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1D9D5" w14:textId="70AEF1B1" w:rsidR="007F1826" w:rsidRDefault="00C71032" w:rsidP="00223D1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F1826">
        <w:rPr>
          <w:rFonts w:asciiTheme="minorHAnsi" w:hAnsiTheme="minorHAnsi" w:cstheme="minorHAnsi"/>
          <w:b/>
          <w:bCs/>
          <w:color w:val="0070C0"/>
          <w:sz w:val="28"/>
          <w:szCs w:val="28"/>
        </w:rPr>
        <w:t>Docētāju, kas iesaistīti studiju virziena “Vides aizsardzība” realizācijā, dalība projektos</w:t>
      </w:r>
      <w:r w:rsidR="00A5627E" w:rsidRPr="007F1826">
        <w:rPr>
          <w:rFonts w:asciiTheme="minorHAnsi" w:hAnsiTheme="minorHAnsi" w:cstheme="minorHAnsi"/>
          <w:b/>
          <w:bCs/>
          <w:color w:val="0070C0"/>
          <w:sz w:val="28"/>
          <w:szCs w:val="28"/>
        </w:rPr>
        <w:t xml:space="preserve"> un līgumdarbos</w:t>
      </w:r>
      <w:r w:rsidR="007F1826">
        <w:rPr>
          <w:rFonts w:asciiTheme="minorHAnsi" w:hAnsiTheme="minorHAnsi" w:cstheme="minorHAnsi"/>
          <w:b/>
          <w:bCs/>
          <w:color w:val="0070C0"/>
          <w:sz w:val="28"/>
          <w:szCs w:val="28"/>
        </w:rPr>
        <w:t xml:space="preserve"> pārskata periodā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val="lv-LV"/>
        </w:rPr>
        <w:id w:val="-59400669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18F7467" w14:textId="027B10A9" w:rsidR="007F1826" w:rsidRDefault="007F1826">
          <w:pPr>
            <w:pStyle w:val="TOCHeading"/>
          </w:pPr>
        </w:p>
        <w:p w14:paraId="18FE8CA5" w14:textId="59AB4230" w:rsidR="007F1826" w:rsidRDefault="007F1826" w:rsidP="005C4F49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3492439" w:history="1">
            <w:r w:rsidRPr="00E61933">
              <w:rPr>
                <w:rStyle w:val="Hyperlink"/>
                <w:noProof/>
                <w:lang w:bidi="hi-IN"/>
              </w:rPr>
              <w:t>Dāvis Gruberts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_Toc163492439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665DF2" w14:textId="7F26F27D" w:rsidR="007F1826" w:rsidRDefault="00000000" w:rsidP="005C4F49">
          <w:pPr>
            <w:pStyle w:val="TOC1"/>
            <w:rPr>
              <w:noProof/>
            </w:rPr>
          </w:pPr>
          <w:hyperlink w:anchor="_Toc163492440" w:history="1">
            <w:r w:rsidR="007F1826" w:rsidRPr="00E61933">
              <w:rPr>
                <w:rStyle w:val="Hyperlink"/>
                <w:noProof/>
                <w:lang w:bidi="hi-IN"/>
              </w:rPr>
              <w:t>Artūrs Škute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_Toc163492440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2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0A2EFC1C" w14:textId="4F8BAB21" w:rsidR="007F1826" w:rsidRDefault="00000000" w:rsidP="005C4F49">
          <w:pPr>
            <w:pStyle w:val="TOC1"/>
            <w:rPr>
              <w:noProof/>
            </w:rPr>
          </w:pPr>
          <w:hyperlink w:anchor="_Toc163492441" w:history="1">
            <w:r w:rsidR="007F1826" w:rsidRPr="00E61933">
              <w:rPr>
                <w:rStyle w:val="Hyperlink"/>
                <w:noProof/>
                <w:lang w:bidi="hi-IN"/>
              </w:rPr>
              <w:t>Mihails Pupiņš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_Toc163492441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2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478A86ED" w14:textId="3CA7AD70" w:rsidR="007F1826" w:rsidRDefault="00000000" w:rsidP="005C4F49">
          <w:pPr>
            <w:pStyle w:val="TOC1"/>
            <w:rPr>
              <w:noProof/>
            </w:rPr>
          </w:pPr>
          <w:hyperlink w:anchor="_Toc163492442" w:history="1">
            <w:r w:rsidR="007F1826" w:rsidRPr="00E61933">
              <w:rPr>
                <w:rStyle w:val="Hyperlink"/>
                <w:noProof/>
                <w:lang w:bidi="hi-IN"/>
              </w:rPr>
              <w:t>Sergejs Osipovs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_Toc163492442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2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28671A40" w14:textId="5642B361" w:rsidR="007F1826" w:rsidRDefault="00000000" w:rsidP="005C4F49">
          <w:pPr>
            <w:pStyle w:val="TOC1"/>
            <w:rPr>
              <w:noProof/>
            </w:rPr>
          </w:pPr>
          <w:hyperlink w:anchor="_Toc163492443" w:history="1">
            <w:r w:rsidR="007F1826" w:rsidRPr="00E61933">
              <w:rPr>
                <w:rStyle w:val="Hyperlink"/>
                <w:noProof/>
                <w:lang w:bidi="hi-IN"/>
              </w:rPr>
              <w:t>Igors Trofimovs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_Toc163492443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2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1666CF29" w14:textId="0DF1C822" w:rsidR="007F1826" w:rsidRDefault="00000000" w:rsidP="005C4F49">
          <w:pPr>
            <w:pStyle w:val="TOC1"/>
            <w:rPr>
              <w:noProof/>
            </w:rPr>
          </w:pPr>
          <w:hyperlink w:anchor="_Toc163492444" w:history="1">
            <w:r w:rsidR="007F1826" w:rsidRPr="00E61933">
              <w:rPr>
                <w:rStyle w:val="Hyperlink"/>
                <w:noProof/>
                <w:lang w:bidi="hi-IN"/>
              </w:rPr>
              <w:t>Aleksandrs Pučkins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_Toc163492444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3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01261D6F" w14:textId="42BEA11B" w:rsidR="007F1826" w:rsidRDefault="00000000" w:rsidP="005C4F49">
          <w:pPr>
            <w:pStyle w:val="TOC1"/>
            <w:rPr>
              <w:noProof/>
            </w:rPr>
          </w:pPr>
          <w:hyperlink w:anchor="_Toc163492445" w:history="1">
            <w:r w:rsidR="007F1826" w:rsidRPr="00E61933">
              <w:rPr>
                <w:rStyle w:val="Hyperlink"/>
                <w:noProof/>
                <w:lang w:bidi="hi-IN"/>
              </w:rPr>
              <w:t>Juris Soms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_Toc163492445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3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2E43CE04" w14:textId="373D5B8E" w:rsidR="007F1826" w:rsidRDefault="00000000" w:rsidP="005C4F49">
          <w:pPr>
            <w:pStyle w:val="TOC1"/>
            <w:rPr>
              <w:noProof/>
            </w:rPr>
          </w:pPr>
          <w:hyperlink w:anchor="_Toc163492446" w:history="1">
            <w:r w:rsidR="007F1826" w:rsidRPr="00E61933">
              <w:rPr>
                <w:rStyle w:val="Hyperlink"/>
                <w:noProof/>
                <w:lang w:bidi="hi-IN"/>
              </w:rPr>
              <w:t>Anita Sondore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_Toc163492446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3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7A434D1D" w14:textId="1401A299" w:rsidR="007F1826" w:rsidRDefault="00000000" w:rsidP="005C4F49">
          <w:pPr>
            <w:pStyle w:val="TOC1"/>
            <w:rPr>
              <w:noProof/>
            </w:rPr>
          </w:pPr>
          <w:hyperlink w:anchor="_Toc163492447" w:history="1">
            <w:r w:rsidR="007F1826" w:rsidRPr="00E61933">
              <w:rPr>
                <w:rStyle w:val="Hyperlink"/>
                <w:noProof/>
                <w:lang w:bidi="hi-IN"/>
              </w:rPr>
              <w:t>Jānis Sniķeris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_Toc163492447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3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02F238D4" w14:textId="08A361CE" w:rsidR="007F1826" w:rsidRDefault="00000000" w:rsidP="005C4F49">
          <w:pPr>
            <w:pStyle w:val="TOC1"/>
            <w:rPr>
              <w:noProof/>
            </w:rPr>
          </w:pPr>
          <w:hyperlink w:anchor="_Toc163492448" w:history="1">
            <w:r w:rsidR="007F1826" w:rsidRPr="00E61933">
              <w:rPr>
                <w:rStyle w:val="Hyperlink"/>
                <w:noProof/>
                <w:lang w:bidi="hi-IN"/>
              </w:rPr>
              <w:t>Jeļena Kirilova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_Toc163492448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4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217ACC73" w14:textId="39B34842" w:rsidR="007F1826" w:rsidRDefault="00000000" w:rsidP="005C4F49">
          <w:pPr>
            <w:pStyle w:val="TOC1"/>
            <w:rPr>
              <w:noProof/>
            </w:rPr>
          </w:pPr>
          <w:hyperlink w:anchor="_Toc163492449" w:history="1">
            <w:r w:rsidR="007F1826" w:rsidRPr="00E61933">
              <w:rPr>
                <w:rStyle w:val="Hyperlink"/>
                <w:noProof/>
                <w:lang w:bidi="hi-IN"/>
              </w:rPr>
              <w:t>Diāna Ozola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_Toc163492449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4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7F020A6D" w14:textId="336B5FFB" w:rsidR="007F1826" w:rsidRDefault="00000000" w:rsidP="005C4F49">
          <w:pPr>
            <w:pStyle w:val="TOC1"/>
            <w:rPr>
              <w:noProof/>
            </w:rPr>
          </w:pPr>
          <w:hyperlink w:anchor="_Toc163492450" w:history="1">
            <w:r w:rsidR="007F1826" w:rsidRPr="00E61933">
              <w:rPr>
                <w:rStyle w:val="Hyperlink"/>
                <w:noProof/>
                <w:lang w:bidi="hi-IN"/>
              </w:rPr>
              <w:t>Rolands Moisejevs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_Toc163492450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4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0C5706B7" w14:textId="7C476ED6" w:rsidR="007F1826" w:rsidRDefault="00000000" w:rsidP="005C4F49">
          <w:pPr>
            <w:pStyle w:val="TOC1"/>
            <w:rPr>
              <w:noProof/>
            </w:rPr>
          </w:pPr>
          <w:hyperlink w:anchor="_Toc163492451" w:history="1">
            <w:r w:rsidR="007F1826" w:rsidRPr="00E61933">
              <w:rPr>
                <w:rStyle w:val="Hyperlink"/>
                <w:noProof/>
                <w:lang w:bidi="hi-IN"/>
              </w:rPr>
              <w:t>Santa Rutkovska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_Toc163492451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4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01A94B90" w14:textId="0BB833CE" w:rsidR="007F1826" w:rsidRDefault="00000000" w:rsidP="005C4F49">
          <w:pPr>
            <w:pStyle w:val="TOC1"/>
            <w:rPr>
              <w:noProof/>
            </w:rPr>
          </w:pPr>
          <w:hyperlink w:anchor="_Toc163492452" w:history="1">
            <w:r w:rsidR="007F1826" w:rsidRPr="00E61933">
              <w:rPr>
                <w:rStyle w:val="Hyperlink"/>
                <w:noProof/>
                <w:lang w:bidi="hi-IN"/>
              </w:rPr>
              <w:t>Irēna Pučkina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_Toc163492452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4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56C485D0" w14:textId="30447F36" w:rsidR="007F1826" w:rsidRDefault="00000000" w:rsidP="005C4F49">
          <w:pPr>
            <w:pStyle w:val="TOC1"/>
            <w:rPr>
              <w:noProof/>
            </w:rPr>
          </w:pPr>
          <w:hyperlink w:anchor="_Toc163492453" w:history="1">
            <w:r w:rsidR="007F1826" w:rsidRPr="00E61933">
              <w:rPr>
                <w:rStyle w:val="Hyperlink"/>
                <w:noProof/>
                <w:lang w:bidi="hi-IN"/>
              </w:rPr>
              <w:t>Jana Paidere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_Toc163492453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4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4C4E66BD" w14:textId="419B3142" w:rsidR="007F1826" w:rsidRDefault="00000000" w:rsidP="005C4F49">
          <w:pPr>
            <w:pStyle w:val="TOC1"/>
            <w:rPr>
              <w:noProof/>
            </w:rPr>
          </w:pPr>
          <w:hyperlink w:anchor="_Toc163492454" w:history="1">
            <w:r w:rsidR="007F1826" w:rsidRPr="00E61933">
              <w:rPr>
                <w:rStyle w:val="Hyperlink"/>
                <w:noProof/>
                <w:lang w:bidi="hi-IN"/>
              </w:rPr>
              <w:t>Dainis Lazdāns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_Toc163492454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5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76C82E5C" w14:textId="79ED49CA" w:rsidR="007F1826" w:rsidRDefault="00000000" w:rsidP="005C4F49">
          <w:pPr>
            <w:pStyle w:val="TOC1"/>
            <w:rPr>
              <w:noProof/>
            </w:rPr>
          </w:pPr>
          <w:hyperlink w:anchor="_Toc163492455" w:history="1">
            <w:r w:rsidR="007F1826" w:rsidRPr="00E61933">
              <w:rPr>
                <w:rStyle w:val="Hyperlink"/>
                <w:noProof/>
                <w:lang w:val="en-US" w:bidi="hi-IN"/>
              </w:rPr>
              <w:t>Inese Kokina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_Toc163492455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5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78A7671F" w14:textId="46B17539" w:rsidR="007F1826" w:rsidRDefault="00000000" w:rsidP="005C4F49">
          <w:pPr>
            <w:pStyle w:val="TOC1"/>
            <w:rPr>
              <w:noProof/>
            </w:rPr>
          </w:pPr>
          <w:hyperlink w:anchor="_Toc163492456" w:history="1">
            <w:r w:rsidR="007F1826" w:rsidRPr="00E61933">
              <w:rPr>
                <w:rStyle w:val="Hyperlink"/>
                <w:noProof/>
                <w:lang w:bidi="hi-IN"/>
              </w:rPr>
              <w:t>Tatjana Uzole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_Toc163492456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5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492BF916" w14:textId="6E49DF78" w:rsidR="007F1826" w:rsidRDefault="00000000" w:rsidP="005C4F49">
          <w:pPr>
            <w:pStyle w:val="TOC1"/>
            <w:rPr>
              <w:noProof/>
            </w:rPr>
          </w:pPr>
          <w:hyperlink w:anchor="_Toc163492457" w:history="1">
            <w:r w:rsidR="007F1826" w:rsidRPr="00E61933">
              <w:rPr>
                <w:rStyle w:val="Hyperlink"/>
                <w:noProof/>
                <w:lang w:bidi="hi-IN"/>
              </w:rPr>
              <w:t>Līga Antoņeviča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_Toc163492457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5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36FF9F54" w14:textId="0F046472" w:rsidR="007F1826" w:rsidRDefault="00000000" w:rsidP="005C4F49">
          <w:pPr>
            <w:pStyle w:val="TOC1"/>
            <w:rPr>
              <w:noProof/>
            </w:rPr>
          </w:pPr>
          <w:hyperlink w:anchor="_Toc163492458" w:history="1">
            <w:r w:rsidR="007F1826" w:rsidRPr="00E61933">
              <w:rPr>
                <w:rStyle w:val="Hyperlink"/>
                <w:noProof/>
                <w:lang w:bidi="hi-IN"/>
              </w:rPr>
              <w:t>Andrejs Radionovs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_Toc163492458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5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0790274C" w14:textId="071C2FCD" w:rsidR="007F1826" w:rsidRDefault="00000000" w:rsidP="005C4F49">
          <w:pPr>
            <w:pStyle w:val="TOC1"/>
            <w:rPr>
              <w:noProof/>
            </w:rPr>
          </w:pPr>
          <w:hyperlink w:anchor="_Toc163492459" w:history="1">
            <w:r w:rsidR="007F1826" w:rsidRPr="00E61933">
              <w:rPr>
                <w:rStyle w:val="Hyperlink"/>
                <w:noProof/>
                <w:lang w:bidi="hi-IN"/>
              </w:rPr>
              <w:t>Irēna Mihailova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_Toc163492459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5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4040308D" w14:textId="6361C2C8" w:rsidR="007F1826" w:rsidRDefault="00000000" w:rsidP="005C4F49">
          <w:pPr>
            <w:pStyle w:val="TOC1"/>
            <w:rPr>
              <w:noProof/>
            </w:rPr>
          </w:pPr>
          <w:hyperlink w:anchor="_Toc163492460" w:history="1">
            <w:r w:rsidR="007F1826" w:rsidRPr="00E61933">
              <w:rPr>
                <w:rStyle w:val="Hyperlink"/>
                <w:noProof/>
                <w:lang w:val="en-US" w:bidi="hi-IN"/>
              </w:rPr>
              <w:t>Pēteris Evarts-Bunders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_Toc163492460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5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799375EC" w14:textId="47680F36" w:rsidR="007F1826" w:rsidRDefault="00000000" w:rsidP="005C4F49">
          <w:pPr>
            <w:pStyle w:val="TOC1"/>
            <w:rPr>
              <w:noProof/>
            </w:rPr>
          </w:pPr>
          <w:hyperlink w:anchor="_Toc163492461" w:history="1">
            <w:r w:rsidR="007F1826" w:rsidRPr="00E61933">
              <w:rPr>
                <w:rStyle w:val="Hyperlink"/>
                <w:noProof/>
                <w:lang w:bidi="hi-IN"/>
              </w:rPr>
              <w:t>Inta Ostrovska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_Toc163492461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6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291FE3BC" w14:textId="2534EC6C" w:rsidR="007F1826" w:rsidRDefault="00000000" w:rsidP="005C4F49">
          <w:pPr>
            <w:pStyle w:val="TOC1"/>
            <w:rPr>
              <w:noProof/>
            </w:rPr>
          </w:pPr>
          <w:hyperlink w:anchor="_Toc163492462" w:history="1">
            <w:r w:rsidR="007F1826" w:rsidRPr="00E61933">
              <w:rPr>
                <w:rStyle w:val="Hyperlink"/>
                <w:noProof/>
                <w:lang w:val="en-US" w:bidi="hi-IN"/>
              </w:rPr>
              <w:t>Natalja Škute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_Toc163492462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6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477066A8" w14:textId="20763EAE" w:rsidR="007F1826" w:rsidRDefault="00000000" w:rsidP="005C4F49">
          <w:pPr>
            <w:pStyle w:val="TOC1"/>
            <w:rPr>
              <w:noProof/>
            </w:rPr>
          </w:pPr>
          <w:hyperlink w:anchor="_Toc163492463" w:history="1">
            <w:r w:rsidR="007F1826" w:rsidRPr="00E61933">
              <w:rPr>
                <w:rStyle w:val="Hyperlink"/>
                <w:noProof/>
                <w:lang w:val="en-US" w:bidi="hi-IN"/>
              </w:rPr>
              <w:t>Anna Mežaka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_Toc163492463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6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3E1F202F" w14:textId="478527D9" w:rsidR="007F1826" w:rsidRDefault="00000000" w:rsidP="005C4F49">
          <w:pPr>
            <w:pStyle w:val="TOC1"/>
            <w:rPr>
              <w:noProof/>
            </w:rPr>
          </w:pPr>
          <w:hyperlink w:anchor="_Toc163492464" w:history="1">
            <w:r w:rsidR="007F1826" w:rsidRPr="00E61933">
              <w:rPr>
                <w:rStyle w:val="Hyperlink"/>
                <w:noProof/>
                <w:lang w:val="en-US" w:bidi="hi-IN"/>
              </w:rPr>
              <w:t>Dmitrijs Oļehnovičs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_Toc163492464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7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4B228D28" w14:textId="42C475FD" w:rsidR="007F1826" w:rsidRDefault="00000000" w:rsidP="005C4F49">
          <w:pPr>
            <w:pStyle w:val="TOC1"/>
            <w:rPr>
              <w:noProof/>
            </w:rPr>
          </w:pPr>
          <w:hyperlink w:anchor="_Toc163492465" w:history="1">
            <w:r w:rsidR="007F1826" w:rsidRPr="00E61933">
              <w:rPr>
                <w:rStyle w:val="Hyperlink"/>
                <w:noProof/>
                <w:lang w:val="en-US" w:bidi="hi-IN"/>
              </w:rPr>
              <w:t>Inguna Teilāne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_Toc163492465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7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078E0875" w14:textId="44F42507" w:rsidR="007F1826" w:rsidRDefault="00000000" w:rsidP="005C4F49">
          <w:pPr>
            <w:pStyle w:val="TOC1"/>
            <w:rPr>
              <w:noProof/>
            </w:rPr>
          </w:pPr>
          <w:hyperlink w:anchor="_Toc163492466" w:history="1">
            <w:r w:rsidR="007F1826" w:rsidRPr="00E61933">
              <w:rPr>
                <w:rStyle w:val="Hyperlink"/>
                <w:noProof/>
                <w:lang w:bidi="hi-IN"/>
              </w:rPr>
              <w:t>Valdis Mizers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_Toc163492466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7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6EE72A92" w14:textId="7EC98B33" w:rsidR="007F1826" w:rsidRDefault="00000000" w:rsidP="005C4F49">
          <w:pPr>
            <w:pStyle w:val="TOC1"/>
            <w:rPr>
              <w:noProof/>
            </w:rPr>
          </w:pPr>
          <w:hyperlink w:anchor="_Toc163492467" w:history="1">
            <w:r w:rsidR="007F1826" w:rsidRPr="00E61933">
              <w:rPr>
                <w:rStyle w:val="Hyperlink"/>
                <w:noProof/>
                <w:lang w:bidi="hi-IN"/>
              </w:rPr>
              <w:t>Māris Nitcis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_Toc163492467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7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35591A7A" w14:textId="0DC3DB5C" w:rsidR="007F1826" w:rsidRDefault="00000000" w:rsidP="005C4F49">
          <w:pPr>
            <w:pStyle w:val="TOC1"/>
            <w:rPr>
              <w:noProof/>
            </w:rPr>
          </w:pPr>
          <w:hyperlink w:anchor="_Toc163492468" w:history="1">
            <w:r w:rsidR="007F1826" w:rsidRPr="00E61933">
              <w:rPr>
                <w:rStyle w:val="Hyperlink"/>
                <w:noProof/>
                <w:lang w:bidi="hi-IN"/>
              </w:rPr>
              <w:t>Andrejs Zaičenko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_Toc163492468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8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3659827A" w14:textId="2CEEBC46" w:rsidR="007F1826" w:rsidRDefault="00000000" w:rsidP="005C4F49">
          <w:pPr>
            <w:pStyle w:val="TOC1"/>
            <w:rPr>
              <w:noProof/>
            </w:rPr>
          </w:pPr>
          <w:hyperlink w:anchor="_Toc163492469" w:history="1">
            <w:r w:rsidR="007F1826" w:rsidRPr="00E61933">
              <w:rPr>
                <w:rStyle w:val="Hyperlink"/>
                <w:noProof/>
                <w:lang w:val="en-US" w:bidi="hi-IN"/>
              </w:rPr>
              <w:t>Ivars Matisovs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_Toc163492469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8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22EF5917" w14:textId="33A597AA" w:rsidR="007F1826" w:rsidRDefault="00000000" w:rsidP="005C4F49">
          <w:pPr>
            <w:pStyle w:val="TOC1"/>
            <w:rPr>
              <w:noProof/>
            </w:rPr>
          </w:pPr>
          <w:hyperlink w:anchor="_Toc163492470" w:history="1">
            <w:r w:rsidR="007F1826" w:rsidRPr="00E61933">
              <w:rPr>
                <w:rStyle w:val="Hyperlink"/>
                <w:noProof/>
                <w:lang w:val="en-US" w:bidi="hi-IN"/>
              </w:rPr>
              <w:t>Vladimirs Kirsanovs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_Toc163492470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8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533987DE" w14:textId="1E145E70" w:rsidR="007F1826" w:rsidRDefault="00000000" w:rsidP="005C4F49">
          <w:pPr>
            <w:pStyle w:val="TOC1"/>
            <w:rPr>
              <w:noProof/>
            </w:rPr>
          </w:pPr>
          <w:hyperlink w:anchor="_Toc163492471" w:history="1">
            <w:r w:rsidR="007F1826" w:rsidRPr="00E61933">
              <w:rPr>
                <w:rStyle w:val="Hyperlink"/>
                <w:noProof/>
                <w:lang w:val="en-US" w:bidi="hi-IN"/>
              </w:rPr>
              <w:t>Rita Baltere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_Toc163492471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9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611E388C" w14:textId="22214E11" w:rsidR="007F1826" w:rsidRDefault="00000000" w:rsidP="005C4F49">
          <w:pPr>
            <w:pStyle w:val="TOC1"/>
            <w:rPr>
              <w:noProof/>
            </w:rPr>
          </w:pPr>
          <w:hyperlink w:anchor="_Toc163492472" w:history="1">
            <w:r w:rsidR="007F1826" w:rsidRPr="00E61933">
              <w:rPr>
                <w:rStyle w:val="Hyperlink"/>
                <w:noProof/>
                <w:lang w:val="en-US" w:bidi="hi-IN"/>
              </w:rPr>
              <w:t>Alise Griķe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_Toc163492472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9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5F6C3816" w14:textId="4805367F" w:rsidR="007F1826" w:rsidRDefault="00000000" w:rsidP="005C4F49">
          <w:pPr>
            <w:pStyle w:val="TOC1"/>
            <w:rPr>
              <w:noProof/>
            </w:rPr>
          </w:pPr>
          <w:hyperlink w:anchor="_Toc163492473" w:history="1">
            <w:r w:rsidR="007F1826" w:rsidRPr="00E61933">
              <w:rPr>
                <w:rStyle w:val="Hyperlink"/>
                <w:noProof/>
                <w:lang w:val="en-US" w:bidi="hi-IN"/>
              </w:rPr>
              <w:t>Guna Novika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_Toc163492473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9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55B08D0A" w14:textId="5DFA8452" w:rsidR="007F1826" w:rsidRDefault="00000000" w:rsidP="005C4F49">
          <w:pPr>
            <w:pStyle w:val="TOC1"/>
            <w:rPr>
              <w:noProof/>
            </w:rPr>
          </w:pPr>
          <w:hyperlink w:anchor="_Toc163492474" w:history="1">
            <w:r w:rsidR="007F1826" w:rsidRPr="00E61933">
              <w:rPr>
                <w:rStyle w:val="Hyperlink"/>
                <w:noProof/>
                <w:lang w:val="en-US" w:bidi="hi-IN"/>
              </w:rPr>
              <w:t>Marija Stepanova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_Toc163492474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9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711FABCC" w14:textId="6B24E48D" w:rsidR="007F1826" w:rsidRDefault="00000000" w:rsidP="005C4F49">
          <w:pPr>
            <w:pStyle w:val="TOC1"/>
            <w:rPr>
              <w:noProof/>
            </w:rPr>
          </w:pPr>
          <w:hyperlink w:anchor="_Toc163492475" w:history="1">
            <w:r w:rsidR="007F1826" w:rsidRPr="00E61933">
              <w:rPr>
                <w:rStyle w:val="Hyperlink"/>
                <w:noProof/>
                <w:lang w:val="en-US" w:bidi="hi-IN"/>
              </w:rPr>
              <w:t>Sintija Ruskule</w:t>
            </w:r>
            <w:r w:rsidR="007F1826">
              <w:rPr>
                <w:noProof/>
                <w:webHidden/>
              </w:rPr>
              <w:tab/>
            </w:r>
            <w:r w:rsidR="007F1826">
              <w:rPr>
                <w:noProof/>
                <w:webHidden/>
              </w:rPr>
              <w:fldChar w:fldCharType="begin"/>
            </w:r>
            <w:r w:rsidR="007F1826">
              <w:rPr>
                <w:noProof/>
                <w:webHidden/>
              </w:rPr>
              <w:instrText xml:space="preserve"> PAGEREF _Toc163492475 \h </w:instrText>
            </w:r>
            <w:r w:rsidR="007F1826">
              <w:rPr>
                <w:noProof/>
                <w:webHidden/>
              </w:rPr>
            </w:r>
            <w:r w:rsidR="007F1826">
              <w:rPr>
                <w:noProof/>
                <w:webHidden/>
              </w:rPr>
              <w:fldChar w:fldCharType="separate"/>
            </w:r>
            <w:r w:rsidR="007F1826">
              <w:rPr>
                <w:noProof/>
                <w:webHidden/>
              </w:rPr>
              <w:t>9</w:t>
            </w:r>
            <w:r w:rsidR="007F1826">
              <w:rPr>
                <w:noProof/>
                <w:webHidden/>
              </w:rPr>
              <w:fldChar w:fldCharType="end"/>
            </w:r>
          </w:hyperlink>
        </w:p>
        <w:p w14:paraId="67715E7E" w14:textId="0E0C9E97" w:rsidR="007F1826" w:rsidRDefault="007F1826">
          <w:r>
            <w:rPr>
              <w:b/>
              <w:bCs/>
              <w:noProof/>
            </w:rPr>
            <w:fldChar w:fldCharType="end"/>
          </w:r>
        </w:p>
      </w:sdtContent>
    </w:sdt>
    <w:p w14:paraId="63F14137" w14:textId="77777777" w:rsidR="007F1826" w:rsidRDefault="007F1826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4CDC8798" w14:textId="77777777" w:rsidR="00C71032" w:rsidRPr="00C71032" w:rsidRDefault="00C71032"/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680"/>
        <w:gridCol w:w="2243"/>
        <w:gridCol w:w="7425"/>
      </w:tblGrid>
      <w:tr w:rsidR="00FE6D68" w:rsidRPr="00C71032" w14:paraId="64B5C7E7" w14:textId="77777777" w:rsidTr="009255A0">
        <w:trPr>
          <w:trHeight w:val="527"/>
        </w:trPr>
        <w:tc>
          <w:tcPr>
            <w:tcW w:w="680" w:type="dxa"/>
            <w:shd w:val="clear" w:color="auto" w:fill="92D050"/>
          </w:tcPr>
          <w:p w14:paraId="6994D953" w14:textId="77777777" w:rsidR="00FE6D68" w:rsidRPr="00C71032" w:rsidRDefault="00FE6D68" w:rsidP="00560D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ru-RU"/>
              </w:rPr>
            </w:pPr>
            <w:r w:rsidRPr="00C71032">
              <w:rPr>
                <w:b/>
                <w:sz w:val="24"/>
                <w:szCs w:val="24"/>
                <w:lang w:eastAsia="ru-RU"/>
              </w:rPr>
              <w:t>N.</w:t>
            </w:r>
          </w:p>
          <w:p w14:paraId="0E622B35" w14:textId="77777777" w:rsidR="00FE6D68" w:rsidRPr="00C71032" w:rsidRDefault="00FE6D68" w:rsidP="00560D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ru-RU"/>
              </w:rPr>
            </w:pPr>
            <w:r w:rsidRPr="00C71032">
              <w:rPr>
                <w:b/>
                <w:sz w:val="24"/>
                <w:szCs w:val="24"/>
                <w:lang w:eastAsia="ru-RU"/>
              </w:rPr>
              <w:t>p.k.</w:t>
            </w:r>
          </w:p>
        </w:tc>
        <w:tc>
          <w:tcPr>
            <w:tcW w:w="2243" w:type="dxa"/>
            <w:shd w:val="clear" w:color="auto" w:fill="92D050"/>
          </w:tcPr>
          <w:p w14:paraId="672052DD" w14:textId="77777777" w:rsidR="00FE6D68" w:rsidRPr="00C71032" w:rsidRDefault="00FE6D68" w:rsidP="00560D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ru-RU"/>
              </w:rPr>
            </w:pPr>
            <w:r w:rsidRPr="00C71032">
              <w:rPr>
                <w:b/>
                <w:sz w:val="24"/>
                <w:szCs w:val="24"/>
                <w:lang w:eastAsia="ru-RU"/>
              </w:rPr>
              <w:t>Vārds, uzvārds</w:t>
            </w:r>
          </w:p>
          <w:p w14:paraId="5E17D47B" w14:textId="77777777" w:rsidR="00FE6D68" w:rsidRPr="00C71032" w:rsidRDefault="00FE6D68" w:rsidP="00560D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425" w:type="dxa"/>
            <w:shd w:val="clear" w:color="auto" w:fill="92D050"/>
          </w:tcPr>
          <w:p w14:paraId="533F579C" w14:textId="77777777" w:rsidR="00FE6D68" w:rsidRPr="00C71032" w:rsidRDefault="00FE6D68" w:rsidP="00560D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ru-RU"/>
              </w:rPr>
            </w:pPr>
            <w:r w:rsidRPr="00C71032">
              <w:rPr>
                <w:b/>
                <w:sz w:val="24"/>
                <w:szCs w:val="24"/>
                <w:lang w:eastAsia="ru-RU"/>
              </w:rPr>
              <w:t>Zinātniskais grāds, amats, iestāde</w:t>
            </w:r>
          </w:p>
          <w:p w14:paraId="4010EF36" w14:textId="77777777" w:rsidR="00FE6D68" w:rsidRPr="00C71032" w:rsidRDefault="00FE6D68" w:rsidP="00560D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C712FF" w:rsidRPr="00C71032" w14:paraId="6C917329" w14:textId="77777777" w:rsidTr="009255A0">
        <w:tc>
          <w:tcPr>
            <w:tcW w:w="680" w:type="dxa"/>
            <w:shd w:val="clear" w:color="auto" w:fill="CCFF99"/>
          </w:tcPr>
          <w:p w14:paraId="2DC02CA0" w14:textId="221965C8" w:rsidR="00C712FF" w:rsidRPr="00447F3E" w:rsidRDefault="00C712FF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284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407CC77F" w14:textId="6B8C2E90" w:rsidR="00C712FF" w:rsidRPr="007F1826" w:rsidRDefault="00C712FF" w:rsidP="007F1826">
            <w:pPr>
              <w:pStyle w:val="Heading1"/>
              <w:rPr>
                <w:rFonts w:cs="Times New Roman"/>
                <w:szCs w:val="24"/>
              </w:rPr>
            </w:pPr>
            <w:bookmarkStart w:id="0" w:name="_Toc163492439"/>
            <w:r w:rsidRPr="007F1826">
              <w:rPr>
                <w:rFonts w:cs="Times New Roman"/>
                <w:szCs w:val="24"/>
              </w:rPr>
              <w:t>Dāvis Gruberts</w:t>
            </w:r>
            <w:bookmarkEnd w:id="0"/>
          </w:p>
        </w:tc>
        <w:tc>
          <w:tcPr>
            <w:tcW w:w="7425" w:type="dxa"/>
            <w:shd w:val="clear" w:color="auto" w:fill="CCFF99"/>
          </w:tcPr>
          <w:p w14:paraId="0DFE3705" w14:textId="483945A7" w:rsidR="00C712FF" w:rsidRPr="00C71032" w:rsidRDefault="00C712FF" w:rsidP="002738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71032">
              <w:rPr>
                <w:sz w:val="24"/>
                <w:szCs w:val="24"/>
                <w:lang w:eastAsia="ru-RU"/>
              </w:rPr>
              <w:t xml:space="preserve">Dr. biol., </w:t>
            </w:r>
            <w:r w:rsidR="0045640F">
              <w:rPr>
                <w:sz w:val="24"/>
                <w:szCs w:val="24"/>
                <w:lang w:eastAsia="ru-RU"/>
              </w:rPr>
              <w:t>docents</w:t>
            </w:r>
            <w:r w:rsidRPr="00C71032">
              <w:rPr>
                <w:sz w:val="24"/>
                <w:szCs w:val="24"/>
                <w:lang w:eastAsia="ru-RU"/>
              </w:rPr>
              <w:t xml:space="preserve"> (DU </w:t>
            </w:r>
            <w:r w:rsidR="0045640F">
              <w:rPr>
                <w:sz w:val="24"/>
                <w:szCs w:val="24"/>
                <w:lang w:eastAsia="ru-RU"/>
              </w:rPr>
              <w:t>DVAF</w:t>
            </w:r>
            <w:r w:rsidRPr="00C71032">
              <w:rPr>
                <w:sz w:val="24"/>
                <w:szCs w:val="24"/>
                <w:lang w:eastAsia="ru-RU"/>
              </w:rPr>
              <w:t xml:space="preserve">, </w:t>
            </w:r>
            <w:r w:rsidR="0045640F">
              <w:rPr>
                <w:sz w:val="24"/>
                <w:szCs w:val="24"/>
                <w:lang w:eastAsia="ru-RU"/>
              </w:rPr>
              <w:t>Vides un tehnoloģiju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C712FF" w:rsidRPr="00C71032" w14:paraId="143B7190" w14:textId="77777777" w:rsidTr="009255A0">
        <w:tc>
          <w:tcPr>
            <w:tcW w:w="680" w:type="dxa"/>
          </w:tcPr>
          <w:p w14:paraId="22FBDC84" w14:textId="77777777" w:rsidR="00C712FF" w:rsidRPr="00447F3E" w:rsidRDefault="00C712FF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 w:hanging="284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6B219923" w14:textId="77777777" w:rsidR="00F36975" w:rsidRPr="00F36975" w:rsidRDefault="00F36975" w:rsidP="00F3697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  <w:r w:rsidRPr="00F36975">
              <w:rPr>
                <w:sz w:val="20"/>
                <w:szCs w:val="20"/>
                <w:lang w:eastAsia="ru-RU"/>
              </w:rPr>
              <w:t>2024. – Biedrība “Daugavas Savienība”. Zinātniskās monogrāfijas “Daugavas ūdens masu dinamikas, sastāva un īpašību mainība Daugavpils-Jēkabpils posmā dažādās hidroloģiskā režīma fāzēs” sagatavošana izdošanai, projekta vadītājs.</w:t>
            </w:r>
          </w:p>
          <w:p w14:paraId="02FCB4AD" w14:textId="77777777" w:rsidR="00F36975" w:rsidRPr="00F36975" w:rsidRDefault="00F36975" w:rsidP="00F3697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  <w:r w:rsidRPr="00F36975">
              <w:rPr>
                <w:sz w:val="20"/>
                <w:szCs w:val="20"/>
                <w:lang w:eastAsia="ru-RU"/>
              </w:rPr>
              <w:t>2023. – Biedrība “Daugavas Savienība”. Pētījumu projekts: “Daugavas palu ūdens masu dinamikas, sastāva un īpašību pētījumi Daugavpils-Jēkabpils posmā, izmantojot dreifējošu zinātnisko pētījumu platformu", projekta vadītājs.</w:t>
            </w:r>
          </w:p>
          <w:p w14:paraId="33AC061F" w14:textId="77777777" w:rsidR="00F36975" w:rsidRPr="00F36975" w:rsidRDefault="00F36975" w:rsidP="00F3697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  <w:r w:rsidRPr="00F36975">
              <w:rPr>
                <w:sz w:val="20"/>
                <w:szCs w:val="20"/>
                <w:lang w:eastAsia="ru-RU"/>
              </w:rPr>
              <w:t xml:space="preserve">2022. – 2023.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University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York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(UK). Pētījumu projekts: “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Global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Monitoring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Worldwide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Pharmaceutical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Pollution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>”, brīvprātīgais dalībnieks.</w:t>
            </w:r>
          </w:p>
          <w:p w14:paraId="6973B2B8" w14:textId="77777777" w:rsidR="00F36975" w:rsidRPr="00F36975" w:rsidRDefault="00F36975" w:rsidP="00F3697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  <w:r w:rsidRPr="00F36975">
              <w:rPr>
                <w:sz w:val="20"/>
                <w:szCs w:val="20"/>
                <w:lang w:eastAsia="ru-RU"/>
              </w:rPr>
              <w:t xml:space="preserve">2020. – 2025.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Horizon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2020 projekts: “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Optimal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strategies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to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retain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re-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use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water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nutrients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small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agricultural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catchments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across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different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soil-climatic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regions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6975">
              <w:rPr>
                <w:sz w:val="20"/>
                <w:szCs w:val="20"/>
                <w:lang w:eastAsia="ru-RU"/>
              </w:rPr>
              <w:t>Europe</w:t>
            </w:r>
            <w:proofErr w:type="spellEnd"/>
            <w:r w:rsidRPr="00F36975">
              <w:rPr>
                <w:sz w:val="20"/>
                <w:szCs w:val="20"/>
                <w:lang w:eastAsia="ru-RU"/>
              </w:rPr>
              <w:t>” (OPTAIN), pētnieks.</w:t>
            </w:r>
          </w:p>
          <w:p w14:paraId="5A6C9FCD" w14:textId="169C3D6C" w:rsidR="00F36975" w:rsidRPr="00C71032" w:rsidRDefault="00F36975" w:rsidP="00F36975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  <w:r w:rsidRPr="00F36975">
              <w:rPr>
                <w:sz w:val="20"/>
                <w:szCs w:val="20"/>
                <w:lang w:eastAsia="ru-RU"/>
              </w:rPr>
              <w:t>2019. – SIA „Reģionālie projekti”. Līgumdarbs “Dabas parka “Dvietes paliene” Dabas aizsardzības plāns 2019.-2031. gadam”, hidroloģijas eksperts.</w:t>
            </w:r>
          </w:p>
        </w:tc>
      </w:tr>
      <w:tr w:rsidR="00FE6D68" w:rsidRPr="00C71032" w14:paraId="6CCB7830" w14:textId="77777777" w:rsidTr="009255A0">
        <w:tc>
          <w:tcPr>
            <w:tcW w:w="680" w:type="dxa"/>
            <w:shd w:val="clear" w:color="auto" w:fill="CCFF99"/>
          </w:tcPr>
          <w:p w14:paraId="2CC2C83A" w14:textId="1859CD7D" w:rsidR="00FE6D68" w:rsidRPr="00447F3E" w:rsidRDefault="00FE6D68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284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478834B5" w14:textId="77777777" w:rsidR="00FE6D68" w:rsidRPr="00C71032" w:rsidRDefault="00FE6D68" w:rsidP="007F1826">
            <w:pPr>
              <w:pStyle w:val="Heading1"/>
            </w:pPr>
            <w:bookmarkStart w:id="1" w:name="_Toc163492440"/>
            <w:r w:rsidRPr="00C71032">
              <w:t>Artūrs Škute</w:t>
            </w:r>
            <w:bookmarkEnd w:id="1"/>
            <w:r w:rsidRPr="00C71032">
              <w:t xml:space="preserve"> </w:t>
            </w:r>
          </w:p>
        </w:tc>
        <w:tc>
          <w:tcPr>
            <w:tcW w:w="7425" w:type="dxa"/>
            <w:shd w:val="clear" w:color="auto" w:fill="CCFF99"/>
          </w:tcPr>
          <w:p w14:paraId="4F5AE336" w14:textId="77777777" w:rsidR="00FE6D68" w:rsidRPr="00C71032" w:rsidRDefault="00FE6D68" w:rsidP="00560D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71032">
              <w:rPr>
                <w:sz w:val="24"/>
                <w:szCs w:val="24"/>
                <w:lang w:eastAsia="ru-RU"/>
              </w:rPr>
              <w:t>Dr. biol., profesors (DU DZTI, Ekoloģijas departaments)</w:t>
            </w:r>
          </w:p>
        </w:tc>
      </w:tr>
      <w:tr w:rsidR="00FE6D68" w:rsidRPr="00C71032" w14:paraId="444F9EB2" w14:textId="77777777" w:rsidTr="009255A0">
        <w:tc>
          <w:tcPr>
            <w:tcW w:w="680" w:type="dxa"/>
          </w:tcPr>
          <w:p w14:paraId="54CEC704" w14:textId="77777777" w:rsidR="00FE6D68" w:rsidRPr="00447F3E" w:rsidRDefault="00FE6D68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 w:hanging="284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1BB5CEC7" w14:textId="77777777" w:rsidR="008E07A4" w:rsidRPr="00C71032" w:rsidRDefault="008E07A4" w:rsidP="00D03137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2022. –2025.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Bringing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Excellence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to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Transformative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Engaged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Research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Life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Sciences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through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Integrated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Digital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Centres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(BETTER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Life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),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Horizon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2020, Latvijas puses Projekta vadītājs;</w:t>
            </w:r>
          </w:p>
          <w:p w14:paraId="7A7C54B4" w14:textId="77777777" w:rsidR="008E07A4" w:rsidRPr="00C71032" w:rsidRDefault="008E07A4" w:rsidP="00D03137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2022. –2024. Ekoloģiskie un sociālekonomiskie sliekšņi kā pamats, lai definētu adaptīvās pārvaldības trigerus Latvijas dīķu akvakultūrā(Nr. lzp-2021/1-0247), Projekta zinātniskais vadītājs</w:t>
            </w:r>
          </w:p>
          <w:p w14:paraId="085DEC1C" w14:textId="77777777" w:rsidR="008E07A4" w:rsidRPr="00C71032" w:rsidRDefault="008E07A4" w:rsidP="00D03137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2022. –2025. A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socio-ecological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evaluation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wetlands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restoration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reintroductionprograms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favor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emblematic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European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pond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turtle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associatedbiodiversity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: a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pan-European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approach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ERA-Net,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BioDiversa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 Latvijas puses Projekta vadītājs</w:t>
            </w:r>
          </w:p>
          <w:p w14:paraId="71FBAF8C" w14:textId="77777777" w:rsidR="008E07A4" w:rsidRPr="00C71032" w:rsidRDefault="008E07A4" w:rsidP="00D03137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2020. –2021. Dīķu akvakultūras ražošanas un ekosistēmas pakalpojumu inovatīva izpēte un klimata ietekmes modelēšana horizontālo izaicinājumu un ilgtspējības pārvaldībai Latvijā (Nr. lzp-2020/2-0070), Projekta zinātniskais vadītājs</w:t>
            </w:r>
          </w:p>
          <w:p w14:paraId="60CF351D" w14:textId="77777777" w:rsidR="008E07A4" w:rsidRPr="00C71032" w:rsidRDefault="008E07A4" w:rsidP="00D03137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2020. –2025.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Optimal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strategies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to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retain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re-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use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water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nutrients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small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agricultural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catchments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across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different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soil-climatic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regions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in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Europe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(OPTAIN),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Horizon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2020, Latvijas puses Projekta vadītājs</w:t>
            </w:r>
          </w:p>
          <w:p w14:paraId="077805F4" w14:textId="77777777" w:rsidR="008E07A4" w:rsidRPr="00C71032" w:rsidRDefault="008E07A4" w:rsidP="00D03137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2017. –2019. Eiropas Jūrlietu un zivsaimniecības fonda (EJZF) Rīcības programmas zivsaimniecības attīstībai (ZRP) pasākuma „Inovācija” pētījumu projekta “DU dīķu akvakultūras zinātnisko laboratoriju pārvietojamais komplekss”, Projekta zinātniskais vadītājs</w:t>
            </w:r>
          </w:p>
          <w:p w14:paraId="0043CE57" w14:textId="77777777" w:rsidR="00FE6D68" w:rsidRPr="00C71032" w:rsidRDefault="008E07A4" w:rsidP="00D03137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  <w:lang w:val="lv-LV" w:eastAsia="ru-RU"/>
              </w:rPr>
            </w:pPr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2014. –2018.  Valsts pētījumu programma Latvijas ekosistēmu vērtība un tās dinamika klimata ietekmē </w:t>
            </w:r>
            <w:proofErr w:type="spellStart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EVIDEnT</w:t>
            </w:r>
            <w:proofErr w:type="spellEnd"/>
            <w:r w:rsidRPr="00C71032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 Vadošais pētnieks;</w:t>
            </w:r>
          </w:p>
        </w:tc>
      </w:tr>
      <w:tr w:rsidR="003E4A90" w:rsidRPr="00C71032" w14:paraId="149B1D73" w14:textId="77777777" w:rsidTr="009255A0">
        <w:tc>
          <w:tcPr>
            <w:tcW w:w="680" w:type="dxa"/>
            <w:shd w:val="clear" w:color="auto" w:fill="CCFF99"/>
          </w:tcPr>
          <w:p w14:paraId="0BBDCC0E" w14:textId="1793F8E2" w:rsidR="003E4A90" w:rsidRPr="00447F3E" w:rsidRDefault="003E4A90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0B49F959" w14:textId="77777777" w:rsidR="003E4A90" w:rsidRPr="00C71032" w:rsidRDefault="003E4A90" w:rsidP="007F1826">
            <w:pPr>
              <w:pStyle w:val="Heading1"/>
            </w:pPr>
            <w:bookmarkStart w:id="2" w:name="_Toc163492441"/>
            <w:r w:rsidRPr="00C71032">
              <w:t>Mihails Pupiņš</w:t>
            </w:r>
            <w:bookmarkEnd w:id="2"/>
          </w:p>
        </w:tc>
        <w:tc>
          <w:tcPr>
            <w:tcW w:w="7425" w:type="dxa"/>
            <w:shd w:val="clear" w:color="auto" w:fill="CCFF99"/>
          </w:tcPr>
          <w:p w14:paraId="2FEF9104" w14:textId="77777777" w:rsidR="003E4A90" w:rsidRPr="00C71032" w:rsidRDefault="003E4A90" w:rsidP="00F07B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71032">
              <w:rPr>
                <w:sz w:val="24"/>
                <w:szCs w:val="24"/>
                <w:lang w:eastAsia="ru-RU"/>
              </w:rPr>
              <w:t>Dr. biol., vadošais pētnieks (DU DZTI, Ekoloģijas departaments)</w:t>
            </w:r>
          </w:p>
        </w:tc>
      </w:tr>
      <w:tr w:rsidR="003E4A90" w:rsidRPr="00C71032" w14:paraId="12EC8D5D" w14:textId="77777777" w:rsidTr="009255A0">
        <w:tc>
          <w:tcPr>
            <w:tcW w:w="680" w:type="dxa"/>
          </w:tcPr>
          <w:p w14:paraId="1DC573D6" w14:textId="77777777" w:rsidR="003E4A90" w:rsidRPr="00447F3E" w:rsidRDefault="003E4A90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3AF98EEA" w14:textId="4B61B698" w:rsidR="003E4A90" w:rsidRPr="00C71032" w:rsidRDefault="003E4A90" w:rsidP="003F259F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C71032">
              <w:rPr>
                <w:sz w:val="20"/>
                <w:szCs w:val="20"/>
                <w:lang w:eastAsia="ru-RU"/>
              </w:rPr>
              <w:t xml:space="preserve">2021. – 2022. VRAA Abiniekiem nāvējošas slimības -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hitrīdijmikozes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ietekmes uz Latvijas abinieku populācijām</w:t>
            </w:r>
            <w:r w:rsidR="003F259F">
              <w:rPr>
                <w:sz w:val="20"/>
                <w:szCs w:val="20"/>
                <w:lang w:eastAsia="ru-RU"/>
              </w:rPr>
              <w:t xml:space="preserve"> </w:t>
            </w:r>
            <w:r w:rsidRPr="00C71032">
              <w:rPr>
                <w:sz w:val="20"/>
                <w:szCs w:val="20"/>
                <w:lang w:eastAsia="ru-RU"/>
              </w:rPr>
              <w:t>novērtēšana.</w:t>
            </w:r>
          </w:p>
        </w:tc>
      </w:tr>
      <w:tr w:rsidR="006B3863" w:rsidRPr="00C71032" w14:paraId="360646FB" w14:textId="77777777" w:rsidTr="009255A0">
        <w:tc>
          <w:tcPr>
            <w:tcW w:w="680" w:type="dxa"/>
            <w:shd w:val="clear" w:color="auto" w:fill="CCFF99"/>
          </w:tcPr>
          <w:p w14:paraId="7A148927" w14:textId="65875D38" w:rsidR="006B3863" w:rsidRPr="00447F3E" w:rsidRDefault="006B386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00DE84F3" w14:textId="77777777" w:rsidR="006B3863" w:rsidRPr="007F1826" w:rsidRDefault="006B3863" w:rsidP="007F1826">
            <w:pPr>
              <w:pStyle w:val="Heading1"/>
            </w:pPr>
            <w:bookmarkStart w:id="3" w:name="_Toc163492442"/>
            <w:r w:rsidRPr="007F1826">
              <w:t>Sergejs Osipovs</w:t>
            </w:r>
            <w:bookmarkEnd w:id="3"/>
          </w:p>
        </w:tc>
        <w:tc>
          <w:tcPr>
            <w:tcW w:w="7425" w:type="dxa"/>
            <w:shd w:val="clear" w:color="auto" w:fill="CCFF99"/>
          </w:tcPr>
          <w:p w14:paraId="739F016A" w14:textId="36D5A46A" w:rsidR="006B3863" w:rsidRPr="00C71032" w:rsidRDefault="006B3863" w:rsidP="006B386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C71032">
              <w:rPr>
                <w:sz w:val="24"/>
                <w:szCs w:val="24"/>
                <w:lang w:eastAsia="ru-RU"/>
              </w:rPr>
              <w:t xml:space="preserve">Dr.chem., </w:t>
            </w:r>
            <w:proofErr w:type="spellStart"/>
            <w:r w:rsidRPr="00C71032">
              <w:rPr>
                <w:sz w:val="24"/>
                <w:szCs w:val="24"/>
                <w:lang w:eastAsia="ru-RU"/>
              </w:rPr>
              <w:t>asoc.prof</w:t>
            </w:r>
            <w:proofErr w:type="spellEnd"/>
            <w:r w:rsidRPr="00C71032">
              <w:rPr>
                <w:sz w:val="24"/>
                <w:szCs w:val="24"/>
                <w:lang w:eastAsia="ru-RU"/>
              </w:rPr>
              <w:t>.</w:t>
            </w:r>
            <w:r>
              <w:rPr>
                <w:sz w:val="24"/>
                <w:szCs w:val="24"/>
                <w:lang w:eastAsia="ru-RU"/>
              </w:rPr>
              <w:t>; vad. pētnieks</w:t>
            </w:r>
            <w:r w:rsidRPr="00C71032">
              <w:rPr>
                <w:sz w:val="24"/>
                <w:szCs w:val="24"/>
                <w:lang w:eastAsia="ru-RU"/>
              </w:rPr>
              <w:t xml:space="preserve"> (</w:t>
            </w:r>
            <w:r w:rsidRPr="006B3863">
              <w:rPr>
                <w:sz w:val="24"/>
                <w:szCs w:val="24"/>
                <w:lang w:eastAsia="ru-RU"/>
              </w:rPr>
              <w:t>DU DVAF Vides un tehnoloģiju katedra</w:t>
            </w:r>
            <w:r>
              <w:rPr>
                <w:sz w:val="24"/>
                <w:szCs w:val="24"/>
                <w:lang w:eastAsia="ru-RU"/>
              </w:rPr>
              <w:t>;</w:t>
            </w:r>
            <w:r w:rsidRPr="006B3863">
              <w:rPr>
                <w:sz w:val="24"/>
                <w:szCs w:val="24"/>
                <w:lang w:eastAsia="ru-RU"/>
              </w:rPr>
              <w:t xml:space="preserve"> DU DZTI Tehnoloģiju departaments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B3863" w:rsidRPr="00C71032" w14:paraId="1FAA664E" w14:textId="77777777" w:rsidTr="009255A0">
        <w:tc>
          <w:tcPr>
            <w:tcW w:w="680" w:type="dxa"/>
          </w:tcPr>
          <w:p w14:paraId="29DDD9C9" w14:textId="77777777" w:rsidR="006B3863" w:rsidRPr="00447F3E" w:rsidRDefault="006B386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1EB7F50C" w14:textId="77777777" w:rsidR="00C31FDA" w:rsidRPr="00C31FDA" w:rsidRDefault="00C31FDA" w:rsidP="00C31FDA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C31FDA">
              <w:rPr>
                <w:sz w:val="20"/>
                <w:szCs w:val="20"/>
                <w:lang w:eastAsia="ru-RU"/>
              </w:rPr>
              <w:t xml:space="preserve">2023 DU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project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Improving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quality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quantity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biogas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produced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fish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processing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waste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>" (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reg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>. nr. 14-95/2023/26).</w:t>
            </w:r>
          </w:p>
          <w:p w14:paraId="12408D5A" w14:textId="77777777" w:rsidR="00C31FDA" w:rsidRPr="00C31FDA" w:rsidRDefault="00C31FDA" w:rsidP="00C31FDA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C31FDA">
              <w:rPr>
                <w:sz w:val="20"/>
                <w:szCs w:val="20"/>
                <w:lang w:eastAsia="ru-RU"/>
              </w:rPr>
              <w:t xml:space="preserve">2022 DU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project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Improving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yield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quality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biogas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obtained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aquaculture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waste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>" (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reg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>. nr. 14-95/2022/20).</w:t>
            </w:r>
          </w:p>
          <w:p w14:paraId="517B6DD1" w14:textId="77777777" w:rsidR="00C31FDA" w:rsidRPr="00C31FDA" w:rsidRDefault="00C31FDA" w:rsidP="00C31FDA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C31FDA">
              <w:rPr>
                <w:sz w:val="20"/>
                <w:szCs w:val="20"/>
                <w:lang w:eastAsia="ru-RU"/>
              </w:rPr>
              <w:t xml:space="preserve">2021 DU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project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Biogas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production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possibility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aquaculture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waste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>" (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reg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>. nr. 14-95/2021/20).</w:t>
            </w:r>
          </w:p>
          <w:p w14:paraId="675AC0FC" w14:textId="49C6DC69" w:rsidR="006B3863" w:rsidRPr="00D03137" w:rsidRDefault="00C31FDA" w:rsidP="00C31FDA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highlight w:val="yellow"/>
                <w:lang w:eastAsia="ru-RU"/>
              </w:rPr>
            </w:pPr>
            <w:r w:rsidRPr="00C31FDA">
              <w:rPr>
                <w:sz w:val="20"/>
                <w:szCs w:val="20"/>
                <w:lang w:eastAsia="ru-RU"/>
              </w:rPr>
              <w:t xml:space="preserve">2017 - 2020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European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Regional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Development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Fund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(ERDF) Project No. 1.1.1.1/16/A/211 „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Molecular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design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luminescent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compounds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diagnostic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purposes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>”</w:t>
            </w:r>
          </w:p>
        </w:tc>
      </w:tr>
      <w:tr w:rsidR="006B3863" w:rsidRPr="00C71032" w14:paraId="6A1D0DE7" w14:textId="77777777" w:rsidTr="009255A0">
        <w:tc>
          <w:tcPr>
            <w:tcW w:w="680" w:type="dxa"/>
            <w:shd w:val="clear" w:color="auto" w:fill="CCFF99"/>
          </w:tcPr>
          <w:p w14:paraId="327447A0" w14:textId="285FA927" w:rsidR="006B3863" w:rsidRPr="00447F3E" w:rsidRDefault="006B386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31ECA303" w14:textId="77777777" w:rsidR="006B3863" w:rsidRPr="00C71032" w:rsidRDefault="006B3863" w:rsidP="007F1826">
            <w:pPr>
              <w:pStyle w:val="Heading1"/>
            </w:pPr>
            <w:bookmarkStart w:id="4" w:name="_Toc163492443"/>
            <w:r w:rsidRPr="00C71032">
              <w:t>Igors Trofimovs</w:t>
            </w:r>
            <w:bookmarkEnd w:id="4"/>
          </w:p>
        </w:tc>
        <w:tc>
          <w:tcPr>
            <w:tcW w:w="7425" w:type="dxa"/>
            <w:shd w:val="clear" w:color="auto" w:fill="CCFF99"/>
          </w:tcPr>
          <w:p w14:paraId="5E36746B" w14:textId="233F7865" w:rsidR="006B3863" w:rsidRPr="00C71032" w:rsidRDefault="006B3863" w:rsidP="006B386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6B3863">
              <w:rPr>
                <w:sz w:val="24"/>
                <w:szCs w:val="24"/>
                <w:lang w:eastAsia="ru-RU"/>
              </w:rPr>
              <w:t xml:space="preserve">Zinātnes doktors </w:t>
            </w:r>
            <w:proofErr w:type="spellStart"/>
            <w:r w:rsidRPr="006B3863">
              <w:rPr>
                <w:sz w:val="24"/>
                <w:szCs w:val="24"/>
                <w:lang w:eastAsia="ru-RU"/>
              </w:rPr>
              <w:t>Ph.D</w:t>
            </w:r>
            <w:proofErr w:type="spellEnd"/>
            <w:r w:rsidRPr="006B3863">
              <w:rPr>
                <w:sz w:val="24"/>
                <w:szCs w:val="24"/>
                <w:lang w:eastAsia="ru-RU"/>
              </w:rPr>
              <w:t>. Tiesību zinātnē</w:t>
            </w:r>
            <w:r>
              <w:rPr>
                <w:sz w:val="24"/>
                <w:szCs w:val="24"/>
                <w:lang w:eastAsia="ru-RU"/>
              </w:rPr>
              <w:t>, d</w:t>
            </w:r>
            <w:r w:rsidRPr="006B3863">
              <w:rPr>
                <w:sz w:val="24"/>
                <w:szCs w:val="24"/>
                <w:lang w:eastAsia="ru-RU"/>
              </w:rPr>
              <w:t>ocents</w:t>
            </w:r>
            <w:r>
              <w:rPr>
                <w:sz w:val="24"/>
                <w:szCs w:val="24"/>
                <w:lang w:eastAsia="ru-RU"/>
              </w:rPr>
              <w:t xml:space="preserve"> (</w:t>
            </w:r>
            <w:r w:rsidRPr="006B3863">
              <w:rPr>
                <w:sz w:val="24"/>
                <w:szCs w:val="24"/>
                <w:lang w:eastAsia="ru-RU"/>
              </w:rPr>
              <w:t>DU HSZF Tiesību, vadībzinātnes un ekonomikas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B3863" w:rsidRPr="00C71032" w14:paraId="629CA0B2" w14:textId="77777777" w:rsidTr="009255A0">
        <w:tc>
          <w:tcPr>
            <w:tcW w:w="680" w:type="dxa"/>
          </w:tcPr>
          <w:p w14:paraId="77AB395F" w14:textId="77777777" w:rsidR="006B3863" w:rsidRPr="00447F3E" w:rsidRDefault="006B3863" w:rsidP="00A62860">
            <w:pPr>
              <w:pStyle w:val="ListParagraph"/>
              <w:autoSpaceDE w:val="0"/>
              <w:autoSpaceDN w:val="0"/>
              <w:adjustRightInd w:val="0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7EC4E546" w14:textId="77777777" w:rsidR="006B3863" w:rsidRPr="00C71032" w:rsidRDefault="006B3863" w:rsidP="0060150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C71032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6B3863" w:rsidRPr="00C71032" w14:paraId="3A6E37EA" w14:textId="77777777" w:rsidTr="00C31FDA">
        <w:tc>
          <w:tcPr>
            <w:tcW w:w="680" w:type="dxa"/>
            <w:shd w:val="clear" w:color="auto" w:fill="CCFF99"/>
          </w:tcPr>
          <w:p w14:paraId="405CCD81" w14:textId="211EB9A9" w:rsidR="006B3863" w:rsidRPr="00447F3E" w:rsidRDefault="006B386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4344B7AA" w14:textId="56287C54" w:rsidR="006B3863" w:rsidRPr="00C71032" w:rsidRDefault="006B3863" w:rsidP="007F1826">
            <w:pPr>
              <w:pStyle w:val="Heading1"/>
            </w:pPr>
            <w:bookmarkStart w:id="5" w:name="_Toc163492444"/>
            <w:r>
              <w:t>Aleksandrs Pučkins</w:t>
            </w:r>
            <w:bookmarkEnd w:id="5"/>
          </w:p>
        </w:tc>
        <w:tc>
          <w:tcPr>
            <w:tcW w:w="7425" w:type="dxa"/>
            <w:shd w:val="clear" w:color="auto" w:fill="CCFF99"/>
          </w:tcPr>
          <w:p w14:paraId="3E46BA84" w14:textId="6967B9BE" w:rsidR="006B3863" w:rsidRPr="00C71032" w:rsidRDefault="006B3863" w:rsidP="006B386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6B3863">
              <w:rPr>
                <w:sz w:val="24"/>
                <w:szCs w:val="24"/>
                <w:lang w:eastAsia="ru-RU"/>
              </w:rPr>
              <w:t>M</w:t>
            </w:r>
            <w:r w:rsidR="00A62650">
              <w:rPr>
                <w:sz w:val="24"/>
                <w:szCs w:val="24"/>
                <w:lang w:eastAsia="ru-RU"/>
              </w:rPr>
              <w:t>g</w:t>
            </w:r>
            <w:r w:rsidRPr="006B3863">
              <w:rPr>
                <w:sz w:val="24"/>
                <w:szCs w:val="24"/>
                <w:lang w:eastAsia="ru-RU"/>
              </w:rPr>
              <w:t>.sc.Chem</w:t>
            </w:r>
            <w:proofErr w:type="spellEnd"/>
            <w:r w:rsidRPr="006B3863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3863">
              <w:rPr>
                <w:sz w:val="24"/>
                <w:szCs w:val="24"/>
                <w:lang w:eastAsia="ru-RU"/>
              </w:rPr>
              <w:t>M</w:t>
            </w:r>
            <w:r w:rsidR="00A62650">
              <w:rPr>
                <w:sz w:val="24"/>
                <w:szCs w:val="24"/>
                <w:lang w:eastAsia="ru-RU"/>
              </w:rPr>
              <w:t>g</w:t>
            </w:r>
            <w:r w:rsidRPr="006B3863">
              <w:rPr>
                <w:sz w:val="24"/>
                <w:szCs w:val="24"/>
                <w:lang w:eastAsia="ru-RU"/>
              </w:rPr>
              <w:t>.sc.Envir.plan</w:t>
            </w:r>
            <w:proofErr w:type="spellEnd"/>
            <w:r w:rsidRPr="006B3863">
              <w:rPr>
                <w:sz w:val="24"/>
                <w:szCs w:val="24"/>
                <w:lang w:eastAsia="ru-RU"/>
              </w:rPr>
              <w:t xml:space="preserve">.,  lektors, pētnieks </w:t>
            </w:r>
            <w:r w:rsidRPr="00C71032">
              <w:rPr>
                <w:sz w:val="24"/>
                <w:szCs w:val="24"/>
                <w:lang w:eastAsia="ru-RU"/>
              </w:rPr>
              <w:t>(</w:t>
            </w:r>
            <w:r w:rsidRPr="006B3863">
              <w:rPr>
                <w:sz w:val="24"/>
                <w:szCs w:val="24"/>
                <w:lang w:eastAsia="ru-RU"/>
              </w:rPr>
              <w:t>DU DVAF Vides un tehnoloģiju katedra</w:t>
            </w:r>
            <w:r>
              <w:rPr>
                <w:sz w:val="24"/>
                <w:szCs w:val="24"/>
                <w:lang w:eastAsia="ru-RU"/>
              </w:rPr>
              <w:t>;</w:t>
            </w:r>
            <w:r w:rsidRPr="006B3863">
              <w:rPr>
                <w:sz w:val="24"/>
                <w:szCs w:val="24"/>
                <w:lang w:eastAsia="ru-RU"/>
              </w:rPr>
              <w:t xml:space="preserve"> DU DZTI Tehnoloģiju departaments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B3863" w:rsidRPr="00C71032" w14:paraId="305D5BF2" w14:textId="77777777" w:rsidTr="009255A0">
        <w:tc>
          <w:tcPr>
            <w:tcW w:w="680" w:type="dxa"/>
          </w:tcPr>
          <w:p w14:paraId="3163DD4E" w14:textId="77777777" w:rsidR="006B3863" w:rsidRPr="00447F3E" w:rsidRDefault="006B386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760FF2D3" w14:textId="47EBDD28" w:rsidR="00C31FDA" w:rsidRPr="00C31FDA" w:rsidRDefault="00C31FDA" w:rsidP="00C31FDA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C31FDA">
              <w:rPr>
                <w:sz w:val="20"/>
                <w:szCs w:val="20"/>
                <w:lang w:eastAsia="ru-RU"/>
              </w:rPr>
              <w:t xml:space="preserve">2022-2023 ESF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project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“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Strengthening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professional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competence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academic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staff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Daugavpils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University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areas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strategic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specialization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, 3rd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round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>” Nr. 8.2.2.0/20/I/003 (01.11.2022 - 31.10.2023)</w:t>
            </w:r>
          </w:p>
          <w:p w14:paraId="1E767D36" w14:textId="3C06780B" w:rsidR="00C31FDA" w:rsidRPr="00C31FDA" w:rsidRDefault="00C31FDA" w:rsidP="00C31FDA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C31FDA">
              <w:rPr>
                <w:sz w:val="20"/>
                <w:szCs w:val="20"/>
                <w:lang w:eastAsia="ru-RU"/>
              </w:rPr>
              <w:t xml:space="preserve">2022 – 2023 HORIZON 2020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project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“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Optimal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strategies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to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retAIN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re-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use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water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nutrients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small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agricultural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catchments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across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different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soil-climatic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regions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Europe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(OPTAIN) No 862756”</w:t>
            </w:r>
          </w:p>
          <w:p w14:paraId="42AE3105" w14:textId="77777777" w:rsidR="00C31FDA" w:rsidRPr="00C31FDA" w:rsidRDefault="00C31FDA" w:rsidP="00C31FDA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C31FDA">
              <w:rPr>
                <w:sz w:val="20"/>
                <w:szCs w:val="20"/>
                <w:lang w:eastAsia="ru-RU"/>
              </w:rPr>
              <w:t xml:space="preserve">2023 DU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project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Improving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quality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quantity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biogas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produced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fish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processing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waste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>" (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reg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>. nr. 14-95/2023/26).</w:t>
            </w:r>
          </w:p>
          <w:p w14:paraId="2F9B73B2" w14:textId="77777777" w:rsidR="00C31FDA" w:rsidRPr="00C31FDA" w:rsidRDefault="00C31FDA" w:rsidP="00C31FDA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C31FDA">
              <w:rPr>
                <w:sz w:val="20"/>
                <w:szCs w:val="20"/>
                <w:lang w:eastAsia="ru-RU"/>
              </w:rPr>
              <w:t xml:space="preserve">2022 DU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project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Improving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yield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quality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biogas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obtained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aquaculture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waste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>" (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reg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>. nr. 14-95/2022/20).</w:t>
            </w:r>
          </w:p>
          <w:p w14:paraId="79B23632" w14:textId="77777777" w:rsidR="00C31FDA" w:rsidRPr="00C31FDA" w:rsidRDefault="00C31FDA" w:rsidP="00C31FDA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C31FDA">
              <w:rPr>
                <w:sz w:val="20"/>
                <w:szCs w:val="20"/>
                <w:lang w:eastAsia="ru-RU"/>
              </w:rPr>
              <w:t xml:space="preserve">2021 DU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project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Biogas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production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possibility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aquaculture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waste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>" (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reg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>. nr. 14-95/2021/20).</w:t>
            </w:r>
          </w:p>
          <w:p w14:paraId="7E9189B8" w14:textId="44D627C1" w:rsidR="006B3863" w:rsidRPr="00C71032" w:rsidRDefault="00C31FDA" w:rsidP="00C31FDA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  <w:lang w:eastAsia="ru-RU"/>
              </w:rPr>
            </w:pPr>
            <w:r w:rsidRPr="00C31FDA">
              <w:rPr>
                <w:sz w:val="20"/>
                <w:szCs w:val="20"/>
                <w:lang w:eastAsia="ru-RU"/>
              </w:rPr>
              <w:t xml:space="preserve">2017 - 2020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European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Regional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Development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Fund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(ERDF) Project No. 1.1.1.1/16/A/211 „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Molecular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design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new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luminescent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compounds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diagnostic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FDA">
              <w:rPr>
                <w:sz w:val="20"/>
                <w:szCs w:val="20"/>
                <w:lang w:eastAsia="ru-RU"/>
              </w:rPr>
              <w:t>purposes</w:t>
            </w:r>
            <w:proofErr w:type="spellEnd"/>
            <w:r w:rsidRPr="00C31FDA">
              <w:rPr>
                <w:sz w:val="20"/>
                <w:szCs w:val="20"/>
                <w:lang w:eastAsia="ru-RU"/>
              </w:rPr>
              <w:t>”</w:t>
            </w:r>
            <w:r w:rsidR="006B3863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B3863" w:rsidRPr="00C71032" w14:paraId="3734DCF7" w14:textId="77777777" w:rsidTr="009255A0">
        <w:tc>
          <w:tcPr>
            <w:tcW w:w="680" w:type="dxa"/>
            <w:shd w:val="clear" w:color="auto" w:fill="CCFF99"/>
          </w:tcPr>
          <w:p w14:paraId="2B9EBAFF" w14:textId="54C19E3C" w:rsidR="006B3863" w:rsidRPr="00447F3E" w:rsidRDefault="006B386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0378899B" w14:textId="77777777" w:rsidR="006B3863" w:rsidRPr="00C71032" w:rsidRDefault="006B3863" w:rsidP="007F1826">
            <w:pPr>
              <w:pStyle w:val="Heading1"/>
            </w:pPr>
            <w:bookmarkStart w:id="6" w:name="_Toc163492445"/>
            <w:r>
              <w:t>Juris Soms</w:t>
            </w:r>
            <w:bookmarkEnd w:id="6"/>
          </w:p>
        </w:tc>
        <w:tc>
          <w:tcPr>
            <w:tcW w:w="7425" w:type="dxa"/>
            <w:shd w:val="clear" w:color="auto" w:fill="CCFF99"/>
          </w:tcPr>
          <w:p w14:paraId="42439EEE" w14:textId="336F9940" w:rsidR="006B3863" w:rsidRPr="00C71032" w:rsidRDefault="006B3863" w:rsidP="00FD1F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71032">
              <w:rPr>
                <w:sz w:val="24"/>
                <w:szCs w:val="24"/>
                <w:lang w:eastAsia="ru-RU"/>
              </w:rPr>
              <w:t xml:space="preserve">Dr. </w:t>
            </w:r>
            <w:r w:rsidR="005C4F49">
              <w:rPr>
                <w:sz w:val="24"/>
                <w:szCs w:val="24"/>
                <w:lang w:eastAsia="ru-RU"/>
              </w:rPr>
              <w:t>Geol</w:t>
            </w:r>
            <w:r w:rsidRPr="00C71032">
              <w:rPr>
                <w:sz w:val="24"/>
                <w:szCs w:val="24"/>
                <w:lang w:eastAsia="ru-RU"/>
              </w:rPr>
              <w:t xml:space="preserve">., </w:t>
            </w:r>
            <w:r>
              <w:rPr>
                <w:sz w:val="24"/>
                <w:szCs w:val="24"/>
                <w:lang w:eastAsia="ru-RU"/>
              </w:rPr>
              <w:t>asoc. profesors</w:t>
            </w:r>
            <w:r w:rsidRPr="00C71032">
              <w:rPr>
                <w:sz w:val="24"/>
                <w:szCs w:val="24"/>
                <w:lang w:eastAsia="ru-RU"/>
              </w:rPr>
              <w:t xml:space="preserve"> (DU </w:t>
            </w:r>
            <w:r>
              <w:rPr>
                <w:sz w:val="24"/>
                <w:szCs w:val="24"/>
                <w:lang w:eastAsia="ru-RU"/>
              </w:rPr>
              <w:t>DVAF</w:t>
            </w:r>
            <w:r w:rsidRPr="00C71032">
              <w:rPr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>Vides un tehnoloģiju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B3863" w:rsidRPr="00C71032" w14:paraId="15449AD8" w14:textId="77777777" w:rsidTr="009255A0">
        <w:tc>
          <w:tcPr>
            <w:tcW w:w="680" w:type="dxa"/>
          </w:tcPr>
          <w:p w14:paraId="020DB4AB" w14:textId="77777777" w:rsidR="006B3863" w:rsidRPr="00447F3E" w:rsidRDefault="006B386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2FA93304" w14:textId="77777777" w:rsidR="006B3863" w:rsidRPr="006B3863" w:rsidRDefault="006B3863" w:rsidP="00FD1FF0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 xml:space="preserve">2020. – 2025.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Horizon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2020.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OPtimal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strategies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to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retAIN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re-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use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water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nutrients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small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agricultural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catchments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across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different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soil-climatic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regions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Europe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(OPTAIN) No 862756 https://cordis.europa.eu/project/id/862756 ĢIS un SWAT+ modelēšanas eksperts Pētnieks</w:t>
            </w:r>
          </w:p>
          <w:p w14:paraId="0916E9E3" w14:textId="77777777" w:rsidR="006B3863" w:rsidRPr="006B3863" w:rsidRDefault="006B3863" w:rsidP="00FD1FF0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 xml:space="preserve">2023. – 2023.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Sustainable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Technical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Solutions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Plastic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Waste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Management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during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Activities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Controlled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Municipalities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TechPlastControll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) Kaunas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University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Hamburg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University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Applied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Sciences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Tallinn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University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Technology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, Daugavpils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University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project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Baltic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-German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University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Liaison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Office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is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supported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German Academic Exchange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Service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(DAAD)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funds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from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Foreign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Office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Federal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Republic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Germany</w:t>
            </w:r>
            <w:proofErr w:type="spellEnd"/>
          </w:p>
          <w:p w14:paraId="4F175D3D" w14:textId="77777777" w:rsidR="006B3863" w:rsidRPr="006B3863" w:rsidRDefault="006B3863" w:rsidP="00FD1FF0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 xml:space="preserve">2019. – 2023. EU ENI East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Twinning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project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“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Supporting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inter-sectoral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collaboration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possibilities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between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Industry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GE 18 ENI OT 02 19”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Environment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Agency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Austria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(EEA) (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Umweltbundesamt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GmbH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cooperation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with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Joanneum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(JR),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Austria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Austrian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Science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Fund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(FWF),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Austria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Austria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Research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Promotion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Agency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(FFG),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Austria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German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Aerospace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Center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(DLR) Project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Management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Agency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Germany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Daugavpils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University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(DU), Latvia. Junior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partner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leader</w:t>
            </w:r>
            <w:proofErr w:type="spellEnd"/>
          </w:p>
          <w:p w14:paraId="4E60DAB4" w14:textId="77777777" w:rsidR="006B3863" w:rsidRPr="006B3863" w:rsidRDefault="006B3863" w:rsidP="00FD1FF0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>2019. – 2023. Dabas aizsardzības pārvalde, SIA ELLE. Gaujas Nacionālā parka dabas aizsardzības plāna no 2023. gada līdz 2035. gadam izstrāde. Hidroloģijas eksperts</w:t>
            </w:r>
          </w:p>
          <w:p w14:paraId="74B31AA8" w14:textId="5F65DEBC" w:rsidR="006B3863" w:rsidRPr="006B3863" w:rsidRDefault="006B3863" w:rsidP="00FD1FF0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>2022. Biedrība “Daugavas Savienība”. Pētījumu projekts: “Iekšzemes kāpas-vēja pārpūsto smilšu ''pastaigu ceļi'' Augšdaugavas senielejā.</w:t>
            </w:r>
          </w:p>
          <w:p w14:paraId="1612951F" w14:textId="621EB739" w:rsidR="006B3863" w:rsidRPr="006B3863" w:rsidRDefault="006B3863" w:rsidP="00FD1FF0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>2021 – 2022. Dabas aizsardzības pārvalde, DU. Dabas lieguma “TOSMARE” dabas aizsardzības plāna no 2023. gada līdz 2034. gadam izstrāde. Hidroloģijas un ģeoloģijas eksperts</w:t>
            </w:r>
          </w:p>
          <w:p w14:paraId="61EF83ED" w14:textId="77777777" w:rsidR="006B3863" w:rsidRPr="006B3863" w:rsidRDefault="006B3863" w:rsidP="00FD1FF0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 xml:space="preserve">2019. – 2022.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Interreg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Latvia-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Lithuania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project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Joint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Management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Urban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Wetland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Areas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border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region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Latvia-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Lithuania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(Urb-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Area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>)" LLI-472. Hidroloģijas eksperts</w:t>
            </w:r>
          </w:p>
          <w:p w14:paraId="3CA507BF" w14:textId="77777777" w:rsidR="006B3863" w:rsidRPr="006B3863" w:rsidRDefault="006B3863" w:rsidP="00FD1FF0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>2018. – 2020. Dabas aizsardzības pārvalde, DU. Dabas lieguma “VENTAS UN ŠĶERVEĻA IELEJA” dabas aizsardzības plāna no 2020. gada līdz 2031.gadam izstrāde. Plāna izstrādes vadītajā asistents, ģeoloģijas speciālists</w:t>
            </w:r>
          </w:p>
          <w:p w14:paraId="2226EC67" w14:textId="77777777" w:rsidR="006B3863" w:rsidRPr="006B3863" w:rsidRDefault="006B3863" w:rsidP="00FD1FF0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>2018. – 2020. Dabas aizsardzības pārvalde, DU. Dabas parka “RIEŽUPE” dabas aizsardzības plāna no 2020. gada līdz 2031. gadam izstrāde. Plāna izstrādes vadītajā asistents, ģeoloģijas speciālists</w:t>
            </w:r>
          </w:p>
          <w:p w14:paraId="4A47DFDE" w14:textId="77777777" w:rsidR="006B3863" w:rsidRPr="006B3863" w:rsidRDefault="006B3863" w:rsidP="00FD1FF0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>2018. – 2020. Dabas aizsardzības pārvalde, DU. Dabas parka “NUMERNES VALNIS” dabas aizsardzības plāna no 2020. gada līdz 2031. gadam izstrāde. Ģeoloģijas eksperts</w:t>
            </w:r>
          </w:p>
          <w:p w14:paraId="4264272F" w14:textId="77777777" w:rsidR="006B3863" w:rsidRPr="006B3863" w:rsidRDefault="006B3863" w:rsidP="00FD1FF0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>2017. – 2019. Dabas aizsardzības pārvalde, DU. Dabas lieguma “SUPES PURVS” dabas aizsardzības plāna no 2019. gada līdz 2031. gadam izstrāde. Hidroloģijas un ģeoloģijas eksperts</w:t>
            </w:r>
          </w:p>
          <w:p w14:paraId="17400042" w14:textId="62D1C32C" w:rsidR="006B3863" w:rsidRPr="006B3863" w:rsidRDefault="006B3863" w:rsidP="00FD1FF0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>2017</w:t>
            </w:r>
            <w:r w:rsidR="00D03137">
              <w:rPr>
                <w:sz w:val="20"/>
                <w:szCs w:val="20"/>
                <w:lang w:eastAsia="ru-RU"/>
              </w:rPr>
              <w:t>.</w:t>
            </w:r>
            <w:r w:rsidRPr="006B3863">
              <w:rPr>
                <w:sz w:val="20"/>
                <w:szCs w:val="20"/>
                <w:lang w:eastAsia="ru-RU"/>
              </w:rPr>
              <w:t xml:space="preserve"> – 2019. Dabas aizsardzības pārvalde, DU. Aizsargājamo ainavu apvidus “NĪCGALES MEŽI” dabas aizsardzības plāna no 2019. gada līdz 2031. gadam izstrāde. Hidroloģijas un ģeoloģijas eksperts</w:t>
            </w:r>
          </w:p>
          <w:p w14:paraId="0D5690B6" w14:textId="77777777" w:rsidR="006B3863" w:rsidRPr="006B3863" w:rsidRDefault="006B3863" w:rsidP="00FD1FF0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lastRenderedPageBreak/>
              <w:t>2014. – 2017. Dabas aizsardzības pārvalde, DU. Dabas lieguma „JAŠAS-BICĀNU EZERS” dabas aizsardzības plāna no 2017. gada līdz 2027. gadam izstrāde hidroloģijas un ģeoloģijas eksperts.</w:t>
            </w:r>
          </w:p>
          <w:p w14:paraId="4CFA5A74" w14:textId="77777777" w:rsidR="006B3863" w:rsidRPr="006B3863" w:rsidRDefault="006B3863" w:rsidP="00FD1FF0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>2014. – 2017. Dabas aizsardzības pārvalde, DU. Dabas lieguma „LIELAIS PELEČĀRES PURVS” dabas aizsardzības plāna no 2017. gada līdz 2027. gadam izstrāde. Hidroloģijas un ģeoloģijas eksperts</w:t>
            </w:r>
          </w:p>
          <w:p w14:paraId="2E4E84AD" w14:textId="6D094587" w:rsidR="006B3863" w:rsidRPr="006B3863" w:rsidRDefault="006B3863" w:rsidP="00FD1FF0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6B3863">
              <w:rPr>
                <w:sz w:val="20"/>
                <w:szCs w:val="20"/>
                <w:shd w:val="clear" w:color="auto" w:fill="FFFFFF"/>
              </w:rPr>
              <w:t xml:space="preserve">2014. – 2017. </w:t>
            </w:r>
            <w:r w:rsidRPr="006B3863">
              <w:rPr>
                <w:sz w:val="20"/>
                <w:szCs w:val="20"/>
                <w:lang w:eastAsia="ru-RU"/>
              </w:rPr>
              <w:t xml:space="preserve">Dabas aizsardzības pārvalde, DU. </w:t>
            </w:r>
            <w:r w:rsidRPr="006B3863">
              <w:rPr>
                <w:sz w:val="20"/>
                <w:szCs w:val="20"/>
                <w:shd w:val="clear" w:color="auto" w:fill="FFFFFF"/>
              </w:rPr>
              <w:t>Dabas lieguma „RUŠONU EZERA SALAS” dabas aizsardzības plāna no 2017. gada līdz 2027. gadam izstrāde. Hidroloģijas un ģeoloģijas eksperts</w:t>
            </w:r>
          </w:p>
        </w:tc>
      </w:tr>
      <w:tr w:rsidR="006B3863" w:rsidRPr="00C71032" w14:paraId="3BA9FD36" w14:textId="77777777" w:rsidTr="000E62BD">
        <w:tc>
          <w:tcPr>
            <w:tcW w:w="680" w:type="dxa"/>
            <w:shd w:val="clear" w:color="auto" w:fill="CCFF99"/>
          </w:tcPr>
          <w:p w14:paraId="69E77C7C" w14:textId="072A9299" w:rsidR="006B3863" w:rsidRPr="00447F3E" w:rsidRDefault="006B386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709FA358" w14:textId="67426986" w:rsidR="006B3863" w:rsidRPr="00C71032" w:rsidRDefault="006B3863" w:rsidP="007F1826">
            <w:pPr>
              <w:pStyle w:val="Heading1"/>
            </w:pPr>
            <w:bookmarkStart w:id="7" w:name="_Toc163492446"/>
            <w:r>
              <w:t>Anita Sondore</w:t>
            </w:r>
            <w:bookmarkEnd w:id="7"/>
          </w:p>
        </w:tc>
        <w:tc>
          <w:tcPr>
            <w:tcW w:w="7425" w:type="dxa"/>
            <w:shd w:val="clear" w:color="auto" w:fill="CCFF99"/>
          </w:tcPr>
          <w:p w14:paraId="374A624D" w14:textId="68FF917A" w:rsidR="006B3863" w:rsidRPr="006B3863" w:rsidRDefault="006B3863" w:rsidP="00C11E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6B3863">
              <w:rPr>
                <w:sz w:val="24"/>
                <w:szCs w:val="24"/>
              </w:rPr>
              <w:t>Dr.Math.</w:t>
            </w:r>
            <w:proofErr w:type="spellEnd"/>
            <w:r w:rsidRPr="006B3863">
              <w:rPr>
                <w:sz w:val="24"/>
                <w:szCs w:val="24"/>
              </w:rPr>
              <w:t>, asoc. prof</w:t>
            </w:r>
            <w:r>
              <w:rPr>
                <w:sz w:val="24"/>
                <w:szCs w:val="24"/>
              </w:rPr>
              <w:t>esore</w:t>
            </w:r>
            <w:r w:rsidRPr="006B3863">
              <w:rPr>
                <w:sz w:val="24"/>
                <w:szCs w:val="24"/>
                <w:lang w:eastAsia="ru-RU"/>
              </w:rPr>
              <w:t xml:space="preserve"> (</w:t>
            </w:r>
            <w:r w:rsidRPr="00C71032">
              <w:rPr>
                <w:sz w:val="24"/>
                <w:szCs w:val="24"/>
                <w:lang w:eastAsia="ru-RU"/>
              </w:rPr>
              <w:t xml:space="preserve">DU </w:t>
            </w:r>
            <w:r>
              <w:rPr>
                <w:sz w:val="24"/>
                <w:szCs w:val="24"/>
                <w:lang w:eastAsia="ru-RU"/>
              </w:rPr>
              <w:t>DVAF</w:t>
            </w:r>
            <w:r w:rsidRPr="00C71032">
              <w:rPr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>Vides un tehnoloģiju katedra</w:t>
            </w:r>
            <w:r w:rsidRPr="006B3863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B3863" w:rsidRPr="00C71032" w14:paraId="26D72F0B" w14:textId="77777777" w:rsidTr="009255A0">
        <w:tc>
          <w:tcPr>
            <w:tcW w:w="680" w:type="dxa"/>
          </w:tcPr>
          <w:p w14:paraId="0363E746" w14:textId="77777777" w:rsidR="006B3863" w:rsidRPr="00447F3E" w:rsidRDefault="006B386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4B1EB129" w14:textId="5FB7C08D" w:rsidR="000E62BD" w:rsidRP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2018. – 2024. </w:t>
            </w:r>
            <w:r w:rsidRPr="000E62BD">
              <w:rPr>
                <w:sz w:val="20"/>
                <w:szCs w:val="20"/>
                <w:lang w:eastAsia="ru-RU"/>
              </w:rPr>
              <w:t>Latgales reģiona izglītojamo zinātniski pētniecisko darbu vērtētāja (recenzente), projekts Nr.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E62BD">
              <w:rPr>
                <w:sz w:val="20"/>
                <w:szCs w:val="20"/>
                <w:lang w:eastAsia="ru-RU"/>
              </w:rPr>
              <w:t>8.3.2.1/16/I/002 " Nacionāla un starptautiska mēroga pasākumu īstenošana izglītojamo talantu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E62BD">
              <w:rPr>
                <w:sz w:val="20"/>
                <w:szCs w:val="20"/>
                <w:lang w:eastAsia="ru-RU"/>
              </w:rPr>
              <w:t>attīstībai"</w:t>
            </w:r>
          </w:p>
          <w:p w14:paraId="707A2C58" w14:textId="65EB5600" w:rsidR="000E62BD" w:rsidRP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0E62BD">
              <w:rPr>
                <w:sz w:val="20"/>
                <w:szCs w:val="20"/>
                <w:lang w:eastAsia="ru-RU"/>
              </w:rPr>
              <w:t>2019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0E62BD">
              <w:rPr>
                <w:sz w:val="20"/>
                <w:szCs w:val="20"/>
                <w:lang w:eastAsia="ru-RU"/>
              </w:rPr>
              <w:t xml:space="preserve"> –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E62BD">
              <w:rPr>
                <w:sz w:val="20"/>
                <w:szCs w:val="20"/>
                <w:lang w:eastAsia="ru-RU"/>
              </w:rPr>
              <w:t>2020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0E62BD">
              <w:rPr>
                <w:sz w:val="20"/>
                <w:szCs w:val="20"/>
                <w:lang w:eastAsia="ru-RU"/>
              </w:rPr>
              <w:t>Stažieris, ESF projekts Nr. 8.2.2.0/18/I/005 ,, Daugavpils Universitātes studiju virziena „Izglītība,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E62BD">
              <w:rPr>
                <w:sz w:val="20"/>
                <w:szCs w:val="20"/>
                <w:lang w:eastAsia="ru-RU"/>
              </w:rPr>
              <w:t>pedagoģija un sports” akadēmiskā personāla kapacitātes stiprināšana stratēģiskās specializācijas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E62BD">
              <w:rPr>
                <w:sz w:val="20"/>
                <w:szCs w:val="20"/>
                <w:lang w:eastAsia="ru-RU"/>
              </w:rPr>
              <w:t>jomās”</w:t>
            </w:r>
          </w:p>
          <w:p w14:paraId="2AAC1610" w14:textId="33F63903" w:rsidR="006B3863" w:rsidRPr="00C71032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0E62BD">
              <w:rPr>
                <w:sz w:val="20"/>
                <w:szCs w:val="20"/>
                <w:lang w:eastAsia="ru-RU"/>
              </w:rPr>
              <w:t>2018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0E62BD">
              <w:rPr>
                <w:sz w:val="20"/>
                <w:szCs w:val="20"/>
                <w:lang w:eastAsia="ru-RU"/>
              </w:rPr>
              <w:t xml:space="preserve"> – 2019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0E62BD">
              <w:rPr>
                <w:sz w:val="20"/>
                <w:szCs w:val="20"/>
                <w:lang w:eastAsia="ru-RU"/>
              </w:rPr>
              <w:t>Eksperte ESF projektā 8.2.1.0/18/I/004 "Latvijas Universitātes inovatīvas, pētniecībā balstītas studiju</w:t>
            </w:r>
            <w:r w:rsidR="005C4F49">
              <w:rPr>
                <w:sz w:val="20"/>
                <w:szCs w:val="20"/>
                <w:lang w:eastAsia="ru-RU"/>
              </w:rPr>
              <w:t xml:space="preserve"> </w:t>
            </w:r>
            <w:r w:rsidRPr="000E62BD">
              <w:rPr>
                <w:sz w:val="20"/>
                <w:szCs w:val="20"/>
                <w:lang w:eastAsia="ru-RU"/>
              </w:rPr>
              <w:t>virziena „Izglītība, pedagoģija un sports” studiju programmas"</w:t>
            </w:r>
          </w:p>
        </w:tc>
      </w:tr>
      <w:tr w:rsidR="006B3863" w:rsidRPr="00C71032" w14:paraId="59411768" w14:textId="77777777" w:rsidTr="009255A0">
        <w:tc>
          <w:tcPr>
            <w:tcW w:w="680" w:type="dxa"/>
            <w:shd w:val="clear" w:color="auto" w:fill="CCFF99"/>
          </w:tcPr>
          <w:p w14:paraId="37985068" w14:textId="0C22EF7C" w:rsidR="006B3863" w:rsidRPr="00447F3E" w:rsidRDefault="006B386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69516F96" w14:textId="1D95655B" w:rsidR="006B3863" w:rsidRPr="00C71032" w:rsidRDefault="006B3863" w:rsidP="007F1826">
            <w:pPr>
              <w:pStyle w:val="Heading1"/>
            </w:pPr>
            <w:bookmarkStart w:id="8" w:name="_Toc163492447"/>
            <w:r>
              <w:t>Jānis Sniķeris</w:t>
            </w:r>
            <w:bookmarkEnd w:id="8"/>
          </w:p>
        </w:tc>
        <w:tc>
          <w:tcPr>
            <w:tcW w:w="7425" w:type="dxa"/>
            <w:shd w:val="clear" w:color="auto" w:fill="CCFF99"/>
          </w:tcPr>
          <w:p w14:paraId="7432BB1C" w14:textId="4F9DAC99" w:rsidR="006B3863" w:rsidRPr="006B3863" w:rsidRDefault="006B3863" w:rsidP="00C11E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6B3863">
              <w:rPr>
                <w:sz w:val="24"/>
                <w:szCs w:val="24"/>
              </w:rPr>
              <w:t>Zinātniskā doktora grāds, zinātnes doktors (</w:t>
            </w:r>
            <w:proofErr w:type="spellStart"/>
            <w:r w:rsidRPr="006B3863">
              <w:rPr>
                <w:sz w:val="24"/>
                <w:szCs w:val="24"/>
              </w:rPr>
              <w:t>Ph.D</w:t>
            </w:r>
            <w:proofErr w:type="spellEnd"/>
            <w:r w:rsidRPr="006B3863">
              <w:rPr>
                <w:sz w:val="24"/>
                <w:szCs w:val="24"/>
              </w:rPr>
              <w:t xml:space="preserve">.) fizikā un astronomijā, docents </w:t>
            </w:r>
            <w:r w:rsidRPr="006B3863">
              <w:rPr>
                <w:sz w:val="24"/>
                <w:szCs w:val="24"/>
                <w:lang w:eastAsia="ru-RU"/>
              </w:rPr>
              <w:t>(</w:t>
            </w:r>
            <w:r w:rsidRPr="00C71032">
              <w:rPr>
                <w:sz w:val="24"/>
                <w:szCs w:val="24"/>
                <w:lang w:eastAsia="ru-RU"/>
              </w:rPr>
              <w:t xml:space="preserve">DU </w:t>
            </w:r>
            <w:r>
              <w:rPr>
                <w:sz w:val="24"/>
                <w:szCs w:val="24"/>
                <w:lang w:eastAsia="ru-RU"/>
              </w:rPr>
              <w:t>DVAF</w:t>
            </w:r>
            <w:r w:rsidRPr="00C71032">
              <w:rPr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>Vides un tehnoloģiju katedra</w:t>
            </w:r>
            <w:r w:rsidRPr="006B3863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B3863" w:rsidRPr="00C71032" w14:paraId="1E8D0B4A" w14:textId="77777777" w:rsidTr="009255A0">
        <w:tc>
          <w:tcPr>
            <w:tcW w:w="680" w:type="dxa"/>
          </w:tcPr>
          <w:p w14:paraId="312BE2E6" w14:textId="77777777" w:rsidR="006B3863" w:rsidRPr="00447F3E" w:rsidRDefault="006B386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39ECE1A3" w14:textId="24394E4C" w:rsidR="00A57832" w:rsidRDefault="00A57832" w:rsidP="003F259F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>2022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6B3863">
              <w:rPr>
                <w:sz w:val="20"/>
                <w:szCs w:val="20"/>
                <w:lang w:eastAsia="ru-RU"/>
              </w:rPr>
              <w:t xml:space="preserve"> –</w:t>
            </w:r>
            <w:r w:rsidR="00D03137">
              <w:rPr>
                <w:sz w:val="20"/>
                <w:szCs w:val="20"/>
                <w:lang w:eastAsia="ru-RU"/>
              </w:rPr>
              <w:t xml:space="preserve"> </w:t>
            </w:r>
            <w:r w:rsidRPr="006B3863">
              <w:rPr>
                <w:sz w:val="20"/>
                <w:szCs w:val="20"/>
                <w:lang w:eastAsia="ru-RU"/>
              </w:rPr>
              <w:t>2023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6B3863">
              <w:rPr>
                <w:sz w:val="20"/>
                <w:szCs w:val="20"/>
                <w:lang w:eastAsia="ru-RU"/>
              </w:rPr>
              <w:t>Latvijas Universitātes projekts "Nākamās paaudzes tehnoloģijas izstrāde augstas tīrības kristālu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B3863">
              <w:rPr>
                <w:sz w:val="20"/>
                <w:szCs w:val="20"/>
                <w:lang w:eastAsia="ru-RU"/>
              </w:rPr>
              <w:t xml:space="preserve">audzēšanā, izmantojot MHD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pseido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levitāciju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>", Nr. 1.1.1.1/20/A/070</w:t>
            </w:r>
            <w:r>
              <w:rPr>
                <w:sz w:val="20"/>
                <w:szCs w:val="20"/>
                <w:lang w:eastAsia="ru-RU"/>
              </w:rPr>
              <w:t>. Pētnieks</w:t>
            </w:r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</w:p>
          <w:p w14:paraId="47570245" w14:textId="17765863" w:rsidR="00A57832" w:rsidRDefault="00A57832" w:rsidP="003F259F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>2021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6B3863">
              <w:rPr>
                <w:sz w:val="20"/>
                <w:szCs w:val="20"/>
                <w:lang w:eastAsia="ru-RU"/>
              </w:rPr>
              <w:t xml:space="preserve"> –2022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6B3863">
              <w:rPr>
                <w:sz w:val="20"/>
                <w:szCs w:val="20"/>
                <w:lang w:eastAsia="ru-RU"/>
              </w:rPr>
              <w:t>Daugavpils Universitātes projekts "Daugavpils Universitātes stratēģiskās specializācijas jom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B3863">
              <w:rPr>
                <w:sz w:val="20"/>
                <w:szCs w:val="20"/>
                <w:lang w:eastAsia="ru-RU"/>
              </w:rPr>
              <w:t>akadēmiskā personāla profesionālās kompetences stiprināšana 3. kārta", Nr. 8.2.2.0/20/I/003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sz w:val="20"/>
                <w:szCs w:val="20"/>
                <w:lang w:eastAsia="ru-RU"/>
              </w:rPr>
              <w:t>V</w:t>
            </w:r>
            <w:r w:rsidRPr="006B3863">
              <w:rPr>
                <w:sz w:val="20"/>
                <w:szCs w:val="20"/>
                <w:lang w:eastAsia="ru-RU"/>
              </w:rPr>
              <w:t>iespētnieks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</w:t>
            </w:r>
          </w:p>
          <w:p w14:paraId="7BAC5D87" w14:textId="6FFEF2D8" w:rsidR="006B3863" w:rsidRPr="00C71032" w:rsidRDefault="006B3863" w:rsidP="003F259F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B3863">
              <w:rPr>
                <w:sz w:val="20"/>
                <w:szCs w:val="20"/>
                <w:lang w:eastAsia="ru-RU"/>
              </w:rPr>
              <w:t>2017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6B3863">
              <w:rPr>
                <w:sz w:val="20"/>
                <w:szCs w:val="20"/>
                <w:lang w:eastAsia="ru-RU"/>
              </w:rPr>
              <w:t xml:space="preserve"> –2020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6B3863">
              <w:rPr>
                <w:sz w:val="20"/>
                <w:szCs w:val="20"/>
                <w:lang w:eastAsia="ru-RU"/>
              </w:rPr>
              <w:t xml:space="preserve">Daugavpils Universitātes projekts „Uz metāla oksīdu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nanostruktūrām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bāzētas analītiskās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B3863">
              <w:rPr>
                <w:sz w:val="20"/>
                <w:szCs w:val="20"/>
                <w:lang w:eastAsia="ru-RU"/>
              </w:rPr>
              <w:t xml:space="preserve">molekulāras identifikācijas ierīces izveide </w:t>
            </w:r>
            <w:proofErr w:type="spellStart"/>
            <w:r w:rsidRPr="006B3863">
              <w:rPr>
                <w:sz w:val="20"/>
                <w:szCs w:val="20"/>
                <w:lang w:eastAsia="ru-RU"/>
              </w:rPr>
              <w:t>biomolekulu</w:t>
            </w:r>
            <w:proofErr w:type="spellEnd"/>
            <w:r w:rsidRPr="006B3863">
              <w:rPr>
                <w:sz w:val="20"/>
                <w:szCs w:val="20"/>
                <w:lang w:eastAsia="ru-RU"/>
              </w:rPr>
              <w:t xml:space="preserve"> noteikšanai”, Nr. 1.1.1.1/16/A/001</w:t>
            </w:r>
            <w:r>
              <w:rPr>
                <w:sz w:val="20"/>
                <w:szCs w:val="20"/>
                <w:lang w:eastAsia="ru-RU"/>
              </w:rPr>
              <w:t>. D</w:t>
            </w:r>
            <w:r w:rsidRPr="006B3863">
              <w:rPr>
                <w:sz w:val="20"/>
                <w:szCs w:val="20"/>
                <w:lang w:eastAsia="ru-RU"/>
              </w:rPr>
              <w:t xml:space="preserve">abaszinātņu laborants; </w:t>
            </w:r>
          </w:p>
        </w:tc>
      </w:tr>
      <w:tr w:rsidR="00704232" w:rsidRPr="00C71032" w14:paraId="7B7AB515" w14:textId="77777777" w:rsidTr="00CD6FBF">
        <w:tc>
          <w:tcPr>
            <w:tcW w:w="680" w:type="dxa"/>
            <w:shd w:val="clear" w:color="auto" w:fill="CCFF99"/>
          </w:tcPr>
          <w:p w14:paraId="01EE355B" w14:textId="58AAB2FE" w:rsidR="00704232" w:rsidRPr="00447F3E" w:rsidRDefault="00704232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2A818D56" w14:textId="77777777" w:rsidR="00704232" w:rsidRPr="00C71032" w:rsidRDefault="00704232" w:rsidP="007F1826">
            <w:pPr>
              <w:pStyle w:val="Heading1"/>
            </w:pPr>
            <w:bookmarkStart w:id="9" w:name="_Toc163492448"/>
            <w:r w:rsidRPr="00C71032">
              <w:t>Jeļena Kirilova</w:t>
            </w:r>
            <w:bookmarkEnd w:id="9"/>
          </w:p>
        </w:tc>
        <w:tc>
          <w:tcPr>
            <w:tcW w:w="7425" w:type="dxa"/>
            <w:shd w:val="clear" w:color="auto" w:fill="CCFF99"/>
          </w:tcPr>
          <w:p w14:paraId="4717EA0C" w14:textId="2F10B603" w:rsidR="00704232" w:rsidRPr="00C71032" w:rsidRDefault="00704232" w:rsidP="00163B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71032">
              <w:rPr>
                <w:sz w:val="24"/>
                <w:szCs w:val="24"/>
                <w:lang w:eastAsia="ru-RU"/>
              </w:rPr>
              <w:t>Dr.chem., docente</w:t>
            </w:r>
            <w:r>
              <w:rPr>
                <w:sz w:val="24"/>
                <w:szCs w:val="24"/>
                <w:lang w:eastAsia="ru-RU"/>
              </w:rPr>
              <w:t>; vad. pētniece</w:t>
            </w:r>
            <w:r w:rsidRPr="00C71032">
              <w:rPr>
                <w:sz w:val="24"/>
                <w:szCs w:val="24"/>
                <w:lang w:eastAsia="ru-RU"/>
              </w:rPr>
              <w:t xml:space="preserve"> (</w:t>
            </w:r>
            <w:r w:rsidRPr="006B3863">
              <w:rPr>
                <w:sz w:val="24"/>
                <w:szCs w:val="24"/>
                <w:lang w:eastAsia="ru-RU"/>
              </w:rPr>
              <w:t>DU DVAF Vides un tehnoloģiju katedra</w:t>
            </w:r>
            <w:r>
              <w:rPr>
                <w:sz w:val="24"/>
                <w:szCs w:val="24"/>
                <w:lang w:eastAsia="ru-RU"/>
              </w:rPr>
              <w:t>;</w:t>
            </w:r>
            <w:r w:rsidRPr="006B3863">
              <w:rPr>
                <w:sz w:val="24"/>
                <w:szCs w:val="24"/>
                <w:lang w:eastAsia="ru-RU"/>
              </w:rPr>
              <w:t xml:space="preserve"> DU DZTI Tehnoloģiju departaments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704232" w:rsidRPr="00C71032" w14:paraId="01A1ACBD" w14:textId="77777777" w:rsidTr="009255A0">
        <w:tc>
          <w:tcPr>
            <w:tcW w:w="680" w:type="dxa"/>
          </w:tcPr>
          <w:p w14:paraId="2D81E7F5" w14:textId="77777777" w:rsidR="00704232" w:rsidRPr="00447F3E" w:rsidRDefault="00704232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auto"/>
          </w:tcPr>
          <w:p w14:paraId="42857BB7" w14:textId="78B9EDF5" w:rsidR="00CA302D" w:rsidRDefault="00CA302D" w:rsidP="00CA302D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  <w:r w:rsidRPr="00CA302D">
              <w:rPr>
                <w:sz w:val="20"/>
                <w:szCs w:val="20"/>
                <w:lang w:eastAsia="ru-RU"/>
              </w:rPr>
              <w:t xml:space="preserve">2023.-2026. LZP </w:t>
            </w:r>
            <w:proofErr w:type="spellStart"/>
            <w:r w:rsidRPr="00CA302D">
              <w:rPr>
                <w:sz w:val="20"/>
                <w:szCs w:val="20"/>
                <w:lang w:eastAsia="ru-RU"/>
              </w:rPr>
              <w:t>granta</w:t>
            </w:r>
            <w:proofErr w:type="spellEnd"/>
            <w:r w:rsidRPr="00CA302D">
              <w:rPr>
                <w:sz w:val="20"/>
                <w:szCs w:val="20"/>
                <w:lang w:eastAsia="ru-RU"/>
              </w:rPr>
              <w:t xml:space="preserve"> Nr. -2022/1-0436 " Jauni fluorescējoši funkcionāli materiāli uz </w:t>
            </w:r>
            <w:proofErr w:type="spellStart"/>
            <w:r w:rsidRPr="00CA302D">
              <w:rPr>
                <w:sz w:val="20"/>
                <w:szCs w:val="20"/>
                <w:lang w:eastAsia="ru-RU"/>
              </w:rPr>
              <w:t>antrona</w:t>
            </w:r>
            <w:proofErr w:type="spellEnd"/>
            <w:r w:rsidRPr="00CA302D">
              <w:rPr>
                <w:sz w:val="20"/>
                <w:szCs w:val="20"/>
                <w:lang w:eastAsia="ru-RU"/>
              </w:rPr>
              <w:t xml:space="preserve"> bāzes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302D">
              <w:rPr>
                <w:sz w:val="20"/>
                <w:szCs w:val="20"/>
                <w:lang w:eastAsia="ru-RU"/>
              </w:rPr>
              <w:t>bioattēlveidošanas</w:t>
            </w:r>
            <w:proofErr w:type="spellEnd"/>
            <w:r w:rsidRPr="00CA302D">
              <w:rPr>
                <w:sz w:val="20"/>
                <w:szCs w:val="20"/>
                <w:lang w:eastAsia="ru-RU"/>
              </w:rPr>
              <w:t xml:space="preserve"> vajadzībām " </w:t>
            </w:r>
            <w:proofErr w:type="spellStart"/>
            <w:r w:rsidRPr="00CA302D">
              <w:rPr>
                <w:sz w:val="20"/>
                <w:szCs w:val="20"/>
                <w:lang w:eastAsia="ru-RU"/>
              </w:rPr>
              <w:t>zin</w:t>
            </w:r>
            <w:proofErr w:type="spellEnd"/>
            <w:r w:rsidRPr="00CA302D">
              <w:rPr>
                <w:sz w:val="20"/>
                <w:szCs w:val="20"/>
                <w:lang w:eastAsia="ru-RU"/>
              </w:rPr>
              <w:t xml:space="preserve">. vadība </w:t>
            </w:r>
          </w:p>
          <w:p w14:paraId="5BC64452" w14:textId="2C6E9199" w:rsidR="00CA302D" w:rsidRPr="00CA302D" w:rsidRDefault="00CA302D" w:rsidP="00CA302D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  <w:r w:rsidRPr="00CA302D">
              <w:rPr>
                <w:sz w:val="20"/>
                <w:szCs w:val="20"/>
                <w:lang w:eastAsia="ru-RU"/>
              </w:rPr>
              <w:t xml:space="preserve">2017. – 2020. ERAF Nr. 1.1.1.1/16/A/211 „Jaunu </w:t>
            </w:r>
            <w:proofErr w:type="spellStart"/>
            <w:r w:rsidRPr="00CA302D">
              <w:rPr>
                <w:sz w:val="20"/>
                <w:szCs w:val="20"/>
                <w:lang w:eastAsia="ru-RU"/>
              </w:rPr>
              <w:t>luminiscentu</w:t>
            </w:r>
            <w:proofErr w:type="spellEnd"/>
            <w:r w:rsidRPr="00CA302D">
              <w:rPr>
                <w:sz w:val="20"/>
                <w:szCs w:val="20"/>
                <w:lang w:eastAsia="ru-RU"/>
              </w:rPr>
              <w:t xml:space="preserve"> savienojumu molekulārais dizains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302D">
              <w:rPr>
                <w:sz w:val="20"/>
                <w:szCs w:val="20"/>
                <w:lang w:eastAsia="ru-RU"/>
              </w:rPr>
              <w:t>diagnostikasmērķiem</w:t>
            </w:r>
            <w:proofErr w:type="spellEnd"/>
            <w:r w:rsidRPr="00CA302D">
              <w:rPr>
                <w:sz w:val="20"/>
                <w:szCs w:val="20"/>
                <w:lang w:eastAsia="ru-RU"/>
              </w:rPr>
              <w:t xml:space="preserve">” </w:t>
            </w:r>
            <w:proofErr w:type="spellStart"/>
            <w:r w:rsidRPr="00CA302D">
              <w:rPr>
                <w:sz w:val="20"/>
                <w:szCs w:val="20"/>
                <w:lang w:eastAsia="ru-RU"/>
              </w:rPr>
              <w:t>zin</w:t>
            </w:r>
            <w:proofErr w:type="spellEnd"/>
            <w:r w:rsidRPr="00CA302D">
              <w:rPr>
                <w:sz w:val="20"/>
                <w:szCs w:val="20"/>
                <w:lang w:eastAsia="ru-RU"/>
              </w:rPr>
              <w:t>. vadība</w:t>
            </w:r>
          </w:p>
          <w:p w14:paraId="504EFF36" w14:textId="344AF372" w:rsidR="00704232" w:rsidRPr="00C71032" w:rsidRDefault="00704232" w:rsidP="00CA302D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704232" w:rsidRPr="00C71032" w14:paraId="2F6AB1A7" w14:textId="77777777" w:rsidTr="009255A0">
        <w:tc>
          <w:tcPr>
            <w:tcW w:w="680" w:type="dxa"/>
            <w:shd w:val="clear" w:color="auto" w:fill="CCFF99"/>
          </w:tcPr>
          <w:p w14:paraId="3EED3CBC" w14:textId="6DD12F22" w:rsidR="00704232" w:rsidRPr="00447F3E" w:rsidRDefault="00704232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2E3FD090" w14:textId="730407F9" w:rsidR="00704232" w:rsidRPr="00C71032" w:rsidRDefault="00704232" w:rsidP="007F1826">
            <w:pPr>
              <w:pStyle w:val="Heading1"/>
            </w:pPr>
            <w:bookmarkStart w:id="10" w:name="_Toc163492449"/>
            <w:r>
              <w:t>Diāna Ozola</w:t>
            </w:r>
            <w:bookmarkEnd w:id="10"/>
          </w:p>
        </w:tc>
        <w:tc>
          <w:tcPr>
            <w:tcW w:w="7425" w:type="dxa"/>
            <w:shd w:val="clear" w:color="auto" w:fill="CCFF99"/>
          </w:tcPr>
          <w:p w14:paraId="6130FD1A" w14:textId="5DA3AB8E" w:rsidR="00704232" w:rsidRPr="00C71032" w:rsidRDefault="00704232" w:rsidP="00C11E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704232">
              <w:rPr>
                <w:sz w:val="24"/>
                <w:szCs w:val="24"/>
                <w:lang w:eastAsia="ru-RU"/>
              </w:rPr>
              <w:t>Zinātniskais doktora grāds, zinātnes doktore (</w:t>
            </w:r>
            <w:proofErr w:type="spellStart"/>
            <w:r w:rsidRPr="00704232">
              <w:rPr>
                <w:sz w:val="24"/>
                <w:szCs w:val="24"/>
                <w:lang w:eastAsia="ru-RU"/>
              </w:rPr>
              <w:t>Ph.D</w:t>
            </w:r>
            <w:proofErr w:type="spellEnd"/>
            <w:r w:rsidRPr="00704232">
              <w:rPr>
                <w:sz w:val="24"/>
                <w:szCs w:val="24"/>
                <w:lang w:eastAsia="ru-RU"/>
              </w:rPr>
              <w:t xml:space="preserve">.) Humanitārajās un mākslas zinātnēs, docente </w:t>
            </w:r>
            <w:r w:rsidRPr="00C71032">
              <w:rPr>
                <w:sz w:val="24"/>
                <w:szCs w:val="24"/>
                <w:lang w:eastAsia="ru-RU"/>
              </w:rPr>
              <w:t>(</w:t>
            </w:r>
            <w:r w:rsidRPr="00704232">
              <w:rPr>
                <w:sz w:val="24"/>
                <w:szCs w:val="24"/>
                <w:lang w:eastAsia="ru-RU"/>
              </w:rPr>
              <w:t>DU HSZF Valodu un literatūras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704232" w:rsidRPr="00C71032" w14:paraId="02463A6D" w14:textId="77777777" w:rsidTr="009255A0">
        <w:tc>
          <w:tcPr>
            <w:tcW w:w="680" w:type="dxa"/>
          </w:tcPr>
          <w:p w14:paraId="2B2E1A07" w14:textId="77777777" w:rsidR="00704232" w:rsidRPr="00A62860" w:rsidRDefault="00704232" w:rsidP="00593EB7">
            <w:pPr>
              <w:autoSpaceDE w:val="0"/>
              <w:autoSpaceDN w:val="0"/>
              <w:adjustRightInd w:val="0"/>
              <w:spacing w:after="120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auto"/>
          </w:tcPr>
          <w:p w14:paraId="22A687A5" w14:textId="163CCB50" w:rsidR="00704232" w:rsidRPr="00704232" w:rsidRDefault="00704232" w:rsidP="00593EB7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704232">
              <w:rPr>
                <w:sz w:val="20"/>
                <w:szCs w:val="20"/>
                <w:lang w:eastAsia="ru-RU"/>
              </w:rPr>
              <w:t>2021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704232">
              <w:rPr>
                <w:sz w:val="20"/>
                <w:szCs w:val="20"/>
                <w:lang w:eastAsia="ru-RU"/>
              </w:rPr>
              <w:t xml:space="preserve"> –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704232">
              <w:rPr>
                <w:sz w:val="20"/>
                <w:szCs w:val="20"/>
                <w:lang w:eastAsia="ru-RU"/>
              </w:rPr>
              <w:t>2023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704232">
              <w:rPr>
                <w:sz w:val="20"/>
                <w:szCs w:val="20"/>
                <w:lang w:eastAsia="ru-RU"/>
              </w:rPr>
              <w:t>Eiropas Sociālā fonda projekts Nr. 8.2.2.0/20/I/003 “Daugavpils Universitātes stratēģiskās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704232">
              <w:rPr>
                <w:sz w:val="20"/>
                <w:szCs w:val="20"/>
                <w:lang w:eastAsia="ru-RU"/>
              </w:rPr>
              <w:t>specializācijas jomu akadēmiskā personāla profesionālās kompetences stiprināšana 3.kārta”</w:t>
            </w:r>
            <w:r>
              <w:rPr>
                <w:sz w:val="20"/>
                <w:szCs w:val="20"/>
                <w:lang w:eastAsia="ru-RU"/>
              </w:rPr>
              <w:t>. P</w:t>
            </w:r>
            <w:r w:rsidRPr="00704232">
              <w:rPr>
                <w:sz w:val="20"/>
                <w:szCs w:val="20"/>
                <w:lang w:eastAsia="ru-RU"/>
              </w:rPr>
              <w:t>rojekta pētniece</w:t>
            </w:r>
          </w:p>
          <w:p w14:paraId="4545D86A" w14:textId="7E974051" w:rsidR="00704232" w:rsidRPr="00704232" w:rsidRDefault="00704232" w:rsidP="00593EB7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704232">
              <w:rPr>
                <w:sz w:val="20"/>
                <w:szCs w:val="20"/>
                <w:lang w:eastAsia="ru-RU"/>
              </w:rPr>
              <w:t>2021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704232">
              <w:rPr>
                <w:sz w:val="20"/>
                <w:szCs w:val="20"/>
                <w:lang w:eastAsia="ru-RU"/>
              </w:rPr>
              <w:t xml:space="preserve"> ESF (Eiropas Sociālā fonda projekta Valsts izglītības satura centra projekts) Nr. 8.3.2.1./16/I/002 Nacionāla un starptautiska mēroga pasākumu īstenošana izglītojamo talantu attīstībai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704232">
              <w:rPr>
                <w:sz w:val="20"/>
                <w:szCs w:val="20"/>
                <w:lang w:eastAsia="ru-RU"/>
              </w:rPr>
              <w:t>„Latgales reģiona vispārējās vidē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704232">
              <w:rPr>
                <w:sz w:val="20"/>
                <w:szCs w:val="20"/>
                <w:lang w:eastAsia="ru-RU"/>
              </w:rPr>
              <w:t>pētniecisko darbu recenzente un komisijas locekle</w:t>
            </w:r>
          </w:p>
          <w:p w14:paraId="01E57B8E" w14:textId="2ACD8D74" w:rsidR="00704232" w:rsidRPr="00704232" w:rsidRDefault="00704232" w:rsidP="00593EB7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704232">
              <w:rPr>
                <w:sz w:val="20"/>
                <w:szCs w:val="20"/>
                <w:lang w:eastAsia="ru-RU"/>
              </w:rPr>
              <w:t>2020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704232">
              <w:rPr>
                <w:sz w:val="20"/>
                <w:szCs w:val="20"/>
                <w:lang w:eastAsia="ru-RU"/>
              </w:rPr>
              <w:t xml:space="preserve"> DU pētniecības projekts Nr. 14-95/10 “Kanādiešu un latviešu literārās paradigmas un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704232">
              <w:rPr>
                <w:sz w:val="20"/>
                <w:szCs w:val="20"/>
                <w:lang w:eastAsia="ru-RU"/>
              </w:rPr>
              <w:t>krustpunkti”</w:t>
            </w:r>
            <w:r>
              <w:rPr>
                <w:sz w:val="20"/>
                <w:szCs w:val="20"/>
                <w:lang w:eastAsia="ru-RU"/>
              </w:rPr>
              <w:t>. P</w:t>
            </w:r>
            <w:r w:rsidRPr="00704232">
              <w:rPr>
                <w:sz w:val="20"/>
                <w:szCs w:val="20"/>
                <w:lang w:eastAsia="ru-RU"/>
              </w:rPr>
              <w:t>rojekta pētniece</w:t>
            </w:r>
          </w:p>
          <w:p w14:paraId="0960793C" w14:textId="6DDB2C69" w:rsidR="00704232" w:rsidRPr="00704232" w:rsidRDefault="00704232" w:rsidP="00593EB7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704232">
              <w:rPr>
                <w:sz w:val="20"/>
                <w:szCs w:val="20"/>
                <w:lang w:eastAsia="ru-RU"/>
              </w:rPr>
              <w:t>2019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704232">
              <w:rPr>
                <w:sz w:val="20"/>
                <w:szCs w:val="20"/>
                <w:lang w:eastAsia="ru-RU"/>
              </w:rPr>
              <w:t>Eiropas Sociālā fonda projekts Nr. 8.2.2.0/18/A/022 “Daugavpils Universitātes stratēģiskās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704232">
              <w:rPr>
                <w:sz w:val="20"/>
                <w:szCs w:val="20"/>
                <w:lang w:eastAsia="ru-RU"/>
              </w:rPr>
              <w:t>specializācijas jomu akadēmiskā personāla profesionālās kompetences stiprināšana”.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704232">
              <w:rPr>
                <w:sz w:val="20"/>
                <w:szCs w:val="20"/>
                <w:lang w:eastAsia="ru-RU"/>
              </w:rPr>
              <w:t xml:space="preserve">Stažēšanās uzņēmumā SIA Zebra </w:t>
            </w:r>
            <w:proofErr w:type="spellStart"/>
            <w:r w:rsidRPr="00704232">
              <w:rPr>
                <w:sz w:val="20"/>
                <w:szCs w:val="20"/>
                <w:lang w:eastAsia="ru-RU"/>
              </w:rPr>
              <w:t>print</w:t>
            </w:r>
            <w:proofErr w:type="spellEnd"/>
          </w:p>
          <w:p w14:paraId="5329B65F" w14:textId="3B6DF397" w:rsidR="00704232" w:rsidRPr="00C71032" w:rsidRDefault="00704232" w:rsidP="00593EB7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704232">
              <w:rPr>
                <w:sz w:val="20"/>
                <w:szCs w:val="20"/>
                <w:lang w:eastAsia="ru-RU"/>
              </w:rPr>
              <w:t>2018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704232">
              <w:rPr>
                <w:sz w:val="20"/>
                <w:szCs w:val="20"/>
                <w:lang w:eastAsia="ru-RU"/>
              </w:rPr>
              <w:t xml:space="preserve"> DU pētniecības projekts Nr. 14-95/7 “</w:t>
            </w:r>
            <w:proofErr w:type="spellStart"/>
            <w:r w:rsidRPr="00704232">
              <w:rPr>
                <w:sz w:val="20"/>
                <w:szCs w:val="20"/>
                <w:lang w:eastAsia="ru-RU"/>
              </w:rPr>
              <w:t>Ziemeļamerikāņu</w:t>
            </w:r>
            <w:proofErr w:type="spellEnd"/>
            <w:r w:rsidRPr="00704232">
              <w:rPr>
                <w:sz w:val="20"/>
                <w:szCs w:val="20"/>
                <w:lang w:eastAsia="ru-RU"/>
              </w:rPr>
              <w:t xml:space="preserve"> literatūras novitāšu izpēte un</w:t>
            </w:r>
            <w:r w:rsidR="00CA302D">
              <w:rPr>
                <w:sz w:val="20"/>
                <w:szCs w:val="20"/>
                <w:lang w:eastAsia="ru-RU"/>
              </w:rPr>
              <w:t xml:space="preserve"> </w:t>
            </w:r>
            <w:r w:rsidRPr="00704232">
              <w:rPr>
                <w:sz w:val="20"/>
                <w:szCs w:val="20"/>
                <w:lang w:eastAsia="ru-RU"/>
              </w:rPr>
              <w:t>integrēšana mācību procesā un zinātniskajā komunikācijā”</w:t>
            </w:r>
            <w:r>
              <w:rPr>
                <w:sz w:val="20"/>
                <w:szCs w:val="20"/>
                <w:lang w:eastAsia="ru-RU"/>
              </w:rPr>
              <w:t xml:space="preserve"> P</w:t>
            </w:r>
            <w:r w:rsidRPr="00704232">
              <w:rPr>
                <w:sz w:val="20"/>
                <w:szCs w:val="20"/>
                <w:lang w:eastAsia="ru-RU"/>
              </w:rPr>
              <w:t>rojekta pētniece</w:t>
            </w:r>
          </w:p>
        </w:tc>
      </w:tr>
      <w:tr w:rsidR="009C7CB3" w:rsidRPr="00C71032" w14:paraId="77AAB6B9" w14:textId="77777777" w:rsidTr="009255A0">
        <w:tc>
          <w:tcPr>
            <w:tcW w:w="680" w:type="dxa"/>
            <w:shd w:val="clear" w:color="auto" w:fill="CCFF99"/>
          </w:tcPr>
          <w:p w14:paraId="1D2ECF63" w14:textId="30BA4E0D" w:rsidR="009C7CB3" w:rsidRPr="00447F3E" w:rsidRDefault="009C7CB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27D6C1D6" w14:textId="74D17944" w:rsidR="009C7CB3" w:rsidRPr="00C71032" w:rsidRDefault="009C7CB3" w:rsidP="007F1826">
            <w:pPr>
              <w:pStyle w:val="Heading1"/>
            </w:pPr>
            <w:bookmarkStart w:id="11" w:name="_Toc163492450"/>
            <w:r>
              <w:t xml:space="preserve">Rolands </w:t>
            </w:r>
            <w:proofErr w:type="spellStart"/>
            <w:r>
              <w:t>Moisejevs</w:t>
            </w:r>
            <w:bookmarkEnd w:id="11"/>
            <w:proofErr w:type="spellEnd"/>
          </w:p>
        </w:tc>
        <w:tc>
          <w:tcPr>
            <w:tcW w:w="7425" w:type="dxa"/>
            <w:shd w:val="clear" w:color="auto" w:fill="CCFF99"/>
          </w:tcPr>
          <w:p w14:paraId="74D70369" w14:textId="763B2389" w:rsidR="009C7CB3" w:rsidRPr="00704232" w:rsidRDefault="009C7CB3" w:rsidP="009C7CB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9C7CB3">
              <w:rPr>
                <w:sz w:val="24"/>
                <w:szCs w:val="24"/>
              </w:rPr>
              <w:t xml:space="preserve">Zinātnes doktors </w:t>
            </w:r>
            <w:proofErr w:type="spellStart"/>
            <w:r w:rsidRPr="009C7CB3">
              <w:rPr>
                <w:sz w:val="24"/>
                <w:szCs w:val="24"/>
              </w:rPr>
              <w:t>Ph.D</w:t>
            </w:r>
            <w:proofErr w:type="spellEnd"/>
            <w:r w:rsidRPr="009C7CB3">
              <w:rPr>
                <w:sz w:val="24"/>
                <w:szCs w:val="24"/>
              </w:rPr>
              <w:t>. Bioloģijā</w:t>
            </w:r>
            <w:r>
              <w:rPr>
                <w:sz w:val="24"/>
                <w:szCs w:val="24"/>
              </w:rPr>
              <w:t>, d</w:t>
            </w:r>
            <w:r w:rsidRPr="009C7CB3">
              <w:rPr>
                <w:sz w:val="24"/>
                <w:szCs w:val="24"/>
              </w:rPr>
              <w:t xml:space="preserve">ocents, </w:t>
            </w:r>
            <w:r>
              <w:rPr>
                <w:sz w:val="24"/>
                <w:szCs w:val="24"/>
              </w:rPr>
              <w:t>p</w:t>
            </w:r>
            <w:r w:rsidRPr="009C7CB3">
              <w:rPr>
                <w:sz w:val="24"/>
                <w:szCs w:val="24"/>
              </w:rPr>
              <w:t>ētnieks</w:t>
            </w:r>
            <w:r w:rsidRPr="009C7CB3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(</w:t>
            </w:r>
            <w:r w:rsidRPr="009C7CB3">
              <w:rPr>
                <w:sz w:val="24"/>
                <w:szCs w:val="24"/>
              </w:rPr>
              <w:t>DU DVAF Vides un tehnoloģiju katedra, DU DZTI Biodaudzveidības departaments</w:t>
            </w:r>
            <w:r w:rsidRPr="007042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9C7CB3" w:rsidRPr="00C71032" w14:paraId="026580B9" w14:textId="77777777" w:rsidTr="009255A0">
        <w:tc>
          <w:tcPr>
            <w:tcW w:w="680" w:type="dxa"/>
          </w:tcPr>
          <w:p w14:paraId="6B30C07B" w14:textId="77777777" w:rsidR="009C7CB3" w:rsidRPr="00447F3E" w:rsidRDefault="009C7CB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48551077" w14:textId="437B9816" w:rsidR="009C7CB3" w:rsidRPr="00C71032" w:rsidRDefault="009C7CB3" w:rsidP="005203EF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  <w:r w:rsidRPr="009C7CB3">
              <w:rPr>
                <w:sz w:val="20"/>
                <w:szCs w:val="20"/>
                <w:lang w:eastAsia="ru-RU"/>
              </w:rPr>
              <w:t>08/04/2022 – 16/12/2022 Latvijas Dabas fonda projekta Nr. LU 2021/81 “Latvijas teritorijā sastopamu vaskulāro augu sugu apdraudējuma pakāpes izvērtējums saskaņā ar IUCN kritērijiem un datu lapu sagatavošana” ķērpju sugu izvērtēšana Latvijas Sarkanās grāmatas vajadzībām atbilstoši IUCN kritērijiem un metodikai</w:t>
            </w:r>
          </w:p>
        </w:tc>
      </w:tr>
      <w:tr w:rsidR="00704232" w:rsidRPr="00C71032" w14:paraId="5B278DEB" w14:textId="77777777" w:rsidTr="00CD6FBF">
        <w:tc>
          <w:tcPr>
            <w:tcW w:w="680" w:type="dxa"/>
            <w:shd w:val="clear" w:color="auto" w:fill="CCFF99"/>
          </w:tcPr>
          <w:p w14:paraId="431ECA96" w14:textId="246C14F5" w:rsidR="00704232" w:rsidRPr="00447F3E" w:rsidRDefault="00704232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0F4EABD8" w14:textId="0471C633" w:rsidR="00704232" w:rsidRPr="00C71032" w:rsidRDefault="00704232" w:rsidP="007F1826">
            <w:pPr>
              <w:pStyle w:val="Heading1"/>
            </w:pPr>
            <w:bookmarkStart w:id="12" w:name="_Toc163492451"/>
            <w:r>
              <w:t>Santa Rutkovska</w:t>
            </w:r>
            <w:bookmarkEnd w:id="12"/>
          </w:p>
        </w:tc>
        <w:tc>
          <w:tcPr>
            <w:tcW w:w="7425" w:type="dxa"/>
            <w:shd w:val="clear" w:color="auto" w:fill="CCFF99"/>
          </w:tcPr>
          <w:p w14:paraId="58233EA8" w14:textId="04FA0E4B" w:rsidR="00704232" w:rsidRPr="00704232" w:rsidRDefault="00704232" w:rsidP="007042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704232">
              <w:rPr>
                <w:sz w:val="24"/>
                <w:szCs w:val="24"/>
              </w:rPr>
              <w:t>Dr.Geogr., docente</w:t>
            </w:r>
            <w:r w:rsidRPr="00704232">
              <w:rPr>
                <w:sz w:val="24"/>
                <w:szCs w:val="24"/>
                <w:lang w:eastAsia="ru-RU"/>
              </w:rPr>
              <w:t xml:space="preserve"> (</w:t>
            </w:r>
            <w:r w:rsidR="00655D0D" w:rsidRPr="006B3863">
              <w:rPr>
                <w:sz w:val="24"/>
                <w:szCs w:val="24"/>
                <w:lang w:eastAsia="ru-RU"/>
              </w:rPr>
              <w:t>DU DVAF Vides un tehnoloģiju katedra</w:t>
            </w:r>
            <w:r w:rsidRPr="007042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704232" w:rsidRPr="00C71032" w14:paraId="41FA96CB" w14:textId="77777777" w:rsidTr="009255A0">
        <w:tc>
          <w:tcPr>
            <w:tcW w:w="680" w:type="dxa"/>
          </w:tcPr>
          <w:p w14:paraId="177C56E0" w14:textId="77777777" w:rsidR="00704232" w:rsidRPr="00447F3E" w:rsidRDefault="00704232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103EE6A6" w14:textId="77777777" w:rsidR="00CD6FBF" w:rsidRPr="00CD6FBF" w:rsidRDefault="00CD6FBF" w:rsidP="00CD6FBF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  <w:r w:rsidRPr="00CD6FBF">
              <w:rPr>
                <w:sz w:val="20"/>
                <w:szCs w:val="20"/>
                <w:lang w:eastAsia="ru-RU"/>
              </w:rPr>
              <w:t xml:space="preserve">2021. - 2028. LIFE19 IPE/LV/000010 (LIFE IP </w:t>
            </w:r>
            <w:proofErr w:type="spellStart"/>
            <w:r w:rsidRPr="00CD6FBF">
              <w:rPr>
                <w:sz w:val="20"/>
                <w:szCs w:val="20"/>
                <w:lang w:eastAsia="ru-RU"/>
              </w:rPr>
              <w:t>LatViaNature</w:t>
            </w:r>
            <w:proofErr w:type="spellEnd"/>
            <w:r w:rsidRPr="00CD6FBF">
              <w:rPr>
                <w:sz w:val="20"/>
                <w:szCs w:val="20"/>
                <w:lang w:eastAsia="ru-RU"/>
              </w:rPr>
              <w:t>) “</w:t>
            </w:r>
            <w:proofErr w:type="spellStart"/>
            <w:r w:rsidRPr="00CD6FBF">
              <w:rPr>
                <w:sz w:val="20"/>
                <w:szCs w:val="20"/>
                <w:lang w:eastAsia="ru-RU"/>
              </w:rPr>
              <w:t>Natura</w:t>
            </w:r>
            <w:proofErr w:type="spellEnd"/>
            <w:r w:rsidRPr="00CD6FBF">
              <w:rPr>
                <w:sz w:val="20"/>
                <w:szCs w:val="20"/>
                <w:lang w:eastAsia="ru-RU"/>
              </w:rPr>
              <w:t xml:space="preserve"> 2000 aizsargājamo teritoriju pārvaldības un apsaimniekošanas optimizācija” Invazīvo sugu nodaļas vadītāja, invazīvo sugu eksperte.</w:t>
            </w:r>
          </w:p>
          <w:p w14:paraId="181D9570" w14:textId="1A12EF9D" w:rsidR="00704232" w:rsidRPr="00C71032" w:rsidRDefault="00CD6FBF" w:rsidP="00CD6FBF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  <w:r w:rsidRPr="00CD6FBF">
              <w:rPr>
                <w:sz w:val="20"/>
                <w:szCs w:val="20"/>
                <w:lang w:eastAsia="ru-RU"/>
              </w:rPr>
              <w:t>2018. Biedrība “Daugavas Savienība”. Pētījumu projekts, līguma Nr. 1-9/18: “Pētījumu programma Latvijas bīstamāko invazīvo svešzemju   augu sugu kartēšanai dabas parkā “Daugavas loki”.</w:t>
            </w:r>
            <w:r>
              <w:rPr>
                <w:sz w:val="20"/>
                <w:szCs w:val="20"/>
                <w:lang w:eastAsia="ru-RU"/>
              </w:rPr>
              <w:t xml:space="preserve"> Projekta vadītāja</w:t>
            </w:r>
          </w:p>
        </w:tc>
      </w:tr>
      <w:tr w:rsidR="00655D0D" w:rsidRPr="00C71032" w14:paraId="08D55E12" w14:textId="77777777" w:rsidTr="009255A0">
        <w:tc>
          <w:tcPr>
            <w:tcW w:w="680" w:type="dxa"/>
            <w:shd w:val="clear" w:color="auto" w:fill="CCFF99"/>
          </w:tcPr>
          <w:p w14:paraId="1CE8B82F" w14:textId="2117C693" w:rsidR="00655D0D" w:rsidRPr="00447F3E" w:rsidRDefault="00655D0D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26EE9846" w14:textId="370461D8" w:rsidR="00655D0D" w:rsidRPr="00C71032" w:rsidRDefault="00655D0D" w:rsidP="007F1826">
            <w:pPr>
              <w:pStyle w:val="Heading1"/>
            </w:pPr>
            <w:bookmarkStart w:id="13" w:name="_Toc163492452"/>
            <w:r>
              <w:t>Irēna Pučkina</w:t>
            </w:r>
            <w:bookmarkEnd w:id="13"/>
          </w:p>
        </w:tc>
        <w:tc>
          <w:tcPr>
            <w:tcW w:w="7425" w:type="dxa"/>
            <w:shd w:val="clear" w:color="auto" w:fill="CCFF99"/>
          </w:tcPr>
          <w:p w14:paraId="2A548DEC" w14:textId="7C4D2DD2" w:rsidR="00655D0D" w:rsidRPr="00704232" w:rsidRDefault="00655D0D" w:rsidP="00C11E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655D0D">
              <w:rPr>
                <w:sz w:val="24"/>
                <w:szCs w:val="24"/>
              </w:rPr>
              <w:t>M</w:t>
            </w:r>
            <w:r w:rsidR="00A62650">
              <w:rPr>
                <w:sz w:val="24"/>
                <w:szCs w:val="24"/>
              </w:rPr>
              <w:t>g</w:t>
            </w:r>
            <w:r w:rsidRPr="00655D0D">
              <w:rPr>
                <w:sz w:val="24"/>
                <w:szCs w:val="24"/>
              </w:rPr>
              <w:t>.sc.Envir.plan</w:t>
            </w:r>
            <w:proofErr w:type="spellEnd"/>
            <w:r w:rsidRPr="00655D0D">
              <w:rPr>
                <w:sz w:val="24"/>
                <w:szCs w:val="24"/>
              </w:rPr>
              <w:t xml:space="preserve">., lektore </w:t>
            </w:r>
            <w:r w:rsidRPr="00704232">
              <w:rPr>
                <w:sz w:val="24"/>
                <w:szCs w:val="24"/>
                <w:lang w:eastAsia="ru-RU"/>
              </w:rPr>
              <w:t>(</w:t>
            </w:r>
            <w:r w:rsidRPr="006B3863">
              <w:rPr>
                <w:sz w:val="24"/>
                <w:szCs w:val="24"/>
                <w:lang w:eastAsia="ru-RU"/>
              </w:rPr>
              <w:t>DU DVAF Vides un tehnoloģiju katedra</w:t>
            </w:r>
            <w:r w:rsidRPr="007042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55D0D" w:rsidRPr="00C71032" w14:paraId="40D2E48A" w14:textId="77777777" w:rsidTr="009255A0">
        <w:tc>
          <w:tcPr>
            <w:tcW w:w="680" w:type="dxa"/>
          </w:tcPr>
          <w:p w14:paraId="7C868904" w14:textId="77777777" w:rsidR="00655D0D" w:rsidRPr="00A62860" w:rsidRDefault="00655D0D" w:rsidP="00A628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50434C4C" w14:textId="16122721" w:rsidR="00655D0D" w:rsidRPr="00C71032" w:rsidRDefault="00D03137" w:rsidP="00C11EA3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2021. P</w:t>
            </w:r>
            <w:r w:rsidRPr="00D03137">
              <w:rPr>
                <w:sz w:val="20"/>
                <w:szCs w:val="20"/>
                <w:lang w:eastAsia="ru-RU"/>
              </w:rPr>
              <w:t>rojekt</w:t>
            </w:r>
            <w:r>
              <w:rPr>
                <w:sz w:val="20"/>
                <w:szCs w:val="20"/>
                <w:lang w:eastAsia="ru-RU"/>
              </w:rPr>
              <w:t>s</w:t>
            </w:r>
            <w:r w:rsidRPr="00D03137">
              <w:rPr>
                <w:sz w:val="20"/>
                <w:szCs w:val="20"/>
                <w:lang w:eastAsia="ru-RU"/>
              </w:rPr>
              <w:t xml:space="preserve"> “Dabas aizsardzības pārvaldes darbinieku kvalifikācijas un sniegto pakalpojumu kvalitātes celšana” (Reģ.Nr.1-08/216/2020) </w:t>
            </w:r>
            <w:r>
              <w:rPr>
                <w:sz w:val="20"/>
                <w:szCs w:val="20"/>
                <w:lang w:eastAsia="ru-RU"/>
              </w:rPr>
              <w:t>V</w:t>
            </w:r>
            <w:r w:rsidRPr="00D03137">
              <w:rPr>
                <w:sz w:val="20"/>
                <w:szCs w:val="20"/>
                <w:lang w:eastAsia="ru-RU"/>
              </w:rPr>
              <w:t xml:space="preserve">adītāja </w:t>
            </w:r>
          </w:p>
        </w:tc>
      </w:tr>
      <w:tr w:rsidR="00655D0D" w:rsidRPr="00C71032" w14:paraId="4A03019F" w14:textId="77777777" w:rsidTr="009255A0">
        <w:tc>
          <w:tcPr>
            <w:tcW w:w="680" w:type="dxa"/>
            <w:shd w:val="clear" w:color="auto" w:fill="CCFF99"/>
          </w:tcPr>
          <w:p w14:paraId="4577D0EC" w14:textId="11C212E5" w:rsidR="00655D0D" w:rsidRPr="00447F3E" w:rsidRDefault="00655D0D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2096CC25" w14:textId="35E8F376" w:rsidR="00655D0D" w:rsidRPr="00C71032" w:rsidRDefault="00655D0D" w:rsidP="007F1826">
            <w:pPr>
              <w:pStyle w:val="Heading1"/>
            </w:pPr>
            <w:bookmarkStart w:id="14" w:name="_Toc163492453"/>
            <w:r w:rsidRPr="00C71032">
              <w:t>Jana Paidere</w:t>
            </w:r>
            <w:bookmarkEnd w:id="14"/>
          </w:p>
        </w:tc>
        <w:tc>
          <w:tcPr>
            <w:tcW w:w="7425" w:type="dxa"/>
            <w:shd w:val="clear" w:color="auto" w:fill="CCFF99"/>
          </w:tcPr>
          <w:p w14:paraId="54227C2F" w14:textId="7D3CE97B" w:rsidR="00655D0D" w:rsidRPr="00C71032" w:rsidRDefault="00655D0D" w:rsidP="00655D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71032">
              <w:rPr>
                <w:sz w:val="24"/>
                <w:szCs w:val="24"/>
                <w:lang w:eastAsia="ru-RU"/>
              </w:rPr>
              <w:t xml:space="preserve">Dr.biol., pētniece (DU </w:t>
            </w:r>
            <w:r>
              <w:rPr>
                <w:sz w:val="24"/>
                <w:szCs w:val="24"/>
                <w:lang w:eastAsia="ru-RU"/>
              </w:rPr>
              <w:t>DZTI Ekoloģijas departaments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655D0D" w:rsidRPr="00C71032" w14:paraId="4F5D0C13" w14:textId="77777777" w:rsidTr="009255A0">
        <w:tc>
          <w:tcPr>
            <w:tcW w:w="680" w:type="dxa"/>
          </w:tcPr>
          <w:p w14:paraId="706215D6" w14:textId="77777777" w:rsidR="00655D0D" w:rsidRPr="00447F3E" w:rsidRDefault="00655D0D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72111A45" w14:textId="0FB860F0" w:rsidR="00655D0D" w:rsidRPr="00655D0D" w:rsidRDefault="00655D0D" w:rsidP="00655D0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55D0D">
              <w:rPr>
                <w:sz w:val="20"/>
                <w:szCs w:val="20"/>
                <w:lang w:eastAsia="ru-RU"/>
              </w:rPr>
              <w:t>2023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655D0D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55D0D">
              <w:rPr>
                <w:sz w:val="20"/>
                <w:szCs w:val="20"/>
                <w:lang w:eastAsia="ru-RU"/>
              </w:rPr>
              <w:t>Rokasgrāmatas invazīvo sugu atpazīšanai izstrāde Līdzautors. Aprakstu veidošana par svešzemju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šķeltkājvēžu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 xml:space="preserve"> un 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sānpeldvēžu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 xml:space="preserve"> sugām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7AC87FAD" w14:textId="02199604" w:rsidR="00655D0D" w:rsidRPr="00655D0D" w:rsidRDefault="00655D0D" w:rsidP="00655D0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55D0D">
              <w:rPr>
                <w:sz w:val="20"/>
                <w:szCs w:val="20"/>
                <w:lang w:eastAsia="ru-RU"/>
              </w:rPr>
              <w:t>2023</w:t>
            </w:r>
            <w:r>
              <w:rPr>
                <w:sz w:val="20"/>
                <w:szCs w:val="20"/>
                <w:lang w:eastAsia="ru-RU"/>
              </w:rPr>
              <w:t xml:space="preserve">. – 2023. </w:t>
            </w:r>
            <w:r w:rsidRPr="00655D0D">
              <w:rPr>
                <w:sz w:val="20"/>
                <w:szCs w:val="20"/>
                <w:lang w:eastAsia="ru-RU"/>
              </w:rPr>
              <w:t xml:space="preserve">ERA-NET 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Cofund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BiodivRestore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 xml:space="preserve"> projekts EMYS-R, Reference 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Number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>: BiodivRestore-324 Pētnieks</w:t>
            </w:r>
          </w:p>
          <w:p w14:paraId="7EC6B95E" w14:textId="1FAFB0CA" w:rsidR="00655D0D" w:rsidRPr="00655D0D" w:rsidRDefault="00655D0D" w:rsidP="00655D0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55D0D">
              <w:rPr>
                <w:sz w:val="20"/>
                <w:szCs w:val="20"/>
                <w:lang w:eastAsia="ru-RU"/>
              </w:rPr>
              <w:t>2022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655D0D">
              <w:rPr>
                <w:sz w:val="20"/>
                <w:szCs w:val="20"/>
                <w:lang w:eastAsia="ru-RU"/>
              </w:rPr>
              <w:t>DU pētniecības projekts nr. 14-95/2022/16 “Daugavas vides novērtējums, analizējot svešzemju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sānpeldvēža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Gammarus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varsoviensis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 xml:space="preserve"> enerģijas rezerves” Pētījuma vadītājs, pētnieks</w:t>
            </w:r>
          </w:p>
          <w:p w14:paraId="469D9C8D" w14:textId="400085A3" w:rsidR="00655D0D" w:rsidRPr="00655D0D" w:rsidRDefault="00655D0D" w:rsidP="00655D0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55D0D">
              <w:rPr>
                <w:sz w:val="20"/>
                <w:szCs w:val="20"/>
                <w:lang w:eastAsia="ru-RU"/>
              </w:rPr>
              <w:t>2020 – 2022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655D0D">
              <w:rPr>
                <w:sz w:val="20"/>
                <w:szCs w:val="20"/>
                <w:lang w:eastAsia="ru-RU"/>
              </w:rPr>
              <w:t>Latvijas upju baseinu apsaimniekošanas plānu ieviešana laba virszemes ūdens stāvokļa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55D0D">
              <w:rPr>
                <w:sz w:val="20"/>
                <w:szCs w:val="20"/>
                <w:lang w:eastAsia="ru-RU"/>
              </w:rPr>
              <w:t>sasniegšana (valsts finansējums) ES programmas LIFE projekts Vecākais eksperts</w:t>
            </w:r>
            <w:r>
              <w:rPr>
                <w:sz w:val="20"/>
                <w:szCs w:val="20"/>
                <w:lang w:eastAsia="ru-RU"/>
              </w:rPr>
              <w:t xml:space="preserve">, </w:t>
            </w:r>
            <w:r w:rsidRPr="00655D0D">
              <w:rPr>
                <w:sz w:val="20"/>
                <w:szCs w:val="20"/>
                <w:lang w:eastAsia="ru-RU"/>
              </w:rPr>
              <w:t>Latvijas Universitāte, Bioloģijas institūts.</w:t>
            </w:r>
          </w:p>
          <w:p w14:paraId="28D52ED4" w14:textId="4BCD289F" w:rsidR="00655D0D" w:rsidRPr="00655D0D" w:rsidRDefault="00655D0D" w:rsidP="00655D0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55D0D">
              <w:rPr>
                <w:sz w:val="20"/>
                <w:szCs w:val="20"/>
                <w:lang w:eastAsia="ru-RU"/>
              </w:rPr>
              <w:t>2021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655D0D">
              <w:rPr>
                <w:sz w:val="20"/>
                <w:szCs w:val="20"/>
                <w:lang w:eastAsia="ru-RU"/>
              </w:rPr>
              <w:t xml:space="preserve">LIFE19 IPE/LV/000010 (LIFE IP 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LatViaNature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>) “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Natura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 xml:space="preserve"> 2000 aizsargājamo teritoriju pārvaldības un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55D0D">
              <w:rPr>
                <w:sz w:val="20"/>
                <w:szCs w:val="20"/>
                <w:lang w:eastAsia="ru-RU"/>
              </w:rPr>
              <w:t>apsaimniekošanas optimizācija” Eksperts, vēžveidīgo svešzemju sugu riska analīze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69301DE7" w14:textId="71F16920" w:rsidR="00655D0D" w:rsidRPr="00655D0D" w:rsidRDefault="00655D0D" w:rsidP="00655D0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55D0D">
              <w:rPr>
                <w:sz w:val="20"/>
                <w:szCs w:val="20"/>
                <w:lang w:eastAsia="ru-RU"/>
              </w:rPr>
              <w:t>2020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655D0D">
              <w:rPr>
                <w:sz w:val="20"/>
                <w:szCs w:val="20"/>
                <w:lang w:eastAsia="ru-RU"/>
              </w:rPr>
              <w:t xml:space="preserve">DU pētniecības projekts nr. 14-95/14 “Svešzemju 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sānpeldvēžu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ekofizioloģiskais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 xml:space="preserve"> stāvoklis un tā</w:t>
            </w:r>
            <w:r>
              <w:rPr>
                <w:sz w:val="20"/>
                <w:szCs w:val="20"/>
                <w:lang w:eastAsia="ru-RU"/>
              </w:rPr>
              <w:t xml:space="preserve">  </w:t>
            </w:r>
            <w:r w:rsidRPr="00655D0D">
              <w:rPr>
                <w:sz w:val="20"/>
                <w:szCs w:val="20"/>
                <w:lang w:eastAsia="ru-RU"/>
              </w:rPr>
              <w:t>izmaiņas Daugavā” Pētījuma vadītājs, pētnieks (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makrobezmugurkaulnieki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>, ūdens fizikāli-ķīmiskie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55D0D">
              <w:rPr>
                <w:sz w:val="20"/>
                <w:szCs w:val="20"/>
                <w:lang w:eastAsia="ru-RU"/>
              </w:rPr>
              <w:t>parametri, enerģijas rezerves)</w:t>
            </w:r>
          </w:p>
          <w:p w14:paraId="21774D5D" w14:textId="3E4DA943" w:rsidR="00655D0D" w:rsidRDefault="00655D0D" w:rsidP="00655D0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55D0D">
              <w:rPr>
                <w:sz w:val="20"/>
                <w:szCs w:val="20"/>
                <w:lang w:eastAsia="ru-RU"/>
              </w:rPr>
              <w:t>2019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655D0D">
              <w:rPr>
                <w:sz w:val="20"/>
                <w:szCs w:val="20"/>
                <w:lang w:eastAsia="ru-RU"/>
              </w:rPr>
              <w:t xml:space="preserve">DU pētniecības projekts nr. 14-95/3 “Svešzemju 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sānpelžu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Pontogammarus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robustoides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Gammarus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varsoviensis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>) bioloģiskās invāzijas sekmējošo faktoru izpēte” Pētījuma vadītājs, pētnieks (</w:t>
            </w:r>
            <w:proofErr w:type="spellStart"/>
            <w:r w:rsidRPr="00655D0D">
              <w:rPr>
                <w:sz w:val="20"/>
                <w:szCs w:val="20"/>
                <w:lang w:eastAsia="ru-RU"/>
              </w:rPr>
              <w:t>sānpeldvēži</w:t>
            </w:r>
            <w:proofErr w:type="spellEnd"/>
            <w:r w:rsidRPr="00655D0D">
              <w:rPr>
                <w:sz w:val="20"/>
                <w:szCs w:val="20"/>
                <w:lang w:eastAsia="ru-RU"/>
              </w:rPr>
              <w:t>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55D0D">
              <w:rPr>
                <w:sz w:val="20"/>
                <w:szCs w:val="20"/>
                <w:lang w:eastAsia="ru-RU"/>
              </w:rPr>
              <w:t>to dzīves cikls, ūdens fizikāli-ķīmiskie parametri)</w:t>
            </w:r>
          </w:p>
          <w:p w14:paraId="13FDAE54" w14:textId="2BE8EF72" w:rsidR="00655D0D" w:rsidRDefault="00655D0D" w:rsidP="00655D0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55D0D">
              <w:rPr>
                <w:sz w:val="20"/>
                <w:szCs w:val="20"/>
                <w:lang w:eastAsia="ru-RU"/>
              </w:rPr>
              <w:t>2017 – 2018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655D0D">
              <w:rPr>
                <w:sz w:val="20"/>
                <w:szCs w:val="20"/>
                <w:lang w:eastAsia="ru-RU"/>
              </w:rPr>
              <w:t>Eiropas Jūrlietu un zivsaimniecības fonda (EJZF) Rīcības programmas zivsaimniecības attīstībai (ZRP)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55D0D">
              <w:rPr>
                <w:sz w:val="20"/>
                <w:szCs w:val="20"/>
                <w:lang w:eastAsia="ru-RU"/>
              </w:rPr>
              <w:t>pasākuma „Inovācija" projekta Nr. 14-00-F02201-000002 "DU dīķu akvakultūras zinātnisko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55D0D">
              <w:rPr>
                <w:sz w:val="20"/>
                <w:szCs w:val="20"/>
                <w:lang w:eastAsia="ru-RU"/>
              </w:rPr>
              <w:t>laboratoriju pārvietojamais komplekss" īstenošana Pētnieks (zooplanktons, ūdens fizikāli-ķīmiskie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55D0D">
              <w:rPr>
                <w:sz w:val="20"/>
                <w:szCs w:val="20"/>
                <w:lang w:eastAsia="ru-RU"/>
              </w:rPr>
              <w:t>parametri)</w:t>
            </w:r>
          </w:p>
          <w:p w14:paraId="27AA0D82" w14:textId="77777777" w:rsidR="00655D0D" w:rsidRPr="00C71032" w:rsidRDefault="00655D0D" w:rsidP="00655D0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C71032">
              <w:rPr>
                <w:sz w:val="20"/>
                <w:szCs w:val="20"/>
                <w:lang w:eastAsia="ru-RU"/>
              </w:rPr>
              <w:t>2017. – 2018. Eiropas Jūrlietu un zivsaimniecības fonda (EJZF) Rīcības programmas zivsaimniecības attīstībai (ZRP) pasākuma „Inovācija" projekta Nr. 14-00-F02201-000002 "DU dīķu akvakultūras zinātnisko laboratoriju pārvietojamais komplekss" īstenošana (pētnieks)</w:t>
            </w:r>
          </w:p>
          <w:p w14:paraId="17C0828D" w14:textId="43454605" w:rsidR="00655D0D" w:rsidRPr="00C71032" w:rsidRDefault="00655D0D" w:rsidP="00655D0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C71032">
              <w:rPr>
                <w:sz w:val="20"/>
                <w:szCs w:val="20"/>
                <w:lang w:eastAsia="ru-RU"/>
              </w:rPr>
              <w:t>2014. – 2018. Valsts pētījumu programmas „Latvijas ekosistēmu vērtība un tās dinamika klimata ietekmē” projekts „Svešo sugu izplatība un ietekme saldūdens ekosistēmās”, Izglītības un zinātnes ministrija (apakšgrupas vadītājs, pētnieks)</w:t>
            </w:r>
          </w:p>
        </w:tc>
      </w:tr>
      <w:tr w:rsidR="003252C3" w:rsidRPr="00C71032" w14:paraId="6DA57E63" w14:textId="77777777" w:rsidTr="000E62BD">
        <w:tc>
          <w:tcPr>
            <w:tcW w:w="680" w:type="dxa"/>
            <w:shd w:val="clear" w:color="auto" w:fill="CCFF99"/>
          </w:tcPr>
          <w:p w14:paraId="7BC5C921" w14:textId="03E0FE90" w:rsidR="003252C3" w:rsidRPr="00447F3E" w:rsidRDefault="003252C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6DC20008" w14:textId="577AD456" w:rsidR="003252C3" w:rsidRPr="00C71032" w:rsidRDefault="003252C3" w:rsidP="007F1826">
            <w:pPr>
              <w:pStyle w:val="Heading1"/>
            </w:pPr>
            <w:bookmarkStart w:id="15" w:name="_Toc163492454"/>
            <w:r>
              <w:t>Dainis Lazdāns</w:t>
            </w:r>
            <w:bookmarkEnd w:id="15"/>
          </w:p>
        </w:tc>
        <w:tc>
          <w:tcPr>
            <w:tcW w:w="7425" w:type="dxa"/>
            <w:shd w:val="clear" w:color="auto" w:fill="CCFF99"/>
          </w:tcPr>
          <w:p w14:paraId="46881549" w14:textId="37E3BE3C" w:rsidR="003252C3" w:rsidRPr="00704232" w:rsidRDefault="003252C3" w:rsidP="00C11E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3252C3">
              <w:rPr>
                <w:sz w:val="24"/>
                <w:szCs w:val="24"/>
              </w:rPr>
              <w:t>M</w:t>
            </w:r>
            <w:r w:rsidR="00A62650">
              <w:rPr>
                <w:sz w:val="24"/>
                <w:szCs w:val="24"/>
              </w:rPr>
              <w:t>g</w:t>
            </w:r>
            <w:r w:rsidRPr="003252C3">
              <w:rPr>
                <w:sz w:val="24"/>
                <w:szCs w:val="24"/>
              </w:rPr>
              <w:t>.sc.envir.plan</w:t>
            </w:r>
            <w:proofErr w:type="spellEnd"/>
            <w:r w:rsidRPr="003252C3">
              <w:rPr>
                <w:sz w:val="24"/>
                <w:szCs w:val="24"/>
              </w:rPr>
              <w:t xml:space="preserve">., lektors </w:t>
            </w:r>
            <w:r w:rsidRPr="00704232">
              <w:rPr>
                <w:sz w:val="24"/>
                <w:szCs w:val="24"/>
                <w:lang w:eastAsia="ru-RU"/>
              </w:rPr>
              <w:t>(</w:t>
            </w:r>
            <w:r w:rsidRPr="006B3863">
              <w:rPr>
                <w:sz w:val="24"/>
                <w:szCs w:val="24"/>
                <w:lang w:eastAsia="ru-RU"/>
              </w:rPr>
              <w:t>DU DVAF Vides un tehnoloģiju katedra</w:t>
            </w:r>
            <w:r w:rsidRPr="007042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3252C3" w:rsidRPr="00C71032" w14:paraId="48D3C7E7" w14:textId="77777777" w:rsidTr="009255A0">
        <w:tc>
          <w:tcPr>
            <w:tcW w:w="680" w:type="dxa"/>
          </w:tcPr>
          <w:p w14:paraId="00EE9940" w14:textId="77777777" w:rsidR="003252C3" w:rsidRPr="00447F3E" w:rsidRDefault="003252C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5C79D456" w14:textId="3E268AA5" w:rsidR="003252C3" w:rsidRPr="00C71032" w:rsidRDefault="000E62BD" w:rsidP="00C11EA3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7B2ED5" w:rsidRPr="00C71032" w14:paraId="5CBAEA88" w14:textId="77777777" w:rsidTr="009255A0">
        <w:tc>
          <w:tcPr>
            <w:tcW w:w="680" w:type="dxa"/>
            <w:shd w:val="clear" w:color="auto" w:fill="CCFF99"/>
          </w:tcPr>
          <w:p w14:paraId="2931033D" w14:textId="7F606446" w:rsidR="007B2ED5" w:rsidRPr="00447F3E" w:rsidRDefault="007B2ED5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5855FD3F" w14:textId="590D8CF2" w:rsidR="007B2ED5" w:rsidRPr="00C71032" w:rsidRDefault="007B2ED5" w:rsidP="007F1826">
            <w:pPr>
              <w:pStyle w:val="Heading1"/>
            </w:pPr>
            <w:bookmarkStart w:id="16" w:name="_Toc163492455"/>
            <w:r w:rsidRPr="00AD4E74">
              <w:rPr>
                <w:lang w:val="en-US"/>
              </w:rPr>
              <w:t xml:space="preserve">Inese </w:t>
            </w:r>
            <w:proofErr w:type="spellStart"/>
            <w:r w:rsidRPr="00AD4E74">
              <w:rPr>
                <w:lang w:val="en-US"/>
              </w:rPr>
              <w:t>Kokina</w:t>
            </w:r>
            <w:bookmarkEnd w:id="16"/>
            <w:proofErr w:type="spellEnd"/>
          </w:p>
        </w:tc>
        <w:tc>
          <w:tcPr>
            <w:tcW w:w="7425" w:type="dxa"/>
            <w:shd w:val="clear" w:color="auto" w:fill="CCFF99"/>
          </w:tcPr>
          <w:p w14:paraId="75E13BAA" w14:textId="060ABCD9" w:rsidR="007B2ED5" w:rsidRPr="00C71032" w:rsidRDefault="007B2ED5" w:rsidP="00C11E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457101">
              <w:rPr>
                <w:sz w:val="24"/>
                <w:szCs w:val="24"/>
                <w:lang w:val="en-US" w:eastAsia="ru-RU"/>
              </w:rPr>
              <w:t xml:space="preserve">Dr. biol., </w:t>
            </w:r>
            <w:proofErr w:type="spellStart"/>
            <w:r w:rsidRPr="00457101">
              <w:rPr>
                <w:sz w:val="24"/>
                <w:szCs w:val="24"/>
                <w:lang w:val="en-US" w:eastAsia="ru-RU"/>
              </w:rPr>
              <w:t>profesore</w:t>
            </w:r>
            <w:proofErr w:type="spellEnd"/>
            <w:r w:rsidRPr="00457101">
              <w:rPr>
                <w:sz w:val="24"/>
                <w:szCs w:val="24"/>
                <w:lang w:val="en-US" w:eastAsia="ru-RU"/>
              </w:rPr>
              <w:t xml:space="preserve"> </w:t>
            </w:r>
            <w:r w:rsidRPr="00C71032">
              <w:rPr>
                <w:sz w:val="24"/>
                <w:szCs w:val="24"/>
                <w:lang w:eastAsia="ru-RU"/>
              </w:rPr>
              <w:t xml:space="preserve">(DU DZTI, </w:t>
            </w:r>
            <w:proofErr w:type="spellStart"/>
            <w:r>
              <w:rPr>
                <w:sz w:val="24"/>
                <w:szCs w:val="24"/>
                <w:lang w:eastAsia="ru-RU"/>
              </w:rPr>
              <w:t>Biodaudzveidības</w:t>
            </w:r>
            <w:proofErr w:type="spellEnd"/>
            <w:r w:rsidRPr="00C71032">
              <w:rPr>
                <w:sz w:val="24"/>
                <w:szCs w:val="24"/>
                <w:lang w:eastAsia="ru-RU"/>
              </w:rPr>
              <w:t xml:space="preserve"> departaments)</w:t>
            </w:r>
          </w:p>
        </w:tc>
      </w:tr>
      <w:tr w:rsidR="007B2ED5" w:rsidRPr="00C71032" w14:paraId="5EDACE98" w14:textId="77777777" w:rsidTr="009255A0">
        <w:tc>
          <w:tcPr>
            <w:tcW w:w="680" w:type="dxa"/>
          </w:tcPr>
          <w:p w14:paraId="09C45454" w14:textId="77777777" w:rsidR="007B2ED5" w:rsidRPr="00447F3E" w:rsidRDefault="007B2ED5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0CCC7ED3" w14:textId="77777777" w:rsidR="007B2ED5" w:rsidRDefault="007B2ED5" w:rsidP="007B2ED5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F63522">
              <w:rPr>
                <w:sz w:val="20"/>
                <w:szCs w:val="20"/>
                <w:lang w:val="en-US" w:eastAsia="ru-RU"/>
              </w:rPr>
              <w:t xml:space="preserve">2021. – 2022. ESF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“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Studiju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programmu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fragmentācijas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samazināšana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resursu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koplietošanasstiprināšana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DU”, Nr. 8.2.1.0/18/A/019,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programmas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direktore</w:t>
            </w:r>
            <w:proofErr w:type="spellEnd"/>
          </w:p>
          <w:p w14:paraId="4E1B5E27" w14:textId="0FB41A58" w:rsidR="007B2ED5" w:rsidRPr="00F63522" w:rsidRDefault="007B2ED5" w:rsidP="007B2ED5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F63522">
              <w:rPr>
                <w:sz w:val="20"/>
                <w:szCs w:val="20"/>
                <w:lang w:val="en-US" w:eastAsia="ru-RU"/>
              </w:rPr>
              <w:t>2017.- 2020. Development of the analytical molecular recognition device based on the nanostructures of</w:t>
            </w:r>
            <w:r>
              <w:rPr>
                <w:sz w:val="20"/>
                <w:szCs w:val="20"/>
                <w:lang w:val="en-US" w:eastAsia="ru-RU"/>
              </w:rPr>
              <w:t xml:space="preserve"> </w:t>
            </w:r>
            <w:r w:rsidRPr="00F63522">
              <w:rPr>
                <w:sz w:val="20"/>
                <w:szCs w:val="20"/>
                <w:lang w:val="en-US" w:eastAsia="ru-RU"/>
              </w:rPr>
              <w:t xml:space="preserve">metal oxides for biomolecules detection (ERAF, 600 000 EUR)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Vadošā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pētniece</w:t>
            </w:r>
            <w:proofErr w:type="spellEnd"/>
          </w:p>
          <w:p w14:paraId="1FF0402D" w14:textId="6179F2A5" w:rsidR="007B2ED5" w:rsidRPr="00C71032" w:rsidRDefault="007B2ED5" w:rsidP="007B2ED5">
            <w:pPr>
              <w:spacing w:after="120"/>
              <w:rPr>
                <w:sz w:val="20"/>
                <w:szCs w:val="20"/>
              </w:rPr>
            </w:pPr>
            <w:r w:rsidRPr="00F63522">
              <w:rPr>
                <w:sz w:val="20"/>
                <w:szCs w:val="20"/>
                <w:lang w:val="en-US" w:eastAsia="ru-RU"/>
              </w:rPr>
              <w:t xml:space="preserve">2014. – 2018. Impact of social awareness changes on sustainable provision of ecosystem services (National Research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Programme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EKOSOC-LV project Nr 5.2.9., 40 000 EUR)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Projekta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vadītāja</w:t>
            </w:r>
            <w:proofErr w:type="spellEnd"/>
          </w:p>
        </w:tc>
      </w:tr>
      <w:tr w:rsidR="007B2ED5" w:rsidRPr="00C71032" w14:paraId="1B548531" w14:textId="77777777" w:rsidTr="009255A0">
        <w:tc>
          <w:tcPr>
            <w:tcW w:w="680" w:type="dxa"/>
            <w:shd w:val="clear" w:color="auto" w:fill="CCFF99"/>
          </w:tcPr>
          <w:p w14:paraId="7B735453" w14:textId="252FE318" w:rsidR="007B2ED5" w:rsidRPr="00447F3E" w:rsidRDefault="007B2ED5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1276EAC4" w14:textId="27C52D86" w:rsidR="007B2ED5" w:rsidRPr="00C71032" w:rsidRDefault="007B2ED5" w:rsidP="007F1826">
            <w:pPr>
              <w:pStyle w:val="Heading1"/>
            </w:pPr>
            <w:bookmarkStart w:id="17" w:name="_Toc163492456"/>
            <w:r>
              <w:t>Tatjana Uzole</w:t>
            </w:r>
            <w:bookmarkEnd w:id="17"/>
          </w:p>
        </w:tc>
        <w:tc>
          <w:tcPr>
            <w:tcW w:w="7425" w:type="dxa"/>
            <w:shd w:val="clear" w:color="auto" w:fill="CCFF99"/>
          </w:tcPr>
          <w:p w14:paraId="7719295B" w14:textId="51FA9AC6" w:rsidR="007B2ED5" w:rsidRPr="00704232" w:rsidRDefault="007B2ED5" w:rsidP="00C11E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7B2ED5">
              <w:rPr>
                <w:sz w:val="24"/>
                <w:szCs w:val="24"/>
              </w:rPr>
              <w:t>Dr.Psych.</w:t>
            </w:r>
            <w:proofErr w:type="spellEnd"/>
            <w:r w:rsidRPr="007B2ED5">
              <w:rPr>
                <w:sz w:val="24"/>
                <w:szCs w:val="24"/>
              </w:rPr>
              <w:t xml:space="preserve">, docente </w:t>
            </w:r>
            <w:r w:rsidRPr="00704232">
              <w:rPr>
                <w:sz w:val="24"/>
                <w:szCs w:val="24"/>
                <w:lang w:eastAsia="ru-RU"/>
              </w:rPr>
              <w:t>(</w:t>
            </w:r>
            <w:r w:rsidRPr="007B2ED5">
              <w:rPr>
                <w:sz w:val="24"/>
                <w:szCs w:val="24"/>
                <w:lang w:eastAsia="ru-RU"/>
              </w:rPr>
              <w:t>DU HSZF Izglītības un psiholoģijas katedra</w:t>
            </w:r>
            <w:r w:rsidRPr="007042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7B2ED5" w:rsidRPr="00C71032" w14:paraId="31D53861" w14:textId="77777777" w:rsidTr="009255A0">
        <w:tc>
          <w:tcPr>
            <w:tcW w:w="680" w:type="dxa"/>
          </w:tcPr>
          <w:p w14:paraId="14866978" w14:textId="77777777" w:rsidR="007B2ED5" w:rsidRPr="00447F3E" w:rsidRDefault="007B2ED5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0388CAB5" w14:textId="101D5A42" w:rsidR="007B2ED5" w:rsidRPr="00C71032" w:rsidRDefault="007B2ED5" w:rsidP="00C11EA3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7B2ED5" w:rsidRPr="00C71032" w14:paraId="3644116E" w14:textId="77777777" w:rsidTr="009255A0">
        <w:tc>
          <w:tcPr>
            <w:tcW w:w="680" w:type="dxa"/>
            <w:shd w:val="clear" w:color="auto" w:fill="CCFF99"/>
          </w:tcPr>
          <w:p w14:paraId="3EC60A1E" w14:textId="466E882D" w:rsidR="007B2ED5" w:rsidRPr="00447F3E" w:rsidRDefault="007B2ED5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4E7EE562" w14:textId="66BF0DCA" w:rsidR="007B2ED5" w:rsidRPr="00C71032" w:rsidRDefault="007B2ED5" w:rsidP="007F1826">
            <w:pPr>
              <w:pStyle w:val="Heading1"/>
            </w:pPr>
            <w:bookmarkStart w:id="18" w:name="_Toc163492457"/>
            <w:r w:rsidRPr="00C71032">
              <w:t xml:space="preserve">Līga </w:t>
            </w:r>
            <w:proofErr w:type="spellStart"/>
            <w:r w:rsidRPr="00C71032">
              <w:t>Antoņeviča</w:t>
            </w:r>
            <w:bookmarkEnd w:id="18"/>
            <w:proofErr w:type="spellEnd"/>
          </w:p>
        </w:tc>
        <w:tc>
          <w:tcPr>
            <w:tcW w:w="7425" w:type="dxa"/>
            <w:shd w:val="clear" w:color="auto" w:fill="CCFF99"/>
          </w:tcPr>
          <w:p w14:paraId="7532BB30" w14:textId="3F6CB6CF" w:rsidR="007B2ED5" w:rsidRPr="00C71032" w:rsidRDefault="007B2ED5" w:rsidP="007B2E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C71032">
              <w:rPr>
                <w:sz w:val="24"/>
                <w:szCs w:val="24"/>
                <w:lang w:eastAsia="ru-RU"/>
              </w:rPr>
              <w:t>Dr.biol., docente (</w:t>
            </w:r>
            <w:r w:rsidRPr="007B2ED5">
              <w:rPr>
                <w:sz w:val="24"/>
                <w:szCs w:val="24"/>
                <w:lang w:eastAsia="ru-RU"/>
              </w:rPr>
              <w:t xml:space="preserve">DU DVAF </w:t>
            </w:r>
            <w:r>
              <w:rPr>
                <w:sz w:val="24"/>
                <w:szCs w:val="24"/>
                <w:lang w:eastAsia="ru-RU"/>
              </w:rPr>
              <w:t>Veselības aprūpes</w:t>
            </w:r>
            <w:r w:rsidRPr="007B2ED5">
              <w:rPr>
                <w:sz w:val="24"/>
                <w:szCs w:val="24"/>
                <w:lang w:eastAsia="ru-RU"/>
              </w:rPr>
              <w:t xml:space="preserve">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7B2ED5" w:rsidRPr="00C71032" w14:paraId="228CD502" w14:textId="77777777" w:rsidTr="009255A0">
        <w:tc>
          <w:tcPr>
            <w:tcW w:w="680" w:type="dxa"/>
          </w:tcPr>
          <w:p w14:paraId="6C5D7F80" w14:textId="77777777" w:rsidR="007B2ED5" w:rsidRPr="00447F3E" w:rsidRDefault="007B2ED5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2892CB45" w14:textId="3D207995" w:rsidR="007B2ED5" w:rsidRPr="00C71032" w:rsidRDefault="007B2ED5" w:rsidP="007B2ED5">
            <w:pPr>
              <w:rPr>
                <w:sz w:val="20"/>
                <w:szCs w:val="20"/>
              </w:rPr>
            </w:pPr>
            <w:r w:rsidRPr="00C71032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7B2ED5" w:rsidRPr="00C71032" w14:paraId="7FA75F50" w14:textId="77777777" w:rsidTr="009255A0">
        <w:tc>
          <w:tcPr>
            <w:tcW w:w="680" w:type="dxa"/>
            <w:shd w:val="clear" w:color="auto" w:fill="CCFF99"/>
          </w:tcPr>
          <w:p w14:paraId="2C7E410F" w14:textId="6F84B8AB" w:rsidR="007B2ED5" w:rsidRPr="00447F3E" w:rsidRDefault="007B2ED5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0292A85B" w14:textId="33912559" w:rsidR="007B2ED5" w:rsidRPr="00C71032" w:rsidRDefault="007B2ED5" w:rsidP="007F1826">
            <w:pPr>
              <w:pStyle w:val="Heading1"/>
            </w:pPr>
            <w:bookmarkStart w:id="19" w:name="_Toc163492458"/>
            <w:r>
              <w:t>Andrejs Radionovs</w:t>
            </w:r>
            <w:bookmarkEnd w:id="19"/>
          </w:p>
        </w:tc>
        <w:tc>
          <w:tcPr>
            <w:tcW w:w="7425" w:type="dxa"/>
            <w:shd w:val="clear" w:color="auto" w:fill="CCFF99"/>
          </w:tcPr>
          <w:p w14:paraId="4F515E9C" w14:textId="12775DB6" w:rsidR="007B2ED5" w:rsidRPr="00C71032" w:rsidRDefault="007B2ED5" w:rsidP="00C11E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7B2ED5">
              <w:rPr>
                <w:sz w:val="24"/>
                <w:szCs w:val="24"/>
                <w:lang w:eastAsia="ru-RU"/>
              </w:rPr>
              <w:t>M</w:t>
            </w:r>
            <w:r w:rsidR="00A62650">
              <w:rPr>
                <w:sz w:val="24"/>
                <w:szCs w:val="24"/>
                <w:lang w:eastAsia="ru-RU"/>
              </w:rPr>
              <w:t>g</w:t>
            </w:r>
            <w:r w:rsidRPr="007B2ED5">
              <w:rPr>
                <w:sz w:val="24"/>
                <w:szCs w:val="24"/>
                <w:lang w:eastAsia="ru-RU"/>
              </w:rPr>
              <w:t>.Sc.Comp</w:t>
            </w:r>
            <w:proofErr w:type="spellEnd"/>
            <w:r w:rsidRPr="007B2ED5">
              <w:rPr>
                <w:sz w:val="24"/>
                <w:szCs w:val="24"/>
                <w:lang w:eastAsia="ru-RU"/>
              </w:rPr>
              <w:t>.</w:t>
            </w:r>
            <w:r w:rsidRPr="00C71032">
              <w:rPr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>lektors</w:t>
            </w:r>
            <w:r w:rsidRPr="00C71032">
              <w:rPr>
                <w:sz w:val="24"/>
                <w:szCs w:val="24"/>
                <w:lang w:eastAsia="ru-RU"/>
              </w:rPr>
              <w:t xml:space="preserve"> (</w:t>
            </w:r>
            <w:r w:rsidRPr="007B2ED5">
              <w:rPr>
                <w:sz w:val="24"/>
                <w:szCs w:val="24"/>
                <w:lang w:eastAsia="ru-RU"/>
              </w:rPr>
              <w:t>DU DVAF Vides un tehnoloģiju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7B2ED5" w:rsidRPr="00C71032" w14:paraId="51804F38" w14:textId="77777777" w:rsidTr="009255A0">
        <w:tc>
          <w:tcPr>
            <w:tcW w:w="680" w:type="dxa"/>
          </w:tcPr>
          <w:p w14:paraId="53006C55" w14:textId="77777777" w:rsidR="007B2ED5" w:rsidRPr="00447F3E" w:rsidRDefault="007B2ED5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1929D15F" w14:textId="53B2C912" w:rsidR="001F57C6" w:rsidRPr="001F57C6" w:rsidRDefault="001F57C6" w:rsidP="005C4F49">
            <w:pPr>
              <w:spacing w:after="120"/>
              <w:rPr>
                <w:sz w:val="20"/>
                <w:szCs w:val="20"/>
                <w:lang w:eastAsia="ru-RU"/>
              </w:rPr>
            </w:pPr>
            <w:r w:rsidRPr="001F57C6">
              <w:rPr>
                <w:sz w:val="20"/>
                <w:szCs w:val="20"/>
                <w:lang w:eastAsia="ru-RU"/>
              </w:rPr>
              <w:t>2022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1F57C6">
              <w:rPr>
                <w:sz w:val="20"/>
                <w:szCs w:val="20"/>
                <w:lang w:eastAsia="ru-RU"/>
              </w:rPr>
              <w:t>ES fondu darbības programmas "Izaugsme un nodarbinātība" 8.4.1. "</w:t>
            </w:r>
            <w:proofErr w:type="spellStart"/>
            <w:r w:rsidRPr="001F57C6">
              <w:rPr>
                <w:sz w:val="20"/>
                <w:szCs w:val="20"/>
                <w:lang w:eastAsia="ru-RU"/>
              </w:rPr>
              <w:t>Pilnveidotnodarbināto</w:t>
            </w:r>
            <w:proofErr w:type="spellEnd"/>
            <w:r w:rsidRPr="001F57C6">
              <w:rPr>
                <w:sz w:val="20"/>
                <w:szCs w:val="20"/>
                <w:lang w:eastAsia="ru-RU"/>
              </w:rPr>
              <w:t xml:space="preserve"> personu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1F57C6">
              <w:rPr>
                <w:sz w:val="20"/>
                <w:szCs w:val="20"/>
                <w:lang w:eastAsia="ru-RU"/>
              </w:rPr>
              <w:t>profesionālo kompetenci" Eiropas Sociālā fonda projekta Nr. 8.4.1.0/16/I.001 "Nodarbināto personu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1F57C6">
              <w:rPr>
                <w:sz w:val="20"/>
                <w:szCs w:val="20"/>
                <w:lang w:eastAsia="ru-RU"/>
              </w:rPr>
              <w:t xml:space="preserve">profesionālās kompetences </w:t>
            </w:r>
            <w:proofErr w:type="spellStart"/>
            <w:r w:rsidRPr="001F57C6">
              <w:rPr>
                <w:sz w:val="20"/>
                <w:szCs w:val="20"/>
                <w:lang w:eastAsia="ru-RU"/>
              </w:rPr>
              <w:t>pilveide</w:t>
            </w:r>
            <w:proofErr w:type="spellEnd"/>
            <w:r w:rsidRPr="001F57C6">
              <w:rPr>
                <w:sz w:val="20"/>
                <w:szCs w:val="20"/>
                <w:lang w:eastAsia="ru-RU"/>
              </w:rPr>
              <w:t>"</w:t>
            </w:r>
          </w:p>
          <w:p w14:paraId="66332029" w14:textId="5C7F4E4F" w:rsidR="001F57C6" w:rsidRPr="001F57C6" w:rsidRDefault="001F57C6" w:rsidP="005C4F49">
            <w:pPr>
              <w:spacing w:after="120"/>
              <w:rPr>
                <w:sz w:val="20"/>
                <w:szCs w:val="20"/>
                <w:lang w:eastAsia="ru-RU"/>
              </w:rPr>
            </w:pPr>
            <w:r w:rsidRPr="001F57C6">
              <w:rPr>
                <w:sz w:val="20"/>
                <w:szCs w:val="20"/>
                <w:lang w:eastAsia="ru-RU"/>
              </w:rPr>
              <w:t>2021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1F57C6">
              <w:rPr>
                <w:sz w:val="20"/>
                <w:szCs w:val="20"/>
                <w:lang w:eastAsia="ru-RU"/>
              </w:rPr>
              <w:t xml:space="preserve"> – 2022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1F57C6">
              <w:rPr>
                <w:sz w:val="20"/>
                <w:szCs w:val="20"/>
                <w:lang w:eastAsia="ru-RU"/>
              </w:rPr>
              <w:t>Eiropas Sociālais fonda projekts Nr. 8.3.2.1/16/I/002 "Nacionāla un starptautiska mēroga pasākumu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1F57C6">
              <w:rPr>
                <w:sz w:val="20"/>
                <w:szCs w:val="20"/>
                <w:lang w:eastAsia="ru-RU"/>
              </w:rPr>
              <w:t>īstenošana izglītojamo talantu attīstībai"</w:t>
            </w:r>
          </w:p>
          <w:p w14:paraId="60911082" w14:textId="69BE79E2" w:rsidR="001F57C6" w:rsidRPr="001F57C6" w:rsidRDefault="001F57C6" w:rsidP="005C4F49">
            <w:pPr>
              <w:spacing w:after="120"/>
              <w:rPr>
                <w:sz w:val="20"/>
                <w:szCs w:val="20"/>
                <w:lang w:eastAsia="ru-RU"/>
              </w:rPr>
            </w:pPr>
            <w:r w:rsidRPr="001F57C6">
              <w:rPr>
                <w:sz w:val="20"/>
                <w:szCs w:val="20"/>
                <w:lang w:eastAsia="ru-RU"/>
              </w:rPr>
              <w:t>2020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1F57C6">
              <w:rPr>
                <w:sz w:val="20"/>
                <w:szCs w:val="20"/>
                <w:lang w:eastAsia="ru-RU"/>
              </w:rPr>
              <w:t>Eiropas Reģionālās attīstības fonda projekts Nr. 1.1.1.5/20/A/002 “Eiropas zinātnieku nakts Latvijā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1F57C6">
              <w:rPr>
                <w:sz w:val="20"/>
                <w:szCs w:val="20"/>
                <w:lang w:eastAsia="ru-RU"/>
              </w:rPr>
              <w:t>2020”</w:t>
            </w:r>
          </w:p>
          <w:p w14:paraId="5248E4DA" w14:textId="348E2534" w:rsidR="007B2ED5" w:rsidRPr="00C71032" w:rsidRDefault="001F57C6" w:rsidP="005C4F49">
            <w:pPr>
              <w:spacing w:after="120"/>
              <w:rPr>
                <w:sz w:val="20"/>
                <w:szCs w:val="20"/>
                <w:lang w:eastAsia="ru-RU"/>
              </w:rPr>
            </w:pPr>
            <w:r w:rsidRPr="001F57C6">
              <w:rPr>
                <w:sz w:val="20"/>
                <w:szCs w:val="20"/>
                <w:lang w:eastAsia="ru-RU"/>
              </w:rPr>
              <w:t>2018 – 2019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1F57C6">
              <w:rPr>
                <w:sz w:val="20"/>
                <w:szCs w:val="20"/>
                <w:lang w:eastAsia="ru-RU"/>
              </w:rPr>
              <w:t>Eiropas Sociālais fonda projekts "Nodarbināto personu profesionālās kompetences pilnveide" Nr.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1F57C6">
              <w:rPr>
                <w:sz w:val="20"/>
                <w:szCs w:val="20"/>
                <w:lang w:eastAsia="ru-RU"/>
              </w:rPr>
              <w:t>8.4.1.0/16/I/00103/04/2017 – 02/04/2019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1F57C6">
              <w:rPr>
                <w:sz w:val="20"/>
                <w:szCs w:val="20"/>
                <w:lang w:eastAsia="ru-RU"/>
              </w:rPr>
              <w:t xml:space="preserve">INTERREG Latvijas-Lietuvas projekts “Sadarbības tīkls darbaspēka mobilitātes un 21. </w:t>
            </w:r>
            <w:proofErr w:type="spellStart"/>
            <w:r w:rsidRPr="001F57C6">
              <w:rPr>
                <w:sz w:val="20"/>
                <w:szCs w:val="20"/>
                <w:lang w:eastAsia="ru-RU"/>
              </w:rPr>
              <w:t>gds</w:t>
            </w:r>
            <w:proofErr w:type="spellEnd"/>
            <w:r w:rsidRPr="001F57C6">
              <w:rPr>
                <w:sz w:val="20"/>
                <w:szCs w:val="20"/>
                <w:lang w:eastAsia="ru-RU"/>
              </w:rPr>
              <w:t>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1F57C6">
              <w:rPr>
                <w:sz w:val="20"/>
                <w:szCs w:val="20"/>
                <w:lang w:eastAsia="ru-RU"/>
              </w:rPr>
              <w:t>(inženierzinātņu) modernizētu prasmju attīstībai”, Projekts Nr.: LLI-075 Šauļu Universitāte,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1F57C6">
              <w:rPr>
                <w:sz w:val="20"/>
                <w:szCs w:val="20"/>
                <w:lang w:eastAsia="ru-RU"/>
              </w:rPr>
              <w:t>partneris Daugavpils Universitāte (CONUS)</w:t>
            </w:r>
          </w:p>
        </w:tc>
      </w:tr>
      <w:tr w:rsidR="00241C4F" w:rsidRPr="00C71032" w14:paraId="643938C7" w14:textId="77777777" w:rsidTr="009255A0">
        <w:tc>
          <w:tcPr>
            <w:tcW w:w="680" w:type="dxa"/>
            <w:shd w:val="clear" w:color="auto" w:fill="CCFF99"/>
          </w:tcPr>
          <w:p w14:paraId="39532544" w14:textId="01CAFE69" w:rsidR="00241C4F" w:rsidRPr="00447F3E" w:rsidRDefault="00241C4F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45C9849C" w14:textId="5CFC6157" w:rsidR="00241C4F" w:rsidRPr="00C71032" w:rsidRDefault="00241C4F" w:rsidP="007F1826">
            <w:pPr>
              <w:pStyle w:val="Heading1"/>
            </w:pPr>
            <w:bookmarkStart w:id="20" w:name="_Toc163492459"/>
            <w:r>
              <w:t>Irēna Mihailova</w:t>
            </w:r>
            <w:bookmarkEnd w:id="20"/>
          </w:p>
        </w:tc>
        <w:tc>
          <w:tcPr>
            <w:tcW w:w="7425" w:type="dxa"/>
            <w:shd w:val="clear" w:color="auto" w:fill="CCFF99"/>
          </w:tcPr>
          <w:p w14:paraId="5EF12585" w14:textId="31357ECE" w:rsidR="00241C4F" w:rsidRPr="00C71032" w:rsidRDefault="009C7CB3" w:rsidP="00C11E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9C7CB3">
              <w:rPr>
                <w:sz w:val="24"/>
                <w:szCs w:val="24"/>
                <w:lang w:eastAsia="ru-RU"/>
              </w:rPr>
              <w:t>Dr.Phys.</w:t>
            </w:r>
            <w:proofErr w:type="spellEnd"/>
            <w:r w:rsidRPr="009C7CB3">
              <w:rPr>
                <w:sz w:val="24"/>
                <w:szCs w:val="24"/>
                <w:lang w:eastAsia="ru-RU"/>
              </w:rPr>
              <w:t>, pētniece</w:t>
            </w:r>
            <w:r w:rsidR="00241C4F" w:rsidRPr="00C71032">
              <w:rPr>
                <w:sz w:val="24"/>
                <w:szCs w:val="24"/>
                <w:lang w:eastAsia="ru-RU"/>
              </w:rPr>
              <w:t xml:space="preserve"> (</w:t>
            </w:r>
            <w:r w:rsidR="00241C4F" w:rsidRPr="007B2ED5">
              <w:rPr>
                <w:sz w:val="24"/>
                <w:szCs w:val="24"/>
                <w:lang w:eastAsia="ru-RU"/>
              </w:rPr>
              <w:t xml:space="preserve">DU </w:t>
            </w:r>
            <w:r w:rsidR="00631FA3">
              <w:rPr>
                <w:sz w:val="24"/>
                <w:szCs w:val="24"/>
                <w:lang w:eastAsia="ru-RU"/>
              </w:rPr>
              <w:t>DZTI</w:t>
            </w:r>
            <w:r w:rsidR="00241C4F" w:rsidRPr="007B2ED5">
              <w:rPr>
                <w:sz w:val="24"/>
                <w:szCs w:val="24"/>
                <w:lang w:eastAsia="ru-RU"/>
              </w:rPr>
              <w:t xml:space="preserve"> </w:t>
            </w:r>
            <w:r w:rsidR="00631FA3">
              <w:rPr>
                <w:sz w:val="24"/>
                <w:szCs w:val="24"/>
                <w:lang w:eastAsia="ru-RU"/>
              </w:rPr>
              <w:t>Tehnoloģiju departaments</w:t>
            </w:r>
            <w:r w:rsidR="00241C4F"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241C4F" w:rsidRPr="00C71032" w14:paraId="6B6D085E" w14:textId="77777777" w:rsidTr="009255A0">
        <w:tc>
          <w:tcPr>
            <w:tcW w:w="680" w:type="dxa"/>
          </w:tcPr>
          <w:p w14:paraId="024425DB" w14:textId="77777777" w:rsidR="00241C4F" w:rsidRPr="00447F3E" w:rsidRDefault="00241C4F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3A17556E" w14:textId="29F24B6F" w:rsidR="009C7CB3" w:rsidRPr="009C7CB3" w:rsidRDefault="009C7CB3" w:rsidP="009C7CB3">
            <w:pPr>
              <w:spacing w:after="120"/>
              <w:rPr>
                <w:sz w:val="20"/>
                <w:szCs w:val="20"/>
                <w:lang w:eastAsia="ru-RU"/>
              </w:rPr>
            </w:pPr>
            <w:r w:rsidRPr="009C7CB3">
              <w:rPr>
                <w:sz w:val="20"/>
                <w:szCs w:val="20"/>
                <w:lang w:eastAsia="ru-RU"/>
              </w:rPr>
              <w:t>2020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9C7CB3">
              <w:rPr>
                <w:sz w:val="20"/>
                <w:szCs w:val="20"/>
                <w:lang w:eastAsia="ru-RU"/>
              </w:rPr>
              <w:t xml:space="preserve"> –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9C7CB3">
              <w:rPr>
                <w:sz w:val="20"/>
                <w:szCs w:val="20"/>
                <w:lang w:eastAsia="ru-RU"/>
              </w:rPr>
              <w:t>2023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9C7CB3">
              <w:rPr>
                <w:sz w:val="20"/>
                <w:szCs w:val="20"/>
                <w:lang w:eastAsia="ru-RU"/>
              </w:rPr>
              <w:t xml:space="preserve">ERAF projektā "Uz </w:t>
            </w:r>
            <w:proofErr w:type="spellStart"/>
            <w:r w:rsidRPr="009C7CB3">
              <w:rPr>
                <w:sz w:val="20"/>
                <w:szCs w:val="20"/>
                <w:lang w:eastAsia="ru-RU"/>
              </w:rPr>
              <w:t>nanomateriāliem</w:t>
            </w:r>
            <w:proofErr w:type="spellEnd"/>
            <w:r w:rsidRPr="009C7CB3">
              <w:rPr>
                <w:sz w:val="20"/>
                <w:szCs w:val="20"/>
                <w:lang w:eastAsia="ru-RU"/>
              </w:rPr>
              <w:t xml:space="preserve"> balstīta elektroķīmiskā sensora izstrāde ūdeņraža peroksīda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9C7CB3">
              <w:rPr>
                <w:sz w:val="20"/>
                <w:szCs w:val="20"/>
                <w:lang w:eastAsia="ru-RU"/>
              </w:rPr>
              <w:t xml:space="preserve">noteikšanai" Nr. 1.1.1.2/16/I/001, </w:t>
            </w:r>
            <w:proofErr w:type="spellStart"/>
            <w:r w:rsidRPr="009C7CB3">
              <w:rPr>
                <w:sz w:val="20"/>
                <w:szCs w:val="20"/>
                <w:lang w:eastAsia="ru-RU"/>
              </w:rPr>
              <w:t>Vien.Nr</w:t>
            </w:r>
            <w:proofErr w:type="spellEnd"/>
            <w:r w:rsidRPr="009C7CB3">
              <w:rPr>
                <w:sz w:val="20"/>
                <w:szCs w:val="20"/>
                <w:lang w:eastAsia="ru-RU"/>
              </w:rPr>
              <w:t xml:space="preserve"> 1.1.1.2/VIAA/4/20/743 Vadošā pētniece (</w:t>
            </w:r>
            <w:proofErr w:type="spellStart"/>
            <w:r w:rsidRPr="009C7CB3">
              <w:rPr>
                <w:sz w:val="20"/>
                <w:szCs w:val="20"/>
                <w:lang w:eastAsia="ru-RU"/>
              </w:rPr>
              <w:t>pēcdoktorante</w:t>
            </w:r>
            <w:proofErr w:type="spellEnd"/>
            <w:r w:rsidRPr="009C7CB3">
              <w:rPr>
                <w:sz w:val="20"/>
                <w:szCs w:val="20"/>
                <w:lang w:eastAsia="ru-RU"/>
              </w:rPr>
              <w:t>)</w:t>
            </w:r>
          </w:p>
          <w:p w14:paraId="75EC5C85" w14:textId="19A4F941" w:rsidR="009C7CB3" w:rsidRPr="009C7CB3" w:rsidRDefault="009C7CB3" w:rsidP="009C7CB3">
            <w:pPr>
              <w:spacing w:after="120"/>
              <w:rPr>
                <w:sz w:val="20"/>
                <w:szCs w:val="20"/>
                <w:lang w:eastAsia="ru-RU"/>
              </w:rPr>
            </w:pPr>
            <w:r w:rsidRPr="009C7CB3">
              <w:rPr>
                <w:sz w:val="20"/>
                <w:szCs w:val="20"/>
                <w:lang w:eastAsia="ru-RU"/>
              </w:rPr>
              <w:t>2017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9C7CB3">
              <w:rPr>
                <w:sz w:val="20"/>
                <w:szCs w:val="20"/>
                <w:lang w:eastAsia="ru-RU"/>
              </w:rPr>
              <w:t xml:space="preserve"> –2022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9C7CB3">
              <w:rPr>
                <w:sz w:val="20"/>
                <w:szCs w:val="20"/>
                <w:lang w:eastAsia="ru-RU"/>
              </w:rPr>
              <w:t>ESF Projekts “Nacionāla un starptautiska mēroga pasākumu īstenošana izglītojamo talantu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9C7CB3">
              <w:rPr>
                <w:sz w:val="20"/>
                <w:szCs w:val="20"/>
                <w:lang w:eastAsia="ru-RU"/>
              </w:rPr>
              <w:t>attīstībai” Projekta numurs: 8.3.2.1./16/I/002 Eksperts – skolu konsultants ZPD jautājumos</w:t>
            </w:r>
          </w:p>
          <w:p w14:paraId="299019AE" w14:textId="7CA76E88" w:rsidR="009C7CB3" w:rsidRPr="009C7CB3" w:rsidRDefault="009C7CB3" w:rsidP="009C7CB3">
            <w:pPr>
              <w:spacing w:after="120"/>
              <w:rPr>
                <w:sz w:val="20"/>
                <w:szCs w:val="20"/>
                <w:lang w:eastAsia="ru-RU"/>
              </w:rPr>
            </w:pPr>
            <w:r w:rsidRPr="009C7CB3">
              <w:rPr>
                <w:sz w:val="20"/>
                <w:szCs w:val="20"/>
                <w:lang w:eastAsia="ru-RU"/>
              </w:rPr>
              <w:t>2020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9C7CB3">
              <w:rPr>
                <w:sz w:val="20"/>
                <w:szCs w:val="20"/>
                <w:lang w:eastAsia="ru-RU"/>
              </w:rPr>
              <w:t xml:space="preserve">DU iekšējais pētniecības projekts: Nr.14-95/2020/20. „Uz kobalta oksīda </w:t>
            </w:r>
            <w:proofErr w:type="spellStart"/>
            <w:r w:rsidRPr="009C7CB3">
              <w:rPr>
                <w:sz w:val="20"/>
                <w:szCs w:val="20"/>
                <w:lang w:eastAsia="ru-RU"/>
              </w:rPr>
              <w:t>nanostruktūrām</w:t>
            </w:r>
            <w:proofErr w:type="spellEnd"/>
            <w:r w:rsidRPr="009C7CB3">
              <w:rPr>
                <w:sz w:val="20"/>
                <w:szCs w:val="20"/>
                <w:lang w:eastAsia="ru-RU"/>
              </w:rPr>
              <w:t xml:space="preserve"> balstīta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9C7CB3">
              <w:rPr>
                <w:sz w:val="20"/>
                <w:szCs w:val="20"/>
                <w:lang w:eastAsia="ru-RU"/>
              </w:rPr>
              <w:t>gāzes sensora izstrāde” Projekta izpildītājs</w:t>
            </w:r>
          </w:p>
          <w:p w14:paraId="0B6CE3D5" w14:textId="78D72785" w:rsidR="00241C4F" w:rsidRPr="00C71032" w:rsidRDefault="009C7CB3" w:rsidP="009C7CB3">
            <w:pPr>
              <w:spacing w:after="120"/>
              <w:rPr>
                <w:sz w:val="20"/>
                <w:szCs w:val="20"/>
                <w:lang w:eastAsia="ru-RU"/>
              </w:rPr>
            </w:pPr>
            <w:r w:rsidRPr="009C7CB3">
              <w:rPr>
                <w:sz w:val="20"/>
                <w:szCs w:val="20"/>
                <w:lang w:eastAsia="ru-RU"/>
              </w:rPr>
              <w:t>2017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9C7CB3">
              <w:rPr>
                <w:sz w:val="20"/>
                <w:szCs w:val="20"/>
                <w:lang w:eastAsia="ru-RU"/>
              </w:rPr>
              <w:t xml:space="preserve"> –202</w:t>
            </w:r>
            <w:r>
              <w:rPr>
                <w:sz w:val="20"/>
                <w:szCs w:val="20"/>
                <w:lang w:eastAsia="ru-RU"/>
              </w:rPr>
              <w:t xml:space="preserve">0. </w:t>
            </w:r>
            <w:r w:rsidRPr="009C7CB3">
              <w:rPr>
                <w:sz w:val="20"/>
                <w:szCs w:val="20"/>
                <w:lang w:eastAsia="ru-RU"/>
              </w:rPr>
              <w:t xml:space="preserve">ERAF projekts „Uz metāla oksīdu </w:t>
            </w:r>
            <w:proofErr w:type="spellStart"/>
            <w:r w:rsidRPr="009C7CB3">
              <w:rPr>
                <w:sz w:val="20"/>
                <w:szCs w:val="20"/>
                <w:lang w:eastAsia="ru-RU"/>
              </w:rPr>
              <w:t>nanostruktūrām</w:t>
            </w:r>
            <w:proofErr w:type="spellEnd"/>
            <w:r w:rsidRPr="009C7CB3">
              <w:rPr>
                <w:sz w:val="20"/>
                <w:szCs w:val="20"/>
                <w:lang w:eastAsia="ru-RU"/>
              </w:rPr>
              <w:t xml:space="preserve"> bāzētas analītiskās molekulāras identifikācijas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9C7CB3">
              <w:rPr>
                <w:sz w:val="20"/>
                <w:szCs w:val="20"/>
                <w:lang w:eastAsia="ru-RU"/>
              </w:rPr>
              <w:t xml:space="preserve">ierīces izveide </w:t>
            </w:r>
            <w:proofErr w:type="spellStart"/>
            <w:r w:rsidRPr="009C7CB3">
              <w:rPr>
                <w:sz w:val="20"/>
                <w:szCs w:val="20"/>
                <w:lang w:eastAsia="ru-RU"/>
              </w:rPr>
              <w:t>biomolekulu</w:t>
            </w:r>
            <w:proofErr w:type="spellEnd"/>
            <w:r w:rsidRPr="009C7CB3">
              <w:rPr>
                <w:sz w:val="20"/>
                <w:szCs w:val="20"/>
                <w:lang w:eastAsia="ru-RU"/>
              </w:rPr>
              <w:t xml:space="preserve"> noteikšanai”, Nr. 1.1.1.1/16/A/001 Pētniece</w:t>
            </w:r>
          </w:p>
        </w:tc>
      </w:tr>
      <w:tr w:rsidR="00631FA3" w:rsidRPr="00C71032" w14:paraId="1486064A" w14:textId="77777777" w:rsidTr="009255A0">
        <w:tc>
          <w:tcPr>
            <w:tcW w:w="680" w:type="dxa"/>
            <w:shd w:val="clear" w:color="auto" w:fill="CCFF99"/>
          </w:tcPr>
          <w:p w14:paraId="3296027C" w14:textId="4607BB11" w:rsidR="00631FA3" w:rsidRPr="00447F3E" w:rsidRDefault="00631FA3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3FEA1DCC" w14:textId="381FB3D2" w:rsidR="00631FA3" w:rsidRPr="00C71032" w:rsidRDefault="00631FA3" w:rsidP="007F1826">
            <w:pPr>
              <w:pStyle w:val="Heading1"/>
            </w:pPr>
            <w:bookmarkStart w:id="21" w:name="_Toc163492460"/>
            <w:r w:rsidRPr="00AD4E74">
              <w:rPr>
                <w:lang w:val="en-US"/>
              </w:rPr>
              <w:t>Pēteris Evarts-Bunders</w:t>
            </w:r>
            <w:bookmarkEnd w:id="21"/>
          </w:p>
        </w:tc>
        <w:tc>
          <w:tcPr>
            <w:tcW w:w="7425" w:type="dxa"/>
            <w:shd w:val="clear" w:color="auto" w:fill="CCFF99"/>
          </w:tcPr>
          <w:p w14:paraId="1385F148" w14:textId="1403116C" w:rsidR="00631FA3" w:rsidRPr="00C71032" w:rsidRDefault="00631FA3" w:rsidP="00631F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457101">
              <w:rPr>
                <w:sz w:val="24"/>
                <w:szCs w:val="24"/>
                <w:lang w:val="en-US" w:eastAsia="ru-RU"/>
              </w:rPr>
              <w:t xml:space="preserve">Dr. biol., docents (DU DZTI, </w:t>
            </w:r>
            <w:proofErr w:type="spellStart"/>
            <w:r w:rsidRPr="00457101">
              <w:rPr>
                <w:sz w:val="24"/>
                <w:szCs w:val="24"/>
                <w:lang w:val="en-US" w:eastAsia="ru-RU"/>
              </w:rPr>
              <w:t>Biosistemātikas</w:t>
            </w:r>
            <w:proofErr w:type="spellEnd"/>
            <w:r w:rsidRPr="00457101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7101">
              <w:rPr>
                <w:sz w:val="24"/>
                <w:szCs w:val="24"/>
                <w:lang w:val="en-US" w:eastAsia="ru-RU"/>
              </w:rPr>
              <w:t>departaments</w:t>
            </w:r>
            <w:proofErr w:type="spellEnd"/>
            <w:r w:rsidRPr="00457101">
              <w:rPr>
                <w:sz w:val="24"/>
                <w:szCs w:val="24"/>
                <w:lang w:val="en-US" w:eastAsia="ru-RU"/>
              </w:rPr>
              <w:t>)</w:t>
            </w:r>
          </w:p>
        </w:tc>
      </w:tr>
      <w:tr w:rsidR="00631FA3" w:rsidRPr="00C71032" w14:paraId="5E532715" w14:textId="77777777" w:rsidTr="009255A0">
        <w:tc>
          <w:tcPr>
            <w:tcW w:w="680" w:type="dxa"/>
          </w:tcPr>
          <w:p w14:paraId="74AC0205" w14:textId="77777777" w:rsidR="00631FA3" w:rsidRPr="00447F3E" w:rsidRDefault="00631FA3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</w:tcPr>
          <w:p w14:paraId="05D6826A" w14:textId="77777777" w:rsidR="00631FA3" w:rsidRPr="00631FA3" w:rsidRDefault="00631FA3" w:rsidP="00631FA3">
            <w:pPr>
              <w:spacing w:after="120"/>
              <w:rPr>
                <w:sz w:val="20"/>
                <w:szCs w:val="20"/>
              </w:rPr>
            </w:pPr>
            <w:r w:rsidRPr="00631FA3">
              <w:rPr>
                <w:sz w:val="20"/>
                <w:szCs w:val="20"/>
              </w:rPr>
              <w:t xml:space="preserve">2020.-2022. Pārrobežu projekts. Integrētā pārvaldība un pasākumu kopums, lai mazinātu invazīvo svešzemju sugu negatīvo ietekmi aizsargājamās teritorijās pārrobežu reģionā (IAS </w:t>
            </w:r>
            <w:proofErr w:type="spellStart"/>
            <w:r w:rsidRPr="00631FA3">
              <w:rPr>
                <w:sz w:val="20"/>
                <w:szCs w:val="20"/>
              </w:rPr>
              <w:t>management</w:t>
            </w:r>
            <w:proofErr w:type="spellEnd"/>
            <w:r w:rsidRPr="00631FA3">
              <w:rPr>
                <w:sz w:val="20"/>
                <w:szCs w:val="20"/>
              </w:rPr>
              <w:t>) ENI-LLB-1-077.</w:t>
            </w:r>
          </w:p>
          <w:p w14:paraId="24DC3F6D" w14:textId="77777777" w:rsidR="00631FA3" w:rsidRPr="00631FA3" w:rsidRDefault="00631FA3" w:rsidP="00631FA3">
            <w:pPr>
              <w:spacing w:after="120"/>
              <w:rPr>
                <w:sz w:val="20"/>
                <w:szCs w:val="20"/>
              </w:rPr>
            </w:pPr>
            <w:r w:rsidRPr="00631FA3">
              <w:rPr>
                <w:sz w:val="20"/>
                <w:szCs w:val="20"/>
                <w:lang w:eastAsia="ru-RU"/>
              </w:rPr>
              <w:t>05./2019. – 10./2023. Studiju programmu fragmentācijas samazināšana un resursu koplietošanas stiprināšana Daugavpils Universitātē, projekta eksperts.</w:t>
            </w:r>
          </w:p>
          <w:p w14:paraId="5450794F" w14:textId="77777777" w:rsidR="00631FA3" w:rsidRPr="00631FA3" w:rsidRDefault="00631FA3" w:rsidP="00631FA3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31FA3">
              <w:rPr>
                <w:sz w:val="20"/>
                <w:szCs w:val="20"/>
                <w:lang w:eastAsia="ru-RU"/>
              </w:rPr>
              <w:t>2017. – 2018. LZP projekts. Pētnieciskie un tehnoloģiskie risinājumi ilgtspējīgai smiltsērkšķu audzēšanai un pilnvērtīgai izmantošanai. 3.2.-10/2017/LLU/8.</w:t>
            </w:r>
          </w:p>
          <w:p w14:paraId="02FC56F2" w14:textId="77777777" w:rsidR="00631FA3" w:rsidRPr="00631FA3" w:rsidRDefault="00631FA3" w:rsidP="00631FA3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31FA3">
              <w:rPr>
                <w:sz w:val="20"/>
                <w:szCs w:val="20"/>
                <w:lang w:eastAsia="ru-RU"/>
              </w:rPr>
              <w:t>2019. MAF projekts. Puķu spriganes sastopamība, izplatīšanās koridori un izplatības karstie punkti meža ainavā Latvijā.</w:t>
            </w:r>
          </w:p>
          <w:p w14:paraId="0B52EFDB" w14:textId="77777777" w:rsidR="00631FA3" w:rsidRPr="00631FA3" w:rsidRDefault="00631FA3" w:rsidP="00631FA3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31FA3">
              <w:rPr>
                <w:sz w:val="20"/>
                <w:szCs w:val="20"/>
                <w:lang w:eastAsia="ru-RU"/>
              </w:rPr>
              <w:t xml:space="preserve">2020. – 2022. Bezmugurkaulnieku monitoringa metodikas </w:t>
            </w:r>
            <w:proofErr w:type="spellStart"/>
            <w:r w:rsidRPr="00631FA3">
              <w:rPr>
                <w:sz w:val="20"/>
                <w:szCs w:val="20"/>
                <w:lang w:eastAsia="ru-RU"/>
              </w:rPr>
              <w:t>Natura</w:t>
            </w:r>
            <w:proofErr w:type="spellEnd"/>
            <w:r w:rsidRPr="00631FA3">
              <w:rPr>
                <w:sz w:val="20"/>
                <w:szCs w:val="20"/>
                <w:lang w:eastAsia="ru-RU"/>
              </w:rPr>
              <w:t xml:space="preserve"> 2000 teritorijās aktualizācija, 2020, saskaņā 2020. gada 1. jūlija līgumu Nr. 7.7/210/2020 kas noslēgts starp Dabas aizsardzības pārvaldi un Daugavpils Universitāti.</w:t>
            </w:r>
          </w:p>
          <w:p w14:paraId="2B2B4B59" w14:textId="77777777" w:rsidR="00631FA3" w:rsidRPr="00631FA3" w:rsidRDefault="00631FA3" w:rsidP="00631FA3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31FA3">
              <w:rPr>
                <w:sz w:val="20"/>
                <w:szCs w:val="20"/>
                <w:lang w:eastAsia="ru-RU"/>
              </w:rPr>
              <w:t xml:space="preserve">2020. – 2022. Bezmugurkaulnieku monitoringa metodikas </w:t>
            </w:r>
            <w:proofErr w:type="spellStart"/>
            <w:r w:rsidRPr="00631FA3">
              <w:rPr>
                <w:sz w:val="20"/>
                <w:szCs w:val="20"/>
                <w:lang w:eastAsia="ru-RU"/>
              </w:rPr>
              <w:t>Natura</w:t>
            </w:r>
            <w:proofErr w:type="spellEnd"/>
            <w:r w:rsidRPr="00631FA3">
              <w:rPr>
                <w:sz w:val="20"/>
                <w:szCs w:val="20"/>
                <w:lang w:eastAsia="ru-RU"/>
              </w:rPr>
              <w:t xml:space="preserve"> 2000 teritorijās aktualizācija, 2020, saskaņā 2020. gada 1. jūlija līgumu Nr. 7.7/210/2020 kas noslēgts starp Dabas aizsardzības pārvaldi un Daugavpils Universitāti.</w:t>
            </w:r>
          </w:p>
          <w:p w14:paraId="26E89E99" w14:textId="77777777" w:rsidR="00631FA3" w:rsidRPr="00631FA3" w:rsidRDefault="00631FA3" w:rsidP="00631FA3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31FA3">
              <w:rPr>
                <w:sz w:val="20"/>
                <w:szCs w:val="20"/>
                <w:lang w:eastAsia="ru-RU"/>
              </w:rPr>
              <w:t>2020. – 2022. Bezmugurkaulnieku, abinieku un rāpuļu monitorings un izpēte dabas liegumā "Lubāna mitrājs", Gaujas nacionālajā parkā un Ķemeru nacionālajā parkā</w:t>
            </w:r>
          </w:p>
          <w:p w14:paraId="6FA3146A" w14:textId="77777777" w:rsidR="00631FA3" w:rsidRPr="00631FA3" w:rsidRDefault="00631FA3" w:rsidP="00631FA3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631FA3">
              <w:rPr>
                <w:sz w:val="20"/>
                <w:szCs w:val="20"/>
                <w:lang w:eastAsia="ru-RU"/>
              </w:rPr>
              <w:t>2019. – 2020. Dabas aizsardzības plāna izstrāde dabas liegumam “</w:t>
            </w:r>
            <w:proofErr w:type="spellStart"/>
            <w:r w:rsidRPr="00631FA3">
              <w:rPr>
                <w:sz w:val="20"/>
                <w:szCs w:val="20"/>
                <w:lang w:eastAsia="ru-RU"/>
              </w:rPr>
              <w:t>Grebļukalns</w:t>
            </w:r>
            <w:proofErr w:type="spellEnd"/>
            <w:r w:rsidRPr="00631FA3">
              <w:rPr>
                <w:sz w:val="20"/>
                <w:szCs w:val="20"/>
                <w:lang w:eastAsia="ru-RU"/>
              </w:rPr>
              <w:t>”. Bezmugurkaulnieku eksperts.</w:t>
            </w:r>
          </w:p>
        </w:tc>
      </w:tr>
      <w:tr w:rsidR="00447F3E" w:rsidRPr="00C71032" w14:paraId="3A1A251D" w14:textId="77777777" w:rsidTr="009255A0">
        <w:tc>
          <w:tcPr>
            <w:tcW w:w="680" w:type="dxa"/>
            <w:shd w:val="clear" w:color="auto" w:fill="CCFF99"/>
          </w:tcPr>
          <w:p w14:paraId="0E87D41F" w14:textId="4155F567" w:rsidR="00447F3E" w:rsidRPr="00447F3E" w:rsidRDefault="00447F3E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0BE15ACB" w14:textId="4C00972A" w:rsidR="00447F3E" w:rsidRPr="00C71032" w:rsidRDefault="00447F3E" w:rsidP="007F1826">
            <w:pPr>
              <w:pStyle w:val="Heading1"/>
            </w:pPr>
            <w:bookmarkStart w:id="22" w:name="_Toc163492461"/>
            <w:r>
              <w:t>Inta Ostrovska</w:t>
            </w:r>
            <w:bookmarkEnd w:id="22"/>
          </w:p>
        </w:tc>
        <w:tc>
          <w:tcPr>
            <w:tcW w:w="7425" w:type="dxa"/>
            <w:shd w:val="clear" w:color="auto" w:fill="CCFF99"/>
          </w:tcPr>
          <w:p w14:paraId="5F64D3B1" w14:textId="235C8512" w:rsidR="00447F3E" w:rsidRPr="00C71032" w:rsidRDefault="00447F3E" w:rsidP="005203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447F3E">
              <w:rPr>
                <w:sz w:val="24"/>
                <w:szCs w:val="24"/>
                <w:lang w:eastAsia="ru-RU"/>
              </w:rPr>
              <w:t xml:space="preserve">Dr.paed., pētniece, docente </w:t>
            </w:r>
            <w:r w:rsidRPr="00C71032">
              <w:rPr>
                <w:sz w:val="24"/>
                <w:szCs w:val="24"/>
                <w:lang w:eastAsia="ru-RU"/>
              </w:rPr>
              <w:t>(</w:t>
            </w:r>
            <w:r w:rsidRPr="00447F3E">
              <w:rPr>
                <w:sz w:val="24"/>
                <w:szCs w:val="24"/>
                <w:lang w:eastAsia="ru-RU"/>
              </w:rPr>
              <w:t>DU HSZF Tiesību, vadībzinātnes un ekonomikas katedra, DU HSZI Ilgtspējīgas izglītības centrs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A62860" w:rsidRPr="00C71032" w14:paraId="69B45893" w14:textId="77777777" w:rsidTr="009255A0">
        <w:tc>
          <w:tcPr>
            <w:tcW w:w="680" w:type="dxa"/>
            <w:shd w:val="clear" w:color="auto" w:fill="auto"/>
          </w:tcPr>
          <w:p w14:paraId="5B7C743C" w14:textId="77777777" w:rsidR="00A62860" w:rsidRPr="00447F3E" w:rsidRDefault="00A62860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auto"/>
          </w:tcPr>
          <w:p w14:paraId="5E3B9741" w14:textId="77777777" w:rsidR="00A62860" w:rsidRPr="00447F3E" w:rsidRDefault="00A62860" w:rsidP="00A62860">
            <w:pPr>
              <w:spacing w:after="120"/>
              <w:rPr>
                <w:sz w:val="20"/>
                <w:szCs w:val="20"/>
                <w:lang w:eastAsia="ru-RU"/>
              </w:rPr>
            </w:pPr>
            <w:r w:rsidRPr="00447F3E">
              <w:rPr>
                <w:sz w:val="20"/>
                <w:szCs w:val="20"/>
                <w:lang w:eastAsia="ru-RU"/>
              </w:rPr>
              <w:t>2021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447F3E">
              <w:rPr>
                <w:sz w:val="20"/>
                <w:szCs w:val="20"/>
                <w:lang w:eastAsia="ru-RU"/>
              </w:rPr>
              <w:t xml:space="preserve"> – 2023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447F3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Erasmus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 + programmas KA2 Stratēģiskā partnerība skolu izglītībā projekts Nr. VG-INNI-20-36-077500 „EDS: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Super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 Vision 4.0” (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ESD:SuVi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 4.0 sadaļā “Inovācijas” ) - izpildītāja</w:t>
            </w:r>
          </w:p>
          <w:p w14:paraId="2F2685C9" w14:textId="77777777" w:rsidR="00A62860" w:rsidRPr="00447F3E" w:rsidRDefault="00A62860" w:rsidP="00A62860">
            <w:pPr>
              <w:spacing w:after="120"/>
              <w:rPr>
                <w:sz w:val="20"/>
                <w:szCs w:val="20"/>
                <w:lang w:eastAsia="ru-RU"/>
              </w:rPr>
            </w:pPr>
            <w:r w:rsidRPr="00447F3E">
              <w:rPr>
                <w:sz w:val="20"/>
                <w:szCs w:val="20"/>
                <w:lang w:eastAsia="ru-RU"/>
              </w:rPr>
              <w:t>2020</w:t>
            </w:r>
            <w:r>
              <w:rPr>
                <w:sz w:val="20"/>
                <w:szCs w:val="20"/>
                <w:lang w:eastAsia="ru-RU"/>
              </w:rPr>
              <w:t xml:space="preserve">. – </w:t>
            </w:r>
            <w:r w:rsidRPr="00447F3E">
              <w:rPr>
                <w:sz w:val="20"/>
                <w:szCs w:val="20"/>
                <w:lang w:eastAsia="ru-RU"/>
              </w:rPr>
              <w:t>2022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447F3E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P</w:t>
            </w:r>
            <w:r w:rsidRPr="00447F3E">
              <w:rPr>
                <w:sz w:val="20"/>
                <w:szCs w:val="20"/>
                <w:lang w:eastAsia="ru-RU"/>
              </w:rPr>
              <w:t>rojekts Nr.8.2.3.0/18/A/010 “Daugavpils Universitātes pārvaldības un vadības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47F3E">
              <w:rPr>
                <w:sz w:val="20"/>
                <w:szCs w:val="20"/>
                <w:lang w:eastAsia="ru-RU"/>
              </w:rPr>
              <w:t>kompetenču pilnveidošana” - konsultants</w:t>
            </w:r>
          </w:p>
          <w:p w14:paraId="73E73C72" w14:textId="77777777" w:rsidR="00A62860" w:rsidRPr="00447F3E" w:rsidRDefault="00A62860" w:rsidP="00A62860">
            <w:pPr>
              <w:spacing w:after="120"/>
              <w:rPr>
                <w:sz w:val="20"/>
                <w:szCs w:val="20"/>
                <w:lang w:eastAsia="ru-RU"/>
              </w:rPr>
            </w:pPr>
            <w:r w:rsidRPr="00447F3E">
              <w:rPr>
                <w:sz w:val="20"/>
                <w:szCs w:val="20"/>
                <w:lang w:eastAsia="ru-RU"/>
              </w:rPr>
              <w:t>2020</w:t>
            </w:r>
            <w:r>
              <w:rPr>
                <w:sz w:val="20"/>
                <w:szCs w:val="20"/>
                <w:lang w:eastAsia="ru-RU"/>
              </w:rPr>
              <w:t xml:space="preserve">. – </w:t>
            </w:r>
            <w:r w:rsidRPr="00447F3E">
              <w:rPr>
                <w:sz w:val="20"/>
                <w:szCs w:val="20"/>
                <w:lang w:eastAsia="ru-RU"/>
              </w:rPr>
              <w:t>2022</w:t>
            </w:r>
            <w:r>
              <w:rPr>
                <w:sz w:val="20"/>
                <w:szCs w:val="20"/>
                <w:lang w:eastAsia="ru-RU"/>
              </w:rPr>
              <w:t>. P</w:t>
            </w:r>
            <w:r w:rsidRPr="00447F3E">
              <w:rPr>
                <w:sz w:val="20"/>
                <w:szCs w:val="20"/>
                <w:lang w:eastAsia="ru-RU"/>
              </w:rPr>
              <w:t>rojekts Nr. 8.2.1.0/18/A/019 Studiju programmu fragmentācijas samazināšana un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47F3E">
              <w:rPr>
                <w:sz w:val="20"/>
                <w:szCs w:val="20"/>
                <w:lang w:eastAsia="ru-RU"/>
              </w:rPr>
              <w:t>resursu koplietošanas stiprināšana Daugavpils Universitātē - profesionālā bakalaura studiju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47F3E">
              <w:rPr>
                <w:sz w:val="20"/>
                <w:szCs w:val="20"/>
                <w:lang w:eastAsia="ru-RU"/>
              </w:rPr>
              <w:t>programmas ''Biznesa un finanšu procesi'' - koordinatore</w:t>
            </w:r>
          </w:p>
          <w:p w14:paraId="0906C5BF" w14:textId="77777777" w:rsidR="00A62860" w:rsidRPr="00447F3E" w:rsidRDefault="00A62860" w:rsidP="00A62860">
            <w:pPr>
              <w:spacing w:after="120"/>
              <w:rPr>
                <w:sz w:val="20"/>
                <w:szCs w:val="20"/>
                <w:lang w:eastAsia="ru-RU"/>
              </w:rPr>
            </w:pPr>
            <w:r w:rsidRPr="00447F3E">
              <w:rPr>
                <w:sz w:val="20"/>
                <w:szCs w:val="20"/>
                <w:lang w:eastAsia="ru-RU"/>
              </w:rPr>
              <w:lastRenderedPageBreak/>
              <w:t>2019</w:t>
            </w:r>
            <w:r>
              <w:rPr>
                <w:sz w:val="20"/>
                <w:szCs w:val="20"/>
                <w:lang w:eastAsia="ru-RU"/>
              </w:rPr>
              <w:t xml:space="preserve">. – </w:t>
            </w:r>
            <w:r w:rsidRPr="00447F3E">
              <w:rPr>
                <w:sz w:val="20"/>
                <w:szCs w:val="20"/>
                <w:lang w:eastAsia="ru-RU"/>
              </w:rPr>
              <w:t>2022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447F3E">
              <w:rPr>
                <w:sz w:val="20"/>
                <w:szCs w:val="20"/>
                <w:lang w:eastAsia="ru-RU"/>
              </w:rPr>
              <w:t xml:space="preserve"> Valsts pētījumu programmas projekts Nr.VPP-IZM-2018/1-0005 “Latvijas valsts un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47F3E">
              <w:rPr>
                <w:sz w:val="20"/>
                <w:szCs w:val="20"/>
                <w:lang w:eastAsia="ru-RU"/>
              </w:rPr>
              <w:t>sabiedrības izaicinājumi un risinājumi starptautiskā kontekstā “(INTERFRAME-LV) – pētnieka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47F3E">
              <w:rPr>
                <w:sz w:val="20"/>
                <w:szCs w:val="20"/>
                <w:lang w:eastAsia="ru-RU"/>
              </w:rPr>
              <w:t>asistente LZA Lauksaimniecības un meža zinātniskajā nodaļā</w:t>
            </w:r>
          </w:p>
          <w:p w14:paraId="63DCEC41" w14:textId="77777777" w:rsidR="00A62860" w:rsidRPr="00447F3E" w:rsidRDefault="00A62860" w:rsidP="00A62860">
            <w:pPr>
              <w:spacing w:after="120"/>
              <w:rPr>
                <w:sz w:val="20"/>
                <w:szCs w:val="20"/>
                <w:lang w:eastAsia="ru-RU"/>
              </w:rPr>
            </w:pPr>
            <w:r w:rsidRPr="00447F3E">
              <w:rPr>
                <w:sz w:val="20"/>
                <w:szCs w:val="20"/>
                <w:lang w:eastAsia="ru-RU"/>
              </w:rPr>
              <w:t>2018 – PAŠLAIK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47F3E">
              <w:rPr>
                <w:sz w:val="20"/>
                <w:szCs w:val="20"/>
                <w:lang w:eastAsia="ru-RU"/>
              </w:rPr>
              <w:t xml:space="preserve">Dalība COST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Action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 CA17114 “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Transdisciplinary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solutions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 to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cross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sectoral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disadvantage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in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youth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>”– izpildītāja, eksperte</w:t>
            </w:r>
          </w:p>
          <w:p w14:paraId="2D605879" w14:textId="77777777" w:rsidR="00A62860" w:rsidRPr="00447F3E" w:rsidRDefault="00A62860" w:rsidP="00A62860">
            <w:pPr>
              <w:spacing w:after="120"/>
              <w:rPr>
                <w:sz w:val="20"/>
                <w:szCs w:val="20"/>
                <w:lang w:eastAsia="ru-RU"/>
              </w:rPr>
            </w:pPr>
            <w:r w:rsidRPr="00447F3E">
              <w:rPr>
                <w:sz w:val="20"/>
                <w:szCs w:val="20"/>
                <w:lang w:eastAsia="ru-RU"/>
              </w:rPr>
              <w:t>2020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447F3E">
              <w:rPr>
                <w:sz w:val="20"/>
                <w:szCs w:val="20"/>
                <w:lang w:eastAsia="ru-RU"/>
              </w:rPr>
              <w:t>-2021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447F3E">
              <w:rPr>
                <w:sz w:val="20"/>
                <w:szCs w:val="20"/>
                <w:lang w:eastAsia="ru-RU"/>
              </w:rPr>
              <w:t xml:space="preserve"> VVP "Ekonomiskais, politiskais un juridiskais ietvars Latvijas tautsaimniecības potenciāla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47F3E">
              <w:rPr>
                <w:sz w:val="20"/>
                <w:szCs w:val="20"/>
                <w:lang w:eastAsia="ru-RU"/>
              </w:rPr>
              <w:t>saglabāšanai un konkurētspējas pieauguma veicināšanai pēc pandēmijas izraisītas krīzes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47F3E">
              <w:rPr>
                <w:sz w:val="20"/>
                <w:szCs w:val="20"/>
                <w:lang w:eastAsia="ru-RU"/>
              </w:rPr>
              <w:t>(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reCOVery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>-LV)" projekts</w:t>
            </w:r>
          </w:p>
          <w:p w14:paraId="642EF225" w14:textId="77777777" w:rsidR="00A62860" w:rsidRPr="00447F3E" w:rsidRDefault="00A62860" w:rsidP="00A62860">
            <w:pPr>
              <w:spacing w:after="120"/>
              <w:rPr>
                <w:sz w:val="20"/>
                <w:szCs w:val="20"/>
                <w:lang w:eastAsia="ru-RU"/>
              </w:rPr>
            </w:pPr>
            <w:r w:rsidRPr="00447F3E">
              <w:rPr>
                <w:sz w:val="20"/>
                <w:szCs w:val="20"/>
                <w:lang w:eastAsia="ru-RU"/>
              </w:rPr>
              <w:t>2016</w:t>
            </w:r>
            <w:r>
              <w:rPr>
                <w:sz w:val="20"/>
                <w:szCs w:val="20"/>
                <w:lang w:eastAsia="ru-RU"/>
              </w:rPr>
              <w:t xml:space="preserve">. – </w:t>
            </w:r>
            <w:r w:rsidRPr="00447F3E">
              <w:rPr>
                <w:sz w:val="20"/>
                <w:szCs w:val="20"/>
                <w:lang w:eastAsia="ru-RU"/>
              </w:rPr>
              <w:t>2019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447F3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Erasmus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>+ programmas stratēģiskās partnerības projekts Nr.2015-1-DE-02-KA202-002346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47F3E">
              <w:rPr>
                <w:sz w:val="20"/>
                <w:szCs w:val="20"/>
                <w:lang w:eastAsia="ru-RU"/>
              </w:rPr>
              <w:t>(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Erasmus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+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project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 „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Methods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 ESD –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competencies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curricula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>” (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MetESD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>)) – pētniece</w:t>
            </w:r>
          </w:p>
          <w:p w14:paraId="780C6DA0" w14:textId="77777777" w:rsidR="00A62860" w:rsidRDefault="00A62860" w:rsidP="00A62860">
            <w:pPr>
              <w:spacing w:after="120"/>
              <w:rPr>
                <w:sz w:val="20"/>
                <w:szCs w:val="20"/>
                <w:lang w:eastAsia="ru-RU"/>
              </w:rPr>
            </w:pPr>
            <w:r w:rsidRPr="00447F3E">
              <w:rPr>
                <w:sz w:val="20"/>
                <w:szCs w:val="20"/>
                <w:lang w:eastAsia="ru-RU"/>
              </w:rPr>
              <w:t>2019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447F3E">
              <w:rPr>
                <w:sz w:val="20"/>
                <w:szCs w:val="20"/>
                <w:lang w:eastAsia="ru-RU"/>
              </w:rPr>
              <w:t xml:space="preserve"> Projekts “Studiju programmu fragmentācijas samazināšana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LiepU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>” Nr. 8.2.1.0/18/I/002 –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47F3E">
              <w:rPr>
                <w:sz w:val="20"/>
                <w:szCs w:val="20"/>
                <w:lang w:eastAsia="ru-RU"/>
              </w:rPr>
              <w:t>Eksperte</w:t>
            </w:r>
          </w:p>
          <w:p w14:paraId="0FD67A74" w14:textId="77777777" w:rsidR="00A62860" w:rsidRPr="00447F3E" w:rsidRDefault="00A62860" w:rsidP="00A62860">
            <w:pPr>
              <w:spacing w:after="120"/>
              <w:rPr>
                <w:sz w:val="20"/>
                <w:szCs w:val="20"/>
                <w:lang w:eastAsia="ru-RU"/>
              </w:rPr>
            </w:pPr>
            <w:r w:rsidRPr="00447F3E">
              <w:rPr>
                <w:sz w:val="20"/>
                <w:szCs w:val="20"/>
                <w:lang w:eastAsia="ru-RU"/>
              </w:rPr>
              <w:t>2019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447F3E">
              <w:rPr>
                <w:sz w:val="20"/>
                <w:szCs w:val="20"/>
                <w:lang w:eastAsia="ru-RU"/>
              </w:rPr>
              <w:t xml:space="preserve"> Projekts “Daugavpils Universitātes studiju virziena „Izglītība, pedagoģija un sports”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47F3E">
              <w:rPr>
                <w:sz w:val="20"/>
                <w:szCs w:val="20"/>
                <w:lang w:eastAsia="ru-RU"/>
              </w:rPr>
              <w:t>modernizācija Latvijas izglītības sistēmas ilgtspējīgai attīstībai" Nr. 8.2.1.0/18/I/005 - eksperte</w:t>
            </w:r>
          </w:p>
          <w:p w14:paraId="32247A33" w14:textId="77777777" w:rsidR="00A62860" w:rsidRDefault="00A62860" w:rsidP="00A62860">
            <w:pPr>
              <w:spacing w:after="120"/>
              <w:rPr>
                <w:sz w:val="20"/>
                <w:szCs w:val="20"/>
                <w:lang w:eastAsia="ru-RU"/>
              </w:rPr>
            </w:pPr>
            <w:r w:rsidRPr="00447F3E">
              <w:rPr>
                <w:sz w:val="20"/>
                <w:szCs w:val="20"/>
                <w:lang w:eastAsia="ru-RU"/>
              </w:rPr>
              <w:t>2019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447F3E">
              <w:rPr>
                <w:sz w:val="20"/>
                <w:szCs w:val="20"/>
                <w:lang w:eastAsia="ru-RU"/>
              </w:rPr>
              <w:t xml:space="preserve"> DU iekšējais projekts Nr.14-95/14 “Sabiedrības iesaiste sociālajā uzņēmējdarbībā Latgales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47F3E">
              <w:rPr>
                <w:sz w:val="20"/>
                <w:szCs w:val="20"/>
                <w:lang w:eastAsia="ru-RU"/>
              </w:rPr>
              <w:t>reģiona viedās izaugsmes veicināšanai” – vadītāja</w:t>
            </w:r>
          </w:p>
          <w:p w14:paraId="7BF91450" w14:textId="77777777" w:rsidR="00A62860" w:rsidRPr="00447F3E" w:rsidRDefault="00A62860" w:rsidP="00A62860">
            <w:pPr>
              <w:spacing w:after="120"/>
              <w:rPr>
                <w:sz w:val="20"/>
                <w:szCs w:val="20"/>
                <w:lang w:eastAsia="ru-RU"/>
              </w:rPr>
            </w:pPr>
            <w:r w:rsidRPr="00447F3E">
              <w:rPr>
                <w:sz w:val="20"/>
                <w:szCs w:val="20"/>
                <w:lang w:eastAsia="ru-RU"/>
              </w:rPr>
              <w:t>2014</w:t>
            </w:r>
            <w:r>
              <w:rPr>
                <w:sz w:val="20"/>
                <w:szCs w:val="20"/>
                <w:lang w:eastAsia="ru-RU"/>
              </w:rPr>
              <w:t xml:space="preserve">. – </w:t>
            </w:r>
            <w:r w:rsidRPr="00447F3E">
              <w:rPr>
                <w:sz w:val="20"/>
                <w:szCs w:val="20"/>
                <w:lang w:eastAsia="ru-RU"/>
              </w:rPr>
              <w:t>2018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447F3E">
              <w:rPr>
                <w:sz w:val="20"/>
                <w:szCs w:val="20"/>
                <w:lang w:eastAsia="ru-RU"/>
              </w:rPr>
              <w:t xml:space="preserve"> VPP EKOSOC-LV 5.2.3. projekts “Latvijas lauku un reģionālās attīstības procesi un iespējas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47F3E">
              <w:rPr>
                <w:sz w:val="20"/>
                <w:szCs w:val="20"/>
                <w:lang w:eastAsia="ru-RU"/>
              </w:rPr>
              <w:t>zināšanu ekonomikas kontekstā” – pētniece un DU grupas vadītāja</w:t>
            </w:r>
          </w:p>
          <w:p w14:paraId="4BF16359" w14:textId="14DEE940" w:rsidR="00A62860" w:rsidRDefault="00A62860" w:rsidP="00A62860">
            <w:pPr>
              <w:spacing w:after="120"/>
              <w:rPr>
                <w:sz w:val="20"/>
                <w:szCs w:val="20"/>
                <w:lang w:eastAsia="ru-RU"/>
              </w:rPr>
            </w:pPr>
            <w:r w:rsidRPr="00447F3E">
              <w:rPr>
                <w:sz w:val="20"/>
                <w:szCs w:val="20"/>
                <w:lang w:eastAsia="ru-RU"/>
              </w:rPr>
              <w:t>2018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447F3E">
              <w:rPr>
                <w:sz w:val="20"/>
                <w:szCs w:val="20"/>
                <w:lang w:eastAsia="ru-RU"/>
              </w:rPr>
              <w:t xml:space="preserve"> Latvijas - Lietuvas pārrobežu sadarbības programmas projekta „VESELĪGA DZĪVE - PIRMIE SOĻI</w:t>
            </w:r>
            <w:r w:rsidR="006B3016">
              <w:rPr>
                <w:sz w:val="20"/>
                <w:szCs w:val="20"/>
                <w:lang w:eastAsia="ru-RU"/>
              </w:rPr>
              <w:t xml:space="preserve"> </w:t>
            </w:r>
            <w:r w:rsidRPr="00447F3E">
              <w:rPr>
                <w:sz w:val="20"/>
                <w:szCs w:val="20"/>
                <w:lang w:eastAsia="ru-RU"/>
              </w:rPr>
              <w:t>RADĪT LAIMĪGU NĀKOTNI (HEALTHY LIFE - FIRST STEPS IN CREATING HAPPY FUTURE/HEALTHYLIFE,</w:t>
            </w:r>
            <w:r>
              <w:rPr>
                <w:sz w:val="20"/>
                <w:szCs w:val="20"/>
                <w:lang w:eastAsia="ru-RU"/>
              </w:rPr>
              <w:t xml:space="preserve">  </w:t>
            </w:r>
            <w:r w:rsidRPr="00447F3E">
              <w:rPr>
                <w:sz w:val="20"/>
                <w:szCs w:val="20"/>
                <w:lang w:eastAsia="ru-RU"/>
              </w:rPr>
              <w:t>LLI-329” – eksperte, konsultante</w:t>
            </w:r>
          </w:p>
          <w:p w14:paraId="7367A1BA" w14:textId="4855370C" w:rsidR="00A62860" w:rsidRPr="009A60CC" w:rsidRDefault="00A62860" w:rsidP="009A60CC">
            <w:pPr>
              <w:spacing w:after="120"/>
              <w:rPr>
                <w:sz w:val="20"/>
                <w:szCs w:val="20"/>
                <w:lang w:eastAsia="ru-RU"/>
              </w:rPr>
            </w:pPr>
            <w:r w:rsidRPr="00447F3E">
              <w:rPr>
                <w:sz w:val="20"/>
                <w:szCs w:val="20"/>
                <w:lang w:eastAsia="ru-RU"/>
              </w:rPr>
              <w:t>2018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447F3E">
              <w:rPr>
                <w:sz w:val="20"/>
                <w:szCs w:val="20"/>
                <w:lang w:eastAsia="ru-RU"/>
              </w:rPr>
              <w:t xml:space="preserve"> projekts “Dalība starptautiskajos izglītības pētījumos (PISA)”, līguma Nr.8.3.6.1/16/I/001 LU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reģ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>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47F3E">
              <w:rPr>
                <w:sz w:val="20"/>
                <w:szCs w:val="20"/>
                <w:lang w:eastAsia="ru-RU"/>
              </w:rPr>
              <w:t xml:space="preserve">Nr. ESS2016/186 – </w:t>
            </w:r>
            <w:proofErr w:type="spellStart"/>
            <w:r w:rsidRPr="00447F3E">
              <w:rPr>
                <w:sz w:val="20"/>
                <w:szCs w:val="20"/>
                <w:lang w:eastAsia="ru-RU"/>
              </w:rPr>
              <w:t>viespētnieks</w:t>
            </w:r>
            <w:proofErr w:type="spellEnd"/>
            <w:r w:rsidRPr="00447F3E">
              <w:rPr>
                <w:sz w:val="20"/>
                <w:szCs w:val="20"/>
                <w:lang w:eastAsia="ru-RU"/>
              </w:rPr>
              <w:t xml:space="preserve"> (Dr.)</w:t>
            </w:r>
          </w:p>
        </w:tc>
      </w:tr>
      <w:tr w:rsidR="00A62860" w:rsidRPr="00C71032" w14:paraId="5A50204F" w14:textId="77777777" w:rsidTr="009255A0">
        <w:tc>
          <w:tcPr>
            <w:tcW w:w="680" w:type="dxa"/>
            <w:shd w:val="clear" w:color="auto" w:fill="CCFF99"/>
          </w:tcPr>
          <w:p w14:paraId="19C4E9F6" w14:textId="77777777" w:rsidR="00A62860" w:rsidRPr="00447F3E" w:rsidRDefault="00A62860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325054CA" w14:textId="2F9F4472" w:rsidR="00A62860" w:rsidRDefault="00A62860" w:rsidP="007F1826">
            <w:pPr>
              <w:pStyle w:val="Heading1"/>
            </w:pPr>
            <w:bookmarkStart w:id="23" w:name="_Toc163492462"/>
            <w:r w:rsidRPr="00AD4E74">
              <w:rPr>
                <w:lang w:val="en-US"/>
              </w:rPr>
              <w:t>Natalja Škute</w:t>
            </w:r>
            <w:bookmarkEnd w:id="23"/>
          </w:p>
        </w:tc>
        <w:tc>
          <w:tcPr>
            <w:tcW w:w="7425" w:type="dxa"/>
            <w:shd w:val="clear" w:color="auto" w:fill="CCFF99"/>
          </w:tcPr>
          <w:p w14:paraId="4ED19BBA" w14:textId="346FD5F6" w:rsidR="00A62860" w:rsidRPr="00447F3E" w:rsidRDefault="00A62860" w:rsidP="005203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457101">
              <w:rPr>
                <w:sz w:val="24"/>
                <w:szCs w:val="24"/>
                <w:lang w:val="en-US" w:eastAsia="ru-RU"/>
              </w:rPr>
              <w:t xml:space="preserve">Dr. biol., </w:t>
            </w:r>
            <w:proofErr w:type="spellStart"/>
            <w:r w:rsidRPr="00457101">
              <w:rPr>
                <w:sz w:val="24"/>
                <w:szCs w:val="24"/>
                <w:lang w:val="en-US" w:eastAsia="ru-RU"/>
              </w:rPr>
              <w:t>profesore</w:t>
            </w:r>
            <w:proofErr w:type="spellEnd"/>
            <w:r w:rsidRPr="00457101">
              <w:rPr>
                <w:sz w:val="24"/>
                <w:szCs w:val="24"/>
                <w:lang w:val="en-US" w:eastAsia="ru-RU"/>
              </w:rPr>
              <w:t xml:space="preserve"> (DU DZTI, </w:t>
            </w:r>
            <w:proofErr w:type="spellStart"/>
            <w:r w:rsidRPr="00457101">
              <w:rPr>
                <w:sz w:val="24"/>
                <w:szCs w:val="24"/>
                <w:lang w:val="en-US" w:eastAsia="ru-RU"/>
              </w:rPr>
              <w:t>Ekoloģijas</w:t>
            </w:r>
            <w:proofErr w:type="spellEnd"/>
            <w:r w:rsidRPr="00457101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7101">
              <w:rPr>
                <w:sz w:val="24"/>
                <w:szCs w:val="24"/>
                <w:lang w:val="en-US" w:eastAsia="ru-RU"/>
              </w:rPr>
              <w:t>departaments</w:t>
            </w:r>
            <w:proofErr w:type="spellEnd"/>
            <w:r w:rsidRPr="00457101">
              <w:rPr>
                <w:sz w:val="24"/>
                <w:szCs w:val="24"/>
                <w:lang w:val="en-US" w:eastAsia="ru-RU"/>
              </w:rPr>
              <w:t>)</w:t>
            </w:r>
          </w:p>
        </w:tc>
      </w:tr>
      <w:tr w:rsidR="00A62860" w:rsidRPr="00C71032" w14:paraId="1BB7CB7A" w14:textId="77777777" w:rsidTr="009255A0">
        <w:tc>
          <w:tcPr>
            <w:tcW w:w="680" w:type="dxa"/>
            <w:shd w:val="clear" w:color="auto" w:fill="auto"/>
          </w:tcPr>
          <w:p w14:paraId="7A21F62B" w14:textId="77777777" w:rsidR="00A62860" w:rsidRPr="00447F3E" w:rsidRDefault="00A62860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auto"/>
          </w:tcPr>
          <w:p w14:paraId="54FA2705" w14:textId="42632054" w:rsidR="00A62860" w:rsidRPr="00457101" w:rsidRDefault="00A62860" w:rsidP="005203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r w:rsidRPr="00F63522">
              <w:rPr>
                <w:sz w:val="20"/>
                <w:szCs w:val="20"/>
                <w:lang w:val="en-US" w:eastAsia="ru-RU"/>
              </w:rPr>
              <w:t xml:space="preserve">2014. – 2017. VPP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programmas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“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Latvijas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ekosistēmu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vērtība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tās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dinamika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klimata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ietekmē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>” –</w:t>
            </w:r>
            <w:r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EVIDEnT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projekta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nr. 1. 4.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Bioloģiskā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daudzveidība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tās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loma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starp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citiem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ekosistēmu</w:t>
            </w:r>
            <w:proofErr w:type="spellEnd"/>
            <w:r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pakalpojumiem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apakšprojekta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nr. 4.6.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Saldūdens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ekosistēmu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pakalpojumi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bioloģiskā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daudzveidība</w:t>
            </w:r>
            <w:proofErr w:type="spellEnd"/>
            <w:r>
              <w:rPr>
                <w:sz w:val="20"/>
                <w:szCs w:val="20"/>
                <w:lang w:val="en-US" w:eastAsia="ru-RU"/>
              </w:rPr>
              <w:t xml:space="preserve"> </w:t>
            </w:r>
            <w:r w:rsidRPr="00F63522">
              <w:rPr>
                <w:sz w:val="20"/>
                <w:szCs w:val="20"/>
                <w:lang w:val="en-US" w:eastAsia="ru-RU"/>
              </w:rPr>
              <w:t>(</w:t>
            </w:r>
            <w:proofErr w:type="spellStart"/>
            <w:r w:rsidRPr="00F63522">
              <w:rPr>
                <w:sz w:val="20"/>
                <w:szCs w:val="20"/>
                <w:lang w:val="en-US" w:eastAsia="ru-RU"/>
              </w:rPr>
              <w:t>vadītāja</w:t>
            </w:r>
            <w:proofErr w:type="spellEnd"/>
            <w:r w:rsidRPr="00F63522">
              <w:rPr>
                <w:sz w:val="20"/>
                <w:szCs w:val="20"/>
                <w:lang w:val="en-US" w:eastAsia="ru-RU"/>
              </w:rPr>
              <w:t>)</w:t>
            </w:r>
          </w:p>
        </w:tc>
      </w:tr>
      <w:tr w:rsidR="00A62860" w:rsidRPr="00C71032" w14:paraId="4391EF64" w14:textId="77777777" w:rsidTr="009255A0">
        <w:tc>
          <w:tcPr>
            <w:tcW w:w="680" w:type="dxa"/>
            <w:shd w:val="clear" w:color="auto" w:fill="CCFF99"/>
          </w:tcPr>
          <w:p w14:paraId="35A80282" w14:textId="77777777" w:rsidR="00A62860" w:rsidRPr="00447F3E" w:rsidRDefault="00A62860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09750CE5" w14:textId="4FAA71CB" w:rsidR="00A62860" w:rsidRPr="00AD4E74" w:rsidRDefault="0046699D" w:rsidP="007F1826">
            <w:pPr>
              <w:pStyle w:val="Heading1"/>
              <w:rPr>
                <w:lang w:val="en-US"/>
              </w:rPr>
            </w:pPr>
            <w:bookmarkStart w:id="24" w:name="_Toc163492463"/>
            <w:r w:rsidRPr="0046699D">
              <w:rPr>
                <w:lang w:val="en-US"/>
              </w:rPr>
              <w:t xml:space="preserve">Anna </w:t>
            </w:r>
            <w:proofErr w:type="spellStart"/>
            <w:r w:rsidRPr="0046699D">
              <w:rPr>
                <w:lang w:val="en-US"/>
              </w:rPr>
              <w:t>Mežaka</w:t>
            </w:r>
            <w:bookmarkEnd w:id="24"/>
            <w:proofErr w:type="spellEnd"/>
          </w:p>
        </w:tc>
        <w:tc>
          <w:tcPr>
            <w:tcW w:w="7425" w:type="dxa"/>
            <w:shd w:val="clear" w:color="auto" w:fill="CCFF99"/>
          </w:tcPr>
          <w:p w14:paraId="6A7C7499" w14:textId="70BB3CC2" w:rsidR="00A62860" w:rsidRPr="00457101" w:rsidRDefault="0046699D" w:rsidP="005203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Dr.biol</w:t>
            </w:r>
            <w:proofErr w:type="spellEnd"/>
            <w:r w:rsidRPr="0046699D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vadošā</w:t>
            </w:r>
            <w:proofErr w:type="spellEnd"/>
            <w:r w:rsidRPr="0046699D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pētniece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(</w:t>
            </w:r>
            <w:r w:rsidRPr="00457101">
              <w:rPr>
                <w:sz w:val="24"/>
                <w:szCs w:val="24"/>
                <w:lang w:val="en-US" w:eastAsia="ru-RU"/>
              </w:rPr>
              <w:t xml:space="preserve">DU DZTI,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Biodaudzveidības</w:t>
            </w:r>
            <w:proofErr w:type="spellEnd"/>
            <w:r w:rsidRPr="00457101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7101">
              <w:rPr>
                <w:sz w:val="24"/>
                <w:szCs w:val="24"/>
                <w:lang w:val="en-US" w:eastAsia="ru-RU"/>
              </w:rPr>
              <w:t>departaments</w:t>
            </w:r>
            <w:proofErr w:type="spellEnd"/>
            <w:r w:rsidRPr="00457101">
              <w:rPr>
                <w:sz w:val="24"/>
                <w:szCs w:val="24"/>
                <w:lang w:val="en-US" w:eastAsia="ru-RU"/>
              </w:rPr>
              <w:t>)</w:t>
            </w:r>
          </w:p>
        </w:tc>
      </w:tr>
      <w:tr w:rsidR="00A62860" w:rsidRPr="00C71032" w14:paraId="25B9AAD2" w14:textId="77777777" w:rsidTr="009255A0">
        <w:tc>
          <w:tcPr>
            <w:tcW w:w="680" w:type="dxa"/>
            <w:shd w:val="clear" w:color="auto" w:fill="auto"/>
          </w:tcPr>
          <w:p w14:paraId="62BD384A" w14:textId="77777777" w:rsidR="00A62860" w:rsidRPr="00447F3E" w:rsidRDefault="00A62860" w:rsidP="00A6286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auto"/>
          </w:tcPr>
          <w:p w14:paraId="58A7340C" w14:textId="77777777" w:rsidR="007F2FC1" w:rsidRDefault="007F2FC1" w:rsidP="007F2FC1">
            <w:pPr>
              <w:spacing w:after="120"/>
              <w:jc w:val="both"/>
              <w:rPr>
                <w:sz w:val="20"/>
                <w:szCs w:val="20"/>
              </w:rPr>
            </w:pPr>
            <w:r w:rsidRPr="00C71032">
              <w:rPr>
                <w:sz w:val="20"/>
                <w:szCs w:val="20"/>
              </w:rPr>
              <w:t xml:space="preserve">2021. – 2023. LZP projekts „Sūnu un ķērpju </w:t>
            </w:r>
            <w:proofErr w:type="spellStart"/>
            <w:r w:rsidRPr="00C71032">
              <w:rPr>
                <w:sz w:val="20"/>
                <w:szCs w:val="20"/>
              </w:rPr>
              <w:t>sukcesionālie</w:t>
            </w:r>
            <w:proofErr w:type="spellEnd"/>
            <w:r w:rsidRPr="00C71032">
              <w:rPr>
                <w:sz w:val="20"/>
                <w:szCs w:val="20"/>
              </w:rPr>
              <w:t xml:space="preserve"> un telpiskie modeļi lapu koku mežos”, Nr.lzp-2020/1-0314, projekta vadītāja.</w:t>
            </w:r>
          </w:p>
          <w:p w14:paraId="778AF79B" w14:textId="5ED83EBC" w:rsidR="007F2FC1" w:rsidRDefault="007F2FC1" w:rsidP="007F2FC1">
            <w:pPr>
              <w:spacing w:after="120"/>
              <w:jc w:val="both"/>
              <w:rPr>
                <w:sz w:val="20"/>
                <w:szCs w:val="20"/>
              </w:rPr>
            </w:pPr>
            <w:r w:rsidRPr="00C71032">
              <w:rPr>
                <w:sz w:val="20"/>
                <w:szCs w:val="20"/>
              </w:rPr>
              <w:t xml:space="preserve">2020. – 2022. Epifītu </w:t>
            </w:r>
            <w:proofErr w:type="spellStart"/>
            <w:r w:rsidRPr="00C71032">
              <w:rPr>
                <w:sz w:val="20"/>
                <w:szCs w:val="20"/>
              </w:rPr>
              <w:t>metapopulāciju</w:t>
            </w:r>
            <w:proofErr w:type="spellEnd"/>
            <w:r w:rsidRPr="00C71032">
              <w:rPr>
                <w:sz w:val="20"/>
                <w:szCs w:val="20"/>
              </w:rPr>
              <w:t xml:space="preserve"> dinamika </w:t>
            </w:r>
            <w:proofErr w:type="spellStart"/>
            <w:r w:rsidRPr="00C71032">
              <w:rPr>
                <w:sz w:val="20"/>
                <w:szCs w:val="20"/>
              </w:rPr>
              <w:t>boreonemorālā</w:t>
            </w:r>
            <w:proofErr w:type="spellEnd"/>
            <w:r w:rsidRPr="00C71032">
              <w:rPr>
                <w:sz w:val="20"/>
                <w:szCs w:val="20"/>
              </w:rPr>
              <w:t xml:space="preserve"> meža ainavā. VIAA</w:t>
            </w:r>
          </w:p>
          <w:p w14:paraId="023E290E" w14:textId="28EBA10B" w:rsidR="00A62860" w:rsidRPr="007F2FC1" w:rsidRDefault="007F2FC1" w:rsidP="007F2FC1">
            <w:pPr>
              <w:spacing w:after="120"/>
              <w:jc w:val="both"/>
              <w:rPr>
                <w:sz w:val="20"/>
                <w:szCs w:val="20"/>
              </w:rPr>
            </w:pPr>
            <w:r w:rsidRPr="00C71032">
              <w:rPr>
                <w:sz w:val="20"/>
                <w:szCs w:val="20"/>
              </w:rPr>
              <w:t>2016</w:t>
            </w:r>
            <w:r>
              <w:rPr>
                <w:sz w:val="20"/>
                <w:szCs w:val="20"/>
              </w:rPr>
              <w:t>.</w:t>
            </w:r>
            <w:r w:rsidRPr="00C71032">
              <w:rPr>
                <w:sz w:val="20"/>
                <w:szCs w:val="20"/>
              </w:rPr>
              <w:t xml:space="preserve"> – 2019. </w:t>
            </w:r>
            <w:proofErr w:type="spellStart"/>
            <w:r w:rsidRPr="00C71032">
              <w:rPr>
                <w:sz w:val="20"/>
                <w:szCs w:val="20"/>
              </w:rPr>
              <w:t>Life</w:t>
            </w:r>
            <w:proofErr w:type="spellEnd"/>
            <w:r w:rsidRPr="00C71032">
              <w:rPr>
                <w:sz w:val="20"/>
                <w:szCs w:val="20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</w:rPr>
              <w:t>on</w:t>
            </w:r>
            <w:proofErr w:type="spellEnd"/>
            <w:r w:rsidRPr="00C71032">
              <w:rPr>
                <w:sz w:val="20"/>
                <w:szCs w:val="20"/>
              </w:rPr>
              <w:t xml:space="preserve"> a </w:t>
            </w:r>
            <w:proofErr w:type="spellStart"/>
            <w:r w:rsidRPr="00C71032">
              <w:rPr>
                <w:sz w:val="20"/>
                <w:szCs w:val="20"/>
              </w:rPr>
              <w:t>leaf</w:t>
            </w:r>
            <w:proofErr w:type="spellEnd"/>
            <w:r w:rsidRPr="00C71032">
              <w:rPr>
                <w:sz w:val="20"/>
                <w:szCs w:val="20"/>
              </w:rPr>
              <w:t xml:space="preserve">: </w:t>
            </w:r>
            <w:proofErr w:type="spellStart"/>
            <w:r w:rsidRPr="00C71032">
              <w:rPr>
                <w:sz w:val="20"/>
                <w:szCs w:val="20"/>
              </w:rPr>
              <w:t>species</w:t>
            </w:r>
            <w:proofErr w:type="spellEnd"/>
            <w:r w:rsidRPr="00C71032">
              <w:rPr>
                <w:sz w:val="20"/>
                <w:szCs w:val="20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</w:rPr>
              <w:t>interactions</w:t>
            </w:r>
            <w:proofErr w:type="spellEnd"/>
            <w:r w:rsidRPr="00C71032">
              <w:rPr>
                <w:sz w:val="20"/>
                <w:szCs w:val="20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</w:rPr>
              <w:t>and</w:t>
            </w:r>
            <w:proofErr w:type="spellEnd"/>
            <w:r w:rsidRPr="00C71032">
              <w:rPr>
                <w:sz w:val="20"/>
                <w:szCs w:val="20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</w:rPr>
              <w:t>community</w:t>
            </w:r>
            <w:proofErr w:type="spellEnd"/>
            <w:r w:rsidRPr="00C71032">
              <w:rPr>
                <w:sz w:val="20"/>
                <w:szCs w:val="20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</w:rPr>
              <w:t>dynamics</w:t>
            </w:r>
            <w:proofErr w:type="spellEnd"/>
            <w:r w:rsidRPr="00C71032">
              <w:rPr>
                <w:sz w:val="20"/>
                <w:szCs w:val="20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</w:rPr>
              <w:t>in</w:t>
            </w:r>
            <w:proofErr w:type="spellEnd"/>
            <w:r w:rsidRPr="00C71032">
              <w:rPr>
                <w:sz w:val="20"/>
                <w:szCs w:val="20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</w:rPr>
              <w:t>epiphyll</w:t>
            </w:r>
            <w:proofErr w:type="spellEnd"/>
            <w:r w:rsidRPr="00C71032">
              <w:rPr>
                <w:sz w:val="20"/>
                <w:szCs w:val="20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</w:rPr>
              <w:t>communities</w:t>
            </w:r>
            <w:proofErr w:type="spellEnd"/>
            <w:r w:rsidRPr="00C71032">
              <w:rPr>
                <w:sz w:val="20"/>
                <w:szCs w:val="20"/>
              </w:rPr>
              <w:t xml:space="preserve"> Pētniece Marijas </w:t>
            </w:r>
            <w:proofErr w:type="spellStart"/>
            <w:r w:rsidRPr="00C71032">
              <w:rPr>
                <w:sz w:val="20"/>
                <w:szCs w:val="20"/>
              </w:rPr>
              <w:t>Sklodovskas</w:t>
            </w:r>
            <w:proofErr w:type="spellEnd"/>
            <w:r w:rsidRPr="00C71032">
              <w:rPr>
                <w:sz w:val="20"/>
                <w:szCs w:val="20"/>
              </w:rPr>
              <w:t xml:space="preserve"> Kirī programmas HORIZON 2020 </w:t>
            </w:r>
            <w:proofErr w:type="spellStart"/>
            <w:r w:rsidRPr="00C71032">
              <w:rPr>
                <w:sz w:val="20"/>
                <w:szCs w:val="20"/>
              </w:rPr>
              <w:t>ietvarprogrammā</w:t>
            </w:r>
            <w:proofErr w:type="spellEnd"/>
            <w:r w:rsidRPr="00C71032">
              <w:rPr>
                <w:sz w:val="20"/>
                <w:szCs w:val="20"/>
              </w:rPr>
              <w:t xml:space="preserve"> (Eiropas Savienības programma) </w:t>
            </w:r>
            <w:proofErr w:type="spellStart"/>
            <w:r w:rsidRPr="00C71032">
              <w:rPr>
                <w:sz w:val="20"/>
                <w:szCs w:val="20"/>
              </w:rPr>
              <w:t>Smitsonian</w:t>
            </w:r>
            <w:proofErr w:type="spellEnd"/>
            <w:r w:rsidRPr="00C71032">
              <w:rPr>
                <w:sz w:val="20"/>
                <w:szCs w:val="20"/>
              </w:rPr>
              <w:t xml:space="preserve"> tropu pētījumu institūtā Panamā un Marburgas Universitātē Vācijā.</w:t>
            </w:r>
          </w:p>
        </w:tc>
      </w:tr>
      <w:tr w:rsidR="00A62860" w:rsidRPr="00C71032" w14:paraId="07169F6C" w14:textId="77777777" w:rsidTr="000E62BD">
        <w:tc>
          <w:tcPr>
            <w:tcW w:w="680" w:type="dxa"/>
            <w:shd w:val="clear" w:color="auto" w:fill="CCFF99"/>
          </w:tcPr>
          <w:p w14:paraId="07447A7D" w14:textId="77777777" w:rsidR="00A62860" w:rsidRPr="00447F3E" w:rsidRDefault="00A62860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691BBFFC" w14:textId="61E11F75" w:rsidR="00A62860" w:rsidRPr="00AD4E74" w:rsidRDefault="0046699D" w:rsidP="007F1826">
            <w:pPr>
              <w:pStyle w:val="Heading1"/>
              <w:rPr>
                <w:lang w:val="en-US"/>
              </w:rPr>
            </w:pPr>
            <w:bookmarkStart w:id="25" w:name="_Toc163492464"/>
            <w:r w:rsidRPr="0046699D">
              <w:rPr>
                <w:lang w:val="en-US"/>
              </w:rPr>
              <w:t>Dmitrijs Oļehnovičs</w:t>
            </w:r>
            <w:bookmarkEnd w:id="25"/>
          </w:p>
        </w:tc>
        <w:tc>
          <w:tcPr>
            <w:tcW w:w="7425" w:type="dxa"/>
            <w:shd w:val="clear" w:color="auto" w:fill="CCFF99"/>
          </w:tcPr>
          <w:p w14:paraId="68A117B0" w14:textId="60A312CC" w:rsidR="00A62860" w:rsidRPr="00457101" w:rsidRDefault="0046699D" w:rsidP="005203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Mg.hist</w:t>
            </w:r>
            <w:proofErr w:type="spellEnd"/>
            <w:r w:rsidRPr="0046699D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lektors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(</w:t>
            </w:r>
            <w:r w:rsidRPr="0046699D">
              <w:rPr>
                <w:sz w:val="24"/>
                <w:szCs w:val="24"/>
                <w:lang w:val="en-US" w:eastAsia="ru-RU"/>
              </w:rPr>
              <w:t xml:space="preserve">DU HSZF </w:t>
            </w: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Tiesību</w:t>
            </w:r>
            <w:proofErr w:type="spellEnd"/>
            <w:r w:rsidRPr="0046699D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vadībzinātnes</w:t>
            </w:r>
            <w:proofErr w:type="spellEnd"/>
            <w:r w:rsidRPr="0046699D">
              <w:rPr>
                <w:sz w:val="24"/>
                <w:szCs w:val="24"/>
                <w:lang w:val="en-US" w:eastAsia="ru-RU"/>
              </w:rPr>
              <w:t xml:space="preserve"> un </w:t>
            </w: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ekonomikas</w:t>
            </w:r>
            <w:proofErr w:type="spellEnd"/>
            <w:r w:rsidRPr="0046699D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6699D">
              <w:rPr>
                <w:sz w:val="24"/>
                <w:szCs w:val="24"/>
                <w:lang w:val="en-US" w:eastAsia="ru-RU"/>
              </w:rPr>
              <w:t>katedra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>)</w:t>
            </w:r>
          </w:p>
        </w:tc>
      </w:tr>
      <w:tr w:rsidR="0046699D" w:rsidRPr="00C71032" w14:paraId="3747EA8F" w14:textId="77777777" w:rsidTr="009255A0">
        <w:tc>
          <w:tcPr>
            <w:tcW w:w="680" w:type="dxa"/>
            <w:shd w:val="clear" w:color="auto" w:fill="auto"/>
          </w:tcPr>
          <w:p w14:paraId="6B8A2C5C" w14:textId="77777777" w:rsidR="0046699D" w:rsidRPr="00447F3E" w:rsidRDefault="0046699D" w:rsidP="007F2FC1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auto"/>
          </w:tcPr>
          <w:p w14:paraId="342CD72F" w14:textId="10573FBF" w:rsidR="0046699D" w:rsidRPr="008376E9" w:rsidRDefault="000E62BD" w:rsidP="000E62BD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 xml:space="preserve">2019. </w:t>
            </w:r>
            <w:proofErr w:type="spellStart"/>
            <w:r w:rsidRPr="003E089C">
              <w:rPr>
                <w:sz w:val="20"/>
                <w:szCs w:val="20"/>
                <w:lang w:val="en-US" w:eastAsia="ru-RU"/>
              </w:rPr>
              <w:t>Valoda</w:t>
            </w:r>
            <w:proofErr w:type="spellEnd"/>
            <w:r w:rsidRPr="003E089C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Pr="003E089C">
              <w:rPr>
                <w:sz w:val="20"/>
                <w:szCs w:val="20"/>
                <w:lang w:val="en-US" w:eastAsia="ru-RU"/>
              </w:rPr>
              <w:t>runa</w:t>
            </w:r>
            <w:proofErr w:type="spellEnd"/>
            <w:r w:rsidRPr="003E089C">
              <w:rPr>
                <w:sz w:val="20"/>
                <w:szCs w:val="20"/>
                <w:lang w:val="en-US" w:eastAsia="ru-RU"/>
              </w:rPr>
              <w:t xml:space="preserve">: </w:t>
            </w:r>
            <w:proofErr w:type="spellStart"/>
            <w:r w:rsidRPr="003E089C">
              <w:rPr>
                <w:sz w:val="20"/>
                <w:szCs w:val="20"/>
                <w:lang w:val="en-US" w:eastAsia="ru-RU"/>
              </w:rPr>
              <w:t>kognitīvais</w:t>
            </w:r>
            <w:proofErr w:type="spellEnd"/>
            <w:r w:rsidRPr="003E089C">
              <w:rPr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3E089C">
              <w:rPr>
                <w:sz w:val="20"/>
                <w:szCs w:val="20"/>
                <w:lang w:val="en-US" w:eastAsia="ru-RU"/>
              </w:rPr>
              <w:t>sociolingvistiskais</w:t>
            </w:r>
            <w:proofErr w:type="spellEnd"/>
            <w:r w:rsidRPr="003E089C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Pr="003E089C">
              <w:rPr>
                <w:sz w:val="20"/>
                <w:szCs w:val="20"/>
                <w:lang w:val="en-US" w:eastAsia="ru-RU"/>
              </w:rPr>
              <w:t>sastatāmais</w:t>
            </w:r>
            <w:proofErr w:type="spellEnd"/>
            <w:r w:rsidRPr="003E089C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E089C">
              <w:rPr>
                <w:sz w:val="20"/>
                <w:szCs w:val="20"/>
                <w:lang w:val="en-US" w:eastAsia="ru-RU"/>
              </w:rPr>
              <w:t>aspekts</w:t>
            </w:r>
            <w:proofErr w:type="spellEnd"/>
            <w:r w:rsidRPr="003E089C">
              <w:rPr>
                <w:sz w:val="20"/>
                <w:szCs w:val="20"/>
                <w:lang w:val="en-US" w:eastAsia="ru-RU"/>
              </w:rPr>
              <w:t xml:space="preserve">. DU </w:t>
            </w:r>
            <w:proofErr w:type="spellStart"/>
            <w:r w:rsidRPr="003E089C">
              <w:rPr>
                <w:sz w:val="20"/>
                <w:szCs w:val="20"/>
                <w:lang w:val="en-US" w:eastAsia="ru-RU"/>
              </w:rPr>
              <w:t>pētniecības</w:t>
            </w:r>
            <w:proofErr w:type="spellEnd"/>
            <w:r w:rsidRPr="003E089C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E089C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Pr="003E089C">
              <w:rPr>
                <w:sz w:val="20"/>
                <w:szCs w:val="20"/>
                <w:lang w:val="en-US" w:eastAsia="ru-RU"/>
              </w:rPr>
              <w:t xml:space="preserve"> Nr. 14-95/8.</w:t>
            </w:r>
          </w:p>
        </w:tc>
      </w:tr>
      <w:tr w:rsidR="0046699D" w:rsidRPr="00C71032" w14:paraId="795DDE83" w14:textId="77777777" w:rsidTr="000E62BD">
        <w:tc>
          <w:tcPr>
            <w:tcW w:w="680" w:type="dxa"/>
            <w:shd w:val="clear" w:color="auto" w:fill="CCFF99"/>
          </w:tcPr>
          <w:p w14:paraId="3B439E93" w14:textId="77777777" w:rsidR="0046699D" w:rsidRPr="00447F3E" w:rsidRDefault="0046699D" w:rsidP="00A6286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2C273C4E" w14:textId="0D0F232E" w:rsidR="0046699D" w:rsidRPr="00AD4E74" w:rsidRDefault="007F2FC1" w:rsidP="007F1826">
            <w:pPr>
              <w:pStyle w:val="Heading1"/>
              <w:rPr>
                <w:lang w:val="en-US"/>
              </w:rPr>
            </w:pPr>
            <w:bookmarkStart w:id="26" w:name="_Toc163492465"/>
            <w:r w:rsidRPr="007F2FC1">
              <w:rPr>
                <w:lang w:val="en-US"/>
              </w:rPr>
              <w:t xml:space="preserve">Inguna </w:t>
            </w:r>
            <w:proofErr w:type="spellStart"/>
            <w:r w:rsidRPr="007F2FC1">
              <w:rPr>
                <w:lang w:val="en-US"/>
              </w:rPr>
              <w:t>Teilāne</w:t>
            </w:r>
            <w:bookmarkEnd w:id="26"/>
            <w:proofErr w:type="spellEnd"/>
          </w:p>
        </w:tc>
        <w:tc>
          <w:tcPr>
            <w:tcW w:w="7425" w:type="dxa"/>
            <w:shd w:val="clear" w:color="auto" w:fill="CCFF99"/>
          </w:tcPr>
          <w:p w14:paraId="78413A13" w14:textId="4F672613" w:rsidR="0046699D" w:rsidRPr="00457101" w:rsidRDefault="007F2FC1" w:rsidP="005203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7F2FC1">
              <w:rPr>
                <w:sz w:val="24"/>
                <w:szCs w:val="24"/>
                <w:lang w:val="en-US" w:eastAsia="ru-RU"/>
              </w:rPr>
              <w:t>Mg.philol</w:t>
            </w:r>
            <w:proofErr w:type="spellEnd"/>
            <w:r w:rsidRPr="007F2FC1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7F2FC1">
              <w:rPr>
                <w:sz w:val="24"/>
                <w:szCs w:val="24"/>
                <w:lang w:val="en-US" w:eastAsia="ru-RU"/>
              </w:rPr>
              <w:t>lektore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(</w:t>
            </w:r>
            <w:r w:rsidRPr="007F2FC1">
              <w:rPr>
                <w:sz w:val="24"/>
                <w:szCs w:val="24"/>
                <w:lang w:val="en-US" w:eastAsia="ru-RU"/>
              </w:rPr>
              <w:t xml:space="preserve">DU HSZF </w:t>
            </w:r>
            <w:proofErr w:type="spellStart"/>
            <w:r w:rsidRPr="007F2FC1">
              <w:rPr>
                <w:sz w:val="24"/>
                <w:szCs w:val="24"/>
                <w:lang w:val="en-US" w:eastAsia="ru-RU"/>
              </w:rPr>
              <w:t>Valodu</w:t>
            </w:r>
            <w:proofErr w:type="spellEnd"/>
            <w:r w:rsidRPr="007F2FC1">
              <w:rPr>
                <w:sz w:val="24"/>
                <w:szCs w:val="24"/>
                <w:lang w:val="en-US" w:eastAsia="ru-RU"/>
              </w:rPr>
              <w:t xml:space="preserve"> un </w:t>
            </w:r>
            <w:proofErr w:type="spellStart"/>
            <w:r w:rsidRPr="007F2FC1">
              <w:rPr>
                <w:sz w:val="24"/>
                <w:szCs w:val="24"/>
                <w:lang w:val="en-US" w:eastAsia="ru-RU"/>
              </w:rPr>
              <w:t>literatūras</w:t>
            </w:r>
            <w:proofErr w:type="spellEnd"/>
            <w:r w:rsidRPr="007F2FC1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F2FC1">
              <w:rPr>
                <w:sz w:val="24"/>
                <w:szCs w:val="24"/>
                <w:lang w:val="en-US" w:eastAsia="ru-RU"/>
              </w:rPr>
              <w:t>katedra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>)</w:t>
            </w:r>
          </w:p>
        </w:tc>
      </w:tr>
      <w:tr w:rsidR="0046699D" w:rsidRPr="00C71032" w14:paraId="7EA16003" w14:textId="77777777" w:rsidTr="009255A0">
        <w:tc>
          <w:tcPr>
            <w:tcW w:w="680" w:type="dxa"/>
            <w:shd w:val="clear" w:color="auto" w:fill="auto"/>
          </w:tcPr>
          <w:p w14:paraId="05B77A2F" w14:textId="77777777" w:rsidR="0046699D" w:rsidRPr="00447F3E" w:rsidRDefault="0046699D" w:rsidP="007F2FC1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auto"/>
          </w:tcPr>
          <w:p w14:paraId="1ECF54DF" w14:textId="77777777" w:rsidR="000E62BD" w:rsidRPr="000E62BD" w:rsidRDefault="000E62BD" w:rsidP="000E62BD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eastAsia="ru-RU"/>
              </w:rPr>
            </w:pPr>
            <w:r w:rsidRPr="000E62BD">
              <w:rPr>
                <w:sz w:val="20"/>
                <w:szCs w:val="20"/>
                <w:lang w:eastAsia="ru-RU"/>
              </w:rPr>
              <w:t>2023. SIF un LV programma "Latviešu valodas mācības Ukrainas civiliedzīvotājiem", projekta Nr. 2023.LV/ LVUKR/07, realizētājs - Daugavpils Universitātes Mūžizglītības, kultūras un zinātnes komunikācijas biedrība "Intelekta parks" Projekta pedagogs.</w:t>
            </w:r>
          </w:p>
          <w:p w14:paraId="12F7B992" w14:textId="77777777" w:rsidR="000E62BD" w:rsidRPr="000E62BD" w:rsidRDefault="000E62BD" w:rsidP="000E62BD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en-US" w:eastAsia="ru-RU"/>
              </w:rPr>
            </w:pPr>
            <w:r w:rsidRPr="000E62BD">
              <w:rPr>
                <w:sz w:val="20"/>
                <w:szCs w:val="20"/>
                <w:lang w:eastAsia="ru-RU"/>
              </w:rPr>
              <w:t xml:space="preserve">2022. SIF un LV programma "Latviešu valodas mācības Ukrainas civiliedzīvotājiem", projekta Nr. 2022.LV/ LVUKR/33, realizētājs - Daugavpils Universitātes Mūžizglītības, kultūras un zinātnes komunikācijas biedrība "Intelekta parks".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Projekta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pedagogs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>.</w:t>
            </w:r>
          </w:p>
          <w:p w14:paraId="4496BF40" w14:textId="77777777" w:rsidR="000E62BD" w:rsidRPr="000E62BD" w:rsidRDefault="000E62BD" w:rsidP="000E62BD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en-US" w:eastAsia="ru-RU"/>
              </w:rPr>
            </w:pPr>
            <w:r w:rsidRPr="000E62BD">
              <w:rPr>
                <w:sz w:val="20"/>
                <w:szCs w:val="20"/>
                <w:lang w:val="en-US" w:eastAsia="ru-RU"/>
              </w:rPr>
              <w:t xml:space="preserve">2022.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„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Latviešu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valoda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izaugsmei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”,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granta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līguma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Nr. PMIF/6/2021/4/04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Projekta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pedagoģe</w:t>
            </w:r>
            <w:proofErr w:type="spellEnd"/>
          </w:p>
          <w:p w14:paraId="6633D057" w14:textId="77777777" w:rsidR="000E62BD" w:rsidRPr="000E62BD" w:rsidRDefault="000E62BD" w:rsidP="000E62BD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en-US" w:eastAsia="ru-RU"/>
              </w:rPr>
            </w:pPr>
            <w:r w:rsidRPr="000E62BD">
              <w:rPr>
                <w:sz w:val="20"/>
                <w:szCs w:val="20"/>
                <w:lang w:val="en-US" w:eastAsia="ru-RU"/>
              </w:rPr>
              <w:t xml:space="preserve">2022. ESF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"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Nacionāla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starptautiska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mēroga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pasākumu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īstenošana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izglītojamo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talantu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attīstībai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" Nr.8.3.2.1/16/I/002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Eksperte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valodniecības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jomā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>.</w:t>
            </w:r>
          </w:p>
          <w:p w14:paraId="7E835F65" w14:textId="6CF475F9" w:rsidR="000E62BD" w:rsidRPr="000E62BD" w:rsidRDefault="000E62BD" w:rsidP="000E62BD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en-US" w:eastAsia="ru-RU"/>
              </w:rPr>
            </w:pPr>
            <w:r w:rsidRPr="000E62BD">
              <w:rPr>
                <w:sz w:val="20"/>
                <w:szCs w:val="20"/>
                <w:lang w:val="en-US" w:eastAsia="ru-RU"/>
              </w:rPr>
              <w:t xml:space="preserve">2022. SIF / LV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Nr. 2022.LV/LVUKR /33 “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Latviešu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valodas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mācības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Ukrainas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civiliedzīvotājiem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>”.</w:t>
            </w:r>
            <w:r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Projekta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pedagogs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>.</w:t>
            </w:r>
          </w:p>
          <w:p w14:paraId="55F285F8" w14:textId="41E0DD48" w:rsidR="000E62BD" w:rsidRPr="000E62BD" w:rsidRDefault="000E62BD" w:rsidP="000E62BD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en-US" w:eastAsia="ru-RU"/>
              </w:rPr>
            </w:pPr>
            <w:r w:rsidRPr="000E62BD">
              <w:rPr>
                <w:sz w:val="20"/>
                <w:szCs w:val="20"/>
                <w:lang w:val="en-US" w:eastAsia="ru-RU"/>
              </w:rPr>
              <w:lastRenderedPageBreak/>
              <w:t xml:space="preserve">2021. DU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pētniecības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“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Valodas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mūsdienu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sabiedrībā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: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teksti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, to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modalitāte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interpretācija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>”, Nr.</w:t>
            </w:r>
            <w:r>
              <w:rPr>
                <w:sz w:val="20"/>
                <w:szCs w:val="20"/>
                <w:lang w:val="en-US" w:eastAsia="ru-RU"/>
              </w:rPr>
              <w:t xml:space="preserve"> </w:t>
            </w:r>
            <w:r w:rsidRPr="000E62BD">
              <w:rPr>
                <w:sz w:val="20"/>
                <w:szCs w:val="20"/>
                <w:lang w:val="en-US" w:eastAsia="ru-RU"/>
              </w:rPr>
              <w:t xml:space="preserve">3/514-95/2021/23.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Pētniece</w:t>
            </w:r>
            <w:proofErr w:type="spellEnd"/>
          </w:p>
          <w:p w14:paraId="540A6ABC" w14:textId="77777777" w:rsidR="000E62BD" w:rsidRPr="000E62BD" w:rsidRDefault="000E62BD" w:rsidP="000E62BD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en-US" w:eastAsia="ru-RU"/>
              </w:rPr>
            </w:pPr>
            <w:r w:rsidRPr="000E62BD">
              <w:rPr>
                <w:sz w:val="20"/>
                <w:szCs w:val="20"/>
                <w:lang w:val="en-US" w:eastAsia="ru-RU"/>
              </w:rPr>
              <w:t xml:space="preserve">2019. ESF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Nr.8.2.2.0/18/A/022 “Daugavpils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Universitātes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stratēģiskās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specializācijas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jomu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akadēmiskā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personāla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profesionālas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kompetences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stiprināšana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”.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Pētniece</w:t>
            </w:r>
            <w:proofErr w:type="spellEnd"/>
          </w:p>
          <w:p w14:paraId="2EADA0DD" w14:textId="77777777" w:rsidR="000E62BD" w:rsidRPr="000E62BD" w:rsidRDefault="000E62BD" w:rsidP="000E62BD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en-US" w:eastAsia="ru-RU"/>
              </w:rPr>
            </w:pPr>
            <w:r w:rsidRPr="000E62BD">
              <w:rPr>
                <w:sz w:val="20"/>
                <w:szCs w:val="20"/>
                <w:lang w:val="en-US" w:eastAsia="ru-RU"/>
              </w:rPr>
              <w:t xml:space="preserve">2018. – 2019. ESF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Nr.8.2.1.0/18/I/005 "Daugavpils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Universitātes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studiju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virziena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„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Izglītība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pedagoģija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un sports”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modernizācija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Latvijas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izglītības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sistēmas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ilgtspējīgai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attīstībai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"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Valodu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jomas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eksperte</w:t>
            </w:r>
            <w:proofErr w:type="spellEnd"/>
          </w:p>
          <w:p w14:paraId="5715E93B" w14:textId="1569BC09" w:rsidR="0046699D" w:rsidRPr="008376E9" w:rsidRDefault="000E62BD" w:rsidP="000E62BD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en-US" w:eastAsia="ru-RU"/>
              </w:rPr>
            </w:pPr>
            <w:r w:rsidRPr="000E62BD">
              <w:rPr>
                <w:sz w:val="20"/>
                <w:szCs w:val="20"/>
                <w:lang w:val="en-US" w:eastAsia="ru-RU"/>
              </w:rPr>
              <w:t xml:space="preserve">2017. – 2018.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Valsts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izglītības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satura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centrs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, ESF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Nr. 8.3.1.1/16/I/002 „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Kompetenču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pieeja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mācību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saturā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>”</w:t>
            </w:r>
            <w:r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Eksperte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latviešu</w:t>
            </w:r>
            <w:proofErr w:type="spellEnd"/>
            <w:r w:rsidRPr="000E62BD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2BD">
              <w:rPr>
                <w:sz w:val="20"/>
                <w:szCs w:val="20"/>
                <w:lang w:val="en-US" w:eastAsia="ru-RU"/>
              </w:rPr>
              <w:t>valodā</w:t>
            </w:r>
            <w:proofErr w:type="spellEnd"/>
          </w:p>
        </w:tc>
      </w:tr>
      <w:tr w:rsidR="007B0AE4" w:rsidRPr="00C71032" w14:paraId="6C08150A" w14:textId="77777777" w:rsidTr="009255A0">
        <w:tc>
          <w:tcPr>
            <w:tcW w:w="680" w:type="dxa"/>
            <w:shd w:val="clear" w:color="auto" w:fill="CCFF99"/>
          </w:tcPr>
          <w:p w14:paraId="452F45D1" w14:textId="77777777" w:rsidR="007B0AE4" w:rsidRPr="00447F3E" w:rsidRDefault="007B0AE4" w:rsidP="007B0A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419635B9" w14:textId="2042C1C4" w:rsidR="007B0AE4" w:rsidRPr="00AD4E74" w:rsidRDefault="007B0AE4" w:rsidP="007F1826">
            <w:pPr>
              <w:pStyle w:val="Heading1"/>
              <w:rPr>
                <w:lang w:val="en-US"/>
              </w:rPr>
            </w:pPr>
            <w:bookmarkStart w:id="27" w:name="_Toc163492466"/>
            <w:r w:rsidRPr="00C71032">
              <w:t xml:space="preserve">Valdis </w:t>
            </w:r>
            <w:proofErr w:type="spellStart"/>
            <w:r w:rsidRPr="00C71032">
              <w:t>Mizers</w:t>
            </w:r>
            <w:bookmarkEnd w:id="27"/>
            <w:proofErr w:type="spellEnd"/>
          </w:p>
        </w:tc>
        <w:tc>
          <w:tcPr>
            <w:tcW w:w="7425" w:type="dxa"/>
            <w:shd w:val="clear" w:color="auto" w:fill="CCFF99"/>
          </w:tcPr>
          <w:p w14:paraId="3A97C908" w14:textId="106EFBD3" w:rsidR="007B0AE4" w:rsidRPr="00457101" w:rsidRDefault="002D0D7D" w:rsidP="007B0A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C71032">
              <w:rPr>
                <w:sz w:val="24"/>
                <w:szCs w:val="24"/>
                <w:lang w:eastAsia="ru-RU"/>
              </w:rPr>
              <w:t>M</w:t>
            </w:r>
            <w:r>
              <w:rPr>
                <w:sz w:val="24"/>
                <w:szCs w:val="24"/>
                <w:lang w:eastAsia="ru-RU"/>
              </w:rPr>
              <w:t>g.sc</w:t>
            </w:r>
            <w:r w:rsidRPr="00C71032">
              <w:rPr>
                <w:sz w:val="24"/>
                <w:szCs w:val="24"/>
                <w:lang w:eastAsia="ru-RU"/>
              </w:rPr>
              <w:t>.phys</w:t>
            </w:r>
            <w:proofErr w:type="spellEnd"/>
            <w:r w:rsidRPr="00C71032">
              <w:rPr>
                <w:sz w:val="24"/>
                <w:szCs w:val="24"/>
                <w:lang w:eastAsia="ru-RU"/>
              </w:rPr>
              <w:t xml:space="preserve">., </w:t>
            </w:r>
            <w:proofErr w:type="spellStart"/>
            <w:r>
              <w:rPr>
                <w:sz w:val="24"/>
                <w:szCs w:val="24"/>
                <w:lang w:eastAsia="ru-RU"/>
              </w:rPr>
              <w:t>viesasistents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71032">
              <w:rPr>
                <w:sz w:val="24"/>
                <w:szCs w:val="24"/>
                <w:lang w:eastAsia="ru-RU"/>
              </w:rPr>
              <w:t xml:space="preserve">(DU </w:t>
            </w:r>
            <w:r w:rsidRPr="00C23AA7">
              <w:rPr>
                <w:sz w:val="24"/>
                <w:szCs w:val="24"/>
                <w:lang w:eastAsia="ru-RU"/>
              </w:rPr>
              <w:t>DVAF Vides un tehnoloģiju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7B0AE4" w:rsidRPr="00C71032" w14:paraId="2211D181" w14:textId="77777777" w:rsidTr="009255A0">
        <w:tc>
          <w:tcPr>
            <w:tcW w:w="680" w:type="dxa"/>
            <w:shd w:val="clear" w:color="auto" w:fill="auto"/>
          </w:tcPr>
          <w:p w14:paraId="11A07CA7" w14:textId="77777777" w:rsidR="007B0AE4" w:rsidRPr="00447F3E" w:rsidRDefault="007B0AE4" w:rsidP="007B0AE4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auto"/>
          </w:tcPr>
          <w:p w14:paraId="6C4D7A21" w14:textId="13AD3687" w:rsidR="007B0AE4" w:rsidRPr="00C71032" w:rsidRDefault="007B0AE4" w:rsidP="007B0AE4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C71032">
              <w:rPr>
                <w:sz w:val="20"/>
                <w:szCs w:val="20"/>
                <w:lang w:eastAsia="ru-RU"/>
              </w:rPr>
              <w:t xml:space="preserve">2021. – 2023. Daugavpils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University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strategic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scecialization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academic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personnel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professional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competence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strengthening</w:t>
            </w:r>
            <w:proofErr w:type="spellEnd"/>
          </w:p>
          <w:p w14:paraId="5821CEF3" w14:textId="3AE1BB7A" w:rsidR="007B0AE4" w:rsidRPr="00C71032" w:rsidRDefault="007B0AE4" w:rsidP="007B0AE4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C71032">
              <w:rPr>
                <w:sz w:val="20"/>
                <w:szCs w:val="20"/>
                <w:lang w:eastAsia="ru-RU"/>
              </w:rPr>
              <w:t xml:space="preserve">2021.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Development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nanostructured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metal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oxide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coatings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and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their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application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optical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sensing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heavy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metal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detection</w:t>
            </w:r>
            <w:proofErr w:type="spellEnd"/>
          </w:p>
          <w:p w14:paraId="26E074DD" w14:textId="7313B3EC" w:rsidR="007B0AE4" w:rsidRPr="00C71032" w:rsidRDefault="007B0AE4" w:rsidP="007B0AE4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C71032">
              <w:rPr>
                <w:sz w:val="20"/>
                <w:szCs w:val="20"/>
                <w:lang w:eastAsia="ru-RU"/>
              </w:rPr>
              <w:t>2017. – 2020. ERAF “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Development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an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analytical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molecular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identification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device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for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detection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biomolecules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based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on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metal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oxide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nanostructures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>”</w:t>
            </w:r>
          </w:p>
          <w:p w14:paraId="6815A96E" w14:textId="13465248" w:rsidR="007B0AE4" w:rsidRPr="00457101" w:rsidRDefault="007B0AE4" w:rsidP="007B0AE4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  <w:lang w:val="en-US" w:eastAsia="ru-RU"/>
              </w:rPr>
            </w:pPr>
            <w:r w:rsidRPr="00C71032">
              <w:rPr>
                <w:sz w:val="20"/>
                <w:szCs w:val="20"/>
                <w:lang w:eastAsia="ru-RU"/>
              </w:rPr>
              <w:t xml:space="preserve">2019.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Determination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presence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of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glyphosate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residues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in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cereals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by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the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electrochemical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analysis</w:t>
            </w:r>
            <w:proofErr w:type="spellEnd"/>
            <w:r w:rsidRPr="00C7103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lang w:eastAsia="ru-RU"/>
              </w:rPr>
              <w:t>method</w:t>
            </w:r>
            <w:proofErr w:type="spellEnd"/>
          </w:p>
        </w:tc>
      </w:tr>
      <w:tr w:rsidR="007B0AE4" w:rsidRPr="00C71032" w14:paraId="31176EEC" w14:textId="77777777" w:rsidTr="009255A0">
        <w:tc>
          <w:tcPr>
            <w:tcW w:w="680" w:type="dxa"/>
            <w:shd w:val="clear" w:color="auto" w:fill="CCFF99"/>
          </w:tcPr>
          <w:p w14:paraId="637533DD" w14:textId="77777777" w:rsidR="007B0AE4" w:rsidRPr="00447F3E" w:rsidRDefault="007B0AE4" w:rsidP="007B0A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2253A172" w14:textId="3348E0A9" w:rsidR="007B0AE4" w:rsidRPr="00AD4E74" w:rsidRDefault="007B0AE4" w:rsidP="007F1826">
            <w:pPr>
              <w:pStyle w:val="Heading1"/>
              <w:rPr>
                <w:lang w:val="en-US"/>
              </w:rPr>
            </w:pPr>
            <w:bookmarkStart w:id="28" w:name="_Toc163492467"/>
            <w:r w:rsidRPr="00C71032">
              <w:t xml:space="preserve">Māris </w:t>
            </w:r>
            <w:proofErr w:type="spellStart"/>
            <w:r w:rsidRPr="00C71032">
              <w:t>Nitcis</w:t>
            </w:r>
            <w:bookmarkEnd w:id="28"/>
            <w:proofErr w:type="spellEnd"/>
          </w:p>
        </w:tc>
        <w:tc>
          <w:tcPr>
            <w:tcW w:w="7425" w:type="dxa"/>
            <w:shd w:val="clear" w:color="auto" w:fill="CCFF99"/>
          </w:tcPr>
          <w:p w14:paraId="7D654510" w14:textId="41B63EB5" w:rsidR="007B0AE4" w:rsidRPr="00457101" w:rsidRDefault="00A62650" w:rsidP="007B0A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6B3863">
              <w:rPr>
                <w:sz w:val="24"/>
                <w:szCs w:val="24"/>
                <w:lang w:eastAsia="ru-RU"/>
              </w:rPr>
              <w:t>M</w:t>
            </w:r>
            <w:r>
              <w:rPr>
                <w:sz w:val="24"/>
                <w:szCs w:val="24"/>
                <w:lang w:eastAsia="ru-RU"/>
              </w:rPr>
              <w:t>g</w:t>
            </w:r>
            <w:r w:rsidRPr="006B3863">
              <w:rPr>
                <w:sz w:val="24"/>
                <w:szCs w:val="24"/>
                <w:lang w:eastAsia="ru-RU"/>
              </w:rPr>
              <w:t>.sc.Envir.plan</w:t>
            </w:r>
            <w:proofErr w:type="spellEnd"/>
            <w:r w:rsidR="007B0AE4" w:rsidRPr="00C71032">
              <w:rPr>
                <w:sz w:val="24"/>
                <w:szCs w:val="24"/>
                <w:lang w:eastAsia="ru-RU"/>
              </w:rPr>
              <w:t>., vieslektors (DU Dzīvības zinātņu un tehnoloģiju institūts)</w:t>
            </w:r>
          </w:p>
        </w:tc>
      </w:tr>
      <w:tr w:rsidR="007B0AE4" w:rsidRPr="00C71032" w14:paraId="7EDD7BB6" w14:textId="77777777" w:rsidTr="009255A0">
        <w:tc>
          <w:tcPr>
            <w:tcW w:w="680" w:type="dxa"/>
            <w:shd w:val="clear" w:color="auto" w:fill="auto"/>
          </w:tcPr>
          <w:p w14:paraId="1F56490F" w14:textId="77777777" w:rsidR="007B0AE4" w:rsidRPr="00447F3E" w:rsidRDefault="007B0AE4" w:rsidP="007B0AE4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auto"/>
          </w:tcPr>
          <w:p w14:paraId="70F5D2EC" w14:textId="65CB2BAD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>2019. – 2022. Vides konsultāciju biroja līgumdarbā Kartogrāfiskā materiāla sagatavošana dabas aizsardzības plānam dabas liegumam “Dubnas paliene ”. GIS speciālists</w:t>
            </w:r>
          </w:p>
          <w:p w14:paraId="047155CE" w14:textId="565068A3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>2019. – 2022. Vides konsultāciju biroja līgumdarbā Kartogrāfiskā materiāla sagatavošana dabas aizsardzības plānam dabas liegumam “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Grebļukalns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” GIS speciālists</w:t>
            </w:r>
          </w:p>
          <w:p w14:paraId="03085040" w14:textId="7D80EEA7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>2019. – 2022. Vides konsultāciju biroja līgumdarbā Kartogrāfiskā materiāla sagatavošana dabas aizsardzības plānam dabas liegumam “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Plieņciema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kāpa” GIS speciālists</w:t>
            </w:r>
          </w:p>
          <w:p w14:paraId="75E2C298" w14:textId="3E576C5B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>2019. – 2022. Vides konsultāciju biroja līgumdarbā Kartogrāfiskā materiāla sagatavošana dabas aizsardzības plānam dabas liegumam “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Ķirbas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purvs” GIS speciālists</w:t>
            </w:r>
          </w:p>
          <w:p w14:paraId="7D355A9E" w14:textId="3AE4B71A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>2018. – 2022. Latvijas Universitātes līgumdarbā Kartogrāfiskā materiāla sagatavošana dabas aizsardzības plānam aizsargājamo ainavu apvidum “Augšdaugava” GIS speciālists</w:t>
            </w:r>
          </w:p>
          <w:p w14:paraId="3DE571DF" w14:textId="73512454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 xml:space="preserve">31/05/2021. – 30/12/2021. LIFE-IP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LatViaNature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GIS speciālists</w:t>
            </w:r>
          </w:p>
          <w:p w14:paraId="271F8FEE" w14:textId="0AEB9A16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>31/12/2019. – 30/12/2021. ENI-LLB-1-077 “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Integrated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management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and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system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measures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to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reduce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negative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impact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invasive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alien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species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in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protected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areas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cross-border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region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”/ “IAS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management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>” GIS speciālists</w:t>
            </w:r>
          </w:p>
          <w:p w14:paraId="62D32BDA" w14:textId="0B83034E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 xml:space="preserve">2019. – 2021. LVAF projektā “Monitoringa un populācijas lieluma aprēķināšana metodikas pilnveidošanas un aprobācijas trim ES aizsargājamām bezmugurkaulnieku sugām – platā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airvabole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divjosli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airvaboleo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un medicīnas dēlei” GIS speciālists</w:t>
            </w:r>
          </w:p>
          <w:p w14:paraId="535C6250" w14:textId="3C227B7D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>2020. DU Dabas izpētes un vides izglītības centra līgumdarbā par Kartogrāfiskā materiāla sagatavošana dabas aizsardzības plānam aizsargājamam dendroloģiskajam stādījumam “Kalsnavas dendrārijs” GIS specialist</w:t>
            </w:r>
          </w:p>
          <w:p w14:paraId="6B9C5FE7" w14:textId="11E82E13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>2018. – 2020. Vides konsultāciju biroja līgumdarbā Kartogrāfiskā materiāla sagatavošana dabas aizsardzības plānam dabas liegumam “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Plātenes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purvs” GIS speciālists</w:t>
            </w:r>
          </w:p>
          <w:p w14:paraId="5BD5A9F0" w14:textId="133C4335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>2018. – 2020. Vides konsultāciju biroja līgumdarbā Kartogrāfiskā materiāla sagatavošana dabas aizsardzības plānam dabas liegumam “Garkalnes meži” GIS speciālists</w:t>
            </w:r>
          </w:p>
          <w:p w14:paraId="2D3EFAB9" w14:textId="09EAF37E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>2018. – 2020. Daugavpils Universitātes līgumdarbā Kartogrāfiskā materiāla sagatavošana dabas aizsardzības plānam dabas lieguma “Ventas un Šķērveļa ieleja” GIS speciālists</w:t>
            </w:r>
          </w:p>
          <w:p w14:paraId="04D6E642" w14:textId="158BD4D6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>2018. – 2020.Daugavpils Universitātes līgumdarbā Kartogrāfiskā materiāla sagatavošana dabas aizsardzības plānam dabas parkam “Riežupe” GIS speciālists</w:t>
            </w:r>
          </w:p>
          <w:p w14:paraId="5A73CE41" w14:textId="3070C1BA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>2018. – 2020. Daugavpils Universitātes līgumdarbā Kartogrāfiskā materiāla sagatavošana dabas aizsardzības plānam dabas parkam “Numerne valnis” GIS speciālists</w:t>
            </w:r>
          </w:p>
          <w:p w14:paraId="01C5B811" w14:textId="70C4C7F2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lastRenderedPageBreak/>
              <w:t>2019. Daugavpils Universitātes līgumdarbā Kartogrāfiskā materiāla sagatavošana bezmugurkaulnieku monitoringa metodikai NATURA 2000 teritorijās GIS speciālists</w:t>
            </w:r>
          </w:p>
          <w:p w14:paraId="5A0ABD3A" w14:textId="798CDC62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>2018. Vides konsultāciju biroja līgumdarbā Kartogrāfiskā materiāla sagatavošana dabas aizsardzības plānam dabas parkam “Silene” GIS speciālists</w:t>
            </w:r>
          </w:p>
          <w:p w14:paraId="48B834D5" w14:textId="483784C7" w:rsidR="007B0AE4" w:rsidRPr="00C71032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>2018. Daugavpils Universitātes līgumdarbā Kartogrāfiskā materiāla sagatavošana dabas aizsardzības plānam aizsargājamo ainavu apvidum “Nīcgale meži” GIS speciālists</w:t>
            </w:r>
          </w:p>
          <w:p w14:paraId="6F287A01" w14:textId="14ED957F" w:rsidR="007B0AE4" w:rsidRPr="008376E9" w:rsidRDefault="007B0AE4" w:rsidP="008376E9">
            <w:pPr>
              <w:spacing w:after="120"/>
              <w:jc w:val="both"/>
              <w:rPr>
                <w:sz w:val="20"/>
                <w:szCs w:val="20"/>
                <w:shd w:val="clear" w:color="auto" w:fill="FFFFFF"/>
              </w:rPr>
            </w:pPr>
            <w:r w:rsidRPr="00C71032">
              <w:rPr>
                <w:sz w:val="20"/>
                <w:szCs w:val="20"/>
                <w:shd w:val="clear" w:color="auto" w:fill="FFFFFF"/>
              </w:rPr>
              <w:t xml:space="preserve">2016. – 2018. DU Dabas izpētes un vides izglītības centra līgumdarbā par “Kartogrāfiskā materiāla sagatavošana un migrācijas koridoru modelēšana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Arion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1032">
              <w:rPr>
                <w:sz w:val="20"/>
                <w:szCs w:val="20"/>
                <w:shd w:val="clear" w:color="auto" w:fill="FFFFFF"/>
              </w:rPr>
              <w:t>lusitanicus</w:t>
            </w:r>
            <w:proofErr w:type="spellEnd"/>
            <w:r w:rsidRPr="00C71032">
              <w:rPr>
                <w:sz w:val="20"/>
                <w:szCs w:val="20"/>
                <w:shd w:val="clear" w:color="auto" w:fill="FFFFFF"/>
              </w:rPr>
              <w:t>” GIS speciālists</w:t>
            </w:r>
          </w:p>
        </w:tc>
      </w:tr>
      <w:tr w:rsidR="00187FE2" w:rsidRPr="00C71032" w14:paraId="316DE880" w14:textId="77777777" w:rsidTr="000E62BD">
        <w:tc>
          <w:tcPr>
            <w:tcW w:w="680" w:type="dxa"/>
            <w:shd w:val="clear" w:color="auto" w:fill="CCFF99"/>
          </w:tcPr>
          <w:p w14:paraId="1A6673F0" w14:textId="77777777" w:rsidR="00187FE2" w:rsidRPr="00447F3E" w:rsidRDefault="00187FE2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677A82E6" w14:textId="4095ED12" w:rsidR="00187FE2" w:rsidRPr="00AD4E74" w:rsidRDefault="00187FE2" w:rsidP="007F1826">
            <w:pPr>
              <w:pStyle w:val="Heading1"/>
              <w:rPr>
                <w:lang w:val="en-US"/>
              </w:rPr>
            </w:pPr>
            <w:bookmarkStart w:id="29" w:name="_Toc163492468"/>
            <w:r>
              <w:t>Andrejs Zaičenko</w:t>
            </w:r>
            <w:bookmarkEnd w:id="29"/>
          </w:p>
        </w:tc>
        <w:tc>
          <w:tcPr>
            <w:tcW w:w="7425" w:type="dxa"/>
            <w:shd w:val="clear" w:color="auto" w:fill="CCFF99"/>
          </w:tcPr>
          <w:p w14:paraId="61FC91B0" w14:textId="6646C015" w:rsidR="00187FE2" w:rsidRPr="00457101" w:rsidRDefault="00187FE2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187FE2">
              <w:rPr>
                <w:sz w:val="24"/>
                <w:szCs w:val="24"/>
                <w:lang w:eastAsia="ru-RU"/>
              </w:rPr>
              <w:t>M</w:t>
            </w:r>
            <w:r w:rsidR="00A62650">
              <w:rPr>
                <w:sz w:val="24"/>
                <w:szCs w:val="24"/>
                <w:lang w:eastAsia="ru-RU"/>
              </w:rPr>
              <w:t>g</w:t>
            </w:r>
            <w:r w:rsidRPr="00187FE2">
              <w:rPr>
                <w:sz w:val="24"/>
                <w:szCs w:val="24"/>
                <w:lang w:eastAsia="ru-RU"/>
              </w:rPr>
              <w:t>.sc.Eng</w:t>
            </w:r>
            <w:proofErr w:type="spellEnd"/>
            <w:r w:rsidRPr="00187FE2">
              <w:rPr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187FE2">
              <w:rPr>
                <w:sz w:val="24"/>
                <w:szCs w:val="24"/>
                <w:lang w:eastAsia="ru-RU"/>
              </w:rPr>
              <w:t>M</w:t>
            </w:r>
            <w:r w:rsidR="00A62650">
              <w:rPr>
                <w:sz w:val="24"/>
                <w:szCs w:val="24"/>
                <w:lang w:eastAsia="ru-RU"/>
              </w:rPr>
              <w:t>g</w:t>
            </w:r>
            <w:r w:rsidRPr="00187FE2">
              <w:rPr>
                <w:sz w:val="24"/>
                <w:szCs w:val="24"/>
                <w:lang w:eastAsia="ru-RU"/>
              </w:rPr>
              <w:t>.sc.Paed</w:t>
            </w:r>
            <w:proofErr w:type="spellEnd"/>
            <w:r w:rsidRPr="00187FE2">
              <w:rPr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187FE2">
              <w:rPr>
                <w:sz w:val="24"/>
                <w:szCs w:val="24"/>
                <w:lang w:eastAsia="ru-RU"/>
              </w:rPr>
              <w:t>M</w:t>
            </w:r>
            <w:r w:rsidR="00A62650">
              <w:rPr>
                <w:sz w:val="24"/>
                <w:szCs w:val="24"/>
                <w:lang w:eastAsia="ru-RU"/>
              </w:rPr>
              <w:t>g</w:t>
            </w:r>
            <w:r w:rsidRPr="00187FE2">
              <w:rPr>
                <w:sz w:val="24"/>
                <w:szCs w:val="24"/>
                <w:lang w:eastAsia="ru-RU"/>
              </w:rPr>
              <w:t>.sc.Chem</w:t>
            </w:r>
            <w:proofErr w:type="spellEnd"/>
            <w:r w:rsidRPr="00187FE2">
              <w:rPr>
                <w:sz w:val="24"/>
                <w:szCs w:val="24"/>
                <w:lang w:eastAsia="ru-RU"/>
              </w:rPr>
              <w:t xml:space="preserve">., vieslektors </w:t>
            </w:r>
            <w:r w:rsidRPr="00C71032">
              <w:rPr>
                <w:sz w:val="24"/>
                <w:szCs w:val="24"/>
                <w:lang w:eastAsia="ru-RU"/>
              </w:rPr>
              <w:t>(</w:t>
            </w:r>
            <w:r w:rsidRPr="006B3863">
              <w:rPr>
                <w:sz w:val="24"/>
                <w:szCs w:val="24"/>
                <w:lang w:eastAsia="ru-RU"/>
              </w:rPr>
              <w:t>DU DVAF Vides un tehnoloģiju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187FE2" w:rsidRPr="00C71032" w14:paraId="2FA0E1BE" w14:textId="77777777" w:rsidTr="009255A0">
        <w:tc>
          <w:tcPr>
            <w:tcW w:w="680" w:type="dxa"/>
            <w:shd w:val="clear" w:color="auto" w:fill="auto"/>
          </w:tcPr>
          <w:p w14:paraId="2FBB21A7" w14:textId="77777777" w:rsidR="00187FE2" w:rsidRPr="00447F3E" w:rsidRDefault="00187FE2" w:rsidP="00187FE2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auto"/>
          </w:tcPr>
          <w:p w14:paraId="213ADC77" w14:textId="7B380E48" w:rsidR="002D0D7D" w:rsidRDefault="002D0D7D" w:rsidP="002D0D7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2D0D7D">
              <w:rPr>
                <w:sz w:val="20"/>
                <w:szCs w:val="20"/>
                <w:lang w:eastAsia="ru-RU"/>
              </w:rPr>
              <w:t xml:space="preserve">2023. - pašlaik </w:t>
            </w:r>
            <w:r>
              <w:rPr>
                <w:sz w:val="20"/>
                <w:szCs w:val="20"/>
                <w:lang w:eastAsia="ru-RU"/>
              </w:rPr>
              <w:t xml:space="preserve"> P</w:t>
            </w:r>
            <w:r w:rsidRPr="002D0D7D">
              <w:rPr>
                <w:sz w:val="20"/>
                <w:szCs w:val="20"/>
                <w:lang w:eastAsia="ru-RU"/>
              </w:rPr>
              <w:t>rojekts ar Daugavpils Domi, Izglītības eksperts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2D0D7D">
              <w:rPr>
                <w:sz w:val="20"/>
                <w:szCs w:val="20"/>
                <w:lang w:eastAsia="ru-RU"/>
              </w:rPr>
              <w:t xml:space="preserve">"BALTIJAS PIEEJA RĪCĪBAI AR PLASTMASAS PIESĀRŅOJUMU APRITES EKONOMIKAS KONTEKSTĀ" BALTIPLAST, NR. #C02110.2018 </w:t>
            </w:r>
          </w:p>
          <w:p w14:paraId="0E983539" w14:textId="2347747A" w:rsidR="002D0D7D" w:rsidRDefault="002D0D7D" w:rsidP="002D0D7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2D0D7D">
              <w:rPr>
                <w:sz w:val="20"/>
                <w:szCs w:val="20"/>
                <w:lang w:eastAsia="ru-RU"/>
              </w:rPr>
              <w:t xml:space="preserve">2022. </w:t>
            </w:r>
            <w:r>
              <w:rPr>
                <w:sz w:val="20"/>
                <w:szCs w:val="20"/>
                <w:lang w:eastAsia="ru-RU"/>
              </w:rPr>
              <w:t xml:space="preserve">– </w:t>
            </w:r>
            <w:r w:rsidRPr="002D0D7D">
              <w:rPr>
                <w:sz w:val="20"/>
                <w:szCs w:val="20"/>
                <w:lang w:eastAsia="ru-RU"/>
              </w:rPr>
              <w:t xml:space="preserve">2023. </w:t>
            </w:r>
            <w:r>
              <w:rPr>
                <w:sz w:val="20"/>
                <w:szCs w:val="20"/>
                <w:lang w:eastAsia="ru-RU"/>
              </w:rPr>
              <w:t>P</w:t>
            </w:r>
            <w:r w:rsidRPr="002D0D7D">
              <w:rPr>
                <w:sz w:val="20"/>
                <w:szCs w:val="20"/>
                <w:lang w:eastAsia="ru-RU"/>
              </w:rPr>
              <w:t>rojekts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2D0D7D">
              <w:rPr>
                <w:sz w:val="20"/>
                <w:szCs w:val="20"/>
                <w:lang w:eastAsia="ru-RU"/>
              </w:rPr>
              <w:t>8.2.1.0/18/I/005 "Daugavpils Universitātes studiju virziena „Izglītība, pedagoģija un sports" modernizācija Latvijas izglītības sistēmas ilgtspējīgai attīstībai"</w:t>
            </w:r>
            <w:r>
              <w:rPr>
                <w:sz w:val="20"/>
                <w:szCs w:val="20"/>
                <w:lang w:eastAsia="ru-RU"/>
              </w:rPr>
              <w:t xml:space="preserve">, </w:t>
            </w:r>
            <w:r w:rsidRPr="002D0D7D">
              <w:rPr>
                <w:sz w:val="20"/>
                <w:szCs w:val="20"/>
                <w:lang w:eastAsia="ru-RU"/>
              </w:rPr>
              <w:t>DU, Izglītības eksperts</w:t>
            </w:r>
          </w:p>
          <w:p w14:paraId="79F2509D" w14:textId="1BE2375E" w:rsidR="002D0D7D" w:rsidRDefault="002D0D7D" w:rsidP="002D0D7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2D0D7D">
              <w:rPr>
                <w:sz w:val="20"/>
                <w:szCs w:val="20"/>
                <w:lang w:eastAsia="ru-RU"/>
              </w:rPr>
              <w:t>2020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2D0D7D">
              <w:rPr>
                <w:sz w:val="20"/>
                <w:szCs w:val="20"/>
                <w:lang w:eastAsia="ru-RU"/>
              </w:rPr>
              <w:t xml:space="preserve"> Eiropas Sociālā fonda projekts "Digitālo mācību un metodisko līdzekļu izstrāde Uzdevumi.lv modernizācijai" (Vienošanās Nr.8.3.1.2/19/A/005)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2D0D7D">
              <w:rPr>
                <w:sz w:val="20"/>
                <w:szCs w:val="20"/>
                <w:lang w:eastAsia="ru-RU"/>
              </w:rPr>
              <w:t>projekts ar Uzdevumi.lv, Izglītības eksperts</w:t>
            </w:r>
          </w:p>
          <w:p w14:paraId="535644F9" w14:textId="658A0971" w:rsidR="00187FE2" w:rsidRPr="002D0D7D" w:rsidRDefault="002D0D7D" w:rsidP="002D0D7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2D0D7D">
              <w:rPr>
                <w:sz w:val="20"/>
                <w:szCs w:val="20"/>
                <w:lang w:eastAsia="ru-RU"/>
              </w:rPr>
              <w:t xml:space="preserve">2019. </w:t>
            </w:r>
            <w:r>
              <w:rPr>
                <w:sz w:val="20"/>
                <w:szCs w:val="20"/>
                <w:lang w:eastAsia="ru-RU"/>
              </w:rPr>
              <w:t>–</w:t>
            </w:r>
            <w:r w:rsidRPr="002D0D7D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SAM. </w:t>
            </w:r>
            <w:r w:rsidRPr="002D0D7D">
              <w:rPr>
                <w:sz w:val="20"/>
                <w:szCs w:val="20"/>
                <w:lang w:eastAsia="ru-RU"/>
              </w:rPr>
              <w:t xml:space="preserve">8.2.1. </w:t>
            </w:r>
            <w:r>
              <w:rPr>
                <w:sz w:val="20"/>
                <w:szCs w:val="20"/>
                <w:lang w:eastAsia="ru-RU"/>
              </w:rPr>
              <w:t>“</w:t>
            </w:r>
            <w:r w:rsidRPr="002D0D7D">
              <w:rPr>
                <w:sz w:val="20"/>
                <w:szCs w:val="20"/>
                <w:lang w:eastAsia="ru-RU"/>
              </w:rPr>
              <w:t>Samazināt studiju programmu fragmentāciju un stiprināt resursu koplietošanu</w:t>
            </w:r>
            <w:r>
              <w:rPr>
                <w:sz w:val="20"/>
                <w:szCs w:val="20"/>
                <w:lang w:eastAsia="ru-RU"/>
              </w:rPr>
              <w:t>”. P</w:t>
            </w:r>
            <w:r w:rsidRPr="002D0D7D">
              <w:rPr>
                <w:sz w:val="20"/>
                <w:szCs w:val="20"/>
                <w:lang w:eastAsia="ru-RU"/>
              </w:rPr>
              <w:t>rojekts ar LU, Izglītības eksperts</w:t>
            </w:r>
          </w:p>
        </w:tc>
      </w:tr>
      <w:tr w:rsidR="00187FE2" w:rsidRPr="00C71032" w14:paraId="358CF02E" w14:textId="77777777" w:rsidTr="009255A0">
        <w:tc>
          <w:tcPr>
            <w:tcW w:w="680" w:type="dxa"/>
            <w:shd w:val="clear" w:color="auto" w:fill="CCFF99"/>
          </w:tcPr>
          <w:p w14:paraId="7C8111B7" w14:textId="77777777" w:rsidR="00187FE2" w:rsidRPr="00447F3E" w:rsidRDefault="00187FE2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7E91970F" w14:textId="4D89F892" w:rsidR="00187FE2" w:rsidRPr="00AD4E74" w:rsidRDefault="00187FE2" w:rsidP="007F1826">
            <w:pPr>
              <w:pStyle w:val="Heading1"/>
              <w:rPr>
                <w:lang w:val="en-US"/>
              </w:rPr>
            </w:pPr>
            <w:bookmarkStart w:id="30" w:name="_Toc163492469"/>
            <w:r w:rsidRPr="00187FE2">
              <w:rPr>
                <w:lang w:val="en-US"/>
              </w:rPr>
              <w:t>Ivars Matisovs</w:t>
            </w:r>
            <w:bookmarkEnd w:id="30"/>
          </w:p>
        </w:tc>
        <w:tc>
          <w:tcPr>
            <w:tcW w:w="7425" w:type="dxa"/>
            <w:shd w:val="clear" w:color="auto" w:fill="CCFF99"/>
          </w:tcPr>
          <w:p w14:paraId="325D04C6" w14:textId="19C48861" w:rsidR="00187FE2" w:rsidRPr="00457101" w:rsidRDefault="00187FE2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187FE2">
              <w:rPr>
                <w:sz w:val="24"/>
                <w:szCs w:val="24"/>
                <w:lang w:val="en-US" w:eastAsia="ru-RU"/>
              </w:rPr>
              <w:t>M</w:t>
            </w:r>
            <w:r w:rsidR="00A62650">
              <w:rPr>
                <w:sz w:val="24"/>
                <w:szCs w:val="24"/>
                <w:lang w:val="en-US" w:eastAsia="ru-RU"/>
              </w:rPr>
              <w:t>g</w:t>
            </w:r>
            <w:r w:rsidRPr="00187FE2">
              <w:rPr>
                <w:sz w:val="24"/>
                <w:szCs w:val="24"/>
                <w:lang w:val="en-US" w:eastAsia="ru-RU"/>
              </w:rPr>
              <w:t>.sc.Geogr</w:t>
            </w:r>
            <w:proofErr w:type="spellEnd"/>
            <w:r w:rsidRPr="00187FE2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187FE2">
              <w:rPr>
                <w:sz w:val="24"/>
                <w:szCs w:val="24"/>
                <w:lang w:val="en-US" w:eastAsia="ru-RU"/>
              </w:rPr>
              <w:t>M</w:t>
            </w:r>
            <w:r w:rsidR="00A62650">
              <w:rPr>
                <w:sz w:val="24"/>
                <w:szCs w:val="24"/>
                <w:lang w:val="en-US" w:eastAsia="ru-RU"/>
              </w:rPr>
              <w:t>g</w:t>
            </w:r>
            <w:r w:rsidRPr="00187FE2">
              <w:rPr>
                <w:sz w:val="24"/>
                <w:szCs w:val="24"/>
                <w:lang w:val="en-US" w:eastAsia="ru-RU"/>
              </w:rPr>
              <w:t>.sc.Envir</w:t>
            </w:r>
            <w:proofErr w:type="spellEnd"/>
            <w:r w:rsidRPr="00187FE2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187FE2">
              <w:rPr>
                <w:sz w:val="24"/>
                <w:szCs w:val="24"/>
                <w:lang w:val="en-US" w:eastAsia="ru-RU"/>
              </w:rPr>
              <w:t>vieslektors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r w:rsidRPr="00C71032">
              <w:rPr>
                <w:sz w:val="24"/>
                <w:szCs w:val="24"/>
                <w:lang w:eastAsia="ru-RU"/>
              </w:rPr>
              <w:t>(</w:t>
            </w:r>
            <w:r w:rsidRPr="006B3863">
              <w:rPr>
                <w:sz w:val="24"/>
                <w:szCs w:val="24"/>
                <w:lang w:eastAsia="ru-RU"/>
              </w:rPr>
              <w:t>DU DVAF Vides un tehnoloģiju katedra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187FE2" w:rsidRPr="00C71032" w14:paraId="2DDED6EE" w14:textId="77777777" w:rsidTr="009255A0">
        <w:tc>
          <w:tcPr>
            <w:tcW w:w="680" w:type="dxa"/>
            <w:shd w:val="clear" w:color="auto" w:fill="FFFFFF" w:themeFill="background1"/>
          </w:tcPr>
          <w:p w14:paraId="53A1AC2B" w14:textId="77777777" w:rsidR="00187FE2" w:rsidRPr="00447F3E" w:rsidRDefault="00187FE2" w:rsidP="00187FE2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FFFFFF" w:themeFill="background1"/>
          </w:tcPr>
          <w:p w14:paraId="29CCB8EB" w14:textId="2DAE07C3" w:rsidR="00187FE2" w:rsidRPr="00457101" w:rsidRDefault="00187FE2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-</w:t>
            </w:r>
          </w:p>
        </w:tc>
      </w:tr>
      <w:tr w:rsidR="00187FE2" w:rsidRPr="00C71032" w14:paraId="0B86917E" w14:textId="77777777" w:rsidTr="009255A0">
        <w:tc>
          <w:tcPr>
            <w:tcW w:w="680" w:type="dxa"/>
            <w:shd w:val="clear" w:color="auto" w:fill="CCFF99"/>
          </w:tcPr>
          <w:p w14:paraId="439827C0" w14:textId="77777777" w:rsidR="00187FE2" w:rsidRPr="00447F3E" w:rsidRDefault="00187FE2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3F39BEE7" w14:textId="6C81407F" w:rsidR="00187FE2" w:rsidRPr="00AD4E74" w:rsidRDefault="00187FE2" w:rsidP="007F1826">
            <w:pPr>
              <w:pStyle w:val="Heading1"/>
              <w:rPr>
                <w:lang w:val="en-US"/>
              </w:rPr>
            </w:pPr>
            <w:bookmarkStart w:id="31" w:name="_Toc163492470"/>
            <w:r w:rsidRPr="00187FE2">
              <w:rPr>
                <w:lang w:val="en-US"/>
              </w:rPr>
              <w:t xml:space="preserve">Vladimirs </w:t>
            </w:r>
            <w:proofErr w:type="spellStart"/>
            <w:r w:rsidRPr="00187FE2">
              <w:rPr>
                <w:lang w:val="en-US"/>
              </w:rPr>
              <w:t>Kirsanovs</w:t>
            </w:r>
            <w:bookmarkEnd w:id="31"/>
            <w:proofErr w:type="spellEnd"/>
          </w:p>
        </w:tc>
        <w:tc>
          <w:tcPr>
            <w:tcW w:w="7425" w:type="dxa"/>
            <w:shd w:val="clear" w:color="auto" w:fill="CCFF99"/>
          </w:tcPr>
          <w:p w14:paraId="255D68B4" w14:textId="23BD6DB5" w:rsidR="00187FE2" w:rsidRPr="00457101" w:rsidRDefault="00187FE2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187FE2">
              <w:rPr>
                <w:sz w:val="24"/>
                <w:szCs w:val="24"/>
                <w:lang w:val="en-US" w:eastAsia="ru-RU"/>
              </w:rPr>
              <w:t>Dr.sc.Eng</w:t>
            </w:r>
            <w:proofErr w:type="spellEnd"/>
            <w:r w:rsidRPr="00187FE2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187FE2">
              <w:rPr>
                <w:sz w:val="24"/>
                <w:szCs w:val="24"/>
                <w:lang w:val="en-US" w:eastAsia="ru-RU"/>
              </w:rPr>
              <w:t>asoc</w:t>
            </w:r>
            <w:proofErr w:type="spellEnd"/>
            <w:r w:rsidRPr="00187FE2">
              <w:rPr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v</w:t>
            </w:r>
            <w:r w:rsidRPr="00187FE2">
              <w:rPr>
                <w:sz w:val="24"/>
                <w:szCs w:val="24"/>
                <w:lang w:val="en-US" w:eastAsia="ru-RU"/>
              </w:rPr>
              <w:t>iesprofesors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r w:rsidRPr="00C71032">
              <w:rPr>
                <w:sz w:val="24"/>
                <w:szCs w:val="24"/>
                <w:lang w:eastAsia="ru-RU"/>
              </w:rPr>
              <w:t>(</w:t>
            </w:r>
            <w:r w:rsidR="00F558A8">
              <w:rPr>
                <w:sz w:val="24"/>
                <w:szCs w:val="24"/>
                <w:lang w:eastAsia="ru-RU"/>
              </w:rPr>
              <w:t>Rīgas Tehniskā universitāte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187FE2" w:rsidRPr="00C71032" w14:paraId="486C4E3E" w14:textId="77777777" w:rsidTr="009255A0">
        <w:tc>
          <w:tcPr>
            <w:tcW w:w="680" w:type="dxa"/>
            <w:shd w:val="clear" w:color="auto" w:fill="FFFFFF" w:themeFill="background1"/>
          </w:tcPr>
          <w:p w14:paraId="60E068E5" w14:textId="77777777" w:rsidR="00187FE2" w:rsidRPr="00187FE2" w:rsidRDefault="00187FE2" w:rsidP="005C4F49">
            <w:pPr>
              <w:autoSpaceDE w:val="0"/>
              <w:autoSpaceDN w:val="0"/>
              <w:adjustRightInd w:val="0"/>
              <w:spacing w:after="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FFFFFF" w:themeFill="background1"/>
          </w:tcPr>
          <w:p w14:paraId="420A730B" w14:textId="3165E20D" w:rsidR="008376E9" w:rsidRPr="007F1826" w:rsidRDefault="008376E9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7F1826">
              <w:rPr>
                <w:sz w:val="20"/>
                <w:szCs w:val="20"/>
                <w:lang w:eastAsia="ru-RU"/>
              </w:rPr>
              <w:t>2024.-2026. Centralizētās siltumapgādes elastīguma rādītāju novērtējuma ietvars (lzp-2023/1-0039) Latvijas Zinātnes padomes Fundamentālo un lietišķo pētījumu projekts.</w:t>
            </w:r>
          </w:p>
          <w:p w14:paraId="25EC4DA8" w14:textId="16897AA7" w:rsidR="008376E9" w:rsidRPr="007F1826" w:rsidRDefault="008376E9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7F1826">
              <w:rPr>
                <w:sz w:val="20"/>
                <w:szCs w:val="20"/>
                <w:lang w:eastAsia="ru-RU"/>
              </w:rPr>
              <w:t xml:space="preserve">2023.-2025. Zināšanas par alternatīvo biomasu virzībā uz enerģētisko neatkarību un klimata mērķiem (lzp-2022/1-0414), projekta vadītājs. </w:t>
            </w:r>
          </w:p>
          <w:p w14:paraId="756BE5A4" w14:textId="69A91329" w:rsidR="008376E9" w:rsidRPr="008376E9" w:rsidRDefault="008376E9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8376E9">
              <w:rPr>
                <w:sz w:val="20"/>
                <w:szCs w:val="20"/>
                <w:lang w:val="en-US" w:eastAsia="ru-RU"/>
              </w:rPr>
              <w:t xml:space="preserve">2022.-2025.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Energovienoti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Latvijas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vides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aizsardzības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fonds.</w:t>
            </w:r>
          </w:p>
          <w:p w14:paraId="4755CCF3" w14:textId="612EF7AC" w:rsidR="008376E9" w:rsidRPr="008376E9" w:rsidRDefault="008376E9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8376E9">
              <w:rPr>
                <w:sz w:val="20"/>
                <w:szCs w:val="20"/>
                <w:lang w:val="en-US" w:eastAsia="ru-RU"/>
              </w:rPr>
              <w:t xml:space="preserve">2022.-2024.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Atlikuma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siltums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viedās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enerģijas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sistēmās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WasteHeatSES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),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Baltijas-Ziemeļvalstu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enerģētikas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pētniecības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programma</w:t>
            </w:r>
            <w:proofErr w:type="spellEnd"/>
            <w:r>
              <w:rPr>
                <w:sz w:val="20"/>
                <w:szCs w:val="20"/>
                <w:lang w:val="en-US" w:eastAsia="ru-RU"/>
              </w:rPr>
              <w:t>.</w:t>
            </w:r>
          </w:p>
          <w:p w14:paraId="41A4503B" w14:textId="43E28BF6" w:rsidR="008376E9" w:rsidRPr="008376E9" w:rsidRDefault="008376E9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8376E9">
              <w:rPr>
                <w:sz w:val="20"/>
                <w:szCs w:val="20"/>
                <w:lang w:val="en-US" w:eastAsia="ru-RU"/>
              </w:rPr>
              <w:t xml:space="preserve">2021.-2023.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Integrētie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dekarbonizācijas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risinājumi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CO2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efektīvai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valorizācijai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reģionos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Latvijas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Zinātnes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padomes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Fundamentālo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lietišķo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pētījumu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376E9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Pr="008376E9">
              <w:rPr>
                <w:sz w:val="20"/>
                <w:szCs w:val="20"/>
                <w:lang w:val="en-US" w:eastAsia="ru-RU"/>
              </w:rPr>
              <w:t>.</w:t>
            </w:r>
          </w:p>
          <w:p w14:paraId="57A6CBFC" w14:textId="06BD1581" w:rsidR="008376E9" w:rsidRPr="008376E9" w:rsidRDefault="00540EB1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8376E9">
              <w:rPr>
                <w:sz w:val="20"/>
                <w:szCs w:val="20"/>
                <w:lang w:val="en-US" w:eastAsia="ru-RU"/>
              </w:rPr>
              <w:t>2020.-2022.</w:t>
            </w:r>
            <w:r>
              <w:rPr>
                <w:sz w:val="20"/>
                <w:szCs w:val="20"/>
                <w:lang w:val="en-US" w:eastAsia="ru-RU"/>
              </w:rPr>
              <w:t xml:space="preserve"> </w:t>
            </w:r>
            <w:r w:rsidR="008376E9" w:rsidRPr="008376E9">
              <w:rPr>
                <w:sz w:val="20"/>
                <w:szCs w:val="20"/>
                <w:lang w:val="en-US" w:eastAsia="ru-RU"/>
              </w:rPr>
              <w:t xml:space="preserve">5.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paaudzes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CSA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risinājumu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priekšizpēte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tehniski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ekonomiskā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novērtēšana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izmantojot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elementu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modelēšanu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un ĢIS (Agent-GIS-5GDHC),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Ziemeļvalstu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enerģētikas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izpētes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institūcija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, </w:t>
            </w:r>
          </w:p>
          <w:p w14:paraId="34EC799C" w14:textId="29017DF7" w:rsidR="008376E9" w:rsidRPr="008376E9" w:rsidRDefault="00540EB1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8376E9">
              <w:rPr>
                <w:sz w:val="20"/>
                <w:szCs w:val="20"/>
                <w:lang w:val="en-US" w:eastAsia="ru-RU"/>
              </w:rPr>
              <w:t>2020.-2022.</w:t>
            </w:r>
            <w:r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Ilgtspējīgi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risinājumi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biomasas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plāksnēm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, ERAF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, KC-PI-2020/32, </w:t>
            </w:r>
          </w:p>
          <w:p w14:paraId="6F022132" w14:textId="6E679C71" w:rsidR="008376E9" w:rsidRPr="008376E9" w:rsidRDefault="00540EB1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8376E9">
              <w:rPr>
                <w:sz w:val="20"/>
                <w:szCs w:val="20"/>
                <w:lang w:val="en-US" w:eastAsia="ru-RU"/>
              </w:rPr>
              <w:t>2020.-2021.</w:t>
            </w:r>
            <w:r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Bioekonomika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Zaļā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kursa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ēnā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.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Latvijas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Zinātnes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padomes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Fundamentālo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lietišķo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pētījumu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projekta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vadītājs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>.</w:t>
            </w:r>
          </w:p>
          <w:p w14:paraId="3FC07EF7" w14:textId="5B73393C" w:rsidR="008376E9" w:rsidRPr="008376E9" w:rsidRDefault="00540EB1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8376E9">
              <w:rPr>
                <w:sz w:val="20"/>
                <w:szCs w:val="20"/>
                <w:lang w:val="en-US" w:eastAsia="ru-RU"/>
              </w:rPr>
              <w:t>2018</w:t>
            </w:r>
            <w:r>
              <w:rPr>
                <w:sz w:val="20"/>
                <w:szCs w:val="20"/>
                <w:lang w:val="en-US" w:eastAsia="ru-RU"/>
              </w:rPr>
              <w:t>.</w:t>
            </w:r>
            <w:r w:rsidR="003F259F">
              <w:rPr>
                <w:sz w:val="20"/>
                <w:szCs w:val="20"/>
                <w:lang w:val="en-US" w:eastAsia="ru-RU"/>
              </w:rPr>
              <w:t>-</w:t>
            </w:r>
            <w:r w:rsidRPr="008376E9">
              <w:rPr>
                <w:sz w:val="20"/>
                <w:szCs w:val="20"/>
                <w:lang w:val="en-US" w:eastAsia="ru-RU"/>
              </w:rPr>
              <w:t>2021.</w:t>
            </w:r>
            <w:r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Latvijas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siltumapgādes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dzesēšanas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sistēmu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attīstība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, VPP-EM-EE-2018/1-0002 </w:t>
            </w:r>
          </w:p>
          <w:p w14:paraId="56D390B0" w14:textId="6E1EED52" w:rsidR="008376E9" w:rsidRPr="008376E9" w:rsidRDefault="00540EB1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8376E9">
              <w:rPr>
                <w:sz w:val="20"/>
                <w:szCs w:val="20"/>
                <w:lang w:val="en-US" w:eastAsia="ru-RU"/>
              </w:rPr>
              <w:t>2018</w:t>
            </w:r>
            <w:r>
              <w:rPr>
                <w:sz w:val="20"/>
                <w:szCs w:val="20"/>
                <w:lang w:val="en-US" w:eastAsia="ru-RU"/>
              </w:rPr>
              <w:t>.</w:t>
            </w:r>
            <w:r w:rsidR="003F259F">
              <w:rPr>
                <w:sz w:val="20"/>
                <w:szCs w:val="20"/>
                <w:lang w:val="en-US" w:eastAsia="ru-RU"/>
              </w:rPr>
              <w:t>-</w:t>
            </w:r>
            <w:r w:rsidRPr="008376E9">
              <w:rPr>
                <w:sz w:val="20"/>
                <w:szCs w:val="20"/>
                <w:lang w:val="en-US" w:eastAsia="ru-RU"/>
              </w:rPr>
              <w:t>2021</w:t>
            </w:r>
            <w:r>
              <w:rPr>
                <w:sz w:val="20"/>
                <w:szCs w:val="20"/>
                <w:lang w:val="en-US" w:eastAsia="ru-RU"/>
              </w:rPr>
              <w:t xml:space="preserve">.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Ilgtspējīga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atjaunīga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transporta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politikas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formulēšana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Latvijā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(4muLATe), VPP-EM-2018/AER_2_0003,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projekta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vadītājs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>.</w:t>
            </w:r>
          </w:p>
          <w:p w14:paraId="0D628A4E" w14:textId="1036A3D5" w:rsidR="008376E9" w:rsidRPr="008376E9" w:rsidRDefault="00540EB1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8376E9">
              <w:rPr>
                <w:sz w:val="20"/>
                <w:szCs w:val="20"/>
                <w:lang w:val="en-US" w:eastAsia="ru-RU"/>
              </w:rPr>
              <w:t>2018</w:t>
            </w:r>
            <w:r>
              <w:rPr>
                <w:sz w:val="20"/>
                <w:szCs w:val="20"/>
                <w:lang w:val="en-US" w:eastAsia="ru-RU"/>
              </w:rPr>
              <w:t>.</w:t>
            </w:r>
            <w:r w:rsidR="003F259F">
              <w:rPr>
                <w:sz w:val="20"/>
                <w:szCs w:val="20"/>
                <w:lang w:val="en-US" w:eastAsia="ru-RU"/>
              </w:rPr>
              <w:t>-</w:t>
            </w:r>
            <w:r w:rsidRPr="008376E9">
              <w:rPr>
                <w:sz w:val="20"/>
                <w:szCs w:val="20"/>
                <w:lang w:val="en-US" w:eastAsia="ru-RU"/>
              </w:rPr>
              <w:t>2021.</w:t>
            </w:r>
            <w:r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Eiropas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Jūrlietu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zivsaimniecības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fonda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finansēts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“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Ražošanas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efektivitātes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paaugstināšana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zivju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apstrādes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rūpnīcās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” </w:t>
            </w:r>
          </w:p>
          <w:p w14:paraId="18608810" w14:textId="595C170A" w:rsidR="008376E9" w:rsidRPr="008376E9" w:rsidRDefault="00540EB1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8376E9">
              <w:rPr>
                <w:sz w:val="20"/>
                <w:szCs w:val="20"/>
                <w:lang w:val="en-US" w:eastAsia="ru-RU"/>
              </w:rPr>
              <w:t>2017</w:t>
            </w:r>
            <w:r>
              <w:rPr>
                <w:sz w:val="20"/>
                <w:szCs w:val="20"/>
                <w:lang w:val="en-US" w:eastAsia="ru-RU"/>
              </w:rPr>
              <w:t>.</w:t>
            </w:r>
            <w:r w:rsidRPr="008376E9">
              <w:rPr>
                <w:sz w:val="20"/>
                <w:szCs w:val="20"/>
                <w:lang w:val="en-US" w:eastAsia="ru-RU"/>
              </w:rPr>
              <w:t>-2020.</w:t>
            </w:r>
            <w:r>
              <w:rPr>
                <w:sz w:val="20"/>
                <w:szCs w:val="20"/>
                <w:lang w:val="en-US" w:eastAsia="ru-RU"/>
              </w:rPr>
              <w:t xml:space="preserve"> </w:t>
            </w:r>
            <w:r w:rsidR="008376E9" w:rsidRPr="008376E9">
              <w:rPr>
                <w:sz w:val="20"/>
                <w:szCs w:val="20"/>
                <w:lang w:val="en-US" w:eastAsia="ru-RU"/>
              </w:rPr>
              <w:t xml:space="preserve">ERAF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finansēts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“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Individuālajā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siltumapgādē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integrēta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miglas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aparāta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sistēma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(IFUS)” </w:t>
            </w:r>
          </w:p>
          <w:p w14:paraId="4A508A5B" w14:textId="3CECC375" w:rsidR="008376E9" w:rsidRPr="008376E9" w:rsidRDefault="00540EB1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8376E9">
              <w:rPr>
                <w:sz w:val="20"/>
                <w:szCs w:val="20"/>
                <w:lang w:val="en-US" w:eastAsia="ru-RU"/>
              </w:rPr>
              <w:t>2017</w:t>
            </w:r>
            <w:r>
              <w:rPr>
                <w:sz w:val="20"/>
                <w:szCs w:val="20"/>
                <w:lang w:val="en-US" w:eastAsia="ru-RU"/>
              </w:rPr>
              <w:t>.</w:t>
            </w:r>
            <w:r w:rsidRPr="008376E9">
              <w:rPr>
                <w:sz w:val="20"/>
                <w:szCs w:val="20"/>
                <w:lang w:val="en-US" w:eastAsia="ru-RU"/>
              </w:rPr>
              <w:t>-2020.</w:t>
            </w:r>
            <w:r>
              <w:rPr>
                <w:sz w:val="20"/>
                <w:szCs w:val="20"/>
                <w:lang w:val="en-US" w:eastAsia="ru-RU"/>
              </w:rPr>
              <w:t xml:space="preserve"> </w:t>
            </w:r>
            <w:r w:rsidR="008376E9" w:rsidRPr="008376E9">
              <w:rPr>
                <w:sz w:val="20"/>
                <w:szCs w:val="20"/>
                <w:lang w:val="en-US" w:eastAsia="ru-RU"/>
              </w:rPr>
              <w:t xml:space="preserve">INTERREG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Baltijas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Jūras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Reģiona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programmas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finansēts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“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Zemas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temperatūras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centralizētā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siltumapgāde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Baltijas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jūras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reģionam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LowTEMP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)”, </w:t>
            </w:r>
          </w:p>
          <w:p w14:paraId="0ED895E9" w14:textId="62133DC3" w:rsidR="008376E9" w:rsidRPr="008376E9" w:rsidRDefault="00540EB1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8376E9">
              <w:rPr>
                <w:sz w:val="20"/>
                <w:szCs w:val="20"/>
                <w:lang w:val="en-US" w:eastAsia="ru-RU"/>
              </w:rPr>
              <w:lastRenderedPageBreak/>
              <w:t>2017</w:t>
            </w:r>
            <w:r>
              <w:rPr>
                <w:sz w:val="20"/>
                <w:szCs w:val="20"/>
                <w:lang w:val="en-US" w:eastAsia="ru-RU"/>
              </w:rPr>
              <w:t>.</w:t>
            </w:r>
            <w:r w:rsidRPr="008376E9">
              <w:rPr>
                <w:sz w:val="20"/>
                <w:szCs w:val="20"/>
                <w:lang w:val="en-US" w:eastAsia="ru-RU"/>
              </w:rPr>
              <w:t>-2020.</w:t>
            </w:r>
            <w:r>
              <w:rPr>
                <w:sz w:val="20"/>
                <w:szCs w:val="20"/>
                <w:lang w:val="en-US" w:eastAsia="ru-RU"/>
              </w:rPr>
              <w:t xml:space="preserve"> </w:t>
            </w:r>
            <w:r w:rsidR="008376E9" w:rsidRPr="008376E9">
              <w:rPr>
                <w:sz w:val="20"/>
                <w:szCs w:val="20"/>
                <w:lang w:val="en-US" w:eastAsia="ru-RU"/>
              </w:rPr>
              <w:t xml:space="preserve">INTERREG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Baltijas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Jūras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Reģiona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programmas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finansēts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“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Rīkojies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tagad:Rīcība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energoefektivitātes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uzlabošanai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Baltijas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valstu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pilsētās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ActNow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)”, </w:t>
            </w:r>
          </w:p>
          <w:p w14:paraId="25FBBEBF" w14:textId="17354F03" w:rsidR="008376E9" w:rsidRPr="008376E9" w:rsidRDefault="00540EB1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8376E9">
              <w:rPr>
                <w:sz w:val="20"/>
                <w:szCs w:val="20"/>
                <w:lang w:val="en-US" w:eastAsia="ru-RU"/>
              </w:rPr>
              <w:t>2017</w:t>
            </w:r>
            <w:r>
              <w:rPr>
                <w:sz w:val="20"/>
                <w:szCs w:val="20"/>
                <w:lang w:val="en-US" w:eastAsia="ru-RU"/>
              </w:rPr>
              <w:t>.</w:t>
            </w:r>
            <w:r w:rsidRPr="008376E9">
              <w:rPr>
                <w:sz w:val="20"/>
                <w:szCs w:val="20"/>
                <w:lang w:val="en-US" w:eastAsia="ru-RU"/>
              </w:rPr>
              <w:t xml:space="preserve">-2020. </w:t>
            </w:r>
            <w:r w:rsidR="008376E9" w:rsidRPr="008376E9">
              <w:rPr>
                <w:sz w:val="20"/>
                <w:szCs w:val="20"/>
                <w:lang w:val="en-US" w:eastAsia="ru-RU"/>
              </w:rPr>
              <w:t xml:space="preserve">INTERREG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Baltijas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Jūras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Reģiona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programmas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finansēts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“Laboratory network for testing,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characterisation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and conformity assessment of electronic products developed by SMEs (TEST-4-SME)”, </w:t>
            </w:r>
          </w:p>
          <w:p w14:paraId="53358CED" w14:textId="5DB490BE" w:rsidR="00187FE2" w:rsidRPr="008376E9" w:rsidRDefault="00540EB1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val="en-US" w:eastAsia="ru-RU"/>
              </w:rPr>
            </w:pPr>
            <w:r w:rsidRPr="008376E9">
              <w:rPr>
                <w:sz w:val="20"/>
                <w:szCs w:val="20"/>
                <w:lang w:val="en-US" w:eastAsia="ru-RU"/>
              </w:rPr>
              <w:t>2014</w:t>
            </w:r>
            <w:r>
              <w:rPr>
                <w:sz w:val="20"/>
                <w:szCs w:val="20"/>
                <w:lang w:val="en-US" w:eastAsia="ru-RU"/>
              </w:rPr>
              <w:t>.</w:t>
            </w:r>
            <w:r w:rsidRPr="008376E9">
              <w:rPr>
                <w:sz w:val="20"/>
                <w:szCs w:val="20"/>
                <w:lang w:val="en-US" w:eastAsia="ru-RU"/>
              </w:rPr>
              <w:t>-2018.</w:t>
            </w:r>
            <w:r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Valsts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pētniecības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programmas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finansēts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projekts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“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Energoefektīvi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oglekļa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mazietilpīgi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risinājumi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drošai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ilgtspējīgai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un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klimata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mainību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mazinošai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376E9" w:rsidRPr="008376E9">
              <w:rPr>
                <w:sz w:val="20"/>
                <w:szCs w:val="20"/>
                <w:lang w:val="en-US" w:eastAsia="ru-RU"/>
              </w:rPr>
              <w:t>energoapgādei</w:t>
            </w:r>
            <w:proofErr w:type="spellEnd"/>
            <w:r w:rsidR="008376E9" w:rsidRPr="008376E9">
              <w:rPr>
                <w:sz w:val="20"/>
                <w:szCs w:val="20"/>
                <w:lang w:val="en-US" w:eastAsia="ru-RU"/>
              </w:rPr>
              <w:t xml:space="preserve"> (LATENERGI)”</w:t>
            </w:r>
          </w:p>
        </w:tc>
      </w:tr>
      <w:tr w:rsidR="00187FE2" w:rsidRPr="00C71032" w14:paraId="0E4A0C42" w14:textId="77777777" w:rsidTr="005C4F49">
        <w:tc>
          <w:tcPr>
            <w:tcW w:w="680" w:type="dxa"/>
            <w:shd w:val="clear" w:color="auto" w:fill="CCFF99"/>
          </w:tcPr>
          <w:p w14:paraId="064328A3" w14:textId="77777777" w:rsidR="00187FE2" w:rsidRPr="00447F3E" w:rsidRDefault="00187FE2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597AABD6" w14:textId="596D9A48" w:rsidR="00187FE2" w:rsidRPr="00AD4E74" w:rsidRDefault="00E5308E" w:rsidP="007F1826">
            <w:pPr>
              <w:pStyle w:val="Heading1"/>
              <w:rPr>
                <w:lang w:val="en-US"/>
              </w:rPr>
            </w:pPr>
            <w:bookmarkStart w:id="32" w:name="_Toc163492471"/>
            <w:r w:rsidRPr="00E5308E">
              <w:rPr>
                <w:lang w:val="en-US"/>
              </w:rPr>
              <w:t>Rita Baltere</w:t>
            </w:r>
            <w:bookmarkEnd w:id="32"/>
          </w:p>
        </w:tc>
        <w:tc>
          <w:tcPr>
            <w:tcW w:w="7425" w:type="dxa"/>
            <w:shd w:val="clear" w:color="auto" w:fill="CCFF99"/>
          </w:tcPr>
          <w:p w14:paraId="521F1A8A" w14:textId="0594D829" w:rsidR="00187FE2" w:rsidRPr="00457101" w:rsidRDefault="005C4F49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E5308E">
              <w:rPr>
                <w:sz w:val="24"/>
                <w:szCs w:val="24"/>
                <w:lang w:val="en-US" w:eastAsia="ru-RU"/>
              </w:rPr>
              <w:t>Mg.</w:t>
            </w:r>
            <w:r>
              <w:rPr>
                <w:sz w:val="24"/>
                <w:szCs w:val="24"/>
                <w:lang w:val="en-US" w:eastAsia="ru-RU"/>
              </w:rPr>
              <w:t>sc.O</w:t>
            </w:r>
            <w:r w:rsidRPr="00E5308E">
              <w:rPr>
                <w:sz w:val="24"/>
                <w:szCs w:val="24"/>
                <w:lang w:val="en-US" w:eastAsia="ru-RU"/>
              </w:rPr>
              <w:t>ec</w:t>
            </w:r>
            <w:proofErr w:type="spellEnd"/>
            <w:r w:rsidRPr="00E5308E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E5308E">
              <w:rPr>
                <w:sz w:val="24"/>
                <w:szCs w:val="24"/>
                <w:lang w:val="en-US" w:eastAsia="ru-RU"/>
              </w:rPr>
              <w:t>vieslektore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r w:rsidRPr="00C71032">
              <w:rPr>
                <w:sz w:val="24"/>
                <w:szCs w:val="24"/>
                <w:lang w:eastAsia="ru-RU"/>
              </w:rPr>
              <w:t>(</w:t>
            </w:r>
            <w:r w:rsidRPr="006B3863">
              <w:rPr>
                <w:sz w:val="24"/>
                <w:szCs w:val="24"/>
                <w:lang w:eastAsia="ru-RU"/>
              </w:rPr>
              <w:t xml:space="preserve">DU </w:t>
            </w:r>
            <w:r>
              <w:rPr>
                <w:sz w:val="24"/>
                <w:szCs w:val="24"/>
                <w:lang w:eastAsia="ru-RU"/>
              </w:rPr>
              <w:t>Finanšu un uzskaites daļa, vadītāja</w:t>
            </w:r>
            <w:r w:rsidRPr="00C71032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E5308E" w:rsidRPr="00C71032" w14:paraId="47000EFE" w14:textId="77777777" w:rsidTr="009255A0">
        <w:tc>
          <w:tcPr>
            <w:tcW w:w="680" w:type="dxa"/>
            <w:shd w:val="clear" w:color="auto" w:fill="FFFFFF" w:themeFill="background1"/>
          </w:tcPr>
          <w:p w14:paraId="474F254D" w14:textId="77777777" w:rsidR="00E5308E" w:rsidRPr="00E5308E" w:rsidRDefault="00E5308E" w:rsidP="00E5308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FFFFFF" w:themeFill="background1"/>
          </w:tcPr>
          <w:p w14:paraId="056DAC2D" w14:textId="77777777" w:rsidR="000E62BD" w:rsidRP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0E62BD">
              <w:rPr>
                <w:sz w:val="20"/>
                <w:szCs w:val="20"/>
                <w:lang w:eastAsia="ru-RU"/>
              </w:rPr>
              <w:t>No 2008. gada, Daugavpils Universitāte, Finanšu un uzskaites daļas vadītāja, Finanšu, plānošanas, projektu izstrādes, grāmatvedības un konsultatīvais darbs ES finansētajos projektos. (</w:t>
            </w:r>
            <w:proofErr w:type="spellStart"/>
            <w:r w:rsidRPr="000E62BD">
              <w:rPr>
                <w:sz w:val="20"/>
                <w:szCs w:val="20"/>
                <w:lang w:eastAsia="ru-RU"/>
              </w:rPr>
              <w:t>Proj</w:t>
            </w:r>
            <w:proofErr w:type="spellEnd"/>
            <w:r w:rsidRPr="000E62BD">
              <w:rPr>
                <w:sz w:val="20"/>
                <w:szCs w:val="20"/>
                <w:lang w:eastAsia="ru-RU"/>
              </w:rPr>
              <w:t>. kopējā summa 36 milj. EUR) Projektu uzraudzības komiteju locekle;</w:t>
            </w:r>
          </w:p>
          <w:p w14:paraId="5B72EF3F" w14:textId="77777777" w:rsidR="000E62BD" w:rsidRP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0E62BD">
              <w:rPr>
                <w:sz w:val="20"/>
                <w:szCs w:val="20"/>
                <w:lang w:eastAsia="ru-RU"/>
              </w:rPr>
              <w:t xml:space="preserve">2020.-2022. SIA’’PAC Agenda’’ semināra vadīšana par </w:t>
            </w:r>
            <w:proofErr w:type="spellStart"/>
            <w:r w:rsidRPr="000E62BD">
              <w:rPr>
                <w:sz w:val="20"/>
                <w:szCs w:val="20"/>
                <w:lang w:eastAsia="ru-RU"/>
              </w:rPr>
              <w:t>tēmu:„Komandējumi</w:t>
            </w:r>
            <w:proofErr w:type="spellEnd"/>
            <w:r w:rsidRPr="000E62BD">
              <w:rPr>
                <w:sz w:val="20"/>
                <w:szCs w:val="20"/>
                <w:lang w:eastAsia="ru-RU"/>
              </w:rPr>
              <w:t>, darba braucieni, darbinieku nosūtīšana un norēķini ar darbiniekiem”, projekta pedagogs.</w:t>
            </w:r>
          </w:p>
          <w:p w14:paraId="1640977B" w14:textId="635126DD" w:rsidR="00E5308E" w:rsidRP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  <w:lang w:eastAsia="ru-RU"/>
              </w:rPr>
            </w:pPr>
            <w:r w:rsidRPr="000E62BD">
              <w:rPr>
                <w:sz w:val="20"/>
                <w:szCs w:val="20"/>
                <w:lang w:eastAsia="ru-RU"/>
              </w:rPr>
              <w:t xml:space="preserve">2015.-2018. SIA’’PAC Agenda’’ semināra vadīšana par </w:t>
            </w:r>
            <w:proofErr w:type="spellStart"/>
            <w:r w:rsidRPr="000E62BD">
              <w:rPr>
                <w:sz w:val="20"/>
                <w:szCs w:val="20"/>
                <w:lang w:eastAsia="ru-RU"/>
              </w:rPr>
              <w:t>tēmu:„Atvaļinājumu</w:t>
            </w:r>
            <w:proofErr w:type="spellEnd"/>
            <w:r w:rsidRPr="000E62BD">
              <w:rPr>
                <w:sz w:val="20"/>
                <w:szCs w:val="20"/>
                <w:lang w:eastAsia="ru-RU"/>
              </w:rPr>
              <w:t xml:space="preserve"> piešķiršanas un aprēķināšanas kārtība”, projekta pedagogs.</w:t>
            </w:r>
          </w:p>
        </w:tc>
      </w:tr>
      <w:tr w:rsidR="00E5308E" w:rsidRPr="00C71032" w14:paraId="1A225C78" w14:textId="77777777" w:rsidTr="005C4F49">
        <w:tc>
          <w:tcPr>
            <w:tcW w:w="680" w:type="dxa"/>
            <w:shd w:val="clear" w:color="auto" w:fill="CCFF99"/>
          </w:tcPr>
          <w:p w14:paraId="5155B5FE" w14:textId="77777777" w:rsidR="00E5308E" w:rsidRPr="00447F3E" w:rsidRDefault="00E5308E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6033A3B1" w14:textId="718701EB" w:rsidR="00E5308E" w:rsidRPr="00AD4E74" w:rsidRDefault="009255A0" w:rsidP="007F1826">
            <w:pPr>
              <w:pStyle w:val="Heading1"/>
              <w:rPr>
                <w:lang w:val="en-US"/>
              </w:rPr>
            </w:pPr>
            <w:bookmarkStart w:id="33" w:name="_Toc163492472"/>
            <w:r w:rsidRPr="009255A0">
              <w:rPr>
                <w:lang w:val="en-US"/>
              </w:rPr>
              <w:t xml:space="preserve">Alise </w:t>
            </w:r>
            <w:proofErr w:type="spellStart"/>
            <w:r w:rsidRPr="009255A0">
              <w:rPr>
                <w:lang w:val="en-US"/>
              </w:rPr>
              <w:t>Griķe</w:t>
            </w:r>
            <w:bookmarkEnd w:id="33"/>
            <w:proofErr w:type="spellEnd"/>
          </w:p>
        </w:tc>
        <w:tc>
          <w:tcPr>
            <w:tcW w:w="7425" w:type="dxa"/>
            <w:shd w:val="clear" w:color="auto" w:fill="CCFF99"/>
          </w:tcPr>
          <w:p w14:paraId="381BB603" w14:textId="7880780A" w:rsidR="00E5308E" w:rsidRPr="00457101" w:rsidRDefault="005C4F49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18634D">
              <w:rPr>
                <w:sz w:val="24"/>
                <w:szCs w:val="24"/>
                <w:lang w:val="en-US" w:eastAsia="ru-RU"/>
              </w:rPr>
              <w:t>Mg.sc.</w:t>
            </w:r>
            <w:r w:rsidR="003F3FF8">
              <w:rPr>
                <w:sz w:val="24"/>
                <w:szCs w:val="24"/>
                <w:lang w:val="en-US" w:eastAsia="ru-RU"/>
              </w:rPr>
              <w:t>Paed</w:t>
            </w:r>
            <w:proofErr w:type="spellEnd"/>
            <w:r w:rsidRPr="0018634D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18634D">
              <w:rPr>
                <w:sz w:val="24"/>
                <w:szCs w:val="24"/>
                <w:lang w:val="en-US" w:eastAsia="ru-RU"/>
              </w:rPr>
              <w:t>vieslektore</w:t>
            </w:r>
            <w:proofErr w:type="spellEnd"/>
            <w:r w:rsidRPr="0018634D">
              <w:rPr>
                <w:sz w:val="24"/>
                <w:szCs w:val="24"/>
                <w:lang w:val="en-US" w:eastAsia="ru-RU"/>
              </w:rPr>
              <w:t xml:space="preserve"> </w:t>
            </w:r>
            <w:r w:rsidRPr="0018634D">
              <w:rPr>
                <w:sz w:val="24"/>
                <w:szCs w:val="24"/>
                <w:lang w:eastAsia="ru-RU"/>
              </w:rPr>
              <w:t xml:space="preserve">(DU </w:t>
            </w:r>
            <w:r>
              <w:rPr>
                <w:sz w:val="24"/>
                <w:szCs w:val="24"/>
                <w:lang w:eastAsia="ru-RU"/>
              </w:rPr>
              <w:t xml:space="preserve">Zinātņu daļa, </w:t>
            </w:r>
            <w:r w:rsidRPr="00EF2814">
              <w:rPr>
                <w:sz w:val="24"/>
                <w:szCs w:val="24"/>
                <w:lang w:eastAsia="ru-RU"/>
              </w:rPr>
              <w:t>Projektu administratore</w:t>
            </w:r>
            <w:r w:rsidRPr="0018634D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E5308E" w:rsidRPr="00C71032" w14:paraId="1BF3E6A5" w14:textId="77777777" w:rsidTr="009255A0">
        <w:tc>
          <w:tcPr>
            <w:tcW w:w="680" w:type="dxa"/>
            <w:shd w:val="clear" w:color="auto" w:fill="FFFFFF" w:themeFill="background1"/>
          </w:tcPr>
          <w:p w14:paraId="74F0FEC9" w14:textId="77777777" w:rsidR="00E5308E" w:rsidRPr="00447F3E" w:rsidRDefault="00E5308E" w:rsidP="00A6265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FFFFFF" w:themeFill="background1"/>
          </w:tcPr>
          <w:p w14:paraId="2B6EB7C8" w14:textId="77777777" w:rsid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2021.-2023. </w:t>
            </w:r>
            <w:r w:rsidRPr="00374A00">
              <w:rPr>
                <w:sz w:val="20"/>
                <w:szCs w:val="20"/>
                <w:lang w:eastAsia="ru-RU"/>
              </w:rPr>
              <w:t>ERAF projekt</w:t>
            </w:r>
            <w:r>
              <w:rPr>
                <w:sz w:val="20"/>
                <w:szCs w:val="20"/>
                <w:lang w:eastAsia="ru-RU"/>
              </w:rPr>
              <w:t xml:space="preserve">a </w:t>
            </w:r>
            <w:r w:rsidRPr="00374A00">
              <w:rPr>
                <w:sz w:val="20"/>
                <w:szCs w:val="20"/>
                <w:lang w:eastAsia="ru-RU"/>
              </w:rPr>
              <w:t>“Energoefektivitātes paaugstināšana Daugavpils Universitātes dienesta viesnīcai Vaļņu 29,   Daugavpilī” administratīvā vadītāja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518D4E18" w14:textId="77777777" w:rsid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2021.-2023. </w:t>
            </w:r>
            <w:r w:rsidRPr="006245A9">
              <w:rPr>
                <w:sz w:val="20"/>
                <w:szCs w:val="20"/>
                <w:lang w:eastAsia="ru-RU"/>
              </w:rPr>
              <w:t xml:space="preserve">ERAF projekta „Uz </w:t>
            </w:r>
            <w:proofErr w:type="spellStart"/>
            <w:r w:rsidRPr="006245A9">
              <w:rPr>
                <w:sz w:val="20"/>
                <w:szCs w:val="20"/>
                <w:lang w:eastAsia="ru-RU"/>
              </w:rPr>
              <w:t>nanomateriāliem</w:t>
            </w:r>
            <w:proofErr w:type="spellEnd"/>
            <w:r w:rsidRPr="006245A9">
              <w:rPr>
                <w:sz w:val="20"/>
                <w:szCs w:val="20"/>
                <w:lang w:eastAsia="ru-RU"/>
              </w:rPr>
              <w:t xml:space="preserve"> balstīta elektroķīmiskā sensora izstrāde ūdeņraža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245A9">
              <w:rPr>
                <w:sz w:val="20"/>
                <w:szCs w:val="20"/>
                <w:lang w:eastAsia="ru-RU"/>
              </w:rPr>
              <w:t xml:space="preserve">                                                                          peroksīda noteikšanai’’ administratīvā vadītāja</w:t>
            </w:r>
          </w:p>
          <w:p w14:paraId="34F9D1C6" w14:textId="77777777" w:rsid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2021.-2022. </w:t>
            </w:r>
            <w:r w:rsidRPr="00D66B50">
              <w:rPr>
                <w:sz w:val="20"/>
                <w:szCs w:val="20"/>
                <w:lang w:eastAsia="ru-RU"/>
              </w:rPr>
              <w:t>ERAF projekta ‘’Holokausta diskursi un atmiņas infrastruktūra Latvijā’’ administratīvā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D66B50">
              <w:rPr>
                <w:sz w:val="20"/>
                <w:szCs w:val="20"/>
                <w:lang w:eastAsia="ru-RU"/>
              </w:rPr>
              <w:t xml:space="preserve">                                                                          vadītāja</w:t>
            </w:r>
          </w:p>
          <w:p w14:paraId="6EF177B6" w14:textId="77777777" w:rsid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2020.-2023. </w:t>
            </w:r>
            <w:r w:rsidRPr="00C66BFF">
              <w:rPr>
                <w:sz w:val="20"/>
                <w:szCs w:val="20"/>
                <w:lang w:eastAsia="ru-RU"/>
              </w:rPr>
              <w:t xml:space="preserve">ERAF projekta “Tulkojumu literārais un politiskais diskurss totalitārisma apstākļos:                                                                        </w:t>
            </w:r>
            <w:proofErr w:type="spellStart"/>
            <w:r w:rsidRPr="00C66BFF">
              <w:rPr>
                <w:sz w:val="20"/>
                <w:szCs w:val="20"/>
                <w:lang w:eastAsia="ru-RU"/>
              </w:rPr>
              <w:t>anglofonā</w:t>
            </w:r>
            <w:proofErr w:type="spellEnd"/>
            <w:r w:rsidRPr="00C66BFF">
              <w:rPr>
                <w:sz w:val="20"/>
                <w:szCs w:val="20"/>
                <w:lang w:eastAsia="ru-RU"/>
              </w:rPr>
              <w:t xml:space="preserve"> literatūra padomju Latvijā” administratīvā vadītāja</w:t>
            </w:r>
          </w:p>
          <w:p w14:paraId="408A78B4" w14:textId="77777777" w:rsid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2019.-2021. </w:t>
            </w:r>
            <w:r w:rsidRPr="00246DE1">
              <w:rPr>
                <w:sz w:val="20"/>
                <w:szCs w:val="20"/>
                <w:lang w:eastAsia="ru-RU"/>
              </w:rPr>
              <w:t>ERAF   projek</w:t>
            </w:r>
            <w:r>
              <w:rPr>
                <w:sz w:val="20"/>
                <w:szCs w:val="20"/>
                <w:lang w:eastAsia="ru-RU"/>
              </w:rPr>
              <w:t xml:space="preserve">ta </w:t>
            </w:r>
            <w:r w:rsidRPr="00246DE1">
              <w:rPr>
                <w:sz w:val="20"/>
                <w:szCs w:val="20"/>
                <w:lang w:eastAsia="ru-RU"/>
              </w:rPr>
              <w:t>“Energoefektivitātes paaugstināšana Daugavpils Universitātes dienesta viesnīcai Sporta ielā 6,   Daugavpilī”</w:t>
            </w:r>
            <w:r>
              <w:rPr>
                <w:sz w:val="20"/>
                <w:szCs w:val="20"/>
                <w:lang w:eastAsia="ru-RU"/>
              </w:rPr>
              <w:t xml:space="preserve">, </w:t>
            </w:r>
            <w:r w:rsidRPr="00246DE1">
              <w:rPr>
                <w:sz w:val="20"/>
                <w:szCs w:val="20"/>
                <w:lang w:eastAsia="ru-RU"/>
              </w:rPr>
              <w:t>“Energoefektivitātes paaugstināšana Daugavpils Universitātes dienesta viesnīcai Sporta ielā 8,   Daugavpilī”</w:t>
            </w:r>
            <w:r>
              <w:rPr>
                <w:sz w:val="20"/>
                <w:szCs w:val="20"/>
                <w:lang w:eastAsia="ru-RU"/>
              </w:rPr>
              <w:t xml:space="preserve">, </w:t>
            </w:r>
            <w:r w:rsidRPr="00246DE1">
              <w:rPr>
                <w:sz w:val="20"/>
                <w:szCs w:val="20"/>
                <w:lang w:eastAsia="ru-RU"/>
              </w:rPr>
              <w:t>„Energoefektivitātes paaugstināšana Daugavpils Universitātes sporta kompleksam Kandavas ielā 1, Daugavpilī”</w:t>
            </w:r>
            <w:r>
              <w:rPr>
                <w:sz w:val="20"/>
                <w:szCs w:val="20"/>
                <w:lang w:eastAsia="ru-RU"/>
              </w:rPr>
              <w:t xml:space="preserve">, </w:t>
            </w:r>
            <w:r w:rsidRPr="00246DE1">
              <w:rPr>
                <w:sz w:val="20"/>
                <w:szCs w:val="20"/>
                <w:lang w:eastAsia="ru-RU"/>
              </w:rPr>
              <w:t>„Energoefektivitātes paaugstināšana Daugavpils Universitātes mācību korpusam Parādes ielā 1, Daugavpilī”</w:t>
            </w:r>
            <w:r>
              <w:rPr>
                <w:sz w:val="20"/>
                <w:szCs w:val="20"/>
                <w:lang w:eastAsia="ru-RU"/>
              </w:rPr>
              <w:t xml:space="preserve">, </w:t>
            </w:r>
            <w:r w:rsidRPr="00246DE1">
              <w:rPr>
                <w:sz w:val="20"/>
                <w:szCs w:val="20"/>
                <w:lang w:eastAsia="ru-RU"/>
              </w:rPr>
              <w:t>„</w:t>
            </w:r>
            <w:r>
              <w:rPr>
                <w:sz w:val="20"/>
                <w:szCs w:val="20"/>
                <w:lang w:eastAsia="ru-RU"/>
              </w:rPr>
              <w:t>E</w:t>
            </w:r>
            <w:r w:rsidRPr="00246DE1">
              <w:rPr>
                <w:sz w:val="20"/>
                <w:szCs w:val="20"/>
                <w:lang w:eastAsia="ru-RU"/>
              </w:rPr>
              <w:t>nergoefektivitātes paaugstināšana Daugavpils Universitātes dienesta viesnīcai Parādes ielā 11, Daugavpilī”</w:t>
            </w:r>
            <w:r>
              <w:rPr>
                <w:sz w:val="20"/>
                <w:szCs w:val="20"/>
                <w:lang w:eastAsia="ru-RU"/>
              </w:rPr>
              <w:t xml:space="preserve">, </w:t>
            </w:r>
            <w:r w:rsidRPr="00246DE1">
              <w:rPr>
                <w:sz w:val="20"/>
                <w:szCs w:val="20"/>
                <w:lang w:eastAsia="ru-RU"/>
              </w:rPr>
              <w:t>„Energoefektivitātes paaugstināšana Daugavpils Universitātes mācību korpusam Vienības ielā 13, Daugavpilī”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246DE1">
              <w:rPr>
                <w:sz w:val="20"/>
                <w:szCs w:val="20"/>
                <w:lang w:eastAsia="ru-RU"/>
              </w:rPr>
              <w:t>administratīvā vadītāja</w:t>
            </w:r>
          </w:p>
          <w:p w14:paraId="1B456756" w14:textId="77777777" w:rsid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2019.-2023. </w:t>
            </w:r>
            <w:r w:rsidRPr="00E74A92">
              <w:rPr>
                <w:sz w:val="20"/>
                <w:szCs w:val="20"/>
                <w:lang w:eastAsia="ru-RU"/>
              </w:rPr>
              <w:t>ESF projekta “Studiju programmu fragmentācijas samazināšana un resursu koplietošanas stiprināšana Daugavpils Universitātē” , Nr.8.2.1.0/18/A/019 koordinatore</w:t>
            </w:r>
          </w:p>
          <w:p w14:paraId="1B11FBC1" w14:textId="509A0ED4" w:rsidR="00E5308E" w:rsidRP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2017.-2021. </w:t>
            </w:r>
            <w:r w:rsidRPr="00E346CC">
              <w:rPr>
                <w:sz w:val="20"/>
                <w:szCs w:val="20"/>
                <w:lang w:eastAsia="ru-RU"/>
              </w:rPr>
              <w:t>ERAF projekta „Svētku kultūras transformācijas pierobežā: Latgales un Pleskavas reģiona piemērs’’ vadītāja</w:t>
            </w:r>
          </w:p>
        </w:tc>
      </w:tr>
      <w:tr w:rsidR="00E5308E" w:rsidRPr="00C71032" w14:paraId="2157BB0F" w14:textId="77777777" w:rsidTr="005C4F49">
        <w:tc>
          <w:tcPr>
            <w:tcW w:w="680" w:type="dxa"/>
            <w:shd w:val="clear" w:color="auto" w:fill="CCFF99"/>
          </w:tcPr>
          <w:p w14:paraId="30B9FAE4" w14:textId="77777777" w:rsidR="00E5308E" w:rsidRPr="00447F3E" w:rsidRDefault="00E5308E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69DAD34B" w14:textId="45E9547A" w:rsidR="00E5308E" w:rsidRPr="00AD4E74" w:rsidRDefault="00A62650" w:rsidP="007F1826">
            <w:pPr>
              <w:pStyle w:val="Heading1"/>
              <w:rPr>
                <w:lang w:val="en-US"/>
              </w:rPr>
            </w:pPr>
            <w:bookmarkStart w:id="34" w:name="_Toc163492473"/>
            <w:r w:rsidRPr="00A62650">
              <w:rPr>
                <w:lang w:val="en-US"/>
              </w:rPr>
              <w:t>Guna Novika</w:t>
            </w:r>
            <w:bookmarkEnd w:id="34"/>
          </w:p>
        </w:tc>
        <w:tc>
          <w:tcPr>
            <w:tcW w:w="7425" w:type="dxa"/>
            <w:shd w:val="clear" w:color="auto" w:fill="CCFF99"/>
          </w:tcPr>
          <w:p w14:paraId="0AE8D59E" w14:textId="7D2536BA" w:rsidR="00E5308E" w:rsidRPr="00457101" w:rsidRDefault="005C4F49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18634D">
              <w:rPr>
                <w:sz w:val="24"/>
                <w:szCs w:val="24"/>
                <w:lang w:val="en-US" w:eastAsia="ru-RU"/>
              </w:rPr>
              <w:t>Mg.sc.Geogr</w:t>
            </w:r>
            <w:proofErr w:type="spellEnd"/>
            <w:r w:rsidRPr="0018634D">
              <w:rPr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18634D">
              <w:rPr>
                <w:sz w:val="24"/>
                <w:szCs w:val="24"/>
                <w:lang w:val="en-US" w:eastAsia="ru-RU"/>
              </w:rPr>
              <w:t>vieslektore</w:t>
            </w:r>
            <w:proofErr w:type="spellEnd"/>
            <w:r w:rsidRPr="0018634D">
              <w:rPr>
                <w:sz w:val="24"/>
                <w:szCs w:val="24"/>
                <w:lang w:val="en-US" w:eastAsia="ru-RU"/>
              </w:rPr>
              <w:t xml:space="preserve"> </w:t>
            </w:r>
            <w:r w:rsidRPr="0018634D">
              <w:rPr>
                <w:sz w:val="24"/>
                <w:szCs w:val="24"/>
                <w:lang w:eastAsia="ru-RU"/>
              </w:rPr>
              <w:t>(</w:t>
            </w:r>
            <w:r w:rsidRPr="00EF2814">
              <w:rPr>
                <w:sz w:val="24"/>
                <w:szCs w:val="24"/>
                <w:lang w:eastAsia="ru-RU"/>
              </w:rPr>
              <w:t>Augšdaugavas novada pašvaldības Centrālā pārvalde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EF2814">
              <w:rPr>
                <w:sz w:val="24"/>
                <w:szCs w:val="24"/>
                <w:lang w:eastAsia="ru-RU"/>
              </w:rPr>
              <w:t>Dabas resursu nodaļas vadītāja</w:t>
            </w:r>
            <w:r w:rsidRPr="0018634D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A62650" w:rsidRPr="00C71032" w14:paraId="4C679CA6" w14:textId="77777777" w:rsidTr="009255A0">
        <w:tc>
          <w:tcPr>
            <w:tcW w:w="680" w:type="dxa"/>
            <w:shd w:val="clear" w:color="auto" w:fill="FFFFFF" w:themeFill="background1"/>
          </w:tcPr>
          <w:p w14:paraId="78CE27FE" w14:textId="77777777" w:rsidR="00A62650" w:rsidRPr="00447F3E" w:rsidRDefault="00A62650" w:rsidP="00A6265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FFFFFF" w:themeFill="background1"/>
          </w:tcPr>
          <w:p w14:paraId="33EAA924" w14:textId="1E93B540" w:rsidR="00A62650" w:rsidRPr="00457101" w:rsidRDefault="000E62BD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E5308E" w:rsidRPr="00C71032" w14:paraId="44E1EF58" w14:textId="77777777" w:rsidTr="005C4F49">
        <w:tc>
          <w:tcPr>
            <w:tcW w:w="680" w:type="dxa"/>
            <w:shd w:val="clear" w:color="auto" w:fill="CCFF99"/>
          </w:tcPr>
          <w:p w14:paraId="2BD313D6" w14:textId="77777777" w:rsidR="00E5308E" w:rsidRPr="00447F3E" w:rsidRDefault="00E5308E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5BACCF82" w14:textId="1E213817" w:rsidR="00E5308E" w:rsidRPr="00AD4E74" w:rsidRDefault="00A62650" w:rsidP="007F1826">
            <w:pPr>
              <w:pStyle w:val="Heading1"/>
              <w:rPr>
                <w:lang w:val="en-US"/>
              </w:rPr>
            </w:pPr>
            <w:bookmarkStart w:id="35" w:name="_Toc163492474"/>
            <w:r w:rsidRPr="00A62650">
              <w:rPr>
                <w:lang w:val="en-US"/>
              </w:rPr>
              <w:t>Marija Stepanova</w:t>
            </w:r>
            <w:bookmarkEnd w:id="35"/>
          </w:p>
        </w:tc>
        <w:tc>
          <w:tcPr>
            <w:tcW w:w="7425" w:type="dxa"/>
            <w:shd w:val="clear" w:color="auto" w:fill="CCFF99"/>
          </w:tcPr>
          <w:p w14:paraId="0FA1951B" w14:textId="0DEDE35C" w:rsidR="00E5308E" w:rsidRPr="00457101" w:rsidRDefault="005C4F49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0D3BF4">
              <w:rPr>
                <w:sz w:val="24"/>
                <w:szCs w:val="24"/>
                <w:lang w:eastAsia="ru-RU"/>
              </w:rPr>
              <w:t>Mg.sc.Envir.plan</w:t>
            </w:r>
            <w:proofErr w:type="spellEnd"/>
            <w:r w:rsidRPr="000D3BF4">
              <w:rPr>
                <w:sz w:val="24"/>
                <w:szCs w:val="24"/>
                <w:lang w:eastAsia="ru-RU"/>
              </w:rPr>
              <w:t>.</w:t>
            </w:r>
            <w:r w:rsidRPr="000D3BF4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D3BF4">
              <w:rPr>
                <w:sz w:val="24"/>
                <w:szCs w:val="24"/>
                <w:lang w:val="en-US" w:eastAsia="ru-RU"/>
              </w:rPr>
              <w:t>vieslektore</w:t>
            </w:r>
            <w:proofErr w:type="spellEnd"/>
            <w:r w:rsidRPr="000D3BF4">
              <w:rPr>
                <w:sz w:val="24"/>
                <w:szCs w:val="24"/>
                <w:lang w:val="en-US" w:eastAsia="ru-RU"/>
              </w:rPr>
              <w:t xml:space="preserve"> </w:t>
            </w:r>
            <w:r w:rsidRPr="000D3BF4">
              <w:rPr>
                <w:sz w:val="24"/>
                <w:szCs w:val="24"/>
                <w:lang w:eastAsia="ru-RU"/>
              </w:rPr>
              <w:t>(VVD Latgales reģionālās vides pārvaldes Piesārņojuma kontroles daļas, Daugavpils sektora vadītāja)</w:t>
            </w:r>
          </w:p>
        </w:tc>
      </w:tr>
      <w:tr w:rsidR="00A62650" w:rsidRPr="00C71032" w14:paraId="797FBFCE" w14:textId="77777777" w:rsidTr="009255A0">
        <w:tc>
          <w:tcPr>
            <w:tcW w:w="680" w:type="dxa"/>
            <w:shd w:val="clear" w:color="auto" w:fill="FFFFFF" w:themeFill="background1"/>
          </w:tcPr>
          <w:p w14:paraId="77E2E276" w14:textId="77777777" w:rsidR="00A62650" w:rsidRPr="00447F3E" w:rsidRDefault="00A62650" w:rsidP="00A62650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6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FFFFFF" w:themeFill="background1"/>
          </w:tcPr>
          <w:p w14:paraId="41551E7F" w14:textId="06EDE599" w:rsidR="00A62650" w:rsidRPr="00457101" w:rsidRDefault="000E62BD" w:rsidP="00187F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E5308E" w:rsidRPr="00C71032" w14:paraId="19DB5D34" w14:textId="77777777" w:rsidTr="005C4F49">
        <w:tc>
          <w:tcPr>
            <w:tcW w:w="680" w:type="dxa"/>
            <w:shd w:val="clear" w:color="auto" w:fill="CCFF99"/>
          </w:tcPr>
          <w:p w14:paraId="4326DE78" w14:textId="77777777" w:rsidR="00E5308E" w:rsidRPr="00447F3E" w:rsidRDefault="00E5308E" w:rsidP="00187FE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60" w:hanging="353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shd w:val="clear" w:color="auto" w:fill="CCFF99"/>
          </w:tcPr>
          <w:p w14:paraId="453182DA" w14:textId="7D5A33DA" w:rsidR="00E5308E" w:rsidRPr="00AD4E74" w:rsidRDefault="00A62650" w:rsidP="007F1826">
            <w:pPr>
              <w:pStyle w:val="Heading1"/>
              <w:rPr>
                <w:lang w:val="en-US"/>
              </w:rPr>
            </w:pPr>
            <w:bookmarkStart w:id="36" w:name="_Toc163492475"/>
            <w:r w:rsidRPr="00A62650">
              <w:rPr>
                <w:lang w:val="en-US"/>
              </w:rPr>
              <w:t xml:space="preserve">Sintija </w:t>
            </w:r>
            <w:proofErr w:type="spellStart"/>
            <w:r w:rsidRPr="00A62650">
              <w:rPr>
                <w:lang w:val="en-US"/>
              </w:rPr>
              <w:t>Ruskule</w:t>
            </w:r>
            <w:bookmarkEnd w:id="36"/>
            <w:proofErr w:type="spellEnd"/>
          </w:p>
        </w:tc>
        <w:tc>
          <w:tcPr>
            <w:tcW w:w="7425" w:type="dxa"/>
            <w:shd w:val="clear" w:color="auto" w:fill="CCFF99"/>
          </w:tcPr>
          <w:p w14:paraId="1775B632" w14:textId="54F951DF" w:rsidR="00E5308E" w:rsidRPr="00457101" w:rsidRDefault="005C4F49" w:rsidP="00A626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B67E46">
              <w:rPr>
                <w:sz w:val="24"/>
                <w:szCs w:val="24"/>
                <w:lang w:eastAsia="ru-RU"/>
              </w:rPr>
              <w:t>Mg.sc.Envir.plan</w:t>
            </w:r>
            <w:proofErr w:type="spellEnd"/>
            <w:r w:rsidRPr="00B67E46">
              <w:rPr>
                <w:sz w:val="24"/>
                <w:szCs w:val="24"/>
                <w:lang w:eastAsia="ru-RU"/>
              </w:rPr>
              <w:t>.</w:t>
            </w:r>
            <w:r w:rsidRPr="00B67E46">
              <w:rPr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67E46">
              <w:rPr>
                <w:sz w:val="24"/>
                <w:szCs w:val="24"/>
                <w:lang w:val="en-US" w:eastAsia="ru-RU"/>
              </w:rPr>
              <w:t>vieslektore</w:t>
            </w:r>
            <w:proofErr w:type="spellEnd"/>
            <w:r w:rsidRPr="00B67E46">
              <w:rPr>
                <w:sz w:val="24"/>
                <w:szCs w:val="24"/>
                <w:lang w:val="en-US" w:eastAsia="ru-RU"/>
              </w:rPr>
              <w:t xml:space="preserve"> </w:t>
            </w:r>
            <w:r w:rsidRPr="00B67E46">
              <w:rPr>
                <w:sz w:val="24"/>
                <w:szCs w:val="24"/>
                <w:lang w:eastAsia="ru-RU"/>
              </w:rPr>
              <w:t xml:space="preserve">(Daugavpils </w:t>
            </w:r>
            <w:proofErr w:type="spellStart"/>
            <w:r w:rsidRPr="00B67E46">
              <w:rPr>
                <w:sz w:val="24"/>
                <w:szCs w:val="24"/>
                <w:lang w:eastAsia="ru-RU"/>
              </w:rPr>
              <w:t>valstspilsētas</w:t>
            </w:r>
            <w:proofErr w:type="spellEnd"/>
            <w:r w:rsidRPr="00B67E46">
              <w:rPr>
                <w:sz w:val="24"/>
                <w:szCs w:val="24"/>
                <w:lang w:eastAsia="ru-RU"/>
              </w:rPr>
              <w:t xml:space="preserve"> pašvaldības Attīstības departamenta, Investīciju un starptautisko sakaru nodaļas telpiskās attīstības plānotāja)</w:t>
            </w:r>
          </w:p>
        </w:tc>
      </w:tr>
      <w:tr w:rsidR="00A62650" w:rsidRPr="00C71032" w14:paraId="081A3BDA" w14:textId="77777777" w:rsidTr="009255A0">
        <w:tc>
          <w:tcPr>
            <w:tcW w:w="680" w:type="dxa"/>
            <w:shd w:val="clear" w:color="auto" w:fill="FFFFFF" w:themeFill="background1"/>
          </w:tcPr>
          <w:p w14:paraId="2092862B" w14:textId="77777777" w:rsidR="00A62650" w:rsidRPr="00A62650" w:rsidRDefault="00A62650" w:rsidP="00A626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8" w:type="dxa"/>
            <w:gridSpan w:val="2"/>
            <w:shd w:val="clear" w:color="auto" w:fill="FFFFFF" w:themeFill="background1"/>
          </w:tcPr>
          <w:p w14:paraId="762A603E" w14:textId="77777777" w:rsid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913C22">
              <w:rPr>
                <w:sz w:val="20"/>
                <w:szCs w:val="20"/>
                <w:lang w:eastAsia="ru-RU"/>
              </w:rPr>
              <w:t>2023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913C22">
              <w:rPr>
                <w:sz w:val="20"/>
                <w:szCs w:val="20"/>
                <w:lang w:eastAsia="ru-RU"/>
              </w:rPr>
              <w:t xml:space="preserve"> – 2025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913C22">
              <w:rPr>
                <w:sz w:val="20"/>
                <w:szCs w:val="20"/>
                <w:lang w:eastAsia="ru-RU"/>
              </w:rPr>
              <w:t>Re-</w:t>
            </w:r>
            <w:proofErr w:type="spellStart"/>
            <w:r w:rsidRPr="00913C22">
              <w:rPr>
                <w:sz w:val="20"/>
                <w:szCs w:val="20"/>
                <w:lang w:eastAsia="ru-RU"/>
              </w:rPr>
              <w:t>Gen</w:t>
            </w:r>
            <w:proofErr w:type="spellEnd"/>
            <w:r w:rsidRPr="00913C22">
              <w:rPr>
                <w:sz w:val="20"/>
                <w:szCs w:val="20"/>
                <w:lang w:eastAsia="ru-RU"/>
              </w:rPr>
              <w:t xml:space="preserve">, Publiskās </w:t>
            </w:r>
            <w:proofErr w:type="spellStart"/>
            <w:r w:rsidRPr="00913C22">
              <w:rPr>
                <w:sz w:val="20"/>
                <w:szCs w:val="20"/>
                <w:lang w:eastAsia="ru-RU"/>
              </w:rPr>
              <w:t>ārtelpas</w:t>
            </w:r>
            <w:proofErr w:type="spellEnd"/>
            <w:r w:rsidRPr="00913C22">
              <w:rPr>
                <w:sz w:val="20"/>
                <w:szCs w:val="20"/>
                <w:lang w:eastAsia="ru-RU"/>
              </w:rPr>
              <w:t xml:space="preserve"> pielāgošana sporta aktivitātēm pilsētvidē jauniešu līdzdalības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913C22">
              <w:rPr>
                <w:sz w:val="20"/>
                <w:szCs w:val="20"/>
                <w:lang w:eastAsia="ru-RU"/>
              </w:rPr>
              <w:t xml:space="preserve">veicināšanai </w:t>
            </w:r>
            <w:r>
              <w:rPr>
                <w:sz w:val="20"/>
                <w:szCs w:val="20"/>
                <w:lang w:eastAsia="ru-RU"/>
              </w:rPr>
              <w:t>p</w:t>
            </w:r>
            <w:r w:rsidRPr="00913C22">
              <w:rPr>
                <w:sz w:val="20"/>
                <w:szCs w:val="20"/>
                <w:lang w:eastAsia="ru-RU"/>
              </w:rPr>
              <w:t>rojekta vadītāja.</w:t>
            </w:r>
          </w:p>
          <w:p w14:paraId="52BB1A77" w14:textId="77777777" w:rsid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2A7A1B">
              <w:rPr>
                <w:sz w:val="20"/>
                <w:szCs w:val="20"/>
                <w:lang w:eastAsia="ru-RU"/>
              </w:rPr>
              <w:lastRenderedPageBreak/>
              <w:t>2020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2A7A1B">
              <w:rPr>
                <w:sz w:val="20"/>
                <w:szCs w:val="20"/>
                <w:lang w:eastAsia="ru-RU"/>
              </w:rPr>
              <w:t xml:space="preserve"> – 2021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2A7A1B">
              <w:rPr>
                <w:sz w:val="20"/>
                <w:szCs w:val="20"/>
                <w:lang w:eastAsia="ru-RU"/>
              </w:rPr>
              <w:t>Kapacitātes paaugstināšana – sagatavotība un reaģēšana ārkārtas situācijās, pielāgojoties klimata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2A7A1B">
              <w:rPr>
                <w:sz w:val="20"/>
                <w:szCs w:val="20"/>
                <w:lang w:eastAsia="ru-RU"/>
              </w:rPr>
              <w:t>pārmaiņām (</w:t>
            </w:r>
            <w:proofErr w:type="spellStart"/>
            <w:r w:rsidRPr="002A7A1B">
              <w:rPr>
                <w:sz w:val="20"/>
                <w:szCs w:val="20"/>
                <w:lang w:eastAsia="ru-RU"/>
              </w:rPr>
              <w:t>ClimaAdapt</w:t>
            </w:r>
            <w:proofErr w:type="spellEnd"/>
            <w:r w:rsidRPr="002A7A1B">
              <w:rPr>
                <w:sz w:val="20"/>
                <w:szCs w:val="20"/>
                <w:lang w:eastAsia="ru-RU"/>
              </w:rPr>
              <w:t xml:space="preserve">) </w:t>
            </w:r>
            <w:r>
              <w:rPr>
                <w:sz w:val="20"/>
                <w:szCs w:val="20"/>
                <w:lang w:eastAsia="ru-RU"/>
              </w:rPr>
              <w:t>p</w:t>
            </w:r>
            <w:r w:rsidRPr="002A7A1B">
              <w:rPr>
                <w:sz w:val="20"/>
                <w:szCs w:val="20"/>
                <w:lang w:eastAsia="ru-RU"/>
              </w:rPr>
              <w:t>rojekta koordinatore.</w:t>
            </w:r>
          </w:p>
          <w:p w14:paraId="6EF32F74" w14:textId="77777777" w:rsid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  <w:lang w:eastAsia="ru-RU"/>
              </w:rPr>
            </w:pPr>
            <w:r w:rsidRPr="00F85547">
              <w:rPr>
                <w:sz w:val="20"/>
                <w:szCs w:val="20"/>
                <w:lang w:eastAsia="ru-RU"/>
              </w:rPr>
              <w:t>2020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F85547">
              <w:rPr>
                <w:sz w:val="20"/>
                <w:szCs w:val="20"/>
                <w:lang w:eastAsia="ru-RU"/>
              </w:rPr>
              <w:t xml:space="preserve"> – 2021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F85547">
              <w:rPr>
                <w:sz w:val="20"/>
                <w:szCs w:val="20"/>
                <w:lang w:eastAsia="ru-RU"/>
              </w:rPr>
              <w:t xml:space="preserve">Daugavpils </w:t>
            </w:r>
            <w:proofErr w:type="spellStart"/>
            <w:r w:rsidRPr="00F85547">
              <w:rPr>
                <w:sz w:val="20"/>
                <w:szCs w:val="20"/>
                <w:lang w:eastAsia="ru-RU"/>
              </w:rPr>
              <w:t>valstspilsētas</w:t>
            </w:r>
            <w:proofErr w:type="spellEnd"/>
            <w:r w:rsidRPr="00F85547">
              <w:rPr>
                <w:sz w:val="20"/>
                <w:szCs w:val="20"/>
                <w:lang w:eastAsia="ru-RU"/>
              </w:rPr>
              <w:t xml:space="preserve"> un Augšdaugavas novada kopīgo teritorijas attīstības plānošanas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F85547">
              <w:rPr>
                <w:sz w:val="20"/>
                <w:szCs w:val="20"/>
                <w:lang w:eastAsia="ru-RU"/>
              </w:rPr>
              <w:t xml:space="preserve">dokumentu izstrāde Daugavpils </w:t>
            </w:r>
            <w:proofErr w:type="spellStart"/>
            <w:r w:rsidRPr="00F85547">
              <w:rPr>
                <w:sz w:val="20"/>
                <w:szCs w:val="20"/>
                <w:lang w:eastAsia="ru-RU"/>
              </w:rPr>
              <w:t>valstspilsētas</w:t>
            </w:r>
            <w:proofErr w:type="spellEnd"/>
            <w:r w:rsidRPr="00F85547">
              <w:rPr>
                <w:sz w:val="20"/>
                <w:szCs w:val="20"/>
                <w:lang w:eastAsia="ru-RU"/>
              </w:rPr>
              <w:t xml:space="preserve"> un Augšdaugavas novada ilgtspējīgas attīstības stratēģija</w:t>
            </w:r>
            <w:r>
              <w:rPr>
                <w:sz w:val="20"/>
                <w:szCs w:val="20"/>
                <w:lang w:eastAsia="ru-RU"/>
              </w:rPr>
              <w:t xml:space="preserve">s </w:t>
            </w:r>
            <w:r w:rsidRPr="00F85547">
              <w:rPr>
                <w:sz w:val="20"/>
                <w:szCs w:val="20"/>
                <w:lang w:eastAsia="ru-RU"/>
              </w:rPr>
              <w:t xml:space="preserve">līdz 2030.gadam un Daugavpils </w:t>
            </w:r>
            <w:proofErr w:type="spellStart"/>
            <w:r w:rsidRPr="00F85547">
              <w:rPr>
                <w:sz w:val="20"/>
                <w:szCs w:val="20"/>
                <w:lang w:eastAsia="ru-RU"/>
              </w:rPr>
              <w:t>valstspilsētas</w:t>
            </w:r>
            <w:proofErr w:type="spellEnd"/>
            <w:r w:rsidRPr="00F85547">
              <w:rPr>
                <w:sz w:val="20"/>
                <w:szCs w:val="20"/>
                <w:lang w:eastAsia="ru-RU"/>
              </w:rPr>
              <w:t xml:space="preserve"> un Augšdaugavas novada attīstības programmas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F85547">
              <w:rPr>
                <w:sz w:val="20"/>
                <w:szCs w:val="20"/>
                <w:lang w:eastAsia="ru-RU"/>
              </w:rPr>
              <w:t>2022.-2027.gadam izstrādes koordinatore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028D76FB" w14:textId="02706862" w:rsidR="00A62650" w:rsidRPr="000E62BD" w:rsidRDefault="000E62BD" w:rsidP="005C4F49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  <w:lang w:eastAsia="ru-RU"/>
              </w:rPr>
            </w:pPr>
            <w:r w:rsidRPr="002E16E5">
              <w:rPr>
                <w:sz w:val="20"/>
                <w:szCs w:val="20"/>
                <w:lang w:eastAsia="ru-RU"/>
              </w:rPr>
              <w:t>2018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2E16E5">
              <w:rPr>
                <w:sz w:val="20"/>
                <w:szCs w:val="20"/>
                <w:lang w:eastAsia="ru-RU"/>
              </w:rPr>
              <w:t xml:space="preserve">Ģimenēm draudzīgu aktivitāšu un infrastruktūras attīstība Daugavpils pilsētā </w:t>
            </w:r>
            <w:r>
              <w:rPr>
                <w:sz w:val="20"/>
                <w:szCs w:val="20"/>
                <w:lang w:eastAsia="ru-RU"/>
              </w:rPr>
              <w:t>p</w:t>
            </w:r>
            <w:r w:rsidRPr="002E16E5">
              <w:rPr>
                <w:sz w:val="20"/>
                <w:szCs w:val="20"/>
                <w:lang w:eastAsia="ru-RU"/>
              </w:rPr>
              <w:t>rojekta koordinatore</w:t>
            </w:r>
          </w:p>
        </w:tc>
      </w:tr>
    </w:tbl>
    <w:p w14:paraId="7455D850" w14:textId="77777777" w:rsidR="00E5308E" w:rsidRPr="00C71032" w:rsidRDefault="00E5308E"/>
    <w:sectPr w:rsidR="00E5308E" w:rsidRPr="00C71032" w:rsidSect="00860A3E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261A9E"/>
    <w:multiLevelType w:val="hybridMultilevel"/>
    <w:tmpl w:val="B18262D8"/>
    <w:lvl w:ilvl="0" w:tplc="0426000F">
      <w:start w:val="1"/>
      <w:numFmt w:val="decimal"/>
      <w:lvlText w:val="%1."/>
      <w:lvlJc w:val="left"/>
      <w:pPr>
        <w:ind w:left="1211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915EAA"/>
    <w:multiLevelType w:val="hybridMultilevel"/>
    <w:tmpl w:val="B18262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401452">
    <w:abstractNumId w:val="0"/>
  </w:num>
  <w:num w:numId="2" w16cid:durableId="1877037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D68"/>
    <w:rsid w:val="00000268"/>
    <w:rsid w:val="000178B6"/>
    <w:rsid w:val="00024884"/>
    <w:rsid w:val="000515D5"/>
    <w:rsid w:val="0006192A"/>
    <w:rsid w:val="00064F4D"/>
    <w:rsid w:val="000A7682"/>
    <w:rsid w:val="000D1FE1"/>
    <w:rsid w:val="000E01E0"/>
    <w:rsid w:val="000E62BD"/>
    <w:rsid w:val="00187FE2"/>
    <w:rsid w:val="001A154D"/>
    <w:rsid w:val="001E59B7"/>
    <w:rsid w:val="001F57C6"/>
    <w:rsid w:val="00222F74"/>
    <w:rsid w:val="00223D18"/>
    <w:rsid w:val="00241C4F"/>
    <w:rsid w:val="00252180"/>
    <w:rsid w:val="00283782"/>
    <w:rsid w:val="002D0D7D"/>
    <w:rsid w:val="00323527"/>
    <w:rsid w:val="003252C3"/>
    <w:rsid w:val="003757D5"/>
    <w:rsid w:val="00381425"/>
    <w:rsid w:val="003E4A90"/>
    <w:rsid w:val="003F1027"/>
    <w:rsid w:val="003F259F"/>
    <w:rsid w:val="003F3FF8"/>
    <w:rsid w:val="00410B00"/>
    <w:rsid w:val="004160E9"/>
    <w:rsid w:val="00447F3E"/>
    <w:rsid w:val="0045640F"/>
    <w:rsid w:val="0046699D"/>
    <w:rsid w:val="004E2CF8"/>
    <w:rsid w:val="004F04DA"/>
    <w:rsid w:val="004F1BF7"/>
    <w:rsid w:val="004F7888"/>
    <w:rsid w:val="00540EB1"/>
    <w:rsid w:val="00557747"/>
    <w:rsid w:val="0058689C"/>
    <w:rsid w:val="00593EB7"/>
    <w:rsid w:val="005C4F49"/>
    <w:rsid w:val="006062F4"/>
    <w:rsid w:val="00631FA3"/>
    <w:rsid w:val="00655D0D"/>
    <w:rsid w:val="006626CC"/>
    <w:rsid w:val="0066418E"/>
    <w:rsid w:val="00680DD1"/>
    <w:rsid w:val="00692FB3"/>
    <w:rsid w:val="006B3016"/>
    <w:rsid w:val="006B3863"/>
    <w:rsid w:val="006E36FB"/>
    <w:rsid w:val="00704232"/>
    <w:rsid w:val="00704862"/>
    <w:rsid w:val="0073722B"/>
    <w:rsid w:val="007B0AE4"/>
    <w:rsid w:val="007B1CF1"/>
    <w:rsid w:val="007B2ED5"/>
    <w:rsid w:val="007F1826"/>
    <w:rsid w:val="007F2FC1"/>
    <w:rsid w:val="008376E9"/>
    <w:rsid w:val="008544CD"/>
    <w:rsid w:val="00860A3E"/>
    <w:rsid w:val="008D1629"/>
    <w:rsid w:val="008E07A4"/>
    <w:rsid w:val="008E5981"/>
    <w:rsid w:val="00921F1E"/>
    <w:rsid w:val="009255A0"/>
    <w:rsid w:val="00972821"/>
    <w:rsid w:val="009A60CC"/>
    <w:rsid w:val="009C7CB3"/>
    <w:rsid w:val="00A5627E"/>
    <w:rsid w:val="00A57832"/>
    <w:rsid w:val="00A62650"/>
    <w:rsid w:val="00A62860"/>
    <w:rsid w:val="00A7769B"/>
    <w:rsid w:val="00A91357"/>
    <w:rsid w:val="00AC07E4"/>
    <w:rsid w:val="00AC2126"/>
    <w:rsid w:val="00AC64E8"/>
    <w:rsid w:val="00B03E91"/>
    <w:rsid w:val="00B62D55"/>
    <w:rsid w:val="00B66195"/>
    <w:rsid w:val="00BB05A4"/>
    <w:rsid w:val="00BE468E"/>
    <w:rsid w:val="00C31FDA"/>
    <w:rsid w:val="00C71032"/>
    <w:rsid w:val="00C712FF"/>
    <w:rsid w:val="00C73924"/>
    <w:rsid w:val="00CA302D"/>
    <w:rsid w:val="00CD51CC"/>
    <w:rsid w:val="00CD6FBF"/>
    <w:rsid w:val="00CE5497"/>
    <w:rsid w:val="00D03137"/>
    <w:rsid w:val="00D10A58"/>
    <w:rsid w:val="00D71204"/>
    <w:rsid w:val="00D843D5"/>
    <w:rsid w:val="00DC7E02"/>
    <w:rsid w:val="00E5308E"/>
    <w:rsid w:val="00E672B4"/>
    <w:rsid w:val="00E71D5E"/>
    <w:rsid w:val="00E72048"/>
    <w:rsid w:val="00E84DD2"/>
    <w:rsid w:val="00E975CB"/>
    <w:rsid w:val="00EB0645"/>
    <w:rsid w:val="00F26018"/>
    <w:rsid w:val="00F36975"/>
    <w:rsid w:val="00F558A8"/>
    <w:rsid w:val="00F63522"/>
    <w:rsid w:val="00F71D6E"/>
    <w:rsid w:val="00F75679"/>
    <w:rsid w:val="00FE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482D1"/>
  <w15:chartTrackingRefBased/>
  <w15:docId w15:val="{0420DA08-EF28-49C1-846A-9AFF4C0C0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D68"/>
    <w:pPr>
      <w:spacing w:after="0" w:line="240" w:lineRule="auto"/>
    </w:pPr>
    <w:rPr>
      <w:rFonts w:ascii="Times New Roman" w:eastAsia="Times New Roman" w:hAnsi="Times New Roman" w:cs="Times New Roman"/>
      <w:lang w:val="lv-LV"/>
    </w:rPr>
  </w:style>
  <w:style w:type="paragraph" w:styleId="Heading1">
    <w:name w:val="heading 1"/>
    <w:basedOn w:val="Normal"/>
    <w:next w:val="Normal"/>
    <w:link w:val="Heading1Char"/>
    <w:qFormat/>
    <w:rsid w:val="007F1826"/>
    <w:pPr>
      <w:keepNext/>
      <w:widowControl w:val="0"/>
      <w:suppressAutoHyphens/>
      <w:outlineLvl w:val="0"/>
    </w:pPr>
    <w:rPr>
      <w:rFonts w:eastAsia="Microsoft YaHei" w:cs="Mangal"/>
      <w:bCs/>
      <w:color w:val="3F3A38"/>
      <w:kern w:val="24"/>
      <w:sz w:val="24"/>
      <w:szCs w:val="32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1826"/>
    <w:rPr>
      <w:rFonts w:ascii="Times New Roman" w:eastAsia="Microsoft YaHei" w:hAnsi="Times New Roman" w:cs="Mangal"/>
      <w:bCs/>
      <w:color w:val="3F3A38"/>
      <w:kern w:val="24"/>
      <w:sz w:val="24"/>
      <w:szCs w:val="32"/>
      <w:lang w:val="lv-LV" w:eastAsia="hi-IN" w:bidi="hi-IN"/>
    </w:rPr>
  </w:style>
  <w:style w:type="table" w:styleId="TableGrid">
    <w:name w:val="Table Grid"/>
    <w:basedOn w:val="TableNormal"/>
    <w:uiPriority w:val="59"/>
    <w:rsid w:val="00FE6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VSectionBullet">
    <w:name w:val="_ECV_SectionBullet"/>
    <w:basedOn w:val="Normal"/>
    <w:rsid w:val="00FE6D68"/>
    <w:pPr>
      <w:widowControl w:val="0"/>
      <w:suppressLineNumbers/>
      <w:suppressAutoHyphen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character" w:styleId="Hyperlink">
    <w:name w:val="Hyperlink"/>
    <w:basedOn w:val="DefaultParagraphFont"/>
    <w:uiPriority w:val="99"/>
    <w:unhideWhenUsed/>
    <w:rsid w:val="00FE6D68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FE6D68"/>
    <w:pPr>
      <w:spacing w:after="120" w:line="259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E6D68"/>
  </w:style>
  <w:style w:type="character" w:styleId="Emphasis">
    <w:name w:val="Emphasis"/>
    <w:uiPriority w:val="20"/>
    <w:qFormat/>
    <w:rsid w:val="00FE6D68"/>
    <w:rPr>
      <w:i/>
      <w:iCs/>
    </w:rPr>
  </w:style>
  <w:style w:type="paragraph" w:customStyle="1" w:styleId="Default">
    <w:name w:val="Default"/>
    <w:rsid w:val="00FE6D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47F3E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7F1826"/>
    <w:pPr>
      <w:keepLines/>
      <w:widowControl/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5C4F49"/>
    <w:pPr>
      <w:tabs>
        <w:tab w:val="right" w:leader="dot" w:pos="9395"/>
      </w:tabs>
      <w:spacing w:after="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0C7E9697-FE08-49D5-BAB6-3B9BB86E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11</Pages>
  <Words>23831</Words>
  <Characters>13585</Characters>
  <Application>Microsoft Office Word</Application>
  <DocSecurity>0</DocSecurity>
  <Lines>113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Soms</dc:creator>
  <cp:keywords/>
  <dc:description/>
  <cp:lastModifiedBy>Juris Soms</cp:lastModifiedBy>
  <cp:revision>37</cp:revision>
  <dcterms:created xsi:type="dcterms:W3CDTF">2024-04-07T12:06:00Z</dcterms:created>
  <dcterms:modified xsi:type="dcterms:W3CDTF">2024-04-18T18:25:00Z</dcterms:modified>
</cp:coreProperties>
</file>