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D0509" w14:textId="3EA67DD8" w:rsidR="00B67AFD" w:rsidRPr="00B67AFD" w:rsidRDefault="000478E5" w:rsidP="00B67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Profesionālā</w:t>
      </w:r>
      <w:r w:rsidR="00B67AFD" w:rsidRPr="00B67AFD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="007908CA">
        <w:rPr>
          <w:rFonts w:ascii="Times New Roman" w:hAnsi="Times New Roman" w:cs="Times New Roman"/>
          <w:b/>
          <w:sz w:val="24"/>
          <w:szCs w:val="24"/>
          <w:lang w:val="lv-LV"/>
        </w:rPr>
        <w:t>maģistra</w:t>
      </w:r>
      <w:r w:rsidR="00B67AFD" w:rsidRPr="00B67AFD">
        <w:rPr>
          <w:rFonts w:ascii="Times New Roman" w:hAnsi="Times New Roman" w:cs="Times New Roman"/>
          <w:b/>
          <w:sz w:val="24"/>
          <w:szCs w:val="24"/>
          <w:lang w:val="lv-LV"/>
        </w:rPr>
        <w:t xml:space="preserve"> studiju programmas “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Vides plānošana</w:t>
      </w:r>
      <w:r w:rsidR="00B67AFD" w:rsidRPr="00B67AFD">
        <w:rPr>
          <w:rFonts w:ascii="Times New Roman" w:hAnsi="Times New Roman" w:cs="Times New Roman"/>
          <w:b/>
          <w:sz w:val="24"/>
          <w:szCs w:val="24"/>
          <w:lang w:val="lv-LV"/>
        </w:rPr>
        <w:t xml:space="preserve">” </w:t>
      </w:r>
      <w:r w:rsidR="00B67AFD">
        <w:rPr>
          <w:rFonts w:ascii="Times New Roman" w:hAnsi="Times New Roman" w:cs="Times New Roman"/>
          <w:b/>
          <w:sz w:val="24"/>
          <w:szCs w:val="24"/>
          <w:lang w:val="lv-LV"/>
        </w:rPr>
        <w:t>(</w:t>
      </w:r>
      <w:r w:rsidR="00A956E6" w:rsidRPr="00A956E6">
        <w:rPr>
          <w:rFonts w:ascii="Times New Roman" w:hAnsi="Times New Roman" w:cs="Times New Roman"/>
          <w:b/>
          <w:sz w:val="24"/>
          <w:szCs w:val="24"/>
          <w:lang w:val="lv-LV"/>
        </w:rPr>
        <w:t>47431</w:t>
      </w:r>
      <w:r w:rsidR="00B67AFD">
        <w:rPr>
          <w:rFonts w:ascii="Times New Roman" w:hAnsi="Times New Roman" w:cs="Times New Roman"/>
          <w:b/>
          <w:sz w:val="24"/>
          <w:szCs w:val="24"/>
          <w:lang w:val="lv-LV"/>
        </w:rPr>
        <w:t xml:space="preserve">) </w:t>
      </w:r>
      <w:r w:rsidR="00B67AFD" w:rsidRPr="00B67AFD">
        <w:rPr>
          <w:rFonts w:ascii="Times New Roman" w:hAnsi="Times New Roman" w:cs="Times New Roman"/>
          <w:b/>
          <w:sz w:val="24"/>
          <w:szCs w:val="24"/>
          <w:lang w:val="lv-LV"/>
        </w:rPr>
        <w:t>absolventu</w:t>
      </w:r>
    </w:p>
    <w:p w14:paraId="7F770501" w14:textId="77777777" w:rsidR="00B67AFD" w:rsidRPr="00B67AFD" w:rsidRDefault="00B67AFD" w:rsidP="00B67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B67AFD">
        <w:rPr>
          <w:rFonts w:ascii="Times New Roman" w:hAnsi="Times New Roman" w:cs="Times New Roman"/>
          <w:b/>
          <w:sz w:val="24"/>
          <w:szCs w:val="24"/>
          <w:lang w:val="lv-LV"/>
        </w:rPr>
        <w:t>aptaujas rezultātu analīze</w:t>
      </w:r>
    </w:p>
    <w:p w14:paraId="1407F64B" w14:textId="77777777" w:rsidR="00B67AFD" w:rsidRDefault="00B67AFD" w:rsidP="00B67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108069B3" w14:textId="2D2FE7B3" w:rsidR="00F166E4" w:rsidRPr="0050181B" w:rsidRDefault="00B67AFD" w:rsidP="00A83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02CC7">
        <w:rPr>
          <w:rFonts w:ascii="Times New Roman" w:hAnsi="Times New Roman" w:cs="Times New Roman"/>
          <w:sz w:val="24"/>
          <w:szCs w:val="24"/>
          <w:lang w:val="lv-LV"/>
        </w:rPr>
        <w:t xml:space="preserve">Absolventu aptaujas rezultāti liecina, </w:t>
      </w:r>
      <w:r w:rsidR="00D05BA0" w:rsidRPr="00902CC7">
        <w:rPr>
          <w:rFonts w:ascii="Times New Roman" w:hAnsi="Times New Roman" w:cs="Times New Roman"/>
          <w:sz w:val="24"/>
          <w:szCs w:val="24"/>
          <w:lang w:val="lv-LV"/>
        </w:rPr>
        <w:t>ka vairāk kā puse</w:t>
      </w:r>
      <w:r w:rsidR="002928D9" w:rsidRPr="00902CC7">
        <w:rPr>
          <w:rFonts w:ascii="Times New Roman" w:hAnsi="Times New Roman" w:cs="Times New Roman"/>
          <w:sz w:val="24"/>
          <w:szCs w:val="24"/>
          <w:lang w:val="lv-LV"/>
        </w:rPr>
        <w:t xml:space="preserve"> (55%)</w:t>
      </w:r>
      <w:r w:rsidR="00D05BA0" w:rsidRPr="00902CC7">
        <w:rPr>
          <w:rFonts w:ascii="Times New Roman" w:hAnsi="Times New Roman" w:cs="Times New Roman"/>
          <w:sz w:val="24"/>
          <w:szCs w:val="24"/>
          <w:lang w:val="lv-LV"/>
        </w:rPr>
        <w:t xml:space="preserve"> no aptaujas anketu aizpildījušajiem  absolventiem</w:t>
      </w:r>
      <w:r w:rsidR="00F72CD0" w:rsidRPr="00902CC7">
        <w:rPr>
          <w:rFonts w:ascii="Times New Roman" w:hAnsi="Times New Roman" w:cs="Times New Roman"/>
          <w:sz w:val="24"/>
          <w:szCs w:val="24"/>
          <w:lang w:val="lv-LV"/>
        </w:rPr>
        <w:t xml:space="preserve"> strādā darbā, kas</w:t>
      </w:r>
      <w:r w:rsidR="00F72CD0" w:rsidRPr="00162194">
        <w:rPr>
          <w:rFonts w:ascii="Times New Roman" w:hAnsi="Times New Roman" w:cs="Times New Roman"/>
          <w:sz w:val="24"/>
          <w:szCs w:val="24"/>
          <w:lang w:val="lv-LV"/>
        </w:rPr>
        <w:t xml:space="preserve"> atbilsts DU iegūtajai izglītībai</w:t>
      </w:r>
      <w:r w:rsidR="00F166E4" w:rsidRPr="00162194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495E3E" w:rsidRPr="00162194">
        <w:rPr>
          <w:rFonts w:ascii="Times New Roman" w:hAnsi="Times New Roman" w:cs="Times New Roman"/>
          <w:sz w:val="24"/>
          <w:szCs w:val="24"/>
          <w:lang w:val="lv-LV"/>
        </w:rPr>
        <w:t xml:space="preserve">vai ar iegūto izglītību saistītā </w:t>
      </w:r>
      <w:r w:rsidR="00495E3E" w:rsidRPr="005442E8">
        <w:rPr>
          <w:rFonts w:ascii="Times New Roman" w:hAnsi="Times New Roman" w:cs="Times New Roman"/>
          <w:sz w:val="24"/>
          <w:szCs w:val="24"/>
          <w:lang w:val="lv-LV"/>
        </w:rPr>
        <w:t>nozarē (27,8%)</w:t>
      </w:r>
      <w:r w:rsidR="00162194" w:rsidRPr="005442E8">
        <w:rPr>
          <w:rFonts w:ascii="Times New Roman" w:hAnsi="Times New Roman" w:cs="Times New Roman"/>
          <w:sz w:val="24"/>
          <w:szCs w:val="24"/>
          <w:lang w:val="lv-LV"/>
        </w:rPr>
        <w:t xml:space="preserve"> un </w:t>
      </w:r>
      <w:r w:rsidR="00F166E4" w:rsidRPr="005442E8">
        <w:rPr>
          <w:rFonts w:ascii="Times New Roman" w:hAnsi="Times New Roman" w:cs="Times New Roman"/>
          <w:sz w:val="24"/>
          <w:szCs w:val="24"/>
          <w:lang w:val="lv-LV"/>
        </w:rPr>
        <w:t>visi ir nodarbināti</w:t>
      </w:r>
      <w:r w:rsidR="00162194" w:rsidRPr="005442E8">
        <w:rPr>
          <w:rFonts w:ascii="Times New Roman" w:hAnsi="Times New Roman" w:cs="Times New Roman"/>
          <w:sz w:val="24"/>
          <w:szCs w:val="24"/>
          <w:lang w:val="lv-LV"/>
        </w:rPr>
        <w:t>.</w:t>
      </w:r>
      <w:r w:rsidR="00F166E4" w:rsidRPr="005442E8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7908CA" w:rsidRPr="005442E8">
        <w:rPr>
          <w:rFonts w:ascii="Times New Roman" w:hAnsi="Times New Roman" w:cs="Times New Roman"/>
          <w:sz w:val="24"/>
          <w:szCs w:val="24"/>
          <w:lang w:val="lv-LV"/>
        </w:rPr>
        <w:t>5</w:t>
      </w:r>
      <w:r w:rsidR="002A48A1" w:rsidRPr="005442E8">
        <w:rPr>
          <w:rFonts w:ascii="Times New Roman" w:hAnsi="Times New Roman" w:cs="Times New Roman"/>
          <w:sz w:val="24"/>
          <w:szCs w:val="24"/>
          <w:lang w:val="lv-LV"/>
        </w:rPr>
        <w:t>8</w:t>
      </w:r>
      <w:r w:rsidR="00F166E4" w:rsidRPr="005442E8">
        <w:rPr>
          <w:rFonts w:ascii="Times New Roman" w:hAnsi="Times New Roman" w:cs="Times New Roman"/>
          <w:sz w:val="24"/>
          <w:szCs w:val="24"/>
          <w:lang w:val="lv-LV"/>
        </w:rPr>
        <w:t xml:space="preserve">% absolventu uzskata, ka studiju laikā apgūtais saturs atbilst darba </w:t>
      </w:r>
      <w:r w:rsidR="00F166E4" w:rsidRPr="00340914">
        <w:rPr>
          <w:rFonts w:ascii="Times New Roman" w:hAnsi="Times New Roman" w:cs="Times New Roman"/>
          <w:sz w:val="24"/>
          <w:szCs w:val="24"/>
          <w:lang w:val="lv-LV"/>
        </w:rPr>
        <w:t xml:space="preserve">tirgus prasībām, bet </w:t>
      </w:r>
      <w:r w:rsidR="005442E8" w:rsidRPr="00340914">
        <w:rPr>
          <w:rFonts w:ascii="Times New Roman" w:hAnsi="Times New Roman" w:cs="Times New Roman"/>
          <w:sz w:val="24"/>
          <w:szCs w:val="24"/>
          <w:lang w:val="lv-LV"/>
        </w:rPr>
        <w:t>72</w:t>
      </w:r>
      <w:r w:rsidRPr="00340914">
        <w:rPr>
          <w:rFonts w:ascii="Times New Roman" w:hAnsi="Times New Roman" w:cs="Times New Roman"/>
          <w:sz w:val="24"/>
          <w:szCs w:val="24"/>
          <w:lang w:val="lv-LV"/>
        </w:rPr>
        <w:t xml:space="preserve">% atzīst, ka studiju laikā iegūtās zināšanas sekmē profesionālo izaugsmi. </w:t>
      </w:r>
      <w:r w:rsidR="00340914" w:rsidRPr="00340914">
        <w:rPr>
          <w:rFonts w:ascii="Times New Roman" w:hAnsi="Times New Roman" w:cs="Times New Roman"/>
          <w:sz w:val="24"/>
          <w:szCs w:val="24"/>
          <w:lang w:val="lv-LV"/>
        </w:rPr>
        <w:t>66</w:t>
      </w:r>
      <w:r w:rsidRPr="00340914">
        <w:rPr>
          <w:rFonts w:ascii="Times New Roman" w:hAnsi="Times New Roman" w:cs="Times New Roman"/>
          <w:sz w:val="24"/>
          <w:szCs w:val="24"/>
          <w:lang w:val="lv-LV"/>
        </w:rPr>
        <w:t xml:space="preserve">% norāda, ka iegūtajai izglītībai bija būtiska loma darba vietas atrašanā vai uzņēmējdarbības sākšanā. </w:t>
      </w:r>
      <w:r w:rsidR="005B2A2B" w:rsidRPr="007D6B51">
        <w:rPr>
          <w:rFonts w:ascii="Times New Roman" w:hAnsi="Times New Roman" w:cs="Times New Roman"/>
          <w:sz w:val="24"/>
          <w:szCs w:val="24"/>
          <w:lang w:val="lv-LV"/>
        </w:rPr>
        <w:t>35</w:t>
      </w:r>
      <w:r w:rsidR="00F166E4" w:rsidRPr="007D6B51">
        <w:rPr>
          <w:rFonts w:ascii="Times New Roman" w:hAnsi="Times New Roman" w:cs="Times New Roman"/>
          <w:sz w:val="24"/>
          <w:szCs w:val="24"/>
          <w:lang w:val="lv-LV"/>
        </w:rPr>
        <w:t>% absolventu norāda, ka apsver iespēju turpināt mūžizglītību</w:t>
      </w:r>
      <w:r w:rsidR="005B2A2B" w:rsidRPr="007D6B51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514FE4" w:rsidRPr="007D6B51">
        <w:rPr>
          <w:rFonts w:ascii="Times New Roman" w:hAnsi="Times New Roman" w:cs="Times New Roman"/>
          <w:sz w:val="24"/>
          <w:szCs w:val="24"/>
          <w:lang w:val="lv-LV"/>
        </w:rPr>
        <w:t>61</w:t>
      </w:r>
      <w:r w:rsidR="007908CA" w:rsidRPr="007D6B51">
        <w:rPr>
          <w:rFonts w:ascii="Times New Roman" w:hAnsi="Times New Roman" w:cs="Times New Roman"/>
          <w:sz w:val="24"/>
          <w:szCs w:val="24"/>
          <w:lang w:val="lv-LV"/>
        </w:rPr>
        <w:t>%</w:t>
      </w:r>
      <w:r w:rsidR="007908CA" w:rsidRPr="00514FE4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9A37E6">
        <w:rPr>
          <w:rFonts w:ascii="Times New Roman" w:hAnsi="Times New Roman" w:cs="Times New Roman"/>
          <w:sz w:val="24"/>
          <w:szCs w:val="24"/>
          <w:lang w:val="lv-LV"/>
        </w:rPr>
        <w:t>aptaujāto absolventu norāda, ka ieteiktu apgūt studiju programmu citiem</w:t>
      </w:r>
      <w:r w:rsidR="00F166E4" w:rsidRPr="0097048F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6A57EF" w:rsidRPr="006A57EF">
        <w:rPr>
          <w:rFonts w:ascii="Times New Roman" w:hAnsi="Times New Roman" w:cs="Times New Roman"/>
          <w:sz w:val="24"/>
          <w:szCs w:val="24"/>
          <w:lang w:val="lv-LV"/>
        </w:rPr>
        <w:t>75</w:t>
      </w:r>
      <w:r w:rsidR="00F166E4" w:rsidRPr="006A57EF">
        <w:rPr>
          <w:rFonts w:ascii="Times New Roman" w:hAnsi="Times New Roman" w:cs="Times New Roman"/>
          <w:sz w:val="24"/>
          <w:szCs w:val="24"/>
          <w:lang w:val="lv-LV"/>
        </w:rPr>
        <w:t>% aptaujāto ir apmierināti ar absolvēto studiju programmu</w:t>
      </w:r>
      <w:r w:rsidR="00F166E4" w:rsidRPr="0080170E">
        <w:rPr>
          <w:rFonts w:ascii="Times New Roman" w:hAnsi="Times New Roman" w:cs="Times New Roman"/>
          <w:sz w:val="24"/>
          <w:szCs w:val="24"/>
          <w:lang w:val="lv-LV"/>
        </w:rPr>
        <w:t>.</w:t>
      </w:r>
      <w:r w:rsidR="00A83628" w:rsidRPr="0080170E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80170E" w:rsidRPr="0080170E">
        <w:rPr>
          <w:rFonts w:ascii="Times New Roman" w:hAnsi="Times New Roman" w:cs="Times New Roman"/>
          <w:sz w:val="24"/>
          <w:szCs w:val="24"/>
          <w:lang w:val="lv-LV"/>
        </w:rPr>
        <w:t>61</w:t>
      </w:r>
      <w:r w:rsidR="00A83628" w:rsidRPr="0080170E">
        <w:rPr>
          <w:rFonts w:ascii="Times New Roman" w:hAnsi="Times New Roman" w:cs="Times New Roman"/>
          <w:sz w:val="24"/>
          <w:szCs w:val="24"/>
          <w:lang w:val="lv-LV"/>
        </w:rPr>
        <w:t>% absolventu atzīmē, ka studiju laikā viņiem bija iespēja piedalīties s</w:t>
      </w:r>
      <w:r w:rsidR="00A83628" w:rsidRPr="00D300BF">
        <w:rPr>
          <w:rFonts w:ascii="Times New Roman" w:hAnsi="Times New Roman" w:cs="Times New Roman"/>
          <w:sz w:val="24"/>
          <w:szCs w:val="24"/>
          <w:lang w:val="lv-LV"/>
        </w:rPr>
        <w:t xml:space="preserve">tudiju programmas </w:t>
      </w:r>
      <w:r w:rsidR="00A83628" w:rsidRPr="0050181B">
        <w:rPr>
          <w:rFonts w:ascii="Times New Roman" w:hAnsi="Times New Roman" w:cs="Times New Roman"/>
          <w:sz w:val="24"/>
          <w:szCs w:val="24"/>
          <w:lang w:val="lv-LV"/>
        </w:rPr>
        <w:t xml:space="preserve">kvalitātes pilnveidošanā. Studiju kvalitāti absolventi kopumā vērtē augstā līmenī: </w:t>
      </w:r>
      <w:r w:rsidR="00A341F4" w:rsidRPr="0050181B">
        <w:rPr>
          <w:rFonts w:ascii="Times New Roman" w:hAnsi="Times New Roman" w:cs="Times New Roman"/>
          <w:sz w:val="24"/>
          <w:szCs w:val="24"/>
          <w:lang w:val="lv-LV"/>
        </w:rPr>
        <w:t>4</w:t>
      </w:r>
      <w:r w:rsidR="00D300BF" w:rsidRPr="0050181B">
        <w:rPr>
          <w:rFonts w:ascii="Times New Roman" w:hAnsi="Times New Roman" w:cs="Times New Roman"/>
          <w:sz w:val="24"/>
          <w:szCs w:val="24"/>
          <w:lang w:val="lv-LV"/>
        </w:rPr>
        <w:t>5</w:t>
      </w:r>
      <w:r w:rsidR="00A83628" w:rsidRPr="0050181B">
        <w:rPr>
          <w:rFonts w:ascii="Times New Roman" w:hAnsi="Times New Roman" w:cs="Times New Roman"/>
          <w:sz w:val="24"/>
          <w:szCs w:val="24"/>
          <w:lang w:val="lv-LV"/>
        </w:rPr>
        <w:t xml:space="preserve">% novērtējuši ar 10 ballēm, </w:t>
      </w:r>
      <w:r w:rsidR="00A341F4" w:rsidRPr="0050181B">
        <w:rPr>
          <w:rFonts w:ascii="Times New Roman" w:hAnsi="Times New Roman" w:cs="Times New Roman"/>
          <w:sz w:val="24"/>
          <w:szCs w:val="24"/>
          <w:lang w:val="lv-LV"/>
        </w:rPr>
        <w:t>22</w:t>
      </w:r>
      <w:r w:rsidR="00A83628" w:rsidRPr="0050181B">
        <w:rPr>
          <w:rFonts w:ascii="Times New Roman" w:hAnsi="Times New Roman" w:cs="Times New Roman"/>
          <w:sz w:val="24"/>
          <w:szCs w:val="24"/>
          <w:lang w:val="lv-LV"/>
        </w:rPr>
        <w:t xml:space="preserve">% - ar 9 ballēm un </w:t>
      </w:r>
      <w:r w:rsidR="00A341F4" w:rsidRPr="0050181B">
        <w:rPr>
          <w:rFonts w:ascii="Times New Roman" w:hAnsi="Times New Roman" w:cs="Times New Roman"/>
          <w:sz w:val="24"/>
          <w:szCs w:val="24"/>
          <w:lang w:val="lv-LV"/>
        </w:rPr>
        <w:t>25</w:t>
      </w:r>
      <w:r w:rsidR="007908CA" w:rsidRPr="0050181B">
        <w:rPr>
          <w:rFonts w:ascii="Times New Roman" w:hAnsi="Times New Roman" w:cs="Times New Roman"/>
          <w:sz w:val="24"/>
          <w:szCs w:val="24"/>
          <w:lang w:val="lv-LV"/>
        </w:rPr>
        <w:t>% -</w:t>
      </w:r>
      <w:r w:rsidR="00A83628" w:rsidRPr="0050181B">
        <w:rPr>
          <w:rFonts w:ascii="Times New Roman" w:hAnsi="Times New Roman" w:cs="Times New Roman"/>
          <w:sz w:val="24"/>
          <w:szCs w:val="24"/>
          <w:lang w:val="lv-LV"/>
        </w:rPr>
        <w:t xml:space="preserve"> ar 8 ballēm, ar </w:t>
      </w:r>
      <w:r w:rsidR="007908CA" w:rsidRPr="0050181B">
        <w:rPr>
          <w:rFonts w:ascii="Times New Roman" w:hAnsi="Times New Roman" w:cs="Times New Roman"/>
          <w:sz w:val="24"/>
          <w:szCs w:val="24"/>
          <w:lang w:val="lv-LV"/>
        </w:rPr>
        <w:t>5</w:t>
      </w:r>
      <w:r w:rsidR="00A83628" w:rsidRPr="0050181B">
        <w:rPr>
          <w:rFonts w:ascii="Times New Roman" w:hAnsi="Times New Roman" w:cs="Times New Roman"/>
          <w:sz w:val="24"/>
          <w:szCs w:val="24"/>
          <w:lang w:val="lv-LV"/>
        </w:rPr>
        <w:t xml:space="preserve"> un 7 ballēm vērtē </w:t>
      </w:r>
      <w:r w:rsidR="00D300BF" w:rsidRPr="0050181B">
        <w:rPr>
          <w:rFonts w:ascii="Times New Roman" w:hAnsi="Times New Roman" w:cs="Times New Roman"/>
          <w:sz w:val="24"/>
          <w:szCs w:val="24"/>
          <w:lang w:val="lv-LV"/>
        </w:rPr>
        <w:t xml:space="preserve">kopā </w:t>
      </w:r>
      <w:r w:rsidR="00426030" w:rsidRPr="0050181B">
        <w:rPr>
          <w:rFonts w:ascii="Times New Roman" w:hAnsi="Times New Roman" w:cs="Times New Roman"/>
          <w:sz w:val="24"/>
          <w:szCs w:val="24"/>
          <w:lang w:val="lv-LV"/>
        </w:rPr>
        <w:t>8</w:t>
      </w:r>
      <w:r w:rsidR="00A83628" w:rsidRPr="0050181B">
        <w:rPr>
          <w:rFonts w:ascii="Times New Roman" w:hAnsi="Times New Roman" w:cs="Times New Roman"/>
          <w:sz w:val="24"/>
          <w:szCs w:val="24"/>
          <w:lang w:val="lv-LV"/>
        </w:rPr>
        <w:t>%.</w:t>
      </w:r>
    </w:p>
    <w:p w14:paraId="2DCBBBE3" w14:textId="5FD75AB8" w:rsidR="003F6B9F" w:rsidRPr="000478E5" w:rsidRDefault="003F6B9F" w:rsidP="007908C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lv-LV"/>
        </w:rPr>
      </w:pPr>
      <w:r w:rsidRPr="0050181B">
        <w:rPr>
          <w:rFonts w:ascii="Times New Roman" w:hAnsi="Times New Roman" w:cs="Times New Roman"/>
          <w:sz w:val="24"/>
          <w:szCs w:val="24"/>
          <w:lang w:val="lv-LV"/>
        </w:rPr>
        <w:t xml:space="preserve">No </w:t>
      </w:r>
      <w:r w:rsidR="0050181B" w:rsidRPr="0050181B">
        <w:rPr>
          <w:rFonts w:ascii="Times New Roman" w:hAnsi="Times New Roman" w:cs="Times New Roman"/>
          <w:sz w:val="24"/>
          <w:szCs w:val="24"/>
          <w:lang w:val="lv-LV"/>
        </w:rPr>
        <w:t>P</w:t>
      </w:r>
      <w:r w:rsidR="007908CA" w:rsidRPr="0050181B">
        <w:rPr>
          <w:rFonts w:ascii="Times New Roman" w:hAnsi="Times New Roman" w:cs="Times New Roman"/>
          <w:sz w:val="24"/>
          <w:szCs w:val="24"/>
          <w:lang w:val="lv-LV"/>
        </w:rPr>
        <w:t>M</w:t>
      </w:r>
      <w:r w:rsidRPr="0050181B">
        <w:rPr>
          <w:rFonts w:ascii="Times New Roman" w:hAnsi="Times New Roman" w:cs="Times New Roman"/>
          <w:sz w:val="24"/>
          <w:szCs w:val="24"/>
          <w:lang w:val="lv-LV"/>
        </w:rPr>
        <w:t>SP “</w:t>
      </w:r>
      <w:r w:rsidR="00D300BF" w:rsidRPr="0050181B">
        <w:rPr>
          <w:rFonts w:ascii="Times New Roman" w:hAnsi="Times New Roman" w:cs="Times New Roman"/>
          <w:bCs/>
          <w:sz w:val="24"/>
          <w:szCs w:val="24"/>
          <w:lang w:val="lv-LV"/>
        </w:rPr>
        <w:t>Vides plānošana</w:t>
      </w:r>
      <w:r w:rsidRPr="0050181B">
        <w:rPr>
          <w:rFonts w:ascii="Times New Roman" w:hAnsi="Times New Roman" w:cs="Times New Roman"/>
          <w:sz w:val="24"/>
          <w:szCs w:val="24"/>
          <w:lang w:val="lv-LV"/>
        </w:rPr>
        <w:t xml:space="preserve">” </w:t>
      </w:r>
      <w:r w:rsidR="00F41BBA" w:rsidRPr="00B86C1F">
        <w:rPr>
          <w:rFonts w:ascii="Times New Roman" w:hAnsi="Times New Roman" w:cs="Times New Roman"/>
          <w:sz w:val="24"/>
          <w:szCs w:val="24"/>
          <w:lang w:val="lv-LV"/>
        </w:rPr>
        <w:t xml:space="preserve">saņemtie komentāri par studiju programmu liecina, ka </w:t>
      </w:r>
      <w:r w:rsidR="00712F25">
        <w:rPr>
          <w:rFonts w:ascii="Times New Roman" w:hAnsi="Times New Roman" w:cs="Times New Roman"/>
          <w:sz w:val="24"/>
          <w:szCs w:val="24"/>
          <w:lang w:val="lv-LV"/>
        </w:rPr>
        <w:t xml:space="preserve">absolventi novērtē </w:t>
      </w:r>
      <w:r w:rsidR="00D50439">
        <w:rPr>
          <w:rFonts w:ascii="Times New Roman" w:hAnsi="Times New Roman" w:cs="Times New Roman"/>
          <w:sz w:val="24"/>
          <w:szCs w:val="24"/>
          <w:lang w:val="lv-LV"/>
        </w:rPr>
        <w:t xml:space="preserve">mācību procesu, pasniedzējus un  </w:t>
      </w:r>
      <w:r w:rsidR="00723762">
        <w:rPr>
          <w:rFonts w:ascii="Times New Roman" w:hAnsi="Times New Roman" w:cs="Times New Roman"/>
          <w:sz w:val="24"/>
          <w:szCs w:val="24"/>
          <w:lang w:val="lv-LV"/>
        </w:rPr>
        <w:t xml:space="preserve">studiju kvalitāti. </w:t>
      </w:r>
      <w:r w:rsidR="00333DA8">
        <w:rPr>
          <w:rFonts w:ascii="Times New Roman" w:hAnsi="Times New Roman" w:cs="Times New Roman"/>
          <w:sz w:val="24"/>
          <w:szCs w:val="24"/>
          <w:lang w:val="lv-LV"/>
        </w:rPr>
        <w:t>Viens no absolventiem iesaka p</w:t>
      </w:r>
      <w:r w:rsidR="00333DA8" w:rsidRPr="00333DA8">
        <w:rPr>
          <w:rFonts w:ascii="Times New Roman" w:hAnsi="Times New Roman" w:cs="Times New Roman"/>
          <w:sz w:val="24"/>
          <w:szCs w:val="24"/>
          <w:lang w:val="lv-LV"/>
        </w:rPr>
        <w:t>ilnveidot attālināto apmācības iespēju</w:t>
      </w:r>
      <w:r w:rsidR="00333DA8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3DBF9077" w14:textId="35ED1BB7" w:rsidR="00E43591" w:rsidRDefault="00E43591" w:rsidP="00E435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14:paraId="79160A28" w14:textId="1844976F" w:rsidR="00E43591" w:rsidRDefault="000478E5" w:rsidP="00CF60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drawing>
          <wp:inline distT="0" distB="0" distL="0" distR="0" wp14:anchorId="1A72488E" wp14:editId="7D403A29">
            <wp:extent cx="4997302" cy="3030279"/>
            <wp:effectExtent l="0" t="0" r="0" b="0"/>
            <wp:docPr id="157092609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3A5899E-6FCB-407B-BF0F-A6F6BB190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C7320CB" w14:textId="77777777" w:rsidR="00CF6001" w:rsidRPr="009B7DF8" w:rsidRDefault="00CF600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5D909412" w14:textId="77777777" w:rsidR="00E43591" w:rsidRPr="009B7DF8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1. attēls. </w:t>
      </w:r>
      <w:r w:rsidRPr="00347E33">
        <w:rPr>
          <w:rFonts w:ascii="Times New Roman" w:hAnsi="Times New Roman" w:cs="Times New Roman"/>
          <w:sz w:val="24"/>
          <w:szCs w:val="24"/>
          <w:lang w:val="lv-LV"/>
        </w:rPr>
        <w:t>Studiju laikā apgūtais saturs atbilst darba tirgus prasībām</w:t>
      </w:r>
    </w:p>
    <w:p w14:paraId="0E8D53FA" w14:textId="77777777" w:rsidR="00E43591" w:rsidRPr="009B7DF8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5EDB64B3" w14:textId="0F03D6BB" w:rsidR="00E43591" w:rsidRPr="009B7DF8" w:rsidRDefault="000478E5" w:rsidP="00E435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lastRenderedPageBreak/>
        <w:drawing>
          <wp:inline distT="0" distB="0" distL="0" distR="0" wp14:anchorId="21518A39" wp14:editId="1F7B7205">
            <wp:extent cx="5305646" cy="3008630"/>
            <wp:effectExtent l="0" t="0" r="0" b="1270"/>
            <wp:docPr id="143757631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C196405-7E8D-4A01-BA14-2F853018A4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1B320CA" w14:textId="77777777" w:rsidR="00E43591" w:rsidRPr="009B7DF8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6FFD9F3A" w14:textId="77777777" w:rsidR="00E43591" w:rsidRPr="009B7DF8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2. attēls. </w:t>
      </w:r>
      <w:r w:rsidRPr="00347E33">
        <w:rPr>
          <w:rFonts w:ascii="Times New Roman" w:hAnsi="Times New Roman" w:cs="Times New Roman"/>
          <w:sz w:val="24"/>
          <w:szCs w:val="24"/>
          <w:lang w:val="lv-LV"/>
        </w:rPr>
        <w:t>Iegūtās zināšanas sekmē profesionālo izaugsmi</w:t>
      </w:r>
    </w:p>
    <w:p w14:paraId="6FD25699" w14:textId="77777777" w:rsidR="00E43591" w:rsidRPr="009B7DF8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73512663" w14:textId="42EA3464" w:rsidR="00E43591" w:rsidRPr="009B7DF8" w:rsidRDefault="000478E5" w:rsidP="00E435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drawing>
          <wp:inline distT="0" distB="0" distL="0" distR="0" wp14:anchorId="2DE8A663" wp14:editId="7D1CD1B9">
            <wp:extent cx="5018376" cy="3136605"/>
            <wp:effectExtent l="0" t="0" r="0" b="6985"/>
            <wp:docPr id="193824710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5B94596-DE71-4A29-85E8-C22FFE66FA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B3A9915" w14:textId="77777777" w:rsidR="00E43591" w:rsidRPr="009B7DF8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620F6A82" w14:textId="77777777" w:rsidR="00E43591" w:rsidRPr="009B7DF8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3. attēls. </w:t>
      </w:r>
      <w:r w:rsidRPr="00A741F1">
        <w:rPr>
          <w:rFonts w:ascii="Times New Roman" w:hAnsi="Times New Roman" w:cs="Times New Roman"/>
          <w:sz w:val="24"/>
          <w:szCs w:val="24"/>
          <w:lang w:val="lv-LV"/>
        </w:rPr>
        <w:t>Esmu apmierināts, ka izvēlējos šo studiju programmu</w:t>
      </w:r>
    </w:p>
    <w:p w14:paraId="0475D9B1" w14:textId="77777777" w:rsidR="00E43591" w:rsidRPr="009B7DF8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382D1452" w14:textId="0DF9C63B" w:rsidR="00E43591" w:rsidRPr="009B7DF8" w:rsidRDefault="000478E5" w:rsidP="00E435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lastRenderedPageBreak/>
        <w:drawing>
          <wp:inline distT="0" distB="0" distL="0" distR="0" wp14:anchorId="423685A6" wp14:editId="5215B292">
            <wp:extent cx="5151504" cy="3232298"/>
            <wp:effectExtent l="0" t="0" r="0" b="6350"/>
            <wp:docPr id="94472571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0B5BB59-C3C3-4A70-B9AF-BD0C525F2E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EF1AE07" w14:textId="77777777" w:rsidR="00E43591" w:rsidRPr="007B4A27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4. attēls. </w:t>
      </w:r>
      <w:r w:rsidRPr="007B4A27">
        <w:rPr>
          <w:rFonts w:ascii="Times New Roman" w:hAnsi="Times New Roman" w:cs="Times New Roman"/>
          <w:sz w:val="24"/>
          <w:szCs w:val="24"/>
          <w:lang w:val="lv-LV"/>
        </w:rPr>
        <w:t>Lūdzu, skalā no 1 (ļoti zema) līdz 10 (ļoti augsta) novērtējiet apgūtās studiju programmas</w:t>
      </w:r>
    </w:p>
    <w:p w14:paraId="18AE2C7F" w14:textId="77777777" w:rsidR="00E43591" w:rsidRPr="009B7DF8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7B4A27">
        <w:rPr>
          <w:rFonts w:ascii="Times New Roman" w:hAnsi="Times New Roman" w:cs="Times New Roman"/>
          <w:sz w:val="24"/>
          <w:szCs w:val="24"/>
          <w:lang w:val="lv-LV"/>
        </w:rPr>
        <w:t>studiju kvalitāti</w:t>
      </w:r>
    </w:p>
    <w:p w14:paraId="6CEDB19E" w14:textId="77777777" w:rsidR="00E43591" w:rsidRPr="00E8776C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75C3DE0D" w14:textId="77777777" w:rsidR="00E43591" w:rsidRDefault="00E43591" w:rsidP="00E4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2963B253" w14:textId="77777777" w:rsidR="00F166E4" w:rsidRDefault="00F166E4" w:rsidP="00B67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sectPr w:rsidR="00F166E4" w:rsidSect="003E1759">
      <w:pgSz w:w="12240" w:h="15840"/>
      <w:pgMar w:top="1134" w:right="1325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AFD"/>
    <w:rsid w:val="000478E5"/>
    <w:rsid w:val="00124B90"/>
    <w:rsid w:val="00162194"/>
    <w:rsid w:val="002928D9"/>
    <w:rsid w:val="002A48A1"/>
    <w:rsid w:val="00333DA8"/>
    <w:rsid w:val="00340914"/>
    <w:rsid w:val="00360F2E"/>
    <w:rsid w:val="003865A9"/>
    <w:rsid w:val="003E1759"/>
    <w:rsid w:val="003F6B9F"/>
    <w:rsid w:val="00426030"/>
    <w:rsid w:val="004366F6"/>
    <w:rsid w:val="004464D2"/>
    <w:rsid w:val="00474757"/>
    <w:rsid w:val="00495E3E"/>
    <w:rsid w:val="0050181B"/>
    <w:rsid w:val="00514FE4"/>
    <w:rsid w:val="005442E8"/>
    <w:rsid w:val="005B2A2B"/>
    <w:rsid w:val="006A57EF"/>
    <w:rsid w:val="006D5A02"/>
    <w:rsid w:val="00712F25"/>
    <w:rsid w:val="00723762"/>
    <w:rsid w:val="00774F7D"/>
    <w:rsid w:val="00776C8E"/>
    <w:rsid w:val="007908CA"/>
    <w:rsid w:val="007D6B51"/>
    <w:rsid w:val="0080170E"/>
    <w:rsid w:val="008C754F"/>
    <w:rsid w:val="00902CC7"/>
    <w:rsid w:val="0097048F"/>
    <w:rsid w:val="009A37E6"/>
    <w:rsid w:val="00A341F4"/>
    <w:rsid w:val="00A83628"/>
    <w:rsid w:val="00A956E6"/>
    <w:rsid w:val="00AA35B2"/>
    <w:rsid w:val="00B67AFD"/>
    <w:rsid w:val="00B92A4E"/>
    <w:rsid w:val="00C07CD9"/>
    <w:rsid w:val="00C2200F"/>
    <w:rsid w:val="00CF6001"/>
    <w:rsid w:val="00D05BA0"/>
    <w:rsid w:val="00D300BF"/>
    <w:rsid w:val="00D50439"/>
    <w:rsid w:val="00E42A28"/>
    <w:rsid w:val="00E43591"/>
    <w:rsid w:val="00E6794E"/>
    <w:rsid w:val="00E8776C"/>
    <w:rsid w:val="00EE4F7F"/>
    <w:rsid w:val="00F166E4"/>
    <w:rsid w:val="00F41BBA"/>
    <w:rsid w:val="00F72CD0"/>
    <w:rsid w:val="00FC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3FEA"/>
  <w15:chartTrackingRefBased/>
  <w15:docId w15:val="{F008DFAE-D260-46DD-B0BB-B2047D37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74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7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7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PMSP!$A$28:$A$34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PMSP!$B$28:$B$34</c:f>
              <c:numCache>
                <c:formatCode>0</c:formatCode>
                <c:ptCount val="7"/>
                <c:pt idx="0">
                  <c:v>0</c:v>
                </c:pt>
                <c:pt idx="1">
                  <c:v>0</c:v>
                </c:pt>
                <c:pt idx="2">
                  <c:v>8.3333333333333339</c:v>
                </c:pt>
                <c:pt idx="3">
                  <c:v>30.555555555555557</c:v>
                </c:pt>
                <c:pt idx="4">
                  <c:v>58.333333333333336</c:v>
                </c:pt>
                <c:pt idx="5">
                  <c:v>2.7777777777777777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E6-4489-B003-49A9AD1CB9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PMSP!$A$44:$A$50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PMSP!$B$44:$B$50</c:f>
              <c:numCache>
                <c:formatCode>0</c:formatCode>
                <c:ptCount val="7"/>
                <c:pt idx="0">
                  <c:v>0</c:v>
                </c:pt>
                <c:pt idx="1">
                  <c:v>0</c:v>
                </c:pt>
                <c:pt idx="2">
                  <c:v>8.3333333333333339</c:v>
                </c:pt>
                <c:pt idx="3">
                  <c:v>19.444444444444443</c:v>
                </c:pt>
                <c:pt idx="4">
                  <c:v>72.222222222222229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A1-4922-B219-A28FD4FAA5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PMSP!$A$98:$A$104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PMSP!$B$98:$B$104</c:f>
              <c:numCache>
                <c:formatCode>0</c:formatCode>
                <c:ptCount val="7"/>
                <c:pt idx="0">
                  <c:v>0</c:v>
                </c:pt>
                <c:pt idx="1">
                  <c:v>5.5555555555555554</c:v>
                </c:pt>
                <c:pt idx="2">
                  <c:v>0</c:v>
                </c:pt>
                <c:pt idx="3">
                  <c:v>16.666666666666668</c:v>
                </c:pt>
                <c:pt idx="4">
                  <c:v>75</c:v>
                </c:pt>
                <c:pt idx="5">
                  <c:v>2.7777777777777777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DB-44FA-868F-3D455A8D36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PMSP!$A$125:$A$135</c:f>
              <c:strCach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Nav atbildes</c:v>
                </c:pt>
              </c:strCache>
            </c:strRef>
          </c:cat>
          <c:val>
            <c:numRef>
              <c:f>PMSP!$B$125:$B$135</c:f>
              <c:numCache>
                <c:formatCode>0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2.7777777777777777</c:v>
                </c:pt>
                <c:pt idx="5">
                  <c:v>0</c:v>
                </c:pt>
                <c:pt idx="6">
                  <c:v>5.5555555555555554</c:v>
                </c:pt>
                <c:pt idx="7">
                  <c:v>25</c:v>
                </c:pt>
                <c:pt idx="8">
                  <c:v>22.222222222222221</c:v>
                </c:pt>
                <c:pt idx="9">
                  <c:v>44.444444444444443</c:v>
                </c:pt>
                <c:pt idx="1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ED-40D0-99AA-4E674CAAE9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Juris Soms</cp:lastModifiedBy>
  <cp:revision>45</cp:revision>
  <dcterms:created xsi:type="dcterms:W3CDTF">2023-07-28T11:56:00Z</dcterms:created>
  <dcterms:modified xsi:type="dcterms:W3CDTF">2024-04-18T18:40:00Z</dcterms:modified>
</cp:coreProperties>
</file>