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4B1351AA" w14:textId="77777777" w:rsidR="00B00812" w:rsidRDefault="00B00812"/>
    <w:tbl>
      <w:tblPr>
        <w:tblStyle w:val="TableGrid"/>
        <w:tblW w:w="9640" w:type="dxa"/>
        <w:tblLook w:val="04A0" w:firstRow="1" w:lastRow="0" w:firstColumn="1" w:lastColumn="0" w:noHBand="0" w:noVBand="1"/>
      </w:tblPr>
      <w:tblGrid>
        <w:gridCol w:w="4820"/>
        <w:gridCol w:w="4820"/>
      </w:tblGrid>
      <w:tr w:rsidR="00B00812" w:rsidRPr="00B00812" w14:paraId="33F6BBE4" w14:textId="77777777" w:rsidTr="004D5D84">
        <w:trPr>
          <w:trHeight w:val="285"/>
        </w:trPr>
        <w:tc>
          <w:tcPr>
            <w:tcW w:w="4820" w:type="dxa"/>
          </w:tcPr>
          <w:p w14:paraId="5BED5638" w14:textId="0B21E90C" w:rsidR="00B00812" w:rsidRPr="00B00812" w:rsidRDefault="00B00812" w:rsidP="00B00812">
            <w:pPr>
              <w:pStyle w:val="Nosaukumi"/>
              <w:rPr>
                <w:b w:val="0"/>
                <w:bCs/>
                <w:i w:val="0"/>
                <w:iCs/>
              </w:rPr>
            </w:pPr>
            <w:r w:rsidRPr="00026C21">
              <w:br w:type="page"/>
            </w:r>
            <w:r w:rsidRPr="00026C21">
              <w:br w:type="page"/>
            </w:r>
            <w:r w:rsidRPr="00026C21">
              <w:br w:type="page"/>
            </w:r>
            <w:r w:rsidRPr="00026C21">
              <w:br w:type="page"/>
              <w:t>Studiju kursa nosaukums</w:t>
            </w:r>
          </w:p>
        </w:tc>
        <w:tc>
          <w:tcPr>
            <w:tcW w:w="4820" w:type="dxa"/>
          </w:tcPr>
          <w:p w14:paraId="03F39DBB" w14:textId="2EF63266" w:rsidR="00B00812" w:rsidRPr="00B00812" w:rsidRDefault="00B00812" w:rsidP="00B00812">
            <w:pPr>
              <w:pStyle w:val="Nosaukumi"/>
              <w:rPr>
                <w:b w:val="0"/>
                <w:bCs/>
                <w:i w:val="0"/>
                <w:iCs/>
              </w:rPr>
            </w:pPr>
            <w:r w:rsidRPr="00B00812">
              <w:rPr>
                <w:b w:val="0"/>
                <w:bCs/>
                <w:i w:val="0"/>
                <w:iCs/>
              </w:rPr>
              <w:t>Hidroloģija</w:t>
            </w:r>
          </w:p>
        </w:tc>
      </w:tr>
      <w:tr w:rsidR="00B00812" w:rsidRPr="00B00812" w14:paraId="5BC2C315" w14:textId="77777777" w:rsidTr="008F007E">
        <w:trPr>
          <w:trHeight w:val="285"/>
        </w:trPr>
        <w:tc>
          <w:tcPr>
            <w:tcW w:w="4820" w:type="dxa"/>
          </w:tcPr>
          <w:p w14:paraId="73C4C474" w14:textId="35F84B82" w:rsidR="00B00812" w:rsidRPr="00B00812" w:rsidRDefault="00B00812" w:rsidP="00B00812">
            <w:pPr>
              <w:pStyle w:val="Nosaukumi"/>
              <w:rPr>
                <w:b w:val="0"/>
                <w:bCs/>
                <w:i w:val="0"/>
                <w:iCs/>
              </w:rPr>
            </w:pPr>
            <w:r w:rsidRPr="00026C21">
              <w:t>Studiju kursa kods (DUIS)</w:t>
            </w:r>
          </w:p>
        </w:tc>
        <w:tc>
          <w:tcPr>
            <w:tcW w:w="4820" w:type="dxa"/>
            <w:vAlign w:val="center"/>
          </w:tcPr>
          <w:p w14:paraId="7843CAAA" w14:textId="11759142" w:rsidR="00B00812" w:rsidRPr="00B00812" w:rsidRDefault="00B00812" w:rsidP="00B00812">
            <w:pPr>
              <w:pStyle w:val="Nosaukumi"/>
              <w:rPr>
                <w:i w:val="0"/>
                <w:iCs/>
              </w:rPr>
            </w:pPr>
            <w:r w:rsidRPr="00B00812">
              <w:rPr>
                <w:i w:val="0"/>
                <w:iCs/>
              </w:rPr>
              <w:t>Ģeog2015</w:t>
            </w:r>
          </w:p>
        </w:tc>
      </w:tr>
      <w:tr w:rsidR="00B00812" w:rsidRPr="00B00812" w14:paraId="25736B32" w14:textId="77777777" w:rsidTr="004D5D84">
        <w:trPr>
          <w:trHeight w:val="285"/>
        </w:trPr>
        <w:tc>
          <w:tcPr>
            <w:tcW w:w="4820" w:type="dxa"/>
          </w:tcPr>
          <w:p w14:paraId="428621A6" w14:textId="665256A8" w:rsidR="00B00812" w:rsidRPr="00B00812" w:rsidRDefault="00B00812" w:rsidP="00B00812">
            <w:pPr>
              <w:pStyle w:val="Nosaukumi"/>
              <w:rPr>
                <w:b w:val="0"/>
                <w:bCs/>
                <w:i w:val="0"/>
                <w:iCs/>
              </w:rPr>
            </w:pPr>
            <w:r w:rsidRPr="00026C21">
              <w:t>Zinātnes nozare</w:t>
            </w:r>
          </w:p>
        </w:tc>
        <w:tc>
          <w:tcPr>
            <w:tcW w:w="4820" w:type="dxa"/>
          </w:tcPr>
          <w:p w14:paraId="59C2E90D" w14:textId="7FD36862" w:rsidR="00B00812" w:rsidRPr="00B00812" w:rsidRDefault="00B00812" w:rsidP="00B00812">
            <w:pPr>
              <w:pStyle w:val="Nosaukumi"/>
              <w:rPr>
                <w:b w:val="0"/>
                <w:bCs/>
                <w:i w:val="0"/>
                <w:iCs/>
              </w:rPr>
            </w:pPr>
            <w:r w:rsidRPr="00B00812">
              <w:rPr>
                <w:b w:val="0"/>
                <w:bCs/>
                <w:i w:val="0"/>
                <w:iCs/>
              </w:rPr>
              <w:t>Ģeogrāfija</w:t>
            </w:r>
          </w:p>
        </w:tc>
      </w:tr>
      <w:tr w:rsidR="00B00812" w:rsidRPr="00B00812" w14:paraId="655EDE3A" w14:textId="77777777" w:rsidTr="004D5D84">
        <w:trPr>
          <w:trHeight w:val="285"/>
        </w:trPr>
        <w:tc>
          <w:tcPr>
            <w:tcW w:w="4820" w:type="dxa"/>
          </w:tcPr>
          <w:p w14:paraId="5A947E60" w14:textId="6C587361" w:rsidR="00B00812" w:rsidRPr="00B00812" w:rsidRDefault="00B00812" w:rsidP="00B00812">
            <w:pPr>
              <w:pStyle w:val="Nosaukumi"/>
              <w:rPr>
                <w:b w:val="0"/>
                <w:bCs/>
                <w:i w:val="0"/>
                <w:iCs/>
              </w:rPr>
            </w:pPr>
            <w:r w:rsidRPr="00026C21">
              <w:t>Kursa līmenis</w:t>
            </w:r>
          </w:p>
        </w:tc>
        <w:tc>
          <w:tcPr>
            <w:tcW w:w="4820" w:type="dxa"/>
          </w:tcPr>
          <w:p w14:paraId="57E41DFA" w14:textId="184F5324" w:rsidR="00B00812" w:rsidRPr="00B00812" w:rsidRDefault="00B00812" w:rsidP="00B00812">
            <w:pPr>
              <w:pStyle w:val="Nosaukumi"/>
              <w:rPr>
                <w:b w:val="0"/>
                <w:bCs/>
                <w:i w:val="0"/>
                <w:iCs/>
              </w:rPr>
            </w:pPr>
            <w:r w:rsidRPr="00B00812">
              <w:rPr>
                <w:b w:val="0"/>
                <w:bCs/>
                <w:i w:val="0"/>
                <w:iCs/>
              </w:rPr>
              <w:t>2</w:t>
            </w:r>
          </w:p>
        </w:tc>
      </w:tr>
      <w:tr w:rsidR="00B00812" w:rsidRPr="00B00812" w14:paraId="6CDD72E5" w14:textId="77777777" w:rsidTr="008F007E">
        <w:trPr>
          <w:trHeight w:val="285"/>
        </w:trPr>
        <w:tc>
          <w:tcPr>
            <w:tcW w:w="4820" w:type="dxa"/>
          </w:tcPr>
          <w:p w14:paraId="104BF274" w14:textId="36354C25" w:rsidR="00B00812" w:rsidRPr="00B00812" w:rsidRDefault="00B00812" w:rsidP="00B00812">
            <w:pPr>
              <w:pStyle w:val="Nosaukumi"/>
              <w:rPr>
                <w:b w:val="0"/>
                <w:bCs/>
                <w:i w:val="0"/>
                <w:iCs/>
              </w:rPr>
            </w:pPr>
            <w:r w:rsidRPr="00026C21">
              <w:t>Kredītpunkti</w:t>
            </w:r>
          </w:p>
        </w:tc>
        <w:tc>
          <w:tcPr>
            <w:tcW w:w="4820" w:type="dxa"/>
            <w:vAlign w:val="center"/>
          </w:tcPr>
          <w:p w14:paraId="0380522E" w14:textId="35B6E688" w:rsidR="00B00812" w:rsidRPr="00B00812" w:rsidRDefault="00B00812" w:rsidP="00B00812">
            <w:pPr>
              <w:pStyle w:val="Nosaukumi"/>
              <w:rPr>
                <w:b w:val="0"/>
                <w:bCs/>
                <w:i w:val="0"/>
                <w:iCs/>
              </w:rPr>
            </w:pPr>
            <w:r w:rsidRPr="00B00812">
              <w:rPr>
                <w:b w:val="0"/>
                <w:bCs/>
                <w:i w:val="0"/>
                <w:iCs/>
                <w:lang w:eastAsia="lv-LV"/>
              </w:rPr>
              <w:t>4</w:t>
            </w:r>
          </w:p>
        </w:tc>
      </w:tr>
      <w:tr w:rsidR="00B00812" w:rsidRPr="00B00812" w14:paraId="024A5242" w14:textId="77777777" w:rsidTr="004D5D84">
        <w:trPr>
          <w:trHeight w:val="285"/>
        </w:trPr>
        <w:tc>
          <w:tcPr>
            <w:tcW w:w="4820" w:type="dxa"/>
          </w:tcPr>
          <w:p w14:paraId="599BB08A" w14:textId="44B6C6FF" w:rsidR="00B00812" w:rsidRPr="00B00812" w:rsidRDefault="00B00812" w:rsidP="00B00812">
            <w:pPr>
              <w:pStyle w:val="Nosaukumi"/>
              <w:rPr>
                <w:b w:val="0"/>
                <w:bCs/>
                <w:i w:val="0"/>
                <w:iCs/>
              </w:rPr>
            </w:pPr>
            <w:r w:rsidRPr="00026C21">
              <w:t>ECTS kredītpunkti</w:t>
            </w:r>
          </w:p>
        </w:tc>
        <w:tc>
          <w:tcPr>
            <w:tcW w:w="4820" w:type="dxa"/>
          </w:tcPr>
          <w:p w14:paraId="068DA046" w14:textId="32FD0B71" w:rsidR="00B00812" w:rsidRPr="00B00812" w:rsidRDefault="00B00812" w:rsidP="00B00812">
            <w:pPr>
              <w:pStyle w:val="Nosaukumi"/>
              <w:rPr>
                <w:b w:val="0"/>
                <w:bCs/>
                <w:i w:val="0"/>
                <w:iCs/>
              </w:rPr>
            </w:pPr>
            <w:r w:rsidRPr="00B00812">
              <w:rPr>
                <w:b w:val="0"/>
                <w:bCs/>
                <w:i w:val="0"/>
                <w:iCs/>
              </w:rPr>
              <w:t>6</w:t>
            </w:r>
          </w:p>
        </w:tc>
      </w:tr>
      <w:tr w:rsidR="00B00812" w:rsidRPr="00B00812" w14:paraId="25F4CD11" w14:textId="77777777" w:rsidTr="008F007E">
        <w:trPr>
          <w:trHeight w:val="285"/>
        </w:trPr>
        <w:tc>
          <w:tcPr>
            <w:tcW w:w="4820" w:type="dxa"/>
          </w:tcPr>
          <w:p w14:paraId="57DF945A" w14:textId="30ACA99F" w:rsidR="00B00812" w:rsidRPr="00B00812" w:rsidRDefault="00B00812" w:rsidP="00B00812">
            <w:pPr>
              <w:pStyle w:val="Nosaukumi"/>
              <w:rPr>
                <w:b w:val="0"/>
                <w:bCs/>
                <w:i w:val="0"/>
                <w:iCs/>
              </w:rPr>
            </w:pPr>
            <w:r w:rsidRPr="00026C21">
              <w:t>Kopējais kontaktstundu skaits</w:t>
            </w:r>
          </w:p>
        </w:tc>
        <w:tc>
          <w:tcPr>
            <w:tcW w:w="4820" w:type="dxa"/>
            <w:vAlign w:val="center"/>
          </w:tcPr>
          <w:p w14:paraId="7842639F" w14:textId="6AF3FBBF" w:rsidR="00B00812" w:rsidRPr="00B00812" w:rsidRDefault="00B00812" w:rsidP="00B00812">
            <w:pPr>
              <w:pStyle w:val="Nosaukumi"/>
              <w:rPr>
                <w:b w:val="0"/>
                <w:bCs/>
                <w:i w:val="0"/>
                <w:iCs/>
              </w:rPr>
            </w:pPr>
            <w:r w:rsidRPr="00B00812">
              <w:rPr>
                <w:b w:val="0"/>
                <w:bCs/>
                <w:i w:val="0"/>
                <w:iCs/>
                <w:lang w:eastAsia="lv-LV"/>
              </w:rPr>
              <w:t>64</w:t>
            </w:r>
          </w:p>
        </w:tc>
      </w:tr>
      <w:tr w:rsidR="00B00812" w:rsidRPr="00B00812" w14:paraId="314F510B" w14:textId="77777777" w:rsidTr="004D5D84">
        <w:trPr>
          <w:trHeight w:val="285"/>
        </w:trPr>
        <w:tc>
          <w:tcPr>
            <w:tcW w:w="4820" w:type="dxa"/>
          </w:tcPr>
          <w:p w14:paraId="4FA89751" w14:textId="2D0DB710" w:rsidR="00B00812" w:rsidRPr="00B00812" w:rsidRDefault="00B00812" w:rsidP="00B00812">
            <w:pPr>
              <w:pStyle w:val="Nosaukumi"/>
              <w:rPr>
                <w:b w:val="0"/>
                <w:bCs/>
                <w:i w:val="0"/>
                <w:iCs/>
              </w:rPr>
            </w:pPr>
            <w:r w:rsidRPr="00B00812">
              <w:rPr>
                <w:b w:val="0"/>
                <w:bCs/>
              </w:rPr>
              <w:t>Lekciju stundu skaits</w:t>
            </w:r>
          </w:p>
        </w:tc>
        <w:tc>
          <w:tcPr>
            <w:tcW w:w="4820" w:type="dxa"/>
          </w:tcPr>
          <w:p w14:paraId="3B6BCAC9" w14:textId="0234B137" w:rsidR="00B00812" w:rsidRPr="00B00812" w:rsidRDefault="00B00812" w:rsidP="00B00812">
            <w:pPr>
              <w:pStyle w:val="Nosaukumi"/>
              <w:rPr>
                <w:b w:val="0"/>
                <w:bCs/>
                <w:i w:val="0"/>
                <w:iCs/>
              </w:rPr>
            </w:pPr>
            <w:r w:rsidRPr="00B00812">
              <w:rPr>
                <w:b w:val="0"/>
                <w:bCs/>
                <w:i w:val="0"/>
                <w:iCs/>
              </w:rPr>
              <w:t>32</w:t>
            </w:r>
          </w:p>
        </w:tc>
      </w:tr>
      <w:tr w:rsidR="00B00812" w:rsidRPr="00B00812" w14:paraId="4B531FEE" w14:textId="77777777" w:rsidTr="004D5D84">
        <w:trPr>
          <w:trHeight w:val="285"/>
        </w:trPr>
        <w:tc>
          <w:tcPr>
            <w:tcW w:w="4820" w:type="dxa"/>
          </w:tcPr>
          <w:p w14:paraId="3BEE37C9" w14:textId="3A7F3AA3" w:rsidR="00B00812" w:rsidRPr="00B00812" w:rsidRDefault="00B00812" w:rsidP="00B00812">
            <w:pPr>
              <w:pStyle w:val="Nosaukumi"/>
              <w:rPr>
                <w:b w:val="0"/>
                <w:bCs/>
                <w:i w:val="0"/>
                <w:iCs/>
              </w:rPr>
            </w:pPr>
            <w:r w:rsidRPr="00B00812">
              <w:rPr>
                <w:b w:val="0"/>
                <w:bCs/>
              </w:rPr>
              <w:t>Semināru stundu skaits</w:t>
            </w:r>
          </w:p>
        </w:tc>
        <w:tc>
          <w:tcPr>
            <w:tcW w:w="4820" w:type="dxa"/>
          </w:tcPr>
          <w:p w14:paraId="4AE4EC89" w14:textId="3DF946C6" w:rsidR="00B00812" w:rsidRPr="00B00812" w:rsidRDefault="00B00812" w:rsidP="00B00812">
            <w:pPr>
              <w:pStyle w:val="Nosaukumi"/>
              <w:rPr>
                <w:b w:val="0"/>
                <w:bCs/>
                <w:i w:val="0"/>
                <w:iCs/>
              </w:rPr>
            </w:pPr>
            <w:r w:rsidRPr="00B00812">
              <w:rPr>
                <w:b w:val="0"/>
                <w:bCs/>
                <w:i w:val="0"/>
                <w:iCs/>
              </w:rPr>
              <w:t>-</w:t>
            </w:r>
          </w:p>
        </w:tc>
      </w:tr>
      <w:tr w:rsidR="00B00812" w:rsidRPr="00B00812" w14:paraId="54DDCAF8" w14:textId="77777777" w:rsidTr="004D5D84">
        <w:trPr>
          <w:trHeight w:val="285"/>
        </w:trPr>
        <w:tc>
          <w:tcPr>
            <w:tcW w:w="4820" w:type="dxa"/>
          </w:tcPr>
          <w:p w14:paraId="36687EB3" w14:textId="1F1CF652" w:rsidR="00B00812" w:rsidRPr="00B00812" w:rsidRDefault="00B00812" w:rsidP="00B00812">
            <w:pPr>
              <w:pStyle w:val="Nosaukumi"/>
              <w:rPr>
                <w:b w:val="0"/>
                <w:bCs/>
                <w:i w:val="0"/>
                <w:iCs/>
              </w:rPr>
            </w:pPr>
            <w:r w:rsidRPr="00B00812">
              <w:rPr>
                <w:b w:val="0"/>
                <w:bCs/>
              </w:rPr>
              <w:t>Praktisko darbu stundu skaits</w:t>
            </w:r>
          </w:p>
        </w:tc>
        <w:tc>
          <w:tcPr>
            <w:tcW w:w="4820" w:type="dxa"/>
          </w:tcPr>
          <w:p w14:paraId="4EFCD756" w14:textId="352259D8" w:rsidR="00B00812" w:rsidRPr="00B00812" w:rsidRDefault="00B00812" w:rsidP="00B00812">
            <w:pPr>
              <w:pStyle w:val="Nosaukumi"/>
              <w:rPr>
                <w:b w:val="0"/>
                <w:bCs/>
                <w:i w:val="0"/>
                <w:iCs/>
              </w:rPr>
            </w:pPr>
            <w:r w:rsidRPr="00B00812">
              <w:rPr>
                <w:b w:val="0"/>
                <w:bCs/>
                <w:i w:val="0"/>
                <w:iCs/>
              </w:rPr>
              <w:t>32</w:t>
            </w:r>
          </w:p>
        </w:tc>
      </w:tr>
      <w:tr w:rsidR="00B00812" w:rsidRPr="00B00812" w14:paraId="7F13537E" w14:textId="77777777" w:rsidTr="004D5D84">
        <w:trPr>
          <w:trHeight w:val="285"/>
        </w:trPr>
        <w:tc>
          <w:tcPr>
            <w:tcW w:w="4820" w:type="dxa"/>
          </w:tcPr>
          <w:p w14:paraId="2B3AEFCD" w14:textId="01DD73D6" w:rsidR="00B00812" w:rsidRPr="00B00812" w:rsidRDefault="00B00812" w:rsidP="00B00812">
            <w:pPr>
              <w:pStyle w:val="Nosaukumi"/>
              <w:rPr>
                <w:b w:val="0"/>
                <w:bCs/>
                <w:i w:val="0"/>
                <w:iCs/>
              </w:rPr>
            </w:pPr>
            <w:r w:rsidRPr="00B00812">
              <w:rPr>
                <w:b w:val="0"/>
                <w:bCs/>
              </w:rPr>
              <w:t>Laboratorijas darbu stundu skaits</w:t>
            </w:r>
          </w:p>
        </w:tc>
        <w:tc>
          <w:tcPr>
            <w:tcW w:w="4820" w:type="dxa"/>
          </w:tcPr>
          <w:p w14:paraId="5BC065EE" w14:textId="27B18D58" w:rsidR="00B00812" w:rsidRPr="00B00812" w:rsidRDefault="00B00812" w:rsidP="00B00812">
            <w:pPr>
              <w:pStyle w:val="Nosaukumi"/>
              <w:rPr>
                <w:b w:val="0"/>
                <w:bCs/>
                <w:i w:val="0"/>
                <w:iCs/>
              </w:rPr>
            </w:pPr>
            <w:r w:rsidRPr="00B00812">
              <w:rPr>
                <w:b w:val="0"/>
                <w:bCs/>
                <w:i w:val="0"/>
                <w:iCs/>
              </w:rPr>
              <w:t>-</w:t>
            </w:r>
          </w:p>
        </w:tc>
      </w:tr>
      <w:tr w:rsidR="00B00812" w:rsidRPr="00B00812" w14:paraId="288EF158" w14:textId="77777777" w:rsidTr="008F007E">
        <w:trPr>
          <w:trHeight w:val="285"/>
        </w:trPr>
        <w:tc>
          <w:tcPr>
            <w:tcW w:w="4820" w:type="dxa"/>
          </w:tcPr>
          <w:p w14:paraId="0F0C504E" w14:textId="61883014" w:rsidR="00B00812" w:rsidRPr="00B00812" w:rsidRDefault="00B00812" w:rsidP="00B00812">
            <w:pPr>
              <w:pStyle w:val="Nosaukumi"/>
              <w:rPr>
                <w:b w:val="0"/>
                <w:bCs/>
                <w:i w:val="0"/>
                <w:iCs/>
              </w:rPr>
            </w:pPr>
            <w:r w:rsidRPr="00B00812">
              <w:rPr>
                <w:b w:val="0"/>
                <w:bCs/>
                <w:lang w:eastAsia="lv-LV"/>
              </w:rPr>
              <w:t>Studējošā patstāvīgā darba stundu skaits</w:t>
            </w:r>
          </w:p>
        </w:tc>
        <w:tc>
          <w:tcPr>
            <w:tcW w:w="4820" w:type="dxa"/>
            <w:vAlign w:val="center"/>
          </w:tcPr>
          <w:p w14:paraId="23770887" w14:textId="40A94835" w:rsidR="00B00812" w:rsidRPr="00B00812" w:rsidRDefault="00B00812" w:rsidP="00B00812">
            <w:pPr>
              <w:pStyle w:val="Nosaukumi"/>
              <w:rPr>
                <w:b w:val="0"/>
                <w:bCs/>
                <w:i w:val="0"/>
                <w:iCs/>
              </w:rPr>
            </w:pPr>
            <w:r w:rsidRPr="00B00812">
              <w:rPr>
                <w:b w:val="0"/>
                <w:bCs/>
                <w:i w:val="0"/>
                <w:iCs/>
                <w:lang w:eastAsia="lv-LV"/>
              </w:rPr>
              <w:t>96</w:t>
            </w:r>
          </w:p>
        </w:tc>
      </w:tr>
      <w:tr w:rsidR="00B00812" w:rsidRPr="00B00812" w14:paraId="5FEC06B4" w14:textId="77777777" w:rsidTr="001F0B1E">
        <w:tc>
          <w:tcPr>
            <w:tcW w:w="9640" w:type="dxa"/>
            <w:gridSpan w:val="2"/>
          </w:tcPr>
          <w:p w14:paraId="36330FA5" w14:textId="5FB6325E" w:rsidR="00B00812" w:rsidRPr="00B00812" w:rsidRDefault="00B00812" w:rsidP="00B00812">
            <w:pPr>
              <w:pStyle w:val="Nosaukumi"/>
              <w:rPr>
                <w:b w:val="0"/>
                <w:bCs/>
                <w:i w:val="0"/>
                <w:iCs/>
              </w:rPr>
            </w:pPr>
            <w:r w:rsidRPr="00026C21">
              <w:t>Kursa autors(-i)</w:t>
            </w:r>
          </w:p>
        </w:tc>
      </w:tr>
      <w:tr w:rsidR="00B00812" w:rsidRPr="00B00812" w14:paraId="441E843D" w14:textId="77777777" w:rsidTr="001F0B1E">
        <w:tc>
          <w:tcPr>
            <w:tcW w:w="9640" w:type="dxa"/>
            <w:gridSpan w:val="2"/>
          </w:tcPr>
          <w:p w14:paraId="22C03E30" w14:textId="6BB72C6B" w:rsidR="00B00812" w:rsidRPr="00B00812" w:rsidRDefault="00B00812" w:rsidP="00B00812">
            <w:pPr>
              <w:pStyle w:val="Nosaukumi"/>
              <w:rPr>
                <w:b w:val="0"/>
                <w:i w:val="0"/>
                <w:iCs/>
              </w:rPr>
            </w:pPr>
            <w:r w:rsidRPr="00B00812">
              <w:rPr>
                <w:b w:val="0"/>
                <w:i w:val="0"/>
                <w:iCs/>
              </w:rPr>
              <w:t xml:space="preserve">Dr. Biol., doc. Dāvis </w:t>
            </w:r>
            <w:proofErr w:type="spellStart"/>
            <w:r w:rsidRPr="00B00812">
              <w:rPr>
                <w:b w:val="0"/>
                <w:i w:val="0"/>
                <w:iCs/>
              </w:rPr>
              <w:t>Gruberts</w:t>
            </w:r>
            <w:proofErr w:type="spellEnd"/>
          </w:p>
        </w:tc>
      </w:tr>
      <w:tr w:rsidR="00B00812" w:rsidRPr="00B00812" w14:paraId="05990F0A" w14:textId="77777777" w:rsidTr="001F0B1E">
        <w:tc>
          <w:tcPr>
            <w:tcW w:w="9640" w:type="dxa"/>
            <w:gridSpan w:val="2"/>
          </w:tcPr>
          <w:p w14:paraId="52CFB67F" w14:textId="6D2FF0C4" w:rsidR="00B00812" w:rsidRPr="00B00812" w:rsidRDefault="00B00812" w:rsidP="00B00812">
            <w:pPr>
              <w:pStyle w:val="Nosaukumi"/>
              <w:rPr>
                <w:b w:val="0"/>
                <w:bCs/>
                <w:i w:val="0"/>
                <w:iCs/>
              </w:rPr>
            </w:pPr>
            <w:r w:rsidRPr="00026C21">
              <w:t>Kursa docētājs(-i)</w:t>
            </w:r>
          </w:p>
        </w:tc>
      </w:tr>
      <w:tr w:rsidR="00B00812" w:rsidRPr="00B00812" w14:paraId="5AABF893" w14:textId="77777777" w:rsidTr="001F0B1E">
        <w:tc>
          <w:tcPr>
            <w:tcW w:w="9640" w:type="dxa"/>
            <w:gridSpan w:val="2"/>
          </w:tcPr>
          <w:p w14:paraId="63347E9F" w14:textId="77777777" w:rsidR="00B00812" w:rsidRPr="00B00812" w:rsidRDefault="00B00812" w:rsidP="00B00812">
            <w:pPr>
              <w:rPr>
                <w:bCs w:val="0"/>
              </w:rPr>
            </w:pPr>
            <w:r w:rsidRPr="00B00812">
              <w:rPr>
                <w:bCs w:val="0"/>
              </w:rPr>
              <w:t>Dr. Biol., doc. Dāvis Gruberts;</w:t>
            </w:r>
          </w:p>
          <w:p w14:paraId="0F30B567" w14:textId="6FEA777F" w:rsidR="00B00812" w:rsidRPr="00B00812" w:rsidRDefault="00B00812" w:rsidP="00B00812">
            <w:pPr>
              <w:pStyle w:val="Nosaukumi"/>
              <w:rPr>
                <w:b w:val="0"/>
                <w:i w:val="0"/>
                <w:iCs/>
              </w:rPr>
            </w:pPr>
            <w:r w:rsidRPr="00B00812">
              <w:rPr>
                <w:b w:val="0"/>
                <w:i w:val="0"/>
                <w:iCs/>
              </w:rPr>
              <w:t>Dr. Geol., asoc. profesors Juris Soms</w:t>
            </w:r>
          </w:p>
        </w:tc>
      </w:tr>
      <w:tr w:rsidR="00B00812" w:rsidRPr="00026C21" w14:paraId="0CC2AD70" w14:textId="77777777" w:rsidTr="001F0B1E">
        <w:tc>
          <w:tcPr>
            <w:tcW w:w="9640" w:type="dxa"/>
            <w:gridSpan w:val="2"/>
          </w:tcPr>
          <w:p w14:paraId="03F29820" w14:textId="77777777" w:rsidR="00B00812" w:rsidRPr="00026C21" w:rsidRDefault="00B00812" w:rsidP="00B00812">
            <w:pPr>
              <w:pStyle w:val="Nosaukumi"/>
            </w:pPr>
            <w:r w:rsidRPr="00026C21">
              <w:t>Priekšzināšanas</w:t>
            </w:r>
          </w:p>
        </w:tc>
      </w:tr>
      <w:tr w:rsidR="00B00812" w:rsidRPr="00026C21" w14:paraId="28CF2665" w14:textId="77777777" w:rsidTr="001F0B1E">
        <w:tc>
          <w:tcPr>
            <w:tcW w:w="9640" w:type="dxa"/>
            <w:gridSpan w:val="2"/>
          </w:tcPr>
          <w:p w14:paraId="238462CD" w14:textId="5E9614D0" w:rsidR="00B00812" w:rsidRPr="00026C21" w:rsidRDefault="00B00812" w:rsidP="00B00812">
            <w:pPr>
              <w:snapToGrid w:val="0"/>
            </w:pPr>
            <w:r w:rsidRPr="00F63A67">
              <w:t>-</w:t>
            </w:r>
          </w:p>
        </w:tc>
      </w:tr>
      <w:tr w:rsidR="00B00812" w:rsidRPr="00026C21" w14:paraId="6C2ABA52" w14:textId="77777777" w:rsidTr="001F0B1E">
        <w:tc>
          <w:tcPr>
            <w:tcW w:w="9640" w:type="dxa"/>
            <w:gridSpan w:val="2"/>
          </w:tcPr>
          <w:p w14:paraId="2E00B4F4" w14:textId="77777777" w:rsidR="00B00812" w:rsidRPr="00026C21" w:rsidRDefault="00B00812" w:rsidP="00B00812">
            <w:pPr>
              <w:pStyle w:val="Nosaukumi"/>
            </w:pPr>
            <w:r w:rsidRPr="00026C21">
              <w:t xml:space="preserve">Studiju kursa anotācija </w:t>
            </w:r>
          </w:p>
        </w:tc>
      </w:tr>
      <w:tr w:rsidR="00B00812" w:rsidRPr="00026C21" w14:paraId="7311733E" w14:textId="77777777" w:rsidTr="001F0B1E">
        <w:trPr>
          <w:trHeight w:val="1119"/>
        </w:trPr>
        <w:tc>
          <w:tcPr>
            <w:tcW w:w="9640" w:type="dxa"/>
            <w:gridSpan w:val="2"/>
          </w:tcPr>
          <w:p w14:paraId="3E3AD925" w14:textId="7DD58CAB" w:rsidR="00B00812" w:rsidRPr="00026C21" w:rsidRDefault="00B00812" w:rsidP="00B00812">
            <w:pPr>
              <w:snapToGrid w:val="0"/>
              <w:rPr>
                <w:color w:val="0070C0"/>
              </w:rPr>
            </w:pPr>
            <w:r w:rsidRPr="00026C21">
              <w:rPr>
                <w:color w:val="0070C0"/>
              </w:rPr>
              <w:t xml:space="preserve">KURSA MĒRĶIS: </w:t>
            </w:r>
          </w:p>
          <w:p w14:paraId="74CC816A" w14:textId="41FC6B7F" w:rsidR="00B00812" w:rsidRPr="00F63A67" w:rsidRDefault="00B00812" w:rsidP="00B00812">
            <w:pPr>
              <w:rPr>
                <w:color w:val="0070C0"/>
              </w:rPr>
            </w:pPr>
            <w:r>
              <w:rPr>
                <w:rFonts w:eastAsia="Times New Roman"/>
                <w:lang w:eastAsia="ru-RU"/>
              </w:rPr>
              <w:t xml:space="preserve">Kursa mērķis </w:t>
            </w:r>
            <w:r w:rsidRPr="00F63A67">
              <w:rPr>
                <w:rFonts w:eastAsia="Times New Roman"/>
                <w:lang w:eastAsia="ru-RU"/>
              </w:rPr>
              <w:t xml:space="preserve">ir </w:t>
            </w:r>
            <w:r>
              <w:rPr>
                <w:rFonts w:eastAsia="Times New Roman"/>
                <w:lang w:eastAsia="ru-RU"/>
              </w:rPr>
              <w:t>radīt studentiem izpratni</w:t>
            </w:r>
            <w:r w:rsidRPr="00F63A67">
              <w:rPr>
                <w:rFonts w:eastAsia="Times New Roman"/>
                <w:lang w:eastAsia="ru-RU"/>
              </w:rPr>
              <w:t xml:space="preserve"> par </w:t>
            </w:r>
            <w:r>
              <w:rPr>
                <w:rFonts w:eastAsia="Times New Roman"/>
                <w:lang w:eastAsia="ru-RU"/>
              </w:rPr>
              <w:t xml:space="preserve">visiem </w:t>
            </w:r>
            <w:r w:rsidRPr="00F63A67">
              <w:rPr>
                <w:rFonts w:eastAsia="Times New Roman"/>
                <w:lang w:eastAsia="ru-RU"/>
              </w:rPr>
              <w:t>procesiem, k</w:t>
            </w:r>
            <w:r>
              <w:rPr>
                <w:rFonts w:eastAsia="Times New Roman"/>
                <w:lang w:eastAsia="ru-RU"/>
              </w:rPr>
              <w:t>uri</w:t>
            </w:r>
            <w:r w:rsidRPr="00F63A67">
              <w:rPr>
                <w:rFonts w:eastAsia="Times New Roman"/>
                <w:lang w:eastAsia="ru-RU"/>
              </w:rPr>
              <w:t xml:space="preserve"> nosaka ūdens apriti </w:t>
            </w:r>
            <w:r>
              <w:rPr>
                <w:rFonts w:eastAsia="Times New Roman"/>
                <w:lang w:eastAsia="ru-RU"/>
              </w:rPr>
              <w:t>uz sauszemes,</w:t>
            </w:r>
            <w:r w:rsidRPr="00F63A67">
              <w:rPr>
                <w:rFonts w:eastAsia="Times New Roman"/>
                <w:lang w:eastAsia="ru-RU"/>
              </w:rPr>
              <w:t xml:space="preserve"> </w:t>
            </w:r>
            <w:r>
              <w:rPr>
                <w:rFonts w:eastAsia="Times New Roman"/>
                <w:lang w:eastAsia="ru-RU"/>
              </w:rPr>
              <w:t>un iemācīt iegūt, apstrādāt un izmantot hidroloģisko informāciju dažādu praktisku uzdevumu veikšanai</w:t>
            </w:r>
            <w:r w:rsidRPr="00F63A67">
              <w:rPr>
                <w:rFonts w:eastAsia="Times New Roman"/>
                <w:lang w:eastAsia="ru-RU"/>
              </w:rPr>
              <w:t>.</w:t>
            </w:r>
          </w:p>
          <w:p w14:paraId="6086F554" w14:textId="77777777" w:rsidR="00B00812" w:rsidRPr="00026C21" w:rsidRDefault="00B00812" w:rsidP="00B00812">
            <w:pPr>
              <w:suppressAutoHyphens/>
              <w:autoSpaceDE/>
              <w:autoSpaceDN/>
              <w:adjustRightInd/>
              <w:jc w:val="both"/>
              <w:rPr>
                <w:color w:val="0070C0"/>
              </w:rPr>
            </w:pPr>
            <w:r w:rsidRPr="00026C21">
              <w:rPr>
                <w:color w:val="0070C0"/>
              </w:rPr>
              <w:t xml:space="preserve">KURSA UZDEVUMI: </w:t>
            </w:r>
          </w:p>
          <w:p w14:paraId="1B53C0E9" w14:textId="6901D916" w:rsidR="00B00812" w:rsidRPr="00E11226" w:rsidRDefault="00B00812" w:rsidP="00B00812">
            <w:pPr>
              <w:pStyle w:val="ListParagraph"/>
              <w:numPr>
                <w:ilvl w:val="0"/>
                <w:numId w:val="50"/>
              </w:numPr>
              <w:suppressAutoHyphens/>
              <w:snapToGrid w:val="0"/>
              <w:ind w:left="426"/>
              <w:rPr>
                <w:color w:val="auto"/>
              </w:rPr>
            </w:pPr>
            <w:r w:rsidRPr="00E11226">
              <w:rPr>
                <w:color w:val="auto"/>
              </w:rPr>
              <w:t>Sniegt studentiem priekšstatu par hidroloģiju kā dabaszinātņu jom</w:t>
            </w:r>
            <w:r>
              <w:rPr>
                <w:color w:val="auto"/>
              </w:rPr>
              <w:t>u, tās</w:t>
            </w:r>
            <w:r w:rsidRPr="00E11226">
              <w:rPr>
                <w:color w:val="auto"/>
              </w:rPr>
              <w:t xml:space="preserve"> mērķiem un uzdevumiem, vēsturisko attīstību</w:t>
            </w:r>
            <w:r>
              <w:rPr>
                <w:color w:val="auto"/>
              </w:rPr>
              <w:t xml:space="preserve"> un</w:t>
            </w:r>
            <w:r w:rsidRPr="00E11226">
              <w:rPr>
                <w:color w:val="auto"/>
              </w:rPr>
              <w:t xml:space="preserve"> iedalījumu apakšnozarēs,</w:t>
            </w:r>
            <w:r>
              <w:rPr>
                <w:color w:val="auto"/>
              </w:rPr>
              <w:t xml:space="preserve"> kā arī par hidroloģijas</w:t>
            </w:r>
            <w:r w:rsidRPr="00E11226">
              <w:rPr>
                <w:color w:val="auto"/>
              </w:rPr>
              <w:t xml:space="preserve"> galvenajā</w:t>
            </w:r>
            <w:r>
              <w:rPr>
                <w:color w:val="auto"/>
              </w:rPr>
              <w:t>m</w:t>
            </w:r>
            <w:r w:rsidRPr="00E11226">
              <w:rPr>
                <w:color w:val="auto"/>
              </w:rPr>
              <w:t xml:space="preserve"> koncepcijā</w:t>
            </w:r>
            <w:r>
              <w:rPr>
                <w:color w:val="auto"/>
              </w:rPr>
              <w:t>m</w:t>
            </w:r>
            <w:r w:rsidRPr="00E11226">
              <w:rPr>
                <w:color w:val="auto"/>
              </w:rPr>
              <w:t>, pētījumu metodē</w:t>
            </w:r>
            <w:r>
              <w:rPr>
                <w:color w:val="auto"/>
              </w:rPr>
              <w:t>m</w:t>
            </w:r>
            <w:r w:rsidRPr="00E11226">
              <w:rPr>
                <w:color w:val="auto"/>
              </w:rPr>
              <w:t xml:space="preserve"> un hidroloģisko aprēķinu </w:t>
            </w:r>
            <w:r>
              <w:rPr>
                <w:color w:val="auto"/>
              </w:rPr>
              <w:t>principiem</w:t>
            </w:r>
            <w:r w:rsidRPr="00E11226">
              <w:rPr>
                <w:color w:val="auto"/>
              </w:rPr>
              <w:t>.</w:t>
            </w:r>
          </w:p>
          <w:p w14:paraId="46BC656B" w14:textId="01D41971" w:rsidR="00B00812" w:rsidRPr="00E11226" w:rsidRDefault="00B00812" w:rsidP="00B00812">
            <w:pPr>
              <w:pStyle w:val="ListParagraph"/>
              <w:numPr>
                <w:ilvl w:val="0"/>
                <w:numId w:val="50"/>
              </w:numPr>
              <w:suppressAutoHyphens/>
              <w:snapToGrid w:val="0"/>
              <w:ind w:left="426"/>
              <w:rPr>
                <w:color w:val="auto"/>
              </w:rPr>
            </w:pPr>
            <w:r w:rsidRPr="00E11226">
              <w:rPr>
                <w:color w:val="auto"/>
              </w:rPr>
              <w:t>Radīt izpratni par ūdens aprites dabā sauszemes posmu, tā galvenajiem etapiem un procesiem,</w:t>
            </w:r>
            <w:r>
              <w:rPr>
                <w:color w:val="auto"/>
              </w:rPr>
              <w:t xml:space="preserve"> to savstarpējo saistību,</w:t>
            </w:r>
            <w:r w:rsidRPr="00E11226">
              <w:rPr>
                <w:color w:val="auto"/>
              </w:rPr>
              <w:t xml:space="preserve"> ietekmējošajiem faktoriem un lomu </w:t>
            </w:r>
            <w:r>
              <w:rPr>
                <w:color w:val="auto"/>
              </w:rPr>
              <w:t>virszemes</w:t>
            </w:r>
            <w:r w:rsidRPr="00E11226">
              <w:rPr>
                <w:color w:val="auto"/>
              </w:rPr>
              <w:t xml:space="preserve"> noteces veidošanā.</w:t>
            </w:r>
          </w:p>
          <w:p w14:paraId="67D0D3AD" w14:textId="44812B84" w:rsidR="00B00812" w:rsidRPr="00E11226" w:rsidRDefault="00B00812" w:rsidP="00B00812">
            <w:pPr>
              <w:pStyle w:val="ListParagraph"/>
              <w:numPr>
                <w:ilvl w:val="0"/>
                <w:numId w:val="50"/>
              </w:numPr>
              <w:suppressAutoHyphens/>
              <w:snapToGrid w:val="0"/>
              <w:ind w:left="426"/>
              <w:rPr>
                <w:color w:val="auto"/>
              </w:rPr>
            </w:pPr>
            <w:r w:rsidRPr="00E11226">
              <w:rPr>
                <w:color w:val="auto"/>
              </w:rPr>
              <w:t>Sniegt padziļinātu izpratni par upju, ezeru, ūd</w:t>
            </w:r>
            <w:r>
              <w:rPr>
                <w:color w:val="auto"/>
              </w:rPr>
              <w:t>enskrātuvju un purvu hidroloģiju</w:t>
            </w:r>
            <w:r w:rsidRPr="00E11226">
              <w:rPr>
                <w:color w:val="auto"/>
              </w:rPr>
              <w:t>, balstoties uz teorētiskā materiāla apguvi un praktisku uzdevumu veikšanu.</w:t>
            </w:r>
          </w:p>
          <w:p w14:paraId="2A6F4BE2" w14:textId="77777777" w:rsidR="00B00812" w:rsidRPr="007314A0" w:rsidRDefault="00B00812" w:rsidP="00B00812">
            <w:pPr>
              <w:pStyle w:val="ListParagraph"/>
              <w:numPr>
                <w:ilvl w:val="0"/>
                <w:numId w:val="50"/>
              </w:numPr>
              <w:suppressAutoHyphens/>
              <w:snapToGrid w:val="0"/>
              <w:ind w:left="426"/>
              <w:rPr>
                <w:color w:val="0070C0"/>
              </w:rPr>
            </w:pPr>
            <w:r w:rsidRPr="00E11226">
              <w:rPr>
                <w:color w:val="auto"/>
              </w:rPr>
              <w:t>Radīt izpratni par cilvēka saimnieciskās darbības un globālo klimata pārmaiņu ietekmi uz virszemes noteces veidošanos upju baseinos.</w:t>
            </w:r>
          </w:p>
          <w:p w14:paraId="2579D330" w14:textId="20629956" w:rsidR="00B00812" w:rsidRPr="007314A0" w:rsidRDefault="00B00812" w:rsidP="00B00812">
            <w:pPr>
              <w:pStyle w:val="ListParagraph"/>
              <w:numPr>
                <w:ilvl w:val="0"/>
                <w:numId w:val="50"/>
              </w:numPr>
              <w:suppressAutoHyphens/>
              <w:snapToGrid w:val="0"/>
              <w:ind w:left="426"/>
              <w:rPr>
                <w:color w:val="0070C0"/>
              </w:rPr>
            </w:pPr>
            <w:r>
              <w:rPr>
                <w:color w:val="auto"/>
              </w:rPr>
              <w:t>Iemācīt praktiski veikt hidrometriskos mērījumus, hidroloģiskos aprēķinus un iegūto rezultātu statistisko analīzi un grafisko vizualizāciju.</w:t>
            </w:r>
          </w:p>
          <w:p w14:paraId="347E79BF" w14:textId="264F9FB7" w:rsidR="00B00812" w:rsidRPr="00E11226" w:rsidRDefault="00B00812" w:rsidP="00B00812">
            <w:pPr>
              <w:pStyle w:val="ListParagraph"/>
              <w:numPr>
                <w:ilvl w:val="0"/>
                <w:numId w:val="50"/>
              </w:numPr>
              <w:suppressAutoHyphens/>
              <w:snapToGrid w:val="0"/>
              <w:ind w:left="426"/>
              <w:rPr>
                <w:color w:val="0070C0"/>
              </w:rPr>
            </w:pPr>
            <w:r>
              <w:rPr>
                <w:color w:val="auto"/>
              </w:rPr>
              <w:t>Iemācīt izmantot topogrāfiskās kartes hidroloģiskās informācijas ieguvei un dažādu ar hidroloģiju saistītu jautājumu risināšanai.</w:t>
            </w:r>
          </w:p>
        </w:tc>
      </w:tr>
      <w:tr w:rsidR="00B00812" w:rsidRPr="00026C21" w14:paraId="4898A129" w14:textId="77777777" w:rsidTr="001F0B1E">
        <w:tc>
          <w:tcPr>
            <w:tcW w:w="9640" w:type="dxa"/>
            <w:gridSpan w:val="2"/>
          </w:tcPr>
          <w:p w14:paraId="7F7F1013" w14:textId="77777777" w:rsidR="00B00812" w:rsidRPr="00026C21" w:rsidRDefault="00B00812" w:rsidP="00B00812">
            <w:pPr>
              <w:pStyle w:val="Nosaukumi"/>
            </w:pPr>
            <w:r w:rsidRPr="00026C21">
              <w:t>Studiju kursa kalendārais plāns</w:t>
            </w:r>
          </w:p>
        </w:tc>
      </w:tr>
      <w:tr w:rsidR="00B00812" w:rsidRPr="00026C21" w14:paraId="1FD70A23" w14:textId="77777777" w:rsidTr="001F0B1E">
        <w:tc>
          <w:tcPr>
            <w:tcW w:w="9640" w:type="dxa"/>
            <w:gridSpan w:val="2"/>
          </w:tcPr>
          <w:p w14:paraId="4E935DD4" w14:textId="77777777" w:rsidR="00B00812" w:rsidRPr="00026C21" w:rsidRDefault="00B00812" w:rsidP="00B00812">
            <w:pPr>
              <w:ind w:left="34"/>
              <w:jc w:val="both"/>
              <w:rPr>
                <w:i/>
                <w:color w:val="0070C0"/>
                <w:lang w:eastAsia="ko-KR"/>
              </w:rPr>
            </w:pPr>
            <w:r w:rsidRPr="00026C21">
              <w:rPr>
                <w:i/>
                <w:color w:val="0070C0"/>
                <w:lang w:eastAsia="ko-KR"/>
              </w:rPr>
              <w:t>L -  lekcija</w:t>
            </w:r>
          </w:p>
          <w:p w14:paraId="7CF72E6A" w14:textId="77777777" w:rsidR="00B00812" w:rsidRPr="00026C21" w:rsidRDefault="00B00812" w:rsidP="00B00812">
            <w:pPr>
              <w:ind w:left="34"/>
              <w:jc w:val="both"/>
              <w:rPr>
                <w:i/>
                <w:color w:val="0070C0"/>
                <w:lang w:eastAsia="ko-KR"/>
              </w:rPr>
            </w:pPr>
            <w:r w:rsidRPr="00026C21">
              <w:rPr>
                <w:i/>
                <w:color w:val="0070C0"/>
                <w:lang w:eastAsia="ko-KR"/>
              </w:rPr>
              <w:t>P – praktiskie darbi</w:t>
            </w:r>
          </w:p>
          <w:p w14:paraId="7C02B0FE" w14:textId="77777777" w:rsidR="00B00812" w:rsidRDefault="00B00812" w:rsidP="00B00812">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579EDC5F" w14:textId="7DCF7CAA" w:rsidR="00B00812" w:rsidRPr="00256402" w:rsidRDefault="00B00812" w:rsidP="00B00812">
            <w:pPr>
              <w:pStyle w:val="ListParagraph"/>
              <w:numPr>
                <w:ilvl w:val="0"/>
                <w:numId w:val="39"/>
              </w:numPr>
              <w:spacing w:line="259" w:lineRule="auto"/>
              <w:rPr>
                <w:lang w:eastAsia="ko-KR"/>
              </w:rPr>
            </w:pPr>
            <w:r w:rsidRPr="00256402">
              <w:rPr>
                <w:b/>
                <w:lang w:eastAsia="ko-KR"/>
              </w:rPr>
              <w:t>Hidroloģijas kā zinātne</w:t>
            </w:r>
            <w:r w:rsidRPr="00256402">
              <w:rPr>
                <w:lang w:eastAsia="ko-KR"/>
              </w:rPr>
              <w:t>, tās apakšnozares un vēsturiskā attīstība. Hidroloģijas koncepcijas un procesi dažādos mērogos. Hidroloģisko pētījumu metodes. Hidroloģiskie aprēķini. Eilera un Lagranža metodes. (</w:t>
            </w:r>
            <w:r w:rsidRPr="00B00812">
              <w:rPr>
                <w:color w:val="0070C0"/>
                <w:lang w:eastAsia="ko-KR"/>
              </w:rPr>
              <w:t>L4, Pd4</w:t>
            </w:r>
            <w:r w:rsidRPr="00256402">
              <w:rPr>
                <w:lang w:eastAsia="ko-KR"/>
              </w:rPr>
              <w:t>)</w:t>
            </w:r>
          </w:p>
          <w:p w14:paraId="1D235FCD" w14:textId="0D75648C" w:rsidR="00B00812" w:rsidRPr="00256402" w:rsidRDefault="00B00812" w:rsidP="00B00812">
            <w:pPr>
              <w:pStyle w:val="ListParagraph"/>
              <w:numPr>
                <w:ilvl w:val="0"/>
                <w:numId w:val="39"/>
              </w:numPr>
              <w:spacing w:line="259" w:lineRule="auto"/>
              <w:rPr>
                <w:lang w:eastAsia="ko-KR"/>
              </w:rPr>
            </w:pPr>
            <w:r w:rsidRPr="00256402">
              <w:rPr>
                <w:b/>
                <w:lang w:eastAsia="ko-KR"/>
              </w:rPr>
              <w:t>Ūdens aprites cikls</w:t>
            </w:r>
            <w:r>
              <w:rPr>
                <w:b/>
                <w:lang w:eastAsia="ko-KR"/>
              </w:rPr>
              <w:t xml:space="preserve"> dabā</w:t>
            </w:r>
            <w:r w:rsidRPr="00256402">
              <w:rPr>
                <w:lang w:eastAsia="ko-KR"/>
              </w:rPr>
              <w:t xml:space="preserve">. Nokrišņi, to nozīme virszemes ūdeņu hidroloģijā. Sniega segas </w:t>
            </w:r>
            <w:r w:rsidRPr="00256402">
              <w:rPr>
                <w:lang w:eastAsia="ko-KR"/>
              </w:rPr>
              <w:lastRenderedPageBreak/>
              <w:t>hidroloģiskā loma. Intercepcija, tās mehānismi. Veģetācijas ietekme uz virszemes noteces veidošanos. Iztvaikošana un transpirācija. Iztvaikošana no brīvas ūdens virsmas. Daltona likums. Ūdens augsnē. Infiltrācija. Šezī formula. Augsnes un iežu hidrofizikālās īpašības. Pazemes ūdeņi, to veidošanās, iedalījums un saistība ar virszemes noteci. Avoti. Virszemes notece, tās veidošanās. Klimatisko apstākļu loma virszemes noteces veidošanā. (</w:t>
            </w:r>
            <w:r w:rsidRPr="00B00812">
              <w:rPr>
                <w:color w:val="0070C0"/>
                <w:lang w:eastAsia="ko-KR"/>
              </w:rPr>
              <w:t>L12, P4, Pd 20</w:t>
            </w:r>
            <w:r w:rsidRPr="00256402">
              <w:rPr>
                <w:lang w:eastAsia="ko-KR"/>
              </w:rPr>
              <w:t>)</w:t>
            </w:r>
          </w:p>
          <w:p w14:paraId="19A1CCF5" w14:textId="5CDFF1EF" w:rsidR="00B00812" w:rsidRPr="00256402" w:rsidRDefault="00B00812" w:rsidP="00B00812">
            <w:pPr>
              <w:pStyle w:val="ListParagraph"/>
              <w:numPr>
                <w:ilvl w:val="0"/>
                <w:numId w:val="39"/>
              </w:numPr>
              <w:spacing w:line="259" w:lineRule="auto"/>
              <w:rPr>
                <w:lang w:eastAsia="ko-KR"/>
              </w:rPr>
            </w:pPr>
            <w:r w:rsidRPr="00256402">
              <w:rPr>
                <w:b/>
                <w:lang w:eastAsia="ko-KR"/>
              </w:rPr>
              <w:t>Upju hidroloģija.</w:t>
            </w:r>
            <w:r w:rsidRPr="00256402">
              <w:rPr>
                <w:lang w:eastAsia="ko-KR"/>
              </w:rPr>
              <w:t xml:space="preserve"> Upes sateces baseins un hidrogrāfiskais tīkls, to raksturlielumi. Upes ieleja, paliene, gultne. Ūdens plūsma upju gultnēs. Straumes ātrums un turbulence. Upes noteces galvenie raksturlielumi. Caurplūdums, tā noteikšana. Upes hidroloģiskais režīms. Pali, plūdi, mazūdens periodi. Hidroloģiskais sausums. (</w:t>
            </w:r>
            <w:r w:rsidRPr="00B00812">
              <w:rPr>
                <w:color w:val="0070C0"/>
                <w:lang w:eastAsia="ko-KR"/>
              </w:rPr>
              <w:t>L8, P16, Pd40</w:t>
            </w:r>
            <w:r w:rsidRPr="00256402">
              <w:rPr>
                <w:lang w:eastAsia="ko-KR"/>
              </w:rPr>
              <w:t>)</w:t>
            </w:r>
          </w:p>
          <w:p w14:paraId="3F1F5DE6" w14:textId="25C7D266" w:rsidR="00B00812" w:rsidRPr="00256402" w:rsidRDefault="00B00812" w:rsidP="00B00812">
            <w:pPr>
              <w:pStyle w:val="ListParagraph"/>
              <w:numPr>
                <w:ilvl w:val="0"/>
                <w:numId w:val="39"/>
              </w:numPr>
              <w:spacing w:line="259" w:lineRule="auto"/>
              <w:rPr>
                <w:lang w:eastAsia="ko-KR"/>
              </w:rPr>
            </w:pPr>
            <w:r w:rsidRPr="00256402">
              <w:rPr>
                <w:b/>
                <w:lang w:eastAsia="ko-KR"/>
              </w:rPr>
              <w:t>Ezeru un ūdenskrātuvju hidroloģija</w:t>
            </w:r>
            <w:r w:rsidRPr="00256402">
              <w:rPr>
                <w:lang w:eastAsia="ko-KR"/>
              </w:rPr>
              <w:t>. Ezeru ūdens līmeņu, termiskā un ledus režīma īpatnības. Palieņu ezeri, to tipi, hidroloģiskais režīms un saistība ar upi. Palu pulsa koncepcija. (</w:t>
            </w:r>
            <w:r w:rsidRPr="00B00812">
              <w:rPr>
                <w:color w:val="0070C0"/>
                <w:lang w:eastAsia="ko-KR"/>
              </w:rPr>
              <w:t>L4, P6, Pd16</w:t>
            </w:r>
            <w:r w:rsidRPr="00256402">
              <w:rPr>
                <w:lang w:eastAsia="ko-KR"/>
              </w:rPr>
              <w:t>)</w:t>
            </w:r>
          </w:p>
          <w:p w14:paraId="5F74350C" w14:textId="0ED8FF74" w:rsidR="00B00812" w:rsidRPr="00256402" w:rsidRDefault="00B00812" w:rsidP="00B00812">
            <w:pPr>
              <w:pStyle w:val="ListParagraph"/>
              <w:numPr>
                <w:ilvl w:val="0"/>
                <w:numId w:val="39"/>
              </w:numPr>
              <w:spacing w:line="259" w:lineRule="auto"/>
              <w:rPr>
                <w:lang w:eastAsia="ko-KR"/>
              </w:rPr>
            </w:pPr>
            <w:r w:rsidRPr="00256402">
              <w:rPr>
                <w:b/>
                <w:lang w:eastAsia="ko-KR"/>
              </w:rPr>
              <w:t>Purvu hidroloģija.</w:t>
            </w:r>
            <w:r w:rsidRPr="00256402">
              <w:rPr>
                <w:lang w:eastAsia="ko-KR"/>
              </w:rPr>
              <w:t xml:space="preserve"> Mitrāju nozīme hidroloģiskā režīma stabilizēšanā. (</w:t>
            </w:r>
            <w:r w:rsidRPr="00B00812">
              <w:rPr>
                <w:color w:val="0070C0"/>
                <w:lang w:eastAsia="ko-KR"/>
              </w:rPr>
              <w:t>L2, Pd2</w:t>
            </w:r>
            <w:r w:rsidRPr="00256402">
              <w:rPr>
                <w:lang w:eastAsia="ko-KR"/>
              </w:rPr>
              <w:t>)</w:t>
            </w:r>
          </w:p>
          <w:p w14:paraId="21E80D6A" w14:textId="77777777" w:rsidR="00B00812" w:rsidRDefault="00B00812" w:rsidP="00B00812">
            <w:pPr>
              <w:pStyle w:val="ListParagraph"/>
              <w:numPr>
                <w:ilvl w:val="0"/>
                <w:numId w:val="39"/>
              </w:numPr>
              <w:spacing w:line="259" w:lineRule="auto"/>
              <w:rPr>
                <w:lang w:eastAsia="ko-KR"/>
              </w:rPr>
            </w:pPr>
            <w:r w:rsidRPr="00256402">
              <w:rPr>
                <w:b/>
                <w:lang w:eastAsia="ko-KR"/>
              </w:rPr>
              <w:t>Cilvēka darbības un klimata izmaiņu ietekme</w:t>
            </w:r>
            <w:r w:rsidRPr="00256402">
              <w:rPr>
                <w:lang w:eastAsia="ko-KR"/>
              </w:rPr>
              <w:t>. Hidrotehniskās būves un to ietekme uz upju hidroloģisko režīmu. Globālā sasilšana un tās ietekme uz virszemes noteci. (</w:t>
            </w:r>
            <w:r w:rsidRPr="00B00812">
              <w:rPr>
                <w:color w:val="0070C0"/>
                <w:lang w:eastAsia="ko-KR"/>
              </w:rPr>
              <w:t>L2, P6, Pd14</w:t>
            </w:r>
            <w:r w:rsidRPr="00256402">
              <w:rPr>
                <w:lang w:eastAsia="ko-KR"/>
              </w:rPr>
              <w:t>)</w:t>
            </w:r>
          </w:p>
          <w:p w14:paraId="28B76CD6" w14:textId="49B33A90" w:rsidR="00B00812" w:rsidRPr="00F63A67" w:rsidRDefault="00B00812" w:rsidP="00B00812">
            <w:pPr>
              <w:pStyle w:val="ListParagraph"/>
              <w:spacing w:line="259" w:lineRule="auto"/>
              <w:ind w:left="394"/>
              <w:rPr>
                <w:lang w:eastAsia="ko-KR"/>
              </w:rPr>
            </w:pPr>
          </w:p>
        </w:tc>
      </w:tr>
      <w:tr w:rsidR="00B00812" w:rsidRPr="00026C21" w14:paraId="550E12D5" w14:textId="77777777" w:rsidTr="001F0B1E">
        <w:tc>
          <w:tcPr>
            <w:tcW w:w="9640" w:type="dxa"/>
            <w:gridSpan w:val="2"/>
          </w:tcPr>
          <w:p w14:paraId="17ACA3A1" w14:textId="77777777" w:rsidR="00B00812" w:rsidRPr="00026C21" w:rsidRDefault="00B00812" w:rsidP="00B00812">
            <w:pPr>
              <w:pStyle w:val="Nosaukumi"/>
            </w:pPr>
            <w:r w:rsidRPr="00026C21">
              <w:lastRenderedPageBreak/>
              <w:t>Studiju rezultāti</w:t>
            </w:r>
          </w:p>
        </w:tc>
      </w:tr>
      <w:tr w:rsidR="00B00812" w:rsidRPr="00026C21" w14:paraId="4BEE9529" w14:textId="77777777" w:rsidTr="001F0B1E">
        <w:tc>
          <w:tcPr>
            <w:tcW w:w="9640" w:type="dxa"/>
            <w:gridSpan w:val="2"/>
          </w:tcPr>
          <w:p w14:paraId="17F549D3" w14:textId="77777777" w:rsidR="00B00812" w:rsidRPr="00026C21" w:rsidRDefault="00B00812" w:rsidP="00B00812">
            <w:pPr>
              <w:pStyle w:val="ListParagraph"/>
              <w:ind w:left="20"/>
              <w:contextualSpacing w:val="0"/>
              <w:rPr>
                <w:color w:val="0070C0"/>
              </w:rPr>
            </w:pPr>
            <w:r w:rsidRPr="00026C21">
              <w:rPr>
                <w:color w:val="0070C0"/>
              </w:rPr>
              <w:t>ZINĀŠANAS:</w:t>
            </w:r>
          </w:p>
          <w:p w14:paraId="3E7A210D" w14:textId="566BD9D3" w:rsidR="00B00812" w:rsidRPr="00FB6F18" w:rsidRDefault="00B00812" w:rsidP="00B00812">
            <w:pPr>
              <w:pStyle w:val="ListParagraph"/>
              <w:numPr>
                <w:ilvl w:val="0"/>
                <w:numId w:val="38"/>
              </w:numPr>
              <w:contextualSpacing w:val="0"/>
              <w:rPr>
                <w:color w:val="auto"/>
              </w:rPr>
            </w:pPr>
            <w:r w:rsidRPr="00FB6F18">
              <w:rPr>
                <w:color w:val="auto"/>
              </w:rPr>
              <w:t xml:space="preserve">Zina un izprot </w:t>
            </w:r>
            <w:r>
              <w:rPr>
                <w:color w:val="auto"/>
              </w:rPr>
              <w:t xml:space="preserve">galvenos </w:t>
            </w:r>
            <w:r w:rsidRPr="00FB6F18">
              <w:rPr>
                <w:color w:val="auto"/>
              </w:rPr>
              <w:t>hidroloģijas pētījumu virzien</w:t>
            </w:r>
            <w:r>
              <w:rPr>
                <w:color w:val="auto"/>
              </w:rPr>
              <w:t>us, koncepcijas</w:t>
            </w:r>
            <w:r w:rsidRPr="00FB6F18">
              <w:rPr>
                <w:color w:val="auto"/>
              </w:rPr>
              <w:t xml:space="preserve"> un metod</w:t>
            </w:r>
            <w:r>
              <w:rPr>
                <w:color w:val="auto"/>
              </w:rPr>
              <w:t>es.</w:t>
            </w:r>
          </w:p>
          <w:p w14:paraId="6E52BE8B" w14:textId="3A01159C" w:rsidR="00B00812" w:rsidRPr="00FB6F18" w:rsidRDefault="00B00812" w:rsidP="00B00812">
            <w:pPr>
              <w:pStyle w:val="ListParagraph"/>
              <w:numPr>
                <w:ilvl w:val="0"/>
                <w:numId w:val="38"/>
              </w:numPr>
              <w:rPr>
                <w:color w:val="auto"/>
              </w:rPr>
            </w:pPr>
            <w:r>
              <w:rPr>
                <w:color w:val="auto"/>
              </w:rPr>
              <w:t>Zina un i</w:t>
            </w:r>
            <w:r w:rsidRPr="00BD283E">
              <w:rPr>
                <w:color w:val="auto"/>
              </w:rPr>
              <w:t xml:space="preserve">zprot </w:t>
            </w:r>
            <w:r w:rsidRPr="00FB6F18">
              <w:rPr>
                <w:color w:val="auto"/>
              </w:rPr>
              <w:t xml:space="preserve">visu ūdens aprites cikla </w:t>
            </w:r>
            <w:r>
              <w:rPr>
                <w:color w:val="auto"/>
              </w:rPr>
              <w:t>etapu</w:t>
            </w:r>
            <w:r w:rsidRPr="00FB6F18">
              <w:rPr>
                <w:color w:val="auto"/>
              </w:rPr>
              <w:t xml:space="preserve"> savstarpējo saistību un mijiedarbību</w:t>
            </w:r>
            <w:r>
              <w:rPr>
                <w:color w:val="auto"/>
              </w:rPr>
              <w:t>.</w:t>
            </w:r>
          </w:p>
          <w:p w14:paraId="7764DDFE" w14:textId="5D5BA1A9" w:rsidR="00B00812" w:rsidRPr="00FB6F18" w:rsidRDefault="00B00812" w:rsidP="00B00812">
            <w:pPr>
              <w:pStyle w:val="ListParagraph"/>
              <w:numPr>
                <w:ilvl w:val="0"/>
                <w:numId w:val="38"/>
              </w:numPr>
              <w:rPr>
                <w:color w:val="auto"/>
              </w:rPr>
            </w:pPr>
            <w:r>
              <w:rPr>
                <w:color w:val="auto"/>
              </w:rPr>
              <w:t>Pārzina</w:t>
            </w:r>
            <w:r w:rsidRPr="00FB6F18">
              <w:rPr>
                <w:color w:val="auto"/>
              </w:rPr>
              <w:t xml:space="preserve"> nokrišņu</w:t>
            </w:r>
            <w:r>
              <w:rPr>
                <w:color w:val="auto"/>
              </w:rPr>
              <w:t xml:space="preserve"> veidošanās</w:t>
            </w:r>
            <w:r w:rsidRPr="00FB6F18">
              <w:rPr>
                <w:color w:val="auto"/>
              </w:rPr>
              <w:t>, iztvaikošanas</w:t>
            </w:r>
            <w:r>
              <w:rPr>
                <w:color w:val="auto"/>
              </w:rPr>
              <w:t>, transpirācijas,</w:t>
            </w:r>
            <w:r w:rsidRPr="00FB6F18">
              <w:rPr>
                <w:color w:val="auto"/>
              </w:rPr>
              <w:t xml:space="preserve"> intercepcijas</w:t>
            </w:r>
            <w:r>
              <w:rPr>
                <w:color w:val="auto"/>
              </w:rPr>
              <w:t xml:space="preserve"> un infiltrācijas</w:t>
            </w:r>
            <w:r w:rsidRPr="00FB6F18">
              <w:rPr>
                <w:color w:val="auto"/>
              </w:rPr>
              <w:t xml:space="preserve"> proces</w:t>
            </w:r>
            <w:r>
              <w:rPr>
                <w:color w:val="auto"/>
              </w:rPr>
              <w:t>us</w:t>
            </w:r>
            <w:r w:rsidRPr="00FB6F18">
              <w:rPr>
                <w:color w:val="auto"/>
              </w:rPr>
              <w:t>, tos ietekmējoš</w:t>
            </w:r>
            <w:r>
              <w:rPr>
                <w:color w:val="auto"/>
              </w:rPr>
              <w:t>os</w:t>
            </w:r>
            <w:r w:rsidRPr="00FB6F18">
              <w:rPr>
                <w:color w:val="auto"/>
              </w:rPr>
              <w:t xml:space="preserve"> faktor</w:t>
            </w:r>
            <w:r>
              <w:rPr>
                <w:color w:val="auto"/>
              </w:rPr>
              <w:t>us</w:t>
            </w:r>
            <w:r w:rsidRPr="00FB6F18">
              <w:rPr>
                <w:color w:val="auto"/>
              </w:rPr>
              <w:t xml:space="preserve"> un </w:t>
            </w:r>
            <w:r>
              <w:rPr>
                <w:color w:val="auto"/>
              </w:rPr>
              <w:t xml:space="preserve">šo etapu </w:t>
            </w:r>
            <w:r w:rsidRPr="00FB6F18">
              <w:rPr>
                <w:color w:val="auto"/>
              </w:rPr>
              <w:t>hidroloģisko nozīmi</w:t>
            </w:r>
            <w:r>
              <w:rPr>
                <w:color w:val="auto"/>
              </w:rPr>
              <w:t>.</w:t>
            </w:r>
          </w:p>
          <w:p w14:paraId="53379255" w14:textId="77777777" w:rsidR="00B00812" w:rsidRDefault="00B00812" w:rsidP="00B00812">
            <w:pPr>
              <w:pStyle w:val="ListParagraph"/>
              <w:numPr>
                <w:ilvl w:val="0"/>
                <w:numId w:val="38"/>
              </w:numPr>
              <w:rPr>
                <w:color w:val="auto"/>
              </w:rPr>
            </w:pPr>
            <w:r>
              <w:rPr>
                <w:color w:val="auto"/>
              </w:rPr>
              <w:t>Orientējās galvenajos upju, ezeru, ūdenskrātuvju un purvu hidroloģijas terminos un jautājumos.</w:t>
            </w:r>
          </w:p>
          <w:p w14:paraId="28247D8E" w14:textId="02FD3A38" w:rsidR="00B00812" w:rsidRPr="00FB6F18" w:rsidRDefault="00B00812" w:rsidP="00B00812">
            <w:pPr>
              <w:pStyle w:val="ListParagraph"/>
              <w:numPr>
                <w:ilvl w:val="0"/>
                <w:numId w:val="38"/>
              </w:numPr>
              <w:rPr>
                <w:color w:val="auto"/>
              </w:rPr>
            </w:pPr>
            <w:r w:rsidRPr="00FB6F18">
              <w:rPr>
                <w:color w:val="auto"/>
              </w:rPr>
              <w:t xml:space="preserve">Izprot </w:t>
            </w:r>
            <w:r>
              <w:rPr>
                <w:color w:val="auto"/>
              </w:rPr>
              <w:t>virszemes</w:t>
            </w:r>
            <w:r w:rsidRPr="00FB6F18">
              <w:rPr>
                <w:color w:val="auto"/>
              </w:rPr>
              <w:t xml:space="preserve"> noteces veidošanos</w:t>
            </w:r>
            <w:r>
              <w:rPr>
                <w:color w:val="auto"/>
              </w:rPr>
              <w:t xml:space="preserve"> un dažādu vides faktoru un cilvēka darbības ietekmi uz tās ilgtermiņa mainību.</w:t>
            </w:r>
          </w:p>
          <w:p w14:paraId="6F7A6306" w14:textId="77777777" w:rsidR="00B00812" w:rsidRDefault="00B00812" w:rsidP="00B00812">
            <w:pPr>
              <w:pStyle w:val="ListParagraph"/>
              <w:ind w:left="380"/>
              <w:contextualSpacing w:val="0"/>
              <w:rPr>
                <w:color w:val="auto"/>
              </w:rPr>
            </w:pPr>
          </w:p>
          <w:p w14:paraId="6D1D31A5" w14:textId="150E313E" w:rsidR="00B00812" w:rsidRPr="005160BF" w:rsidRDefault="00B00812" w:rsidP="00B00812">
            <w:pPr>
              <w:ind w:left="20"/>
            </w:pPr>
            <w:r w:rsidRPr="005160BF">
              <w:rPr>
                <w:color w:val="0070C0"/>
              </w:rPr>
              <w:t>PRASMES:</w:t>
            </w:r>
          </w:p>
          <w:p w14:paraId="286D2B78" w14:textId="503BB9FB" w:rsidR="00B00812" w:rsidRDefault="00B00812" w:rsidP="00B00812">
            <w:pPr>
              <w:pStyle w:val="ListParagraph"/>
              <w:numPr>
                <w:ilvl w:val="0"/>
                <w:numId w:val="38"/>
              </w:numPr>
              <w:contextualSpacing w:val="0"/>
              <w:rPr>
                <w:color w:val="auto"/>
              </w:rPr>
            </w:pPr>
            <w:r>
              <w:rPr>
                <w:color w:val="auto"/>
              </w:rPr>
              <w:t>Spēj patstāvīgi noteikt upes un ezera sateces baseina robežas topogrāfiskajā kartē.</w:t>
            </w:r>
          </w:p>
          <w:p w14:paraId="0EA1BDD4" w14:textId="25181826" w:rsidR="00B00812" w:rsidRDefault="00B00812" w:rsidP="00B00812">
            <w:pPr>
              <w:pStyle w:val="ListParagraph"/>
              <w:numPr>
                <w:ilvl w:val="0"/>
                <w:numId w:val="38"/>
              </w:numPr>
              <w:contextualSpacing w:val="0"/>
              <w:rPr>
                <w:color w:val="auto"/>
              </w:rPr>
            </w:pPr>
            <w:r>
              <w:rPr>
                <w:color w:val="auto"/>
              </w:rPr>
              <w:t>Prot izmērīt upes straumes ātrumu ar divām dažādām metodēm un aprēķināt upes caurplūdumu, balstoties uz lauka pētījumu rezultātiem.</w:t>
            </w:r>
          </w:p>
          <w:p w14:paraId="0BFF11A6" w14:textId="40AD7948" w:rsidR="00B00812" w:rsidRDefault="00B00812" w:rsidP="00B00812">
            <w:pPr>
              <w:pStyle w:val="ListParagraph"/>
              <w:numPr>
                <w:ilvl w:val="0"/>
                <w:numId w:val="38"/>
              </w:numPr>
              <w:contextualSpacing w:val="0"/>
              <w:rPr>
                <w:color w:val="auto"/>
              </w:rPr>
            </w:pPr>
            <w:r>
              <w:rPr>
                <w:color w:val="auto"/>
              </w:rPr>
              <w:t>Prot izmērīt upes ūdens līmeņa augstumu attiecībā pret ieņemto atskaites sistēmu.</w:t>
            </w:r>
          </w:p>
          <w:p w14:paraId="01B7DE9C" w14:textId="77777777" w:rsidR="00B00812" w:rsidRDefault="00B00812" w:rsidP="00B00812">
            <w:pPr>
              <w:pStyle w:val="ListParagraph"/>
              <w:ind w:left="380"/>
              <w:contextualSpacing w:val="0"/>
              <w:rPr>
                <w:color w:val="auto"/>
              </w:rPr>
            </w:pPr>
          </w:p>
          <w:p w14:paraId="71640A8D" w14:textId="193EE6DD" w:rsidR="00B00812" w:rsidRPr="005160BF" w:rsidRDefault="00B00812" w:rsidP="00B00812">
            <w:pPr>
              <w:ind w:left="20"/>
            </w:pPr>
            <w:r w:rsidRPr="005160BF">
              <w:rPr>
                <w:color w:val="0070C0"/>
              </w:rPr>
              <w:t>KOMPETENCE:</w:t>
            </w:r>
          </w:p>
          <w:p w14:paraId="2680D0EF" w14:textId="43C61A69" w:rsidR="00B00812" w:rsidRPr="005160BF" w:rsidRDefault="00B00812" w:rsidP="00B00812">
            <w:pPr>
              <w:pStyle w:val="ListParagraph"/>
              <w:numPr>
                <w:ilvl w:val="0"/>
                <w:numId w:val="38"/>
              </w:numPr>
              <w:contextualSpacing w:val="0"/>
              <w:rPr>
                <w:color w:val="auto"/>
              </w:rPr>
            </w:pPr>
            <w:r>
              <w:rPr>
                <w:color w:val="auto"/>
              </w:rPr>
              <w:t>Prot iegūt, atlasīt, apkopot, sistematizēt un izmantot hidroloģiskos datus dažādu teorētisku un praktisku uzdevumu veikšanai, izmantojot kartogrāfisko materiālu, hidroloģisko novērojumu staciju datus un hidroloģisko aprēķinu formulas.</w:t>
            </w:r>
          </w:p>
          <w:p w14:paraId="316BA578" w14:textId="3F97154B" w:rsidR="00B00812" w:rsidRPr="00F236A0" w:rsidRDefault="00B00812" w:rsidP="00B00812">
            <w:pPr>
              <w:pStyle w:val="ListParagraph"/>
              <w:numPr>
                <w:ilvl w:val="0"/>
                <w:numId w:val="38"/>
              </w:numPr>
              <w:contextualSpacing w:val="0"/>
              <w:rPr>
                <w:color w:val="auto"/>
              </w:rPr>
            </w:pPr>
            <w:r>
              <w:rPr>
                <w:color w:val="auto"/>
              </w:rPr>
              <w:t>Izprot un spēj pielietot hidroloģisko pētījumu metodes dažādu ar vidi saistītu jautājumu noskaidrošanai un problēmu risināšanai.</w:t>
            </w:r>
          </w:p>
          <w:p w14:paraId="42297808" w14:textId="77777777" w:rsidR="00B00812" w:rsidRPr="005160BF" w:rsidRDefault="00B00812" w:rsidP="00B00812">
            <w:pPr>
              <w:rPr>
                <w:color w:val="0070C0"/>
              </w:rPr>
            </w:pPr>
          </w:p>
        </w:tc>
      </w:tr>
      <w:tr w:rsidR="00B00812" w:rsidRPr="00026C21" w14:paraId="301FE095" w14:textId="77777777" w:rsidTr="001F0B1E">
        <w:tc>
          <w:tcPr>
            <w:tcW w:w="9640" w:type="dxa"/>
            <w:gridSpan w:val="2"/>
          </w:tcPr>
          <w:p w14:paraId="1ADD1FF6" w14:textId="77777777" w:rsidR="00B00812" w:rsidRPr="00026C21" w:rsidRDefault="00B00812" w:rsidP="00B00812">
            <w:pPr>
              <w:pStyle w:val="Nosaukumi"/>
            </w:pPr>
            <w:r w:rsidRPr="00026C21">
              <w:t>Studējošo patstāvīgo darbu organizācijas un uzdevumu raksturojums</w:t>
            </w:r>
          </w:p>
        </w:tc>
      </w:tr>
      <w:tr w:rsidR="00B00812" w:rsidRPr="00026C21" w14:paraId="1F22AAE2" w14:textId="77777777" w:rsidTr="001F0B1E">
        <w:tc>
          <w:tcPr>
            <w:tcW w:w="9640" w:type="dxa"/>
            <w:gridSpan w:val="2"/>
          </w:tcPr>
          <w:p w14:paraId="51F78128" w14:textId="6303F8B6" w:rsidR="00B00812" w:rsidRPr="00026C21" w:rsidRDefault="00B00812" w:rsidP="00B00812">
            <w:pPr>
              <w:spacing w:after="160" w:line="259" w:lineRule="auto"/>
            </w:pPr>
            <w:r w:rsidRPr="003602E2">
              <w:rPr>
                <w:iCs w:val="0"/>
                <w:lang w:eastAsia="ko-KR"/>
              </w:rPr>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B00812" w:rsidRPr="00026C21" w14:paraId="465B2EC5" w14:textId="77777777" w:rsidTr="001F0B1E">
        <w:tc>
          <w:tcPr>
            <w:tcW w:w="9640" w:type="dxa"/>
            <w:gridSpan w:val="2"/>
          </w:tcPr>
          <w:p w14:paraId="1002614B" w14:textId="77777777" w:rsidR="00B00812" w:rsidRPr="00026C21" w:rsidRDefault="00B00812" w:rsidP="00B00812">
            <w:pPr>
              <w:pStyle w:val="Nosaukumi"/>
            </w:pPr>
            <w:r w:rsidRPr="00026C21">
              <w:t>Prasības kredītpunktu iegūšanai</w:t>
            </w:r>
          </w:p>
        </w:tc>
      </w:tr>
      <w:tr w:rsidR="00B00812" w:rsidRPr="00026C21" w14:paraId="4569706E" w14:textId="77777777" w:rsidTr="001F0B1E">
        <w:tc>
          <w:tcPr>
            <w:tcW w:w="9640" w:type="dxa"/>
            <w:gridSpan w:val="2"/>
          </w:tcPr>
          <w:p w14:paraId="77AECE09" w14:textId="77777777" w:rsidR="00B00812" w:rsidRPr="00026C21" w:rsidRDefault="00B00812" w:rsidP="00B00812">
            <w:pPr>
              <w:rPr>
                <w:color w:val="0070C0"/>
              </w:rPr>
            </w:pPr>
          </w:p>
          <w:p w14:paraId="08233159" w14:textId="77777777" w:rsidR="00B00812" w:rsidRPr="00026C21" w:rsidRDefault="00B00812" w:rsidP="00B00812">
            <w:pPr>
              <w:rPr>
                <w:color w:val="0070C0"/>
              </w:rPr>
            </w:pPr>
            <w:r w:rsidRPr="00026C21">
              <w:rPr>
                <w:color w:val="0070C0"/>
              </w:rPr>
              <w:t>STUDIJU REZULTĀTU VĒRTĒŠANAS KRITĒRIJI</w:t>
            </w:r>
          </w:p>
          <w:p w14:paraId="7AC996E3" w14:textId="77777777" w:rsidR="00B00812" w:rsidRDefault="00B00812" w:rsidP="00B00812">
            <w:r w:rsidRPr="00BD283E">
              <w:t xml:space="preserve">Semestra laikā ir izstrādāti, iesniegti atbilstoši norādītajiem termiņiem un ar sekmīgu atzīmi novērtēti visi studiju kursa programmā paredzētie praktiskie darbi, sekmīgi nokārtots rakstisks </w:t>
            </w:r>
            <w:r w:rsidRPr="00BD283E">
              <w:lastRenderedPageBreak/>
              <w:t>eksāmens kursa noslēgumā.</w:t>
            </w:r>
          </w:p>
          <w:p w14:paraId="22AE8DC2" w14:textId="77777777" w:rsidR="00B00812" w:rsidRDefault="00B00812" w:rsidP="00B00812">
            <w:r>
              <w:t>Studiju procesā tiek organizēti divi starppārbaudījumi – rakstiski testi patstāvīgi apgūto teorētisko zināšanu pārbaudei (viens semestra vidū, otrs – noslēgumā).</w:t>
            </w:r>
          </w:p>
          <w:p w14:paraId="1D8118BB" w14:textId="77777777" w:rsidR="00B00812" w:rsidRPr="00BD283E" w:rsidRDefault="00B00812" w:rsidP="00B00812">
            <w:r w:rsidRPr="00BD283E">
              <w:t>Gala atzīmi par studiju kursu veido sekojošie rezultāti: (1) praktiskajos darbos iegūtie vērtējumi – 60%,</w:t>
            </w:r>
            <w:r>
              <w:t xml:space="preserve"> </w:t>
            </w:r>
            <w:r w:rsidRPr="00BD283E">
              <w:t xml:space="preserve">(2) </w:t>
            </w:r>
            <w:r>
              <w:t xml:space="preserve">starppārbaudījumos vai eksāmenā </w:t>
            </w:r>
            <w:r w:rsidRPr="00BD283E">
              <w:t>iegūtie vērtējumi – 40%,  ar noteikumu, ka katrā no kopējās atzīmes komponentiem vērtējums nedrīkst būt zemāks par 4 ballēm.</w:t>
            </w:r>
          </w:p>
          <w:p w14:paraId="4928E365" w14:textId="77777777" w:rsidR="00B00812" w:rsidRPr="00026C21" w:rsidRDefault="00B00812" w:rsidP="00B00812">
            <w:pPr>
              <w:rPr>
                <w:color w:val="0070C0"/>
              </w:rPr>
            </w:pPr>
          </w:p>
          <w:p w14:paraId="40A87F25" w14:textId="6A3FFC3A" w:rsidR="00B00812" w:rsidRPr="00026C21" w:rsidRDefault="00B00812" w:rsidP="00B00812">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67CC7B6" w14:textId="77777777" w:rsidR="00B00812" w:rsidRPr="00026C21" w:rsidRDefault="00B00812" w:rsidP="00B00812">
            <w:pPr>
              <w:rPr>
                <w:color w:val="0070C0"/>
              </w:rPr>
            </w:pPr>
          </w:p>
          <w:p w14:paraId="4C064CAF" w14:textId="77777777" w:rsidR="00B00812" w:rsidRPr="00026C21" w:rsidRDefault="00B00812" w:rsidP="00B00812">
            <w:pPr>
              <w:rPr>
                <w:color w:val="0070C0"/>
              </w:rPr>
            </w:pPr>
            <w:r w:rsidRPr="00026C21">
              <w:rPr>
                <w:color w:val="0070C0"/>
              </w:rPr>
              <w:t>STUDIJU REZULTĀTU VĒRTĒŠANA</w:t>
            </w:r>
          </w:p>
          <w:p w14:paraId="28B8BEED" w14:textId="77777777" w:rsidR="00B00812" w:rsidRPr="005160BF" w:rsidRDefault="00B00812" w:rsidP="00B00812"/>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B00812" w:rsidRPr="005160BF" w14:paraId="21E652A5" w14:textId="5E8B7E9A" w:rsidTr="003115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B00812" w:rsidRPr="005160BF" w:rsidRDefault="00B00812" w:rsidP="00B00812">
                  <w:pPr>
                    <w:jc w:val="center"/>
                  </w:pPr>
                  <w:r w:rsidRPr="005160BF">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84B369" w14:textId="727C30BA" w:rsidR="00B00812" w:rsidRPr="005160BF" w:rsidRDefault="00B00812" w:rsidP="00B00812">
                  <w:pPr>
                    <w:jc w:val="center"/>
                  </w:pPr>
                  <w:r w:rsidRPr="005160BF">
                    <w:t>Studiju rezultāti</w:t>
                  </w:r>
                </w:p>
              </w:tc>
            </w:tr>
            <w:tr w:rsidR="00B00812" w:rsidRPr="005160BF" w14:paraId="5716EC58" w14:textId="05E39858" w:rsidTr="00C62C7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B00812" w:rsidRPr="005160BF" w:rsidRDefault="00B00812" w:rsidP="00B00812">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B00812" w:rsidRPr="005160BF" w:rsidRDefault="00B00812" w:rsidP="00B00812">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B00812" w:rsidRPr="005160BF" w:rsidRDefault="00B00812" w:rsidP="00B00812">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B00812" w:rsidRPr="005160BF" w:rsidRDefault="00B00812" w:rsidP="00B00812">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B00812" w:rsidRPr="005160BF" w:rsidRDefault="00B00812" w:rsidP="00B00812">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B00812" w:rsidRPr="005160BF" w:rsidRDefault="00B00812" w:rsidP="00B00812">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B00812" w:rsidRPr="005160BF" w:rsidRDefault="00B00812" w:rsidP="00B00812">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B00812" w:rsidRPr="005160BF" w:rsidRDefault="00B00812" w:rsidP="00B00812">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B00812" w:rsidRPr="005160BF" w:rsidRDefault="00B00812" w:rsidP="00B00812">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B00812" w:rsidRPr="005160BF" w:rsidRDefault="00B00812" w:rsidP="00B00812">
                  <w:pPr>
                    <w:jc w:val="center"/>
                  </w:pPr>
                  <w:r>
                    <w:t>9.</w:t>
                  </w:r>
                </w:p>
              </w:tc>
              <w:tc>
                <w:tcPr>
                  <w:tcW w:w="562" w:type="dxa"/>
                  <w:tcBorders>
                    <w:top w:val="single" w:sz="4" w:space="0" w:color="000000"/>
                    <w:left w:val="single" w:sz="4" w:space="0" w:color="000000"/>
                    <w:bottom w:val="single" w:sz="4" w:space="0" w:color="000000"/>
                    <w:right w:val="single" w:sz="4" w:space="0" w:color="000000"/>
                  </w:tcBorders>
                </w:tcPr>
                <w:p w14:paraId="0758093E" w14:textId="2166553F" w:rsidR="00B00812" w:rsidRDefault="00B00812" w:rsidP="00B00812">
                  <w:pPr>
                    <w:jc w:val="center"/>
                  </w:pPr>
                  <w:r>
                    <w:t>10.</w:t>
                  </w:r>
                </w:p>
              </w:tc>
            </w:tr>
            <w:tr w:rsidR="00B00812" w:rsidRPr="005160BF" w14:paraId="0597B23E" w14:textId="57673583" w:rsidTr="00C62C7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B00812" w:rsidRPr="005160BF" w:rsidRDefault="00B00812" w:rsidP="00B00812">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4C36AB9F" w:rsidR="00B00812" w:rsidRPr="005160BF" w:rsidRDefault="00B00812" w:rsidP="00B0081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6862CAEA" w:rsidR="00B00812" w:rsidRPr="005160BF" w:rsidRDefault="00B00812" w:rsidP="00B0081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10F5491" w:rsidR="00B00812" w:rsidRPr="005160BF" w:rsidRDefault="00B00812" w:rsidP="00B0081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2D7CBFF4" w14:textId="77777777" w:rsidR="00B00812" w:rsidRPr="005160BF" w:rsidRDefault="00B00812" w:rsidP="00B00812">
                  <w:pPr>
                    <w:jc w:val="center"/>
                  </w:pPr>
                </w:p>
              </w:tc>
            </w:tr>
            <w:tr w:rsidR="00B00812" w:rsidRPr="005160BF" w14:paraId="6E2C7F4C" w14:textId="25DCB38E" w:rsidTr="00C62C7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B00812" w:rsidRPr="005160BF" w:rsidRDefault="00B00812" w:rsidP="00B00812">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342C052F" w:rsidR="00B00812" w:rsidRPr="005160BF" w:rsidRDefault="00B00812" w:rsidP="00B0081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17CFB2FE"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161288BA"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0B9D1A8"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46787B8C"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053F7A43"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Pr>
                <w:p w14:paraId="1EE1261B" w14:textId="77777777" w:rsidR="00B00812" w:rsidRPr="005160BF" w:rsidRDefault="00B00812" w:rsidP="00B00812">
                  <w:pPr>
                    <w:jc w:val="center"/>
                  </w:pPr>
                </w:p>
              </w:tc>
            </w:tr>
            <w:tr w:rsidR="00B00812" w:rsidRPr="005160BF" w14:paraId="00F40195" w14:textId="77777777" w:rsidTr="00C62C7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BF246" w14:textId="2BED5DDD" w:rsidR="00B00812" w:rsidRDefault="00B00812" w:rsidP="00B00812">
                  <w:r>
                    <w:t>Praktiskie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4A52CC"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7677A"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98777"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3EB965" w14:textId="77777777" w:rsidR="00B00812" w:rsidRPr="005160BF" w:rsidRDefault="00B00812" w:rsidP="00B00812">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B3760" w14:textId="77777777" w:rsidR="00B00812" w:rsidRPr="005160BF" w:rsidRDefault="00B00812" w:rsidP="00B00812">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6835FE" w14:textId="02905D3B"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3EEC1C21" w14:textId="601401DD"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2FFE314" w14:textId="7A986142"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DB71583" w14:textId="42D82959" w:rsidR="00B00812" w:rsidRPr="005160BF" w:rsidRDefault="00B00812" w:rsidP="00B0081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3C1129D" w14:textId="79B70548" w:rsidR="00B00812" w:rsidRPr="005160BF" w:rsidRDefault="00B00812" w:rsidP="00B00812">
                  <w:pPr>
                    <w:jc w:val="center"/>
                  </w:pPr>
                  <w:r>
                    <w:t>X</w:t>
                  </w:r>
                </w:p>
              </w:tc>
            </w:tr>
            <w:tr w:rsidR="00B00812" w:rsidRPr="005160BF" w14:paraId="479223FF" w14:textId="3E7F9347" w:rsidTr="00AF604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B00812" w:rsidRPr="005160BF" w:rsidRDefault="00B00812" w:rsidP="00B00812">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D52A612" w:rsidR="00B00812" w:rsidRPr="005160BF" w:rsidRDefault="00B00812" w:rsidP="00B0081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1DF8300B" w:rsidR="00B00812" w:rsidRPr="005160BF" w:rsidRDefault="00B00812" w:rsidP="00B00812">
                  <w:pPr>
                    <w:jc w:val="center"/>
                  </w:pPr>
                  <w:r w:rsidRPr="007E032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5557E977" w:rsidR="00B00812" w:rsidRPr="005160BF" w:rsidRDefault="00B00812" w:rsidP="00B00812">
                  <w:pPr>
                    <w:jc w:val="center"/>
                  </w:pPr>
                  <w:r w:rsidRPr="007E032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28A46169" w:rsidR="00B00812" w:rsidRPr="005160BF" w:rsidRDefault="00B00812" w:rsidP="00B00812">
                  <w:pPr>
                    <w:jc w:val="center"/>
                  </w:pPr>
                  <w:r w:rsidRPr="007E032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4539B131" w:rsidR="00B00812" w:rsidRPr="005160BF" w:rsidRDefault="00B00812" w:rsidP="00B00812">
                  <w:pPr>
                    <w:jc w:val="center"/>
                  </w:pPr>
                  <w:r w:rsidRPr="007E032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514F798B" w:rsidR="00B00812" w:rsidRPr="005160BF" w:rsidRDefault="00B00812" w:rsidP="00B00812">
                  <w:pPr>
                    <w:jc w:val="center"/>
                  </w:pPr>
                  <w:r w:rsidRPr="007E0322">
                    <w:t>X</w:t>
                  </w:r>
                </w:p>
              </w:tc>
              <w:tc>
                <w:tcPr>
                  <w:tcW w:w="562" w:type="dxa"/>
                  <w:tcBorders>
                    <w:top w:val="single" w:sz="4" w:space="0" w:color="000000"/>
                    <w:left w:val="single" w:sz="4" w:space="0" w:color="000000"/>
                    <w:bottom w:val="single" w:sz="4" w:space="0" w:color="000000"/>
                    <w:right w:val="single" w:sz="4" w:space="0" w:color="000000"/>
                  </w:tcBorders>
                </w:tcPr>
                <w:p w14:paraId="6A76C1D0" w14:textId="70F6B40B" w:rsidR="00B00812" w:rsidRPr="005160BF" w:rsidRDefault="00B00812" w:rsidP="00B00812">
                  <w:pPr>
                    <w:jc w:val="center"/>
                  </w:pPr>
                  <w:r w:rsidRPr="007E0322">
                    <w:t>X</w:t>
                  </w:r>
                </w:p>
              </w:tc>
              <w:tc>
                <w:tcPr>
                  <w:tcW w:w="562" w:type="dxa"/>
                  <w:tcBorders>
                    <w:top w:val="single" w:sz="4" w:space="0" w:color="000000"/>
                    <w:left w:val="single" w:sz="4" w:space="0" w:color="000000"/>
                    <w:bottom w:val="single" w:sz="4" w:space="0" w:color="000000"/>
                    <w:right w:val="single" w:sz="4" w:space="0" w:color="000000"/>
                  </w:tcBorders>
                </w:tcPr>
                <w:p w14:paraId="083D1C9C" w14:textId="4365EF13" w:rsidR="00B00812" w:rsidRPr="005160BF" w:rsidRDefault="00B00812" w:rsidP="00B00812">
                  <w:pPr>
                    <w:jc w:val="center"/>
                  </w:pPr>
                  <w:r w:rsidRPr="007E0322">
                    <w:t>X</w:t>
                  </w:r>
                </w:p>
              </w:tc>
              <w:tc>
                <w:tcPr>
                  <w:tcW w:w="562" w:type="dxa"/>
                  <w:tcBorders>
                    <w:top w:val="single" w:sz="4" w:space="0" w:color="000000"/>
                    <w:left w:val="single" w:sz="4" w:space="0" w:color="000000"/>
                    <w:bottom w:val="single" w:sz="4" w:space="0" w:color="000000"/>
                    <w:right w:val="single" w:sz="4" w:space="0" w:color="000000"/>
                  </w:tcBorders>
                </w:tcPr>
                <w:p w14:paraId="5623228D" w14:textId="38918717" w:rsidR="00B00812" w:rsidRPr="005160BF" w:rsidRDefault="00B00812" w:rsidP="00B00812">
                  <w:pPr>
                    <w:jc w:val="center"/>
                  </w:pPr>
                  <w:r w:rsidRPr="007E0322">
                    <w:t>X</w:t>
                  </w:r>
                </w:p>
              </w:tc>
              <w:tc>
                <w:tcPr>
                  <w:tcW w:w="562" w:type="dxa"/>
                  <w:tcBorders>
                    <w:top w:val="single" w:sz="4" w:space="0" w:color="000000"/>
                    <w:left w:val="single" w:sz="4" w:space="0" w:color="000000"/>
                    <w:bottom w:val="single" w:sz="4" w:space="0" w:color="000000"/>
                    <w:right w:val="single" w:sz="4" w:space="0" w:color="000000"/>
                  </w:tcBorders>
                </w:tcPr>
                <w:p w14:paraId="3F41F0D8" w14:textId="41F8595E" w:rsidR="00B00812" w:rsidRPr="005160BF" w:rsidRDefault="00B00812" w:rsidP="00B00812">
                  <w:pPr>
                    <w:jc w:val="center"/>
                  </w:pPr>
                  <w:r w:rsidRPr="007E0322">
                    <w:t>X</w:t>
                  </w:r>
                </w:p>
              </w:tc>
            </w:tr>
          </w:tbl>
          <w:p w14:paraId="27AF70FB" w14:textId="77777777" w:rsidR="00B00812" w:rsidRDefault="00B00812" w:rsidP="00B00812"/>
          <w:p w14:paraId="4C7BD364" w14:textId="77777777" w:rsidR="00B00812" w:rsidRPr="00026C21" w:rsidRDefault="00B00812" w:rsidP="00B00812">
            <w:pPr>
              <w:textAlignment w:val="baseline"/>
              <w:rPr>
                <w:bCs w:val="0"/>
                <w:iCs w:val="0"/>
                <w:color w:val="0070C0"/>
              </w:rPr>
            </w:pPr>
          </w:p>
        </w:tc>
      </w:tr>
      <w:tr w:rsidR="00B00812" w:rsidRPr="00026C21" w14:paraId="36634139" w14:textId="77777777" w:rsidTr="001F0B1E">
        <w:tc>
          <w:tcPr>
            <w:tcW w:w="9640" w:type="dxa"/>
            <w:gridSpan w:val="2"/>
          </w:tcPr>
          <w:p w14:paraId="790B0246" w14:textId="77777777" w:rsidR="00B00812" w:rsidRPr="00026C21" w:rsidRDefault="00B00812" w:rsidP="00B00812">
            <w:pPr>
              <w:pStyle w:val="Nosaukumi"/>
            </w:pPr>
            <w:r w:rsidRPr="00026C21">
              <w:lastRenderedPageBreak/>
              <w:t>Kursa saturs</w:t>
            </w:r>
          </w:p>
        </w:tc>
      </w:tr>
      <w:tr w:rsidR="00B00812" w:rsidRPr="00026C21" w14:paraId="5B51D16D" w14:textId="77777777" w:rsidTr="001F0B1E">
        <w:tc>
          <w:tcPr>
            <w:tcW w:w="9640" w:type="dxa"/>
            <w:gridSpan w:val="2"/>
          </w:tcPr>
          <w:p w14:paraId="18CA030C" w14:textId="77777777" w:rsidR="00B00812" w:rsidRPr="00026C21" w:rsidRDefault="00B00812" w:rsidP="00B00812">
            <w:pPr>
              <w:ind w:left="34"/>
              <w:jc w:val="both"/>
              <w:rPr>
                <w:i/>
                <w:color w:val="0070C0"/>
                <w:lang w:eastAsia="ko-KR"/>
              </w:rPr>
            </w:pPr>
          </w:p>
          <w:p w14:paraId="3BAEE764" w14:textId="77777777" w:rsidR="00B00812" w:rsidRPr="00026C21" w:rsidRDefault="00B00812" w:rsidP="00B00812">
            <w:pPr>
              <w:ind w:left="34"/>
              <w:jc w:val="both"/>
              <w:rPr>
                <w:i/>
                <w:color w:val="0070C0"/>
                <w:lang w:eastAsia="ko-KR"/>
              </w:rPr>
            </w:pPr>
            <w:r w:rsidRPr="00026C21">
              <w:rPr>
                <w:i/>
                <w:color w:val="0070C0"/>
                <w:lang w:eastAsia="ko-KR"/>
              </w:rPr>
              <w:t>L -  lekcija</w:t>
            </w:r>
          </w:p>
          <w:p w14:paraId="6AA76DBE" w14:textId="77777777" w:rsidR="00B00812" w:rsidRPr="00026C21" w:rsidRDefault="00B00812" w:rsidP="00B00812">
            <w:pPr>
              <w:ind w:left="34"/>
              <w:jc w:val="both"/>
              <w:rPr>
                <w:i/>
                <w:color w:val="0070C0"/>
                <w:lang w:eastAsia="ko-KR"/>
              </w:rPr>
            </w:pPr>
            <w:r w:rsidRPr="00026C21">
              <w:rPr>
                <w:i/>
                <w:color w:val="0070C0"/>
                <w:lang w:eastAsia="ko-KR"/>
              </w:rPr>
              <w:t>P – praktiskie darbi</w:t>
            </w:r>
          </w:p>
          <w:p w14:paraId="3570E5E6" w14:textId="77777777" w:rsidR="00B00812" w:rsidRDefault="00B00812" w:rsidP="00B00812">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0F200BBC" w:rsidR="00B00812" w:rsidRPr="00294615" w:rsidRDefault="00B00812" w:rsidP="00B00812">
            <w:pPr>
              <w:rPr>
                <w:b/>
                <w:bCs w:val="0"/>
              </w:rPr>
            </w:pPr>
            <w:r w:rsidRPr="00294615">
              <w:rPr>
                <w:b/>
                <w:bCs w:val="0"/>
              </w:rPr>
              <w:t>Lekcijas</w:t>
            </w:r>
            <w:r>
              <w:rPr>
                <w:b/>
                <w:bCs w:val="0"/>
              </w:rPr>
              <w:t xml:space="preserve"> (32)</w:t>
            </w:r>
          </w:p>
          <w:p w14:paraId="3ACB2B12" w14:textId="3E9EDDFE" w:rsidR="00B00812" w:rsidRPr="00256402" w:rsidRDefault="00B00812" w:rsidP="00B00812">
            <w:pPr>
              <w:pStyle w:val="ListParagraph"/>
              <w:numPr>
                <w:ilvl w:val="0"/>
                <w:numId w:val="40"/>
              </w:numPr>
              <w:spacing w:line="259" w:lineRule="auto"/>
              <w:rPr>
                <w:lang w:eastAsia="ko-KR"/>
              </w:rPr>
            </w:pPr>
            <w:r w:rsidRPr="00256402">
              <w:rPr>
                <w:lang w:eastAsia="ko-KR"/>
              </w:rPr>
              <w:t>Hidroloģija kā zinātne, tās apakšnozares un vēsturiskā attīstība. Hidroloģijas koncepcijas un procesi dažādos mērogos. (</w:t>
            </w:r>
            <w:r w:rsidRPr="00B00812">
              <w:rPr>
                <w:color w:val="0070C0"/>
                <w:lang w:eastAsia="ko-KR"/>
              </w:rPr>
              <w:t>L2, Pd2</w:t>
            </w:r>
            <w:r w:rsidRPr="00256402">
              <w:rPr>
                <w:lang w:eastAsia="ko-KR"/>
              </w:rPr>
              <w:t>)</w:t>
            </w:r>
          </w:p>
          <w:p w14:paraId="641550A8" w14:textId="6004B07D" w:rsidR="00B00812" w:rsidRPr="00256402" w:rsidRDefault="00B00812" w:rsidP="00B00812">
            <w:pPr>
              <w:pStyle w:val="ListParagraph"/>
              <w:numPr>
                <w:ilvl w:val="0"/>
                <w:numId w:val="40"/>
              </w:numPr>
              <w:spacing w:line="259" w:lineRule="auto"/>
              <w:rPr>
                <w:lang w:eastAsia="ko-KR"/>
              </w:rPr>
            </w:pPr>
            <w:r w:rsidRPr="00256402">
              <w:rPr>
                <w:lang w:eastAsia="ko-KR"/>
              </w:rPr>
              <w:t>Hidroloģisko pētījumu metodes. Hidroloģiskie aprēķini. Eilera un Lagranža metodes izmantošana hidroloģiskajos pētījumos. (</w:t>
            </w:r>
            <w:r w:rsidRPr="00B00812">
              <w:rPr>
                <w:color w:val="0070C0"/>
                <w:lang w:eastAsia="ko-KR"/>
              </w:rPr>
              <w:t>L2, Pd2</w:t>
            </w:r>
            <w:r w:rsidRPr="00256402">
              <w:rPr>
                <w:lang w:eastAsia="ko-KR"/>
              </w:rPr>
              <w:t>)</w:t>
            </w:r>
          </w:p>
          <w:p w14:paraId="3A7C8AC8" w14:textId="2B86BA41" w:rsidR="00B00812" w:rsidRPr="00256402" w:rsidRDefault="00B00812" w:rsidP="00B00812">
            <w:pPr>
              <w:pStyle w:val="ListParagraph"/>
              <w:numPr>
                <w:ilvl w:val="0"/>
                <w:numId w:val="40"/>
              </w:numPr>
              <w:spacing w:line="259" w:lineRule="auto"/>
              <w:rPr>
                <w:lang w:eastAsia="ko-KR"/>
              </w:rPr>
            </w:pPr>
            <w:r w:rsidRPr="00256402">
              <w:rPr>
                <w:lang w:eastAsia="ko-KR"/>
              </w:rPr>
              <w:t>Ūdens aprites cikls dabā. Nokrišņi, to nozīme virszemes ūdeņu hidroloģijā. Sniega segas hidroloģiskā loma. (</w:t>
            </w:r>
            <w:r w:rsidRPr="00B00812">
              <w:rPr>
                <w:color w:val="0070C0"/>
                <w:lang w:eastAsia="ko-KR"/>
              </w:rPr>
              <w:t>L2, Pd2</w:t>
            </w:r>
            <w:r w:rsidRPr="00256402">
              <w:rPr>
                <w:lang w:eastAsia="ko-KR"/>
              </w:rPr>
              <w:t>)</w:t>
            </w:r>
          </w:p>
          <w:p w14:paraId="2A648836" w14:textId="4E920901" w:rsidR="00B00812" w:rsidRPr="00256402" w:rsidRDefault="00B00812" w:rsidP="00B00812">
            <w:pPr>
              <w:pStyle w:val="ListParagraph"/>
              <w:numPr>
                <w:ilvl w:val="0"/>
                <w:numId w:val="40"/>
              </w:numPr>
              <w:spacing w:line="259" w:lineRule="auto"/>
              <w:rPr>
                <w:lang w:eastAsia="ko-KR"/>
              </w:rPr>
            </w:pPr>
            <w:r w:rsidRPr="00256402">
              <w:rPr>
                <w:lang w:eastAsia="ko-KR"/>
              </w:rPr>
              <w:t>Intercepcija, tās mehānismi. Veģetācijas ietekme uz virszemes noteces veidošanos. (</w:t>
            </w:r>
            <w:r w:rsidRPr="00B00812">
              <w:rPr>
                <w:color w:val="0070C0"/>
                <w:lang w:eastAsia="ko-KR"/>
              </w:rPr>
              <w:t>L2, Pd2</w:t>
            </w:r>
            <w:r w:rsidRPr="00256402">
              <w:rPr>
                <w:lang w:eastAsia="ko-KR"/>
              </w:rPr>
              <w:t>)</w:t>
            </w:r>
          </w:p>
          <w:p w14:paraId="071E8BF2" w14:textId="35B22F9C" w:rsidR="00B00812" w:rsidRPr="00256402" w:rsidRDefault="00B00812" w:rsidP="00B00812">
            <w:pPr>
              <w:pStyle w:val="ListParagraph"/>
              <w:numPr>
                <w:ilvl w:val="0"/>
                <w:numId w:val="40"/>
              </w:numPr>
              <w:spacing w:line="259" w:lineRule="auto"/>
              <w:rPr>
                <w:lang w:eastAsia="ko-KR"/>
              </w:rPr>
            </w:pPr>
            <w:r w:rsidRPr="00256402">
              <w:rPr>
                <w:lang w:eastAsia="ko-KR"/>
              </w:rPr>
              <w:t>Iztvaikošana un transpirācija. Iztvaikošana no brīvas ūdens virsmas. Daltona likums. (</w:t>
            </w:r>
            <w:r w:rsidRPr="00B00812">
              <w:rPr>
                <w:color w:val="0070C0"/>
                <w:lang w:eastAsia="ko-KR"/>
              </w:rPr>
              <w:t>L2, Pd2</w:t>
            </w:r>
            <w:r w:rsidRPr="00256402">
              <w:rPr>
                <w:lang w:eastAsia="ko-KR"/>
              </w:rPr>
              <w:t>)</w:t>
            </w:r>
          </w:p>
          <w:p w14:paraId="1AEA17D4" w14:textId="714746A7" w:rsidR="00B00812" w:rsidRPr="00256402" w:rsidRDefault="00B00812" w:rsidP="00B00812">
            <w:pPr>
              <w:pStyle w:val="ListParagraph"/>
              <w:numPr>
                <w:ilvl w:val="0"/>
                <w:numId w:val="40"/>
              </w:numPr>
              <w:spacing w:line="259" w:lineRule="auto"/>
              <w:rPr>
                <w:lang w:eastAsia="ko-KR"/>
              </w:rPr>
            </w:pPr>
            <w:r w:rsidRPr="00256402">
              <w:rPr>
                <w:lang w:eastAsia="ko-KR"/>
              </w:rPr>
              <w:t>Ūdens augsnē. Infiltrācija. Šezī formula. Augsnes un iežu hidrofizikālās īpašības. (</w:t>
            </w:r>
            <w:r w:rsidRPr="00B00812">
              <w:rPr>
                <w:color w:val="0070C0"/>
                <w:lang w:eastAsia="ko-KR"/>
              </w:rPr>
              <w:t>L2, Pd2</w:t>
            </w:r>
            <w:r w:rsidRPr="00256402">
              <w:rPr>
                <w:lang w:eastAsia="ko-KR"/>
              </w:rPr>
              <w:t>)</w:t>
            </w:r>
          </w:p>
          <w:p w14:paraId="33318B30" w14:textId="66F67BCA" w:rsidR="00B00812" w:rsidRPr="00256402" w:rsidRDefault="00B00812" w:rsidP="00B00812">
            <w:pPr>
              <w:pStyle w:val="ListParagraph"/>
              <w:numPr>
                <w:ilvl w:val="0"/>
                <w:numId w:val="40"/>
              </w:numPr>
              <w:spacing w:line="259" w:lineRule="auto"/>
              <w:rPr>
                <w:lang w:eastAsia="ko-KR"/>
              </w:rPr>
            </w:pPr>
            <w:r w:rsidRPr="00256402">
              <w:rPr>
                <w:lang w:eastAsia="ko-KR"/>
              </w:rPr>
              <w:t>Pazemes ūdeņi, to veidošanās, iedalījums un saistība ar virszemes noteci. Avoti. (</w:t>
            </w:r>
            <w:r w:rsidRPr="00B00812">
              <w:rPr>
                <w:color w:val="0070C0"/>
                <w:lang w:eastAsia="ko-KR"/>
              </w:rPr>
              <w:t>L2, Pd2</w:t>
            </w:r>
            <w:r w:rsidRPr="00256402">
              <w:rPr>
                <w:lang w:eastAsia="ko-KR"/>
              </w:rPr>
              <w:t>)</w:t>
            </w:r>
          </w:p>
          <w:p w14:paraId="20C432AC" w14:textId="769DC7A4" w:rsidR="00B00812" w:rsidRPr="00256402" w:rsidRDefault="00B00812" w:rsidP="00B00812">
            <w:pPr>
              <w:pStyle w:val="ListParagraph"/>
              <w:numPr>
                <w:ilvl w:val="0"/>
                <w:numId w:val="40"/>
              </w:numPr>
              <w:spacing w:line="259" w:lineRule="auto"/>
              <w:rPr>
                <w:lang w:eastAsia="ko-KR"/>
              </w:rPr>
            </w:pPr>
            <w:r w:rsidRPr="00256402">
              <w:rPr>
                <w:lang w:eastAsia="ko-KR"/>
              </w:rPr>
              <w:t>Virszemes notece, tās veidošanās. Klimatisko apstākļu loma virszemes noteces veidošanā. (</w:t>
            </w:r>
            <w:r w:rsidRPr="00B00812">
              <w:rPr>
                <w:color w:val="0070C0"/>
                <w:lang w:eastAsia="ko-KR"/>
              </w:rPr>
              <w:t>L2, Pd2</w:t>
            </w:r>
            <w:r w:rsidRPr="00256402">
              <w:rPr>
                <w:lang w:eastAsia="ko-KR"/>
              </w:rPr>
              <w:t>)</w:t>
            </w:r>
          </w:p>
          <w:p w14:paraId="6192C4FC" w14:textId="1E00E18E" w:rsidR="00B00812" w:rsidRPr="00256402" w:rsidRDefault="00B00812" w:rsidP="00B00812">
            <w:pPr>
              <w:pStyle w:val="ListParagraph"/>
              <w:numPr>
                <w:ilvl w:val="0"/>
                <w:numId w:val="40"/>
              </w:numPr>
              <w:spacing w:line="259" w:lineRule="auto"/>
              <w:rPr>
                <w:lang w:eastAsia="ko-KR"/>
              </w:rPr>
            </w:pPr>
            <w:r w:rsidRPr="00256402">
              <w:rPr>
                <w:lang w:eastAsia="ko-KR"/>
              </w:rPr>
              <w:t>Upju hidroloģija. Upes sateces baseins un hidrogrāfiskais tīkls, to raksturlielumi. (</w:t>
            </w:r>
            <w:r w:rsidRPr="00B00812">
              <w:rPr>
                <w:color w:val="0070C0"/>
                <w:lang w:eastAsia="ko-KR"/>
              </w:rPr>
              <w:t>L2, Pd2</w:t>
            </w:r>
            <w:r w:rsidRPr="00256402">
              <w:rPr>
                <w:lang w:eastAsia="ko-KR"/>
              </w:rPr>
              <w:t>)</w:t>
            </w:r>
          </w:p>
          <w:p w14:paraId="7C44BD6D" w14:textId="77777777" w:rsidR="00B00812" w:rsidRPr="00256402" w:rsidRDefault="00B00812" w:rsidP="00B00812">
            <w:pPr>
              <w:pStyle w:val="ListParagraph"/>
              <w:numPr>
                <w:ilvl w:val="0"/>
                <w:numId w:val="40"/>
              </w:numPr>
              <w:spacing w:line="259" w:lineRule="auto"/>
              <w:rPr>
                <w:lang w:eastAsia="ko-KR"/>
              </w:rPr>
            </w:pPr>
            <w:r w:rsidRPr="00256402">
              <w:rPr>
                <w:lang w:eastAsia="ko-KR"/>
              </w:rPr>
              <w:t>Upes ieleja, paliene, gultne. Ūdens plūsma upju gultnēs. Straumes ātrums. Turbulence. (</w:t>
            </w:r>
            <w:r w:rsidRPr="00B00812">
              <w:rPr>
                <w:color w:val="0070C0"/>
                <w:lang w:eastAsia="ko-KR"/>
              </w:rPr>
              <w:t>L2, Pd2</w:t>
            </w:r>
            <w:r w:rsidRPr="00256402">
              <w:rPr>
                <w:lang w:eastAsia="ko-KR"/>
              </w:rPr>
              <w:t>)</w:t>
            </w:r>
          </w:p>
          <w:p w14:paraId="37571F9D" w14:textId="22D9CB8C" w:rsidR="00B00812" w:rsidRPr="00256402" w:rsidRDefault="00B00812" w:rsidP="00B00812">
            <w:pPr>
              <w:pStyle w:val="ListParagraph"/>
              <w:numPr>
                <w:ilvl w:val="0"/>
                <w:numId w:val="40"/>
              </w:numPr>
              <w:spacing w:line="259" w:lineRule="auto"/>
              <w:rPr>
                <w:lang w:eastAsia="ko-KR"/>
              </w:rPr>
            </w:pPr>
            <w:r w:rsidRPr="00256402">
              <w:rPr>
                <w:lang w:eastAsia="ko-KR"/>
              </w:rPr>
              <w:t>Upes noteces galvenie raksturlielumi. Caurplūdums, tā noteikšana. (</w:t>
            </w:r>
            <w:r w:rsidRPr="00B00812">
              <w:rPr>
                <w:color w:val="0070C0"/>
                <w:lang w:eastAsia="ko-KR"/>
              </w:rPr>
              <w:t>L2, Pd2</w:t>
            </w:r>
            <w:r w:rsidRPr="00256402">
              <w:rPr>
                <w:lang w:eastAsia="ko-KR"/>
              </w:rPr>
              <w:t>)</w:t>
            </w:r>
          </w:p>
          <w:p w14:paraId="439F1DAB" w14:textId="6AEBC8A1" w:rsidR="00B00812" w:rsidRPr="00256402" w:rsidRDefault="00B00812" w:rsidP="00B00812">
            <w:pPr>
              <w:pStyle w:val="ListParagraph"/>
              <w:numPr>
                <w:ilvl w:val="0"/>
                <w:numId w:val="40"/>
              </w:numPr>
              <w:spacing w:line="259" w:lineRule="auto"/>
              <w:rPr>
                <w:lang w:eastAsia="ko-KR"/>
              </w:rPr>
            </w:pPr>
            <w:r w:rsidRPr="00256402">
              <w:rPr>
                <w:lang w:eastAsia="ko-KR"/>
              </w:rPr>
              <w:t>Upes hidroloģiskais režīms. Pali, plūdi, mazūdens periodi. Hidroloģiskais sausums. (</w:t>
            </w:r>
            <w:r w:rsidRPr="00B00812">
              <w:rPr>
                <w:color w:val="0070C0"/>
                <w:lang w:eastAsia="ko-KR"/>
              </w:rPr>
              <w:t>L2, Pd2</w:t>
            </w:r>
            <w:r w:rsidRPr="00256402">
              <w:rPr>
                <w:lang w:eastAsia="ko-KR"/>
              </w:rPr>
              <w:t>)</w:t>
            </w:r>
          </w:p>
          <w:p w14:paraId="1682796D" w14:textId="36D30F91" w:rsidR="00B00812" w:rsidRPr="00256402" w:rsidRDefault="00B00812" w:rsidP="00B00812">
            <w:pPr>
              <w:pStyle w:val="ListParagraph"/>
              <w:numPr>
                <w:ilvl w:val="0"/>
                <w:numId w:val="40"/>
              </w:numPr>
              <w:spacing w:line="259" w:lineRule="auto"/>
              <w:rPr>
                <w:lang w:eastAsia="ko-KR"/>
              </w:rPr>
            </w:pPr>
            <w:r w:rsidRPr="00256402">
              <w:rPr>
                <w:lang w:eastAsia="ko-KR"/>
              </w:rPr>
              <w:t>Ezeru un ūdenskrātuvju hidroloģija. Termiskā un ledus režīma īpatnības. (</w:t>
            </w:r>
            <w:r w:rsidRPr="00B00812">
              <w:rPr>
                <w:color w:val="0070C0"/>
                <w:lang w:eastAsia="ko-KR"/>
              </w:rPr>
              <w:t>L2, Pd2</w:t>
            </w:r>
            <w:r w:rsidRPr="00256402">
              <w:rPr>
                <w:lang w:eastAsia="ko-KR"/>
              </w:rPr>
              <w:t>)</w:t>
            </w:r>
          </w:p>
          <w:p w14:paraId="10199A67" w14:textId="718F87AA" w:rsidR="00B00812" w:rsidRPr="00256402" w:rsidRDefault="00B00812" w:rsidP="00B00812">
            <w:pPr>
              <w:pStyle w:val="ListParagraph"/>
              <w:numPr>
                <w:ilvl w:val="0"/>
                <w:numId w:val="40"/>
              </w:numPr>
              <w:spacing w:line="259" w:lineRule="auto"/>
              <w:rPr>
                <w:lang w:eastAsia="ko-KR"/>
              </w:rPr>
            </w:pPr>
            <w:r w:rsidRPr="00256402">
              <w:rPr>
                <w:lang w:eastAsia="ko-KR"/>
              </w:rPr>
              <w:t>Palieņu ezeri, to tipi, hidroloģiskais režīms un saistība ar upi. Palu pulsa koncepcija. (</w:t>
            </w:r>
            <w:r w:rsidRPr="00B00812">
              <w:rPr>
                <w:color w:val="0070C0"/>
                <w:lang w:eastAsia="ko-KR"/>
              </w:rPr>
              <w:t>L2, Pd2</w:t>
            </w:r>
            <w:r w:rsidRPr="00256402">
              <w:rPr>
                <w:lang w:eastAsia="ko-KR"/>
              </w:rPr>
              <w:t>)</w:t>
            </w:r>
          </w:p>
          <w:p w14:paraId="36CF2589" w14:textId="27CE207D" w:rsidR="00B00812" w:rsidRPr="00256402" w:rsidRDefault="00B00812" w:rsidP="00B00812">
            <w:pPr>
              <w:pStyle w:val="ListParagraph"/>
              <w:numPr>
                <w:ilvl w:val="0"/>
                <w:numId w:val="40"/>
              </w:numPr>
              <w:spacing w:line="259" w:lineRule="auto"/>
              <w:rPr>
                <w:lang w:eastAsia="ko-KR"/>
              </w:rPr>
            </w:pPr>
            <w:r w:rsidRPr="00256402">
              <w:rPr>
                <w:lang w:eastAsia="ko-KR"/>
              </w:rPr>
              <w:t>Purvu hidroloģija. Mitrāju nozīme upju hidroloģiskā režīma stabilizēšanā. (</w:t>
            </w:r>
            <w:r w:rsidRPr="00B00812">
              <w:rPr>
                <w:color w:val="0070C0"/>
                <w:lang w:eastAsia="ko-KR"/>
              </w:rPr>
              <w:t>L2, Pd2</w:t>
            </w:r>
            <w:r w:rsidRPr="00256402">
              <w:rPr>
                <w:lang w:eastAsia="ko-KR"/>
              </w:rPr>
              <w:t>)</w:t>
            </w:r>
          </w:p>
          <w:p w14:paraId="4C11F4D4" w14:textId="7F757D5C" w:rsidR="00B00812" w:rsidRPr="00256402" w:rsidRDefault="00B00812" w:rsidP="00B00812">
            <w:pPr>
              <w:pStyle w:val="ListParagraph"/>
              <w:numPr>
                <w:ilvl w:val="0"/>
                <w:numId w:val="40"/>
              </w:numPr>
              <w:spacing w:line="259" w:lineRule="auto"/>
              <w:rPr>
                <w:color w:val="auto"/>
                <w:lang w:eastAsia="ko-KR"/>
              </w:rPr>
            </w:pPr>
            <w:r w:rsidRPr="00256402">
              <w:rPr>
                <w:color w:val="auto"/>
                <w:lang w:eastAsia="ko-KR"/>
              </w:rPr>
              <w:lastRenderedPageBreak/>
              <w:t>Cilvēka darbības ietekme uz ūdens apriti dabā. Hidrotehniskās būves un to ietekme uz upju hidroloģisko režīmu. Globālā sasilšana un tās ietekme uz virszemes noteci. (L2, Pd2)</w:t>
            </w:r>
          </w:p>
          <w:p w14:paraId="7B40CC1E" w14:textId="77777777" w:rsidR="00B00812" w:rsidRPr="00256402" w:rsidRDefault="00B00812" w:rsidP="00B00812">
            <w:pPr>
              <w:spacing w:after="160" w:line="259" w:lineRule="auto"/>
              <w:ind w:left="34"/>
              <w:rPr>
                <w:color w:val="0070C0"/>
              </w:rPr>
            </w:pPr>
          </w:p>
          <w:p w14:paraId="467F6F79" w14:textId="2CCC7F81" w:rsidR="00B00812" w:rsidRPr="00256402" w:rsidRDefault="00B00812" w:rsidP="00B00812">
            <w:pPr>
              <w:rPr>
                <w:b/>
                <w:bCs w:val="0"/>
              </w:rPr>
            </w:pPr>
            <w:r w:rsidRPr="00256402">
              <w:rPr>
                <w:b/>
                <w:bCs w:val="0"/>
              </w:rPr>
              <w:t xml:space="preserve">Praktiskie darbi (32) </w:t>
            </w:r>
          </w:p>
          <w:p w14:paraId="29853D0D" w14:textId="7783EDB1" w:rsidR="00B00812" w:rsidRPr="00256402" w:rsidRDefault="00B00812" w:rsidP="00B00812">
            <w:pPr>
              <w:pStyle w:val="ListParagraph"/>
              <w:numPr>
                <w:ilvl w:val="0"/>
                <w:numId w:val="41"/>
              </w:numPr>
              <w:spacing w:after="160" w:line="259" w:lineRule="auto"/>
              <w:rPr>
                <w:color w:val="auto"/>
              </w:rPr>
            </w:pPr>
            <w:r w:rsidRPr="00256402">
              <w:rPr>
                <w:color w:val="auto"/>
              </w:rPr>
              <w:t>Nokrišņu un iztvaikošanas mērījumu datu rindu apstrāde un analīze. Noteces galveno raksturlielumu aprēķināšana upes sateces baseinam. (</w:t>
            </w:r>
            <w:r w:rsidRPr="00B00812">
              <w:rPr>
                <w:color w:val="0070C0"/>
              </w:rPr>
              <w:t>P2, Pd4</w:t>
            </w:r>
            <w:r w:rsidRPr="00256402">
              <w:rPr>
                <w:color w:val="auto"/>
              </w:rPr>
              <w:t>)</w:t>
            </w:r>
          </w:p>
          <w:p w14:paraId="0026C227" w14:textId="77777777" w:rsidR="00B00812" w:rsidRPr="00256402" w:rsidRDefault="00B00812" w:rsidP="00B00812">
            <w:pPr>
              <w:pStyle w:val="ListParagraph"/>
              <w:numPr>
                <w:ilvl w:val="0"/>
                <w:numId w:val="41"/>
              </w:numPr>
              <w:spacing w:after="160" w:line="259" w:lineRule="auto"/>
              <w:rPr>
                <w:color w:val="auto"/>
              </w:rPr>
            </w:pPr>
            <w:r w:rsidRPr="00256402">
              <w:rPr>
                <w:color w:val="auto"/>
              </w:rPr>
              <w:t>Gruntsūdens līmeņa monitoringa datu apstrāde un analīze. (</w:t>
            </w:r>
            <w:r w:rsidRPr="00B00812">
              <w:rPr>
                <w:color w:val="0070C0"/>
              </w:rPr>
              <w:t>P2, Pd4</w:t>
            </w:r>
            <w:r w:rsidRPr="00256402">
              <w:rPr>
                <w:color w:val="auto"/>
              </w:rPr>
              <w:t>)</w:t>
            </w:r>
          </w:p>
          <w:p w14:paraId="36578080" w14:textId="46418082" w:rsidR="00B00812" w:rsidRPr="00256402" w:rsidRDefault="00B00812" w:rsidP="00B00812">
            <w:pPr>
              <w:pStyle w:val="ListParagraph"/>
              <w:numPr>
                <w:ilvl w:val="0"/>
                <w:numId w:val="41"/>
              </w:numPr>
              <w:spacing w:after="160" w:line="259" w:lineRule="auto"/>
              <w:rPr>
                <w:color w:val="auto"/>
              </w:rPr>
            </w:pPr>
            <w:r w:rsidRPr="00256402">
              <w:rPr>
                <w:color w:val="auto"/>
              </w:rPr>
              <w:t>Latvijas hidrogrāfiskā tīkla kartes analīze un upju hierarhijas pakāpju noteikšana pēc Štrālera metodes. (</w:t>
            </w:r>
            <w:r w:rsidRPr="00B00812">
              <w:rPr>
                <w:color w:val="0070C0"/>
              </w:rPr>
              <w:t>P2, Pd4</w:t>
            </w:r>
            <w:r w:rsidRPr="00256402">
              <w:rPr>
                <w:color w:val="auto"/>
              </w:rPr>
              <w:t>)</w:t>
            </w:r>
          </w:p>
          <w:p w14:paraId="55E9862A" w14:textId="6ACE98CC" w:rsidR="00B00812" w:rsidRPr="00256402" w:rsidRDefault="00B00812" w:rsidP="00B00812">
            <w:pPr>
              <w:pStyle w:val="ListParagraph"/>
              <w:numPr>
                <w:ilvl w:val="0"/>
                <w:numId w:val="41"/>
              </w:numPr>
              <w:spacing w:after="160" w:line="259" w:lineRule="auto"/>
              <w:rPr>
                <w:color w:val="auto"/>
              </w:rPr>
            </w:pPr>
            <w:r w:rsidRPr="00256402">
              <w:rPr>
                <w:color w:val="auto"/>
              </w:rPr>
              <w:t>Upes sateces baseina robežu noteikšana topogrāfiskajā kartē. (</w:t>
            </w:r>
            <w:r w:rsidRPr="00B00812">
              <w:rPr>
                <w:color w:val="0070C0"/>
              </w:rPr>
              <w:t>P4, Pd8</w:t>
            </w:r>
            <w:r w:rsidRPr="00256402">
              <w:rPr>
                <w:color w:val="auto"/>
              </w:rPr>
              <w:t>)</w:t>
            </w:r>
          </w:p>
          <w:p w14:paraId="2E6E7160" w14:textId="77777777" w:rsidR="00B00812" w:rsidRPr="00256402" w:rsidRDefault="00B00812" w:rsidP="00B00812">
            <w:pPr>
              <w:pStyle w:val="ListParagraph"/>
              <w:numPr>
                <w:ilvl w:val="0"/>
                <w:numId w:val="41"/>
              </w:numPr>
              <w:spacing w:after="160" w:line="259" w:lineRule="auto"/>
              <w:rPr>
                <w:color w:val="auto"/>
              </w:rPr>
            </w:pPr>
            <w:r w:rsidRPr="00256402">
              <w:rPr>
                <w:color w:val="auto"/>
              </w:rPr>
              <w:t>Ūdens līmeņa mērījumi upē no tilta, izmantojot mērlentu un atsvaru. (</w:t>
            </w:r>
            <w:r w:rsidRPr="00B00812">
              <w:rPr>
                <w:color w:val="0070C0"/>
              </w:rPr>
              <w:t>P2, Pd4</w:t>
            </w:r>
            <w:r w:rsidRPr="00256402">
              <w:rPr>
                <w:color w:val="auto"/>
              </w:rPr>
              <w:t>)</w:t>
            </w:r>
          </w:p>
          <w:p w14:paraId="52429CAD" w14:textId="2531B834" w:rsidR="00B00812" w:rsidRPr="00256402" w:rsidRDefault="00B00812" w:rsidP="00B00812">
            <w:pPr>
              <w:pStyle w:val="ListParagraph"/>
              <w:numPr>
                <w:ilvl w:val="0"/>
                <w:numId w:val="41"/>
              </w:numPr>
              <w:spacing w:after="160" w:line="259" w:lineRule="auto"/>
              <w:rPr>
                <w:color w:val="auto"/>
              </w:rPr>
            </w:pPr>
            <w:r w:rsidRPr="00256402">
              <w:rPr>
                <w:color w:val="auto"/>
              </w:rPr>
              <w:t>Vidējā straumes ātruma noteikšana upē ar pludiņu metodi. (</w:t>
            </w:r>
            <w:r w:rsidRPr="00B00812">
              <w:rPr>
                <w:color w:val="0070C0"/>
              </w:rPr>
              <w:t>P2, Pd4</w:t>
            </w:r>
            <w:r w:rsidRPr="00256402">
              <w:rPr>
                <w:color w:val="auto"/>
              </w:rPr>
              <w:t>)</w:t>
            </w:r>
          </w:p>
          <w:p w14:paraId="19687980" w14:textId="301623CF" w:rsidR="00B00812" w:rsidRPr="00256402" w:rsidRDefault="00B00812" w:rsidP="00B00812">
            <w:pPr>
              <w:pStyle w:val="ListParagraph"/>
              <w:numPr>
                <w:ilvl w:val="0"/>
                <w:numId w:val="41"/>
              </w:numPr>
              <w:spacing w:after="160" w:line="259" w:lineRule="auto"/>
              <w:rPr>
                <w:color w:val="auto"/>
              </w:rPr>
            </w:pPr>
            <w:r w:rsidRPr="00256402">
              <w:rPr>
                <w:color w:val="auto"/>
              </w:rPr>
              <w:t>Vidējā straumes ātruma noteikšana upē ar ultraskaņas straumes ātruma mērītāju. (</w:t>
            </w:r>
            <w:r w:rsidRPr="00B00812">
              <w:rPr>
                <w:color w:val="0070C0"/>
              </w:rPr>
              <w:t>P2, Pd4</w:t>
            </w:r>
            <w:r w:rsidRPr="00256402">
              <w:rPr>
                <w:color w:val="auto"/>
              </w:rPr>
              <w:t>)</w:t>
            </w:r>
          </w:p>
          <w:p w14:paraId="122FFBA4" w14:textId="77777777" w:rsidR="00B00812" w:rsidRPr="00256402" w:rsidRDefault="00B00812" w:rsidP="00B00812">
            <w:pPr>
              <w:pStyle w:val="ListParagraph"/>
              <w:numPr>
                <w:ilvl w:val="0"/>
                <w:numId w:val="41"/>
              </w:numPr>
              <w:spacing w:after="160" w:line="259" w:lineRule="auto"/>
              <w:rPr>
                <w:color w:val="auto"/>
              </w:rPr>
            </w:pPr>
            <w:r w:rsidRPr="00256402">
              <w:rPr>
                <w:color w:val="auto"/>
              </w:rPr>
              <w:t>Upes vidējā caurplūduma aprēķināšana, izmantojot lauka pētījumu rezultātus. (</w:t>
            </w:r>
            <w:r w:rsidRPr="00B00812">
              <w:rPr>
                <w:color w:val="0070C0"/>
              </w:rPr>
              <w:t>P2, Pd4</w:t>
            </w:r>
            <w:r w:rsidRPr="00256402">
              <w:rPr>
                <w:color w:val="auto"/>
              </w:rPr>
              <w:t>)</w:t>
            </w:r>
          </w:p>
          <w:p w14:paraId="55D5821E" w14:textId="77777777" w:rsidR="00B00812" w:rsidRPr="00256402" w:rsidRDefault="00B00812" w:rsidP="00B00812">
            <w:pPr>
              <w:pStyle w:val="ListParagraph"/>
              <w:numPr>
                <w:ilvl w:val="0"/>
                <w:numId w:val="41"/>
              </w:numPr>
              <w:spacing w:after="160" w:line="259" w:lineRule="auto"/>
              <w:rPr>
                <w:color w:val="auto"/>
              </w:rPr>
            </w:pPr>
            <w:r w:rsidRPr="00256402">
              <w:rPr>
                <w:color w:val="auto"/>
              </w:rPr>
              <w:t>Upes ūdens līmeņu/caurplūdumu empīriskā nodrošinājuma līknes konstruēšana un analīze. (</w:t>
            </w:r>
            <w:r w:rsidRPr="00B00812">
              <w:rPr>
                <w:color w:val="0070C0"/>
              </w:rPr>
              <w:t>P2, Pd4</w:t>
            </w:r>
            <w:r w:rsidRPr="00256402">
              <w:rPr>
                <w:color w:val="auto"/>
              </w:rPr>
              <w:t>)</w:t>
            </w:r>
          </w:p>
          <w:p w14:paraId="21090041" w14:textId="77777777" w:rsidR="00B00812" w:rsidRPr="00256402" w:rsidRDefault="00B00812" w:rsidP="00B00812">
            <w:pPr>
              <w:pStyle w:val="ListParagraph"/>
              <w:numPr>
                <w:ilvl w:val="0"/>
                <w:numId w:val="41"/>
              </w:numPr>
              <w:spacing w:after="160" w:line="259" w:lineRule="auto"/>
              <w:rPr>
                <w:color w:val="auto"/>
              </w:rPr>
            </w:pPr>
            <w:r w:rsidRPr="00256402">
              <w:rPr>
                <w:color w:val="auto"/>
              </w:rPr>
              <w:t>Ezera sateces baseina robežu noteikšana topogrāfiskajā kartē. (</w:t>
            </w:r>
            <w:r w:rsidRPr="00B00812">
              <w:rPr>
                <w:color w:val="0070C0"/>
              </w:rPr>
              <w:t>P4, Pd8</w:t>
            </w:r>
            <w:r w:rsidRPr="00256402">
              <w:rPr>
                <w:color w:val="auto"/>
              </w:rPr>
              <w:t>)</w:t>
            </w:r>
          </w:p>
          <w:p w14:paraId="55293469" w14:textId="35A3DD31" w:rsidR="00B00812" w:rsidRPr="00256402" w:rsidRDefault="00B00812" w:rsidP="00B00812">
            <w:pPr>
              <w:pStyle w:val="ListParagraph"/>
              <w:numPr>
                <w:ilvl w:val="0"/>
                <w:numId w:val="41"/>
              </w:numPr>
              <w:spacing w:after="160" w:line="259" w:lineRule="auto"/>
              <w:rPr>
                <w:color w:val="auto"/>
              </w:rPr>
            </w:pPr>
            <w:r w:rsidRPr="00256402">
              <w:rPr>
                <w:color w:val="auto"/>
              </w:rPr>
              <w:t xml:space="preserve">Daugavas vidusteces palieņu ezeru applūšanas biežuma </w:t>
            </w:r>
            <w:r>
              <w:rPr>
                <w:color w:val="auto"/>
              </w:rPr>
              <w:t>noteikšana, izmantojot topogrāfisko karti un tuvākā hidroloģiskā posteņa datus</w:t>
            </w:r>
            <w:r w:rsidRPr="00256402">
              <w:rPr>
                <w:color w:val="auto"/>
              </w:rPr>
              <w:t>. (</w:t>
            </w:r>
            <w:r w:rsidRPr="00B00812">
              <w:rPr>
                <w:color w:val="0070C0"/>
              </w:rPr>
              <w:t>P2, Pd4</w:t>
            </w:r>
            <w:r w:rsidRPr="00256402">
              <w:rPr>
                <w:color w:val="auto"/>
              </w:rPr>
              <w:t>)</w:t>
            </w:r>
          </w:p>
          <w:p w14:paraId="69A76616" w14:textId="55BA2A15" w:rsidR="00B00812" w:rsidRPr="00256402" w:rsidRDefault="00B00812" w:rsidP="00B00812">
            <w:pPr>
              <w:pStyle w:val="ListParagraph"/>
              <w:numPr>
                <w:ilvl w:val="0"/>
                <w:numId w:val="41"/>
              </w:numPr>
              <w:spacing w:after="160" w:line="259" w:lineRule="auto"/>
              <w:rPr>
                <w:color w:val="auto"/>
              </w:rPr>
            </w:pPr>
            <w:r w:rsidRPr="00256402">
              <w:rPr>
                <w:color w:val="auto"/>
              </w:rPr>
              <w:t>Minimālā ekoloģiskā caurplūduma noteikšana upes baseinam, izmantojot kartgrāfiskos materiālus</w:t>
            </w:r>
            <w:r>
              <w:rPr>
                <w:color w:val="auto"/>
              </w:rPr>
              <w:t xml:space="preserve"> un hidroloģisko aprēķinu formulas</w:t>
            </w:r>
            <w:r w:rsidRPr="00256402">
              <w:rPr>
                <w:color w:val="auto"/>
              </w:rPr>
              <w:t>. (</w:t>
            </w:r>
            <w:r w:rsidRPr="00B00812">
              <w:rPr>
                <w:color w:val="0070C0"/>
              </w:rPr>
              <w:t>P2, Pd4</w:t>
            </w:r>
            <w:r w:rsidRPr="00256402">
              <w:rPr>
                <w:color w:val="auto"/>
              </w:rPr>
              <w:t>)</w:t>
            </w:r>
          </w:p>
          <w:p w14:paraId="514BE2F4" w14:textId="77777777" w:rsidR="00B00812" w:rsidRDefault="00B00812" w:rsidP="00B00812">
            <w:pPr>
              <w:pStyle w:val="ListParagraph"/>
              <w:numPr>
                <w:ilvl w:val="0"/>
                <w:numId w:val="41"/>
              </w:numPr>
              <w:spacing w:after="160" w:line="259" w:lineRule="auto"/>
              <w:rPr>
                <w:color w:val="auto"/>
              </w:rPr>
            </w:pPr>
            <w:r w:rsidRPr="00256402">
              <w:rPr>
                <w:color w:val="auto"/>
              </w:rPr>
              <w:t>Daugavas daudzgadīgo hidroloģisko novērojumu datu rindu apkopošana un ilgtermiņa izmaiņu analīze. (</w:t>
            </w:r>
            <w:r w:rsidRPr="00B00812">
              <w:rPr>
                <w:color w:val="0070C0"/>
              </w:rPr>
              <w:t>P2, Pd4</w:t>
            </w:r>
            <w:r w:rsidRPr="00256402">
              <w:rPr>
                <w:color w:val="auto"/>
              </w:rPr>
              <w:t>)</w:t>
            </w:r>
          </w:p>
          <w:p w14:paraId="4836045A" w14:textId="309EE6C9" w:rsidR="00B00812" w:rsidRPr="00256402" w:rsidRDefault="00B00812" w:rsidP="00B00812">
            <w:pPr>
              <w:pStyle w:val="ListParagraph"/>
              <w:numPr>
                <w:ilvl w:val="0"/>
                <w:numId w:val="41"/>
              </w:numPr>
              <w:spacing w:after="160" w:line="259" w:lineRule="auto"/>
              <w:rPr>
                <w:color w:val="auto"/>
              </w:rPr>
            </w:pPr>
            <w:r w:rsidRPr="00256402">
              <w:rPr>
                <w:color w:val="auto"/>
              </w:rPr>
              <w:t xml:space="preserve">Pasaules </w:t>
            </w:r>
            <w:r>
              <w:rPr>
                <w:color w:val="auto"/>
              </w:rPr>
              <w:t xml:space="preserve">lielāko </w:t>
            </w:r>
            <w:r w:rsidRPr="00256402">
              <w:rPr>
                <w:color w:val="auto"/>
              </w:rPr>
              <w:t xml:space="preserve">upju noteces datu rindu </w:t>
            </w:r>
            <w:r>
              <w:rPr>
                <w:color w:val="auto"/>
              </w:rPr>
              <w:t>apstrāde</w:t>
            </w:r>
            <w:r w:rsidRPr="00256402">
              <w:rPr>
                <w:color w:val="auto"/>
              </w:rPr>
              <w:t xml:space="preserve"> un ilgtermiņa izmaiņu analīze. (</w:t>
            </w:r>
            <w:r w:rsidRPr="00B00812">
              <w:rPr>
                <w:color w:val="0070C0"/>
              </w:rPr>
              <w:t>P2, Pd4</w:t>
            </w:r>
            <w:r w:rsidRPr="00256402">
              <w:rPr>
                <w:color w:val="auto"/>
              </w:rPr>
              <w:t>)</w:t>
            </w:r>
          </w:p>
        </w:tc>
      </w:tr>
      <w:tr w:rsidR="00B00812" w:rsidRPr="00026C21" w14:paraId="5618C561" w14:textId="77777777" w:rsidTr="001F0B1E">
        <w:tc>
          <w:tcPr>
            <w:tcW w:w="9640" w:type="dxa"/>
            <w:gridSpan w:val="2"/>
          </w:tcPr>
          <w:p w14:paraId="6CDC2F8A" w14:textId="77777777" w:rsidR="00B00812" w:rsidRPr="00026C21" w:rsidRDefault="00B00812" w:rsidP="00B00812">
            <w:pPr>
              <w:pStyle w:val="Nosaukumi"/>
            </w:pPr>
            <w:r w:rsidRPr="00026C21">
              <w:lastRenderedPageBreak/>
              <w:t>Obligāti izmantojamie informācijas avoti</w:t>
            </w:r>
          </w:p>
        </w:tc>
      </w:tr>
      <w:tr w:rsidR="00B00812" w:rsidRPr="00026C21" w14:paraId="66080D5D" w14:textId="77777777" w:rsidTr="001F0B1E">
        <w:tc>
          <w:tcPr>
            <w:tcW w:w="9640" w:type="dxa"/>
            <w:gridSpan w:val="2"/>
          </w:tcPr>
          <w:p w14:paraId="14BCDC9A" w14:textId="77777777" w:rsidR="00B00812" w:rsidRDefault="00B00812" w:rsidP="00B00812">
            <w:pPr>
              <w:pStyle w:val="ListParagraph"/>
              <w:numPr>
                <w:ilvl w:val="0"/>
                <w:numId w:val="44"/>
              </w:numPr>
              <w:spacing w:line="259" w:lineRule="auto"/>
            </w:pPr>
            <w:r>
              <w:t>Gordon N. D., McMahon T. A., Finlayson B. L., Gippel C. J., Nathan R. J., 2005. Stream Hydrology. An Introduction for Ecologists. 2nd ed. John Wiley &amp; Sons, Ltd., 429 pp.</w:t>
            </w:r>
          </w:p>
          <w:p w14:paraId="0F590B02" w14:textId="30B56CD1" w:rsidR="00B00812" w:rsidRPr="00CB290C" w:rsidRDefault="00B00812" w:rsidP="00B00812">
            <w:pPr>
              <w:pStyle w:val="ListParagraph"/>
              <w:numPr>
                <w:ilvl w:val="0"/>
                <w:numId w:val="44"/>
              </w:numPr>
              <w:rPr>
                <w:lang w:val="en-GB"/>
              </w:rPr>
            </w:pPr>
            <w:r w:rsidRPr="00600FE1">
              <w:t>Huddart D., Stott T. A., 2020. Earth Environments. 2nd ed. John Wiley &amp; Sons, 974 p.</w:t>
            </w:r>
          </w:p>
        </w:tc>
      </w:tr>
      <w:tr w:rsidR="00B00812" w:rsidRPr="00026C21" w14:paraId="2F4D7E0A" w14:textId="77777777" w:rsidTr="001F0B1E">
        <w:tc>
          <w:tcPr>
            <w:tcW w:w="9640" w:type="dxa"/>
            <w:gridSpan w:val="2"/>
          </w:tcPr>
          <w:p w14:paraId="5DF5871E" w14:textId="77777777" w:rsidR="00B00812" w:rsidRPr="00026C21" w:rsidRDefault="00B00812" w:rsidP="00B00812">
            <w:pPr>
              <w:pStyle w:val="Nosaukumi"/>
            </w:pPr>
            <w:r w:rsidRPr="00026C21">
              <w:t>Papildus informācijas avoti</w:t>
            </w:r>
          </w:p>
        </w:tc>
      </w:tr>
      <w:tr w:rsidR="00B00812" w:rsidRPr="00026C21" w14:paraId="69C894E4" w14:textId="77777777" w:rsidTr="001F0B1E">
        <w:tc>
          <w:tcPr>
            <w:tcW w:w="9640" w:type="dxa"/>
            <w:gridSpan w:val="2"/>
          </w:tcPr>
          <w:p w14:paraId="713A3823" w14:textId="77777777" w:rsidR="00B00812" w:rsidRDefault="00B00812" w:rsidP="00B00812">
            <w:pPr>
              <w:pStyle w:val="ListParagraph"/>
              <w:numPr>
                <w:ilvl w:val="0"/>
                <w:numId w:val="46"/>
              </w:numPr>
              <w:spacing w:line="259" w:lineRule="auto"/>
            </w:pPr>
            <w:r>
              <w:t>Apsīte E., 2018. Virszemes ūdeņi. Grām.: Nikodemus, O. u. c. (zin. red.). Latvija. Zeme, daba, tauta, valsts. Rīga: LU Akadēmiskais apgāds, 273.–321. lpp.</w:t>
            </w:r>
          </w:p>
          <w:p w14:paraId="68E3F6EB" w14:textId="77777777" w:rsidR="00B00812" w:rsidRDefault="00B00812" w:rsidP="00B00812">
            <w:pPr>
              <w:pStyle w:val="ListParagraph"/>
              <w:numPr>
                <w:ilvl w:val="0"/>
                <w:numId w:val="46"/>
              </w:numPr>
              <w:spacing w:line="259" w:lineRule="auto"/>
            </w:pPr>
            <w:r>
              <w:t>Barkāns J., Zicmane I., 2005. Peculiarities of annual flows of world’s rivers. Pasaules Enerģijas padomes Latvijas Nacionālā komiteja. Rīga: RTU tipogrāfija, 210 lpp.</w:t>
            </w:r>
          </w:p>
          <w:p w14:paraId="0C847EF3" w14:textId="77777777" w:rsidR="00B00812" w:rsidRDefault="00B00812" w:rsidP="00B00812">
            <w:pPr>
              <w:pStyle w:val="ListParagraph"/>
              <w:numPr>
                <w:ilvl w:val="0"/>
                <w:numId w:val="46"/>
              </w:numPr>
              <w:spacing w:line="259" w:lineRule="auto"/>
            </w:pPr>
            <w:r>
              <w:t>Briede A., Kļaviņš, M., Rodinovs V., Kokorīte I., 2001. Upju noteces sezonālās un ilglaicīgās izmaiņas Latvijā. Ģeogrāfiski raksti, IX, 20-32.</w:t>
            </w:r>
          </w:p>
          <w:p w14:paraId="5206E121" w14:textId="77777777" w:rsidR="00B00812" w:rsidRDefault="00B00812" w:rsidP="00B00812">
            <w:pPr>
              <w:pStyle w:val="ListParagraph"/>
              <w:numPr>
                <w:ilvl w:val="0"/>
                <w:numId w:val="46"/>
              </w:numPr>
              <w:spacing w:line="259" w:lineRule="auto"/>
            </w:pPr>
            <w:r>
              <w:t>Briede A., Kļaviņš, M., Rodinovs V., Lizuma L., 2004. Ice regime in Latvian rivers. Ģeogrāfiski raksti, XII, 49-55.</w:t>
            </w:r>
          </w:p>
          <w:p w14:paraId="22E27F6D" w14:textId="501566EA" w:rsidR="00B00812" w:rsidRDefault="00B00812" w:rsidP="00B00812">
            <w:pPr>
              <w:pStyle w:val="ListParagraph"/>
              <w:numPr>
                <w:ilvl w:val="0"/>
                <w:numId w:val="46"/>
              </w:numPr>
              <w:spacing w:line="259" w:lineRule="auto"/>
            </w:pPr>
            <w:r>
              <w:t>Eberhards G., 2013. Upju ieleju veidošanās un mūsdienu gultnes procesi dienvidaustrumu Baltijā. Rīga: LU Akadēmiskais apgāds, 213 lpp.</w:t>
            </w:r>
          </w:p>
          <w:p w14:paraId="663F342A" w14:textId="5EBD1664" w:rsidR="00B00812" w:rsidRDefault="00B00812" w:rsidP="00B00812">
            <w:pPr>
              <w:pStyle w:val="ListParagraph"/>
              <w:numPr>
                <w:ilvl w:val="0"/>
                <w:numId w:val="46"/>
              </w:numPr>
              <w:spacing w:line="259" w:lineRule="auto"/>
            </w:pPr>
            <w:r>
              <w:t>Glazačeva L., 2004. Latvijas ezeri un ūdenskrātuves. Jelgava: LLU, 217 lpp.</w:t>
            </w:r>
          </w:p>
          <w:p w14:paraId="179324DD" w14:textId="1710E8ED" w:rsidR="00B00812" w:rsidRDefault="00B00812" w:rsidP="00B00812">
            <w:pPr>
              <w:pStyle w:val="ListParagraph"/>
              <w:numPr>
                <w:ilvl w:val="0"/>
                <w:numId w:val="46"/>
              </w:numPr>
              <w:spacing w:line="259" w:lineRule="auto"/>
            </w:pPr>
            <w:r>
              <w:t>Gruberts D., 2006. Palu pulsa koncepcija Daugavas vidusteces palieņu ezeru ekoloģijā. Promocijas darbs. Daugavpils: Daugavpils Universitāte, 152 lpp. (nepubl.)</w:t>
            </w:r>
          </w:p>
          <w:p w14:paraId="3B1C66B7" w14:textId="77777777" w:rsidR="00B00812" w:rsidRDefault="00B00812" w:rsidP="00B00812">
            <w:pPr>
              <w:numPr>
                <w:ilvl w:val="0"/>
                <w:numId w:val="46"/>
              </w:numPr>
              <w:autoSpaceDE/>
              <w:autoSpaceDN/>
              <w:adjustRightInd/>
            </w:pPr>
            <w:r w:rsidRPr="000C58A9">
              <w:t>Jaunais Pasaules ģeogrāfijas atlants, 20</w:t>
            </w:r>
            <w:r>
              <w:t>21</w:t>
            </w:r>
            <w:r w:rsidRPr="000C58A9">
              <w:t xml:space="preserve">. </w:t>
            </w:r>
            <w:r>
              <w:t>Ceturtais</w:t>
            </w:r>
            <w:r w:rsidRPr="000C58A9">
              <w:t xml:space="preserve"> izdevums. Rīga: </w:t>
            </w:r>
            <w:r>
              <w:t>SIA “</w:t>
            </w:r>
            <w:r w:rsidRPr="000C58A9">
              <w:t>Karšu izdevniecība Jāņa sēta”, 168 lpp.</w:t>
            </w:r>
          </w:p>
          <w:p w14:paraId="21C1189C" w14:textId="77777777" w:rsidR="00B00812" w:rsidRDefault="00B00812" w:rsidP="00B00812">
            <w:pPr>
              <w:pStyle w:val="ListParagraph"/>
              <w:numPr>
                <w:ilvl w:val="0"/>
                <w:numId w:val="46"/>
              </w:numPr>
              <w:spacing w:line="259" w:lineRule="auto"/>
            </w:pPr>
            <w:r>
              <w:t>Kalff J., 2003. Limnology. Inland Water Ecosystems. New Jersey: Prentice Hall, 592 pp.</w:t>
            </w:r>
          </w:p>
          <w:p w14:paraId="6F1FEF4B" w14:textId="0C77FB78" w:rsidR="00B00812" w:rsidRPr="00026C21" w:rsidRDefault="00B00812" w:rsidP="00B00812">
            <w:pPr>
              <w:pStyle w:val="ListParagraph"/>
              <w:numPr>
                <w:ilvl w:val="0"/>
                <w:numId w:val="46"/>
              </w:numPr>
              <w:spacing w:line="259" w:lineRule="auto"/>
            </w:pPr>
            <w:r>
              <w:t xml:space="preserve">Latvijas </w:t>
            </w:r>
            <w:r w:rsidRPr="000C58A9">
              <w:t>ģeogrāfijas atlants, 20</w:t>
            </w:r>
            <w:r>
              <w:t>20</w:t>
            </w:r>
            <w:r w:rsidRPr="000C58A9">
              <w:t xml:space="preserve">. </w:t>
            </w:r>
            <w:r>
              <w:t>Mācību līdzeklis</w:t>
            </w:r>
            <w:r w:rsidRPr="000C58A9">
              <w:t xml:space="preserve">. Rīga: </w:t>
            </w:r>
            <w:r>
              <w:t>SIA “</w:t>
            </w:r>
            <w:r w:rsidRPr="000C58A9">
              <w:t xml:space="preserve">Karšu izdevniecība Jāņa sēta”, </w:t>
            </w:r>
            <w:r>
              <w:t>44</w:t>
            </w:r>
            <w:r w:rsidRPr="000C58A9">
              <w:t xml:space="preserve"> lpp.</w:t>
            </w:r>
          </w:p>
          <w:p w14:paraId="07D9DAFD" w14:textId="77777777" w:rsidR="00B00812" w:rsidRDefault="00B00812" w:rsidP="00B00812">
            <w:pPr>
              <w:pStyle w:val="ListParagraph"/>
              <w:numPr>
                <w:ilvl w:val="0"/>
                <w:numId w:val="46"/>
              </w:numPr>
              <w:spacing w:line="259" w:lineRule="auto"/>
            </w:pPr>
            <w:r>
              <w:t>Sarma B., 1990. Hidrometrija, hidroloģija un noteces regulēšana. Rīga: Zvaigzne, 189 lpp.</w:t>
            </w:r>
          </w:p>
          <w:p w14:paraId="4BB2C5DF" w14:textId="77777777" w:rsidR="00B00812" w:rsidRDefault="00B00812" w:rsidP="00B00812">
            <w:pPr>
              <w:pStyle w:val="ListParagraph"/>
              <w:numPr>
                <w:ilvl w:val="0"/>
                <w:numId w:val="46"/>
              </w:numPr>
              <w:spacing w:line="259" w:lineRule="auto"/>
            </w:pPr>
            <w:r>
              <w:t xml:space="preserve">Ward R. C., Robinson M., 1990. Principles of Hydrology. McGraw-Hil Publishing Company, </w:t>
            </w:r>
            <w:r>
              <w:lastRenderedPageBreak/>
              <w:t>pp. 365.</w:t>
            </w:r>
          </w:p>
          <w:p w14:paraId="4AE90DF0" w14:textId="245DCB10" w:rsidR="00B00812" w:rsidRPr="00026C21" w:rsidRDefault="00B00812" w:rsidP="00B00812">
            <w:pPr>
              <w:pStyle w:val="ListParagraph"/>
              <w:numPr>
                <w:ilvl w:val="0"/>
                <w:numId w:val="46"/>
              </w:numPr>
              <w:spacing w:line="259" w:lineRule="auto"/>
            </w:pPr>
            <w:r>
              <w:t>Zīverts A. 1995. Ievads hidroloģijā. Mācību līdzeklis. Jelgava: LLU, 97 lpp.</w:t>
            </w:r>
          </w:p>
        </w:tc>
      </w:tr>
      <w:tr w:rsidR="00B00812" w:rsidRPr="00026C21" w14:paraId="064B1185" w14:textId="77777777" w:rsidTr="001F0B1E">
        <w:tc>
          <w:tcPr>
            <w:tcW w:w="9640" w:type="dxa"/>
            <w:gridSpan w:val="2"/>
          </w:tcPr>
          <w:p w14:paraId="4F04CD76" w14:textId="77777777" w:rsidR="00B00812" w:rsidRPr="00026C21" w:rsidRDefault="00B00812" w:rsidP="00B00812">
            <w:pPr>
              <w:pStyle w:val="Nosaukumi"/>
            </w:pPr>
            <w:r w:rsidRPr="00026C21">
              <w:lastRenderedPageBreak/>
              <w:t>Periodika un citi informācijas avoti</w:t>
            </w:r>
          </w:p>
        </w:tc>
      </w:tr>
      <w:tr w:rsidR="00B00812" w:rsidRPr="00026C21" w14:paraId="5A0FCBEA" w14:textId="77777777" w:rsidTr="001F0B1E">
        <w:tc>
          <w:tcPr>
            <w:tcW w:w="9640" w:type="dxa"/>
            <w:gridSpan w:val="2"/>
          </w:tcPr>
          <w:p w14:paraId="5A593B99" w14:textId="2C5036DF" w:rsidR="00B00812" w:rsidRDefault="00B00812" w:rsidP="00B00812">
            <w:pPr>
              <w:spacing w:line="259" w:lineRule="auto"/>
            </w:pPr>
            <w:r>
              <w:t>Internet resursi:</w:t>
            </w:r>
          </w:p>
          <w:p w14:paraId="355849FB" w14:textId="066628AA" w:rsidR="00B00812" w:rsidRPr="00C05F7B" w:rsidRDefault="00B00812" w:rsidP="00B00812">
            <w:pPr>
              <w:pStyle w:val="ListParagraph"/>
              <w:numPr>
                <w:ilvl w:val="0"/>
                <w:numId w:val="45"/>
              </w:numPr>
              <w:spacing w:line="259" w:lineRule="auto"/>
            </w:pPr>
            <w:r w:rsidRPr="00C05F7B">
              <w:rPr>
                <w:rFonts w:eastAsiaTheme="minorEastAsia"/>
              </w:rPr>
              <w:t xml:space="preserve">Apsīte E., Kļaviņš M., 2022. </w:t>
            </w:r>
            <w:r>
              <w:rPr>
                <w:rFonts w:eastAsiaTheme="minorEastAsia"/>
              </w:rPr>
              <w:t>“</w:t>
            </w:r>
            <w:r w:rsidRPr="00C05F7B">
              <w:rPr>
                <w:rFonts w:eastAsiaTheme="minorEastAsia"/>
              </w:rPr>
              <w:t>Iekšējie virszemes ūdeņi Latvijā.</w:t>
            </w:r>
            <w:r>
              <w:rPr>
                <w:rFonts w:eastAsiaTheme="minorEastAsia"/>
              </w:rPr>
              <w:t>”</w:t>
            </w:r>
            <w:r w:rsidRPr="00C05F7B">
              <w:rPr>
                <w:rFonts w:eastAsiaTheme="minorEastAsia"/>
              </w:rPr>
              <w:t xml:space="preserve"> </w:t>
            </w:r>
            <w:r w:rsidRPr="00974AFF">
              <w:rPr>
                <w:rFonts w:eastAsiaTheme="minorEastAsia"/>
              </w:rPr>
              <w:t xml:space="preserve">Enciklopēdijas šķirklis. Rīga: </w:t>
            </w:r>
            <w:r w:rsidRPr="00C05F7B">
              <w:rPr>
                <w:rFonts w:eastAsiaTheme="minorEastAsia"/>
              </w:rPr>
              <w:t>Nacionālā enciklopēdija</w:t>
            </w:r>
            <w:r>
              <w:rPr>
                <w:rFonts w:eastAsiaTheme="minorEastAsia"/>
              </w:rPr>
              <w:t xml:space="preserve">, </w:t>
            </w:r>
            <w:r w:rsidRPr="00974AFF">
              <w:rPr>
                <w:rFonts w:eastAsiaTheme="minorEastAsia"/>
              </w:rPr>
              <w:t xml:space="preserve">Nacionālās enciklopēdijas redakcija. </w:t>
            </w:r>
            <w:r w:rsidRPr="00C05F7B">
              <w:rPr>
                <w:rFonts w:eastAsiaTheme="minorEastAsia"/>
              </w:rPr>
              <w:t xml:space="preserve"> (</w:t>
            </w:r>
            <w:hyperlink r:id="rId8" w:history="1">
              <w:r w:rsidRPr="00C05F7B">
                <w:rPr>
                  <w:rStyle w:val="Hyperlink"/>
                  <w:rFonts w:eastAsiaTheme="minorEastAsia"/>
                </w:rPr>
                <w:t>https://enciklopedija.lv/skirklis/26188-iekšējie-virszemes-ūdeņi-Latvijā</w:t>
              </w:r>
            </w:hyperlink>
            <w:r w:rsidRPr="00C05F7B">
              <w:rPr>
                <w:rFonts w:eastAsiaTheme="minorEastAsia"/>
              </w:rPr>
              <w:t>)</w:t>
            </w:r>
          </w:p>
          <w:p w14:paraId="42A6C262" w14:textId="6B7C3892" w:rsidR="00B00812" w:rsidRPr="00974AFF" w:rsidRDefault="00B00812" w:rsidP="00B00812">
            <w:pPr>
              <w:pStyle w:val="ListParagraph"/>
              <w:numPr>
                <w:ilvl w:val="0"/>
                <w:numId w:val="45"/>
              </w:numPr>
              <w:rPr>
                <w:rFonts w:eastAsiaTheme="minorEastAsia"/>
              </w:rPr>
            </w:pPr>
            <w:r w:rsidRPr="00974AFF">
              <w:rPr>
                <w:rFonts w:eastAsiaTheme="minorEastAsia"/>
              </w:rPr>
              <w:t>Gruberts D., 2021. "Daugava</w:t>
            </w:r>
            <w:r>
              <w:rPr>
                <w:rFonts w:eastAsiaTheme="minorEastAsia"/>
              </w:rPr>
              <w:t>."</w:t>
            </w:r>
            <w:r w:rsidRPr="00974AFF">
              <w:rPr>
                <w:rFonts w:eastAsiaTheme="minorEastAsia"/>
              </w:rPr>
              <w:t xml:space="preserve"> Enciklopēdijas šķirklis. Rīga: Latvijas Nacionālā bibliotēka, Nacionālās enciklopēdijas redakcija. </w:t>
            </w:r>
            <w:r>
              <w:rPr>
                <w:rFonts w:eastAsiaTheme="minorEastAsia"/>
              </w:rPr>
              <w:t>(</w:t>
            </w:r>
            <w:hyperlink r:id="rId9" w:history="1">
              <w:r w:rsidRPr="002A11BE">
                <w:rPr>
                  <w:rStyle w:val="Hyperlink"/>
                  <w:rFonts w:eastAsiaTheme="minorEastAsia"/>
                </w:rPr>
                <w:t>https://enciklopedija.lv/skirklis/131859-Daugava</w:t>
              </w:r>
            </w:hyperlink>
            <w:r>
              <w:rPr>
                <w:rFonts w:eastAsiaTheme="minorEastAsia"/>
              </w:rPr>
              <w:t>)</w:t>
            </w:r>
          </w:p>
          <w:p w14:paraId="64C1B6C6" w14:textId="6E9E0E67" w:rsidR="00B00812" w:rsidRPr="00C05F7B" w:rsidRDefault="00B00812" w:rsidP="00B00812">
            <w:pPr>
              <w:pStyle w:val="ListParagraph"/>
              <w:numPr>
                <w:ilvl w:val="0"/>
                <w:numId w:val="45"/>
              </w:numPr>
              <w:spacing w:line="259" w:lineRule="auto"/>
            </w:pPr>
            <w:r w:rsidRPr="00C05F7B">
              <w:rPr>
                <w:rFonts w:eastAsiaTheme="minorEastAsia"/>
              </w:rPr>
              <w:t>Gruberts D., 2023. Daugavas vidusteces palienes spēja akumulēt palu ūdeņus. Akadēmiskā Dzīve, 59, 79.-87. lpp.</w:t>
            </w:r>
            <w:r>
              <w:rPr>
                <w:rFonts w:eastAsiaTheme="minorEastAsia"/>
              </w:rPr>
              <w:t xml:space="preserve"> (</w:t>
            </w:r>
            <w:hyperlink r:id="rId10" w:history="1">
              <w:r w:rsidRPr="002A11BE">
                <w:rPr>
                  <w:rStyle w:val="Hyperlink"/>
                  <w:rFonts w:eastAsiaTheme="minorEastAsia"/>
                </w:rPr>
                <w:t>https://journal.lu.lv/adz/article/view/632</w:t>
              </w:r>
            </w:hyperlink>
            <w:r>
              <w:rPr>
                <w:rFonts w:eastAsiaTheme="minorEastAsia"/>
              </w:rPr>
              <w:t>)</w:t>
            </w:r>
          </w:p>
          <w:p w14:paraId="171AECE4" w14:textId="768DBFF0" w:rsidR="00B00812" w:rsidRPr="00C05F7B" w:rsidRDefault="00B00812" w:rsidP="00B00812">
            <w:pPr>
              <w:pStyle w:val="ListParagraph"/>
              <w:numPr>
                <w:ilvl w:val="0"/>
                <w:numId w:val="45"/>
              </w:numPr>
              <w:spacing w:line="259" w:lineRule="auto"/>
            </w:pPr>
            <w:r w:rsidRPr="00C05F7B">
              <w:rPr>
                <w:rFonts w:eastAsiaTheme="minorEastAsia"/>
              </w:rPr>
              <w:t xml:space="preserve">Latkovska I., 2015. Latvijas upju hidroloģiskā režīma Ilgtermiņa un sezonālās izmaiņas. Promocijas darbs. Rīga: Latvijas Universitāte, 139 lpp.: </w:t>
            </w:r>
            <w:hyperlink r:id="rId11" w:history="1">
              <w:r w:rsidRPr="00C05F7B">
                <w:rPr>
                  <w:rStyle w:val="Hyperlink"/>
                  <w:rFonts w:eastAsiaTheme="minorEastAsia"/>
                </w:rPr>
                <w:t>https://dspace.lu.lv/dspace/bitstream/ handle/7/31011/298-50941-Latkovska_Inese_ip05033.pdf?sequence=1&amp;isAllowed=y</w:t>
              </w:r>
            </w:hyperlink>
            <w:r w:rsidRPr="00C05F7B">
              <w:rPr>
                <w:rFonts w:eastAsiaTheme="minorEastAsia"/>
              </w:rPr>
              <w:t xml:space="preserve"> </w:t>
            </w:r>
          </w:p>
          <w:p w14:paraId="7EFE9DF9" w14:textId="77777777" w:rsidR="00B00812" w:rsidRPr="00C05F7B" w:rsidRDefault="00B00812" w:rsidP="00B00812">
            <w:pPr>
              <w:pStyle w:val="ListParagraph"/>
              <w:numPr>
                <w:ilvl w:val="0"/>
                <w:numId w:val="45"/>
              </w:numPr>
              <w:spacing w:line="259" w:lineRule="auto"/>
            </w:pPr>
            <w:r w:rsidRPr="00C05F7B">
              <w:rPr>
                <w:rFonts w:eastAsiaTheme="minorEastAsia"/>
              </w:rPr>
              <w:t xml:space="preserve">LVĢMC operatīvā hidroloģiskā informācija: </w:t>
            </w:r>
            <w:hyperlink r:id="rId12" w:history="1">
              <w:r w:rsidRPr="00C05F7B">
                <w:rPr>
                  <w:rStyle w:val="Hyperlink"/>
                  <w:rFonts w:eastAsiaTheme="minorEastAsia"/>
                </w:rPr>
                <w:t>Hidroloģiskā operatīvā informācija (lvgmc.lv)</w:t>
              </w:r>
            </w:hyperlink>
          </w:p>
          <w:p w14:paraId="08EBD324" w14:textId="2747EF9B" w:rsidR="00B00812" w:rsidRPr="00026C21" w:rsidRDefault="00B00812" w:rsidP="00B00812">
            <w:pPr>
              <w:pStyle w:val="ListParagraph"/>
              <w:numPr>
                <w:ilvl w:val="0"/>
                <w:numId w:val="45"/>
              </w:numPr>
              <w:spacing w:line="259" w:lineRule="auto"/>
            </w:pPr>
            <w:r w:rsidRPr="00C05F7B">
              <w:rPr>
                <w:rFonts w:eastAsiaTheme="minorEastAsia"/>
              </w:rPr>
              <w:t xml:space="preserve">LVĢMC hidroloģiskās prognozes: </w:t>
            </w:r>
            <w:hyperlink r:id="rId13" w:history="1">
              <w:r w:rsidRPr="00C05F7B">
                <w:rPr>
                  <w:rStyle w:val="Hyperlink"/>
                  <w:rFonts w:eastAsiaTheme="minorEastAsia"/>
                </w:rPr>
                <w:t>https://videscentrs.lvgmc.lv/iebuvets/hidrologiskas-prognozes</w:t>
              </w:r>
            </w:hyperlink>
            <w:r w:rsidRPr="00C05F7B">
              <w:rPr>
                <w:rFonts w:eastAsiaTheme="minorEastAsia"/>
              </w:rPr>
              <w:t xml:space="preserve"> </w:t>
            </w:r>
          </w:p>
        </w:tc>
      </w:tr>
      <w:tr w:rsidR="00B00812" w:rsidRPr="00026C21" w14:paraId="70F20953" w14:textId="77777777" w:rsidTr="001F0B1E">
        <w:tc>
          <w:tcPr>
            <w:tcW w:w="9640" w:type="dxa"/>
            <w:gridSpan w:val="2"/>
          </w:tcPr>
          <w:p w14:paraId="2B0EC6EC" w14:textId="77777777" w:rsidR="00B00812" w:rsidRPr="00026C21" w:rsidRDefault="00B00812" w:rsidP="00B00812">
            <w:pPr>
              <w:pStyle w:val="Nosaukumi"/>
            </w:pPr>
            <w:r w:rsidRPr="00026C21">
              <w:t>Piezīmes</w:t>
            </w:r>
          </w:p>
        </w:tc>
      </w:tr>
      <w:tr w:rsidR="00B00812" w:rsidRPr="00026C21" w14:paraId="326C607D" w14:textId="77777777" w:rsidTr="001F0B1E">
        <w:tc>
          <w:tcPr>
            <w:tcW w:w="9640" w:type="dxa"/>
            <w:gridSpan w:val="2"/>
          </w:tcPr>
          <w:p w14:paraId="2444509F" w14:textId="7829998D" w:rsidR="00B00812" w:rsidRPr="00FA5EA3" w:rsidRDefault="00B00812" w:rsidP="00B00812">
            <w:r w:rsidRPr="00FA5EA3">
              <w:t>ABSP “</w:t>
            </w:r>
            <w:r>
              <w:t>Vides zinātne</w:t>
            </w:r>
            <w:r w:rsidRPr="00FA5EA3">
              <w:t xml:space="preserve">” </w:t>
            </w:r>
            <w:r>
              <w:t>B</w:t>
            </w:r>
            <w:r w:rsidRPr="00FA5EA3">
              <w:t xml:space="preserve"> daļas studiju kurss.</w:t>
            </w:r>
          </w:p>
          <w:p w14:paraId="6BD5A7A5" w14:textId="77777777" w:rsidR="00B00812" w:rsidRPr="00FA5EA3" w:rsidRDefault="00B00812" w:rsidP="00B00812">
            <w:pPr>
              <w:rPr>
                <w:bCs w:val="0"/>
              </w:rPr>
            </w:pPr>
          </w:p>
          <w:p w14:paraId="390C92E6" w14:textId="7E8D5482" w:rsidR="00B00812" w:rsidRPr="00026C21" w:rsidRDefault="00B00812" w:rsidP="00B00812">
            <w:pPr>
              <w:rPr>
                <w:color w:val="0070C0"/>
              </w:rPr>
            </w:pPr>
            <w:r w:rsidRPr="00FA5EA3">
              <w:t>Kurss tiek docēts latviešu un angļu valodā.</w:t>
            </w:r>
          </w:p>
        </w:tc>
      </w:tr>
    </w:tbl>
    <w:p w14:paraId="3CF7A88E" w14:textId="77777777" w:rsidR="0019363E" w:rsidRDefault="0019363E" w:rsidP="0019363E"/>
    <w:sectPr w:rsidR="0019363E" w:rsidSect="00696357">
      <w:pgSz w:w="11906" w:h="16838"/>
      <w:pgMar w:top="567"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8B4B9" w14:textId="77777777" w:rsidR="00696357" w:rsidRDefault="00696357" w:rsidP="001B4907">
      <w:r>
        <w:separator/>
      </w:r>
    </w:p>
  </w:endnote>
  <w:endnote w:type="continuationSeparator" w:id="0">
    <w:p w14:paraId="79ACB759" w14:textId="77777777" w:rsidR="00696357" w:rsidRDefault="0069635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5B58C" w14:textId="77777777" w:rsidR="00696357" w:rsidRDefault="00696357" w:rsidP="001B4907">
      <w:r>
        <w:separator/>
      </w:r>
    </w:p>
  </w:footnote>
  <w:footnote w:type="continuationSeparator" w:id="0">
    <w:p w14:paraId="47F1B728" w14:textId="77777777" w:rsidR="00696357" w:rsidRDefault="00696357"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70662A"/>
    <w:multiLevelType w:val="hybridMultilevel"/>
    <w:tmpl w:val="EE5025BE"/>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 w15:restartNumberingAfterBreak="0">
    <w:nsid w:val="040B45CF"/>
    <w:multiLevelType w:val="hybridMultilevel"/>
    <w:tmpl w:val="CEA2B766"/>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4164A75"/>
    <w:multiLevelType w:val="hybridMultilevel"/>
    <w:tmpl w:val="EE5025BE"/>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3" w15:restartNumberingAfterBreak="0">
    <w:nsid w:val="18885205"/>
    <w:multiLevelType w:val="hybridMultilevel"/>
    <w:tmpl w:val="CEA2B766"/>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873FEA"/>
    <w:multiLevelType w:val="hybridMultilevel"/>
    <w:tmpl w:val="62248322"/>
    <w:lvl w:ilvl="0" w:tplc="97AAE348">
      <w:start w:val="1"/>
      <w:numFmt w:val="decimal"/>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6BE3A05"/>
    <w:multiLevelType w:val="hybridMultilevel"/>
    <w:tmpl w:val="11146E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A21CEF"/>
    <w:multiLevelType w:val="hybridMultilevel"/>
    <w:tmpl w:val="598A5424"/>
    <w:lvl w:ilvl="0" w:tplc="B1467AE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5B9C3DAF"/>
    <w:multiLevelType w:val="hybridMultilevel"/>
    <w:tmpl w:val="4232C930"/>
    <w:lvl w:ilvl="0" w:tplc="15802612">
      <w:start w:val="1"/>
      <w:numFmt w:val="decimal"/>
      <w:lvlText w:val="%1."/>
      <w:lvlJc w:val="left"/>
      <w:pPr>
        <w:ind w:left="394" w:hanging="360"/>
      </w:pPr>
      <w:rPr>
        <w:rFonts w:hint="default"/>
        <w:color w:val="auto"/>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8" w15:restartNumberingAfterBreak="0">
    <w:nsid w:val="5D0F5EFA"/>
    <w:multiLevelType w:val="hybridMultilevel"/>
    <w:tmpl w:val="CEC4C8EE"/>
    <w:lvl w:ilvl="0" w:tplc="1580261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57F0743"/>
    <w:multiLevelType w:val="hybridMultilevel"/>
    <w:tmpl w:val="89B8B860"/>
    <w:lvl w:ilvl="0" w:tplc="D6121680">
      <w:start w:val="1"/>
      <w:numFmt w:val="decimal"/>
      <w:lvlText w:val="%1."/>
      <w:lvlJc w:val="left"/>
      <w:pPr>
        <w:tabs>
          <w:tab w:val="num" w:pos="720"/>
        </w:tabs>
        <w:ind w:left="720" w:hanging="360"/>
      </w:pPr>
    </w:lvl>
    <w:lvl w:ilvl="1" w:tplc="7CD8EB1E" w:tentative="1">
      <w:start w:val="1"/>
      <w:numFmt w:val="decimal"/>
      <w:lvlText w:val="%2."/>
      <w:lvlJc w:val="left"/>
      <w:pPr>
        <w:tabs>
          <w:tab w:val="num" w:pos="1440"/>
        </w:tabs>
        <w:ind w:left="1440" w:hanging="360"/>
      </w:pPr>
    </w:lvl>
    <w:lvl w:ilvl="2" w:tplc="8C400FCC" w:tentative="1">
      <w:start w:val="1"/>
      <w:numFmt w:val="decimal"/>
      <w:lvlText w:val="%3."/>
      <w:lvlJc w:val="left"/>
      <w:pPr>
        <w:tabs>
          <w:tab w:val="num" w:pos="2160"/>
        </w:tabs>
        <w:ind w:left="2160" w:hanging="360"/>
      </w:pPr>
    </w:lvl>
    <w:lvl w:ilvl="3" w:tplc="77B6F2B0" w:tentative="1">
      <w:start w:val="1"/>
      <w:numFmt w:val="decimal"/>
      <w:lvlText w:val="%4."/>
      <w:lvlJc w:val="left"/>
      <w:pPr>
        <w:tabs>
          <w:tab w:val="num" w:pos="2880"/>
        </w:tabs>
        <w:ind w:left="2880" w:hanging="360"/>
      </w:pPr>
    </w:lvl>
    <w:lvl w:ilvl="4" w:tplc="E32CAD24" w:tentative="1">
      <w:start w:val="1"/>
      <w:numFmt w:val="decimal"/>
      <w:lvlText w:val="%5."/>
      <w:lvlJc w:val="left"/>
      <w:pPr>
        <w:tabs>
          <w:tab w:val="num" w:pos="3600"/>
        </w:tabs>
        <w:ind w:left="3600" w:hanging="360"/>
      </w:pPr>
    </w:lvl>
    <w:lvl w:ilvl="5" w:tplc="C0505C2C" w:tentative="1">
      <w:start w:val="1"/>
      <w:numFmt w:val="decimal"/>
      <w:lvlText w:val="%6."/>
      <w:lvlJc w:val="left"/>
      <w:pPr>
        <w:tabs>
          <w:tab w:val="num" w:pos="4320"/>
        </w:tabs>
        <w:ind w:left="4320" w:hanging="360"/>
      </w:pPr>
    </w:lvl>
    <w:lvl w:ilvl="6" w:tplc="8124C7AE" w:tentative="1">
      <w:start w:val="1"/>
      <w:numFmt w:val="decimal"/>
      <w:lvlText w:val="%7."/>
      <w:lvlJc w:val="left"/>
      <w:pPr>
        <w:tabs>
          <w:tab w:val="num" w:pos="5040"/>
        </w:tabs>
        <w:ind w:left="5040" w:hanging="360"/>
      </w:pPr>
    </w:lvl>
    <w:lvl w:ilvl="7" w:tplc="EC4CDE46" w:tentative="1">
      <w:start w:val="1"/>
      <w:numFmt w:val="decimal"/>
      <w:lvlText w:val="%8."/>
      <w:lvlJc w:val="left"/>
      <w:pPr>
        <w:tabs>
          <w:tab w:val="num" w:pos="5760"/>
        </w:tabs>
        <w:ind w:left="5760" w:hanging="360"/>
      </w:pPr>
    </w:lvl>
    <w:lvl w:ilvl="8" w:tplc="C382F80A" w:tentative="1">
      <w:start w:val="1"/>
      <w:numFmt w:val="decimal"/>
      <w:lvlText w:val="%9."/>
      <w:lvlJc w:val="left"/>
      <w:pPr>
        <w:tabs>
          <w:tab w:val="num" w:pos="6480"/>
        </w:tabs>
        <w:ind w:left="6480" w:hanging="360"/>
      </w:pPr>
    </w:lvl>
  </w:abstractNum>
  <w:abstractNum w:abstractNumId="43" w15:restartNumberingAfterBreak="0">
    <w:nsid w:val="709C4F96"/>
    <w:multiLevelType w:val="hybridMultilevel"/>
    <w:tmpl w:val="CE3EDCCC"/>
    <w:lvl w:ilvl="0" w:tplc="2788E132">
      <w:start w:val="1"/>
      <w:numFmt w:val="decimal"/>
      <w:lvlText w:val="%1."/>
      <w:lvlJc w:val="left"/>
      <w:pPr>
        <w:tabs>
          <w:tab w:val="num" w:pos="720"/>
        </w:tabs>
        <w:ind w:left="720" w:hanging="360"/>
      </w:pPr>
    </w:lvl>
    <w:lvl w:ilvl="1" w:tplc="D19CCF68" w:tentative="1">
      <w:start w:val="1"/>
      <w:numFmt w:val="decimal"/>
      <w:lvlText w:val="%2."/>
      <w:lvlJc w:val="left"/>
      <w:pPr>
        <w:tabs>
          <w:tab w:val="num" w:pos="1440"/>
        </w:tabs>
        <w:ind w:left="1440" w:hanging="360"/>
      </w:pPr>
    </w:lvl>
    <w:lvl w:ilvl="2" w:tplc="3D30D1CA" w:tentative="1">
      <w:start w:val="1"/>
      <w:numFmt w:val="decimal"/>
      <w:lvlText w:val="%3."/>
      <w:lvlJc w:val="left"/>
      <w:pPr>
        <w:tabs>
          <w:tab w:val="num" w:pos="2160"/>
        </w:tabs>
        <w:ind w:left="2160" w:hanging="360"/>
      </w:pPr>
    </w:lvl>
    <w:lvl w:ilvl="3" w:tplc="B1EC3CBC" w:tentative="1">
      <w:start w:val="1"/>
      <w:numFmt w:val="decimal"/>
      <w:lvlText w:val="%4."/>
      <w:lvlJc w:val="left"/>
      <w:pPr>
        <w:tabs>
          <w:tab w:val="num" w:pos="2880"/>
        </w:tabs>
        <w:ind w:left="2880" w:hanging="360"/>
      </w:pPr>
    </w:lvl>
    <w:lvl w:ilvl="4" w:tplc="59B4E4D2" w:tentative="1">
      <w:start w:val="1"/>
      <w:numFmt w:val="decimal"/>
      <w:lvlText w:val="%5."/>
      <w:lvlJc w:val="left"/>
      <w:pPr>
        <w:tabs>
          <w:tab w:val="num" w:pos="3600"/>
        </w:tabs>
        <w:ind w:left="3600" w:hanging="360"/>
      </w:pPr>
    </w:lvl>
    <w:lvl w:ilvl="5" w:tplc="EC2A8718" w:tentative="1">
      <w:start w:val="1"/>
      <w:numFmt w:val="decimal"/>
      <w:lvlText w:val="%6."/>
      <w:lvlJc w:val="left"/>
      <w:pPr>
        <w:tabs>
          <w:tab w:val="num" w:pos="4320"/>
        </w:tabs>
        <w:ind w:left="4320" w:hanging="360"/>
      </w:pPr>
    </w:lvl>
    <w:lvl w:ilvl="6" w:tplc="06346276" w:tentative="1">
      <w:start w:val="1"/>
      <w:numFmt w:val="decimal"/>
      <w:lvlText w:val="%7."/>
      <w:lvlJc w:val="left"/>
      <w:pPr>
        <w:tabs>
          <w:tab w:val="num" w:pos="5040"/>
        </w:tabs>
        <w:ind w:left="5040" w:hanging="360"/>
      </w:pPr>
    </w:lvl>
    <w:lvl w:ilvl="7" w:tplc="AB2064CC" w:tentative="1">
      <w:start w:val="1"/>
      <w:numFmt w:val="decimal"/>
      <w:lvlText w:val="%8."/>
      <w:lvlJc w:val="left"/>
      <w:pPr>
        <w:tabs>
          <w:tab w:val="num" w:pos="5760"/>
        </w:tabs>
        <w:ind w:left="5760" w:hanging="360"/>
      </w:pPr>
    </w:lvl>
    <w:lvl w:ilvl="8" w:tplc="7048E028" w:tentative="1">
      <w:start w:val="1"/>
      <w:numFmt w:val="decimal"/>
      <w:lvlText w:val="%9."/>
      <w:lvlJc w:val="left"/>
      <w:pPr>
        <w:tabs>
          <w:tab w:val="num" w:pos="6480"/>
        </w:tabs>
        <w:ind w:left="6480" w:hanging="36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AFB5206"/>
    <w:multiLevelType w:val="hybridMultilevel"/>
    <w:tmpl w:val="C262B9A4"/>
    <w:lvl w:ilvl="0" w:tplc="51FE0FCE">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25737256">
    <w:abstractNumId w:val="40"/>
  </w:num>
  <w:num w:numId="2" w16cid:durableId="250239478">
    <w:abstractNumId w:val="10"/>
  </w:num>
  <w:num w:numId="3" w16cid:durableId="444546169">
    <w:abstractNumId w:val="28"/>
  </w:num>
  <w:num w:numId="4" w16cid:durableId="342828835">
    <w:abstractNumId w:val="29"/>
  </w:num>
  <w:num w:numId="5" w16cid:durableId="942424078">
    <w:abstractNumId w:val="8"/>
  </w:num>
  <w:num w:numId="6" w16cid:durableId="2050297451">
    <w:abstractNumId w:val="9"/>
  </w:num>
  <w:num w:numId="7" w16cid:durableId="818109088">
    <w:abstractNumId w:val="11"/>
  </w:num>
  <w:num w:numId="8" w16cid:durableId="1039432810">
    <w:abstractNumId w:val="0"/>
  </w:num>
  <w:num w:numId="9" w16cid:durableId="1687563779">
    <w:abstractNumId w:val="1"/>
  </w:num>
  <w:num w:numId="10" w16cid:durableId="1614290439">
    <w:abstractNumId w:val="2"/>
  </w:num>
  <w:num w:numId="11" w16cid:durableId="918445048">
    <w:abstractNumId w:val="8"/>
    <w:lvlOverride w:ilvl="0">
      <w:startOverride w:val="1"/>
    </w:lvlOverride>
  </w:num>
  <w:num w:numId="12" w16cid:durableId="77095804">
    <w:abstractNumId w:val="20"/>
  </w:num>
  <w:num w:numId="13" w16cid:durableId="1531604486">
    <w:abstractNumId w:val="48"/>
  </w:num>
  <w:num w:numId="14" w16cid:durableId="943459554">
    <w:abstractNumId w:val="14"/>
  </w:num>
  <w:num w:numId="15" w16cid:durableId="1722091034">
    <w:abstractNumId w:val="17"/>
  </w:num>
  <w:num w:numId="16" w16cid:durableId="661206101">
    <w:abstractNumId w:val="18"/>
  </w:num>
  <w:num w:numId="17" w16cid:durableId="200829879">
    <w:abstractNumId w:val="26"/>
  </w:num>
  <w:num w:numId="18" w16cid:durableId="821582744">
    <w:abstractNumId w:val="34"/>
  </w:num>
  <w:num w:numId="19" w16cid:durableId="1659917930">
    <w:abstractNumId w:val="33"/>
  </w:num>
  <w:num w:numId="20" w16cid:durableId="544486787">
    <w:abstractNumId w:val="41"/>
  </w:num>
  <w:num w:numId="21" w16cid:durableId="259483702">
    <w:abstractNumId w:val="44"/>
  </w:num>
  <w:num w:numId="22" w16cid:durableId="1786535946">
    <w:abstractNumId w:val="46"/>
  </w:num>
  <w:num w:numId="23" w16cid:durableId="1609964909">
    <w:abstractNumId w:val="19"/>
  </w:num>
  <w:num w:numId="24" w16cid:durableId="1709717896">
    <w:abstractNumId w:val="39"/>
  </w:num>
  <w:num w:numId="25" w16cid:durableId="1022900921">
    <w:abstractNumId w:val="30"/>
  </w:num>
  <w:num w:numId="26" w16cid:durableId="767040136">
    <w:abstractNumId w:val="6"/>
  </w:num>
  <w:num w:numId="27" w16cid:durableId="323053178">
    <w:abstractNumId w:val="5"/>
  </w:num>
  <w:num w:numId="28" w16cid:durableId="830483452">
    <w:abstractNumId w:val="32"/>
  </w:num>
  <w:num w:numId="29" w16cid:durableId="1431898274">
    <w:abstractNumId w:val="22"/>
  </w:num>
  <w:num w:numId="30" w16cid:durableId="826552935">
    <w:abstractNumId w:val="35"/>
  </w:num>
  <w:num w:numId="31" w16cid:durableId="1158224768">
    <w:abstractNumId w:val="36"/>
  </w:num>
  <w:num w:numId="32" w16cid:durableId="256670412">
    <w:abstractNumId w:val="23"/>
  </w:num>
  <w:num w:numId="33" w16cid:durableId="156188486">
    <w:abstractNumId w:val="7"/>
  </w:num>
  <w:num w:numId="34" w16cid:durableId="1496991551">
    <w:abstractNumId w:val="21"/>
  </w:num>
  <w:num w:numId="35" w16cid:durableId="1976713997">
    <w:abstractNumId w:val="15"/>
  </w:num>
  <w:num w:numId="36" w16cid:durableId="810100903">
    <w:abstractNumId w:val="25"/>
  </w:num>
  <w:num w:numId="37" w16cid:durableId="1097947957">
    <w:abstractNumId w:val="45"/>
  </w:num>
  <w:num w:numId="38" w16cid:durableId="1431194787">
    <w:abstractNumId w:val="24"/>
  </w:num>
  <w:num w:numId="39" w16cid:durableId="1280576117">
    <w:abstractNumId w:val="3"/>
  </w:num>
  <w:num w:numId="40" w16cid:durableId="1651710898">
    <w:abstractNumId w:val="12"/>
  </w:num>
  <w:num w:numId="41" w16cid:durableId="1549150462">
    <w:abstractNumId w:val="37"/>
  </w:num>
  <w:num w:numId="42" w16cid:durableId="747918399">
    <w:abstractNumId w:val="43"/>
  </w:num>
  <w:num w:numId="43" w16cid:durableId="2057972864">
    <w:abstractNumId w:val="42"/>
  </w:num>
  <w:num w:numId="44" w16cid:durableId="2122605327">
    <w:abstractNumId w:val="4"/>
  </w:num>
  <w:num w:numId="45" w16cid:durableId="2091998041">
    <w:abstractNumId w:val="38"/>
  </w:num>
  <w:num w:numId="46" w16cid:durableId="1346785958">
    <w:abstractNumId w:val="13"/>
  </w:num>
  <w:num w:numId="47" w16cid:durableId="1433555258">
    <w:abstractNumId w:val="16"/>
  </w:num>
  <w:num w:numId="48" w16cid:durableId="1973751504">
    <w:abstractNumId w:val="27"/>
  </w:num>
  <w:num w:numId="49" w16cid:durableId="941647422">
    <w:abstractNumId w:val="47"/>
  </w:num>
  <w:num w:numId="50" w16cid:durableId="100270216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189C"/>
    <w:rsid w:val="00086491"/>
    <w:rsid w:val="00090290"/>
    <w:rsid w:val="000A0819"/>
    <w:rsid w:val="000A6CF2"/>
    <w:rsid w:val="000F62B3"/>
    <w:rsid w:val="00105EDA"/>
    <w:rsid w:val="0010616B"/>
    <w:rsid w:val="001109C1"/>
    <w:rsid w:val="001352D4"/>
    <w:rsid w:val="0014385C"/>
    <w:rsid w:val="0019363E"/>
    <w:rsid w:val="001A24AD"/>
    <w:rsid w:val="001B4907"/>
    <w:rsid w:val="001E0FBF"/>
    <w:rsid w:val="001F0B1E"/>
    <w:rsid w:val="001F6481"/>
    <w:rsid w:val="00226A91"/>
    <w:rsid w:val="002308DB"/>
    <w:rsid w:val="00244E4B"/>
    <w:rsid w:val="00252320"/>
    <w:rsid w:val="00256402"/>
    <w:rsid w:val="0026747C"/>
    <w:rsid w:val="00274920"/>
    <w:rsid w:val="00294615"/>
    <w:rsid w:val="002C4B3D"/>
    <w:rsid w:val="002C5002"/>
    <w:rsid w:val="002D38AE"/>
    <w:rsid w:val="00341A38"/>
    <w:rsid w:val="00360579"/>
    <w:rsid w:val="003820E1"/>
    <w:rsid w:val="003B486E"/>
    <w:rsid w:val="003C2FFF"/>
    <w:rsid w:val="003C51CA"/>
    <w:rsid w:val="003E19E1"/>
    <w:rsid w:val="003E46DC"/>
    <w:rsid w:val="00404796"/>
    <w:rsid w:val="00404DD7"/>
    <w:rsid w:val="00446C78"/>
    <w:rsid w:val="004606E4"/>
    <w:rsid w:val="00460D5C"/>
    <w:rsid w:val="0047288B"/>
    <w:rsid w:val="004836A7"/>
    <w:rsid w:val="0048400B"/>
    <w:rsid w:val="004A6E15"/>
    <w:rsid w:val="004A7387"/>
    <w:rsid w:val="004B0866"/>
    <w:rsid w:val="004C1E0E"/>
    <w:rsid w:val="004C3A8E"/>
    <w:rsid w:val="004D24A7"/>
    <w:rsid w:val="004F60B3"/>
    <w:rsid w:val="005122B7"/>
    <w:rsid w:val="0051265C"/>
    <w:rsid w:val="005160BF"/>
    <w:rsid w:val="005513B8"/>
    <w:rsid w:val="00552752"/>
    <w:rsid w:val="00553A4B"/>
    <w:rsid w:val="00555FF9"/>
    <w:rsid w:val="0056659C"/>
    <w:rsid w:val="005B4646"/>
    <w:rsid w:val="005D13A6"/>
    <w:rsid w:val="005E3838"/>
    <w:rsid w:val="00612290"/>
    <w:rsid w:val="00620E1B"/>
    <w:rsid w:val="006214C8"/>
    <w:rsid w:val="00632799"/>
    <w:rsid w:val="00673D3E"/>
    <w:rsid w:val="00684C26"/>
    <w:rsid w:val="00696357"/>
    <w:rsid w:val="00696CB5"/>
    <w:rsid w:val="006D55DE"/>
    <w:rsid w:val="00704340"/>
    <w:rsid w:val="00726C70"/>
    <w:rsid w:val="007314A0"/>
    <w:rsid w:val="00751DCB"/>
    <w:rsid w:val="00752A91"/>
    <w:rsid w:val="00760109"/>
    <w:rsid w:val="00776803"/>
    <w:rsid w:val="00783D9A"/>
    <w:rsid w:val="00791E37"/>
    <w:rsid w:val="007B6B57"/>
    <w:rsid w:val="008464B7"/>
    <w:rsid w:val="008655EB"/>
    <w:rsid w:val="00875ADC"/>
    <w:rsid w:val="00877E76"/>
    <w:rsid w:val="00883B37"/>
    <w:rsid w:val="00884D41"/>
    <w:rsid w:val="008B369A"/>
    <w:rsid w:val="008D4CBD"/>
    <w:rsid w:val="008E5127"/>
    <w:rsid w:val="008F5EB7"/>
    <w:rsid w:val="008F6232"/>
    <w:rsid w:val="009353D4"/>
    <w:rsid w:val="00941E56"/>
    <w:rsid w:val="00974AFF"/>
    <w:rsid w:val="00976214"/>
    <w:rsid w:val="0099695A"/>
    <w:rsid w:val="009B115B"/>
    <w:rsid w:val="009D7554"/>
    <w:rsid w:val="009E42B8"/>
    <w:rsid w:val="00A029F0"/>
    <w:rsid w:val="00A07BE3"/>
    <w:rsid w:val="00A10947"/>
    <w:rsid w:val="00A42761"/>
    <w:rsid w:val="00A515E5"/>
    <w:rsid w:val="00A6229A"/>
    <w:rsid w:val="00A65099"/>
    <w:rsid w:val="00A87D98"/>
    <w:rsid w:val="00A944FE"/>
    <w:rsid w:val="00AB0B4E"/>
    <w:rsid w:val="00AB2A3B"/>
    <w:rsid w:val="00AB4869"/>
    <w:rsid w:val="00AD1361"/>
    <w:rsid w:val="00B00812"/>
    <w:rsid w:val="00B13E94"/>
    <w:rsid w:val="00B262CA"/>
    <w:rsid w:val="00B52572"/>
    <w:rsid w:val="00B6353B"/>
    <w:rsid w:val="00B64581"/>
    <w:rsid w:val="00B64894"/>
    <w:rsid w:val="00B71DE9"/>
    <w:rsid w:val="00B75509"/>
    <w:rsid w:val="00BC05DC"/>
    <w:rsid w:val="00BE747E"/>
    <w:rsid w:val="00C04C6D"/>
    <w:rsid w:val="00C05F7B"/>
    <w:rsid w:val="00C2027E"/>
    <w:rsid w:val="00C2631F"/>
    <w:rsid w:val="00C30A0A"/>
    <w:rsid w:val="00C574E9"/>
    <w:rsid w:val="00C62C77"/>
    <w:rsid w:val="00C62E84"/>
    <w:rsid w:val="00C63618"/>
    <w:rsid w:val="00C8008F"/>
    <w:rsid w:val="00C808F3"/>
    <w:rsid w:val="00C831EF"/>
    <w:rsid w:val="00C95B37"/>
    <w:rsid w:val="00CA5A2E"/>
    <w:rsid w:val="00CB1690"/>
    <w:rsid w:val="00CB290C"/>
    <w:rsid w:val="00CB4C95"/>
    <w:rsid w:val="00CC09CB"/>
    <w:rsid w:val="00CD72AC"/>
    <w:rsid w:val="00CE5486"/>
    <w:rsid w:val="00D02DB9"/>
    <w:rsid w:val="00DA2EE3"/>
    <w:rsid w:val="00DB0231"/>
    <w:rsid w:val="00DE6F6C"/>
    <w:rsid w:val="00DE7DC0"/>
    <w:rsid w:val="00DF4436"/>
    <w:rsid w:val="00DF7E86"/>
    <w:rsid w:val="00E11226"/>
    <w:rsid w:val="00E34216"/>
    <w:rsid w:val="00E475A0"/>
    <w:rsid w:val="00E54865"/>
    <w:rsid w:val="00E71DAC"/>
    <w:rsid w:val="00E8262C"/>
    <w:rsid w:val="00E843CF"/>
    <w:rsid w:val="00E951BE"/>
    <w:rsid w:val="00EC0A0A"/>
    <w:rsid w:val="00ED2715"/>
    <w:rsid w:val="00ED323F"/>
    <w:rsid w:val="00ED47B3"/>
    <w:rsid w:val="00ED6ACC"/>
    <w:rsid w:val="00EE0515"/>
    <w:rsid w:val="00F04F8C"/>
    <w:rsid w:val="00F21E8E"/>
    <w:rsid w:val="00F236A0"/>
    <w:rsid w:val="00F26F9C"/>
    <w:rsid w:val="00F51E50"/>
    <w:rsid w:val="00F535B0"/>
    <w:rsid w:val="00F63A67"/>
    <w:rsid w:val="00F727DD"/>
    <w:rsid w:val="00FA5EA3"/>
    <w:rsid w:val="00FB6F18"/>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AAE5E5B7-BD61-4A49-901B-037C1BBA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596912302">
      <w:bodyDiv w:val="1"/>
      <w:marLeft w:val="0"/>
      <w:marRight w:val="0"/>
      <w:marTop w:val="0"/>
      <w:marBottom w:val="0"/>
      <w:divBdr>
        <w:top w:val="none" w:sz="0" w:space="0" w:color="auto"/>
        <w:left w:val="none" w:sz="0" w:space="0" w:color="auto"/>
        <w:bottom w:val="none" w:sz="0" w:space="0" w:color="auto"/>
        <w:right w:val="none" w:sz="0" w:space="0" w:color="auto"/>
      </w:divBdr>
      <w:divsChild>
        <w:div w:id="949895385">
          <w:marLeft w:val="0"/>
          <w:marRight w:val="0"/>
          <w:marTop w:val="100"/>
          <w:marBottom w:val="0"/>
          <w:divBdr>
            <w:top w:val="none" w:sz="0" w:space="0" w:color="auto"/>
            <w:left w:val="none" w:sz="0" w:space="0" w:color="auto"/>
            <w:bottom w:val="none" w:sz="0" w:space="0" w:color="auto"/>
            <w:right w:val="none" w:sz="0" w:space="0" w:color="auto"/>
          </w:divBdr>
        </w:div>
        <w:div w:id="1929803743">
          <w:marLeft w:val="0"/>
          <w:marRight w:val="0"/>
          <w:marTop w:val="100"/>
          <w:marBottom w:val="0"/>
          <w:divBdr>
            <w:top w:val="none" w:sz="0" w:space="0" w:color="auto"/>
            <w:left w:val="none" w:sz="0" w:space="0" w:color="auto"/>
            <w:bottom w:val="none" w:sz="0" w:space="0" w:color="auto"/>
            <w:right w:val="none" w:sz="0" w:space="0" w:color="auto"/>
          </w:divBdr>
        </w:div>
        <w:div w:id="2068331478">
          <w:marLeft w:val="0"/>
          <w:marRight w:val="0"/>
          <w:marTop w:val="100"/>
          <w:marBottom w:val="0"/>
          <w:divBdr>
            <w:top w:val="none" w:sz="0" w:space="0" w:color="auto"/>
            <w:left w:val="none" w:sz="0" w:space="0" w:color="auto"/>
            <w:bottom w:val="none" w:sz="0" w:space="0" w:color="auto"/>
            <w:right w:val="none" w:sz="0" w:space="0" w:color="auto"/>
          </w:divBdr>
        </w:div>
        <w:div w:id="1224171324">
          <w:marLeft w:val="0"/>
          <w:marRight w:val="0"/>
          <w:marTop w:val="100"/>
          <w:marBottom w:val="0"/>
          <w:divBdr>
            <w:top w:val="none" w:sz="0" w:space="0" w:color="auto"/>
            <w:left w:val="none" w:sz="0" w:space="0" w:color="auto"/>
            <w:bottom w:val="none" w:sz="0" w:space="0" w:color="auto"/>
            <w:right w:val="none" w:sz="0" w:space="0" w:color="auto"/>
          </w:divBdr>
        </w:div>
        <w:div w:id="1203714307">
          <w:marLeft w:val="0"/>
          <w:marRight w:val="0"/>
          <w:marTop w:val="100"/>
          <w:marBottom w:val="0"/>
          <w:divBdr>
            <w:top w:val="none" w:sz="0" w:space="0" w:color="auto"/>
            <w:left w:val="none" w:sz="0" w:space="0" w:color="auto"/>
            <w:bottom w:val="none" w:sz="0" w:space="0" w:color="auto"/>
            <w:right w:val="none" w:sz="0" w:space="0" w:color="auto"/>
          </w:divBdr>
        </w:div>
        <w:div w:id="373506222">
          <w:marLeft w:val="0"/>
          <w:marRight w:val="0"/>
          <w:marTop w:val="100"/>
          <w:marBottom w:val="0"/>
          <w:divBdr>
            <w:top w:val="none" w:sz="0" w:space="0" w:color="auto"/>
            <w:left w:val="none" w:sz="0" w:space="0" w:color="auto"/>
            <w:bottom w:val="none" w:sz="0" w:space="0" w:color="auto"/>
            <w:right w:val="none" w:sz="0" w:space="0" w:color="auto"/>
          </w:divBdr>
        </w:div>
        <w:div w:id="40254994">
          <w:marLeft w:val="0"/>
          <w:marRight w:val="0"/>
          <w:marTop w:val="100"/>
          <w:marBottom w:val="0"/>
          <w:divBdr>
            <w:top w:val="none" w:sz="0" w:space="0" w:color="auto"/>
            <w:left w:val="none" w:sz="0" w:space="0" w:color="auto"/>
            <w:bottom w:val="none" w:sz="0" w:space="0" w:color="auto"/>
            <w:right w:val="none" w:sz="0" w:space="0" w:color="auto"/>
          </w:divBdr>
        </w:div>
        <w:div w:id="342318474">
          <w:marLeft w:val="0"/>
          <w:marRight w:val="0"/>
          <w:marTop w:val="100"/>
          <w:marBottom w:val="0"/>
          <w:divBdr>
            <w:top w:val="none" w:sz="0" w:space="0" w:color="auto"/>
            <w:left w:val="none" w:sz="0" w:space="0" w:color="auto"/>
            <w:bottom w:val="none" w:sz="0" w:space="0" w:color="auto"/>
            <w:right w:val="none" w:sz="0" w:space="0" w:color="auto"/>
          </w:divBdr>
        </w:div>
      </w:divsChild>
    </w:div>
    <w:div w:id="705762297">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051923383">
      <w:bodyDiv w:val="1"/>
      <w:marLeft w:val="0"/>
      <w:marRight w:val="0"/>
      <w:marTop w:val="0"/>
      <w:marBottom w:val="0"/>
      <w:divBdr>
        <w:top w:val="none" w:sz="0" w:space="0" w:color="auto"/>
        <w:left w:val="none" w:sz="0" w:space="0" w:color="auto"/>
        <w:bottom w:val="none" w:sz="0" w:space="0" w:color="auto"/>
        <w:right w:val="none" w:sz="0" w:space="0" w:color="auto"/>
      </w:divBdr>
      <w:divsChild>
        <w:div w:id="158274012">
          <w:marLeft w:val="0"/>
          <w:marRight w:val="0"/>
          <w:marTop w:val="70"/>
          <w:marBottom w:val="0"/>
          <w:divBdr>
            <w:top w:val="none" w:sz="0" w:space="0" w:color="auto"/>
            <w:left w:val="none" w:sz="0" w:space="0" w:color="auto"/>
            <w:bottom w:val="none" w:sz="0" w:space="0" w:color="auto"/>
            <w:right w:val="none" w:sz="0" w:space="0" w:color="auto"/>
          </w:divBdr>
        </w:div>
      </w:divsChild>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ciklopedija.lv/skirklis/26188-iek&#353;&#275;jie-virszemes-&#363;de&#326;i-Latvij&#257;" TargetMode="External"/><Relationship Id="rId13" Type="http://schemas.openxmlformats.org/officeDocument/2006/relationships/hyperlink" Target="https://videscentrs.lvgmc.lv/iebuvets/hidrologiskas-prognoz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scentrs.lvgmc.lv/iebuvets/hidrologiska-operativa-informacij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pace.lu.lv/dspace/bitstream/handle/7/31011/298-50941-Latkovska_Inese_ip05033.pdf?sequence=1&amp;isAllowe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urnal.lu.lv/adz/article/view/632" TargetMode="External"/><Relationship Id="rId4" Type="http://schemas.openxmlformats.org/officeDocument/2006/relationships/settings" Target="settings.xml"/><Relationship Id="rId9" Type="http://schemas.openxmlformats.org/officeDocument/2006/relationships/hyperlink" Target="https://enciklopedija.lv/skirklis/131859-Daugav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DD73D-1F37-48BC-99C2-8B4FBADD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8440</Words>
  <Characters>4812</Characters>
  <Application>Microsoft Office Word</Application>
  <DocSecurity>0</DocSecurity>
  <Lines>40</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Juris Soms</cp:lastModifiedBy>
  <cp:revision>14</cp:revision>
  <dcterms:created xsi:type="dcterms:W3CDTF">2024-02-09T16:08:00Z</dcterms:created>
  <dcterms:modified xsi:type="dcterms:W3CDTF">2024-04-09T06:43:00Z</dcterms:modified>
</cp:coreProperties>
</file>