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661"/>
        <w:gridCol w:w="491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9ACB20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8708E">
              <w:t xml:space="preserve">Priekšstatu sistēmas senajās civilizācijās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53E7748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sdt>
              <w:sdtPr>
                <w:id w:val="-1677953675"/>
                <w:placeholder>
                  <w:docPart w:val="204016F782AE43EF9780364F5609D77A"/>
                </w:placeholder>
              </w:sdtPr>
              <w:sdtEndPr/>
              <w:sdtContent>
                <w:r w:rsidR="00A60E26">
                  <w:t>Vēst1043</w:t>
                </w:r>
              </w:sdtContent>
            </w:sdt>
            <w:bookmarkStart w:id="0" w:name="_GoBack"/>
            <w:bookmarkEnd w:id="0"/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E2F6017" w:rsidR="001E37E7" w:rsidRPr="0093308E" w:rsidRDefault="00AA62B5" w:rsidP="007534EA">
                <w:pPr>
                  <w:rPr>
                    <w:b/>
                  </w:rPr>
                </w:pPr>
                <w:r>
                  <w:t xml:space="preserve"> </w:t>
                </w:r>
                <w:r w:rsidRPr="00CF2124">
                  <w:rPr>
                    <w:rFonts w:eastAsia="Calibri"/>
                    <w:b/>
                    <w:bCs w:val="0"/>
                    <w:iCs w:val="0"/>
                  </w:rPr>
                  <w:t>Vēsture</w:t>
                </w:r>
                <w:r>
                  <w:t xml:space="preserve"> 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406FC55" w:rsidR="001E37E7" w:rsidRPr="0093308E" w:rsidRDefault="00AA62B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AA77CE9" w:rsidR="001E37E7" w:rsidRPr="0093308E" w:rsidRDefault="00C44C39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07AF9F5" w:rsidR="001E37E7" w:rsidRPr="0093308E" w:rsidRDefault="00C44C39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D3E1E74" w:rsidR="00391B74" w:rsidRPr="0093308E" w:rsidRDefault="00C44C39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5E8ED48" w:rsidR="00391B74" w:rsidRPr="0093308E" w:rsidRDefault="00C44C39" w:rsidP="007534EA">
            <w:permStart w:id="1978955086" w:edGrp="everyone"/>
            <w:r>
              <w:t>32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4580FF0" w:rsidR="00632863" w:rsidRPr="0093308E" w:rsidRDefault="00C44C39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4439D89" w:rsidR="00A8127C" w:rsidRPr="0093308E" w:rsidRDefault="00C44C39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FD77AB4" w:rsidR="00BB3CCC" w:rsidRPr="0093308E" w:rsidRDefault="00E20AF5" w:rsidP="007534EA">
                <w:r>
                  <w:t xml:space="preserve"> </w:t>
                </w:r>
                <w:sdt>
                  <w:sdtPr>
                    <w:id w:val="447662773"/>
                    <w:placeholder>
                      <w:docPart w:val="7B357A4EF45646EDBCF71668425EAEF6"/>
                    </w:placeholder>
                  </w:sdtPr>
                  <w:sdtEndPr/>
                  <w:sdtContent>
                    <w:r w:rsidR="00AA62B5" w:rsidRPr="00AA62B5">
                      <w:t>Dr. soc. sc. doc. I. Šenberga</w:t>
                    </w:r>
                    <w:r w:rsidR="00C44C39">
                      <w:t xml:space="preserve">, </w:t>
                    </w:r>
                  </w:sdtContent>
                </w:sdt>
                <w:r>
                  <w:t xml:space="preserve">    </w:t>
                </w:r>
                <w:r w:rsidR="00C44C39" w:rsidRPr="00C44C39">
                  <w:t xml:space="preserve">Dr. theol., prof. Anita Stašulāne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5FD3883" w:rsidR="00FD6E2F" w:rsidRPr="007534EA" w:rsidRDefault="00DA69C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sdt>
                  <w:sdtPr>
                    <w:id w:val="-920631948"/>
                    <w:placeholder>
                      <w:docPart w:val="873225C62F004A93893A45A37A30E5B6"/>
                    </w:placeholder>
                  </w:sdtPr>
                  <w:sdtEndPr/>
                  <w:sdtContent>
                    <w:r w:rsidR="00AA62B5" w:rsidRPr="00AA62B5">
                      <w:t>Dr. soc. sc. doc. I. Šenberga</w:t>
                    </w:r>
                  </w:sdtContent>
                </w:sdt>
                <w:r w:rsidR="00C44C39">
                  <w:t xml:space="preserve">, </w:t>
                </w:r>
                <w:r w:rsidR="00E20AF5">
                  <w:t xml:space="preserve">  </w:t>
                </w:r>
                <w:r w:rsidR="00C44C39" w:rsidRPr="00C44C39">
                  <w:t>Dr. theol., prof. Anita Stašulāne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B8F2587" w:rsidR="00BB3CCC" w:rsidRPr="0093308E" w:rsidRDefault="00E20AF5" w:rsidP="007534EA">
            <w:permStart w:id="1804483927" w:edGrp="everyone"/>
            <w:r>
              <w:t xml:space="preserve"> </w:t>
            </w:r>
            <w:r w:rsidR="00AA62B5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7128DB5" w14:textId="77777777" w:rsidR="00DA281B" w:rsidRDefault="008B7213" w:rsidP="00AA62B5">
            <w:permStart w:id="2100326173" w:edGrp="everyone"/>
            <w:r w:rsidRPr="008B7213">
              <w:t>Studiju kursa mērķis –</w:t>
            </w:r>
            <w:r w:rsidR="00AA62B5">
              <w:t xml:space="preserve"> </w:t>
            </w:r>
            <w:r w:rsidR="00AA62B5" w:rsidRPr="00AA62B5">
              <w:t xml:space="preserve">radīt priekšstatu par reliģijām kā cilvēku pasaules uzskatu pamatu, </w:t>
            </w:r>
          </w:p>
          <w:p w14:paraId="35D1B9A4" w14:textId="0F9FC38C" w:rsidR="00AA62B5" w:rsidRPr="00AA62B5" w:rsidRDefault="00AA62B5" w:rsidP="00AA62B5">
            <w:r w:rsidRPr="00AA62B5">
              <w:t>veicinot studējošā pašapziņu un spēju akceptēt uzskatu dažādību un veidot harmoniskas attiecības ar citu reliģiju pārstāvjiem.</w:t>
            </w:r>
          </w:p>
          <w:p w14:paraId="49CB8A5D" w14:textId="77777777" w:rsidR="00AA62B5" w:rsidRPr="00AA62B5" w:rsidRDefault="00AA62B5" w:rsidP="00AA62B5">
            <w:r w:rsidRPr="00AA62B5">
              <w:t>Kursa uzdevumi:</w:t>
            </w:r>
          </w:p>
          <w:p w14:paraId="70B27488" w14:textId="77777777" w:rsidR="00DA281B" w:rsidRDefault="00AA62B5" w:rsidP="00AA62B5">
            <w:r w:rsidRPr="00AA62B5">
              <w:t xml:space="preserve">– veicināt studējošo izpratni par pasaules uzskatu (un ideoloģiju) veidošanās priekšnosacījumiem </w:t>
            </w:r>
          </w:p>
          <w:p w14:paraId="2087FE0F" w14:textId="092D67A4" w:rsidR="00AA62B5" w:rsidRPr="00AA62B5" w:rsidRDefault="00AA62B5" w:rsidP="00AA62B5">
            <w:r w:rsidRPr="00AA62B5">
              <w:t xml:space="preserve">un izpausmēm; priekšstatu par dažādu reliģiju (arī to mācību)  īpatnībām  laika un telpas kontekstā; </w:t>
            </w:r>
          </w:p>
          <w:p w14:paraId="2DEDB727" w14:textId="77777777" w:rsidR="00DA281B" w:rsidRDefault="00AA62B5" w:rsidP="00AA62B5">
            <w:r w:rsidRPr="00AA62B5">
              <w:t xml:space="preserve">– veidot  pētnieciskā darba iemaņas,  strādājot ar dažāda veida tekstiem, zinātnisko literatūru, atklāt </w:t>
            </w:r>
          </w:p>
          <w:p w14:paraId="1C2A4AFC" w14:textId="13980BF7" w:rsidR="00AA62B5" w:rsidRPr="00AA62B5" w:rsidRDefault="00AA62B5" w:rsidP="00AA62B5">
            <w:r w:rsidRPr="00AA62B5">
              <w:t xml:space="preserve"> sniegtās informācijas daudzveidību,  demonstrējot analītiskās prasmes.</w:t>
            </w:r>
          </w:p>
          <w:p w14:paraId="1090AECB" w14:textId="253EE31E" w:rsidR="008B7213" w:rsidRPr="008B7213" w:rsidRDefault="008B7213" w:rsidP="008B7213">
            <w:pPr>
              <w:rPr>
                <w:lang w:eastAsia="ru-RU"/>
              </w:rPr>
            </w:pP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4B0FD06E" w14:textId="77777777" w:rsidR="00DA281B" w:rsidRDefault="008B7213" w:rsidP="007534EA">
            <w:r w:rsidRPr="008B030A">
              <w:t>Kursa aprakstā piedāvātie obligātie informācijas avoti  studiju procesā izmantojami fragmentāri</w:t>
            </w:r>
          </w:p>
          <w:p w14:paraId="59702CEF" w14:textId="38BBF3AA" w:rsidR="00BB3CCC" w:rsidRPr="0093308E" w:rsidRDefault="008B7213" w:rsidP="007534EA">
            <w:r w:rsidRPr="008B030A">
              <w:t xml:space="preserve">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16089E2D" w14:textId="69D97108" w:rsidR="00AA62B5" w:rsidRDefault="00AA62B5" w:rsidP="00AA62B5">
            <w:permStart w:id="44596525" w:edGrp="everyone"/>
            <w:r w:rsidRPr="00B14957">
              <w:t xml:space="preserve">Lekcijas </w:t>
            </w:r>
            <w:r w:rsidR="00C44C39">
              <w:t>32</w:t>
            </w:r>
            <w:r w:rsidRPr="00AA62B5">
              <w:t xml:space="preserve">st., </w:t>
            </w:r>
            <w:r w:rsidR="00C44C39">
              <w:t xml:space="preserve"> semināri  32 st., patstāvīgais darbs 96</w:t>
            </w:r>
            <w:r w:rsidRPr="00AA62B5">
              <w:t>st.</w:t>
            </w:r>
          </w:p>
          <w:p w14:paraId="55D22B21" w14:textId="77777777" w:rsidR="00BA3BAF" w:rsidRPr="00AA62B5" w:rsidRDefault="00BA3BAF" w:rsidP="00AA62B5"/>
          <w:p w14:paraId="63A8DE57" w14:textId="77777777" w:rsidR="00AA62B5" w:rsidRPr="00AA62B5" w:rsidRDefault="00AA62B5" w:rsidP="00AA62B5">
            <w:r w:rsidRPr="00AA62B5">
              <w:t xml:space="preserve">I Relīģija un  cilvēka pasaules aina. </w:t>
            </w:r>
          </w:p>
          <w:p w14:paraId="6066A012" w14:textId="77777777" w:rsidR="00AA62B5" w:rsidRPr="00AA62B5" w:rsidRDefault="00AA62B5" w:rsidP="00AA62B5">
            <w:r w:rsidRPr="00AA62B5">
              <w:t xml:space="preserve">  1. Jēdzienu "pasaules uzskats/pasaules aina" un "ideoloģija" saturs. Reliģijas būtība. L2, S2</w:t>
            </w:r>
          </w:p>
          <w:p w14:paraId="5C17C507" w14:textId="77777777" w:rsidR="00AA62B5" w:rsidRPr="00AA62B5" w:rsidRDefault="00AA62B5" w:rsidP="00AA62B5">
            <w:r w:rsidRPr="00AA62B5">
              <w:t xml:space="preserve">II “Nacionālās” relīgijas. </w:t>
            </w:r>
          </w:p>
          <w:p w14:paraId="16EE8C5D" w14:textId="77777777" w:rsidR="00AA62B5" w:rsidRPr="00AA62B5" w:rsidRDefault="00AA62B5" w:rsidP="00AA62B5">
            <w:r w:rsidRPr="00AA62B5">
              <w:t>2. Seno Austrumu "nacionālo" reliģiju būtība. L2</w:t>
            </w:r>
          </w:p>
          <w:p w14:paraId="588B9810" w14:textId="77777777" w:rsidR="00AA62B5" w:rsidRPr="00AA62B5" w:rsidRDefault="00AA62B5" w:rsidP="00AA62B5">
            <w:r w:rsidRPr="00AA62B5">
              <w:t>3. "Nacionālo" reliģiju raksturīgās īpatnības. S6</w:t>
            </w:r>
          </w:p>
          <w:p w14:paraId="7E557434" w14:textId="77777777" w:rsidR="00AA62B5" w:rsidRPr="00AA62B5" w:rsidRDefault="00AA62B5" w:rsidP="00AA62B5">
            <w:r w:rsidRPr="00AA62B5">
              <w:t>4. Olimpisko dievu pasaule. S2</w:t>
            </w:r>
          </w:p>
          <w:p w14:paraId="2F57D94A" w14:textId="77777777" w:rsidR="00AA62B5" w:rsidRPr="00AA62B5" w:rsidRDefault="00AA62B5" w:rsidP="00AA62B5">
            <w:r w:rsidRPr="00AA62B5">
              <w:t>5. Seno romiešu relīģija. L2</w:t>
            </w:r>
          </w:p>
          <w:p w14:paraId="5837C306" w14:textId="77777777" w:rsidR="00AA62B5" w:rsidRPr="00AA62B5" w:rsidRDefault="00AA62B5" w:rsidP="00AA62B5">
            <w:r w:rsidRPr="00AA62B5">
              <w:t xml:space="preserve">III  Pasaules reliģijas </w:t>
            </w:r>
          </w:p>
          <w:p w14:paraId="6E41A088" w14:textId="77777777" w:rsidR="00AA62B5" w:rsidRPr="00AA62B5" w:rsidRDefault="00AA62B5" w:rsidP="00AA62B5">
            <w:r w:rsidRPr="00AA62B5">
              <w:t>6.  Pasaules reīģiju rasšanās priekšnosacījumi un to raksturīgās īpatnības. L2</w:t>
            </w:r>
          </w:p>
          <w:p w14:paraId="66B87C10" w14:textId="77777777" w:rsidR="00AA62B5" w:rsidRPr="00AA62B5" w:rsidRDefault="00AA62B5" w:rsidP="00AA62B5">
            <w:r w:rsidRPr="00AA62B5">
              <w:t>7.  Zoroastrisms. L2</w:t>
            </w:r>
          </w:p>
          <w:p w14:paraId="4E7C58FD" w14:textId="77777777" w:rsidR="00AA62B5" w:rsidRPr="00AA62B5" w:rsidRDefault="00AA62B5" w:rsidP="00AA62B5">
            <w:r w:rsidRPr="00AA62B5">
              <w:lastRenderedPageBreak/>
              <w:t xml:space="preserve">8. Senās Indijas pasaules reliģijas L2, S2 </w:t>
            </w:r>
          </w:p>
          <w:p w14:paraId="52CB4A3F" w14:textId="77777777" w:rsidR="00C44C39" w:rsidRDefault="00AA62B5" w:rsidP="007534EA">
            <w:r w:rsidRPr="00AA62B5">
              <w:t>9. Senās Ķīnas pasaules reliģijas. L2, S2</w:t>
            </w:r>
          </w:p>
          <w:p w14:paraId="587192BC" w14:textId="1A7E361A" w:rsidR="00525213" w:rsidRDefault="00C44C39" w:rsidP="007534EA">
            <w:r>
              <w:t>10.</w:t>
            </w:r>
            <w:r w:rsidR="00AA62B5" w:rsidRPr="00AA62B5">
              <w:t xml:space="preserve">  Jahvisms - jūdaisms. L4</w:t>
            </w:r>
          </w:p>
          <w:p w14:paraId="6D2A612D" w14:textId="284B0D46" w:rsidR="00C44C39" w:rsidRPr="00C44C39" w:rsidRDefault="00C44C39" w:rsidP="00C44C39">
            <w:r>
              <w:t>11.</w:t>
            </w:r>
            <w:r w:rsidRPr="00C44C39">
              <w:t xml:space="preserve"> Jūdaisms Jēzus laikā. L2</w:t>
            </w:r>
            <w:r>
              <w:t>,</w:t>
            </w:r>
            <w:r w:rsidRPr="00C44C39">
              <w:t xml:space="preserve"> S2</w:t>
            </w:r>
          </w:p>
          <w:p w14:paraId="0DDEFA6E" w14:textId="6248F717" w:rsidR="00C44C39" w:rsidRPr="00C44C39" w:rsidRDefault="00C44C39" w:rsidP="00C44C39">
            <w:r w:rsidRPr="00C44C39">
              <w:t>I</w:t>
            </w:r>
            <w:r>
              <w:t>2</w:t>
            </w:r>
            <w:r w:rsidRPr="00C44C39">
              <w:t>. Agrīnā kristietība. L8</w:t>
            </w:r>
            <w:r>
              <w:t>,</w:t>
            </w:r>
            <w:r w:rsidRPr="00C44C39">
              <w:t xml:space="preserve"> S8</w:t>
            </w:r>
          </w:p>
          <w:p w14:paraId="3E3A03D6" w14:textId="40AEDEA1" w:rsidR="00C44C39" w:rsidRPr="00C44C39" w:rsidRDefault="00C44C39" w:rsidP="00C44C39">
            <w:r>
              <w:t>I3</w:t>
            </w:r>
            <w:r w:rsidRPr="00C44C39">
              <w:t>. Atšķirības starp rietumu un austrumu kristietību. L4</w:t>
            </w:r>
            <w:r>
              <w:t>,</w:t>
            </w:r>
            <w:r w:rsidRPr="00C44C39">
              <w:t xml:space="preserve"> S4</w:t>
            </w:r>
          </w:p>
          <w:p w14:paraId="76EE3E56" w14:textId="52BDE7D0" w:rsidR="00C44C39" w:rsidRDefault="00C44C39" w:rsidP="00C44C39">
            <w:r>
              <w:t>14</w:t>
            </w:r>
            <w:r w:rsidRPr="00C44C39">
              <w:t>. Antiekleziālās tendences. L</w:t>
            </w:r>
            <w:r>
              <w:t>,</w:t>
            </w:r>
            <w:r w:rsidRPr="00C44C39">
              <w:t xml:space="preserve"> S2</w:t>
            </w:r>
          </w:p>
          <w:permEnd w:id="44596525"/>
          <w:p w14:paraId="36353CC6" w14:textId="5476463E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C44C39" w:rsidRDefault="007D4849" w:rsidP="007D4849"/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7956F38" w14:textId="77777777" w:rsidR="00AA62B5" w:rsidRPr="00AA62B5" w:rsidRDefault="00AA62B5" w:rsidP="00AA62B5">
                      <w:r w:rsidRPr="00AA62B5">
                        <w:t xml:space="preserve">1. Izprot,  kas ir pasaules uzskati un ideoloģija un skaidro pasaules uzskatu veidošanās priekšnosacījumus. </w:t>
                      </w:r>
                    </w:p>
                    <w:p w14:paraId="2AD88559" w14:textId="40FBD737" w:rsidR="00AA62B5" w:rsidRPr="00AA62B5" w:rsidRDefault="00AA62B5" w:rsidP="00AA62B5">
                      <w:r w:rsidRPr="00AA62B5">
                        <w:t>2. Demonstrē izpratni par reliģijas būtību un pamato tās nozīmi civilizāciju tapšanas un attīstības procesā, vietu cilvēka dzīvē.</w:t>
                      </w:r>
                    </w:p>
                    <w:p w14:paraId="0C0ABCA7" w14:textId="1E626CFD" w:rsidR="007D4849" w:rsidRPr="007D4849" w:rsidRDefault="00AA62B5" w:rsidP="00AA62B5">
                      <w:r w:rsidRPr="00AA62B5">
                        <w:t>3. Skaidro relīģiju</w:t>
                      </w:r>
                      <w:r w:rsidR="00C44C39">
                        <w:t xml:space="preserve"> īpatnības un to dažādu </w:t>
                      </w:r>
                      <w:r w:rsidRPr="00AA62B5">
                        <w:t xml:space="preserve"> izpausmju būtību.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BBEF550" w14:textId="77777777" w:rsidR="00AA62B5" w:rsidRPr="00AA62B5" w:rsidRDefault="00AA62B5" w:rsidP="00AA62B5">
                      <w:r w:rsidRPr="00AA62B5">
                        <w:t>4. Demonstrē analītiskas prasmes, salīdzinot dažādu reliģiju pamatīpatnības, to specifiskās iezīmes.</w:t>
                      </w:r>
                    </w:p>
                    <w:p w14:paraId="27D5D4C2" w14:textId="77777777" w:rsidR="00AA62B5" w:rsidRPr="00AA62B5" w:rsidRDefault="00AA62B5" w:rsidP="00AA62B5">
                      <w:r w:rsidRPr="00AA62B5">
                        <w:t xml:space="preserve">5. Pielieto teorētiskās zināšanas, patstāvīgi veicot zinātniskās literatūtas analīzi un vēstures avota ārējo un iekšējo kritiku. </w:t>
                      </w:r>
                    </w:p>
                    <w:p w14:paraId="514FD005" w14:textId="77777777" w:rsidR="00AA62B5" w:rsidRPr="00AA62B5" w:rsidRDefault="00AA62B5" w:rsidP="00AA62B5">
                      <w:r w:rsidRPr="00AA62B5">
                        <w:t>6. Operē ar kursā nosauktajām kategorijām un jēdzieniem.</w:t>
                      </w:r>
                    </w:p>
                    <w:p w14:paraId="7DEC3CD5" w14:textId="77777777" w:rsidR="00AA62B5" w:rsidRPr="00AA62B5" w:rsidRDefault="00AA62B5" w:rsidP="00AA62B5">
                      <w:r w:rsidRPr="00AA62B5">
                        <w:t>7. Veicot darbu, demonstrē digitālo lietpratību, orientējas datu bāzēs.</w:t>
                      </w:r>
                    </w:p>
                    <w:p w14:paraId="1AD704DC" w14:textId="25098302" w:rsidR="007D4849" w:rsidRPr="007D4849" w:rsidRDefault="00AA62B5" w:rsidP="00C84BFC">
                      <w:r w:rsidRPr="00AA62B5">
                        <w:t xml:space="preserve">8. Veic </w:t>
                      </w:r>
                      <w:r w:rsidR="00953718">
                        <w:t>patstāvīgu pētījumu par kādu no</w:t>
                      </w:r>
                      <w:r w:rsidRPr="00AA62B5">
                        <w:t xml:space="preserve"> reliģijām, </w:t>
                      </w:r>
                      <w:r w:rsidR="00C84BFC" w:rsidRPr="00C44C39">
                        <w:t>studiju kursa galveno tēžu izstrādi</w:t>
                      </w:r>
                      <w:r w:rsidR="00C84BFC">
                        <w:t xml:space="preserve">, </w:t>
                      </w:r>
                      <w:r w:rsidRPr="00AA62B5">
                        <w:t>atlasot, sistematizējot, analizējot un interpretējot  no zinātniskās literatūras gūto informāciju.</w:t>
                      </w:r>
                      <w:r w:rsidR="00C44C39">
                        <w:t xml:space="preserve">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9A55F8F" w:rsidR="007D4849" w:rsidRPr="00AA62B5" w:rsidRDefault="00C84BFC" w:rsidP="007D4849">
                      <w:r>
                        <w:t xml:space="preserve">9. Izprot </w:t>
                      </w:r>
                      <w:r w:rsidR="00AA62B5" w:rsidRPr="00AA62B5">
                        <w:t>un novērtē cilvēku pasaules uzskatu daudzveidību, akceptē to un spēj būt iecietīgi pret atšķirīgu pasaules redzējumu.</w:t>
                      </w:r>
                    </w:p>
                  </w:tc>
                </w:tr>
              </w:tbl>
              <w:p w14:paraId="0B6DE13B" w14:textId="77777777" w:rsidR="007D4849" w:rsidRDefault="00DA69C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FB9E9B0" w14:textId="1340045F" w:rsidR="00C44C39" w:rsidRPr="00C44C39" w:rsidRDefault="00C44C39" w:rsidP="00C44C39">
            <w:pPr>
              <w:rPr>
                <w:lang w:eastAsia="ru-RU"/>
              </w:rPr>
            </w:pPr>
            <w:permStart w:id="1836219002" w:edGrp="everyone"/>
            <w:r w:rsidRPr="00C44C39">
              <w:rPr>
                <w:lang w:eastAsia="ru-RU"/>
              </w:rPr>
              <w:t xml:space="preserve">Gatavošanās semināriem: </w:t>
            </w:r>
          </w:p>
          <w:p w14:paraId="2A46DAF5" w14:textId="77777777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 xml:space="preserve">- zinātniskās literatūras apzināšana, konspekta izveide, inforemācijas apkopošana, analīze, </w:t>
            </w:r>
          </w:p>
          <w:p w14:paraId="7B4AB08F" w14:textId="792B2D98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>salīdzināšana. Gūto at</w:t>
            </w:r>
            <w:r w:rsidR="00BA3BAF">
              <w:rPr>
                <w:lang w:eastAsia="ru-RU"/>
              </w:rPr>
              <w:t>ziņu prezentācijas sagatavošana</w:t>
            </w:r>
            <w:r w:rsidR="00BA3BAF">
              <w:t>;</w:t>
            </w:r>
          </w:p>
          <w:p w14:paraId="7B6449B1" w14:textId="17A44645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 xml:space="preserve">- vēstures avotu anlīze, guto atziņu apkopošana, salīdzināšana un prezentēšana </w:t>
            </w:r>
            <w:r w:rsidR="00BA3BAF">
              <w:t>;</w:t>
            </w:r>
          </w:p>
          <w:p w14:paraId="516C1325" w14:textId="77777777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 xml:space="preserve"> Pētījums  “Seno grieķu un Seno Austrumu cilvēka religiskie priekšstati: līdzīgais un atšķirīgais”</w:t>
            </w:r>
          </w:p>
          <w:p w14:paraId="3A27586B" w14:textId="29BCA35F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 xml:space="preserve"> (pētījuma veikšana un ziņojuma sagatavošana) </w:t>
            </w:r>
            <w:r w:rsidR="00BA3BAF">
              <w:t>;</w:t>
            </w:r>
          </w:p>
          <w:p w14:paraId="1277E2E1" w14:textId="6068EC33" w:rsidR="00C44C39" w:rsidRPr="00C44C39" w:rsidRDefault="00C44C39" w:rsidP="00C44C39">
            <w:pPr>
              <w:rPr>
                <w:lang w:eastAsia="ru-RU"/>
              </w:rPr>
            </w:pPr>
            <w:r w:rsidRPr="00C44C39">
              <w:rPr>
                <w:lang w:eastAsia="ru-RU"/>
              </w:rPr>
              <w:t xml:space="preserve"> Zinātniskajā literatūrā balstīta eseja “Apkārtējā pasaule zoroastrista  priekšstatos ” </w:t>
            </w:r>
            <w:r w:rsidR="00BA3BAF">
              <w:t>;</w:t>
            </w:r>
          </w:p>
          <w:p w14:paraId="2554DD1E" w14:textId="1AC1AA91" w:rsidR="00C84BFC" w:rsidRPr="00C84BFC" w:rsidRDefault="00C84BFC" w:rsidP="00C84BFC">
            <w:pPr>
              <w:rPr>
                <w:lang w:eastAsia="ru-RU"/>
              </w:rPr>
            </w:pPr>
            <w:r w:rsidRPr="00C84BFC">
              <w:rPr>
                <w:lang w:eastAsia="ru-RU"/>
              </w:rPr>
              <w:t>Patstāvīgi izstrādātās tēzes “Religiskie priekšstati viduslaikos”</w:t>
            </w:r>
            <w:r w:rsidRPr="00C44C39">
              <w:rPr>
                <w:lang w:eastAsia="ru-RU"/>
              </w:rPr>
              <w:t xml:space="preserve"> </w:t>
            </w:r>
            <w:r w:rsidR="00BA3BAF">
              <w:t>;</w:t>
            </w:r>
          </w:p>
          <w:p w14:paraId="30ACFA12" w14:textId="710A11DC" w:rsidR="00C84BFC" w:rsidRDefault="00C84BFC" w:rsidP="00C84BFC">
            <w:r w:rsidRPr="00C84BFC">
              <w:rPr>
                <w:lang w:eastAsia="ru-RU"/>
              </w:rPr>
              <w:t xml:space="preserve"> Zinātniskās literatūras apguve, regulāri gatavojoties semināriem un veidojot portfoglio: avotu un akadēmisku pētījumu ana</w:t>
            </w:r>
            <w:r>
              <w:rPr>
                <w:lang w:eastAsia="ru-RU"/>
              </w:rPr>
              <w:t>līze un argumentēta izvērtēšana</w:t>
            </w:r>
            <w:r w:rsidRPr="00C84BFC">
              <w:rPr>
                <w:lang w:eastAsia="ru-RU"/>
              </w:rPr>
              <w:t xml:space="preserve"> </w:t>
            </w:r>
            <w:r w:rsidR="00BA3BAF">
              <w:t>;</w:t>
            </w:r>
          </w:p>
          <w:p w14:paraId="5054DECC" w14:textId="7A595FA9" w:rsidR="00E33F4D" w:rsidRPr="0093308E" w:rsidRDefault="00C84BFC" w:rsidP="007534EA">
            <w:r w:rsidRPr="00C44C39">
              <w:rPr>
                <w:lang w:eastAsia="ru-RU"/>
              </w:rPr>
              <w:t xml:space="preserve"> </w:t>
            </w:r>
            <w:r w:rsidRPr="00C84BFC">
              <w:rPr>
                <w:lang w:eastAsia="ru-RU"/>
              </w:rPr>
              <w:t>Gala pārbaudījums</w:t>
            </w:r>
            <w:r w:rsidR="008B7213" w:rsidRPr="00C84BFC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04E997B" w14:textId="088B45F8" w:rsidR="00DA281B" w:rsidRDefault="00AA62B5" w:rsidP="00AA62B5">
            <w:permStart w:id="1677921679" w:edGrp="everyone"/>
            <w:r w:rsidRPr="00AA62B5">
              <w:t>Studiju k</w:t>
            </w:r>
            <w:r w:rsidR="00C84BFC">
              <w:t>ursa gala vērtējums (</w:t>
            </w:r>
            <w:r w:rsidRPr="00AA62B5">
              <w:t xml:space="preserve"> ieskaite</w:t>
            </w:r>
            <w:r w:rsidR="00C84BFC">
              <w:t xml:space="preserve"> ar atzīmi</w:t>
            </w:r>
            <w:r w:rsidRPr="00AA62B5">
              <w:t>) veid</w:t>
            </w:r>
            <w:r w:rsidR="00C84BFC">
              <w:t>ojas, summējot patstāvīgi veikto</w:t>
            </w:r>
            <w:r w:rsidRPr="00AA62B5">
              <w:t xml:space="preserve"> </w:t>
            </w:r>
          </w:p>
          <w:p w14:paraId="77184125" w14:textId="6590ED38" w:rsidR="00DA281B" w:rsidRDefault="00C84BFC" w:rsidP="00AA62B5">
            <w:r>
              <w:t>darbu</w:t>
            </w:r>
            <w:r w:rsidR="00AA62B5" w:rsidRPr="00AA62B5">
              <w:t xml:space="preserve"> rezultātus, kuri tiek  prezentēti un apspriesti semināros (starppārbaudijumi) un  nodoti</w:t>
            </w:r>
          </w:p>
          <w:p w14:paraId="100F71D7" w14:textId="262CE38F" w:rsidR="00AA62B5" w:rsidRDefault="00AA62B5" w:rsidP="00AA62B5">
            <w:r w:rsidRPr="00AA62B5">
              <w:t xml:space="preserve"> docētājam izveidotajā portfolio, </w:t>
            </w:r>
            <w:r w:rsidR="00C84BFC" w:rsidRPr="00C84BFC">
              <w:t xml:space="preserve">patstāvīgi izstrādātās tēzes “Religiskie priekšstati viduslaikos”, </w:t>
            </w:r>
            <w:r w:rsidRPr="00AA62B5">
              <w:t xml:space="preserve">kā arī no atbildes uz docētāja piedāvātajiem jautājumiem ieskaites laikā.  </w:t>
            </w:r>
          </w:p>
          <w:p w14:paraId="285CD808" w14:textId="77777777" w:rsidR="00C84BFC" w:rsidRDefault="00C84BFC" w:rsidP="00AA62B5"/>
          <w:p w14:paraId="3B8F0D69" w14:textId="7CA00E29" w:rsidR="00AA62B5" w:rsidRPr="00AA62B5" w:rsidRDefault="00953718" w:rsidP="00AA62B5">
            <w:r>
              <w:t xml:space="preserve"> I</w:t>
            </w:r>
            <w:r w:rsidR="00AA62B5" w:rsidRPr="00AA62B5">
              <w:t xml:space="preserve">eskaites vērtējums  var tikt saņemts, ja ir izpildīti visi minētie nosacījumi un studējošais ir </w:t>
            </w:r>
            <w:r w:rsidR="00AA62B5" w:rsidRPr="00AA62B5">
              <w:lastRenderedPageBreak/>
              <w:t>piedalījies 30% lekcijās un 70% seminārnodarbībās un veicis pētījumus.</w:t>
            </w:r>
          </w:p>
          <w:p w14:paraId="7A0259D8" w14:textId="77777777" w:rsidR="00AA62B5" w:rsidRPr="00AA62B5" w:rsidRDefault="00AA62B5" w:rsidP="00AA62B5"/>
          <w:p w14:paraId="473DB877" w14:textId="77777777" w:rsidR="00AA62B5" w:rsidRPr="00AA62B5" w:rsidRDefault="00AA62B5" w:rsidP="00AA62B5">
            <w:r w:rsidRPr="00AA62B5">
              <w:t xml:space="preserve">STARPPĀRBAUDĪJUMI: </w:t>
            </w:r>
          </w:p>
          <w:p w14:paraId="25DA96F5" w14:textId="29F44B88" w:rsidR="00AA62B5" w:rsidRDefault="0058708E" w:rsidP="00AA62B5">
            <w:r>
              <w:t>(starppārbaudī</w:t>
            </w:r>
            <w:r w:rsidR="00AA62B5" w:rsidRPr="00AA62B5">
              <w:t>juma uzdevumi tiek izstrādāti un vērtēti pēc docētāja noteiktajiem kritērijiem)</w:t>
            </w:r>
          </w:p>
          <w:p w14:paraId="59B19A5E" w14:textId="65B9E85A" w:rsidR="00C84BFC" w:rsidRPr="00AA62B5" w:rsidRDefault="00C84BFC" w:rsidP="00AA62B5">
            <w:r>
              <w:t>I.</w:t>
            </w:r>
          </w:p>
          <w:p w14:paraId="29EC2D1D" w14:textId="77777777" w:rsidR="00DA281B" w:rsidRDefault="00AA62B5" w:rsidP="00AA62B5">
            <w:r w:rsidRPr="00AA62B5">
              <w:t xml:space="preserve">1.Pētījums “Seno grieķu un Seno Austrumu cilvēka religiskie priekšstati: līdzīgais un </w:t>
            </w:r>
          </w:p>
          <w:p w14:paraId="4DDDF3CB" w14:textId="56C546B0" w:rsidR="00AA62B5" w:rsidRPr="00AA62B5" w:rsidRDefault="00DA281B" w:rsidP="00AA62B5">
            <w:r>
              <w:t xml:space="preserve">  </w:t>
            </w:r>
            <w:r w:rsidR="00AA62B5" w:rsidRPr="00AA62B5">
              <w:t xml:space="preserve">atšķirīgais.”– 25%. </w:t>
            </w:r>
          </w:p>
          <w:p w14:paraId="56DE94D3" w14:textId="77777777" w:rsidR="00AA62B5" w:rsidRPr="00AA62B5" w:rsidRDefault="00AA62B5" w:rsidP="00AA62B5">
            <w:r w:rsidRPr="00AA62B5">
              <w:t>2.Uzstāšanās seminārnodarbībās.  – 15%.</w:t>
            </w:r>
          </w:p>
          <w:p w14:paraId="340059F0" w14:textId="77777777" w:rsidR="00AA62B5" w:rsidRDefault="00AA62B5" w:rsidP="00AA62B5">
            <w:r w:rsidRPr="00AA62B5">
              <w:t>3. Portfolio ar semestra laikā patstāvīgi izstrādātajiem uzdevumiem – 35%.</w:t>
            </w:r>
          </w:p>
          <w:p w14:paraId="66587A52" w14:textId="2813AF2C" w:rsidR="00C84BFC" w:rsidRDefault="00C84BFC" w:rsidP="00C84BFC">
            <w:r>
              <w:t>II.</w:t>
            </w:r>
          </w:p>
          <w:p w14:paraId="42F04638" w14:textId="02F8D0FF" w:rsidR="00C84BFC" w:rsidRPr="00C84BFC" w:rsidRDefault="00C84BFC" w:rsidP="00C84BFC">
            <w:r>
              <w:t>1.</w:t>
            </w:r>
            <w:r w:rsidRPr="00C84BFC">
              <w:t>Pat</w:t>
            </w:r>
            <w:r w:rsidR="0058708E">
              <w:t>stāvīgi izstrādātās tēzes “Reliģ</w:t>
            </w:r>
            <w:r w:rsidRPr="00C84BFC">
              <w:t xml:space="preserve">iskie priekšstati viduslaikos”– 15%. </w:t>
            </w:r>
          </w:p>
          <w:p w14:paraId="16C2B793" w14:textId="77777777" w:rsidR="00C84BFC" w:rsidRPr="00C84BFC" w:rsidRDefault="00C84BFC" w:rsidP="00C84BFC">
            <w:r w:rsidRPr="00C84BFC">
              <w:t>2.Uzstāšanās seminārnodarbībās. – 25%.</w:t>
            </w:r>
          </w:p>
          <w:p w14:paraId="028FE716" w14:textId="47094517" w:rsidR="00C84BFC" w:rsidRDefault="00C84BFC" w:rsidP="00C84BFC">
            <w:r w:rsidRPr="00C84BFC">
              <w:t>3. Portfolio ar semestra laikā patstāvīgi veiktajiem uzdevumiem – 35%.</w:t>
            </w:r>
          </w:p>
          <w:p w14:paraId="359D7C35" w14:textId="77777777" w:rsidR="00C84BFC" w:rsidRPr="00AA62B5" w:rsidRDefault="00C84BFC" w:rsidP="00AA62B5"/>
          <w:p w14:paraId="0C872CA0" w14:textId="77777777" w:rsidR="00AA62B5" w:rsidRPr="00AA62B5" w:rsidRDefault="00AA62B5" w:rsidP="00AA62B5">
            <w:r w:rsidRPr="00AA62B5">
              <w:t xml:space="preserve"> NOSLĒGUMA PĀRBAUDĪJUMS: </w:t>
            </w:r>
          </w:p>
          <w:p w14:paraId="38C7A0D6" w14:textId="7D884BEC" w:rsidR="00AA62B5" w:rsidRPr="00AA62B5" w:rsidRDefault="00AA62B5" w:rsidP="00AA62B5">
            <w:r w:rsidRPr="00AA62B5">
              <w:t xml:space="preserve">Atbildes uz docētāja </w:t>
            </w:r>
            <w:r w:rsidR="0058708E" w:rsidRPr="00AA62B5">
              <w:t>piedāvātajiem</w:t>
            </w:r>
            <w:r w:rsidRPr="00AA62B5">
              <w:t xml:space="preserve"> jautājumiem  – 25 %.</w:t>
            </w:r>
          </w:p>
          <w:p w14:paraId="5D71F9BF" w14:textId="77777777" w:rsidR="00AA62B5" w:rsidRPr="00AA62B5" w:rsidRDefault="00AA62B5" w:rsidP="00AA62B5"/>
          <w:p w14:paraId="78870394" w14:textId="77777777" w:rsidR="00AA62B5" w:rsidRPr="00AA62B5" w:rsidRDefault="00AA62B5" w:rsidP="00AA62B5">
            <w:r w:rsidRPr="00AA62B5">
              <w:t>STUDIJU REZULTĀTU VĒRTĒŠANAS KRITĒRIJI</w:t>
            </w:r>
          </w:p>
          <w:p w14:paraId="6935A36E" w14:textId="77777777" w:rsidR="00DA281B" w:rsidRDefault="00AA62B5" w:rsidP="00AA62B5">
            <w:r w:rsidRPr="00A20144">
              <w:t>Studiju kursa apguve tā noslēgumā tiek vērtēta 10 ballu skalā saskaņā ar Latvijas Republikas normatīvajiem aktiem un atbilstoši "Nolikumam</w:t>
            </w:r>
            <w:r w:rsidRPr="00A20144">
              <w:br/>
              <w:t>par studijām Daugavpils Universitātē" (apstiprināts DU Senāta sēdē 17.12.2018., protokols Nr. 15), vadoties pēc šādiem kritērijiem:iegūto zināšanu apjoms un</w:t>
            </w:r>
          </w:p>
          <w:p w14:paraId="6EA133E2" w14:textId="49CB9677" w:rsidR="00AA62B5" w:rsidRPr="00AA62B5" w:rsidRDefault="00AA62B5" w:rsidP="00AA62B5">
            <w:r w:rsidRPr="00A20144">
              <w:t xml:space="preserve"> kvalitāte, iegūtās prasmes un </w:t>
            </w:r>
            <w:r w:rsidRPr="00AA62B5">
              <w:t>kompetences atbilstoši plānotajiem studiju rezultātiem.</w:t>
            </w:r>
          </w:p>
          <w:p w14:paraId="39504D54" w14:textId="77777777" w:rsidR="00AA62B5" w:rsidRPr="00AA62B5" w:rsidRDefault="00AA62B5" w:rsidP="00AA62B5"/>
          <w:p w14:paraId="58B35C77" w14:textId="77777777" w:rsidR="00AA62B5" w:rsidRPr="00AA62B5" w:rsidRDefault="00AA62B5" w:rsidP="00AA62B5">
            <w:r w:rsidRPr="00AA62B5">
              <w:t>STUDIJU REZULTĀTU VĒRTĒŠANA</w:t>
            </w:r>
          </w:p>
          <w:p w14:paraId="73EF2FF9" w14:textId="77777777" w:rsidR="00AA62B5" w:rsidRPr="00AA62B5" w:rsidRDefault="00AA62B5" w:rsidP="00AA62B5"/>
          <w:tbl>
            <w:tblPr>
              <w:tblW w:w="71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8"/>
              <w:gridCol w:w="396"/>
              <w:gridCol w:w="468"/>
              <w:gridCol w:w="396"/>
              <w:gridCol w:w="401"/>
              <w:gridCol w:w="401"/>
              <w:gridCol w:w="401"/>
              <w:gridCol w:w="401"/>
              <w:gridCol w:w="401"/>
              <w:gridCol w:w="396"/>
            </w:tblGrid>
            <w:tr w:rsidR="00AA62B5" w:rsidRPr="00DB5484" w14:paraId="3D3EC83C" w14:textId="77777777" w:rsidTr="0058708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3A104F21" w14:textId="77777777" w:rsidR="00AA62B5" w:rsidRPr="00AA62B5" w:rsidRDefault="00AA62B5" w:rsidP="00AA62B5"/>
                <w:p w14:paraId="1EB87F94" w14:textId="77777777" w:rsidR="00AA62B5" w:rsidRPr="00AA62B5" w:rsidRDefault="00AA62B5" w:rsidP="00AA62B5">
                  <w:r w:rsidRPr="00AA62B5">
                    <w:t>Pārbaudījumu veidi</w:t>
                  </w:r>
                </w:p>
              </w:tc>
              <w:tc>
                <w:tcPr>
                  <w:tcW w:w="3637" w:type="dxa"/>
                  <w:gridSpan w:val="9"/>
                  <w:shd w:val="clear" w:color="auto" w:fill="auto"/>
                </w:tcPr>
                <w:p w14:paraId="27031B65" w14:textId="77777777" w:rsidR="00AA62B5" w:rsidRPr="00AA62B5" w:rsidRDefault="00AA62B5" w:rsidP="00AA62B5">
                  <w:r w:rsidRPr="00AA62B5">
                    <w:t>Studiju rezultāti *</w:t>
                  </w:r>
                </w:p>
              </w:tc>
            </w:tr>
            <w:tr w:rsidR="00AA62B5" w:rsidRPr="00DB5484" w14:paraId="54719BCA" w14:textId="77777777" w:rsidTr="0058708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C9477C5" w14:textId="77777777" w:rsidR="00AA62B5" w:rsidRPr="00AA62B5" w:rsidRDefault="00AA62B5" w:rsidP="00AA62B5"/>
              </w:tc>
              <w:tc>
                <w:tcPr>
                  <w:tcW w:w="396" w:type="dxa"/>
                  <w:shd w:val="clear" w:color="auto" w:fill="auto"/>
                </w:tcPr>
                <w:p w14:paraId="56C38F77" w14:textId="77777777" w:rsidR="00AA62B5" w:rsidRPr="00AA62B5" w:rsidRDefault="00AA62B5" w:rsidP="00AA62B5">
                  <w:r w:rsidRPr="00AA62B5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763AC56" w14:textId="77777777" w:rsidR="00AA62B5" w:rsidRPr="00AA62B5" w:rsidRDefault="00AA62B5" w:rsidP="00AA62B5">
                  <w:r w:rsidRPr="00AA62B5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5D72C7F" w14:textId="77777777" w:rsidR="00AA62B5" w:rsidRPr="00AA62B5" w:rsidRDefault="00AA62B5" w:rsidP="00AA62B5">
                  <w:r w:rsidRPr="00AA62B5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D2C208" w14:textId="77777777" w:rsidR="00AA62B5" w:rsidRPr="00AA62B5" w:rsidRDefault="00AA62B5" w:rsidP="00AA62B5">
                  <w:r w:rsidRPr="00AA62B5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6A61BC" w14:textId="77777777" w:rsidR="00AA62B5" w:rsidRPr="00AA62B5" w:rsidRDefault="00AA62B5" w:rsidP="00AA62B5">
                  <w:r w:rsidRPr="00AA62B5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6341EF2" w14:textId="77777777" w:rsidR="00AA62B5" w:rsidRPr="00AA62B5" w:rsidRDefault="00AA62B5" w:rsidP="00AA62B5">
                  <w:r w:rsidRPr="00AA62B5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89405D9" w14:textId="77777777" w:rsidR="00AA62B5" w:rsidRPr="00AA62B5" w:rsidRDefault="00AA62B5" w:rsidP="00AA62B5">
                  <w:r w:rsidRPr="00AA62B5">
                    <w:t>7.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1B1512A" w14:textId="77777777" w:rsidR="00AA62B5" w:rsidRPr="00AA62B5" w:rsidRDefault="00AA62B5" w:rsidP="00AA62B5">
                  <w:r w:rsidRPr="00AA62B5">
                    <w:t>8.</w:t>
                  </w:r>
                </w:p>
              </w:tc>
              <w:tc>
                <w:tcPr>
                  <w:tcW w:w="371" w:type="dxa"/>
                  <w:shd w:val="clear" w:color="auto" w:fill="auto"/>
                </w:tcPr>
                <w:p w14:paraId="6A83917F" w14:textId="77777777" w:rsidR="00AA62B5" w:rsidRPr="00AA62B5" w:rsidRDefault="00AA62B5" w:rsidP="00AA62B5">
                  <w:r w:rsidRPr="00AA62B5">
                    <w:t>9.</w:t>
                  </w:r>
                </w:p>
              </w:tc>
            </w:tr>
            <w:tr w:rsidR="00AA62B5" w:rsidRPr="00DB5484" w14:paraId="5B961752" w14:textId="77777777" w:rsidTr="0058708E">
              <w:trPr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5726861" w14:textId="7CB26DCB" w:rsidR="00AA62B5" w:rsidRPr="00AA62B5" w:rsidRDefault="00AA62B5" w:rsidP="00AA62B5">
                  <w:r w:rsidRPr="00AA62B5">
                    <w:t xml:space="preserve">Pētījums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11B1C78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81FE927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B407AE5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B79B99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D938E3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68437D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F20940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5992DF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2E645ED0" w14:textId="77777777" w:rsidR="00AA62B5" w:rsidRPr="00AA62B5" w:rsidRDefault="00AA62B5" w:rsidP="00AA62B5">
                  <w:r w:rsidRPr="00AA62B5">
                    <w:t>+</w:t>
                  </w:r>
                </w:p>
              </w:tc>
            </w:tr>
            <w:tr w:rsidR="00AA62B5" w:rsidRPr="00DB5484" w14:paraId="7E5B2D35" w14:textId="77777777" w:rsidTr="0058708E">
              <w:trPr>
                <w:trHeight w:val="258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80982C0" w14:textId="57290D60" w:rsidR="00AA62B5" w:rsidRPr="00AA62B5" w:rsidRDefault="00AA62B5" w:rsidP="00AA62B5">
                  <w:r w:rsidRPr="00AA62B5">
                    <w:t xml:space="preserve"> </w:t>
                  </w:r>
                  <w:r w:rsidR="00C84BFC" w:rsidRPr="00C84BFC">
                    <w:t>Izstrādātas tēzes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E9D10D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8059646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62B7E6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35BC6F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8ACBE8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BD7E76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AA96662" w14:textId="4FE5E3F5" w:rsidR="00AA62B5" w:rsidRPr="00AA62B5" w:rsidRDefault="00C84BFC" w:rsidP="00AA62B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C99E8F" w14:textId="41670093" w:rsidR="00AA62B5" w:rsidRPr="00AA62B5" w:rsidRDefault="00C84BFC" w:rsidP="00AA62B5">
                  <w:r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54D4AF70" w14:textId="77777777" w:rsidR="00AA62B5" w:rsidRPr="00AA62B5" w:rsidRDefault="00AA62B5" w:rsidP="00AA62B5">
                  <w:r w:rsidRPr="00AA62B5">
                    <w:t>+</w:t>
                  </w:r>
                </w:p>
              </w:tc>
            </w:tr>
            <w:tr w:rsidR="00C84BFC" w:rsidRPr="00DB5484" w14:paraId="5E940391" w14:textId="77777777" w:rsidTr="0058708E">
              <w:trPr>
                <w:trHeight w:val="402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0D6C5D9" w14:textId="5870C73B" w:rsidR="00C84BFC" w:rsidRPr="00AA62B5" w:rsidRDefault="00C84BFC" w:rsidP="00AA62B5">
                  <w:r>
                    <w:t xml:space="preserve"> </w:t>
                  </w:r>
                  <w:r w:rsidRPr="00AA62B5">
                    <w:t>Uzstāšanās seminārnodarbībās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70C171" w14:textId="47058A3C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2B9DAF3" w14:textId="3A9500C1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118BD9" w14:textId="014AC79B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2EC911" w14:textId="2CD83078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E464B9" w14:textId="7CC8370B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F8D4FD" w14:textId="27F4A954" w:rsidR="00C84BFC" w:rsidRPr="00AA62B5" w:rsidRDefault="00C84BFC" w:rsidP="00AA62B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0FC834" w14:textId="77777777" w:rsidR="00C84BFC" w:rsidRPr="00AA62B5" w:rsidRDefault="00C84BFC" w:rsidP="00AA62B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8021A6" w14:textId="77777777" w:rsidR="00C84BFC" w:rsidRPr="00AA62B5" w:rsidRDefault="00C84BFC" w:rsidP="00AA62B5"/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07979DF9" w14:textId="7010D534" w:rsidR="00C84BFC" w:rsidRPr="00AA62B5" w:rsidRDefault="00C84BFC" w:rsidP="00AA62B5">
                  <w:r>
                    <w:t>+</w:t>
                  </w:r>
                </w:p>
              </w:tc>
            </w:tr>
            <w:tr w:rsidR="00AA62B5" w:rsidRPr="00DB5484" w14:paraId="24385904" w14:textId="77777777" w:rsidTr="0058708E">
              <w:trPr>
                <w:trHeight w:val="724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AE23C13" w14:textId="712683A4" w:rsidR="00AA62B5" w:rsidRPr="00AA62B5" w:rsidRDefault="00AA62B5" w:rsidP="00AA62B5">
                  <w:r w:rsidRPr="00AA62B5">
                    <w:t xml:space="preserve"> Portfolio ar semestra laikā izstrādātajiem uzdevumiem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4275515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3F7D89A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63D5AD9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D2F493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FD78A8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C0A82EB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4D72EC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3EA3D2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261F9232" w14:textId="77777777" w:rsidR="00AA62B5" w:rsidRPr="00AA62B5" w:rsidRDefault="00AA62B5" w:rsidP="00AA62B5">
                  <w:r w:rsidRPr="00AA62B5">
                    <w:t>+</w:t>
                  </w:r>
                </w:p>
              </w:tc>
            </w:tr>
            <w:tr w:rsidR="00AA62B5" w:rsidRPr="00DB5484" w14:paraId="679CE27F" w14:textId="77777777" w:rsidTr="0058708E">
              <w:trPr>
                <w:trHeight w:val="25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0BBA18E" w14:textId="77777777" w:rsidR="00AA62B5" w:rsidRPr="00AA62B5" w:rsidRDefault="00AA62B5" w:rsidP="00AA62B5">
                  <w:r w:rsidRPr="00AA62B5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3199C7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EE55549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05C43D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460F28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C057D0" w14:textId="77777777" w:rsidR="00AA62B5" w:rsidRPr="00AA62B5" w:rsidRDefault="00AA62B5" w:rsidP="00AA62B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2F577B7" w14:textId="77777777" w:rsidR="00AA62B5" w:rsidRPr="00AA62B5" w:rsidRDefault="00AA62B5" w:rsidP="00AA62B5">
                  <w:r w:rsidRPr="00AA62B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FE8751" w14:textId="77777777" w:rsidR="00AA62B5" w:rsidRPr="00AA62B5" w:rsidRDefault="00AA62B5" w:rsidP="00AA62B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899EE1D" w14:textId="77777777" w:rsidR="00AA62B5" w:rsidRPr="00AA62B5" w:rsidRDefault="00AA62B5" w:rsidP="00AA62B5"/>
              </w:tc>
              <w:tc>
                <w:tcPr>
                  <w:tcW w:w="371" w:type="dxa"/>
                  <w:shd w:val="clear" w:color="auto" w:fill="auto"/>
                  <w:vAlign w:val="center"/>
                </w:tcPr>
                <w:p w14:paraId="4450B782" w14:textId="77777777" w:rsidR="00AA62B5" w:rsidRPr="00AA62B5" w:rsidRDefault="00AA62B5" w:rsidP="00AA62B5">
                  <w:r w:rsidRPr="00AA62B5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ermStart w:id="370084287" w:edGrp="everyone" w:displacedByCustomXml="next"/>
          <w:sdt>
            <w:sdtPr>
              <w:id w:val="1847133970"/>
              <w:placeholder>
                <w:docPart w:val="934FDCB939184D7482963B98615A30E7"/>
              </w:placeholder>
            </w:sdtPr>
            <w:sdtEndPr/>
            <w:sdtContent>
              <w:p w14:paraId="4AC36650" w14:textId="77777777" w:rsidR="00BA3BAF" w:rsidRDefault="00BA3BAF" w:rsidP="00AA62B5">
                <w:r>
                  <w:t>I.</w:t>
                </w:r>
              </w:p>
              <w:p w14:paraId="739017C8" w14:textId="6C59C40F" w:rsidR="00AA62B5" w:rsidRPr="0058708E" w:rsidRDefault="00AA62B5" w:rsidP="00AA62B5">
                <w:r w:rsidRPr="0058708E">
                  <w:t xml:space="preserve">I </w:t>
                </w:r>
                <w:r w:rsidR="0058708E" w:rsidRPr="0058708E">
                  <w:t>Reliģija</w:t>
                </w:r>
                <w:r w:rsidRPr="0058708E">
                  <w:t xml:space="preserve"> un  cilvēka pasaules aina. </w:t>
                </w:r>
              </w:p>
              <w:p w14:paraId="79ED5235" w14:textId="77777777" w:rsidR="00AA62B5" w:rsidRPr="0058708E" w:rsidRDefault="00AA62B5" w:rsidP="00AA62B5">
                <w:r w:rsidRPr="0058708E">
                  <w:t xml:space="preserve">  1– 2. Jēdzienu "pasaules uzskats/pasaules aina" un "ideoloģija" saturs. Reliģijas būtība. L2, S2</w:t>
                </w:r>
              </w:p>
              <w:p w14:paraId="2077B384" w14:textId="4572F9FD" w:rsidR="00AA62B5" w:rsidRPr="0058708E" w:rsidRDefault="00AA62B5" w:rsidP="00AA62B5">
                <w:r w:rsidRPr="0058708E">
                  <w:t xml:space="preserve"> Pasaules uzskats/pasaules aina un ideoloģija- izpratne; to būtība. </w:t>
                </w:r>
                <w:r w:rsidR="0058708E" w:rsidRPr="0058708E">
                  <w:t>Reliģijas</w:t>
                </w:r>
                <w:r w:rsidRPr="0058708E">
                  <w:t xml:space="preserve"> vieta cilvēka dzīvē,  attīstības pamatposmi. Dažādu tipu reliģiju būtība un pamatīpatnības.</w:t>
                </w:r>
              </w:p>
              <w:p w14:paraId="2B2E96F6" w14:textId="77777777" w:rsidR="00AA62B5" w:rsidRPr="0058708E" w:rsidRDefault="00AA62B5" w:rsidP="00AA62B5">
                <w:r w:rsidRPr="0058708E">
                  <w:t>Patstāvīgais darbs.</w:t>
                </w:r>
              </w:p>
              <w:p w14:paraId="35622433" w14:textId="77777777" w:rsidR="00AA62B5" w:rsidRPr="0058708E" w:rsidRDefault="00AA62B5" w:rsidP="00AA62B5">
                <w:r w:rsidRPr="0058708E">
                  <w:t xml:space="preserve">Gatavošanās semināram.  </w:t>
                </w:r>
              </w:p>
              <w:p w14:paraId="11138149" w14:textId="77777777" w:rsidR="00AA62B5" w:rsidRPr="0058708E" w:rsidRDefault="00AA62B5" w:rsidP="00AA62B5">
                <w:r w:rsidRPr="0058708E">
                  <w:t>Darbs ar zinātnisko literatūru (J. Veinbergs "Piramīdu  un zikurātu ēnā",</w:t>
                </w:r>
              </w:p>
              <w:p w14:paraId="34538F4F" w14:textId="77777777" w:rsidR="00AA62B5" w:rsidRPr="0058708E" w:rsidRDefault="00DA69CD" w:rsidP="00AA62B5">
                <w:hyperlink r:id="rId8" w:history="1">
                  <w:r w:rsidR="00AA62B5" w:rsidRPr="0058708E">
                    <w:t>Jaspers</w:t>
                  </w:r>
                </w:hyperlink>
                <w:r w:rsidR="00AA62B5" w:rsidRPr="0058708E">
                  <w:t>  K. “The Origin and Goal of History”) un avotiem.</w:t>
                </w:r>
              </w:p>
              <w:p w14:paraId="04AD8F9C" w14:textId="77777777" w:rsidR="00AA62B5" w:rsidRPr="0058708E" w:rsidRDefault="00AA62B5" w:rsidP="00AA62B5">
                <w:r w:rsidRPr="0058708E">
                  <w:t>Seminārs.</w:t>
                </w:r>
              </w:p>
              <w:p w14:paraId="54B2CF4F" w14:textId="1072A4E5" w:rsidR="00AA62B5" w:rsidRPr="0058708E" w:rsidRDefault="00AA62B5" w:rsidP="00AA62B5">
                <w:r w:rsidRPr="0058708E">
                  <w:lastRenderedPageBreak/>
                  <w:t xml:space="preserve">Pasaules aina, kas balstīta uz dažādiem domāšanas veidiem: mitoloģiskās un zinātniski loģiskās domāšanas īpatnības. "Ass" laika būtība un tā radītās izmaiņas cilvēku/sabiedrību dzīvē. </w:t>
                </w:r>
              </w:p>
              <w:p w14:paraId="587B1F13" w14:textId="77777777" w:rsidR="00BA3BAF" w:rsidRDefault="00BA3BAF" w:rsidP="00AA62B5"/>
              <w:p w14:paraId="6AC7E75B" w14:textId="7EF231D9" w:rsidR="00AA62B5" w:rsidRPr="0058708E" w:rsidRDefault="00AA62B5" w:rsidP="00AA62B5">
                <w:r w:rsidRPr="0058708E">
                  <w:t xml:space="preserve">II “Nacionālās” </w:t>
                </w:r>
                <w:r w:rsidR="00BA3BAF" w:rsidRPr="0058708E">
                  <w:t>reliģijas</w:t>
                </w:r>
                <w:r w:rsidRPr="0058708E">
                  <w:t xml:space="preserve">. </w:t>
                </w:r>
              </w:p>
              <w:p w14:paraId="12039036" w14:textId="77777777" w:rsidR="00AA62B5" w:rsidRPr="0058708E" w:rsidRDefault="00AA62B5" w:rsidP="00AA62B5">
                <w:r w:rsidRPr="0058708E">
                  <w:t>3. Seno Austrumu "nacionālās" reliģijas civilizāciju tapšanas un attīstības procesā. L2</w:t>
                </w:r>
              </w:p>
              <w:p w14:paraId="2DC02EBA" w14:textId="7BFF256F" w:rsidR="00AA62B5" w:rsidRPr="0058708E" w:rsidRDefault="0058708E" w:rsidP="00AA62B5">
                <w:r w:rsidRPr="0058708E">
                  <w:t xml:space="preserve"> Reliģiju ra</w:t>
                </w:r>
                <w:r w:rsidR="00AA62B5" w:rsidRPr="0058708E">
                  <w:t xml:space="preserve">šanās </w:t>
                </w:r>
                <w:r w:rsidRPr="0058708E">
                  <w:t>priekšnosacījumi</w:t>
                </w:r>
                <w:r w:rsidR="00AA62B5" w:rsidRPr="0058708E">
                  <w:t>, īpatnības, to ietekmējošie faktori (ģeogrāfiskā un vēsturiskā vide) un šīs ietekmes dažādas izpausmes Divupes iedzīvotāju, senēģiptiešu,  hetu un rietumsemītu reliģiskajos priekšstatos.</w:t>
                </w:r>
              </w:p>
              <w:p w14:paraId="40CD5782" w14:textId="77777777" w:rsidR="00AA62B5" w:rsidRPr="0058708E" w:rsidRDefault="00AA62B5" w:rsidP="00AA62B5">
                <w:r w:rsidRPr="0058708E">
                  <w:t>4. -6.  "Nacionālo" reliģiju raksturīgās īpatnības. S6</w:t>
                </w:r>
              </w:p>
              <w:p w14:paraId="20A2EA13" w14:textId="77777777" w:rsidR="00AA62B5" w:rsidRPr="0058708E" w:rsidRDefault="00AA62B5" w:rsidP="00AA62B5">
                <w:r w:rsidRPr="0058708E">
                  <w:t>Patstāvīgais darbs 1</w:t>
                </w:r>
              </w:p>
              <w:p w14:paraId="24FA9832" w14:textId="08721D17" w:rsidR="00AA62B5" w:rsidRPr="0058708E" w:rsidRDefault="00AA62B5" w:rsidP="00AA62B5">
                <w:r w:rsidRPr="0058708E">
                  <w:t xml:space="preserve">Gatavošanās semināram: zinātniskās literatūras un vēstures avotu apzināšana, analīze un ziņojuma sagatavošana par  Divupes </w:t>
                </w:r>
                <w:r w:rsidR="0058708E" w:rsidRPr="0058708E">
                  <w:t>mitoloģijas</w:t>
                </w:r>
                <w:r w:rsidRPr="0058708E">
                  <w:t xml:space="preserve"> specifiku, sniedzot izvērstu kādas mītu grupas raksturojumu.</w:t>
                </w:r>
              </w:p>
              <w:p w14:paraId="3CAD7FF8" w14:textId="77777777" w:rsidR="00AA62B5" w:rsidRPr="0058708E" w:rsidRDefault="00AA62B5" w:rsidP="00AA62B5">
                <w:r w:rsidRPr="0058708E">
                  <w:t>Seminārs 1</w:t>
                </w:r>
              </w:p>
              <w:p w14:paraId="671323B5" w14:textId="77777777" w:rsidR="00AA62B5" w:rsidRPr="0058708E" w:rsidRDefault="00AA62B5" w:rsidP="00AA62B5">
                <w:r w:rsidRPr="0058708E">
                  <w:t xml:space="preserve">Divupes mitoloģija. </w:t>
                </w:r>
              </w:p>
              <w:p w14:paraId="644DD60E" w14:textId="77777777" w:rsidR="00AA62B5" w:rsidRPr="0058708E" w:rsidRDefault="00AA62B5" w:rsidP="00AA62B5">
                <w:r w:rsidRPr="0058708E">
                  <w:t>Patstāvīgi gūto  atziņu prezentēšana un apspriešana.</w:t>
                </w:r>
              </w:p>
              <w:p w14:paraId="1919C83B" w14:textId="77777777" w:rsidR="00AA62B5" w:rsidRPr="0058708E" w:rsidRDefault="00AA62B5" w:rsidP="00AA62B5">
                <w:r w:rsidRPr="0058708E">
                  <w:t>Patstāvīgais darbs 2</w:t>
                </w:r>
              </w:p>
              <w:p w14:paraId="0D233D8D" w14:textId="77777777" w:rsidR="00AA62B5" w:rsidRPr="0058708E" w:rsidRDefault="00AA62B5" w:rsidP="00AA62B5">
                <w:r w:rsidRPr="0058708E">
                  <w:t xml:space="preserve">Zinātniskās literatūras un vēstures avotu apzināšana, analīze un ziņojuma par   ēģiptiešu reliģisko priekšstatu īpatnībām un to atspoguļojumu mitoloģijā sagatavošana. </w:t>
                </w:r>
              </w:p>
              <w:p w14:paraId="1BFD13F4" w14:textId="77777777" w:rsidR="00AA62B5" w:rsidRPr="0058708E" w:rsidRDefault="00AA62B5" w:rsidP="00AA62B5">
                <w:r w:rsidRPr="0058708E">
                  <w:t>Seminārs 2</w:t>
                </w:r>
              </w:p>
              <w:p w14:paraId="56F3474A" w14:textId="77777777" w:rsidR="00AA62B5" w:rsidRPr="0058708E" w:rsidRDefault="00AA62B5" w:rsidP="00AA62B5">
                <w:r w:rsidRPr="0058708E">
                  <w:t>Senēģiptiešu reliģiskie priekšstati.</w:t>
                </w:r>
              </w:p>
              <w:p w14:paraId="4E02BEF1" w14:textId="77777777" w:rsidR="00AA62B5" w:rsidRPr="0058708E" w:rsidRDefault="00AA62B5" w:rsidP="00AA62B5">
                <w:r w:rsidRPr="0058708E">
                  <w:t xml:space="preserve"> Patstāvīgi gūto atziņu prezentēšana un to apspriešana.</w:t>
                </w:r>
              </w:p>
              <w:p w14:paraId="5A641451" w14:textId="77777777" w:rsidR="00AA62B5" w:rsidRPr="0058708E" w:rsidRDefault="00AA62B5" w:rsidP="00AA62B5">
                <w:r w:rsidRPr="0058708E">
                  <w:t>Patstvīgais darbs 3</w:t>
                </w:r>
              </w:p>
              <w:p w14:paraId="4C6C4F6D" w14:textId="524DEDB5" w:rsidR="00AA62B5" w:rsidRPr="0058708E" w:rsidRDefault="0058708E" w:rsidP="00AA62B5">
                <w:r w:rsidRPr="0058708E">
                  <w:t>Zinātniskajā</w:t>
                </w:r>
                <w:r w:rsidR="00AA62B5" w:rsidRPr="0058708E">
                  <w:t xml:space="preserve"> literatūrā balstītu ziņojumu  “ Hetu relīgijas raksturīgās īpatnības” un “Rietum semītu reliģiskie priekšstati” (darbs grupās) sagatavošana.</w:t>
                </w:r>
              </w:p>
              <w:p w14:paraId="722FE6EE" w14:textId="77777777" w:rsidR="00AA62B5" w:rsidRPr="0058708E" w:rsidRDefault="00AA62B5" w:rsidP="00AA62B5">
                <w:r w:rsidRPr="0058708E">
                  <w:t>Seminārs 3</w:t>
                </w:r>
              </w:p>
              <w:p w14:paraId="32BB2C9A" w14:textId="6B4FAF0E" w:rsidR="00AA62B5" w:rsidRPr="0058708E" w:rsidRDefault="00AA62B5" w:rsidP="00AA62B5">
                <w:r w:rsidRPr="0058708E">
                  <w:t xml:space="preserve">Patstāvīgi izstrādāto ziņojumu prezentēšana, apspriešana un gūto atziņu salīdzināšana, atklājot raksturīgo katrai no </w:t>
                </w:r>
                <w:r w:rsidR="0058708E" w:rsidRPr="0058708E">
                  <w:t>reliģijām</w:t>
                </w:r>
                <w:r w:rsidRPr="0058708E">
                  <w:t>.</w:t>
                </w:r>
              </w:p>
              <w:p w14:paraId="51AAD866" w14:textId="77777777" w:rsidR="00AA62B5" w:rsidRPr="0058708E" w:rsidRDefault="00AA62B5" w:rsidP="00AA62B5">
                <w:r w:rsidRPr="0058708E">
                  <w:t>7. Olimpisko dievu pasaule. S2</w:t>
                </w:r>
              </w:p>
              <w:p w14:paraId="223CB3B2" w14:textId="77777777" w:rsidR="00AA62B5" w:rsidRPr="0058708E" w:rsidRDefault="00AA62B5" w:rsidP="00AA62B5">
                <w:r w:rsidRPr="0058708E">
                  <w:t>Patstāvīgais darbs 1</w:t>
                </w:r>
              </w:p>
              <w:p w14:paraId="0DC68A0F" w14:textId="19474EB0" w:rsidR="00AA62B5" w:rsidRPr="0058708E" w:rsidRDefault="00AA62B5" w:rsidP="00AA62B5">
                <w:r w:rsidRPr="0058708E">
                  <w:t xml:space="preserve">Gatavošanās semināram: zinātniskās literatūras un vēstures avotu apzināšana, pārskata par seno </w:t>
                </w:r>
                <w:r w:rsidR="0058708E" w:rsidRPr="0058708E">
                  <w:t>grieķu</w:t>
                </w:r>
                <w:r w:rsidRPr="0058708E">
                  <w:t xml:space="preserve"> reliģisko priekšstatu specifiku sagatavošana. </w:t>
                </w:r>
              </w:p>
              <w:p w14:paraId="14AB257D" w14:textId="77777777" w:rsidR="00AA62B5" w:rsidRPr="0058708E" w:rsidRDefault="00AA62B5" w:rsidP="00AA62B5">
                <w:r w:rsidRPr="0058708E">
                  <w:t>Patstāvīgais darbs 2/ starppārbaudījums</w:t>
                </w:r>
              </w:p>
              <w:p w14:paraId="04C9DD31" w14:textId="5566CE89" w:rsidR="00AA62B5" w:rsidRPr="0058708E" w:rsidRDefault="00AA62B5" w:rsidP="00AA62B5">
                <w:r w:rsidRPr="0058708E">
                  <w:t xml:space="preserve">Darbs ar zinātnisko literatūru un vēstures avotiem. Pētījuma  “Seno grieķu un Seno Austrumu cilvēka </w:t>
                </w:r>
                <w:r w:rsidR="0058708E" w:rsidRPr="0058708E">
                  <w:t>reliģiskie</w:t>
                </w:r>
                <w:r w:rsidRPr="0058708E">
                  <w:t xml:space="preserve"> priekšstati: līdzīgais un atšķirīgais” veikšana un ziņojuma sagatavošana .</w:t>
                </w:r>
              </w:p>
              <w:p w14:paraId="4F375DCB" w14:textId="13AD0D40" w:rsidR="00AA62B5" w:rsidRPr="0058708E" w:rsidRDefault="00AA62B5" w:rsidP="00AA62B5">
                <w:r w:rsidRPr="0058708E">
                  <w:t xml:space="preserve">8. Seno romiešu </w:t>
                </w:r>
                <w:r w:rsidR="0058708E" w:rsidRPr="0058708E">
                  <w:t>reliģija</w:t>
                </w:r>
                <w:r w:rsidRPr="0058708E">
                  <w:t>. L2</w:t>
                </w:r>
              </w:p>
              <w:p w14:paraId="1A16090B" w14:textId="77777777" w:rsidR="00AA62B5" w:rsidRPr="0058708E" w:rsidRDefault="00AA62B5" w:rsidP="00AA62B5">
                <w:r w:rsidRPr="0058708E">
                  <w:t>Reliģijas izcelšanās un veidošanās posmi; reliģijas raksturīgās īpatnības.</w:t>
                </w:r>
              </w:p>
              <w:p w14:paraId="5A65ABBC" w14:textId="77777777" w:rsidR="00AA62B5" w:rsidRPr="0058708E" w:rsidRDefault="00AA62B5" w:rsidP="00AA62B5">
                <w:r w:rsidRPr="0058708E">
                  <w:t xml:space="preserve">Patstāvīgais darbs. </w:t>
                </w:r>
              </w:p>
              <w:p w14:paraId="2D938587" w14:textId="7373DC5F" w:rsidR="00AA62B5" w:rsidRPr="0058708E" w:rsidRDefault="00AA62B5" w:rsidP="00AA62B5">
                <w:r w:rsidRPr="0058708E">
                  <w:t>Darbs ar zinātnisko literatūru.  Ziņojuma  “Hellēnisma cilvēka reliģiskie meklējumi” sagatavošana.</w:t>
                </w:r>
              </w:p>
              <w:p w14:paraId="0F764FDB" w14:textId="77777777" w:rsidR="00AA62B5" w:rsidRPr="0058708E" w:rsidRDefault="00AA62B5" w:rsidP="00AA62B5">
                <w:r w:rsidRPr="0058708E">
                  <w:t>III  Pasaules reliģijas L12, S4</w:t>
                </w:r>
              </w:p>
              <w:p w14:paraId="48E246CC" w14:textId="628FFD23" w:rsidR="00AA62B5" w:rsidRPr="0058708E" w:rsidRDefault="00AA62B5" w:rsidP="00AA62B5">
                <w:r w:rsidRPr="0058708E">
                  <w:t xml:space="preserve">9. Pasaules </w:t>
                </w:r>
                <w:r w:rsidR="0058708E" w:rsidRPr="0058708E">
                  <w:t>reliģiju</w:t>
                </w:r>
                <w:r w:rsidRPr="0058708E">
                  <w:t xml:space="preserve"> </w:t>
                </w:r>
                <w:r w:rsidR="0058708E" w:rsidRPr="0058708E">
                  <w:t>rašanās</w:t>
                </w:r>
                <w:r w:rsidRPr="0058708E">
                  <w:t xml:space="preserve"> priekšnosacījumi un to raksturīgās īpatnības. L2</w:t>
                </w:r>
              </w:p>
              <w:p w14:paraId="2BC2C977" w14:textId="77777777" w:rsidR="00AA62B5" w:rsidRPr="0058708E" w:rsidRDefault="00AA62B5" w:rsidP="00AA62B5">
                <w:r w:rsidRPr="0058708E">
                  <w:t>10.  Zoroastrisms. L2</w:t>
                </w:r>
              </w:p>
              <w:p w14:paraId="6AB7AD66" w14:textId="77777777" w:rsidR="00AA62B5" w:rsidRPr="0058708E" w:rsidRDefault="00AA62B5" w:rsidP="00AA62B5">
                <w:r w:rsidRPr="0058708E">
                  <w:t>Reģiona īpatnības (ģeogrāfiskā, vēsturiskā vide). "Nacionālās" reliģijas īpatnības. Zoroastrisma īpatnības, mācība, tālākais liktenis.</w:t>
                </w:r>
              </w:p>
              <w:p w14:paraId="238413B9" w14:textId="77777777" w:rsidR="00AA62B5" w:rsidRPr="0058708E" w:rsidRDefault="00AA62B5" w:rsidP="00AA62B5">
                <w:r w:rsidRPr="0058708E">
                  <w:t>Patstāvīgais darbs</w:t>
                </w:r>
                <w:r w:rsidRPr="0058708E">
                  <w:tab/>
                </w:r>
                <w:r w:rsidRPr="0058708E">
                  <w:tab/>
                </w:r>
              </w:p>
              <w:p w14:paraId="1CF568BD" w14:textId="77777777" w:rsidR="00AA62B5" w:rsidRPr="0058708E" w:rsidRDefault="00AA62B5" w:rsidP="00AA62B5">
                <w:r w:rsidRPr="0058708E">
                  <w:t xml:space="preserve">Zinātniskajā literatūrā balstītas esejas “Apkārtējā pasaule zoroastrista  priekšstatos ” sagatavošana. </w:t>
                </w:r>
              </w:p>
              <w:p w14:paraId="0DBFEDE9" w14:textId="77777777" w:rsidR="00AA62B5" w:rsidRPr="0058708E" w:rsidRDefault="00AA62B5" w:rsidP="00AA62B5">
                <w:r w:rsidRPr="0058708E">
                  <w:t xml:space="preserve">11.-12. Senās Indijas pasaules reliģijas L2, S2 </w:t>
                </w:r>
              </w:p>
              <w:p w14:paraId="1716AF8E" w14:textId="77777777" w:rsidR="00AA62B5" w:rsidRPr="0058708E" w:rsidRDefault="00AA62B5" w:rsidP="00AA62B5">
                <w:r w:rsidRPr="0058708E">
                  <w:t xml:space="preserve">Reģiona īpatnības (kā tas ietekmēja reliģiskos priekšstatus). Vēdisms. Attīstības pakāpes, </w:t>
                </w:r>
                <w:r w:rsidRPr="0058708E">
                  <w:lastRenderedPageBreak/>
                  <w:t>raksturīgās īpatnības. Budisms (reliģijas rašanās, īpatnības, mācības pamati, virzieni).</w:t>
                </w:r>
              </w:p>
              <w:p w14:paraId="5C599EFE" w14:textId="77777777" w:rsidR="00AA62B5" w:rsidRPr="0058708E" w:rsidRDefault="00AA62B5" w:rsidP="00AA62B5">
                <w:r w:rsidRPr="0058708E">
                  <w:t>Patstāvīgais darbs.</w:t>
                </w:r>
              </w:p>
              <w:p w14:paraId="75357041" w14:textId="77777777" w:rsidR="00AA62B5" w:rsidRPr="0058708E" w:rsidRDefault="00AA62B5" w:rsidP="00AA62B5">
                <w:r w:rsidRPr="0058708E">
                  <w:t>Zinātniskās literatūras par hinduismu apzināšana, saraksta sastādīšana, vienas grāmatas konspekta izveide un anotācijas sastādīšana.</w:t>
                </w:r>
              </w:p>
              <w:p w14:paraId="1E2062BB" w14:textId="77777777" w:rsidR="00AA62B5" w:rsidRPr="0058708E" w:rsidRDefault="00AA62B5" w:rsidP="00AA62B5">
                <w:r w:rsidRPr="0058708E">
                  <w:t>Seminārs.</w:t>
                </w:r>
              </w:p>
              <w:p w14:paraId="5B784FD0" w14:textId="710E7EE5" w:rsidR="00AA62B5" w:rsidRPr="0058708E" w:rsidRDefault="0058708E" w:rsidP="00AA62B5">
                <w:r w:rsidRPr="0058708E">
                  <w:t>Patstāvīgi</w:t>
                </w:r>
                <w:r w:rsidR="00AA62B5" w:rsidRPr="0058708E">
                  <w:t xml:space="preserve"> gūto atziņu par hinduismu prezentēšana un apspriešana.</w:t>
                </w:r>
              </w:p>
              <w:p w14:paraId="319ABB06" w14:textId="77777777" w:rsidR="00AA62B5" w:rsidRPr="0058708E" w:rsidRDefault="00AA62B5" w:rsidP="00AA62B5">
                <w:r w:rsidRPr="0058708E">
                  <w:t>13.- 14. Senās Ķīnas pasaules reliģijas. L2, S2</w:t>
                </w:r>
              </w:p>
              <w:p w14:paraId="1805B491" w14:textId="77777777" w:rsidR="00AA62B5" w:rsidRPr="0058708E" w:rsidRDefault="00AA62B5" w:rsidP="00AA62B5">
                <w:r w:rsidRPr="0058708E">
                  <w:t>Reliģijas vai filozofiskās mācības. Reģiona īpatnības. "Nacionālā" reliģija. Konfūcijs un viņa mācība; pārtapšana reliģijā. Daoisms (mācība, īpatnības).</w:t>
                </w:r>
              </w:p>
              <w:p w14:paraId="2DECDAEB" w14:textId="77777777" w:rsidR="00AA62B5" w:rsidRPr="0058708E" w:rsidRDefault="00AA62B5" w:rsidP="00AA62B5">
                <w:r w:rsidRPr="0058708E">
                  <w:t>Patstāvīgais darbs.</w:t>
                </w:r>
              </w:p>
              <w:p w14:paraId="729744B5" w14:textId="69157386" w:rsidR="00AA62B5" w:rsidRPr="0058708E" w:rsidRDefault="00AA62B5" w:rsidP="00AA62B5">
                <w:r w:rsidRPr="0058708E">
                  <w:t xml:space="preserve">Darbs ar zinātnisko literatūru un grupu ziņojumu par </w:t>
                </w:r>
                <w:r w:rsidR="0058708E" w:rsidRPr="0058708E">
                  <w:t>Konfūcija</w:t>
                </w:r>
                <w:r w:rsidRPr="0058708E">
                  <w:t xml:space="preserve"> </w:t>
                </w:r>
                <w:r w:rsidR="0058708E" w:rsidRPr="0058708E">
                  <w:t>personību, viņa</w:t>
                </w:r>
                <w:r w:rsidRPr="0058708E">
                  <w:t xml:space="preserve"> mācību, par daoisma īpatnībām sagatavošana.</w:t>
                </w:r>
              </w:p>
              <w:p w14:paraId="3033BDB4" w14:textId="77777777" w:rsidR="00AA62B5" w:rsidRPr="0058708E" w:rsidRDefault="00AA62B5" w:rsidP="00AA62B5">
                <w:r w:rsidRPr="0058708E">
                  <w:t>Seminārs.</w:t>
                </w:r>
              </w:p>
              <w:p w14:paraId="4C01763C" w14:textId="77777777" w:rsidR="00AA62B5" w:rsidRPr="0058708E" w:rsidRDefault="00AA62B5" w:rsidP="00AA62B5">
                <w:r w:rsidRPr="0058708E">
                  <w:t>Konfucianisms un daoisms – mācību būtiskās atšķirības.</w:t>
                </w:r>
              </w:p>
              <w:p w14:paraId="6F21BF73" w14:textId="77777777" w:rsidR="00AA62B5" w:rsidRPr="0058708E" w:rsidRDefault="00AA62B5" w:rsidP="00AA62B5">
                <w:r w:rsidRPr="0058708E">
                  <w:t>15.-16.  Jahvisms - jūdaisms. L4</w:t>
                </w:r>
              </w:p>
              <w:p w14:paraId="7CBA8EF1" w14:textId="77777777" w:rsidR="00AA62B5" w:rsidRPr="0058708E" w:rsidRDefault="00AA62B5" w:rsidP="00AA62B5">
                <w:r w:rsidRPr="0058708E">
                  <w:t>Reliģijas rašanās vide; veidošanās periodi, šo periodu īpatnības. Jahvisma mācības būtība. Reliģiskie virzieni, kumranītu loma. Jūdaisms.</w:t>
                </w:r>
              </w:p>
              <w:p w14:paraId="31D2F3A4" w14:textId="77777777" w:rsidR="00382440" w:rsidRPr="0058708E" w:rsidRDefault="00382440" w:rsidP="00AA62B5"/>
              <w:p w14:paraId="3EDA2711" w14:textId="77777777" w:rsidR="00382440" w:rsidRPr="0058708E" w:rsidRDefault="00382440" w:rsidP="00AA62B5">
                <w:r w:rsidRPr="0058708E">
                  <w:t>II.</w:t>
                </w:r>
              </w:p>
              <w:p w14:paraId="5BCA954A" w14:textId="12926E11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I. Jūdaisms Jēzus laikā</w:t>
                </w:r>
                <w:r w:rsidRPr="0058708E">
                  <w:t xml:space="preserve">. </w:t>
                </w:r>
                <w:r w:rsidRPr="0058708E">
                  <w:rPr>
                    <w:lang w:eastAsia="ru-RU"/>
                  </w:rPr>
                  <w:t>L2</w:t>
                </w:r>
                <w:r w:rsidRPr="0058708E">
                  <w:t>,</w:t>
                </w:r>
                <w:r w:rsidRPr="0058708E">
                  <w:rPr>
                    <w:lang w:eastAsia="ru-RU"/>
                  </w:rPr>
                  <w:t xml:space="preserve"> S2</w:t>
                </w:r>
              </w:p>
              <w:p w14:paraId="05CE1553" w14:textId="76B38844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1.</w:t>
                </w:r>
                <w:r w:rsidRPr="0058708E">
                  <w:t xml:space="preserve">-2. </w:t>
                </w:r>
                <w:r w:rsidRPr="0058708E">
                  <w:rPr>
                    <w:lang w:eastAsia="ru-RU"/>
                  </w:rPr>
                  <w:t xml:space="preserve"> Palestīnas jūdu reliģiskie uzskati. Kumrānas kopiena. </w:t>
                </w:r>
              </w:p>
              <w:p w14:paraId="04D9A789" w14:textId="1BB69327" w:rsidR="00382440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Pr="0058708E">
                  <w:t>.</w:t>
                </w:r>
                <w:r w:rsidRPr="0058708E">
                  <w:rPr>
                    <w:lang w:eastAsia="ru-RU"/>
                  </w:rPr>
                  <w:t xml:space="preserve"> </w:t>
                </w:r>
              </w:p>
              <w:p w14:paraId="4E14B1AC" w14:textId="5BC5D454" w:rsidR="00382440" w:rsidRPr="0058708E" w:rsidRDefault="00382440" w:rsidP="00382440">
                <w:r w:rsidRPr="0058708E">
                  <w:t>A</w:t>
                </w:r>
                <w:r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4F6F788D" w14:textId="19001AB4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t>Seminārs.</w:t>
                </w:r>
              </w:p>
              <w:p w14:paraId="0AF0E6E2" w14:textId="55665D2A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 Hasidīni, farizeji, zeloti, esēņi, samarieši, diasporas jūdi. </w:t>
                </w:r>
              </w:p>
              <w:p w14:paraId="56D625F2" w14:textId="0F68784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II. Agrīnā kristietība. </w:t>
                </w:r>
              </w:p>
              <w:p w14:paraId="707A9771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3. Kristietības nošķiršanās no jūdaisma: priekšstati par Kristu, pasauli, cilvēku; sociālā orientācija; attieksme pret rituāliem, likumiem. L2</w:t>
                </w:r>
              </w:p>
              <w:p w14:paraId="33601CC6" w14:textId="77777777" w:rsidR="00382440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Pr="0058708E">
                  <w:t>.</w:t>
                </w:r>
              </w:p>
              <w:p w14:paraId="2A10C4C9" w14:textId="0F5A04EF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t>A</w:t>
                </w:r>
                <w:r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29D258DA" w14:textId="38FE0248" w:rsidR="00382440" w:rsidRPr="0058708E" w:rsidRDefault="00382440" w:rsidP="00382440">
                <w:r w:rsidRPr="0058708E">
                  <w:rPr>
                    <w:lang w:eastAsia="ru-RU"/>
                  </w:rPr>
                  <w:t xml:space="preserve">4. </w:t>
                </w:r>
                <w:r w:rsidRPr="0058708E">
                  <w:t>Seminārs.</w:t>
                </w:r>
                <w:r w:rsidRPr="0058708E">
                  <w:rPr>
                    <w:lang w:eastAsia="ru-RU"/>
                  </w:rPr>
                  <w:t xml:space="preserve"> S2</w:t>
                </w:r>
              </w:p>
              <w:p w14:paraId="605A1AB9" w14:textId="0197D61F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Jēzus Nācarietis. Jaunā Derība kā apustuļu sludināšanas darba rezultāts.</w:t>
                </w:r>
              </w:p>
              <w:p w14:paraId="7BC024E3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5. Konflikts starp kristietību un Romas valsti. L2</w:t>
                </w:r>
              </w:p>
              <w:p w14:paraId="081A6E8A" w14:textId="77777777" w:rsidR="00382440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Pr="0058708E">
                  <w:t>.</w:t>
                </w:r>
              </w:p>
              <w:p w14:paraId="15541812" w14:textId="191C57C1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 </w:t>
                </w:r>
                <w:r w:rsidRPr="0058708E">
                  <w:t>A</w:t>
                </w:r>
                <w:r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1BB384F8" w14:textId="77CFF70A" w:rsidR="00382440" w:rsidRPr="0058708E" w:rsidRDefault="00382440" w:rsidP="00382440">
                <w:r w:rsidRPr="0058708E">
                  <w:rPr>
                    <w:lang w:eastAsia="ru-RU"/>
                  </w:rPr>
                  <w:t xml:space="preserve">6. </w:t>
                </w:r>
                <w:r w:rsidRPr="0058708E">
                  <w:t>Seminārs.</w:t>
                </w:r>
                <w:r w:rsidRPr="0058708E">
                  <w:rPr>
                    <w:lang w:eastAsia="ru-RU"/>
                  </w:rPr>
                  <w:t xml:space="preserve"> S2</w:t>
                </w:r>
              </w:p>
              <w:p w14:paraId="562C2AE7" w14:textId="4F2EDE36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Romiešu reliģijas politika. Imperatora kults. Austrumu mistēriju kults. Tautas reliģija. </w:t>
                </w:r>
              </w:p>
              <w:p w14:paraId="7776BAE1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7. Strīdi ar gnotiķiem. Gnosticisma galvenās idejas. L2</w:t>
                </w:r>
              </w:p>
              <w:p w14:paraId="09CE5C4E" w14:textId="77777777" w:rsidR="00382440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Pr="0058708E">
                  <w:t>.</w:t>
                </w:r>
              </w:p>
              <w:p w14:paraId="20EC3736" w14:textId="1929E5A4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 </w:t>
                </w:r>
                <w:r w:rsidRPr="0058708E">
                  <w:t>A</w:t>
                </w:r>
                <w:r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1A1E3BBB" w14:textId="47C67E63" w:rsidR="00382440" w:rsidRPr="0058708E" w:rsidRDefault="00382440" w:rsidP="00382440">
                <w:r w:rsidRPr="0058708E">
                  <w:rPr>
                    <w:lang w:eastAsia="ru-RU"/>
                  </w:rPr>
                  <w:t xml:space="preserve">8. </w:t>
                </w:r>
                <w:r w:rsidRPr="0058708E">
                  <w:t xml:space="preserve">Seminārs. </w:t>
                </w:r>
                <w:r w:rsidRPr="0058708E">
                  <w:rPr>
                    <w:lang w:eastAsia="ru-RU"/>
                  </w:rPr>
                  <w:t>S2</w:t>
                </w:r>
              </w:p>
              <w:p w14:paraId="210ED4A2" w14:textId="3534DB1C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Anti-gnostiķu darbība: Irenejs, Tertuliāns and Hipolīts. </w:t>
                </w:r>
              </w:p>
              <w:p w14:paraId="50FFFF4D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9. Kristoloģiskie un trinitārie strīdi: maniheisms, āriānisms, donātisms un pelagiānisms. L2</w:t>
                </w:r>
              </w:p>
              <w:p w14:paraId="7A6076FE" w14:textId="013A07D2" w:rsidR="00382440" w:rsidRPr="0058708E" w:rsidRDefault="00382440" w:rsidP="00382440">
                <w:r w:rsidRPr="0058708E">
                  <w:rPr>
                    <w:lang w:eastAsia="ru-RU"/>
                  </w:rPr>
                  <w:t xml:space="preserve">10. </w:t>
                </w:r>
                <w:r w:rsidRPr="0058708E">
                  <w:t>Seminārs.</w:t>
                </w:r>
                <w:r w:rsidRPr="0058708E">
                  <w:rPr>
                    <w:lang w:eastAsia="ru-RU"/>
                  </w:rPr>
                  <w:t xml:space="preserve"> S2</w:t>
                </w:r>
              </w:p>
              <w:p w14:paraId="07F20C83" w14:textId="357F3D79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Augustīns pret maniheismu, āriānismu, donātismu un pelagiānismu. </w:t>
                </w:r>
              </w:p>
              <w:p w14:paraId="6BD6A167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III. Atšķirības starp rietumu un austrumu kristietību.</w:t>
                </w:r>
              </w:p>
              <w:p w14:paraId="23FAE5E1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11. Kristīgās mākslas radīšana. Ikonoklastiskie strīdi un to sekas. L2</w:t>
                </w:r>
              </w:p>
              <w:p w14:paraId="66CAA99D" w14:textId="77777777" w:rsidR="00382440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</w:p>
              <w:p w14:paraId="6B51AD25" w14:textId="1F462B3F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t>A</w:t>
                </w:r>
                <w:r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5C3734A7" w14:textId="7DBA2E8C" w:rsidR="00382440" w:rsidRPr="0058708E" w:rsidRDefault="00382440" w:rsidP="00382440">
                <w:r w:rsidRPr="0058708E">
                  <w:rPr>
                    <w:lang w:eastAsia="ru-RU"/>
                  </w:rPr>
                  <w:t>12.</w:t>
                </w:r>
                <w:r w:rsidRPr="0058708E">
                  <w:t>Seminārs.</w:t>
                </w:r>
                <w:r w:rsidRPr="0058708E">
                  <w:rPr>
                    <w:lang w:eastAsia="ru-RU"/>
                  </w:rPr>
                  <w:t xml:space="preserve"> S2</w:t>
                </w:r>
              </w:p>
              <w:p w14:paraId="376C5E6D" w14:textId="2318FC33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lastRenderedPageBreak/>
                  <w:t xml:space="preserve">Damaskas Jāņa loma ikonu aizstāvībā. </w:t>
                </w:r>
              </w:p>
              <w:p w14:paraId="536F4A59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13. Katoļticības un pareizticības nošķiršanās. L2</w:t>
                </w:r>
              </w:p>
              <w:p w14:paraId="0CA079D8" w14:textId="5678776E" w:rsidR="002D39B3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="002D39B3" w:rsidRPr="0058708E">
                  <w:t>.</w:t>
                </w:r>
              </w:p>
              <w:p w14:paraId="6F840E7F" w14:textId="724503D1" w:rsidR="00382440" w:rsidRPr="0058708E" w:rsidRDefault="002D39B3" w:rsidP="00382440">
                <w:pPr>
                  <w:rPr>
                    <w:lang w:eastAsia="ru-RU"/>
                  </w:rPr>
                </w:pPr>
                <w:r w:rsidRPr="0058708E">
                  <w:t>A</w:t>
                </w:r>
                <w:r w:rsidR="00382440"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1DBDE464" w14:textId="7CCD347F" w:rsidR="002D39B3" w:rsidRPr="0058708E" w:rsidRDefault="00382440" w:rsidP="00382440">
                <w:r w:rsidRPr="0058708E">
                  <w:rPr>
                    <w:lang w:eastAsia="ru-RU"/>
                  </w:rPr>
                  <w:t xml:space="preserve">14. </w:t>
                </w:r>
                <w:r w:rsidR="002D39B3" w:rsidRPr="0058708E">
                  <w:t xml:space="preserve">Seminārs. </w:t>
                </w:r>
                <w:r w:rsidR="002D39B3" w:rsidRPr="0058708E">
                  <w:rPr>
                    <w:lang w:eastAsia="ru-RU"/>
                  </w:rPr>
                  <w:t>S2</w:t>
                </w:r>
              </w:p>
              <w:p w14:paraId="382D19FE" w14:textId="13714E15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Atšķirības priekšstatos par Trīsvienību, Kristu; pasauli, cilvēku, svētumu. Attieksme pret valsti. "Tautas kristietības" īpatnības. </w:t>
                </w:r>
              </w:p>
              <w:p w14:paraId="354B08DB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IV. Antiekleziālās tendences.</w:t>
                </w:r>
              </w:p>
              <w:p w14:paraId="1A9F7C66" w14:textId="77777777" w:rsidR="00382440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15. Viduslaiku herēzijas: rašanās priekšnoteikumi. L2</w:t>
                </w:r>
              </w:p>
              <w:p w14:paraId="67E8334E" w14:textId="2CFF9D01" w:rsidR="002D39B3" w:rsidRPr="0058708E" w:rsidRDefault="00382440" w:rsidP="00382440">
                <w:r w:rsidRPr="0058708E">
                  <w:rPr>
                    <w:lang w:eastAsia="ru-RU"/>
                  </w:rPr>
                  <w:t>Patstāvīgais darbs</w:t>
                </w:r>
                <w:r w:rsidR="002D39B3" w:rsidRPr="0058708E">
                  <w:t>.</w:t>
                </w:r>
              </w:p>
              <w:p w14:paraId="7374096D" w14:textId="3679CEFA" w:rsidR="00382440" w:rsidRPr="0058708E" w:rsidRDefault="002D39B3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 xml:space="preserve"> </w:t>
                </w:r>
                <w:r w:rsidRPr="0058708E">
                  <w:t>A</w:t>
                </w:r>
                <w:r w:rsidR="00382440" w:rsidRPr="0058708E">
                  <w:rPr>
                    <w:lang w:eastAsia="ru-RU"/>
                  </w:rPr>
                  <w:t>pgūt norādīto literatūru un sagatavoties semināram.</w:t>
                </w:r>
              </w:p>
              <w:p w14:paraId="6D7CB698" w14:textId="77777777" w:rsidR="002D39B3" w:rsidRPr="0058708E" w:rsidRDefault="00382440" w:rsidP="00382440">
                <w:r w:rsidRPr="0058708E">
                  <w:rPr>
                    <w:lang w:eastAsia="ru-RU"/>
                  </w:rPr>
                  <w:t xml:space="preserve">16. </w:t>
                </w:r>
                <w:r w:rsidR="002D39B3" w:rsidRPr="0058708E">
                  <w:t xml:space="preserve">Seminārs. </w:t>
                </w:r>
                <w:r w:rsidR="002D39B3" w:rsidRPr="0058708E">
                  <w:rPr>
                    <w:lang w:eastAsia="ru-RU"/>
                  </w:rPr>
                  <w:t>S2</w:t>
                </w:r>
              </w:p>
              <w:p w14:paraId="56440ACE" w14:textId="2F338D3F" w:rsidR="003F3E33" w:rsidRPr="0058708E" w:rsidRDefault="00382440" w:rsidP="00382440">
                <w:pPr>
                  <w:rPr>
                    <w:lang w:eastAsia="ru-RU"/>
                  </w:rPr>
                </w:pPr>
                <w:r w:rsidRPr="0058708E">
                  <w:rPr>
                    <w:lang w:eastAsia="ru-RU"/>
                  </w:rPr>
                  <w:t>Duālistiskās herēzes (paulikāņi,</w:t>
                </w:r>
                <w:r w:rsidR="002D39B3" w:rsidRPr="0058708E">
                  <w:rPr>
                    <w:lang w:eastAsia="ru-RU"/>
                  </w:rPr>
                  <w:t xml:space="preserve"> katari. Valdieši un husīti). </w:t>
                </w:r>
              </w:p>
            </w:sdtContent>
          </w:sdt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DF0D05A" w14:textId="7101D376" w:rsidR="00AA62B5" w:rsidRPr="00AA62B5" w:rsidRDefault="00AA62B5" w:rsidP="00AA62B5">
            <w:permStart w:id="580019727" w:edGrp="everyone"/>
            <w:r w:rsidRPr="00AA62B5">
              <w:rPr>
                <w:highlight w:val="yellow"/>
              </w:rPr>
              <w:t xml:space="preserve"> Documents of Western Civilization, 2010. Pieejams:</w:t>
            </w:r>
            <w:r w:rsidRPr="00AA62B5">
              <w:t xml:space="preserve"> </w:t>
            </w:r>
            <w:r w:rsidRPr="00AA62B5">
              <w:rPr>
                <w:highlight w:val="yellow"/>
              </w:rPr>
              <w:t>http://www.aquinashs.org/ourpages/auto/2010/9/8/46769462/WesternCivilizationDocs.pdf .</w:t>
            </w:r>
          </w:p>
          <w:p w14:paraId="3BAA2E42" w14:textId="77777777" w:rsidR="006D1E9C" w:rsidRDefault="006D1E9C" w:rsidP="006D1E9C">
            <w:r w:rsidRPr="006D1E9C">
              <w:rPr>
                <w:lang w:val="en-GB"/>
              </w:rPr>
              <w:t xml:space="preserve">Dowley, T., Briggs, J. H. Y., Linder, R. D., Wright D. (red.) </w:t>
            </w:r>
            <w:r w:rsidRPr="006D1E9C">
              <w:rPr>
                <w:lang w:val="en-US"/>
              </w:rPr>
              <w:t>Kristietības vēsture. Rīga: Zvaigzne ABC, 2005.</w:t>
            </w:r>
            <w:r w:rsidRPr="002D39B3">
              <w:t xml:space="preserve"> </w:t>
            </w:r>
          </w:p>
          <w:p w14:paraId="7051B8AD" w14:textId="599DB228" w:rsidR="006D1E9C" w:rsidRPr="006D1E9C" w:rsidRDefault="006D1E9C" w:rsidP="006D1E9C">
            <w:pPr>
              <w:rPr>
                <w:lang w:val="en-US"/>
              </w:rPr>
            </w:pPr>
            <w:r w:rsidRPr="002D39B3">
              <w:t xml:space="preserve">Giles H.A. Religions of Ancient China. Pieejams:  </w:t>
            </w:r>
            <w:hyperlink r:id="rId9" w:history="1">
              <w:r w:rsidRPr="006D1E9C">
                <w:t>http://www.gutenberg.org/ebooks/2330</w:t>
              </w:r>
            </w:hyperlink>
          </w:p>
          <w:p w14:paraId="20906C79" w14:textId="77777777" w:rsidR="006D1E9C" w:rsidRPr="006D1E9C" w:rsidRDefault="006D1E9C" w:rsidP="006D1E9C">
            <w:pPr>
              <w:rPr>
                <w:lang w:val="en-US"/>
              </w:rPr>
            </w:pPr>
            <w:r w:rsidRPr="006D1E9C">
              <w:rPr>
                <w:lang w:val="en-US"/>
              </w:rPr>
              <w:t xml:space="preserve">Irenaeus. Against Heresies. </w:t>
            </w:r>
            <w:hyperlink r:id="rId10" w:history="1">
              <w:r w:rsidRPr="006D1E9C">
                <w:rPr>
                  <w:lang w:val="en-US"/>
                </w:rPr>
                <w:t>https://www.newadvent.org/fathers/0103.htm</w:t>
              </w:r>
            </w:hyperlink>
            <w:r w:rsidRPr="006D1E9C">
              <w:rPr>
                <w:lang w:val="en-US"/>
              </w:rPr>
              <w:t xml:space="preserve"> </w:t>
            </w:r>
          </w:p>
          <w:p w14:paraId="153D9276" w14:textId="77777777" w:rsidR="006D1E9C" w:rsidRDefault="006D1E9C" w:rsidP="006D1E9C">
            <w:r w:rsidRPr="006D1E9C">
              <w:rPr>
                <w:lang w:val="en-US"/>
              </w:rPr>
              <w:t xml:space="preserve">Hippolytus. Philosophumena. </w:t>
            </w:r>
            <w:hyperlink r:id="rId11" w:history="1">
              <w:r w:rsidRPr="006D1E9C">
                <w:rPr>
                  <w:lang w:val="en-US"/>
                </w:rPr>
                <w:t>https://www.scribd.com/document/202016523/Legge-Philosophumena-formerly-attributed-to-Origen-but-now-to-Hippolytus-Translated-from-the-text-of-Cruice-1921-Vol-1</w:t>
              </w:r>
            </w:hyperlink>
            <w:r w:rsidRPr="006D1E9C">
              <w:rPr>
                <w:lang w:val="en-US"/>
              </w:rPr>
              <w:t xml:space="preserve"> </w:t>
            </w:r>
          </w:p>
          <w:p w14:paraId="02B25119" w14:textId="7628727C" w:rsidR="006D1E9C" w:rsidRPr="006D1E9C" w:rsidRDefault="006D1E9C" w:rsidP="006D1E9C">
            <w:pPr>
              <w:rPr>
                <w:lang w:val="en-US"/>
              </w:rPr>
            </w:pPr>
            <w:r w:rsidRPr="006D1E9C">
              <w:rPr>
                <w:lang w:val="en-US"/>
              </w:rPr>
              <w:t xml:space="preserve">Jedin, H. History of the Church: The Early Church. Vol.1. New York: Crossroad, 1993. </w:t>
            </w:r>
          </w:p>
          <w:p w14:paraId="11C8919F" w14:textId="5335F0E3" w:rsidR="006D1E9C" w:rsidRDefault="006D1E9C" w:rsidP="006D1E9C">
            <w:r w:rsidRPr="002D39B3">
              <w:t>Klīve V. Ticības ceļos. Rīga: Zinātne, 1995.</w:t>
            </w:r>
          </w:p>
          <w:p w14:paraId="07CA7F2F" w14:textId="56873DE7" w:rsidR="006D1E9C" w:rsidRDefault="002D39B3" w:rsidP="006D1E9C">
            <w:r w:rsidRPr="002D39B3">
              <w:t>Laodzi. Dao un De kanons. Rīga: Neptuns, 2010.</w:t>
            </w:r>
            <w:r w:rsidR="006D1E9C" w:rsidRPr="002D39B3">
              <w:rPr>
                <w:lang w:val="en-US"/>
              </w:rPr>
              <w:t xml:space="preserve"> </w:t>
            </w:r>
          </w:p>
          <w:p w14:paraId="38292A7D" w14:textId="77777777" w:rsidR="006D1E9C" w:rsidRPr="006D1E9C" w:rsidRDefault="006D1E9C" w:rsidP="006D1E9C">
            <w:pPr>
              <w:rPr>
                <w:lang w:val="en-US"/>
              </w:rPr>
            </w:pPr>
            <w:r w:rsidRPr="006D1E9C">
              <w:rPr>
                <w:lang w:val="en-US"/>
              </w:rPr>
              <w:t xml:space="preserve">Pulcini, T. </w:t>
            </w:r>
            <w:r w:rsidRPr="006D1E9C">
              <w:rPr>
                <w:lang w:val="en-GB" w:eastAsia="en-GB"/>
              </w:rPr>
              <w:t xml:space="preserve">Orthodoxy and Catholicism: What are the Differences? </w:t>
            </w:r>
            <w:hyperlink r:id="rId12" w:history="1">
              <w:r w:rsidRPr="006D1E9C">
                <w:rPr>
                  <w:lang w:val="en-US"/>
                </w:rPr>
                <w:t>https://3lib.net/book/3432584/375c4e</w:t>
              </w:r>
            </w:hyperlink>
          </w:p>
          <w:p w14:paraId="270929EF" w14:textId="00B1D274" w:rsidR="00AA62B5" w:rsidRPr="00AA62B5" w:rsidRDefault="000E7BDD" w:rsidP="00AA62B5">
            <w:r w:rsidRPr="000E7BDD">
              <w:t>Smirnas bīskapa svētā Polikarpa asinsliecība. // Priede, J. (No Tuvo) Austrumu perspektīvas. Rīga: LU Akadēmiskais apgāds, 2016</w:t>
            </w:r>
          </w:p>
          <w:p w14:paraId="4CB9D79C" w14:textId="0F6FBD09" w:rsidR="002D39B3" w:rsidRDefault="006D1E9C" w:rsidP="002D39B3">
            <w:r w:rsidRPr="00AA62B5">
              <w:rPr>
                <w:highlight w:val="yellow"/>
              </w:rPr>
              <w:t>Taivāns L., Taivāne E. “Reliģiju vēsture”. Rīga, 2003</w:t>
            </w:r>
          </w:p>
          <w:p w14:paraId="004D1682" w14:textId="1698E693" w:rsidR="002D39B3" w:rsidRPr="00A60E26" w:rsidRDefault="006D1E9C" w:rsidP="002D39B3">
            <w:r w:rsidRPr="006D1E9C">
              <w:rPr>
                <w:lang w:val="en-US"/>
              </w:rPr>
              <w:t xml:space="preserve">Tertullian. Contra Gnosticos Scorpiace. </w:t>
            </w:r>
            <w:hyperlink r:id="rId13" w:history="1">
              <w:r w:rsidRPr="00A60E26">
                <w:t>https://documentacatholicaomnia.eu/03d/0160-0220,_Tertullianus,_Adversus_Gnosticos_Scorpiace_[Schaff],_EN.pdf</w:t>
              </w:r>
            </w:hyperlink>
            <w:r w:rsidRPr="00A60E26">
              <w:t xml:space="preserve"> </w:t>
            </w:r>
          </w:p>
          <w:p w14:paraId="082F52F5" w14:textId="1E349339" w:rsidR="00AA62B5" w:rsidRPr="00ED5B09" w:rsidRDefault="00AA62B5" w:rsidP="00AA62B5">
            <w:r w:rsidRPr="00AA62B5">
              <w:rPr>
                <w:highlight w:val="yellow"/>
              </w:rPr>
              <w:t>Вейнберг И. Введение в Танах. Т. 1.-2. Москва, 2000.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1E0786B" w14:textId="77777777" w:rsidR="00C810FC" w:rsidRPr="00C810FC" w:rsidRDefault="00AA62B5" w:rsidP="00C810FC">
            <w:permStart w:id="1596548908" w:edGrp="everyone"/>
            <w:r w:rsidRPr="00AA62B5">
              <w:rPr>
                <w:lang w:val="en-US"/>
              </w:rPr>
              <w:t xml:space="preserve"> </w:t>
            </w:r>
            <w:r w:rsidR="00C810FC" w:rsidRPr="00C810FC">
              <w:rPr>
                <w:highlight w:val="red"/>
              </w:rPr>
              <w:t xml:space="preserve">Berend, N .Ed. Christianization and the Rise of Chrictian Mowarchy. Cambridge: Universitypress, 2010. Pieejams:  </w:t>
            </w:r>
            <w:hyperlink r:id="rId14" w:history="1">
              <w:r w:rsidR="00C810FC" w:rsidRPr="00C810FC">
                <w:rPr>
                  <w:highlight w:val="red"/>
                </w:rPr>
                <w:t>https://onlinelibrary.wiley.com/doi/abs/10.1111/j.1468-2265.2008.00427_17.x</w:t>
              </w:r>
            </w:hyperlink>
          </w:p>
          <w:p w14:paraId="2B788FEB" w14:textId="77777777" w:rsidR="00C810FC" w:rsidRPr="00C810FC" w:rsidRDefault="00C810FC" w:rsidP="00C810FC">
            <w:r w:rsidRPr="00C810FC">
              <w:t xml:space="preserve">4. Ching, J. Chinese Religions. Maryknoll :Orbis Books, 2005. </w:t>
            </w:r>
          </w:p>
          <w:p w14:paraId="4B35E530" w14:textId="77777777" w:rsidR="00C810FC" w:rsidRPr="00C810FC" w:rsidRDefault="00C810FC" w:rsidP="00C810FC">
            <w:r w:rsidRPr="00C810FC">
              <w:t xml:space="preserve">5. Emerton, J.A. Stadies in the Historical Books of the Old Testament / Bril academik pub, 2014. </w:t>
            </w:r>
          </w:p>
          <w:p w14:paraId="6DA652D4" w14:textId="77777777" w:rsidR="00C810FC" w:rsidRPr="00C810FC" w:rsidRDefault="00C810FC" w:rsidP="00C810FC">
            <w:r w:rsidRPr="00C810FC">
              <w:t>6. Flood, Gavin D. An Introduction to Hinduism. Cambridge: Cambridge University Press, 2003.</w:t>
            </w:r>
          </w:p>
          <w:p w14:paraId="20C47A8A" w14:textId="77777777" w:rsidR="00C810FC" w:rsidRPr="00C810FC" w:rsidRDefault="00C810FC" w:rsidP="00C810FC">
            <w:r w:rsidRPr="00C810FC">
              <w:t xml:space="preserve">9. Komjathy, L. Daoism:A guide for the perplexed. London, New York: Bloomsbury, 2014. </w:t>
            </w:r>
          </w:p>
          <w:p w14:paraId="2C9DCCC9" w14:textId="77777777" w:rsidR="00C810FC" w:rsidRPr="00C810FC" w:rsidRDefault="00C810FC" w:rsidP="00C810FC">
            <w:r w:rsidRPr="00C810FC">
              <w:t xml:space="preserve">10. Mitoloģiskā enciklopēdija. Rīga: Latvijas Enciklopēdija,1993. </w:t>
            </w:r>
          </w:p>
          <w:p w14:paraId="3CC60DE4" w14:textId="77777777" w:rsidR="00C810FC" w:rsidRPr="00C810FC" w:rsidRDefault="00C810FC" w:rsidP="00C810FC">
            <w:r w:rsidRPr="00C810FC">
              <w:t xml:space="preserve">13. Veinbergs, J. Piramīdu un zikuratu ēnā. Rīga: Zinātne, 1998.  </w:t>
            </w:r>
          </w:p>
          <w:permEnd w:id="1596548908"/>
          <w:p w14:paraId="52226813" w14:textId="5CB97593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C904A4ED450E4F4DA50A34D5F69AB606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2C3F38" w14:textId="68336C1B" w:rsidR="000E7BDD" w:rsidRPr="000E7BDD" w:rsidRDefault="000E7BDD" w:rsidP="000E7BDD">
                <w:pPr>
                  <w:rPr>
                    <w:lang w:eastAsia="lv-LV"/>
                  </w:rPr>
                </w:pPr>
                <w:r>
                  <w:t>1.</w:t>
                </w:r>
                <w:r w:rsidRPr="000E7BDD">
                  <w:rPr>
                    <w:lang w:eastAsia="lv-LV"/>
                  </w:rPr>
                  <w:t xml:space="preserve"> LU Filozofijas un socioloģijas institūta “Reliģiski – filozofiski raksti. </w:t>
                </w:r>
              </w:p>
              <w:p w14:paraId="378209A8" w14:textId="77777777" w:rsidR="000E7BDD" w:rsidRPr="00A60E26" w:rsidRDefault="000E7BDD" w:rsidP="000E7BDD">
                <w:pPr>
                  <w:rPr>
                    <w:lang w:eastAsia="lv-LV"/>
                  </w:rPr>
                </w:pPr>
                <w:r w:rsidRPr="000E7BDD">
                  <w:rPr>
                    <w:lang w:eastAsia="lv-LV"/>
                  </w:rPr>
                  <w:lastRenderedPageBreak/>
                  <w:t xml:space="preserve">2. LU Teoloğijas fak. zinātnisko rakstu krājums </w:t>
                </w:r>
                <w:r w:rsidRPr="00A60E26">
                  <w:rPr>
                    <w:lang w:eastAsia="lv-LV"/>
                  </w:rPr>
                  <w:t xml:space="preserve">„Ceļš” </w:t>
                </w:r>
              </w:p>
              <w:p w14:paraId="12B9425C" w14:textId="77777777" w:rsidR="000E7BDD" w:rsidRPr="000E7BDD" w:rsidRDefault="000E7BDD" w:rsidP="000E7BDD">
                <w:pPr>
                  <w:rPr>
                    <w:lang w:val="en-GB"/>
                  </w:rPr>
                </w:pPr>
                <w:r w:rsidRPr="000E7BDD">
                  <w:rPr>
                    <w:lang w:val="en-US" w:eastAsia="lv-LV"/>
                  </w:rPr>
                  <w:t xml:space="preserve">3. </w:t>
                </w:r>
                <w:r w:rsidRPr="000E7BDD">
                  <w:rPr>
                    <w:lang w:val="en-GB" w:eastAsia="en-GB"/>
                  </w:rPr>
                  <w:t xml:space="preserve">“Church History and Religious Culture” </w:t>
                </w:r>
                <w:hyperlink r:id="rId15" w:history="1">
                  <w:r w:rsidRPr="000E7BDD">
                    <w:rPr>
                      <w:lang w:val="en-GB" w:eastAsia="en-GB"/>
                    </w:rPr>
                    <w:t>https://brill.com/view/journals/chrc/chrc-overview.xml</w:t>
                  </w:r>
                </w:hyperlink>
                <w:r w:rsidRPr="000E7BDD">
                  <w:rPr>
                    <w:lang w:val="en-GB" w:eastAsia="en-GB"/>
                  </w:rPr>
                  <w:t xml:space="preserve"> </w:t>
                </w:r>
              </w:p>
              <w:p w14:paraId="2F1F9FE9" w14:textId="7BE0035D" w:rsidR="00525213" w:rsidRPr="0093308E" w:rsidRDefault="000E7BDD" w:rsidP="007534EA">
                <w:r>
                  <w:t xml:space="preserve">4. </w:t>
                </w:r>
                <w:r w:rsidR="00AA62B5" w:rsidRPr="00AA62B5">
                  <w:t>Th</w:t>
                </w:r>
                <w:r>
                  <w:t>e American Historical</w:t>
                </w:r>
                <w:r w:rsidR="00C810FC">
                  <w:t xml:space="preserve"> </w:t>
                </w:r>
                <w:r>
                  <w:t xml:space="preserve">Review. </w:t>
                </w:r>
                <w:r>
                  <w:br/>
                  <w:t xml:space="preserve">5. </w:t>
                </w:r>
                <w:r w:rsidR="00AA62B5" w:rsidRPr="00AA62B5">
                  <w:t>The English</w:t>
                </w:r>
                <w:r w:rsidR="00C810FC">
                  <w:t xml:space="preserve"> </w:t>
                </w:r>
                <w:r w:rsidR="00AA62B5" w:rsidRPr="00AA62B5">
                  <w:t>Historical</w:t>
                </w:r>
                <w:r w:rsidR="00C810FC">
                  <w:t xml:space="preserve"> </w:t>
                </w:r>
                <w:r w:rsidR="00AA62B5" w:rsidRPr="00AA62B5">
                  <w:t>review.</w:t>
                </w:r>
              </w:p>
            </w:tc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permStart w:id="1906538136" w:edGrp="everyone"/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0E03FE7" w:rsidR="00525213" w:rsidRPr="0093308E" w:rsidRDefault="00DA69CD" w:rsidP="007534EA">
            <w:sdt>
              <w:sdtPr>
                <w:id w:val="630674961"/>
                <w:placeholder>
                  <w:docPart w:val="B073050C9A004767A9FAEFE378D1ECEB"/>
                </w:placeholder>
              </w:sdtPr>
              <w:sdtEndPr/>
              <w:sdtContent>
                <w:r w:rsidR="006A592F">
                  <w:t>ABSP "Vēsture" A daļa</w:t>
                </w:r>
              </w:sdtContent>
            </w:sdt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6"/>
      <w:footerReference w:type="default" r:id="rId1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5434A" w14:textId="77777777" w:rsidR="00DA69CD" w:rsidRDefault="00DA69CD" w:rsidP="007534EA">
      <w:r>
        <w:separator/>
      </w:r>
    </w:p>
  </w:endnote>
  <w:endnote w:type="continuationSeparator" w:id="0">
    <w:p w14:paraId="56D2D359" w14:textId="77777777" w:rsidR="00DA69CD" w:rsidRDefault="00DA69C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8892682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9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C8594" w14:textId="77777777" w:rsidR="00DA69CD" w:rsidRDefault="00DA69CD" w:rsidP="007534EA">
      <w:r>
        <w:separator/>
      </w:r>
    </w:p>
  </w:footnote>
  <w:footnote w:type="continuationSeparator" w:id="0">
    <w:p w14:paraId="1DCF2102" w14:textId="77777777" w:rsidR="00DA69CD" w:rsidRDefault="00DA69C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373C"/>
    <w:multiLevelType w:val="hybridMultilevel"/>
    <w:tmpl w:val="EDF0C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E7BDD"/>
    <w:rsid w:val="000F31B0"/>
    <w:rsid w:val="00124650"/>
    <w:rsid w:val="00125F2F"/>
    <w:rsid w:val="00126789"/>
    <w:rsid w:val="00131128"/>
    <w:rsid w:val="001726AE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27FC"/>
    <w:rsid w:val="00257890"/>
    <w:rsid w:val="002831C0"/>
    <w:rsid w:val="002C1B85"/>
    <w:rsid w:val="002C1EA4"/>
    <w:rsid w:val="002D26FA"/>
    <w:rsid w:val="002D39B3"/>
    <w:rsid w:val="002E1D5A"/>
    <w:rsid w:val="002E5F8E"/>
    <w:rsid w:val="00303975"/>
    <w:rsid w:val="003242B3"/>
    <w:rsid w:val="00337CF9"/>
    <w:rsid w:val="003403BF"/>
    <w:rsid w:val="003629CF"/>
    <w:rsid w:val="00382440"/>
    <w:rsid w:val="003826FF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708E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592F"/>
    <w:rsid w:val="006C0C68"/>
    <w:rsid w:val="006C517B"/>
    <w:rsid w:val="006D1E9C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2BF4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53718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0E26"/>
    <w:rsid w:val="00A6366E"/>
    <w:rsid w:val="00A77980"/>
    <w:rsid w:val="00A8127C"/>
    <w:rsid w:val="00A83E01"/>
    <w:rsid w:val="00AA0800"/>
    <w:rsid w:val="00AA5194"/>
    <w:rsid w:val="00AA62B5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A3BAF"/>
    <w:rsid w:val="00BB0A32"/>
    <w:rsid w:val="00BB1183"/>
    <w:rsid w:val="00BB1515"/>
    <w:rsid w:val="00BB3CCC"/>
    <w:rsid w:val="00BC1FA7"/>
    <w:rsid w:val="00BC5298"/>
    <w:rsid w:val="00BC72C3"/>
    <w:rsid w:val="00BD2D0D"/>
    <w:rsid w:val="00BE3226"/>
    <w:rsid w:val="00BE6F4B"/>
    <w:rsid w:val="00BF2CA5"/>
    <w:rsid w:val="00C02152"/>
    <w:rsid w:val="00C06D10"/>
    <w:rsid w:val="00C2381A"/>
    <w:rsid w:val="00C26F3E"/>
    <w:rsid w:val="00C44C39"/>
    <w:rsid w:val="00C53F7F"/>
    <w:rsid w:val="00C543D4"/>
    <w:rsid w:val="00C73DD5"/>
    <w:rsid w:val="00C810FC"/>
    <w:rsid w:val="00C84A12"/>
    <w:rsid w:val="00C84BFC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281B"/>
    <w:rsid w:val="00DA3A38"/>
    <w:rsid w:val="00DA69CD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6649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6F6B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ED561272-50F4-4638-931A-017A6FB4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Paraststmeklis">
    <w:name w:val="Normal (Web)"/>
    <w:basedOn w:val="Parasts"/>
    <w:uiPriority w:val="99"/>
    <w:semiHidden/>
    <w:unhideWhenUsed/>
    <w:rsid w:val="00AA62B5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Karl-Jaspers/e/B000APUXFC/ref=dp_byline_cont_book_1" TargetMode="External"/><Relationship Id="rId13" Type="http://schemas.openxmlformats.org/officeDocument/2006/relationships/hyperlink" Target="https://documentacatholicaomnia.eu/03d/0160-0220,_Tertullianus,_Adversus_Gnosticos_Scorpiace_%5bSchaff%5d,_EN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3lib.net/book/3432584/375c4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ribd.com/document/202016523/Legge-Philosophumena-formerly-attributed-to-Origen-but-now-to-Hippolytus-Translated-from-the-text-of-Cruice-1921-Vol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rill.com/view/journals/chrc/chrc-overview.xml" TargetMode="External"/><Relationship Id="rId10" Type="http://schemas.openxmlformats.org/officeDocument/2006/relationships/hyperlink" Target="https://www.newadvent.org/fathers/0103.htm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gutenberg.org/ebooks/2330" TargetMode="External"/><Relationship Id="rId14" Type="http://schemas.openxmlformats.org/officeDocument/2006/relationships/hyperlink" Target="https://onlinelibrary.wiley.com/doi/abs/10.1111/j.1468-2265.2008.00427_17.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04016F782AE43EF9780364F5609D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1F59-AC9E-43D7-A6CF-ECFA41789B95}"/>
      </w:docPartPr>
      <w:docPartBody>
        <w:p w:rsidR="00F81936" w:rsidRDefault="00262DD0" w:rsidP="00262DD0">
          <w:pPr>
            <w:pStyle w:val="204016F782AE43EF9780364F5609D77A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B357A4EF45646EDBCF71668425EA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35073-E4C1-4B99-A8F6-A86D959801B6}"/>
      </w:docPartPr>
      <w:docPartBody>
        <w:p w:rsidR="00F81936" w:rsidRDefault="00262DD0" w:rsidP="00262DD0">
          <w:pPr>
            <w:pStyle w:val="7B357A4EF45646EDBCF71668425EAEF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73225C62F004A93893A45A37A30E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41832-4B25-4E8A-9AEE-2C93B7721091}"/>
      </w:docPartPr>
      <w:docPartBody>
        <w:p w:rsidR="00F81936" w:rsidRDefault="00262DD0" w:rsidP="00262DD0">
          <w:pPr>
            <w:pStyle w:val="873225C62F004A93893A45A37A30E5B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34FDCB939184D7482963B98615A3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D6130-10FC-4873-A727-A29F5F1BD3A3}"/>
      </w:docPartPr>
      <w:docPartBody>
        <w:p w:rsidR="00F81936" w:rsidRDefault="00262DD0" w:rsidP="00262DD0">
          <w:pPr>
            <w:pStyle w:val="934FDCB939184D7482963B98615A30E7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904A4ED450E4F4DA50A34D5F69AB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59393-104A-4780-94B6-4643D4A0C771}"/>
      </w:docPartPr>
      <w:docPartBody>
        <w:p w:rsidR="00F81936" w:rsidRDefault="00262DD0" w:rsidP="00262DD0">
          <w:pPr>
            <w:pStyle w:val="C904A4ED450E4F4DA50A34D5F69AB60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073050C9A004767A9FAEFE378D1E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742C4-3BAE-4BA0-A058-C6BD44C3069A}"/>
      </w:docPartPr>
      <w:docPartBody>
        <w:p w:rsidR="00F81936" w:rsidRDefault="00262DD0" w:rsidP="00262DD0">
          <w:pPr>
            <w:pStyle w:val="B073050C9A004767A9FAEFE378D1ECEB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216C8"/>
    <w:rsid w:val="00035E66"/>
    <w:rsid w:val="00061AAD"/>
    <w:rsid w:val="000B4DB4"/>
    <w:rsid w:val="001023BA"/>
    <w:rsid w:val="00221A22"/>
    <w:rsid w:val="00235DB9"/>
    <w:rsid w:val="00251532"/>
    <w:rsid w:val="00262DD0"/>
    <w:rsid w:val="002D3F45"/>
    <w:rsid w:val="00301385"/>
    <w:rsid w:val="003761D2"/>
    <w:rsid w:val="003E7201"/>
    <w:rsid w:val="003F25CC"/>
    <w:rsid w:val="00422B4B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377FD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025EF"/>
    <w:rsid w:val="00963956"/>
    <w:rsid w:val="009A4297"/>
    <w:rsid w:val="00A33476"/>
    <w:rsid w:val="00A33F79"/>
    <w:rsid w:val="00A802D5"/>
    <w:rsid w:val="00A95349"/>
    <w:rsid w:val="00AD54F6"/>
    <w:rsid w:val="00AE25C7"/>
    <w:rsid w:val="00B4587E"/>
    <w:rsid w:val="00B471AA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7295"/>
    <w:rsid w:val="00D561BB"/>
    <w:rsid w:val="00DC05CE"/>
    <w:rsid w:val="00E01CFF"/>
    <w:rsid w:val="00E305EE"/>
    <w:rsid w:val="00E83149"/>
    <w:rsid w:val="00EA42E6"/>
    <w:rsid w:val="00EC709C"/>
    <w:rsid w:val="00EE2700"/>
    <w:rsid w:val="00F37E06"/>
    <w:rsid w:val="00F5615D"/>
    <w:rsid w:val="00F57363"/>
    <w:rsid w:val="00F8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B471AA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204016F782AE43EF9780364F5609D77A">
    <w:name w:val="204016F782AE43EF9780364F5609D77A"/>
    <w:rsid w:val="00262DD0"/>
  </w:style>
  <w:style w:type="paragraph" w:customStyle="1" w:styleId="7B357A4EF45646EDBCF71668425EAEF6">
    <w:name w:val="7B357A4EF45646EDBCF71668425EAEF6"/>
    <w:rsid w:val="00262DD0"/>
  </w:style>
  <w:style w:type="paragraph" w:customStyle="1" w:styleId="873225C62F004A93893A45A37A30E5B6">
    <w:name w:val="873225C62F004A93893A45A37A30E5B6"/>
    <w:rsid w:val="00262DD0"/>
  </w:style>
  <w:style w:type="paragraph" w:customStyle="1" w:styleId="934FDCB939184D7482963B98615A30E7">
    <w:name w:val="934FDCB939184D7482963B98615A30E7"/>
    <w:rsid w:val="00262DD0"/>
  </w:style>
  <w:style w:type="paragraph" w:customStyle="1" w:styleId="B41A937C117D402D8EBCF11C0D371CD3">
    <w:name w:val="B41A937C117D402D8EBCF11C0D371CD3"/>
    <w:rsid w:val="00262DD0"/>
  </w:style>
  <w:style w:type="paragraph" w:customStyle="1" w:styleId="E0714995E8E047EC9301F9E59E109D42">
    <w:name w:val="E0714995E8E047EC9301F9E59E109D42"/>
    <w:rsid w:val="00262DD0"/>
  </w:style>
  <w:style w:type="paragraph" w:customStyle="1" w:styleId="C904A4ED450E4F4DA50A34D5F69AB606">
    <w:name w:val="C904A4ED450E4F4DA50A34D5F69AB606"/>
    <w:rsid w:val="00262DD0"/>
  </w:style>
  <w:style w:type="paragraph" w:customStyle="1" w:styleId="B073050C9A004767A9FAEFE378D1ECEB">
    <w:name w:val="B073050C9A004767A9FAEFE378D1ECEB"/>
    <w:rsid w:val="00262DD0"/>
  </w:style>
  <w:style w:type="paragraph" w:customStyle="1" w:styleId="8DB5CD07DDD94BD3945B7DC4CDFE914C">
    <w:name w:val="8DB5CD07DDD94BD3945B7DC4CDFE914C"/>
    <w:rsid w:val="00B471AA"/>
    <w:pPr>
      <w:spacing w:after="200" w:line="276" w:lineRule="auto"/>
    </w:pPr>
  </w:style>
  <w:style w:type="paragraph" w:customStyle="1" w:styleId="7CE34E96B9AF439EB124EE53E7071174">
    <w:name w:val="7CE34E96B9AF439EB124EE53E7071174"/>
    <w:rsid w:val="00B471AA"/>
    <w:pPr>
      <w:spacing w:after="200" w:line="276" w:lineRule="auto"/>
    </w:pPr>
  </w:style>
  <w:style w:type="paragraph" w:customStyle="1" w:styleId="C78D86F9177648F686F99542193DF31A">
    <w:name w:val="C78D86F9177648F686F99542193DF31A"/>
    <w:rsid w:val="00B471A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77087-30C2-4680-93AC-BEA4BB30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9666</Words>
  <Characters>5511</Characters>
  <Application>Microsoft Office Word</Application>
  <DocSecurity>8</DocSecurity>
  <Lines>45</Lines>
  <Paragraphs>30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cyberpower</cp:lastModifiedBy>
  <cp:revision>12</cp:revision>
  <cp:lastPrinted>2018-11-16T11:31:00Z</cp:lastPrinted>
  <dcterms:created xsi:type="dcterms:W3CDTF">2021-06-18T12:05:00Z</dcterms:created>
  <dcterms:modified xsi:type="dcterms:W3CDTF">2021-08-15T13:25:00Z</dcterms:modified>
</cp:coreProperties>
</file>