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80"/>
        <w:gridCol w:w="499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FC8D7D2" w:rsidR="001E37E7" w:rsidRPr="0093308E" w:rsidRDefault="00E13AF8" w:rsidP="007534EA">
            <w:pPr>
              <w:rPr>
                <w:lang w:eastAsia="lv-LV"/>
              </w:rPr>
            </w:pPr>
            <w:permStart w:id="1807229392" w:edGrp="everyone"/>
            <w:r w:rsidRPr="00E13AF8">
              <w:rPr>
                <w:lang w:val="en-US" w:eastAsia="ru-RU"/>
              </w:rPr>
              <w:t>Vēstures metodoloģijas</w:t>
            </w:r>
            <w:r w:rsidR="00E20AF5">
              <w:t xml:space="preserve"> 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958F60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-1677953675"/>
                <w:placeholder>
                  <w:docPart w:val="EEFBC6A1688C4C3E886B6A830F210DA1"/>
                </w:placeholder>
              </w:sdtPr>
              <w:sdtEndPr/>
              <w:sdtContent>
                <w:r w:rsidR="00E13AF8" w:rsidRPr="00E13AF8">
                  <w:t>Vēst6025</w:t>
                </w:r>
              </w:sdtContent>
            </w:sdt>
            <w:r>
              <w:t xml:space="preserve"> 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4A29D89" w:rsidR="001E37E7" w:rsidRPr="0093308E" w:rsidRDefault="00E13AF8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72AA049" w:rsidR="001E37E7" w:rsidRPr="0093308E" w:rsidRDefault="00533F76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71BC272" w:rsidR="00BB3CCC" w:rsidRPr="0093308E" w:rsidRDefault="00E20AF5" w:rsidP="007534EA">
                <w:r>
                  <w:t xml:space="preserve">  </w:t>
                </w:r>
                <w:sdt>
                  <w:sdtPr>
                    <w:rPr>
                      <w:lang w:val="ru-RU"/>
                    </w:rPr>
                    <w:id w:val="1185874287"/>
                    <w:placeholder>
                      <w:docPart w:val="8F3DCC0581EC4D4589B3367E9811A634"/>
                    </w:placeholder>
                  </w:sdtPr>
                  <w:sdtEndPr/>
                  <w:sdtContent>
                    <w:r w:rsidR="00367C94" w:rsidRPr="00D346DB">
                      <w:t>Dr. soc. sc. doc. I. Šenberga</w:t>
                    </w:r>
                  </w:sdtContent>
                </w:sdt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DC454D0" w:rsidR="00FD6E2F" w:rsidRPr="007534EA" w:rsidRDefault="00CA42F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rPr>
                      <w:lang w:val="ru-RU"/>
                    </w:rPr>
                    <w:id w:val="77028268"/>
                    <w:placeholder>
                      <w:docPart w:val="9755FB62282A48E9B9E48CAE004FC3B2"/>
                    </w:placeholder>
                  </w:sdtPr>
                  <w:sdtEndPr/>
                  <w:sdtContent>
                    <w:r w:rsidR="00367C94" w:rsidRPr="00367C94">
                      <w:t>Dr. soc. sc. doc. I. Šenberga</w:t>
                    </w:r>
                  </w:sdtContent>
                </w:sdt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3BB7F5" w:rsidR="00BB3CCC" w:rsidRPr="0093308E" w:rsidRDefault="00367C94" w:rsidP="007534EA">
            <w:permStart w:id="1804483927" w:edGrp="everyone"/>
            <w:r w:rsidRPr="00367C94">
              <w:t>Vēst2005 – DP Avotmācība</w:t>
            </w:r>
            <w:r>
              <w:t xml:space="preserve"> </w:t>
            </w:r>
            <w:r w:rsidRPr="00367C94">
              <w:t>[bak. Vēsture</w:t>
            </w:r>
            <w:r>
              <w:t>]</w:t>
            </w:r>
            <w:r w:rsidRPr="00367C94">
              <w:t>; Vēst3010 Zinātniskā darba pamati</w:t>
            </w:r>
            <w:r>
              <w:t xml:space="preserve"> </w:t>
            </w:r>
            <w:r w:rsidRPr="00367C94">
              <w:t>[bak. Vēsture</w:t>
            </w:r>
            <w:r>
              <w:t>]</w:t>
            </w:r>
            <w:r w:rsidRPr="00367C94">
              <w:t>; Vēst3009 – DP Ievads historiogrāfijā</w:t>
            </w:r>
            <w:r w:rsidR="00E20AF5">
              <w:t xml:space="preserve"> </w:t>
            </w:r>
            <w:r w:rsidRPr="00367C94">
              <w:t>[bak. Vēsture</w:t>
            </w:r>
            <w:r>
              <w:t>].</w:t>
            </w:r>
            <w:r w:rsidR="00E20AF5"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FFDF227" w14:textId="61F9C2E2" w:rsidR="000668F4" w:rsidRPr="000668F4" w:rsidRDefault="008B7213" w:rsidP="000668F4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0668F4" w:rsidRPr="000668F4">
              <w:rPr>
                <w:lang w:eastAsia="ru-RU"/>
              </w:rPr>
              <w:t xml:space="preserve">veicināt sistēmiska priekšstata par vēstures </w:t>
            </w:r>
            <w:r w:rsidR="00492E74" w:rsidRPr="000668F4">
              <w:rPr>
                <w:lang w:eastAsia="ru-RU"/>
              </w:rPr>
              <w:t>metodoloģijām</w:t>
            </w:r>
            <w:r w:rsidR="000668F4" w:rsidRPr="000668F4">
              <w:rPr>
                <w:lang w:eastAsia="ru-RU"/>
              </w:rPr>
              <w:t>, to būtību, daudzveidību un nozīmi sociālas realitātes izzināšanas procesā veidošanu.</w:t>
            </w:r>
          </w:p>
          <w:p w14:paraId="1C3F71AD" w14:textId="77777777" w:rsidR="000668F4" w:rsidRPr="000668F4" w:rsidRDefault="000668F4" w:rsidP="000668F4">
            <w:r w:rsidRPr="000668F4">
              <w:tab/>
            </w:r>
          </w:p>
          <w:p w14:paraId="48F8B378" w14:textId="77777777" w:rsidR="000668F4" w:rsidRPr="000668F4" w:rsidRDefault="000668F4" w:rsidP="000668F4">
            <w:pPr>
              <w:rPr>
                <w:lang w:eastAsia="ru-RU"/>
              </w:rPr>
            </w:pPr>
            <w:r w:rsidRPr="000668F4">
              <w:t>Kursa uzdevumi:</w:t>
            </w:r>
            <w:r w:rsidRPr="000668F4">
              <w:rPr>
                <w:lang w:eastAsia="ru-RU"/>
              </w:rPr>
              <w:t xml:space="preserve"> </w:t>
            </w:r>
          </w:p>
          <w:p w14:paraId="0809D039" w14:textId="19F6C60F" w:rsidR="000668F4" w:rsidRPr="000668F4" w:rsidRDefault="000668F4" w:rsidP="000668F4">
            <w:pPr>
              <w:rPr>
                <w:lang w:eastAsia="ru-RU"/>
              </w:rPr>
            </w:pPr>
            <w:r>
              <w:t xml:space="preserve">- </w:t>
            </w:r>
            <w:r w:rsidRPr="000668F4">
              <w:rPr>
                <w:lang w:eastAsia="ru-RU"/>
              </w:rPr>
              <w:t>padziļināt izpratni par tādiem jēdzieniem, kā metode, metodoloģija, vēsture (zinātne un sociāla realitāte (process), vēsturiska apziņa/domāšana;</w:t>
            </w:r>
          </w:p>
          <w:p w14:paraId="7B85D513" w14:textId="5D6B75E3" w:rsidR="000668F4" w:rsidRPr="000668F4" w:rsidRDefault="000668F4" w:rsidP="000668F4">
            <w:pPr>
              <w:rPr>
                <w:lang w:eastAsia="ru-RU"/>
              </w:rPr>
            </w:pPr>
            <w:r>
              <w:t xml:space="preserve">- </w:t>
            </w:r>
            <w:r w:rsidRPr="000668F4">
              <w:rPr>
                <w:lang w:eastAsia="ru-RU"/>
              </w:rPr>
              <w:t xml:space="preserve">attīstīt izpratni par dažādām </w:t>
            </w:r>
            <w:r w:rsidR="00492E74" w:rsidRPr="000668F4">
              <w:rPr>
                <w:lang w:eastAsia="ru-RU"/>
              </w:rPr>
              <w:t>metodoloģijām</w:t>
            </w:r>
            <w:r w:rsidRPr="000668F4">
              <w:rPr>
                <w:lang w:eastAsia="ru-RU"/>
              </w:rPr>
              <w:t>, to mijiedarbību un evolūciju;</w:t>
            </w:r>
          </w:p>
          <w:p w14:paraId="584C26D9" w14:textId="1C7B321C" w:rsidR="000668F4" w:rsidRPr="000668F4" w:rsidRDefault="002B7877" w:rsidP="000668F4">
            <w:pPr>
              <w:rPr>
                <w:lang w:eastAsia="ru-RU"/>
              </w:rPr>
            </w:pPr>
            <w:r>
              <w:t xml:space="preserve">- </w:t>
            </w:r>
            <w:r w:rsidR="000668F4" w:rsidRPr="000668F4">
              <w:rPr>
                <w:lang w:eastAsia="ru-RU"/>
              </w:rPr>
              <w:t>attīstīt prasmi „atpazīt” dažādu metodoloģiju nostādnes konkrētajos vēsturnieku pētījumos;</w:t>
            </w:r>
          </w:p>
          <w:p w14:paraId="7C7B30DD" w14:textId="7611E367" w:rsidR="000668F4" w:rsidRPr="000668F4" w:rsidRDefault="000668F4" w:rsidP="000668F4">
            <w:pPr>
              <w:rPr>
                <w:lang w:eastAsia="ru-RU"/>
              </w:rPr>
            </w:pPr>
            <w:r>
              <w:t xml:space="preserve">- </w:t>
            </w:r>
            <w:r w:rsidRPr="000668F4">
              <w:rPr>
                <w:lang w:eastAsia="ru-RU"/>
              </w:rPr>
              <w:t>padziļināt priekšstatu par vēsturiskās apziņas veidošanas līdzekļiem diahroniskajā un sinhroniskajā dimensijā.</w:t>
            </w:r>
          </w:p>
          <w:p w14:paraId="1D0E8CEB" w14:textId="77777777" w:rsidR="000668F4" w:rsidRPr="000668F4" w:rsidRDefault="000668F4" w:rsidP="000668F4">
            <w:r w:rsidRPr="000668F4">
              <w:tab/>
            </w:r>
            <w:r w:rsidRPr="000668F4">
              <w:tab/>
            </w:r>
          </w:p>
          <w:p w14:paraId="59702CEF" w14:textId="35FA5AB5" w:rsidR="00BB3CCC" w:rsidRPr="0093308E" w:rsidRDefault="000668F4" w:rsidP="007534EA">
            <w:r w:rsidRPr="000668F4">
              <w:t xml:space="preserve">Kursa </w:t>
            </w:r>
            <w:r w:rsidR="00492E74" w:rsidRPr="000668F4">
              <w:t>aprakstā</w:t>
            </w:r>
            <w:r w:rsidRPr="000668F4">
              <w:t xml:space="preserve"> piedāvātie obligātie informācijas avoti  studiju procesā izmantojami fragmentāri pēc </w:t>
            </w:r>
            <w:r w:rsidR="00492E74" w:rsidRPr="000668F4">
              <w:t>docētāja</w:t>
            </w:r>
            <w:r w:rsidRPr="000668F4">
              <w:t xml:space="preserve">  </w:t>
            </w:r>
            <w:r w:rsidR="00492E74" w:rsidRPr="000668F4">
              <w:t>norādījuma</w:t>
            </w:r>
            <w:r w:rsidRPr="000668F4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DE6B702" w:rsidR="008B7213" w:rsidRDefault="00916D56" w:rsidP="008B7213">
            <w:permStart w:id="44596525" w:edGrp="everyone"/>
            <w:r w:rsidRPr="00492E74">
              <w:t xml:space="preserve">Lekcijas </w:t>
            </w:r>
            <w:r w:rsidR="000668F4" w:rsidRPr="00492E74">
              <w:t>16 st.,  semināri  16</w:t>
            </w:r>
            <w:r w:rsidR="008B7213" w:rsidRPr="00492E74">
              <w:t>st., patstāvīgais darbs 48st.</w:t>
            </w:r>
          </w:p>
          <w:p w14:paraId="370795F4" w14:textId="77777777" w:rsidR="00071FF6" w:rsidRPr="00492E74" w:rsidRDefault="00071FF6" w:rsidP="008B7213"/>
          <w:p w14:paraId="5E245021" w14:textId="2F3911FD" w:rsidR="000668F4" w:rsidRPr="00492E74" w:rsidRDefault="000668F4" w:rsidP="000668F4">
            <w:pPr>
              <w:rPr>
                <w:lang w:eastAsia="ru-RU"/>
              </w:rPr>
            </w:pPr>
            <w:r w:rsidRPr="00492E74">
              <w:t xml:space="preserve">1. </w:t>
            </w:r>
            <w:r w:rsidRPr="00492E74">
              <w:rPr>
                <w:lang w:eastAsia="ru-RU"/>
              </w:rPr>
              <w:t>Metodoloģija kā mācība par izziņas metodēm. L2</w:t>
            </w:r>
          </w:p>
          <w:p w14:paraId="3222FC1F" w14:textId="3B73D254" w:rsidR="000668F4" w:rsidRPr="00492E74" w:rsidRDefault="000668F4" w:rsidP="000668F4">
            <w:pPr>
              <w:rPr>
                <w:lang w:eastAsia="ru-RU"/>
              </w:rPr>
            </w:pPr>
            <w:r w:rsidRPr="00492E74">
              <w:t xml:space="preserve">2. </w:t>
            </w:r>
            <w:r w:rsidRPr="00492E74">
              <w:rPr>
                <w:lang w:eastAsia="ru-RU"/>
              </w:rPr>
              <w:t>Vēstures metodoloģiju daudzveidība un vēstures metodoloģiju attīstība. L14</w:t>
            </w:r>
          </w:p>
          <w:p w14:paraId="7C822741" w14:textId="77777777" w:rsidR="00071FF6" w:rsidRDefault="000668F4" w:rsidP="007534EA">
            <w:r w:rsidRPr="00492E74">
              <w:t xml:space="preserve">3. </w:t>
            </w:r>
            <w:r w:rsidRPr="00492E74">
              <w:rPr>
                <w:lang w:eastAsia="ru-RU"/>
              </w:rPr>
              <w:t>Vēsturiskā apziņa/domāšana, tās veidošanas līdzekļi diahroniskajā un sinhroniskajā dimensijā.</w:t>
            </w:r>
            <w:r w:rsidRPr="00492E74">
              <w:t xml:space="preserve"> </w:t>
            </w:r>
            <w:r w:rsidRPr="00492E74">
              <w:rPr>
                <w:lang w:eastAsia="ru-RU"/>
              </w:rPr>
              <w:t>S16</w:t>
            </w:r>
          </w:p>
          <w:p w14:paraId="36353CC6" w14:textId="69910BE4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F322D5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12A684B" w14:textId="554A50A6" w:rsidR="000668F4" w:rsidRPr="000668F4" w:rsidRDefault="000668F4" w:rsidP="000668F4">
                      <w:r>
                        <w:t xml:space="preserve">1. </w:t>
                      </w:r>
                      <w:r w:rsidRPr="000668F4">
                        <w:t xml:space="preserve">Ir padziļināts priekšstats </w:t>
                      </w:r>
                      <w:r w:rsidRPr="000668F4">
                        <w:rPr>
                          <w:lang w:eastAsia="ru-RU"/>
                        </w:rPr>
                        <w:t xml:space="preserve">par tādiem jēdzieniem kā metode, metodoloģija, vēsturiska </w:t>
                      </w:r>
                      <w:r w:rsidRPr="000668F4">
                        <w:rPr>
                          <w:lang w:eastAsia="ru-RU"/>
                        </w:rPr>
                        <w:lastRenderedPageBreak/>
                        <w:t>apziņa/domāšana un spēja secināt par  sociālo realitāti kā  vēstures zinātnes priekšmetu.</w:t>
                      </w:r>
                    </w:p>
                    <w:p w14:paraId="22EFBF2B" w14:textId="2DDCAE4D" w:rsidR="000668F4" w:rsidRPr="00492E74" w:rsidRDefault="000668F4" w:rsidP="000668F4">
                      <w:r>
                        <w:t xml:space="preserve">2. </w:t>
                      </w:r>
                      <w:r w:rsidRPr="00492E74">
                        <w:t xml:space="preserve">Ir </w:t>
                      </w:r>
                      <w:r w:rsidR="00492E74" w:rsidRPr="00492E74">
                        <w:t>sistēmiski</w:t>
                      </w:r>
                      <w:r w:rsidRPr="00492E74">
                        <w:t xml:space="preserve">  priekšstati par vēstures metodoloģijām, to </w:t>
                      </w:r>
                      <w:r w:rsidRPr="00492E74">
                        <w:rPr>
                          <w:lang w:eastAsia="ru-RU"/>
                        </w:rPr>
                        <w:t>mijiedarbību un evolūciju.</w:t>
                      </w:r>
                      <w:r w:rsidRPr="00492E74">
                        <w:t xml:space="preserve"> </w:t>
                      </w:r>
                    </w:p>
                    <w:p w14:paraId="628597C1" w14:textId="34E5324F" w:rsidR="000668F4" w:rsidRPr="00492E74" w:rsidRDefault="000668F4" w:rsidP="000668F4">
                      <w:r w:rsidRPr="00492E74">
                        <w:t xml:space="preserve">3. </w:t>
                      </w:r>
                      <w:r w:rsidR="00492E74" w:rsidRPr="00492E74">
                        <w:t>Demonstrē</w:t>
                      </w:r>
                      <w:r w:rsidRPr="00492E74">
                        <w:t xml:space="preserve"> izpratni par  vēstures pētīšanas likumsakarībām.</w:t>
                      </w:r>
                    </w:p>
                    <w:p w14:paraId="3A1BBDBA" w14:textId="1867EF99" w:rsidR="000668F4" w:rsidRPr="00492E74" w:rsidRDefault="000668F4" w:rsidP="000668F4">
                      <w:r w:rsidRPr="00492E74">
                        <w:t xml:space="preserve">4. </w:t>
                      </w:r>
                      <w:r w:rsidRPr="00492E74">
                        <w:rPr>
                          <w:lang w:eastAsia="ru-RU"/>
                        </w:rPr>
                        <w:t>Ir padziļināts priekšstats par vēsturiskās apziņas veidošanas līdzekļiem diahroniskajā un sinhroniskajā dimensijā.</w:t>
                      </w:r>
                    </w:p>
                    <w:p w14:paraId="0C0ABCA7" w14:textId="34754CCF" w:rsidR="007D4849" w:rsidRPr="004C3226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CED4C0E" w14:textId="5F335323" w:rsidR="000668F4" w:rsidRPr="000668F4" w:rsidRDefault="000668F4" w:rsidP="000668F4">
                      <w:pPr>
                        <w:rPr>
                          <w:highlight w:val="yellow"/>
                        </w:rPr>
                      </w:pPr>
                      <w:r w:rsidRPr="000668F4">
                        <w:t xml:space="preserve">5.Atpazīst un skaidro </w:t>
                      </w:r>
                      <w:r w:rsidR="00492E74" w:rsidRPr="000668F4">
                        <w:t>dažādu</w:t>
                      </w:r>
                      <w:r w:rsidRPr="000668F4">
                        <w:t xml:space="preserve"> vēstures </w:t>
                      </w:r>
                      <w:r w:rsidR="00492E74" w:rsidRPr="000668F4">
                        <w:t>metodoloģiju</w:t>
                      </w:r>
                      <w:r w:rsidRPr="000668F4">
                        <w:t xml:space="preserve"> nostādnes un spēj patstāvīgi vērtēt vēsturnieku pētījumus dažādu metodoloģisko pieeju kontekstā.</w:t>
                      </w:r>
                    </w:p>
                    <w:p w14:paraId="768B92E5" w14:textId="46B6A8D9" w:rsidR="000668F4" w:rsidRPr="000668F4" w:rsidRDefault="000668F4" w:rsidP="000668F4">
                      <w:pPr>
                        <w:rPr>
                          <w:lang w:eastAsia="ru-RU"/>
                        </w:rPr>
                      </w:pPr>
                      <w:r>
                        <w:t xml:space="preserve">6. </w:t>
                      </w:r>
                      <w:r w:rsidRPr="000668F4">
                        <w:t xml:space="preserve">Analizējot vēstures avotus, secina par pasaules redzējumu un vēsturiskās apziņas </w:t>
                      </w:r>
                      <w:r w:rsidRPr="000668F4">
                        <w:rPr>
                          <w:lang w:eastAsia="ru-RU"/>
                        </w:rPr>
                        <w:t>veidošanas līdzekļiem tajos  diahroniskajā un sinhroniskajā dimensijā.</w:t>
                      </w:r>
                      <w:r w:rsidRPr="000668F4">
                        <w:tab/>
                      </w:r>
                    </w:p>
                    <w:p w14:paraId="638F44EA" w14:textId="1FD0A3E7" w:rsidR="000668F4" w:rsidRPr="000668F4" w:rsidRDefault="000668F4" w:rsidP="000668F4">
                      <w:r>
                        <w:t xml:space="preserve">7. </w:t>
                      </w:r>
                      <w:r w:rsidRPr="000668F4">
                        <w:t>Veido analītisko pētījumu,  atklājot vēstures avot</w:t>
                      </w:r>
                      <w:r w:rsidR="003872F0">
                        <w:t>a</w:t>
                      </w:r>
                      <w:r w:rsidRPr="000668F4">
                        <w:t xml:space="preserve"> autora  pasaules redzējumu, sasaistot to ar vēsturiskās apziņas veidošanas </w:t>
                      </w:r>
                      <w:r w:rsidR="00492E74" w:rsidRPr="000668F4">
                        <w:t>mehānismiem</w:t>
                      </w:r>
                      <w:r w:rsidRPr="000668F4">
                        <w:t xml:space="preserve">.  </w:t>
                      </w:r>
                    </w:p>
                    <w:p w14:paraId="2165053E" w14:textId="77777777" w:rsidR="007D4849" w:rsidRDefault="000668F4" w:rsidP="000668F4">
                      <w:r>
                        <w:t xml:space="preserve">8. </w:t>
                      </w:r>
                      <w:r w:rsidRPr="000668F4">
                        <w:t>Spēj argumentēti izskaidrot sava pētījuma rezultātus un diskutēt ar grupas biedriem, prezentējot pētījumu.</w:t>
                      </w:r>
                    </w:p>
                    <w:p w14:paraId="1AD704DC" w14:textId="4A32FEC7" w:rsidR="00D346DB" w:rsidRPr="007D4849" w:rsidRDefault="00D346DB" w:rsidP="000668F4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B1CCC38" w:rsidR="007D4849" w:rsidRPr="000668F4" w:rsidRDefault="003872F0" w:rsidP="007D4849">
                      <w:r>
                        <w:t xml:space="preserve">9. </w:t>
                      </w:r>
                      <w:r w:rsidR="000668F4" w:rsidRPr="000668F4">
                        <w:t xml:space="preserve">Apzinās </w:t>
                      </w:r>
                      <w:r w:rsidR="00492E74" w:rsidRPr="000668F4">
                        <w:t>pastāvošo</w:t>
                      </w:r>
                      <w:r w:rsidR="000668F4" w:rsidRPr="000668F4">
                        <w:t xml:space="preserve"> pētniecisko metodoloģiju </w:t>
                      </w:r>
                      <w:r w:rsidR="00492E74" w:rsidRPr="000668F4">
                        <w:t>dažādību</w:t>
                      </w:r>
                      <w:r w:rsidR="000668F4" w:rsidRPr="000668F4">
                        <w:t xml:space="preserve">, konstatē, ka jebkāda teksta specifika nav nejaušība,   un spēj </w:t>
                      </w:r>
                      <w:r w:rsidR="00492E74" w:rsidRPr="000668F4">
                        <w:t>bagātināt</w:t>
                      </w:r>
                      <w:r w:rsidR="000668F4" w:rsidRPr="000668F4">
                        <w:t xml:space="preserve"> savu metodoloģisko instrumentāriju.</w:t>
                      </w:r>
                    </w:p>
                  </w:tc>
                </w:tr>
              </w:tbl>
              <w:p w14:paraId="0B6DE13B" w14:textId="77777777" w:rsidR="007D4849" w:rsidRPr="000668F4" w:rsidRDefault="00CA42FC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16AFB6E" w14:textId="74704047" w:rsidR="000668F4" w:rsidRPr="000668F4" w:rsidRDefault="000668F4" w:rsidP="000668F4">
            <w:pPr>
              <w:rPr>
                <w:lang w:eastAsia="ru-RU"/>
              </w:rPr>
            </w:pPr>
            <w:permStart w:id="1836219002" w:edGrp="everyone"/>
            <w:r>
              <w:t xml:space="preserve">1. </w:t>
            </w:r>
            <w:r w:rsidRPr="000668F4">
              <w:rPr>
                <w:lang w:eastAsia="ru-RU"/>
              </w:rPr>
              <w:t>Darbs ar zinātnisko literatūru: vēsturnieku pētījumu analīze un ziņoj</w:t>
            </w:r>
            <w:r w:rsidR="00071FF6">
              <w:rPr>
                <w:lang w:eastAsia="ru-RU"/>
              </w:rPr>
              <w:t>umu sagatavošana;</w:t>
            </w:r>
          </w:p>
          <w:p w14:paraId="703C724A" w14:textId="3D43C2C6" w:rsidR="000668F4" w:rsidRPr="000668F4" w:rsidRDefault="000668F4" w:rsidP="000668F4">
            <w:pPr>
              <w:rPr>
                <w:lang w:eastAsia="ru-RU"/>
              </w:rPr>
            </w:pPr>
            <w:r>
              <w:t xml:space="preserve">2. </w:t>
            </w:r>
            <w:r w:rsidRPr="000668F4">
              <w:rPr>
                <w:lang w:eastAsia="ru-RU"/>
              </w:rPr>
              <w:t>Dažāda veida vēstures avotu apzināšana, analīze, gūto atziņu struktu</w:t>
            </w:r>
            <w:r w:rsidR="00071FF6">
              <w:rPr>
                <w:lang w:eastAsia="ru-RU"/>
              </w:rPr>
              <w:t>rēšana un salīdzināšana;</w:t>
            </w:r>
          </w:p>
          <w:p w14:paraId="5054DECC" w14:textId="3398AFCD" w:rsidR="00E33F4D" w:rsidRPr="0093308E" w:rsidRDefault="002560C6" w:rsidP="007534EA">
            <w:r>
              <w:t xml:space="preserve">3. </w:t>
            </w:r>
            <w:r w:rsidR="000668F4" w:rsidRPr="000668F4">
              <w:rPr>
                <w:lang w:eastAsia="ru-RU"/>
              </w:rPr>
              <w:t>Pētījuma veikšana, pētījuma  naratīva izveide un pr</w:t>
            </w:r>
            <w:r w:rsidR="00071FF6">
              <w:rPr>
                <w:lang w:eastAsia="ru-RU"/>
              </w:rPr>
              <w:t>ezentācijas sagatavošana</w:t>
            </w:r>
            <w:r w:rsidR="008B7213" w:rsidRPr="00D4374E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772AEBB" w14:textId="30D0B7C0" w:rsidR="00D4374E" w:rsidRPr="00D4374E" w:rsidRDefault="00D4374E" w:rsidP="00D4374E">
            <w:permStart w:id="1677921679" w:edGrp="everyone"/>
            <w:r w:rsidRPr="00D4374E">
              <w:t>Studiju kursa gala vērtējums (</w:t>
            </w:r>
            <w:r w:rsidR="00D346DB">
              <w:t>i</w:t>
            </w:r>
            <w:r w:rsidRPr="00D4374E">
              <w:t>eskaite</w:t>
            </w:r>
            <w:r w:rsidR="00D346DB">
              <w:t xml:space="preserve"> ar atzīmi</w:t>
            </w:r>
            <w:r w:rsidRPr="00D4374E">
              <w:t xml:space="preserve">) veidojas, summējot patstāvīgi veiktā darba rezultātus, kuri tiek  prezentēti un apspriesti semināros un  nodoti docētājam izveidotajā portfolio, kā arī no 2 pētījumiem, kuru rezultāti  tiek iesniegti rakstiskajā veidā (analītiskais naratīvs), kā arī prezentēti un </w:t>
            </w:r>
            <w:r w:rsidR="00492E74" w:rsidRPr="00D4374E">
              <w:t>apspriesti</w:t>
            </w:r>
            <w:r w:rsidRPr="00D4374E">
              <w:t xml:space="preserve"> auditorijā. </w:t>
            </w:r>
          </w:p>
          <w:p w14:paraId="55A5E5E4" w14:textId="01101722" w:rsidR="00D4374E" w:rsidRPr="00D4374E" w:rsidRDefault="00D346DB" w:rsidP="00D4374E">
            <w:r>
              <w:t>I</w:t>
            </w:r>
            <w:r w:rsidR="00D4374E" w:rsidRPr="00D4374E">
              <w:t>eskaites vērtējums  var tikt saņemts, ja ir izpildīti visi minētie nosacījumi un studējošais ir piedalījies 30% lekcijās un 70% seminārnodarbībās un veicis pētījumus.</w:t>
            </w:r>
          </w:p>
          <w:p w14:paraId="5871513D" w14:textId="77777777" w:rsidR="00D4374E" w:rsidRPr="00D4374E" w:rsidRDefault="00D4374E" w:rsidP="00D4374E"/>
          <w:p w14:paraId="0E468334" w14:textId="77777777" w:rsidR="00D4374E" w:rsidRPr="00D4374E" w:rsidRDefault="00D4374E" w:rsidP="00D4374E">
            <w:r w:rsidRPr="00D4374E">
              <w:t xml:space="preserve">STARPPĀRBAUDĪJUMI: </w:t>
            </w:r>
          </w:p>
          <w:p w14:paraId="422426E6" w14:textId="0F0F534B" w:rsidR="00D4374E" w:rsidRPr="00D4374E" w:rsidRDefault="00D4374E" w:rsidP="00D4374E">
            <w:r w:rsidRPr="00D4374E">
              <w:t>(</w:t>
            </w:r>
            <w:r w:rsidR="00492E74" w:rsidRPr="00D4374E">
              <w:t>star</w:t>
            </w:r>
            <w:r w:rsidR="00492E74">
              <w:t>p</w:t>
            </w:r>
            <w:r w:rsidR="00492E74" w:rsidRPr="00D4374E">
              <w:t>pārbaudījumā</w:t>
            </w:r>
            <w:r w:rsidRPr="00D4374E">
              <w:t xml:space="preserve"> uzdevumi tiek izstrādāti un vērtēti pēc docētāja noteiktajiem kritērijiem)</w:t>
            </w:r>
          </w:p>
          <w:p w14:paraId="7FF52A8E" w14:textId="77777777" w:rsidR="00D4374E" w:rsidRPr="00D4374E" w:rsidRDefault="00D4374E" w:rsidP="00D4374E">
            <w:pPr>
              <w:rPr>
                <w:lang w:eastAsia="ru-RU"/>
              </w:rPr>
            </w:pPr>
            <w:r w:rsidRPr="00D4374E">
              <w:t>1.Pētījums “ Vēsturnieka..............</w:t>
            </w:r>
            <w:r w:rsidRPr="00D4374E">
              <w:rPr>
                <w:lang w:eastAsia="ru-RU"/>
              </w:rPr>
              <w:t xml:space="preserve">darba metodoloģija”   </w:t>
            </w:r>
            <w:r w:rsidRPr="00D4374E">
              <w:t>– 30%</w:t>
            </w:r>
          </w:p>
          <w:p w14:paraId="7B6E8417" w14:textId="77777777" w:rsidR="00D4374E" w:rsidRPr="00D4374E" w:rsidRDefault="00D4374E" w:rsidP="00D4374E">
            <w:r w:rsidRPr="00D4374E">
              <w:t>2. Portfolio ar semestra laikā patstāvīgi izstrādātajiem uzdevumiem un gūto atziņu prezentēšana (uzstāšanās seminārnodarbībās)  – 30%.</w:t>
            </w:r>
          </w:p>
          <w:p w14:paraId="59CE65F5" w14:textId="59FB188B" w:rsidR="00D4374E" w:rsidRPr="00D4374E" w:rsidRDefault="00D4374E" w:rsidP="00D4374E">
            <w:r w:rsidRPr="00D4374E">
              <w:t xml:space="preserve">3. Pētījums </w:t>
            </w:r>
            <w:r w:rsidRPr="00D4374E">
              <w:rPr>
                <w:lang w:eastAsia="ru-RU"/>
              </w:rPr>
              <w:t>“Pasaules aina un tās veidošanas līdzekļi”: analītiskā naratīva izveide, prezentēšana auditorijā un dalība apspriedē/di</w:t>
            </w:r>
            <w:r w:rsidR="00492E74">
              <w:t>s</w:t>
            </w:r>
            <w:r w:rsidRPr="00D4374E">
              <w:rPr>
                <w:lang w:eastAsia="ru-RU"/>
              </w:rPr>
              <w:t xml:space="preserve">kusijā </w:t>
            </w:r>
            <w:r w:rsidRPr="00D4374E">
              <w:t>– 40%.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lastRenderedPageBreak/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"/>
              <w:gridCol w:w="3935"/>
              <w:gridCol w:w="396"/>
              <w:gridCol w:w="452"/>
              <w:gridCol w:w="396"/>
              <w:gridCol w:w="400"/>
              <w:gridCol w:w="400"/>
              <w:gridCol w:w="400"/>
              <w:gridCol w:w="400"/>
              <w:gridCol w:w="450"/>
              <w:gridCol w:w="400"/>
            </w:tblGrid>
            <w:tr w:rsidR="003F3E33" w:rsidRPr="003F3E33" w14:paraId="435521F4" w14:textId="77777777" w:rsidTr="00D4374E">
              <w:trPr>
                <w:gridBefore w:val="1"/>
                <w:wBefore w:w="12" w:type="dxa"/>
                <w:trHeight w:val="607"/>
                <w:jc w:val="center"/>
              </w:trPr>
              <w:tc>
                <w:tcPr>
                  <w:tcW w:w="3935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694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4374E" w:rsidRPr="003F3E33" w14:paraId="01D81789" w14:textId="0765D1E9" w:rsidTr="00D4374E">
              <w:trPr>
                <w:gridBefore w:val="1"/>
                <w:wBefore w:w="12" w:type="dxa"/>
                <w:jc w:val="center"/>
              </w:trPr>
              <w:tc>
                <w:tcPr>
                  <w:tcW w:w="3935" w:type="dxa"/>
                  <w:vMerge/>
                  <w:shd w:val="clear" w:color="auto" w:fill="auto"/>
                </w:tcPr>
                <w:p w14:paraId="3404568C" w14:textId="77777777" w:rsidR="00D4374E" w:rsidRPr="003F3E33" w:rsidRDefault="00D4374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4374E" w:rsidRPr="003F3E33" w:rsidRDefault="00D4374E" w:rsidP="003F3E33">
                  <w:r w:rsidRPr="003F3E33">
                    <w:t>1.</w:t>
                  </w:r>
                </w:p>
              </w:tc>
              <w:tc>
                <w:tcPr>
                  <w:tcW w:w="452" w:type="dxa"/>
                  <w:shd w:val="clear" w:color="auto" w:fill="auto"/>
                </w:tcPr>
                <w:p w14:paraId="2F4B2029" w14:textId="77777777" w:rsidR="00D4374E" w:rsidRPr="003F3E33" w:rsidRDefault="00D4374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4374E" w:rsidRPr="003F3E33" w:rsidRDefault="00D4374E" w:rsidP="003F3E33">
                  <w:r w:rsidRPr="003F3E33">
                    <w:t>3.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387125B9" w14:textId="77777777" w:rsidR="00D4374E" w:rsidRPr="003F3E33" w:rsidRDefault="00D4374E" w:rsidP="003F3E33">
                  <w:r w:rsidRPr="003F3E33">
                    <w:t>4.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67C10518" w14:textId="77777777" w:rsidR="00D4374E" w:rsidRPr="003F3E33" w:rsidRDefault="00D4374E" w:rsidP="003F3E33">
                  <w:r w:rsidRPr="003F3E33">
                    <w:t>5.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72ED5038" w14:textId="77777777" w:rsidR="00D4374E" w:rsidRPr="003F3E33" w:rsidRDefault="00D4374E" w:rsidP="003F3E33">
                  <w:r w:rsidRPr="003F3E33">
                    <w:t>6.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152B60C5" w14:textId="77777777" w:rsidR="00D4374E" w:rsidRPr="003F3E33" w:rsidRDefault="00D4374E" w:rsidP="003F3E33">
                  <w:r w:rsidRPr="003F3E33">
                    <w:t>7.</w:t>
                  </w:r>
                </w:p>
              </w:tc>
              <w:tc>
                <w:tcPr>
                  <w:tcW w:w="450" w:type="dxa"/>
                  <w:shd w:val="clear" w:color="auto" w:fill="auto"/>
                </w:tcPr>
                <w:p w14:paraId="3C2C12C0" w14:textId="73699474" w:rsidR="00D4374E" w:rsidRPr="003F3E33" w:rsidRDefault="00D4374E" w:rsidP="003F3E33">
                  <w:r w:rsidRPr="003F3E33">
                    <w:t>8.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6832796F" w14:textId="386BAA22" w:rsidR="00D4374E" w:rsidRPr="003F3E33" w:rsidRDefault="00D4374E" w:rsidP="00D4374E">
                  <w:r>
                    <w:t xml:space="preserve">9. </w:t>
                  </w:r>
                </w:p>
              </w:tc>
            </w:tr>
            <w:tr w:rsidR="00D4374E" w:rsidRPr="003F3E33" w14:paraId="3C2DF642" w14:textId="0CBFD59E" w:rsidTr="00D4374E">
              <w:trPr>
                <w:trHeight w:val="303"/>
                <w:jc w:val="center"/>
              </w:trPr>
              <w:tc>
                <w:tcPr>
                  <w:tcW w:w="3947" w:type="dxa"/>
                  <w:gridSpan w:val="2"/>
                  <w:shd w:val="clear" w:color="auto" w:fill="auto"/>
                  <w:vAlign w:val="center"/>
                </w:tcPr>
                <w:p w14:paraId="5A0B96B2" w14:textId="255F11D3" w:rsidR="00D4374E" w:rsidRPr="003F3E33" w:rsidRDefault="00D4374E" w:rsidP="00916D56">
                  <w:r w:rsidRPr="003F3E33">
                    <w:t xml:space="preserve">1. </w:t>
                  </w:r>
                  <w:r>
                    <w:t>Pētījums</w:t>
                  </w:r>
                  <w:r w:rsidR="00D346DB">
                    <w:t xml:space="preserve"> </w:t>
                  </w:r>
                  <w:r>
                    <w:t>1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9609B40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52" w:type="dxa"/>
                  <w:shd w:val="clear" w:color="auto" w:fill="auto"/>
                  <w:vAlign w:val="center"/>
                </w:tcPr>
                <w:p w14:paraId="008199B1" w14:textId="2A30A8B7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7C52C61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02D359C9" w14:textId="6C805379" w:rsidR="00D4374E" w:rsidRPr="003F3E33" w:rsidRDefault="00D4374E" w:rsidP="003F3E33"/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01281C86" w14:textId="52444C0B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7ADAE7C1" w14:textId="212634CA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3AF9D09B" w14:textId="51C3E759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</w:tcPr>
                <w:p w14:paraId="1CC49251" w14:textId="638F237C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3672CAA4" w14:textId="05514A4E" w:rsidR="00D4374E" w:rsidRPr="003F3E33" w:rsidRDefault="00D4374E" w:rsidP="003F3E33">
                  <w:r>
                    <w:t>+</w:t>
                  </w:r>
                </w:p>
              </w:tc>
            </w:tr>
            <w:tr w:rsidR="00D4374E" w:rsidRPr="003F3E33" w14:paraId="6641E555" w14:textId="25835937" w:rsidTr="00D4374E">
              <w:trPr>
                <w:gridBefore w:val="1"/>
                <w:wBefore w:w="12" w:type="dxa"/>
                <w:trHeight w:val="416"/>
                <w:jc w:val="center"/>
              </w:trPr>
              <w:tc>
                <w:tcPr>
                  <w:tcW w:w="3935" w:type="dxa"/>
                  <w:shd w:val="clear" w:color="auto" w:fill="auto"/>
                  <w:vAlign w:val="center"/>
                </w:tcPr>
                <w:p w14:paraId="4A4D0ABB" w14:textId="061C6BC8" w:rsidR="00D4374E" w:rsidRPr="003F3E33" w:rsidRDefault="00D4374E" w:rsidP="00916D56">
                  <w:r w:rsidRPr="003F3E33">
                    <w:t xml:space="preserve"> </w:t>
                  </w:r>
                  <w:r w:rsidRPr="00D4374E">
                    <w:t xml:space="preserve">2. Portfolio ar semestra laikā izstrādātajiem uzdevumiem  </w:t>
                  </w:r>
                  <w:r w:rsidRPr="00D4374E">
                    <w:rPr>
                      <w:lang w:val="en-US"/>
                    </w:rPr>
                    <w:t xml:space="preserve">un to </w:t>
                  </w:r>
                  <w:r w:rsidRPr="00D4374E">
                    <w:t>prezentēšana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D02FCE7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52" w:type="dxa"/>
                  <w:shd w:val="clear" w:color="auto" w:fill="auto"/>
                  <w:vAlign w:val="center"/>
                </w:tcPr>
                <w:p w14:paraId="392161E7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62D94B32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45269AD3" w14:textId="66ACEA21" w:rsidR="00D4374E" w:rsidRPr="003F3E33" w:rsidRDefault="00D4374E" w:rsidP="003F3E33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750E6C70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4562F215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</w:tcPr>
                <w:p w14:paraId="7FEDF0F5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3B0269AC" w14:textId="129EE762" w:rsidR="00D4374E" w:rsidRPr="003F3E33" w:rsidRDefault="00D4374E" w:rsidP="00D4374E">
                  <w:r>
                    <w:t>+</w:t>
                  </w:r>
                </w:p>
              </w:tc>
            </w:tr>
            <w:tr w:rsidR="00D4374E" w:rsidRPr="003F3E33" w14:paraId="00EF2DBF" w14:textId="2E79F159" w:rsidTr="00D4374E">
              <w:trPr>
                <w:gridBefore w:val="1"/>
                <w:wBefore w:w="12" w:type="dxa"/>
                <w:trHeight w:val="411"/>
                <w:jc w:val="center"/>
              </w:trPr>
              <w:tc>
                <w:tcPr>
                  <w:tcW w:w="3935" w:type="dxa"/>
                  <w:shd w:val="clear" w:color="auto" w:fill="auto"/>
                  <w:vAlign w:val="center"/>
                </w:tcPr>
                <w:p w14:paraId="0907D150" w14:textId="3F820425" w:rsidR="00D4374E" w:rsidRPr="003F3E33" w:rsidRDefault="00D4374E" w:rsidP="00916D56">
                  <w:r w:rsidRPr="003F3E33">
                    <w:t xml:space="preserve">3. </w:t>
                  </w:r>
                  <w:r>
                    <w:t>Pētījums</w:t>
                  </w:r>
                  <w:r w:rsidR="00D346DB">
                    <w:t xml:space="preserve"> </w:t>
                  </w:r>
                  <w:r>
                    <w:t>2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52" w:type="dxa"/>
                  <w:shd w:val="clear" w:color="auto" w:fill="auto"/>
                  <w:vAlign w:val="center"/>
                </w:tcPr>
                <w:p w14:paraId="68E02658" w14:textId="0C77ADFC" w:rsidR="00D4374E" w:rsidRPr="003F3E33" w:rsidRDefault="00D4374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04751327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1A6C6E73" w14:textId="2CB814CE" w:rsidR="00D4374E" w:rsidRPr="003F3E33" w:rsidRDefault="00D4374E" w:rsidP="003F3E33"/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4CD5FCDB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4852378C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</w:tcPr>
                <w:p w14:paraId="1529D579" w14:textId="77777777" w:rsidR="00D4374E" w:rsidRPr="003F3E33" w:rsidRDefault="00D4374E" w:rsidP="003F3E33">
                  <w:r w:rsidRPr="003F3E33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172CC245" w14:textId="751F4396" w:rsidR="00D4374E" w:rsidRPr="003F3E33" w:rsidRDefault="00D4374E" w:rsidP="00D4374E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064D3E5" w14:textId="5492F531" w:rsidR="00071FF6" w:rsidRDefault="00071FF6" w:rsidP="00071FF6">
            <w:permStart w:id="370084287" w:edGrp="everyone"/>
          </w:p>
          <w:sdt>
            <w:sdtPr>
              <w:id w:val="1847133970"/>
              <w:placeholder>
                <w:docPart w:val="F424D5FB4ABA4EF1B74B7F6739ECED02"/>
              </w:placeholder>
            </w:sdtPr>
            <w:sdtEndPr/>
            <w:sdtContent>
              <w:p w14:paraId="2EE50305" w14:textId="2B7D48F6" w:rsidR="005D4469" w:rsidRPr="00D346DB" w:rsidRDefault="005D4469" w:rsidP="00071FF6">
                <w:pPr>
                  <w:rPr>
                    <w:lang w:eastAsia="ru-RU"/>
                  </w:rPr>
                </w:pPr>
                <w:r w:rsidRPr="00D346DB">
                  <w:t>I</w:t>
                </w:r>
              </w:p>
              <w:p w14:paraId="22B1AFC2" w14:textId="77777777" w:rsidR="00AF6598" w:rsidRPr="00D346DB" w:rsidRDefault="000A364E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Metodoloģija kā mācība par izziņas metodēm. L2</w:t>
                </w:r>
              </w:p>
              <w:p w14:paraId="15B07042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Metodoloģijas funkcijas. Metodoloģijas nozīme zinātņu attīstībai. Zinātniskās pētniecības metodes. Pētījuma metožu klasifikācija.</w:t>
                </w:r>
              </w:p>
              <w:p w14:paraId="2CCF5218" w14:textId="77777777" w:rsidR="005D4469" w:rsidRPr="00D346DB" w:rsidRDefault="005D4469" w:rsidP="005D4469">
                <w:pPr>
                  <w:rPr>
                    <w:lang w:eastAsia="ru-RU"/>
                  </w:rPr>
                </w:pPr>
              </w:p>
              <w:p w14:paraId="288D2C73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 xml:space="preserve">II Vēstures metodoloģiju daudzveidība un attīstība. </w:t>
                </w:r>
              </w:p>
              <w:p w14:paraId="4AEF076D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2. - 4. Romantisma historiogrāfijas metodoloģija. “Vēsturiskā materiālisma” metodoloģija, teoloģiskā metodoloģija, neokantisma metodoloģija, prezentisma metodoloģija. L6</w:t>
                </w:r>
              </w:p>
              <w:p w14:paraId="4EFCBDA8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5.-7. Pozitīvisma metodoloģija, Annāļu skolas metodoloģija, neopozitīvisma metodoloģija, kvantitatīvās vēstures metodoloģija, “jaunās vēstures” metodoloģija. L6</w:t>
                </w:r>
              </w:p>
              <w:p w14:paraId="5104C6CC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8. Situatīvais pētījums. Empīriskais un teorētiskais situatīvajos pētījumos. L2</w:t>
                </w:r>
              </w:p>
              <w:p w14:paraId="3F4B681C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Patstāvīgais darbs</w:t>
                </w:r>
              </w:p>
              <w:p w14:paraId="4AE5D882" w14:textId="17659675" w:rsidR="005D4469" w:rsidRDefault="005D4469" w:rsidP="005D4469">
                <w:r w:rsidRPr="00D346DB">
                  <w:rPr>
                    <w:lang w:eastAsia="ru-RU"/>
                  </w:rPr>
                  <w:t xml:space="preserve">Pētījums. Darbs ar piedāvātajiem vēsturnieku darbiem ar mērķi „atpazīt” vēsturnieka darba metodoloģiju,  </w:t>
                </w:r>
                <w:r w:rsidR="00492E74" w:rsidRPr="00D346DB">
                  <w:rPr>
                    <w:lang w:eastAsia="ru-RU"/>
                  </w:rPr>
                  <w:t>argumentēti</w:t>
                </w:r>
                <w:r w:rsidRPr="00D346DB">
                  <w:rPr>
                    <w:lang w:eastAsia="ru-RU"/>
                  </w:rPr>
                  <w:t xml:space="preserve"> pamatot savu </w:t>
                </w:r>
                <w:r w:rsidR="00492E74" w:rsidRPr="00D346DB">
                  <w:rPr>
                    <w:lang w:eastAsia="ru-RU"/>
                  </w:rPr>
                  <w:t>izvēli</w:t>
                </w:r>
                <w:r w:rsidRPr="00D346DB">
                  <w:rPr>
                    <w:lang w:eastAsia="ru-RU"/>
                  </w:rPr>
                  <w:t>.</w:t>
                </w:r>
              </w:p>
              <w:p w14:paraId="2F49B197" w14:textId="77777777" w:rsidR="00071FF6" w:rsidRPr="00D346DB" w:rsidRDefault="00071FF6" w:rsidP="005D4469">
                <w:pPr>
                  <w:rPr>
                    <w:lang w:eastAsia="ru-RU"/>
                  </w:rPr>
                </w:pPr>
                <w:bookmarkStart w:id="0" w:name="_GoBack"/>
                <w:bookmarkEnd w:id="0"/>
              </w:p>
              <w:p w14:paraId="6EAFC100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 xml:space="preserve">III </w:t>
                </w:r>
              </w:p>
              <w:p w14:paraId="678C0BAB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9.-16. Vēsturiskā apziņa/domāšana, tās veidošanas līdzekļi diahroniskajā un sinhroniskajā dimensijā. S16</w:t>
                </w:r>
              </w:p>
              <w:p w14:paraId="02A883E7" w14:textId="69DC5DE6" w:rsidR="005D4469" w:rsidRPr="00D346DB" w:rsidRDefault="00492E74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Patstāvīgais</w:t>
                </w:r>
                <w:r w:rsidR="005D4469" w:rsidRPr="00D346DB">
                  <w:rPr>
                    <w:lang w:eastAsia="ru-RU"/>
                  </w:rPr>
                  <w:t xml:space="preserve"> darbs 1</w:t>
                </w:r>
              </w:p>
              <w:p w14:paraId="15D8F429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Darbs ar vārdnīcām/enciklopēdijām un  zinātnisko literatūru: vēsturiskās apziņas jēdziena satura definēšana.</w:t>
                </w:r>
              </w:p>
              <w:p w14:paraId="3F1B8810" w14:textId="3F60A80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Seminārs</w:t>
                </w:r>
                <w:r w:rsidR="008A3A9C" w:rsidRPr="00D346DB">
                  <w:t xml:space="preserve"> </w:t>
                </w:r>
                <w:r w:rsidRPr="00D346DB">
                  <w:rPr>
                    <w:lang w:eastAsia="ru-RU"/>
                  </w:rPr>
                  <w:t>1</w:t>
                </w:r>
              </w:p>
              <w:p w14:paraId="1E3F9D04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Vēsturiskās apziņas būtība.</w:t>
                </w:r>
                <w:r w:rsidRPr="00D346DB">
                  <w:rPr>
                    <w:lang w:eastAsia="ru-RU"/>
                  </w:rPr>
                  <w:tab/>
                </w:r>
              </w:p>
              <w:p w14:paraId="097755B5" w14:textId="4EB37E2A" w:rsidR="005D4469" w:rsidRPr="00D346DB" w:rsidRDefault="00492E74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Patstāvīgais</w:t>
                </w:r>
                <w:r w:rsidR="005D4469" w:rsidRPr="00D346DB">
                  <w:rPr>
                    <w:lang w:eastAsia="ru-RU"/>
                  </w:rPr>
                  <w:t xml:space="preserve"> darbs 2 – 5 </w:t>
                </w:r>
              </w:p>
              <w:p w14:paraId="421FBD85" w14:textId="4AEFEE4C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 xml:space="preserve">Darbs ar dažāda veida  avotiem, atklājot pasaules redzējumu antīkajā pasaulē, viduslaikos, jaunajos un jaunākajos laikos un šo priekštatu  veidošanas </w:t>
                </w:r>
                <w:r w:rsidR="00492E74" w:rsidRPr="00D346DB">
                  <w:rPr>
                    <w:lang w:eastAsia="ru-RU"/>
                  </w:rPr>
                  <w:t>līdzekļus</w:t>
                </w:r>
                <w:r w:rsidRPr="00D346DB">
                  <w:rPr>
                    <w:lang w:eastAsia="ru-RU"/>
                  </w:rPr>
                  <w:t>, kuri izmantoti tekstos.</w:t>
                </w:r>
              </w:p>
              <w:p w14:paraId="56B67D11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Semināri 2 – 5</w:t>
                </w:r>
              </w:p>
              <w:p w14:paraId="31E8E8A4" w14:textId="77E3311B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 xml:space="preserve">Vēsturiskās apziņas veidošanas līdzekļi senajā pasaulē, </w:t>
                </w:r>
                <w:r w:rsidR="00492E74" w:rsidRPr="00D346DB">
                  <w:rPr>
                    <w:lang w:eastAsia="ru-RU"/>
                  </w:rPr>
                  <w:t>viduslaikos</w:t>
                </w:r>
                <w:r w:rsidRPr="00D346DB">
                  <w:rPr>
                    <w:lang w:eastAsia="ru-RU"/>
                  </w:rPr>
                  <w:t xml:space="preserve">, jaunajos un </w:t>
                </w:r>
                <w:r w:rsidR="00492E74" w:rsidRPr="00D346DB">
                  <w:rPr>
                    <w:lang w:eastAsia="ru-RU"/>
                  </w:rPr>
                  <w:t>jaunākajos</w:t>
                </w:r>
                <w:r w:rsidRPr="00D346DB">
                  <w:rPr>
                    <w:lang w:eastAsia="ru-RU"/>
                  </w:rPr>
                  <w:t xml:space="preserve"> laikos.</w:t>
                </w:r>
              </w:p>
              <w:p w14:paraId="4F31B1E5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Patstāvīgais darbs 6 - 8</w:t>
                </w:r>
                <w:r w:rsidRPr="00D346DB">
                  <w:rPr>
                    <w:lang w:eastAsia="ru-RU"/>
                  </w:rPr>
                  <w:tab/>
                </w:r>
              </w:p>
              <w:p w14:paraId="4082819F" w14:textId="050F2D76" w:rsidR="005D4469" w:rsidRPr="00D346DB" w:rsidRDefault="005D4469" w:rsidP="005D4469">
                <w:r w:rsidRPr="00D346DB">
                  <w:t xml:space="preserve">Analītiska pētījuma </w:t>
                </w:r>
                <w:r w:rsidRPr="00D346DB">
                  <w:rPr>
                    <w:lang w:eastAsia="ru-RU"/>
                  </w:rPr>
                  <w:t>“Pasaules aina un tās veidošanas līdzekļi dažāda veida tekstos (rakstītie/vizuālie/audio/</w:t>
                </w:r>
                <w:r w:rsidR="00492E74" w:rsidRPr="00D346DB">
                  <w:rPr>
                    <w:lang w:eastAsia="ru-RU"/>
                  </w:rPr>
                  <w:t>video</w:t>
                </w:r>
                <w:r w:rsidRPr="00D346DB">
                  <w:rPr>
                    <w:lang w:eastAsia="ru-RU"/>
                  </w:rPr>
                  <w:t xml:space="preserve">)”, </w:t>
                </w:r>
                <w:r w:rsidRPr="00D346DB">
                  <w:t xml:space="preserve"> </w:t>
                </w:r>
                <w:r w:rsidR="00492E74" w:rsidRPr="00D346DB">
                  <w:t>balstīta</w:t>
                </w:r>
                <w:r w:rsidRPr="00D346DB">
                  <w:t xml:space="preserve"> nodarbībās gūtajā pieredzē (pētīšanas metodes, autora pieeja, vēsturiskās apziņas veidošanas līdzekļi ) izstrāde. </w:t>
                </w:r>
              </w:p>
              <w:p w14:paraId="69B38C06" w14:textId="504320E7" w:rsidR="005D4469" w:rsidRPr="00D346DB" w:rsidRDefault="00492E74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Pētāmais</w:t>
                </w:r>
                <w:r w:rsidR="005D4469" w:rsidRPr="00D346DB">
                  <w:rPr>
                    <w:lang w:eastAsia="ru-RU"/>
                  </w:rPr>
                  <w:t xml:space="preserve"> avots – pēc studējošā izvēles.</w:t>
                </w:r>
              </w:p>
              <w:p w14:paraId="280FA529" w14:textId="77777777" w:rsidR="005D4469" w:rsidRPr="00D346DB" w:rsidRDefault="005D4469" w:rsidP="005D4469">
                <w:pPr>
                  <w:rPr>
                    <w:lang w:eastAsia="ru-RU"/>
                  </w:rPr>
                </w:pPr>
                <w:r w:rsidRPr="00D346DB">
                  <w:rPr>
                    <w:lang w:eastAsia="ru-RU"/>
                  </w:rPr>
                  <w:t>Seminārs 6 – 8</w:t>
                </w:r>
              </w:p>
              <w:p w14:paraId="56440ACE" w14:textId="343C5B33" w:rsidR="003F3E33" w:rsidRPr="00D346DB" w:rsidRDefault="005D4469" w:rsidP="00916D56">
                <w:r w:rsidRPr="00D346DB">
                  <w:rPr>
                    <w:lang w:eastAsia="ru-RU"/>
                  </w:rPr>
                  <w:lastRenderedPageBreak/>
                  <w:t xml:space="preserve">Patstāvīgi veikto </w:t>
                </w:r>
                <w:r w:rsidR="00492E74" w:rsidRPr="00D346DB">
                  <w:rPr>
                    <w:lang w:eastAsia="ru-RU"/>
                  </w:rPr>
                  <w:t>pētījumu</w:t>
                </w:r>
                <w:r w:rsidRPr="00D346DB">
                  <w:rPr>
                    <w:lang w:eastAsia="ru-RU"/>
                  </w:rPr>
                  <w:t xml:space="preserve"> prezentēšana un apspriešana.</w:t>
                </w:r>
              </w:p>
            </w:sdtContent>
          </w:sdt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519A6E" w14:textId="49881BA0" w:rsidR="004C3226" w:rsidRPr="004C3226" w:rsidRDefault="004C3226" w:rsidP="004C3226">
            <w:permStart w:id="580019727" w:edGrp="everyone"/>
            <w:r>
              <w:t xml:space="preserve">1. </w:t>
            </w:r>
            <w:r w:rsidRPr="004C3226">
              <w:t>Gutmann, M.  Quantifying Interdisciplinary History - The Record of (nearly)</w:t>
            </w:r>
          </w:p>
          <w:p w14:paraId="2B9581C8" w14:textId="425D9118" w:rsidR="00ED5B09" w:rsidRDefault="004C3226" w:rsidP="004C3226">
            <w:r w:rsidRPr="004C3226">
              <w:t>fifty years. HHS Public Access. Author manuscript, 2021.</w:t>
            </w:r>
            <w:r>
              <w:t xml:space="preserve"> </w:t>
            </w:r>
            <w:r w:rsidRPr="004C3226">
              <w:t xml:space="preserve">Pieejams: </w:t>
            </w:r>
            <w:hyperlink r:id="rId8" w:history="1">
              <w:r w:rsidRPr="005525CA">
                <w:rPr>
                  <w:rStyle w:val="Hipersaite"/>
                </w:rPr>
                <w:t>https://www.ncbi.nlm.nih.gov/pmc/articles/PMC8330595/</w:t>
              </w:r>
            </w:hyperlink>
          </w:p>
          <w:p w14:paraId="6E179837" w14:textId="2BB4197D" w:rsidR="00F1527B" w:rsidRPr="00F1527B" w:rsidRDefault="004C3226" w:rsidP="00F1527B">
            <w:r>
              <w:t xml:space="preserve">2. </w:t>
            </w:r>
            <w:r w:rsidR="00F1527B" w:rsidRPr="00F1527B">
              <w:t>Encyclopedia of Historians and Historical Writing. Taylor &amp; Francis Ltd, 2015. Pieejams:</w:t>
            </w:r>
          </w:p>
          <w:p w14:paraId="1A3777DF" w14:textId="77777777" w:rsidR="00F1527B" w:rsidRPr="00F1527B" w:rsidRDefault="00F1527B" w:rsidP="00F1527B">
            <w:r w:rsidRPr="00F1527B">
              <w:t>https://www.researchgate.net/publication/314285097_Nineteen_short_articles_in_Kelly_</w:t>
            </w:r>
          </w:p>
          <w:p w14:paraId="56250532" w14:textId="5CFE67DF" w:rsidR="00F1527B" w:rsidRDefault="00F1527B" w:rsidP="00F1527B">
            <w:r w:rsidRPr="00F1527B">
              <w:t>Boyd_ed_Encyclopedia_of_Historians_and_Historical_Writing_2_vols</w:t>
            </w:r>
          </w:p>
          <w:p w14:paraId="394CF637" w14:textId="572A2219" w:rsidR="00F1527B" w:rsidRPr="00F1527B" w:rsidRDefault="00F1527B" w:rsidP="00F1527B">
            <w:r>
              <w:t xml:space="preserve">3. </w:t>
            </w:r>
            <w:r w:rsidRPr="00F1527B">
              <w:t>Epstein Terrie, Salinas Cinthia.  Research Methodologies in History Education. Pieejams: https://www.researchgate.net/publication/323537524_Research_Methodologies_in</w:t>
            </w:r>
          </w:p>
          <w:p w14:paraId="066B0DD3" w14:textId="7CB09FBD" w:rsidR="00F1527B" w:rsidRDefault="00F1527B" w:rsidP="00F1527B">
            <w:r w:rsidRPr="00F1527B">
              <w:t>_History_Education</w:t>
            </w:r>
          </w:p>
          <w:p w14:paraId="1CF3354B" w14:textId="00BE2F9A" w:rsidR="004C3226" w:rsidRDefault="00F1527B" w:rsidP="004C3226">
            <w:r>
              <w:t>4.</w:t>
            </w:r>
            <w:r w:rsidR="004C3226" w:rsidRPr="004C3226">
              <w:t>Fritz Sager, and Christian Rosser.  Historical Methods. The Routledge Handbook of Interpretive Political Science. London / New York: Routledge, 2015.</w:t>
            </w:r>
            <w:r w:rsidR="004C3226">
              <w:t xml:space="preserve"> </w:t>
            </w:r>
            <w:r w:rsidR="004C3226" w:rsidRPr="004C3226">
              <w:t>Pieejams:</w:t>
            </w:r>
            <w:r w:rsidR="004C3226">
              <w:t xml:space="preserve"> </w:t>
            </w:r>
            <w:hyperlink r:id="rId9" w:history="1">
              <w:r w:rsidR="004C3226" w:rsidRPr="005525CA">
                <w:rPr>
                  <w:rStyle w:val="Hipersaite"/>
                </w:rPr>
                <w:t>https://www.researchgate.net/publication/281620532_Historical_Methods</w:t>
              </w:r>
            </w:hyperlink>
          </w:p>
          <w:p w14:paraId="27C26C2F" w14:textId="2B5C2B12" w:rsidR="00B067EC" w:rsidRPr="00B067EC" w:rsidRDefault="00F1527B" w:rsidP="00B067EC">
            <w:r>
              <w:t>5</w:t>
            </w:r>
            <w:r w:rsidR="004C3226">
              <w:t xml:space="preserve">. </w:t>
            </w:r>
            <w:r w:rsidR="00B067EC" w:rsidRPr="00B067EC">
              <w:t>Silverman, D. Interpreting Qualitative Data: Methods for Analysing Talk, Text and Interaction. 2nd ed. London, etc., 2001. Pieejams:</w:t>
            </w:r>
          </w:p>
          <w:p w14:paraId="68BCFD78" w14:textId="11E38242" w:rsidR="00B067EC" w:rsidRDefault="00CA42FC" w:rsidP="00B067EC">
            <w:hyperlink r:id="rId10" w:history="1">
              <w:r w:rsidR="00B067EC" w:rsidRPr="005525CA">
                <w:rPr>
                  <w:rStyle w:val="Hipersaite"/>
                </w:rPr>
                <w:t>https://www.researchgate.net/publication/261554924_Interpreting_Qualitative_Data_</w:t>
              </w:r>
            </w:hyperlink>
          </w:p>
          <w:p w14:paraId="3E20633C" w14:textId="26F96925" w:rsidR="004C3226" w:rsidRDefault="00B067EC" w:rsidP="004C3226">
            <w:r>
              <w:t xml:space="preserve">6. </w:t>
            </w:r>
            <w:r w:rsidR="004C3226" w:rsidRPr="004C3226">
              <w:t>Stake, R.E. The Art of Case Study Research. London, etc., 1995.</w:t>
            </w:r>
            <w:r w:rsidR="00F1527B">
              <w:t xml:space="preserve"> Pieejams: </w:t>
            </w:r>
            <w:hyperlink r:id="rId11" w:history="1">
              <w:r w:rsidR="00F1527B" w:rsidRPr="005525CA">
                <w:rPr>
                  <w:rStyle w:val="Hipersaite"/>
                </w:rPr>
                <w:t>https://www.researchgate.net/publication/273635929_The_Art_of_Case_Study_Research_ by_Robert_Stake_1995</w:t>
              </w:r>
            </w:hyperlink>
          </w:p>
          <w:p w14:paraId="6DBE3B2C" w14:textId="51AE7A2B" w:rsidR="00B067EC" w:rsidRDefault="00B067EC" w:rsidP="004C3226">
            <w:r>
              <w:t>7</w:t>
            </w:r>
            <w:r w:rsidR="00F1527B">
              <w:t xml:space="preserve">. </w:t>
            </w:r>
            <w:r w:rsidR="00F1527B" w:rsidRPr="00F1527B">
              <w:t>Tucker, A. Our Knowledge of the Past: A Philosophy of Historiography. [S.l.], Cambridge University Press, 2004.</w:t>
            </w:r>
            <w:r w:rsidR="00F1527B">
              <w:t xml:space="preserve"> </w:t>
            </w:r>
            <w:r w:rsidR="00F1527B" w:rsidRPr="00F1527B">
              <w:t>Pieejams:</w:t>
            </w:r>
            <w:r w:rsidR="00F1527B">
              <w:t xml:space="preserve"> </w:t>
            </w:r>
            <w:r w:rsidR="00F1527B" w:rsidRPr="00F1527B">
              <w:t>https://www.researchgate.net/publication/249396955_Our_Knowledge_of_the_Past_</w:t>
            </w:r>
            <w:r w:rsidR="00F1527B">
              <w:t xml:space="preserve"> </w:t>
            </w:r>
            <w:r w:rsidR="00F1527B" w:rsidRPr="00F1527B">
              <w:t>A_Philosophy_of_Historiography_-_By_Aviezer_Tucker</w:t>
            </w:r>
          </w:p>
          <w:p w14:paraId="6163CD3B" w14:textId="3BC7741C" w:rsidR="00F1527B" w:rsidRDefault="00B067EC" w:rsidP="004C3226">
            <w:r>
              <w:t>8</w:t>
            </w:r>
            <w:r w:rsidR="00F1527B">
              <w:t xml:space="preserve">. </w:t>
            </w:r>
            <w:r w:rsidR="00F1527B" w:rsidRPr="00F1527B">
              <w:t>Vipers, R. Vēstures lielās problēmas. Rīga, 1990.</w:t>
            </w:r>
          </w:p>
          <w:p w14:paraId="65293D4F" w14:textId="5D9C5A74" w:rsidR="004C71A0" w:rsidRDefault="00436A38" w:rsidP="004C71A0">
            <w:r>
              <w:t xml:space="preserve">9. White, H. The Questien </w:t>
            </w:r>
            <w:r w:rsidR="004C71A0">
              <w:t xml:space="preserve">of Narative in Contemporary Historical Theory. </w:t>
            </w:r>
            <w:r w:rsidR="004C71A0" w:rsidRPr="004C71A0">
              <w:t>History and Theory</w:t>
            </w:r>
            <w:r w:rsidR="004C71A0">
              <w:t xml:space="preserve">, Vol.23, No.1, 1984. </w:t>
            </w:r>
            <w:r w:rsidR="004C71A0" w:rsidRPr="004C71A0">
              <w:t>Pieejams:</w:t>
            </w:r>
            <w:r w:rsidR="004C71A0">
              <w:t xml:space="preserve"> </w:t>
            </w:r>
            <w:hyperlink r:id="rId12" w:history="1">
              <w:r w:rsidR="004C71A0" w:rsidRPr="005525CA">
                <w:rPr>
                  <w:rStyle w:val="Hipersaite"/>
                </w:rPr>
                <w:t>https://www2.southeastern.edu</w:t>
              </w:r>
            </w:hyperlink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F1160ED" w14:textId="77777777" w:rsidR="00B067EC" w:rsidRPr="00B067EC" w:rsidRDefault="00B067EC" w:rsidP="00B067EC">
            <w:permStart w:id="1596548908" w:edGrp="everyone"/>
            <w:r w:rsidRPr="00B067EC">
              <w:t>1.Appleby, J., Hunt, L. and M. Jacob. Telling Truth about History. New York; London, 1994. https://www.semanticscholar.org/paper/Telling-the-Truth-about-History-Appleby-Hunt/d2b8d3926e85f83bde9dde012632f130abcbb413</w:t>
            </w:r>
          </w:p>
          <w:p w14:paraId="38C03B8A" w14:textId="77777777" w:rsidR="00B067EC" w:rsidRPr="00B067EC" w:rsidRDefault="00B067EC" w:rsidP="00B067EC">
            <w:r w:rsidRPr="00B067EC">
              <w:t>2.Bender, Th. Intellectual and Cultural History. Washington, 1997.</w:t>
            </w:r>
          </w:p>
          <w:p w14:paraId="0597EACE" w14:textId="77777777" w:rsidR="00B067EC" w:rsidRDefault="00B067EC" w:rsidP="007534EA">
            <w:r w:rsidRPr="00B067EC">
              <w:t xml:space="preserve">Donald R. Kelley. Intellectual History in a Global Age. University of Pennsylvania Press/ Journal of the History of Ideas, Vol. 66, No. 2, 2005), pp. 155-167. </w:t>
            </w:r>
          </w:p>
          <w:p w14:paraId="273218DC" w14:textId="77777777" w:rsidR="004C71A0" w:rsidRDefault="00B067EC" w:rsidP="007534EA">
            <w:r>
              <w:t xml:space="preserve"> 3. </w:t>
            </w:r>
            <w:r w:rsidRPr="00B067EC">
              <w:t>Boonstra, O., Bruere, L. and P. Doorn. Past, Present and Future of Historical Information Science. Amsterdam, 2004.</w:t>
            </w:r>
            <w:r>
              <w:t xml:space="preserve"> </w:t>
            </w:r>
            <w:r w:rsidRPr="00B067EC">
              <w:t xml:space="preserve">Pieejams: </w:t>
            </w:r>
            <w:r>
              <w:t xml:space="preserve"> </w:t>
            </w:r>
            <w:r w:rsidR="004C71A0">
              <w:fldChar w:fldCharType="begin"/>
            </w:r>
            <w:r w:rsidR="004C71A0">
              <w:instrText xml:space="preserve"> HYPERLINK "</w:instrText>
            </w:r>
            <w:r w:rsidR="004C71A0" w:rsidRPr="004C71A0">
              <w:instrText>https://www.researchgate.net/publication/222489196_The_History_and_Historiography_ of_Information_Science_Some_Reflections</w:instrText>
            </w:r>
          </w:p>
          <w:p w14:paraId="47F077EE" w14:textId="77777777" w:rsidR="004C71A0" w:rsidRPr="005525CA" w:rsidRDefault="004C71A0" w:rsidP="007534EA">
            <w:pPr>
              <w:rPr>
                <w:rStyle w:val="Hipersaite"/>
              </w:rPr>
            </w:pPr>
            <w:r>
              <w:instrText xml:space="preserve">4" </w:instrText>
            </w:r>
            <w:r>
              <w:fldChar w:fldCharType="separate"/>
            </w:r>
            <w:r w:rsidRPr="005525CA">
              <w:rPr>
                <w:rStyle w:val="Hipersaite"/>
              </w:rPr>
              <w:t>https://www.researchgate.net/publication/222489196_The_History_and_Historiography_ of_Information_Science_Some_Reflections</w:t>
            </w:r>
          </w:p>
          <w:p w14:paraId="2E4191BF" w14:textId="77777777" w:rsidR="004C71A0" w:rsidRPr="004C71A0" w:rsidRDefault="004C71A0" w:rsidP="004C71A0">
            <w:r w:rsidRPr="005525CA">
              <w:rPr>
                <w:rStyle w:val="Hipersaite"/>
              </w:rPr>
              <w:t>4</w:t>
            </w:r>
            <w:r>
              <w:fldChar w:fldCharType="end"/>
            </w:r>
            <w:r>
              <w:t xml:space="preserve">. </w:t>
            </w:r>
            <w:r w:rsidRPr="004C71A0">
              <w:t>Cooch, G.P. History and Historians in the Nineteenth Century. Boston: Beacon Press, 1959.</w:t>
            </w:r>
          </w:p>
          <w:p w14:paraId="2481131F" w14:textId="77777777" w:rsidR="004C71A0" w:rsidRPr="004C71A0" w:rsidRDefault="004C71A0" w:rsidP="004C71A0">
            <w:r w:rsidRPr="004C71A0">
              <w:t>5.Croce, B. History: Its Theory and Method / Translated by D. Ainslee. New York, 1923.</w:t>
            </w:r>
          </w:p>
          <w:p w14:paraId="2796E84C" w14:textId="77777777" w:rsidR="004C71A0" w:rsidRDefault="004C71A0" w:rsidP="007534EA">
            <w:r w:rsidRPr="004C71A0">
              <w:t>6. Danto, A.C. Analytical Philosophy of History. Cambridge: Cambridge University Press, 1965.</w:t>
            </w:r>
          </w:p>
          <w:p w14:paraId="5817DDCF" w14:textId="53379DA3" w:rsidR="00122F5B" w:rsidRDefault="004C71A0" w:rsidP="00122F5B">
            <w:r>
              <w:t xml:space="preserve">7. </w:t>
            </w:r>
            <w:r w:rsidR="00B067EC">
              <w:t xml:space="preserve"> </w:t>
            </w:r>
            <w:r w:rsidR="00122F5B">
              <w:t xml:space="preserve">Gore, I. . </w:t>
            </w:r>
            <w:r w:rsidRPr="004C71A0">
              <w:t>Latvijas vēstures matematizācijas iespējas.” Latvijas Vēstures Institūta Žurnāls. 1992, Nr.2.</w:t>
            </w:r>
            <w:r w:rsidR="00122F5B">
              <w:t xml:space="preserve"> </w:t>
            </w:r>
          </w:p>
          <w:p w14:paraId="02D8B149" w14:textId="1C95FA0C" w:rsidR="00122F5B" w:rsidRDefault="00122F5B" w:rsidP="00122F5B">
            <w:r>
              <w:t>8</w:t>
            </w:r>
            <w:r w:rsidRPr="00122F5B">
              <w:t>. Lipset</w:t>
            </w:r>
            <w:r>
              <w:t xml:space="preserve">, </w:t>
            </w:r>
            <w:r w:rsidRPr="00122F5B">
              <w:t xml:space="preserve"> S</w:t>
            </w:r>
            <w:r>
              <w:t xml:space="preserve">.M. </w:t>
            </w:r>
            <w:r w:rsidRPr="00122F5B">
              <w:t>Some Social Requisites of Democracy: Economic Development and Political Legitimacy. The American Political Science Review, Vol. 53, No. 1, 1959. Pieejams:</w:t>
            </w:r>
          </w:p>
          <w:p w14:paraId="2CBFBB38" w14:textId="587A307F" w:rsidR="00122F5B" w:rsidRDefault="00122F5B" w:rsidP="00122F5B">
            <w:r w:rsidRPr="00122F5B">
              <w:t>https://scholar.harvard.edu /files/levitsky/files/lipset_1959</w:t>
            </w:r>
          </w:p>
          <w:p w14:paraId="62A36648" w14:textId="759CA02E" w:rsidR="00122F5B" w:rsidRDefault="00122F5B" w:rsidP="00122F5B">
            <w:r>
              <w:t xml:space="preserve">9. </w:t>
            </w:r>
            <w:r w:rsidRPr="00122F5B">
              <w:t xml:space="preserve">Ludtke, A., ed. The History of Everyday Life: Reconstructing Historical Experience and Ways of Life. Princeton, 1996. </w:t>
            </w:r>
            <w:r w:rsidRPr="00122F5B">
              <w:lastRenderedPageBreak/>
              <w:t>https://www.academia.edu/28016239/The_History_of_Everyday_Life_Reconstructing_</w:t>
            </w:r>
            <w:r>
              <w:t xml:space="preserve"> </w:t>
            </w:r>
            <w:r w:rsidRPr="00122F5B">
              <w:t>Historical_Experiences_and_Ways_of_Life_._ALF_L%C3%9CDTKE_ed</w:t>
            </w:r>
          </w:p>
          <w:p w14:paraId="30696C03" w14:textId="77777777" w:rsidR="00122F5B" w:rsidRPr="00122F5B" w:rsidRDefault="00122F5B" w:rsidP="00122F5B">
            <w:r>
              <w:t xml:space="preserve">10. </w:t>
            </w:r>
            <w:r w:rsidRPr="00122F5B">
              <w:t>Mazour, A.G. The Writing of History in the Soviet Union. Stanford (Calif.), 1971.</w:t>
            </w:r>
          </w:p>
          <w:p w14:paraId="5761700D" w14:textId="25A5728D" w:rsidR="00122F5B" w:rsidRPr="00122F5B" w:rsidRDefault="00122F5B" w:rsidP="00122F5B">
            <w:r>
              <w:t>11</w:t>
            </w:r>
            <w:r w:rsidRPr="00122F5B">
              <w:t>. Manuel, F. E. Freedom from History and Other Untimely Essays. New York, 1971.</w:t>
            </w:r>
          </w:p>
          <w:p w14:paraId="14B9FD80" w14:textId="679CB44A" w:rsidR="00122F5B" w:rsidRDefault="00122F5B" w:rsidP="00122F5B">
            <w:r>
              <w:t>12</w:t>
            </w:r>
            <w:r w:rsidRPr="00122F5B">
              <w:t>.</w:t>
            </w:r>
            <w:r>
              <w:t xml:space="preserve"> </w:t>
            </w:r>
            <w:r w:rsidRPr="00122F5B">
              <w:t>Simon, J.L. Basic Research Methods in Social Science: The Art of Empirical Investigation. New York, 1969.</w:t>
            </w:r>
          </w:p>
          <w:p w14:paraId="34B13F19" w14:textId="2E7F42AF" w:rsidR="00EB3C3B" w:rsidRDefault="00D22230" w:rsidP="00122F5B">
            <w:r>
              <w:t>13.</w:t>
            </w:r>
            <w:r w:rsidR="00EB3C3B">
              <w:t xml:space="preserve"> </w:t>
            </w:r>
            <w:r w:rsidR="00EB3C3B" w:rsidRPr="00EB3C3B">
              <w:t>Rickert G.</w:t>
            </w:r>
            <w:r>
              <w:t xml:space="preserve"> </w:t>
            </w:r>
            <w:r w:rsidR="00EB3C3B" w:rsidRPr="00EB3C3B">
              <w:t>The Limits of Concept Formation in Natural Science: A Logical Introduction to the Historical Sciences</w:t>
            </w:r>
            <w:r w:rsidR="00EB3C3B">
              <w:t>. Jebkurš izdevums (</w:t>
            </w:r>
            <w:r w:rsidR="00EB3C3B" w:rsidRPr="00D22230">
              <w:t>Риккерт Г. Границы естественнонаучного образования понятий: Логическое введение в исторические науки. Санкт-Петербург, 1997.</w:t>
            </w:r>
            <w:r w:rsidR="00EB3C3B">
              <w:t>)</w:t>
            </w:r>
          </w:p>
          <w:p w14:paraId="71D963F6" w14:textId="632E06E5" w:rsidR="00D22230" w:rsidRDefault="00EB3C3B" w:rsidP="00122F5B">
            <w:r>
              <w:t xml:space="preserve">14. </w:t>
            </w:r>
            <w:r w:rsidR="00D22230" w:rsidRPr="00D22230">
              <w:t>Russell B. Human cognition. Its scope and boundaries.</w:t>
            </w:r>
            <w:r w:rsidR="00D22230">
              <w:t>Jebkurš izdevums (</w:t>
            </w:r>
            <w:r w:rsidR="00D22230" w:rsidRPr="00D22230">
              <w:t>Рассел Б. Человеческое познание. Его сфера и границы. Киев, 1997.</w:t>
            </w:r>
            <w:r w:rsidR="00D22230">
              <w:t>)</w:t>
            </w:r>
          </w:p>
          <w:p w14:paraId="3D045663" w14:textId="4AB04F0F" w:rsidR="00D22230" w:rsidRPr="00D22230" w:rsidRDefault="00D22230" w:rsidP="00D22230">
            <w:r>
              <w:t>1</w:t>
            </w:r>
            <w:r w:rsidR="00EB3C3B">
              <w:t>5</w:t>
            </w:r>
            <w:r>
              <w:t xml:space="preserve">. </w:t>
            </w:r>
            <w:r w:rsidRPr="00D22230">
              <w:t>Арон Р. Избранное: Введение в философию истории. Москва; СПб, 2000.</w:t>
            </w:r>
          </w:p>
          <w:p w14:paraId="6A72DD51" w14:textId="1F26C217" w:rsidR="00D22230" w:rsidRPr="00D22230" w:rsidRDefault="00EB3C3B" w:rsidP="00D22230">
            <w:r>
              <w:t>16</w:t>
            </w:r>
            <w:r w:rsidR="00D22230" w:rsidRPr="00D22230">
              <w:t>.</w:t>
            </w:r>
            <w:r>
              <w:t xml:space="preserve"> </w:t>
            </w:r>
            <w:r w:rsidR="00D22230" w:rsidRPr="00D22230">
              <w:t>Афанасьев Ю.Н. Эволюция теоретических основ школы “Анналов”. Вопросы истории. 1981., № 9.</w:t>
            </w:r>
          </w:p>
          <w:p w14:paraId="71D159AB" w14:textId="74AEBF2A" w:rsidR="00D22230" w:rsidRPr="00D22230" w:rsidRDefault="00EB3C3B" w:rsidP="00D22230">
            <w:r>
              <w:t>17</w:t>
            </w:r>
            <w:r w:rsidR="00D22230" w:rsidRPr="00D22230">
              <w:t>. Ковальченко И.Д. Методы исторического исследования. Москва</w:t>
            </w:r>
            <w:r w:rsidR="00D22230">
              <w:t>. Jebkurš izdevums.</w:t>
            </w:r>
          </w:p>
          <w:p w14:paraId="52226813" w14:textId="42183A71" w:rsidR="00525213" w:rsidRPr="0093308E" w:rsidRDefault="00EB3C3B" w:rsidP="007534EA">
            <w:r>
              <w:t>18</w:t>
            </w:r>
            <w:r w:rsidR="00D22230" w:rsidRPr="00D22230">
              <w:t>. Репина Л.П. “Персональная история”: биография как средство исторического познания.” В кн.: Казус.1999. Москва, 1999.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3D2F07A" w14:textId="6AD30A14" w:rsidR="00EB3C3B" w:rsidRDefault="00EB3C3B" w:rsidP="00EB3C3B">
            <w:permStart w:id="2104519286" w:edGrp="everyone"/>
            <w:r>
              <w:t xml:space="preserve">    </w:t>
            </w:r>
            <w:r w:rsidRPr="00EB3C3B">
              <w:t>History and Theory</w:t>
            </w:r>
          </w:p>
          <w:p w14:paraId="152C9BF2" w14:textId="3D36896B" w:rsidR="00EB3C3B" w:rsidRPr="00EB3C3B" w:rsidRDefault="00EB3C3B" w:rsidP="00EB3C3B">
            <w:r>
              <w:t xml:space="preserve">    </w:t>
            </w:r>
            <w:r w:rsidRPr="00EB3C3B">
              <w:t>Latvijas Vēstures Institūta Žurnāls.</w:t>
            </w:r>
          </w:p>
          <w:p w14:paraId="7681B105" w14:textId="77777777" w:rsidR="00EB3C3B" w:rsidRDefault="00EB3C3B" w:rsidP="00EB3C3B">
            <w:r>
              <w:t xml:space="preserve">    Latvijas Vēsture.</w:t>
            </w:r>
          </w:p>
          <w:p w14:paraId="774E761B" w14:textId="5013B858" w:rsidR="00EB3C3B" w:rsidRPr="00EB3C3B" w:rsidRDefault="00EB3C3B" w:rsidP="00EB3C3B">
            <w:r>
              <w:t xml:space="preserve">   </w:t>
            </w:r>
            <w:r w:rsidRPr="00EB3C3B">
              <w:t xml:space="preserve"> Latvijas Zinātņu Akadēmijas Vēstis. A.</w:t>
            </w:r>
          </w:p>
          <w:p w14:paraId="1815D76E" w14:textId="3F301930" w:rsidR="00EB3C3B" w:rsidRPr="00EB3C3B" w:rsidRDefault="00EB3C3B" w:rsidP="00EB3C3B">
            <w:r>
              <w:t xml:space="preserve">    </w:t>
            </w:r>
            <w:r w:rsidRPr="00EB3C3B">
              <w:t>The American Historical Review.</w:t>
            </w:r>
          </w:p>
          <w:p w14:paraId="18F666EA" w14:textId="4F87788E" w:rsidR="00EB3C3B" w:rsidRPr="00EB3C3B" w:rsidRDefault="00EB3C3B" w:rsidP="00EB3C3B">
            <w:r>
              <w:t xml:space="preserve">    </w:t>
            </w:r>
            <w:r w:rsidRPr="00EB3C3B">
              <w:t>The English Historical review.</w:t>
            </w:r>
          </w:p>
          <w:p w14:paraId="0EE0FB6A" w14:textId="77777777" w:rsidR="00EB3C3B" w:rsidRDefault="00EB3C3B" w:rsidP="007534EA">
            <w:r>
              <w:t xml:space="preserve">    </w:t>
            </w:r>
            <w:r w:rsidRPr="00EB3C3B">
              <w:t>Th</w:t>
            </w:r>
            <w:r>
              <w:t xml:space="preserve">e Journal of Modern History. </w:t>
            </w:r>
          </w:p>
          <w:p w14:paraId="2F1F9FE9" w14:textId="3EFA50FB" w:rsidR="00525213" w:rsidRPr="0093308E" w:rsidRDefault="00EB3C3B" w:rsidP="007534EA">
            <w:r>
              <w:t xml:space="preserve">    </w:t>
            </w:r>
            <w:r w:rsidRPr="00EB3C3B">
              <w:t>Вопросы истории.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ADC4CFC" w:rsidR="00525213" w:rsidRPr="0093308E" w:rsidRDefault="00376769" w:rsidP="007534EA">
            <w:permStart w:id="1906538136" w:edGrp="everyone"/>
            <w:r>
              <w:t>AMSP "Vēsture"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CE5DF" w14:textId="77777777" w:rsidR="00CA42FC" w:rsidRDefault="00CA42FC" w:rsidP="007534EA">
      <w:r>
        <w:separator/>
      </w:r>
    </w:p>
  </w:endnote>
  <w:endnote w:type="continuationSeparator" w:id="0">
    <w:p w14:paraId="01D69237" w14:textId="77777777" w:rsidR="00CA42FC" w:rsidRDefault="00CA42F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88741ED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F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3D886" w14:textId="77777777" w:rsidR="00CA42FC" w:rsidRDefault="00CA42FC" w:rsidP="007534EA">
      <w:r>
        <w:separator/>
      </w:r>
    </w:p>
  </w:footnote>
  <w:footnote w:type="continuationSeparator" w:id="0">
    <w:p w14:paraId="61580E4D" w14:textId="77777777" w:rsidR="00CA42FC" w:rsidRDefault="00CA42F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8ED6B10"/>
    <w:multiLevelType w:val="hybridMultilevel"/>
    <w:tmpl w:val="A1E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54C88"/>
    <w:multiLevelType w:val="hybridMultilevel"/>
    <w:tmpl w:val="D3D0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00D3"/>
    <w:multiLevelType w:val="hybridMultilevel"/>
    <w:tmpl w:val="90DCE406"/>
    <w:lvl w:ilvl="0" w:tplc="780615DA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E5BE2"/>
    <w:multiLevelType w:val="hybridMultilevel"/>
    <w:tmpl w:val="CAF47B40"/>
    <w:lvl w:ilvl="0" w:tplc="025AA1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9143DF"/>
    <w:multiLevelType w:val="hybridMultilevel"/>
    <w:tmpl w:val="669E4562"/>
    <w:lvl w:ilvl="0" w:tplc="67689E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60207"/>
    <w:multiLevelType w:val="hybridMultilevel"/>
    <w:tmpl w:val="26F843FA"/>
    <w:lvl w:ilvl="0" w:tplc="D556062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668F4"/>
    <w:rsid w:val="000718FB"/>
    <w:rsid w:val="00071FF6"/>
    <w:rsid w:val="00082FD0"/>
    <w:rsid w:val="00083D51"/>
    <w:rsid w:val="00092451"/>
    <w:rsid w:val="000A2D8D"/>
    <w:rsid w:val="000A364E"/>
    <w:rsid w:val="000A4413"/>
    <w:rsid w:val="000B541D"/>
    <w:rsid w:val="000D275C"/>
    <w:rsid w:val="000D281F"/>
    <w:rsid w:val="000E62D2"/>
    <w:rsid w:val="000F31B0"/>
    <w:rsid w:val="00122F5B"/>
    <w:rsid w:val="00124650"/>
    <w:rsid w:val="00125F2F"/>
    <w:rsid w:val="00126789"/>
    <w:rsid w:val="00131128"/>
    <w:rsid w:val="0019467B"/>
    <w:rsid w:val="001B5F63"/>
    <w:rsid w:val="001C40BD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60C6"/>
    <w:rsid w:val="00257890"/>
    <w:rsid w:val="002831C0"/>
    <w:rsid w:val="002B7877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67C94"/>
    <w:rsid w:val="00376769"/>
    <w:rsid w:val="003826FF"/>
    <w:rsid w:val="00386DE3"/>
    <w:rsid w:val="003872F0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6A38"/>
    <w:rsid w:val="00446FAA"/>
    <w:rsid w:val="004520EF"/>
    <w:rsid w:val="004537CD"/>
    <w:rsid w:val="004633B3"/>
    <w:rsid w:val="00482FC2"/>
    <w:rsid w:val="0049086B"/>
    <w:rsid w:val="00492E74"/>
    <w:rsid w:val="00496691"/>
    <w:rsid w:val="004A560D"/>
    <w:rsid w:val="004A57E0"/>
    <w:rsid w:val="004B5043"/>
    <w:rsid w:val="004C3226"/>
    <w:rsid w:val="004C71A0"/>
    <w:rsid w:val="004D22E2"/>
    <w:rsid w:val="004D356E"/>
    <w:rsid w:val="00510428"/>
    <w:rsid w:val="00515EA9"/>
    <w:rsid w:val="005226EC"/>
    <w:rsid w:val="00522D4B"/>
    <w:rsid w:val="00525213"/>
    <w:rsid w:val="0052677A"/>
    <w:rsid w:val="00533C29"/>
    <w:rsid w:val="00533F76"/>
    <w:rsid w:val="00543742"/>
    <w:rsid w:val="00544B54"/>
    <w:rsid w:val="00552314"/>
    <w:rsid w:val="005634FA"/>
    <w:rsid w:val="00566BA6"/>
    <w:rsid w:val="00576867"/>
    <w:rsid w:val="0059171A"/>
    <w:rsid w:val="005C6853"/>
    <w:rsid w:val="005D4469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7018EF"/>
    <w:rsid w:val="0072031C"/>
    <w:rsid w:val="00724ECA"/>
    <w:rsid w:val="00732EA4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3A9C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4F11"/>
    <w:rsid w:val="00AA0800"/>
    <w:rsid w:val="00AA5194"/>
    <w:rsid w:val="00AD4584"/>
    <w:rsid w:val="00B067EC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0FED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42FC"/>
    <w:rsid w:val="00CB7B41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2230"/>
    <w:rsid w:val="00D346DB"/>
    <w:rsid w:val="00D4374E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3AF8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87042"/>
    <w:rsid w:val="00E93940"/>
    <w:rsid w:val="00EA0BB0"/>
    <w:rsid w:val="00EA1A34"/>
    <w:rsid w:val="00EA2E61"/>
    <w:rsid w:val="00EB3C3B"/>
    <w:rsid w:val="00EB4D5A"/>
    <w:rsid w:val="00EB7FF3"/>
    <w:rsid w:val="00ED5B09"/>
    <w:rsid w:val="00EE16F0"/>
    <w:rsid w:val="00EE24FC"/>
    <w:rsid w:val="00EE6661"/>
    <w:rsid w:val="00F06EFB"/>
    <w:rsid w:val="00F115CB"/>
    <w:rsid w:val="00F1527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14B4019-3B51-4573-BA54-DBE91312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8330595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2.southeastern.ed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earchgate.net/publication/273635929_The_Art_of_Case_Study_Research_%20by_Robert_Stake_199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esearchgate.net/publication/261554924_Interpreting_Qualitative_Data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281620532_Historical_Methods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EFBC6A1688C4C3E886B6A830F210D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369B27-9834-4EFE-BB64-B6D9D45F4B84}"/>
      </w:docPartPr>
      <w:docPartBody>
        <w:p w:rsidR="00597204" w:rsidRDefault="0034278D" w:rsidP="0034278D">
          <w:pPr>
            <w:pStyle w:val="EEFBC6A1688C4C3E886B6A830F210DA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F3DCC0581EC4D4589B3367E9811A6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B4B313-2DE7-453A-9AD9-FD6006E5B81E}"/>
      </w:docPartPr>
      <w:docPartBody>
        <w:p w:rsidR="00597204" w:rsidRDefault="0034278D" w:rsidP="0034278D">
          <w:pPr>
            <w:pStyle w:val="8F3DCC0581EC4D4589B3367E9811A63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755FB62282A48E9B9E48CAE004FC3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21FAE0-912F-42A4-8B99-F2E657863D35}"/>
      </w:docPartPr>
      <w:docPartBody>
        <w:p w:rsidR="00597204" w:rsidRDefault="0034278D" w:rsidP="0034278D">
          <w:pPr>
            <w:pStyle w:val="9755FB62282A48E9B9E48CAE004FC3B2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24D5FB4ABA4EF1B74B7F6739ECED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917714-BF9D-4F13-9EE8-96196E95E71D}"/>
      </w:docPartPr>
      <w:docPartBody>
        <w:p w:rsidR="00597204" w:rsidRDefault="0034278D" w:rsidP="0034278D">
          <w:pPr>
            <w:pStyle w:val="F424D5FB4ABA4EF1B74B7F6739ECED02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1794"/>
    <w:rsid w:val="000B4DB4"/>
    <w:rsid w:val="001023BA"/>
    <w:rsid w:val="00221A22"/>
    <w:rsid w:val="00251532"/>
    <w:rsid w:val="002A782A"/>
    <w:rsid w:val="002D3F45"/>
    <w:rsid w:val="002F64D6"/>
    <w:rsid w:val="00301385"/>
    <w:rsid w:val="0034278D"/>
    <w:rsid w:val="003761D2"/>
    <w:rsid w:val="003E7201"/>
    <w:rsid w:val="003F25CC"/>
    <w:rsid w:val="0045298F"/>
    <w:rsid w:val="004D04D9"/>
    <w:rsid w:val="004E598C"/>
    <w:rsid w:val="004F1284"/>
    <w:rsid w:val="004F49AE"/>
    <w:rsid w:val="0050447D"/>
    <w:rsid w:val="005414C4"/>
    <w:rsid w:val="0055073D"/>
    <w:rsid w:val="00556B0D"/>
    <w:rsid w:val="00597204"/>
    <w:rsid w:val="005B6211"/>
    <w:rsid w:val="00656F4D"/>
    <w:rsid w:val="006B7FD6"/>
    <w:rsid w:val="006E240D"/>
    <w:rsid w:val="00791A44"/>
    <w:rsid w:val="007D173C"/>
    <w:rsid w:val="008440A1"/>
    <w:rsid w:val="00866491"/>
    <w:rsid w:val="008D4407"/>
    <w:rsid w:val="00963956"/>
    <w:rsid w:val="00A33476"/>
    <w:rsid w:val="00A375F7"/>
    <w:rsid w:val="00A802D5"/>
    <w:rsid w:val="00AD54F6"/>
    <w:rsid w:val="00AE25C7"/>
    <w:rsid w:val="00B35799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EF33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34278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EEFBC6A1688C4C3E886B6A830F210DA1">
    <w:name w:val="EEFBC6A1688C4C3E886B6A830F210DA1"/>
    <w:rsid w:val="0034278D"/>
    <w:pPr>
      <w:spacing w:after="200" w:line="276" w:lineRule="auto"/>
    </w:pPr>
    <w:rPr>
      <w:lang w:val="ru-RU" w:eastAsia="ru-RU"/>
    </w:rPr>
  </w:style>
  <w:style w:type="paragraph" w:customStyle="1" w:styleId="8F3DCC0581EC4D4589B3367E9811A634">
    <w:name w:val="8F3DCC0581EC4D4589B3367E9811A634"/>
    <w:rsid w:val="0034278D"/>
    <w:pPr>
      <w:spacing w:after="200" w:line="276" w:lineRule="auto"/>
    </w:pPr>
    <w:rPr>
      <w:lang w:val="ru-RU" w:eastAsia="ru-RU"/>
    </w:rPr>
  </w:style>
  <w:style w:type="paragraph" w:customStyle="1" w:styleId="9755FB62282A48E9B9E48CAE004FC3B2">
    <w:name w:val="9755FB62282A48E9B9E48CAE004FC3B2"/>
    <w:rsid w:val="0034278D"/>
    <w:pPr>
      <w:spacing w:after="200" w:line="276" w:lineRule="auto"/>
    </w:pPr>
    <w:rPr>
      <w:lang w:val="ru-RU" w:eastAsia="ru-RU"/>
    </w:rPr>
  </w:style>
  <w:style w:type="paragraph" w:customStyle="1" w:styleId="89A1B5C7E75E4688BDC66276B046BDDA">
    <w:name w:val="89A1B5C7E75E4688BDC66276B046BDDA"/>
    <w:rsid w:val="0034278D"/>
    <w:pPr>
      <w:spacing w:after="200" w:line="276" w:lineRule="auto"/>
    </w:pPr>
    <w:rPr>
      <w:lang w:val="ru-RU" w:eastAsia="ru-RU"/>
    </w:rPr>
  </w:style>
  <w:style w:type="paragraph" w:customStyle="1" w:styleId="F424D5FB4ABA4EF1B74B7F6739ECED02">
    <w:name w:val="F424D5FB4ABA4EF1B74B7F6739ECED02"/>
    <w:rsid w:val="0034278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26BA5-12CB-4FBA-935D-50913B34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7762</Words>
  <Characters>4425</Characters>
  <Application>Microsoft Office Word</Application>
  <DocSecurity>8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8</cp:revision>
  <cp:lastPrinted>2018-11-16T11:31:00Z</cp:lastPrinted>
  <dcterms:created xsi:type="dcterms:W3CDTF">2021-05-23T13:48:00Z</dcterms:created>
  <dcterms:modified xsi:type="dcterms:W3CDTF">2021-08-13T07:51:00Z</dcterms:modified>
</cp:coreProperties>
</file>