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751"/>
        <w:gridCol w:w="4826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CC5BF13" w:rsidR="001E37E7" w:rsidRPr="0093308E" w:rsidRDefault="00632E75" w:rsidP="007534EA">
            <w:pPr>
              <w:rPr>
                <w:lang w:eastAsia="lv-LV"/>
              </w:rPr>
            </w:pPr>
            <w:permStart w:id="1807229392" w:edGrp="everyone"/>
            <w:r>
              <w:t xml:space="preserve">Vēstures </w:t>
            </w:r>
            <w:proofErr w:type="spellStart"/>
            <w:r>
              <w:t>filosofija</w:t>
            </w:r>
            <w:proofErr w:type="spellEnd"/>
            <w:r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CAFEAF1" w:rsidR="001E37E7" w:rsidRPr="0093308E" w:rsidRDefault="00632E75" w:rsidP="007534EA">
            <w:pPr>
              <w:rPr>
                <w:lang w:eastAsia="lv-LV"/>
              </w:rPr>
            </w:pPr>
            <w:permStart w:id="1078017356" w:edGrp="everyone"/>
            <w:r>
              <w:t xml:space="preserve"> Vēst4021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5C86434" w:rsidR="001E37E7" w:rsidRPr="0093308E" w:rsidRDefault="00632E75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7314567E" w:rsidR="001E37E7" w:rsidRPr="0093308E" w:rsidRDefault="006E1AA5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1BA2E75F" w:rsidR="001E37E7" w:rsidRPr="0093308E" w:rsidRDefault="00632E75" w:rsidP="007534EA">
            <w:pPr>
              <w:rPr>
                <w:lang w:eastAsia="lv-LV"/>
              </w:rPr>
            </w:pPr>
            <w:permStart w:id="636117269" w:edGrp="everyone"/>
            <w:r>
              <w:t>4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67A21A7B" w:rsidR="001E37E7" w:rsidRPr="0093308E" w:rsidRDefault="00632E75" w:rsidP="007534EA">
            <w:permStart w:id="1948729904" w:edGrp="everyone"/>
            <w:r>
              <w:t>6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51915253" w:rsidR="00391B74" w:rsidRPr="0093308E" w:rsidRDefault="00632E75" w:rsidP="007534EA">
            <w:pPr>
              <w:rPr>
                <w:lang w:eastAsia="lv-LV"/>
              </w:rPr>
            </w:pPr>
            <w:permStart w:id="904287362" w:edGrp="everyone"/>
            <w:r>
              <w:t>64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10244DED" w:rsidR="00391B74" w:rsidRPr="0093308E" w:rsidRDefault="00632E75" w:rsidP="007534EA">
            <w:permStart w:id="1978955086" w:edGrp="everyone"/>
            <w:r>
              <w:t>32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5DE462E4" w:rsidR="00632863" w:rsidRPr="0093308E" w:rsidRDefault="00632E75" w:rsidP="007534EA">
            <w:permStart w:id="1082486305" w:edGrp="everyone"/>
            <w:r>
              <w:t>32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7B2FB05" w:rsidR="00A8127C" w:rsidRPr="0093308E" w:rsidRDefault="00632E75" w:rsidP="007534EA">
            <w:pPr>
              <w:rPr>
                <w:lang w:eastAsia="lv-LV"/>
              </w:rPr>
            </w:pPr>
            <w:permStart w:id="1392334818" w:edGrp="everyone"/>
            <w:r>
              <w:t>96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5DB907D8" w:rsidR="00BB3CCC" w:rsidRPr="0093308E" w:rsidRDefault="00632E75" w:rsidP="007534EA">
                <w:proofErr w:type="spellStart"/>
                <w:r>
                  <w:t>D</w:t>
                </w:r>
                <w:r w:rsidRPr="00632E75">
                  <w:t>r.hist.prof</w:t>
                </w:r>
                <w:proofErr w:type="spellEnd"/>
                <w:r w:rsidRPr="00632E75">
                  <w:t>. Aleksandrs Ivanovs. Dr. hist. prof. Irēna Saleniece</w:t>
                </w:r>
                <w:r w:rsidR="00E20AF5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60DC41EF" w:rsidR="00FD6E2F" w:rsidRPr="007534EA" w:rsidRDefault="00695639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proofErr w:type="spellStart"/>
                <w:r w:rsidR="00632E75">
                  <w:t>D</w:t>
                </w:r>
                <w:r w:rsidR="00632E75" w:rsidRPr="00632E75">
                  <w:t>r.hist.prof</w:t>
                </w:r>
                <w:proofErr w:type="spellEnd"/>
                <w:r w:rsidR="00632E75" w:rsidRPr="00632E75">
                  <w:t>. Aleksandrs Ivanovs. Dr. hist. prof. Irēna Saleniece</w:t>
                </w:r>
                <w:r w:rsidR="007440B7">
                  <w:t xml:space="preserve">, </w:t>
                </w:r>
                <w:proofErr w:type="spellStart"/>
                <w:r w:rsidR="007440B7" w:rsidRPr="007440B7">
                  <w:t>Mg.phil</w:t>
                </w:r>
                <w:proofErr w:type="spellEnd"/>
                <w:r w:rsidR="007440B7" w:rsidRPr="007440B7">
                  <w:t xml:space="preserve">., </w:t>
                </w:r>
                <w:proofErr w:type="spellStart"/>
                <w:r w:rsidR="007440B7" w:rsidRPr="007440B7">
                  <w:t>mg.paed</w:t>
                </w:r>
                <w:proofErr w:type="spellEnd"/>
                <w:r w:rsidR="007440B7" w:rsidRPr="007440B7">
                  <w:t>. lekt. Ainars Felcis</w:t>
                </w:r>
                <w:bookmarkStart w:id="0" w:name="_GoBack"/>
                <w:bookmarkEnd w:id="0"/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33EC3ACA" w:rsidR="00BB3CCC" w:rsidRPr="0093308E" w:rsidRDefault="00E20AF5" w:rsidP="007534EA">
            <w:permStart w:id="1804483927" w:edGrp="everyone"/>
            <w:r>
              <w:t xml:space="preserve"> </w:t>
            </w:r>
            <w:r w:rsidR="00632E75">
              <w:t>Vēst2040 Zinātniskais pasaules uzskats 17.</w:t>
            </w:r>
            <w:r w:rsidR="00632E75" w:rsidRPr="00632E75">
              <w:t>–20. gs. (ABSP Vēsture)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3497492B" w:rsidR="008B7213" w:rsidRPr="008B7213" w:rsidRDefault="008B7213" w:rsidP="008B7213"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632E75">
              <w:t>iepazīstin</w:t>
            </w:r>
            <w:r w:rsidR="00632E75" w:rsidRPr="00632E75">
              <w:t>āt maģistrantus ar modernās vēstures zinātnes tapšanu un attīstību, veidojot sistēmisku priekšstatu par vēsturiskās domas pavērsieniem no 16. līdz 21. gs.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7F1C1624" w14:textId="77777777" w:rsidR="00632E75" w:rsidRPr="00632E75" w:rsidRDefault="00632E75" w:rsidP="00632E75">
            <w:r w:rsidRPr="00632E75">
              <w:t>- sniegt zināšanas par vēstures zinātnes rašanos Eiropā un vēsturiskās domas saikni ar filozofisko un sabiedriski politisko domu;</w:t>
            </w:r>
          </w:p>
          <w:p w14:paraId="738A6FF1" w14:textId="77777777" w:rsidR="00632E75" w:rsidRPr="00632E75" w:rsidRDefault="00632E75" w:rsidP="00632E75">
            <w:r w:rsidRPr="00632E75">
              <w:t>- iepazīstināt ar historiogrāfijas virzieniem un nozīmīgākām skolām vēstures zinātnē;</w:t>
            </w:r>
          </w:p>
          <w:p w14:paraId="20F55CF9" w14:textId="77777777" w:rsidR="00632E75" w:rsidRPr="00632E75" w:rsidRDefault="00632E75" w:rsidP="00632E75">
            <w:r>
              <w:t>- uz avotu analīzes pamata</w:t>
            </w:r>
            <w:r w:rsidRPr="00632E75">
              <w:t xml:space="preserve"> noteikt vēstures idejas saturu, īpašības un evolūciju ievērojamo autoru darbos; </w:t>
            </w:r>
          </w:p>
          <w:p w14:paraId="1090AECB" w14:textId="77777777" w:rsidR="008B7213" w:rsidRPr="008B7213" w:rsidRDefault="008B7213" w:rsidP="008B7213"/>
          <w:p w14:paraId="12EFA00D" w14:textId="77777777" w:rsidR="00433197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433197" w:rsidRPr="008B030A">
              <w:t>docētāja</w:t>
            </w:r>
            <w:r w:rsidRPr="008B030A">
              <w:t xml:space="preserve">  </w:t>
            </w:r>
            <w:r w:rsidR="00433197" w:rsidRPr="008B030A">
              <w:t>norādījuma</w:t>
            </w:r>
            <w:r w:rsidRPr="008B030A">
              <w:t>.</w:t>
            </w:r>
          </w:p>
          <w:p w14:paraId="59702CEF" w14:textId="52188D40" w:rsidR="00BB3CCC" w:rsidRPr="0093308E" w:rsidRDefault="00F445F1" w:rsidP="007534EA">
            <w:r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751682DF" w14:textId="63949F01" w:rsidR="00632E75" w:rsidRDefault="00632E75" w:rsidP="00632E75">
            <w:permStart w:id="44596525" w:edGrp="everyone"/>
            <w:r w:rsidRPr="00916D56">
              <w:t xml:space="preserve">Lekcijas </w:t>
            </w:r>
            <w:r w:rsidRPr="00632E75">
              <w:t>32 st.,  semināri 32 st., patstāvīgais darbs 96 st.</w:t>
            </w:r>
          </w:p>
          <w:p w14:paraId="57A4E61E" w14:textId="77777777" w:rsidR="00433197" w:rsidRPr="00632E75" w:rsidRDefault="00433197" w:rsidP="00632E75"/>
          <w:p w14:paraId="7BA78C42" w14:textId="77777777" w:rsidR="00632E75" w:rsidRPr="00632E75" w:rsidRDefault="00632E75" w:rsidP="00632E75">
            <w:r>
              <w:t xml:space="preserve">1. </w:t>
            </w:r>
            <w:r w:rsidRPr="00632E75">
              <w:t>16.–17. gs. zinātniskā revolūcija un tās nozīme vēstures zinātnes attīstībā. L4, S4</w:t>
            </w:r>
          </w:p>
          <w:p w14:paraId="65BCCBDE" w14:textId="77777777" w:rsidR="00632E75" w:rsidRPr="00632E75" w:rsidRDefault="00632E75" w:rsidP="00632E75">
            <w:r>
              <w:t>2.</w:t>
            </w:r>
            <w:r w:rsidRPr="00632E75">
              <w:t xml:space="preserve"> Apgaismotāju vēsturiskās idejas. L6, S10</w:t>
            </w:r>
          </w:p>
          <w:p w14:paraId="16E5E249" w14:textId="77777777" w:rsidR="00632E75" w:rsidRPr="00632E75" w:rsidRDefault="00632E75" w:rsidP="00632E75">
            <w:r>
              <w:t>3</w:t>
            </w:r>
            <w:r w:rsidRPr="00632E75">
              <w:t>. Vēsturiskuma idejas rašanās. L4, S4</w:t>
            </w:r>
          </w:p>
          <w:p w14:paraId="0C26CDCF" w14:textId="77777777" w:rsidR="00632E75" w:rsidRPr="00632E75" w:rsidRDefault="00632E75" w:rsidP="00632E75">
            <w:r>
              <w:t>4</w:t>
            </w:r>
            <w:r w:rsidRPr="00632E75">
              <w:t>. 19.–20. gs. historiogrāfija vēsturiskās domas vēstures kontekstā. L2</w:t>
            </w:r>
          </w:p>
          <w:p w14:paraId="47B23605" w14:textId="77777777" w:rsidR="00632E75" w:rsidRPr="00632E75" w:rsidRDefault="00632E75" w:rsidP="00632E75">
            <w:r>
              <w:t>5</w:t>
            </w:r>
            <w:r w:rsidRPr="00632E75">
              <w:t>. Romantiskais virziens historiogrāfijā (19. gs. 1. pusē). L2</w:t>
            </w:r>
          </w:p>
          <w:p w14:paraId="1ACF4405" w14:textId="77777777" w:rsidR="00632E75" w:rsidRPr="00632E75" w:rsidRDefault="00632E75" w:rsidP="00632E75">
            <w:r>
              <w:t>6</w:t>
            </w:r>
            <w:r w:rsidRPr="00632E75">
              <w:t>. Nacionālo skolu veidošanās historiogrāfijā 19. gs. 1. pusē: Vācijas, Francijas, Anglijas, ASV, Krievijas historiogrāfija. L4</w:t>
            </w:r>
          </w:p>
          <w:p w14:paraId="1C71445E" w14:textId="77777777" w:rsidR="00632E75" w:rsidRPr="00632E75" w:rsidRDefault="00632E75" w:rsidP="00632E75">
            <w:r>
              <w:t>7</w:t>
            </w:r>
            <w:r w:rsidRPr="00632E75">
              <w:t>. Pozitīvisma historiogrāfija (19.gs. 2. pusē). L2, S2</w:t>
            </w:r>
          </w:p>
          <w:p w14:paraId="405887BD" w14:textId="77777777" w:rsidR="00632E75" w:rsidRPr="00632E75" w:rsidRDefault="00632E75" w:rsidP="00632E75">
            <w:r>
              <w:t>8</w:t>
            </w:r>
            <w:r w:rsidRPr="00632E75">
              <w:t>. Neokantisma historiogrāfijas tapšana 19.gs. beigās – 20.gs. sākumā. L2, S2</w:t>
            </w:r>
          </w:p>
          <w:p w14:paraId="1F5C4357" w14:textId="77777777" w:rsidR="00632E75" w:rsidRPr="00632E75" w:rsidRDefault="00632E75" w:rsidP="00632E75">
            <w:r>
              <w:lastRenderedPageBreak/>
              <w:t>9</w:t>
            </w:r>
            <w:r w:rsidRPr="00632E75">
              <w:t xml:space="preserve">. </w:t>
            </w:r>
            <w:proofErr w:type="spellStart"/>
            <w:r w:rsidRPr="00632E75">
              <w:t>Prezentisms</w:t>
            </w:r>
            <w:proofErr w:type="spellEnd"/>
            <w:r w:rsidRPr="00632E75">
              <w:t xml:space="preserve">: </w:t>
            </w:r>
            <w:proofErr w:type="spellStart"/>
            <w:r w:rsidRPr="00632E75">
              <w:t>Benedetto</w:t>
            </w:r>
            <w:proofErr w:type="spellEnd"/>
            <w:r w:rsidRPr="00632E75">
              <w:t xml:space="preserve"> </w:t>
            </w:r>
            <w:proofErr w:type="spellStart"/>
            <w:r w:rsidRPr="00632E75">
              <w:t>Kroče</w:t>
            </w:r>
            <w:proofErr w:type="spellEnd"/>
            <w:r w:rsidRPr="00632E75">
              <w:t xml:space="preserve"> un „ētiski politiskā skola” historiogrāfijā. L2, S2</w:t>
            </w:r>
          </w:p>
          <w:p w14:paraId="319026BD" w14:textId="77777777" w:rsidR="00632E75" w:rsidRPr="00632E75" w:rsidRDefault="00632E75" w:rsidP="00632E75">
            <w:r>
              <w:t>10</w:t>
            </w:r>
            <w:r w:rsidRPr="00632E75">
              <w:t>. Neopozitīvisma historiogrāfija 20. gadsimta otrajā pusē. L2</w:t>
            </w:r>
          </w:p>
          <w:p w14:paraId="022AFB1A" w14:textId="77777777" w:rsidR="00632E75" w:rsidRPr="00632E75" w:rsidRDefault="00632E75" w:rsidP="00632E75">
            <w:r>
              <w:t>1</w:t>
            </w:r>
            <w:r w:rsidRPr="00632E75">
              <w:t>1. „Atdzīvinātais naratīvs” historiogrāfijā 20. gs. beigās. L2</w:t>
            </w:r>
          </w:p>
          <w:p w14:paraId="45EFD123" w14:textId="77777777" w:rsidR="00632E75" w:rsidRPr="00632E75" w:rsidRDefault="00632E75" w:rsidP="00632E75">
            <w:r>
              <w:t xml:space="preserve">12. </w:t>
            </w:r>
            <w:r w:rsidRPr="00632E75">
              <w:t>19.–20. gs. vēsturiskās domas attīstība. S4</w:t>
            </w:r>
          </w:p>
          <w:p w14:paraId="3EA175AA" w14:textId="77777777" w:rsidR="00433197" w:rsidRDefault="00632E75" w:rsidP="007534EA">
            <w:r>
              <w:t>13</w:t>
            </w:r>
            <w:r w:rsidRPr="00632E75">
              <w:t>.Vēstures zinātnes problēmas 20.–21.gs. mijā. S4</w:t>
            </w:r>
          </w:p>
          <w:p w14:paraId="36353CC6" w14:textId="3F230C73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1E4C5A03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25F4749B" w14:textId="77777777" w:rsidR="00632E75" w:rsidRPr="00632E75" w:rsidRDefault="00632E75" w:rsidP="00632E75">
                      <w:r>
                        <w:t>1</w:t>
                      </w:r>
                      <w:r w:rsidRPr="00632E75">
                        <w:t>. Demonstrē zināšanas par vēstures zinātnes attīstību 16.–21. gs.</w:t>
                      </w:r>
                    </w:p>
                    <w:p w14:paraId="5570C152" w14:textId="77777777" w:rsidR="007D4849" w:rsidRDefault="00632E75" w:rsidP="00632E75">
                      <w:r>
                        <w:t xml:space="preserve"> </w:t>
                      </w:r>
                      <w:r w:rsidRPr="00632E75">
                        <w:t>2. Balstoties uz vēsturnieku darbiem, skaidro vēsturiskuma principa būtību, vēsturiskās domas pavērsienus un vēstures zinātnes problēmas 20.–21.gs. mijā.</w:t>
                      </w:r>
                    </w:p>
                    <w:p w14:paraId="0C0ABCA7" w14:textId="33761E2F" w:rsidR="00632E75" w:rsidRPr="007D4849" w:rsidRDefault="00632E75" w:rsidP="00632E75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6760E0E3" w14:textId="77777777" w:rsidR="00632E75" w:rsidRPr="00632E75" w:rsidRDefault="00632E75" w:rsidP="00632E75">
                      <w:r>
                        <w:t>3</w:t>
                      </w:r>
                      <w:r w:rsidRPr="00632E75">
                        <w:t>. Analizē un salīdzina dažādu autoru vēstures koncepcijas.</w:t>
                      </w:r>
                    </w:p>
                    <w:p w14:paraId="0AA05383" w14:textId="77777777" w:rsidR="00632E75" w:rsidRPr="00632E75" w:rsidRDefault="00632E75" w:rsidP="00632E75">
                      <w:r>
                        <w:t>4.</w:t>
                      </w:r>
                      <w:r w:rsidRPr="00632E75">
                        <w:t xml:space="preserve"> Atklāj vēsturiskās domas saikni ar sava laika filozofisko un sabiedriski politisko domu.</w:t>
                      </w:r>
                    </w:p>
                    <w:p w14:paraId="6C69D69E" w14:textId="77777777" w:rsidR="007D4849" w:rsidRDefault="00632E75" w:rsidP="00632E75">
                      <w:r>
                        <w:t xml:space="preserve"> </w:t>
                      </w:r>
                      <w:r w:rsidRPr="00632E75">
                        <w:t>5. Iesaistās mutvārdu un rakstiskā komunikācijā, diskutējot par vēstures filozofijas koncepcijām.</w:t>
                      </w:r>
                    </w:p>
                    <w:p w14:paraId="1AD704DC" w14:textId="27FE9368" w:rsidR="00632E75" w:rsidRPr="007D4849" w:rsidRDefault="00632E75" w:rsidP="00632E75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1C7E21A8" w:rsidR="007D4849" w:rsidRPr="007D4849" w:rsidRDefault="00632E75" w:rsidP="007D4849">
                      <w:pPr>
                        <w:rPr>
                          <w:highlight w:val="yellow"/>
                        </w:rPr>
                      </w:pPr>
                      <w:r>
                        <w:t>6</w:t>
                      </w:r>
                      <w:r w:rsidRPr="00632E75">
                        <w:t xml:space="preserve">. Skaidro mūsdienu problēmas un pēta pagātnes notikumus, izmantojot vēstures zināšanas un kritisko pieeju, spēj saskatīt mainīgumu un </w:t>
                      </w:r>
                      <w:proofErr w:type="spellStart"/>
                      <w:r w:rsidRPr="00632E75">
                        <w:t>pārmantojamību</w:t>
                      </w:r>
                      <w:proofErr w:type="spellEnd"/>
                      <w:r w:rsidRPr="00632E75">
                        <w:t>.</w:t>
                      </w:r>
                    </w:p>
                  </w:tc>
                </w:tr>
              </w:tbl>
              <w:p w14:paraId="0B6DE13B" w14:textId="77777777" w:rsidR="007D4849" w:rsidRDefault="00695639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07B4CB0" w14:textId="77777777" w:rsidR="00632E75" w:rsidRPr="00632E75" w:rsidRDefault="00632E75" w:rsidP="00632E75">
            <w:permStart w:id="1836219002" w:edGrp="everyone"/>
            <w:r w:rsidRPr="00A93526">
              <w:t>Patstāvīgais darbs:</w:t>
            </w:r>
          </w:p>
          <w:p w14:paraId="3539CECF" w14:textId="18C67394" w:rsidR="00632E75" w:rsidRPr="00632E75" w:rsidRDefault="00632E75" w:rsidP="00632E75">
            <w:r>
              <w:t xml:space="preserve">- </w:t>
            </w:r>
            <w:r w:rsidRPr="00632E75">
              <w:t xml:space="preserve">apgūt nepieciešamo teorētisko literatūru un avotus; </w:t>
            </w:r>
          </w:p>
          <w:p w14:paraId="05BFB0FF" w14:textId="3826C027" w:rsidR="00632E75" w:rsidRPr="00632E75" w:rsidRDefault="00632E75" w:rsidP="00632E75">
            <w:r w:rsidRPr="00A93526">
              <w:t xml:space="preserve">- </w:t>
            </w:r>
            <w:r w:rsidRPr="00632E75">
              <w:t xml:space="preserve">apkopot iegūto informāciju testu izpildei; </w:t>
            </w:r>
          </w:p>
          <w:p w14:paraId="25F5D94A" w14:textId="7CE01357" w:rsidR="00632E75" w:rsidRPr="00632E75" w:rsidRDefault="00632E75" w:rsidP="00632E75">
            <w:r>
              <w:t xml:space="preserve">- </w:t>
            </w:r>
            <w:r w:rsidRPr="00632E75">
              <w:t xml:space="preserve">atlasīt un analizēt informāciju eseju rakstīšanai; </w:t>
            </w:r>
          </w:p>
          <w:p w14:paraId="5054DECC" w14:textId="67E1E021" w:rsidR="00E33F4D" w:rsidRPr="0093308E" w:rsidRDefault="00632E75" w:rsidP="007534EA">
            <w:r w:rsidRPr="00A93526">
              <w:t xml:space="preserve">- </w:t>
            </w:r>
            <w:r w:rsidRPr="00632E75">
              <w:t>atrast nepieciešamo informāciju, saplānot mutisko prezentāciju, sagatavot argumen</w:t>
            </w:r>
            <w:r w:rsidR="00433197">
              <w:t>tāciju dalībai diskusijā</w:t>
            </w:r>
            <w:r w:rsidR="008B7213" w:rsidRPr="007440B7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489DBF9C" w14:textId="77777777" w:rsidR="00632E75" w:rsidRPr="00632E75" w:rsidRDefault="00632E75" w:rsidP="00632E75">
            <w:permStart w:id="1677921679" w:edGrp="everyone"/>
            <w:r>
              <w:t xml:space="preserve">Piedalīšanās semināros – </w:t>
            </w:r>
            <w:r w:rsidRPr="00632E75">
              <w:t xml:space="preserve">40%; testi – 10%; esejas – 20%; diskusija –  20%; eksāmens – 10%. </w:t>
            </w:r>
          </w:p>
          <w:p w14:paraId="66CCA41A" w14:textId="77777777" w:rsidR="00632E75" w:rsidRPr="00632E75" w:rsidRDefault="00632E75" w:rsidP="00632E75">
            <w:r>
              <w:t>E</w:t>
            </w:r>
            <w:r w:rsidRPr="00632E75">
              <w:t xml:space="preserve">ksāmena vērtējums  var tikt saņemts, ja ir izpildīti visi minētie nosacījumi un studējošais ir piedalījies 30% lekciju, 70%  </w:t>
            </w:r>
            <w:proofErr w:type="spellStart"/>
            <w:r w:rsidRPr="00632E75">
              <w:t>seminārnodarbību</w:t>
            </w:r>
            <w:proofErr w:type="spellEnd"/>
            <w:r w:rsidRPr="00632E75">
              <w:t xml:space="preserve"> un strādājis patstāvīgi.</w:t>
            </w:r>
          </w:p>
          <w:p w14:paraId="53C070E1" w14:textId="6E85C264" w:rsidR="00632E75" w:rsidRDefault="00632E75" w:rsidP="00632E75">
            <w:r w:rsidRPr="00E54033">
              <w:t xml:space="preserve">Studiju kursa gala vērtējums </w:t>
            </w:r>
            <w:r w:rsidRPr="00632E75">
              <w:t xml:space="preserve">veidojas, summējot </w:t>
            </w:r>
            <w:proofErr w:type="spellStart"/>
            <w:r w:rsidRPr="00632E75">
              <w:t>starppārbaudījumu</w:t>
            </w:r>
            <w:proofErr w:type="spellEnd"/>
            <w:r w:rsidRPr="00632E75">
              <w:t xml:space="preserve"> rezultātus un sniegumu eksāmenā .</w:t>
            </w:r>
          </w:p>
          <w:p w14:paraId="1C7F6599" w14:textId="77777777" w:rsidR="00433197" w:rsidRPr="00632E75" w:rsidRDefault="00433197" w:rsidP="00632E75"/>
          <w:p w14:paraId="18B7561C" w14:textId="77777777" w:rsidR="00632E75" w:rsidRPr="00632E75" w:rsidRDefault="00632E75" w:rsidP="00632E75">
            <w:r w:rsidRPr="00E54033">
              <w:t xml:space="preserve">STARPPĀRBAUDĪJUMI: </w:t>
            </w:r>
          </w:p>
          <w:p w14:paraId="4C6F3900" w14:textId="77777777" w:rsidR="00632E75" w:rsidRPr="00632E75" w:rsidRDefault="00632E75" w:rsidP="00632E75">
            <w:r w:rsidRPr="00E54033">
              <w:t>(starp</w:t>
            </w:r>
            <w:r w:rsidRPr="00632E75">
              <w:t>pārbaudījuma uzdevumi tiek izstrādāti un vērtēti pēc docētāja noteiktajiem kritērijiem)</w:t>
            </w:r>
          </w:p>
          <w:p w14:paraId="61EAA41E" w14:textId="77777777" w:rsidR="00632E75" w:rsidRPr="00632E75" w:rsidRDefault="00632E75" w:rsidP="00632E75">
            <w:r w:rsidRPr="00E54033">
              <w:t>1.</w:t>
            </w:r>
            <w:r w:rsidRPr="00632E75">
              <w:t xml:space="preserve"> Tests "Zinātniskās revolūcijas nozīme pagātnes izzināšanā "</w:t>
            </w:r>
          </w:p>
          <w:p w14:paraId="01A6FB0E" w14:textId="77777777" w:rsidR="00632E75" w:rsidRPr="00632E75" w:rsidRDefault="00632E75" w:rsidP="00632E75">
            <w:r w:rsidRPr="00916D56">
              <w:t>2.</w:t>
            </w:r>
            <w:r w:rsidRPr="00632E75">
              <w:t xml:space="preserve"> Tests "Franču apgaismotāju vēsturisko ideju kopība un atšķirības "</w:t>
            </w:r>
          </w:p>
          <w:p w14:paraId="7DF9E7A1" w14:textId="77777777" w:rsidR="00632E75" w:rsidRPr="00632E75" w:rsidRDefault="00632E75" w:rsidP="00632E75">
            <w:r>
              <w:t xml:space="preserve">3. Eseja "J. Berlins par </w:t>
            </w:r>
            <w:proofErr w:type="spellStart"/>
            <w:r>
              <w:t>Dž</w:t>
            </w:r>
            <w:proofErr w:type="spellEnd"/>
            <w:r>
              <w:t>. Viko"</w:t>
            </w:r>
          </w:p>
          <w:p w14:paraId="7737F762" w14:textId="77777777" w:rsidR="00632E75" w:rsidRPr="00632E75" w:rsidRDefault="00632E75" w:rsidP="00632E75">
            <w:r>
              <w:t>4. Eseja "19.–20.</w:t>
            </w:r>
            <w:r w:rsidRPr="00632E75">
              <w:t xml:space="preserve"> gs. vēsturiskās domas attīstība"</w:t>
            </w:r>
          </w:p>
          <w:p w14:paraId="391A658F" w14:textId="77777777" w:rsidR="00632E75" w:rsidRPr="00632E75" w:rsidRDefault="00632E75" w:rsidP="00632E75">
            <w:r>
              <w:t xml:space="preserve">5. Diskusija "Vēstures zinātnes problēmas </w:t>
            </w:r>
            <w:r w:rsidRPr="00632E75">
              <w:t>20.–21.gs. mijā"</w:t>
            </w:r>
          </w:p>
          <w:p w14:paraId="44B6FBA3" w14:textId="77777777" w:rsidR="00632E75" w:rsidRDefault="00632E75" w:rsidP="00632E75"/>
          <w:p w14:paraId="3AE06A24" w14:textId="77777777" w:rsidR="00632E75" w:rsidRPr="00632E75" w:rsidRDefault="00632E75" w:rsidP="00632E75">
            <w:r w:rsidRPr="003F3E33">
              <w:t>STUDIJU REZULTĀTU VĒRTĒŠANAS KRITĒRIJI</w:t>
            </w:r>
          </w:p>
          <w:p w14:paraId="4E54BD52" w14:textId="77777777" w:rsidR="00632E75" w:rsidRPr="00632E75" w:rsidRDefault="00632E75" w:rsidP="00632E75">
            <w:r w:rsidRPr="003F3E33">
              <w:t>Studiju kursa apguve tā noslēgumā tiek</w:t>
            </w:r>
            <w:r w:rsidRPr="00632E75">
              <w:t> vērtēta 10 </w:t>
            </w:r>
            <w:proofErr w:type="spellStart"/>
            <w:r w:rsidRPr="00632E75">
              <w:t>ballu</w:t>
            </w:r>
            <w:proofErr w:type="spellEnd"/>
            <w:r w:rsidRPr="00632E75">
              <w:t> skalā saskaņā ar Latvijas Republikas normatīvajiem aktiem un atbilstoši "Nolikumam</w:t>
            </w:r>
            <w:r w:rsidRPr="00632E75">
              <w:br/>
              <w:t xml:space="preserve">par studijām Daugavpils Universitātē" (apstiprināts DU Senāta sēdē </w:t>
            </w:r>
            <w:r w:rsidRPr="00632E75">
              <w:lastRenderedPageBreak/>
              <w:t>17.12.2018., protokols Nr. 15), vadoties pēc šādiem kritērijiem: iegūto zināšanu apjoms un kvalitāte, iegūtās prasmes un kompetences atbilstoši plānotajiem studiju rezultātiem.</w:t>
            </w:r>
          </w:p>
          <w:p w14:paraId="23EFCF41" w14:textId="77777777" w:rsidR="00632E75" w:rsidRDefault="00632E75" w:rsidP="00632E75"/>
          <w:p w14:paraId="41EEA9A2" w14:textId="77777777" w:rsidR="00632E75" w:rsidRPr="00632E75" w:rsidRDefault="00632E75" w:rsidP="00632E75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99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20"/>
            </w:tblGrid>
            <w:tr w:rsidR="00632E75" w:rsidRPr="003F3E33" w14:paraId="20B652EB" w14:textId="77777777" w:rsidTr="0057078A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0F95A090" w14:textId="77777777" w:rsidR="00632E75" w:rsidRPr="003F3E33" w:rsidRDefault="00632E75" w:rsidP="00632E75"/>
                <w:p w14:paraId="7A3D7280" w14:textId="77777777" w:rsidR="00632E75" w:rsidRPr="00632E75" w:rsidRDefault="00632E75" w:rsidP="00632E75">
                  <w:r w:rsidRPr="003F3E33">
                    <w:t>Pārbaudījumu veidi</w:t>
                  </w:r>
                </w:p>
              </w:tc>
              <w:tc>
                <w:tcPr>
                  <w:tcW w:w="2483" w:type="dxa"/>
                  <w:gridSpan w:val="6"/>
                  <w:shd w:val="clear" w:color="auto" w:fill="auto"/>
                </w:tcPr>
                <w:p w14:paraId="225E8F90" w14:textId="77777777" w:rsidR="00632E75" w:rsidRPr="00632E75" w:rsidRDefault="00632E75" w:rsidP="00632E75">
                  <w:r w:rsidRPr="003F3E33">
                    <w:t>Studiju rezultāti *</w:t>
                  </w:r>
                </w:p>
              </w:tc>
            </w:tr>
            <w:tr w:rsidR="00632E75" w:rsidRPr="003F3E33" w14:paraId="4D53385D" w14:textId="77777777" w:rsidTr="0057078A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0D97BF6A" w14:textId="77777777" w:rsidR="00632E75" w:rsidRPr="003F3E33" w:rsidRDefault="00632E75" w:rsidP="00632E75"/>
              </w:tc>
              <w:tc>
                <w:tcPr>
                  <w:tcW w:w="396" w:type="dxa"/>
                  <w:shd w:val="clear" w:color="auto" w:fill="auto"/>
                </w:tcPr>
                <w:p w14:paraId="11970846" w14:textId="77777777" w:rsidR="00632E75" w:rsidRPr="00632E75" w:rsidRDefault="00632E75" w:rsidP="00632E75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6A2512D6" w14:textId="77777777" w:rsidR="00632E75" w:rsidRPr="00632E75" w:rsidRDefault="00632E75" w:rsidP="00632E75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2B50786E" w14:textId="77777777" w:rsidR="00632E75" w:rsidRPr="00632E75" w:rsidRDefault="00632E75" w:rsidP="00632E75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928E1E3" w14:textId="77777777" w:rsidR="00632E75" w:rsidRPr="00632E75" w:rsidRDefault="00632E75" w:rsidP="00632E75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06E97B5" w14:textId="77777777" w:rsidR="00632E75" w:rsidRPr="00632E75" w:rsidRDefault="00632E75" w:rsidP="00632E75">
                  <w:r w:rsidRPr="003F3E33">
                    <w:t>5.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6DBED737" w14:textId="77777777" w:rsidR="00632E75" w:rsidRPr="00632E75" w:rsidRDefault="00632E75" w:rsidP="00632E75">
                  <w:r w:rsidRPr="003F3E33">
                    <w:t>6.</w:t>
                  </w:r>
                </w:p>
              </w:tc>
            </w:tr>
            <w:tr w:rsidR="00632E75" w:rsidRPr="003F3E33" w14:paraId="37C3A4F0" w14:textId="77777777" w:rsidTr="0057078A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CA62A78" w14:textId="77777777" w:rsidR="00632E75" w:rsidRPr="00632E75" w:rsidRDefault="00632E75" w:rsidP="00632E75">
                  <w:r w:rsidRPr="003F3E33">
                    <w:t xml:space="preserve">1. </w:t>
                  </w:r>
                  <w:r w:rsidRPr="00632E75">
                    <w:t>Tests 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DB7F989" w14:textId="77777777" w:rsidR="00632E75" w:rsidRPr="00632E75" w:rsidRDefault="00632E75" w:rsidP="00632E75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5ECE298" w14:textId="77777777" w:rsidR="00632E75" w:rsidRPr="00632E75" w:rsidRDefault="00632E75" w:rsidP="00632E75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BBDDBA7" w14:textId="77777777" w:rsidR="00632E75" w:rsidRPr="00632E75" w:rsidRDefault="00632E75" w:rsidP="00632E75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DA06803" w14:textId="77777777" w:rsidR="00632E75" w:rsidRPr="00632E75" w:rsidRDefault="00632E75" w:rsidP="00632E75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DC32CD4" w14:textId="77777777" w:rsidR="00632E75" w:rsidRPr="00FF1392" w:rsidRDefault="00632E75" w:rsidP="00632E75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39BB6E0" w14:textId="77777777" w:rsidR="00632E75" w:rsidRPr="00632E75" w:rsidRDefault="00632E75" w:rsidP="00632E75">
                  <w:r w:rsidRPr="003F3E33">
                    <w:t>+</w:t>
                  </w:r>
                </w:p>
              </w:tc>
            </w:tr>
            <w:tr w:rsidR="00632E75" w:rsidRPr="003F3E33" w14:paraId="5A3D4622" w14:textId="77777777" w:rsidTr="0057078A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79B64E0" w14:textId="77777777" w:rsidR="00632E75" w:rsidRPr="00632E75" w:rsidRDefault="00632E75" w:rsidP="00632E75">
                  <w:r w:rsidRPr="003F3E33">
                    <w:t xml:space="preserve">2. </w:t>
                  </w:r>
                  <w:r w:rsidRPr="00632E75">
                    <w:t>Tests II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F79CF79" w14:textId="77777777" w:rsidR="00632E75" w:rsidRPr="00632E75" w:rsidRDefault="00632E75" w:rsidP="00632E75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F193698" w14:textId="77777777" w:rsidR="00632E75" w:rsidRPr="00632E75" w:rsidRDefault="00632E75" w:rsidP="00632E75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5500C55" w14:textId="77777777" w:rsidR="00632E75" w:rsidRPr="00632E75" w:rsidRDefault="00632E75" w:rsidP="00632E75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F5EBAC" w14:textId="77777777" w:rsidR="00632E75" w:rsidRPr="00632E75" w:rsidRDefault="00632E75" w:rsidP="00632E75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75F1AAC" w14:textId="77777777" w:rsidR="00632E75" w:rsidRPr="00FF1392" w:rsidRDefault="00632E75" w:rsidP="00632E75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68F159F" w14:textId="77777777" w:rsidR="00632E75" w:rsidRPr="00632E75" w:rsidRDefault="00632E75" w:rsidP="00632E75">
                  <w:r w:rsidRPr="003F3E33">
                    <w:t>+</w:t>
                  </w:r>
                </w:p>
              </w:tc>
            </w:tr>
            <w:tr w:rsidR="00632E75" w:rsidRPr="003F3E33" w14:paraId="28176B70" w14:textId="77777777" w:rsidTr="0057078A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BB86A3A" w14:textId="77777777" w:rsidR="00632E75" w:rsidRPr="00632E75" w:rsidRDefault="00632E75" w:rsidP="00632E75">
                  <w:r w:rsidRPr="003F3E33">
                    <w:t xml:space="preserve">3. </w:t>
                  </w:r>
                  <w:r w:rsidRPr="00632E75">
                    <w:t>Eseja 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CD03824" w14:textId="77777777" w:rsidR="00632E75" w:rsidRPr="00632E75" w:rsidRDefault="00632E75" w:rsidP="00632E75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B06ADB3" w14:textId="77777777" w:rsidR="00632E75" w:rsidRPr="00632E75" w:rsidRDefault="00632E75" w:rsidP="00632E75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A425FCE" w14:textId="77777777" w:rsidR="00632E75" w:rsidRPr="00632E75" w:rsidRDefault="00632E75" w:rsidP="00632E75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F622904" w14:textId="77777777" w:rsidR="00632E75" w:rsidRPr="00632E75" w:rsidRDefault="00632E75" w:rsidP="00632E75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3CC6DB8" w14:textId="77777777" w:rsidR="00632E75" w:rsidRPr="00632E75" w:rsidRDefault="00632E75" w:rsidP="00632E75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049A2202" w14:textId="77777777" w:rsidR="00632E75" w:rsidRPr="00632E75" w:rsidRDefault="00632E75" w:rsidP="00632E75">
                  <w:r w:rsidRPr="003F3E33">
                    <w:t>+</w:t>
                  </w:r>
                </w:p>
              </w:tc>
            </w:tr>
            <w:tr w:rsidR="00632E75" w:rsidRPr="003F3E33" w14:paraId="4E2F5726" w14:textId="77777777" w:rsidTr="0057078A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58170D2" w14:textId="77777777" w:rsidR="00632E75" w:rsidRPr="00632E75" w:rsidRDefault="00632E75" w:rsidP="00632E75">
                  <w:r>
                    <w:t>4. Eseja II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1D1E68D" w14:textId="77777777" w:rsidR="00632E75" w:rsidRPr="00632E75" w:rsidRDefault="00632E75" w:rsidP="00632E75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C86AD41" w14:textId="77777777" w:rsidR="00632E75" w:rsidRPr="00632E75" w:rsidRDefault="00632E75" w:rsidP="00632E75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5B15E2B" w14:textId="77777777" w:rsidR="00632E75" w:rsidRPr="00632E75" w:rsidRDefault="00632E75" w:rsidP="00632E75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076835F" w14:textId="77777777" w:rsidR="00632E75" w:rsidRPr="00632E75" w:rsidRDefault="00632E75" w:rsidP="00632E75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D9A8EC8" w14:textId="77777777" w:rsidR="00632E75" w:rsidRPr="00632E75" w:rsidRDefault="00632E75" w:rsidP="00632E75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3D645C22" w14:textId="77777777" w:rsidR="00632E75" w:rsidRPr="00632E75" w:rsidRDefault="00632E75" w:rsidP="00632E75">
                  <w:r w:rsidRPr="003F3E33">
                    <w:t>+</w:t>
                  </w:r>
                </w:p>
              </w:tc>
            </w:tr>
            <w:tr w:rsidR="00632E75" w:rsidRPr="003F3E33" w14:paraId="5A7CA6FB" w14:textId="77777777" w:rsidTr="0057078A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2F1BA2" w14:textId="77777777" w:rsidR="00632E75" w:rsidRPr="00632E75" w:rsidRDefault="00632E75" w:rsidP="00632E75">
                  <w:r>
                    <w:t>5. Diskusija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F43CC9F" w14:textId="77777777" w:rsidR="00632E75" w:rsidRPr="00632E75" w:rsidRDefault="00632E75" w:rsidP="00632E75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70DE780" w14:textId="77777777" w:rsidR="00632E75" w:rsidRPr="00632E75" w:rsidRDefault="00632E75" w:rsidP="00632E75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76D72B" w14:textId="77777777" w:rsidR="00632E75" w:rsidRPr="00632E75" w:rsidRDefault="00632E75" w:rsidP="00632E75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92952E7" w14:textId="77777777" w:rsidR="00632E75" w:rsidRPr="00632E75" w:rsidRDefault="00632E75" w:rsidP="00632E75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15E504A" w14:textId="77777777" w:rsidR="00632E75" w:rsidRPr="00632E75" w:rsidRDefault="00632E75" w:rsidP="00632E75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4A3B280F" w14:textId="77777777" w:rsidR="00632E75" w:rsidRPr="00632E75" w:rsidRDefault="00632E75" w:rsidP="00632E75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2F82E2AF" w14:textId="77777777" w:rsidR="0057078A" w:rsidRPr="0057078A" w:rsidRDefault="00F24CB8" w:rsidP="0057078A">
            <w:permStart w:id="370084287" w:edGrp="everyone"/>
            <w:r>
              <w:t xml:space="preserve"> </w:t>
            </w:r>
            <w:r w:rsidR="0057078A">
              <w:t xml:space="preserve">1.- 4. </w:t>
            </w:r>
            <w:r w:rsidR="0057078A" w:rsidRPr="0057078A">
              <w:t>16.–17. gs. zinātniskā revolūcija un tās nozīme vēstures zinātnes attīstībā. L4, S4</w:t>
            </w:r>
          </w:p>
          <w:p w14:paraId="4F42C9C3" w14:textId="6B0D368B" w:rsidR="0057078A" w:rsidRDefault="0057078A" w:rsidP="0057078A">
            <w:r>
              <w:t xml:space="preserve">Jaunas pasaules ainas veidošanās </w:t>
            </w:r>
            <w:r w:rsidRPr="0057078A">
              <w:t xml:space="preserve">sākums. Attieksme pret Dievu, dabu, cilvēku, sabiedrību. Jauni priekšstati par laiku un telpu. Jauna zinātnes metode – eksperiments. Indukcija, dedukcija. Eksakto zinātņu likumu attiecināšana uz sabiedrības dzīves parādībām. </w:t>
            </w:r>
          </w:p>
          <w:p w14:paraId="50430D43" w14:textId="77777777" w:rsidR="0057078A" w:rsidRPr="0057078A" w:rsidRDefault="0057078A" w:rsidP="0057078A">
            <w:r>
              <w:t>Patstāvīgais darbs</w:t>
            </w:r>
            <w:r w:rsidRPr="0057078A">
              <w:t xml:space="preserve">: </w:t>
            </w:r>
          </w:p>
          <w:p w14:paraId="3760B1DC" w14:textId="77777777" w:rsidR="0057078A" w:rsidRPr="0057078A" w:rsidRDefault="0057078A" w:rsidP="0057078A">
            <w:r>
              <w:t xml:space="preserve">gatavojoties </w:t>
            </w:r>
            <w:proofErr w:type="spellStart"/>
            <w:r>
              <w:t>seminārnodarbībām</w:t>
            </w:r>
            <w:proofErr w:type="spellEnd"/>
            <w:r>
              <w:t xml:space="preserve">, </w:t>
            </w:r>
            <w:r w:rsidRPr="0057078A">
              <w:t>studē rekomendēto teorētisko literatūru un avotu fragmentus; apkopo iegūto informāciju testa izpildei.</w:t>
            </w:r>
          </w:p>
          <w:p w14:paraId="13941BB1" w14:textId="77777777" w:rsidR="0057078A" w:rsidRPr="0057078A" w:rsidRDefault="0057078A" w:rsidP="0057078A">
            <w:proofErr w:type="spellStart"/>
            <w:r>
              <w:t>Seminārnodarbība</w:t>
            </w:r>
            <w:proofErr w:type="spellEnd"/>
            <w:r>
              <w:t xml:space="preserve"> </w:t>
            </w:r>
            <w:r w:rsidRPr="0057078A">
              <w:t>"Jauno laiku pasaules aina: Dieva, dabas un cilvēka vieta tajā"</w:t>
            </w:r>
          </w:p>
          <w:p w14:paraId="33F715D1" w14:textId="77777777" w:rsidR="0057078A" w:rsidRPr="0057078A" w:rsidRDefault="0057078A" w:rsidP="0057078A">
            <w:r>
              <w:t xml:space="preserve">ietver sevī diskusiju par tēmas galvenajiem aspektiem, </w:t>
            </w:r>
            <w:r w:rsidRPr="0057078A">
              <w:t xml:space="preserve">kā arī testa "Zinātniskās revolūcijas nozīme pagātnes izzināšanā" izpildi. </w:t>
            </w:r>
          </w:p>
          <w:p w14:paraId="290CB577" w14:textId="77777777" w:rsidR="0057078A" w:rsidRPr="00225465" w:rsidRDefault="0057078A" w:rsidP="0057078A"/>
          <w:p w14:paraId="679A5518" w14:textId="77777777" w:rsidR="0057078A" w:rsidRPr="0057078A" w:rsidRDefault="0057078A" w:rsidP="0057078A">
            <w:r>
              <w:t>5.-</w:t>
            </w:r>
            <w:r w:rsidRPr="0057078A">
              <w:t>12. Apgaismotāju vēsturiskās idejas. L6, S10</w:t>
            </w:r>
          </w:p>
          <w:p w14:paraId="173CEC5F" w14:textId="4FFD4A72" w:rsidR="0057078A" w:rsidRDefault="0057078A" w:rsidP="0057078A">
            <w:r>
              <w:t>Apgaismības ideoloģijas īpatnības</w:t>
            </w:r>
            <w:r w:rsidRPr="0057078A">
              <w:t xml:space="preserve">: racionālisms, „veselais saprāts”, attieksme pret Dievu, katoļu baznīcas kritika. Progress un tā kritēriji. Brīvība, dabiskās tiesības, sabiedrības līgums. Francijas, Anglijas, vācu apgaismotāju idejas par vēsturi. </w:t>
            </w:r>
            <w:proofErr w:type="spellStart"/>
            <w:r w:rsidRPr="0057078A">
              <w:t>Bolingbroka</w:t>
            </w:r>
            <w:proofErr w:type="spellEnd"/>
            <w:r w:rsidRPr="0057078A">
              <w:t xml:space="preserve"> idejas par vēstures studiju </w:t>
            </w:r>
            <w:proofErr w:type="spellStart"/>
            <w:r w:rsidRPr="0057078A">
              <w:t>lietderīgumu.Voltēra</w:t>
            </w:r>
            <w:proofErr w:type="spellEnd"/>
            <w:r w:rsidRPr="0057078A">
              <w:t xml:space="preserve">, T.B. </w:t>
            </w:r>
            <w:proofErr w:type="spellStart"/>
            <w:r w:rsidRPr="0057078A">
              <w:t>de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Mablī</w:t>
            </w:r>
            <w:proofErr w:type="spellEnd"/>
            <w:r w:rsidRPr="0057078A">
              <w:t xml:space="preserve"> un A. </w:t>
            </w:r>
            <w:proofErr w:type="spellStart"/>
            <w:r w:rsidRPr="0057078A">
              <w:t>Kondorsē</w:t>
            </w:r>
            <w:proofErr w:type="spellEnd"/>
            <w:r w:rsidRPr="0057078A">
              <w:t xml:space="preserve"> vēsturiskie sacerējumi. Vācu apgaismotāju – I. </w:t>
            </w:r>
            <w:proofErr w:type="spellStart"/>
            <w:r w:rsidRPr="0057078A">
              <w:t>Kanta</w:t>
            </w:r>
            <w:proofErr w:type="spellEnd"/>
            <w:r w:rsidRPr="0057078A">
              <w:t xml:space="preserve">, J. G. </w:t>
            </w:r>
            <w:proofErr w:type="spellStart"/>
            <w:r w:rsidRPr="0057078A">
              <w:t>Herdera</w:t>
            </w:r>
            <w:proofErr w:type="spellEnd"/>
            <w:r w:rsidRPr="0057078A">
              <w:t xml:space="preserve"> – idejas par vēsturi.</w:t>
            </w:r>
          </w:p>
          <w:p w14:paraId="1744B2F5" w14:textId="77777777" w:rsidR="0057078A" w:rsidRPr="0057078A" w:rsidRDefault="0057078A" w:rsidP="0057078A">
            <w:r>
              <w:t>Patstāvīgais darbs</w:t>
            </w:r>
            <w:r w:rsidRPr="0057078A">
              <w:t>:</w:t>
            </w:r>
          </w:p>
          <w:p w14:paraId="41922E8E" w14:textId="77777777" w:rsidR="0057078A" w:rsidRPr="0057078A" w:rsidRDefault="0057078A" w:rsidP="0057078A">
            <w:r>
              <w:t xml:space="preserve">gatavojoties </w:t>
            </w:r>
            <w:proofErr w:type="spellStart"/>
            <w:r>
              <w:t>seminārnodarbībām</w:t>
            </w:r>
            <w:proofErr w:type="spellEnd"/>
            <w:r>
              <w:t xml:space="preserve">, </w:t>
            </w:r>
            <w:r w:rsidRPr="0057078A">
              <w:t>studē rekomendēto teorētisko literatūru un domātāju darbu fragmentus; apkopo iegūto informāciju testa  izpildei.</w:t>
            </w:r>
          </w:p>
          <w:p w14:paraId="2010D75A" w14:textId="77777777" w:rsidR="0057078A" w:rsidRPr="0057078A" w:rsidRDefault="0057078A" w:rsidP="0057078A">
            <w:r>
              <w:t xml:space="preserve"> </w:t>
            </w:r>
            <w:proofErr w:type="spellStart"/>
            <w:r w:rsidRPr="0057078A">
              <w:t>Seminārnodarbība</w:t>
            </w:r>
            <w:proofErr w:type="spellEnd"/>
            <w:r w:rsidRPr="0057078A">
              <w:t xml:space="preserve"> "Anglijas apgaismotāju idejas par vēsturi"  </w:t>
            </w:r>
          </w:p>
          <w:p w14:paraId="41226266" w14:textId="77777777" w:rsidR="0057078A" w:rsidRPr="0057078A" w:rsidRDefault="0057078A" w:rsidP="0057078A">
            <w:r>
              <w:t>ietver sevī</w:t>
            </w:r>
            <w:r w:rsidRPr="0057078A">
              <w:t xml:space="preserve"> pārspriedumus par vēstures studijām (mērķi, avoti, metodes, saturs) un diskusiju par vēstures studiju nozīmi (</w:t>
            </w:r>
            <w:proofErr w:type="spellStart"/>
            <w:r w:rsidRPr="0057078A">
              <w:t>Bolingbroks</w:t>
            </w:r>
            <w:proofErr w:type="spellEnd"/>
            <w:r w:rsidRPr="0057078A">
              <w:t>).</w:t>
            </w:r>
          </w:p>
          <w:p w14:paraId="5F25C090" w14:textId="77777777" w:rsidR="0057078A" w:rsidRPr="0057078A" w:rsidRDefault="0057078A" w:rsidP="0057078A">
            <w:proofErr w:type="spellStart"/>
            <w:r>
              <w:t>Seminārnodarbība</w:t>
            </w:r>
            <w:proofErr w:type="spellEnd"/>
            <w:r>
              <w:t xml:space="preserve"> </w:t>
            </w:r>
            <w:r w:rsidRPr="0057078A">
              <w:t xml:space="preserve">"Francijas apgaismotāju idejas par vēsturi"  </w:t>
            </w:r>
          </w:p>
          <w:p w14:paraId="46594887" w14:textId="77777777" w:rsidR="0057078A" w:rsidRPr="0057078A" w:rsidRDefault="0057078A" w:rsidP="0057078A">
            <w:r>
              <w:t>ietver sevī</w:t>
            </w:r>
            <w:r w:rsidRPr="0057078A">
              <w:t xml:space="preserve"> pārspriedumus par vēstures studijām (mērķi, avoti, metodes, saturs) un diskusiju par vēstures studiju nozīmi (Voltērs, T.B. </w:t>
            </w:r>
            <w:proofErr w:type="spellStart"/>
            <w:r w:rsidRPr="0057078A">
              <w:t>de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Mablī</w:t>
            </w:r>
            <w:proofErr w:type="spellEnd"/>
            <w:r w:rsidRPr="0057078A">
              <w:t>).</w:t>
            </w:r>
          </w:p>
          <w:p w14:paraId="6A403251" w14:textId="77777777" w:rsidR="0057078A" w:rsidRPr="0057078A" w:rsidRDefault="0057078A" w:rsidP="0057078A">
            <w:proofErr w:type="spellStart"/>
            <w:r>
              <w:t>Seminārnodarbība</w:t>
            </w:r>
            <w:proofErr w:type="spellEnd"/>
            <w:r>
              <w:t xml:space="preserve"> </w:t>
            </w:r>
            <w:r w:rsidRPr="0057078A">
              <w:t xml:space="preserve">"Vācu apgaismotāju idejas par vēsturi" </w:t>
            </w:r>
          </w:p>
          <w:p w14:paraId="3BD72E02" w14:textId="77777777" w:rsidR="0057078A" w:rsidRPr="0057078A" w:rsidRDefault="0057078A" w:rsidP="0057078A">
            <w:r>
              <w:t>ietver sevī</w:t>
            </w:r>
            <w:r w:rsidRPr="0057078A">
              <w:t xml:space="preserve"> pārspriedumus par vēstures studijām (mērķi, avoti, metodes, saturs) un diskusiju par vēstures studiju nozīmi (I. </w:t>
            </w:r>
            <w:proofErr w:type="spellStart"/>
            <w:r w:rsidRPr="0057078A">
              <w:t>Kants</w:t>
            </w:r>
            <w:proofErr w:type="spellEnd"/>
            <w:r w:rsidRPr="0057078A">
              <w:t>).</w:t>
            </w:r>
          </w:p>
          <w:p w14:paraId="490CE1BC" w14:textId="77777777" w:rsidR="0057078A" w:rsidRPr="0057078A" w:rsidRDefault="0057078A" w:rsidP="0057078A">
            <w:proofErr w:type="spellStart"/>
            <w:r>
              <w:lastRenderedPageBreak/>
              <w:t>Seminārnodarbība</w:t>
            </w:r>
            <w:proofErr w:type="spellEnd"/>
            <w:r>
              <w:t xml:space="preserve"> </w:t>
            </w:r>
            <w:r w:rsidRPr="0057078A">
              <w:t xml:space="preserve">"Apgaismotāju priekšstati par vēsturi filozofiskās un sabiedriski politiskās domas kontekstā" </w:t>
            </w:r>
          </w:p>
          <w:p w14:paraId="0E3CCF6D" w14:textId="77777777" w:rsidR="0057078A" w:rsidRPr="0057078A" w:rsidRDefault="0057078A" w:rsidP="0057078A">
            <w:r>
              <w:t>ietver sevī</w:t>
            </w:r>
            <w:r w:rsidRPr="0057078A">
              <w:t xml:space="preserve"> diskusiju par vēstures nozīmi sabiedriskās iekārtas pilnveidošanā dažādu Eiropas valstu domātāju skatījumā, kā arī testa "Apgaismotāju vēsturisko ideju kopība un atšķirības " izpildi.</w:t>
            </w:r>
          </w:p>
          <w:p w14:paraId="4DEE522D" w14:textId="77777777" w:rsidR="0057078A" w:rsidRDefault="0057078A" w:rsidP="0057078A"/>
          <w:p w14:paraId="4AD3706C" w14:textId="77777777" w:rsidR="0057078A" w:rsidRPr="0057078A" w:rsidRDefault="0057078A" w:rsidP="0057078A">
            <w:r>
              <w:t xml:space="preserve">13.-16. </w:t>
            </w:r>
            <w:r w:rsidRPr="0057078A">
              <w:t xml:space="preserve">Vēsturiskuma idejas rašanās. </w:t>
            </w:r>
            <w:proofErr w:type="spellStart"/>
            <w:r w:rsidRPr="0057078A">
              <w:t>Dž</w:t>
            </w:r>
            <w:proofErr w:type="spellEnd"/>
            <w:r w:rsidRPr="0057078A">
              <w:t>. Viko. L4, S4.</w:t>
            </w:r>
          </w:p>
          <w:p w14:paraId="2F5CABCA" w14:textId="250347A4" w:rsidR="0057078A" w:rsidRDefault="0057078A" w:rsidP="0057078A">
            <w:proofErr w:type="spellStart"/>
            <w:r>
              <w:t>Dž</w:t>
            </w:r>
            <w:proofErr w:type="spellEnd"/>
            <w:r w:rsidRPr="0057078A">
              <w:t xml:space="preserve">. Viko „Pamati jaunajai zinātnei par tautu dabu”: vēsture kā organisks process, evolūcijas ideja, vēstures cikli („riņķošanas teorija”). Vēstures avotu nozīme. J. Berlins par </w:t>
            </w:r>
            <w:proofErr w:type="spellStart"/>
            <w:r w:rsidRPr="0057078A">
              <w:t>Dž</w:t>
            </w:r>
            <w:proofErr w:type="spellEnd"/>
            <w:r w:rsidRPr="0057078A">
              <w:t>. Viko.</w:t>
            </w:r>
          </w:p>
          <w:p w14:paraId="11372D11" w14:textId="77777777" w:rsidR="0057078A" w:rsidRPr="0057078A" w:rsidRDefault="0057078A" w:rsidP="0057078A">
            <w:r>
              <w:t>Patstāvīgais darbs</w:t>
            </w:r>
            <w:r w:rsidRPr="0057078A">
              <w:t>:</w:t>
            </w:r>
          </w:p>
          <w:p w14:paraId="0CC89FFF" w14:textId="77777777" w:rsidR="0057078A" w:rsidRPr="0057078A" w:rsidRDefault="0057078A" w:rsidP="0057078A">
            <w:r>
              <w:t>ga</w:t>
            </w:r>
            <w:r w:rsidRPr="0057078A">
              <w:t>tavojoties esejas rakstīšanai, studē rekomendēto teorētisko literatūru (</w:t>
            </w:r>
            <w:proofErr w:type="spellStart"/>
            <w:r w:rsidRPr="0057078A">
              <w:t>Meineke</w:t>
            </w:r>
            <w:proofErr w:type="spellEnd"/>
            <w:r w:rsidRPr="0057078A">
              <w:t xml:space="preserve">, </w:t>
            </w:r>
            <w:proofErr w:type="spellStart"/>
            <w:r w:rsidRPr="0057078A">
              <w:t>Vipers</w:t>
            </w:r>
            <w:proofErr w:type="spellEnd"/>
            <w:r w:rsidRPr="0057078A">
              <w:t xml:space="preserve">, Berlins), lai dziļāk iepazītu </w:t>
            </w:r>
            <w:proofErr w:type="spellStart"/>
            <w:r w:rsidRPr="0057078A">
              <w:t>Dž</w:t>
            </w:r>
            <w:proofErr w:type="spellEnd"/>
            <w:r w:rsidRPr="0057078A">
              <w:t>. Viko atzinumus un to saikni ar mūsdienu uzskatiem, atlasa nepieciešamo informāciju, analizē, interpretē un apkopo to esejā.</w:t>
            </w:r>
          </w:p>
          <w:p w14:paraId="07AEC3AB" w14:textId="77777777" w:rsidR="0057078A" w:rsidRDefault="0057078A" w:rsidP="0057078A"/>
          <w:p w14:paraId="56953C47" w14:textId="77777777" w:rsidR="0057078A" w:rsidRPr="0057078A" w:rsidRDefault="0057078A" w:rsidP="0057078A">
            <w:r>
              <w:t xml:space="preserve">17.-20. </w:t>
            </w:r>
            <w:r w:rsidRPr="0057078A">
              <w:t xml:space="preserve">19.–20. gs. historiogrāfija vēsturiskās domas vēstures kontekstā. Vēsturiskās domas vēstures periodizācija, vēstures zinātnes vēstures periodizācija. Vēstures zinātnes tapšana. </w:t>
            </w:r>
          </w:p>
          <w:p w14:paraId="363662BC" w14:textId="77777777" w:rsidR="0057078A" w:rsidRPr="0057078A" w:rsidRDefault="0057078A" w:rsidP="0057078A">
            <w:r>
              <w:t>Romantiskais virziens historiogrāfijā (19.gs. 1 pusē). Nacionālo skolu veidošanās historiogrāfijā 19.gs. 1. pusē: Vācijas, Francijas, Anglijas, ASV, Krievijas historiogrāfija.</w:t>
            </w:r>
            <w:r w:rsidRPr="0057078A">
              <w:t xml:space="preserve"> L8 </w:t>
            </w:r>
          </w:p>
          <w:p w14:paraId="5F769233" w14:textId="77777777" w:rsidR="0057078A" w:rsidRDefault="0057078A" w:rsidP="0057078A"/>
          <w:p w14:paraId="62D38871" w14:textId="77777777" w:rsidR="0057078A" w:rsidRPr="0057078A" w:rsidRDefault="0057078A" w:rsidP="0057078A">
            <w:r>
              <w:t xml:space="preserve">21.-22. </w:t>
            </w:r>
            <w:r w:rsidRPr="0057078A">
              <w:t>Pozitīvisma historiogrāfija (19.gs. 2. pusē). L2, S2</w:t>
            </w:r>
          </w:p>
          <w:p w14:paraId="1C006E92" w14:textId="3FFBC642" w:rsidR="0057078A" w:rsidRDefault="0057078A" w:rsidP="0057078A">
            <w:r>
              <w:t xml:space="preserve">Tieksme pēc precizitātes un objektivitātes vēstures pētniecībā. Pagātnes izzināmības problēma pozitīvisma historiogrāfijas skatījumā. Vēstures avota un vēstures fakta interpretācija vēsturnieku </w:t>
            </w:r>
            <w:proofErr w:type="spellStart"/>
            <w:r>
              <w:t>pozitīvistu</w:t>
            </w:r>
            <w:proofErr w:type="spellEnd"/>
            <w:r>
              <w:t xml:space="preserve"> darbos. </w:t>
            </w:r>
          </w:p>
          <w:p w14:paraId="579EA5A3" w14:textId="77777777" w:rsidR="0057078A" w:rsidRPr="0057078A" w:rsidRDefault="0057078A" w:rsidP="0057078A">
            <w:r w:rsidRPr="00A93526">
              <w:t>Patstāvīgais darbs:</w:t>
            </w:r>
          </w:p>
          <w:p w14:paraId="7C454CCE" w14:textId="77777777" w:rsidR="0057078A" w:rsidRPr="0057078A" w:rsidRDefault="0057078A" w:rsidP="0057078A">
            <w:r>
              <w:t xml:space="preserve">gatavojoties </w:t>
            </w:r>
            <w:proofErr w:type="spellStart"/>
            <w:r>
              <w:t>seminārnodarbībai</w:t>
            </w:r>
            <w:proofErr w:type="spellEnd"/>
            <w:r>
              <w:t xml:space="preserve">, </w:t>
            </w:r>
            <w:r w:rsidRPr="0057078A">
              <w:t xml:space="preserve">studē rekomendēto teorētisko literatūru un domātāju darbu fragmentus.  </w:t>
            </w:r>
            <w:proofErr w:type="spellStart"/>
            <w:r w:rsidRPr="0057078A">
              <w:t>Seminārnodarbība</w:t>
            </w:r>
            <w:proofErr w:type="spellEnd"/>
            <w:r w:rsidRPr="0057078A">
              <w:t xml:space="preserve"> "Pozitīvisms vēstures pētniecībā"  </w:t>
            </w:r>
          </w:p>
          <w:p w14:paraId="09A07EF0" w14:textId="77777777" w:rsidR="0057078A" w:rsidRPr="0057078A" w:rsidRDefault="0057078A" w:rsidP="0057078A">
            <w:r>
              <w:t>ietver sevī</w:t>
            </w:r>
            <w:r w:rsidRPr="0057078A">
              <w:t xml:space="preserve"> apgūtās vielas apspriešanu.</w:t>
            </w:r>
          </w:p>
          <w:p w14:paraId="6D3279A7" w14:textId="77777777" w:rsidR="0057078A" w:rsidRDefault="0057078A" w:rsidP="0057078A"/>
          <w:p w14:paraId="4471EBE9" w14:textId="77777777" w:rsidR="0057078A" w:rsidRPr="0057078A" w:rsidRDefault="0057078A" w:rsidP="0057078A">
            <w:r>
              <w:t xml:space="preserve">23.-24. </w:t>
            </w:r>
            <w:r w:rsidRPr="0057078A">
              <w:t>Neokantisma historiogrāfijas tapšana L2, S2</w:t>
            </w:r>
          </w:p>
          <w:p w14:paraId="61742761" w14:textId="77777777" w:rsidR="0057078A" w:rsidRPr="0057078A" w:rsidRDefault="0057078A" w:rsidP="0057078A">
            <w:r>
              <w:t>Pozitīvisma historiogrāfijas pagrimums un neokantisma historiogrāfijas tapšana 19.gs. beigās – 20.gs. sākumā. Vēsture kā „</w:t>
            </w:r>
            <w:proofErr w:type="spellStart"/>
            <w:r>
              <w:t>idiogrāfiskā</w:t>
            </w:r>
            <w:proofErr w:type="spellEnd"/>
            <w:r>
              <w:t xml:space="preserve">” un „individualizējošā” zinātne. Neokantisma historiogrāfijas pamatojums filozofu – Bādenes skolas pārstāvju darbos. Pētījums vēsturē kā mākslas darbs. </w:t>
            </w:r>
          </w:p>
          <w:p w14:paraId="6408778C" w14:textId="77777777" w:rsidR="0057078A" w:rsidRPr="0057078A" w:rsidRDefault="0057078A" w:rsidP="0057078A">
            <w:r w:rsidRPr="00A93526">
              <w:t>Patstāvīgais darbs:</w:t>
            </w:r>
          </w:p>
          <w:p w14:paraId="33DF1791" w14:textId="77777777" w:rsidR="0057078A" w:rsidRPr="0057078A" w:rsidRDefault="0057078A" w:rsidP="0057078A">
            <w:r>
              <w:t xml:space="preserve">gatavojoties </w:t>
            </w:r>
            <w:proofErr w:type="spellStart"/>
            <w:r>
              <w:t>seminārnodarbīb</w:t>
            </w:r>
            <w:r w:rsidRPr="0057078A">
              <w:t>ai</w:t>
            </w:r>
            <w:proofErr w:type="spellEnd"/>
            <w:r w:rsidRPr="0057078A">
              <w:t xml:space="preserve">, studē rekomendēto teorētisko literatūru un domātāju darbu fragmentus.  </w:t>
            </w:r>
            <w:proofErr w:type="spellStart"/>
            <w:r w:rsidRPr="0057078A">
              <w:t>Seminārnodarbība</w:t>
            </w:r>
            <w:proofErr w:type="spellEnd"/>
            <w:r w:rsidRPr="0057078A">
              <w:t xml:space="preserve"> "Neokantisma pieeja vēstures pētniecībā"  </w:t>
            </w:r>
          </w:p>
          <w:p w14:paraId="1097EA20" w14:textId="77777777" w:rsidR="0057078A" w:rsidRPr="0057078A" w:rsidRDefault="0057078A" w:rsidP="0057078A">
            <w:r>
              <w:t>ietver sevī</w:t>
            </w:r>
            <w:r w:rsidRPr="0057078A">
              <w:t xml:space="preserve"> apgūtās vielas apspriešanu.</w:t>
            </w:r>
          </w:p>
          <w:p w14:paraId="2EFD75F0" w14:textId="77777777" w:rsidR="0057078A" w:rsidRDefault="0057078A" w:rsidP="0057078A"/>
          <w:p w14:paraId="4CA24763" w14:textId="77777777" w:rsidR="0057078A" w:rsidRPr="0057078A" w:rsidRDefault="0057078A" w:rsidP="0057078A">
            <w:r>
              <w:t xml:space="preserve">25.-26. </w:t>
            </w:r>
            <w:proofErr w:type="spellStart"/>
            <w:r w:rsidRPr="0057078A">
              <w:t>Prezentisms</w:t>
            </w:r>
            <w:proofErr w:type="spellEnd"/>
            <w:r w:rsidRPr="0057078A">
              <w:t xml:space="preserve"> L2, S2</w:t>
            </w:r>
          </w:p>
          <w:p w14:paraId="030062E6" w14:textId="17678DB9" w:rsidR="0057078A" w:rsidRDefault="0057078A" w:rsidP="0057078A">
            <w:proofErr w:type="spellStart"/>
            <w:r>
              <w:t>Benedetto</w:t>
            </w:r>
            <w:proofErr w:type="spellEnd"/>
            <w:r>
              <w:t xml:space="preserve"> </w:t>
            </w:r>
            <w:proofErr w:type="spellStart"/>
            <w:r>
              <w:t>Kroče</w:t>
            </w:r>
            <w:proofErr w:type="spellEnd"/>
            <w:r>
              <w:t xml:space="preserve"> un „ētiski politiskā skola” historiogrāfijā. Historiogrāfija un antidemokrātiskie režīmi: vēstures pētniecība kā politikas instruments un kolektīvās apziņas specifiska izpausme. </w:t>
            </w:r>
          </w:p>
          <w:p w14:paraId="40DED0F2" w14:textId="77777777" w:rsidR="0057078A" w:rsidRPr="0057078A" w:rsidRDefault="0057078A" w:rsidP="0057078A">
            <w:r w:rsidRPr="00A93526">
              <w:t>Patstāvīgais darbs:</w:t>
            </w:r>
          </w:p>
          <w:p w14:paraId="3F02A105" w14:textId="77777777" w:rsidR="0057078A" w:rsidRPr="0057078A" w:rsidRDefault="0057078A" w:rsidP="0057078A">
            <w:r>
              <w:t xml:space="preserve">gatavojoties </w:t>
            </w:r>
            <w:proofErr w:type="spellStart"/>
            <w:r>
              <w:t>seminārnodarbīb</w:t>
            </w:r>
            <w:r w:rsidRPr="0057078A">
              <w:t>ai</w:t>
            </w:r>
            <w:proofErr w:type="spellEnd"/>
            <w:r w:rsidRPr="0057078A">
              <w:t xml:space="preserve">, studē rekomendēto teorētisko literatūru un domātāju darbu fragmentus.  </w:t>
            </w:r>
            <w:proofErr w:type="spellStart"/>
            <w:r w:rsidRPr="0057078A">
              <w:t>Seminārnodarbība</w:t>
            </w:r>
            <w:proofErr w:type="spellEnd"/>
            <w:r w:rsidRPr="0057078A">
              <w:t xml:space="preserve"> "</w:t>
            </w:r>
            <w:proofErr w:type="spellStart"/>
            <w:r w:rsidRPr="0057078A">
              <w:t>Prezentisms</w:t>
            </w:r>
            <w:proofErr w:type="spellEnd"/>
            <w:r w:rsidRPr="0057078A">
              <w:t xml:space="preserve"> vēstures pētniecībā"  </w:t>
            </w:r>
          </w:p>
          <w:p w14:paraId="62E803C6" w14:textId="77777777" w:rsidR="0057078A" w:rsidRPr="0057078A" w:rsidRDefault="0057078A" w:rsidP="0057078A">
            <w:r>
              <w:t>ietver sevī</w:t>
            </w:r>
            <w:r w:rsidRPr="0057078A">
              <w:t xml:space="preserve"> apgūtās vielas apspriešanu.</w:t>
            </w:r>
          </w:p>
          <w:p w14:paraId="79E59D4A" w14:textId="77777777" w:rsidR="0057078A" w:rsidRDefault="0057078A" w:rsidP="0057078A"/>
          <w:p w14:paraId="78D02254" w14:textId="77777777" w:rsidR="0057078A" w:rsidRPr="0057078A" w:rsidRDefault="0057078A" w:rsidP="0057078A">
            <w:r>
              <w:t xml:space="preserve">27. </w:t>
            </w:r>
            <w:r w:rsidRPr="0057078A">
              <w:t>Neopozitīvisma historiogrāfija, „jaunā (sociālā) vēsture”, kvantitatīvā vēsture un „</w:t>
            </w:r>
            <w:proofErr w:type="spellStart"/>
            <w:r w:rsidRPr="0057078A">
              <w:t>kliometrija</w:t>
            </w:r>
            <w:proofErr w:type="spellEnd"/>
            <w:r w:rsidRPr="0057078A">
              <w:t xml:space="preserve">” – jaunā paradigma vēstures pētniecībā 20. gadsimta otrajā pusē. L2 </w:t>
            </w:r>
          </w:p>
          <w:p w14:paraId="63C1F9DB" w14:textId="77777777" w:rsidR="0057078A" w:rsidRDefault="0057078A" w:rsidP="0057078A"/>
          <w:p w14:paraId="239B44D1" w14:textId="77777777" w:rsidR="0057078A" w:rsidRPr="0057078A" w:rsidRDefault="0057078A" w:rsidP="0057078A">
            <w:r>
              <w:t xml:space="preserve">28. </w:t>
            </w:r>
            <w:r w:rsidRPr="0057078A">
              <w:t xml:space="preserve">„Atdzīvinātais naratīvs” historiogrāfijā 20. gs. beigās. L2 </w:t>
            </w:r>
          </w:p>
          <w:p w14:paraId="16ABBBE1" w14:textId="77777777" w:rsidR="0057078A" w:rsidRDefault="0057078A" w:rsidP="0057078A"/>
          <w:p w14:paraId="555351D2" w14:textId="77777777" w:rsidR="0057078A" w:rsidRPr="0057078A" w:rsidRDefault="0057078A" w:rsidP="0057078A">
            <w:r>
              <w:t>29.-30. 19.–20.</w:t>
            </w:r>
            <w:r w:rsidRPr="0057078A">
              <w:t xml:space="preserve"> gs. vēsturiskās domas attīstība. S4</w:t>
            </w:r>
          </w:p>
          <w:p w14:paraId="7876D022" w14:textId="77777777" w:rsidR="0057078A" w:rsidRPr="0057078A" w:rsidRDefault="0057078A" w:rsidP="0057078A">
            <w:r>
              <w:t>Patstāvīgais darbs:</w:t>
            </w:r>
          </w:p>
          <w:p w14:paraId="011BA94F" w14:textId="77777777" w:rsidR="0057078A" w:rsidRPr="0057078A" w:rsidRDefault="0057078A" w:rsidP="0057078A">
            <w:r w:rsidRPr="0093489C">
              <w:t xml:space="preserve">esejas rakstīšanai </w:t>
            </w:r>
            <w:r w:rsidRPr="0057078A">
              <w:t>atkārto apgūtās teorētiskās literatūras un avotu atzinumus, atlasa un analizē informāciju, interpretē un apkopo to esejā "19.–20. gs. vēsturiskās domas attīstība".</w:t>
            </w:r>
          </w:p>
          <w:p w14:paraId="1D3AE00B" w14:textId="77777777" w:rsidR="0057078A" w:rsidRPr="0093489C" w:rsidRDefault="0057078A" w:rsidP="0057078A"/>
          <w:p w14:paraId="76B1BD24" w14:textId="77777777" w:rsidR="0057078A" w:rsidRPr="0057078A" w:rsidRDefault="0057078A" w:rsidP="0057078A">
            <w:r>
              <w:t>31</w:t>
            </w:r>
            <w:r w:rsidRPr="0057078A">
              <w:t xml:space="preserve">.-32. Vēstures zinātnes problēmas 20.–21. gs. mijā. S4 </w:t>
            </w:r>
          </w:p>
          <w:p w14:paraId="18C802C9" w14:textId="2CB974DC" w:rsidR="0057078A" w:rsidRDefault="0057078A" w:rsidP="0057078A">
            <w:r>
              <w:t xml:space="preserve">Mūsdienu vēstures zinātnes galvenās iezīmes: zinātnes vēsturiskais mantojums un jaunie meklējumi un atklājumi. Likumsakarības vēstures metodoloģiju attīstībā un maiņā. </w:t>
            </w:r>
            <w:proofErr w:type="spellStart"/>
            <w:r>
              <w:t>Avotmācības</w:t>
            </w:r>
            <w:proofErr w:type="spellEnd"/>
            <w:r>
              <w:t xml:space="preserve"> metožu un paņēmienu pilnveidošanās. Vēstures zinātnes attīstības perspektīvas.</w:t>
            </w:r>
          </w:p>
          <w:p w14:paraId="4C1F8AEC" w14:textId="77777777" w:rsidR="0057078A" w:rsidRPr="0057078A" w:rsidRDefault="0057078A" w:rsidP="0057078A">
            <w:r w:rsidRPr="00A93526">
              <w:t>Patstāvīgais darbs:</w:t>
            </w:r>
          </w:p>
          <w:p w14:paraId="71215886" w14:textId="77777777" w:rsidR="0057078A" w:rsidRPr="0057078A" w:rsidRDefault="0057078A" w:rsidP="0057078A">
            <w:r>
              <w:t xml:space="preserve">gatavojoties </w:t>
            </w:r>
            <w:proofErr w:type="spellStart"/>
            <w:r>
              <w:t>seminārnodarbīb</w:t>
            </w:r>
            <w:r w:rsidRPr="0057078A">
              <w:t>ai</w:t>
            </w:r>
            <w:proofErr w:type="spellEnd"/>
            <w:r w:rsidRPr="0057078A">
              <w:t xml:space="preserve">, studē rekomendēto teorētisko literatūru; dalībai diskusijā atrod nepieciešamo informāciju, saplāno mutisko prezentāciju, sagatavo argumentāciju. </w:t>
            </w:r>
          </w:p>
          <w:p w14:paraId="119700E1" w14:textId="274DEFE3" w:rsidR="00525213" w:rsidRPr="0093308E" w:rsidRDefault="0057078A" w:rsidP="007534EA">
            <w:r>
              <w:t xml:space="preserve">Diskusija "Vēstures zinātnes problēmas </w:t>
            </w:r>
            <w:r w:rsidRPr="0057078A">
              <w:t>20.–21.gs. mijā" ietver sevī studentu argumentētās uzstāšanās par mūsdienu vēstures zinātnes problēmām, izmantojot apgūtās zināšanas un kritisko pieeju.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A844F6B" w14:textId="77777777" w:rsidR="0057078A" w:rsidRPr="0057078A" w:rsidRDefault="0057078A" w:rsidP="0057078A">
            <w:permStart w:id="580019727" w:edGrp="everyone"/>
            <w:proofErr w:type="spellStart"/>
            <w:r>
              <w:t>Encyclopedia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Historians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Historical</w:t>
            </w:r>
            <w:proofErr w:type="spellEnd"/>
            <w:r>
              <w:t xml:space="preserve"> </w:t>
            </w:r>
            <w:proofErr w:type="spellStart"/>
            <w:r>
              <w:t>Writing</w:t>
            </w:r>
            <w:proofErr w:type="spellEnd"/>
            <w:r>
              <w:t xml:space="preserve">. </w:t>
            </w:r>
            <w:proofErr w:type="spellStart"/>
            <w:r>
              <w:t>Chicago</w:t>
            </w:r>
            <w:proofErr w:type="spellEnd"/>
            <w:r>
              <w:t xml:space="preserve">: </w:t>
            </w:r>
            <w:proofErr w:type="spellStart"/>
            <w:r>
              <w:t>Fitzroy</w:t>
            </w:r>
            <w:proofErr w:type="spellEnd"/>
            <w:r>
              <w:t xml:space="preserve"> </w:t>
            </w:r>
            <w:proofErr w:type="spellStart"/>
            <w:r>
              <w:t>Dearborn</w:t>
            </w:r>
            <w:proofErr w:type="spellEnd"/>
            <w:r>
              <w:t>, 1999.</w:t>
            </w:r>
          </w:p>
          <w:p w14:paraId="30E788AD" w14:textId="77777777" w:rsidR="0057078A" w:rsidRPr="0057078A" w:rsidRDefault="0057078A" w:rsidP="0057078A">
            <w:proofErr w:type="spellStart"/>
            <w:r>
              <w:t>Iggers</w:t>
            </w:r>
            <w:proofErr w:type="spellEnd"/>
            <w:r>
              <w:t xml:space="preserve">, G. </w:t>
            </w:r>
            <w:proofErr w:type="spellStart"/>
            <w:r w:rsidRPr="0057078A">
              <w:t>Historiography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in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the</w:t>
            </w:r>
            <w:proofErr w:type="spellEnd"/>
            <w:r w:rsidRPr="0057078A">
              <w:t xml:space="preserve"> 20th </w:t>
            </w:r>
            <w:proofErr w:type="spellStart"/>
            <w:r w:rsidRPr="0057078A">
              <w:t>Century</w:t>
            </w:r>
            <w:proofErr w:type="spellEnd"/>
            <w:r w:rsidRPr="0057078A">
              <w:t xml:space="preserve">: </w:t>
            </w:r>
            <w:proofErr w:type="spellStart"/>
            <w:r w:rsidRPr="0057078A">
              <w:t>From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Scientific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Objectivity</w:t>
            </w:r>
            <w:proofErr w:type="spellEnd"/>
            <w:r w:rsidRPr="0057078A">
              <w:t xml:space="preserve"> to </w:t>
            </w:r>
            <w:proofErr w:type="spellStart"/>
            <w:r w:rsidRPr="0057078A">
              <w:t>Postmodern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Challenge</w:t>
            </w:r>
            <w:proofErr w:type="spellEnd"/>
            <w:r w:rsidRPr="0057078A">
              <w:t xml:space="preserve">. </w:t>
            </w:r>
            <w:proofErr w:type="spellStart"/>
            <w:r w:rsidRPr="0057078A">
              <w:t>Hannover</w:t>
            </w:r>
            <w:proofErr w:type="spellEnd"/>
            <w:r w:rsidRPr="0057078A">
              <w:t xml:space="preserve">; </w:t>
            </w:r>
            <w:proofErr w:type="spellStart"/>
            <w:r w:rsidRPr="0057078A">
              <w:t>London</w:t>
            </w:r>
            <w:proofErr w:type="spellEnd"/>
            <w:r w:rsidRPr="0057078A">
              <w:t>, 1997.</w:t>
            </w:r>
          </w:p>
          <w:p w14:paraId="3D730F4B" w14:textId="77777777" w:rsidR="0057078A" w:rsidRPr="0057078A" w:rsidRDefault="0057078A" w:rsidP="0057078A">
            <w:proofErr w:type="spellStart"/>
            <w:r w:rsidRPr="00527B42">
              <w:t>Meinecke</w:t>
            </w:r>
            <w:proofErr w:type="spellEnd"/>
            <w:r w:rsidRPr="0057078A">
              <w:t xml:space="preserve">, F. </w:t>
            </w:r>
            <w:proofErr w:type="spellStart"/>
            <w:r w:rsidRPr="0057078A">
              <w:t>Die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Entstehung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des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Historismus</w:t>
            </w:r>
            <w:proofErr w:type="spellEnd"/>
            <w:r w:rsidRPr="0057078A">
              <w:t xml:space="preserve"> [</w:t>
            </w:r>
            <w:proofErr w:type="spellStart"/>
            <w:r w:rsidRPr="0057078A">
              <w:t>Historism</w:t>
            </w:r>
            <w:proofErr w:type="spellEnd"/>
            <w:r w:rsidRPr="0057078A">
              <w:t xml:space="preserve">: </w:t>
            </w:r>
            <w:proofErr w:type="spellStart"/>
            <w:r w:rsidRPr="0057078A">
              <w:t>The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Rise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of</w:t>
            </w:r>
            <w:proofErr w:type="spellEnd"/>
            <w:r w:rsidRPr="0057078A">
              <w:t xml:space="preserve"> a </w:t>
            </w:r>
            <w:proofErr w:type="spellStart"/>
            <w:r w:rsidRPr="0057078A">
              <w:t>New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Historical</w:t>
            </w:r>
            <w:proofErr w:type="spellEnd"/>
            <w:r w:rsidRPr="0057078A">
              <w:t xml:space="preserve"> Outlook] / </w:t>
            </w:r>
            <w:proofErr w:type="spellStart"/>
            <w:r w:rsidRPr="0057078A">
              <w:t>Мейнеке</w:t>
            </w:r>
            <w:proofErr w:type="spellEnd"/>
            <w:r w:rsidRPr="0057078A">
              <w:t xml:space="preserve"> Ф. </w:t>
            </w:r>
            <w:proofErr w:type="spellStart"/>
            <w:r w:rsidRPr="0057078A">
              <w:t>Возникновение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историзма</w:t>
            </w:r>
            <w:proofErr w:type="spellEnd"/>
            <w:r w:rsidRPr="0057078A">
              <w:t xml:space="preserve">. </w:t>
            </w:r>
            <w:proofErr w:type="spellStart"/>
            <w:r w:rsidRPr="0057078A">
              <w:t>Москва</w:t>
            </w:r>
            <w:proofErr w:type="spellEnd"/>
            <w:r w:rsidRPr="0057078A">
              <w:t xml:space="preserve">, 2004. </w:t>
            </w:r>
          </w:p>
          <w:p w14:paraId="021E7DCD" w14:textId="77777777" w:rsidR="0057078A" w:rsidRPr="0057078A" w:rsidRDefault="0057078A" w:rsidP="0057078A">
            <w:r>
              <w:t>Tauriņš G. Vēstures filozofija. Rīga, 1996.</w:t>
            </w:r>
          </w:p>
          <w:p w14:paraId="66CCD4DF" w14:textId="77777777" w:rsidR="0057078A" w:rsidRPr="0057078A" w:rsidRDefault="0057078A" w:rsidP="0057078A">
            <w:r>
              <w:t>Varslavāns, A. Ievads vēstures zinātnē. Rīga, 2001.</w:t>
            </w:r>
          </w:p>
          <w:p w14:paraId="5B0F6014" w14:textId="77777777" w:rsidR="0057078A" w:rsidRPr="0057078A" w:rsidRDefault="0057078A" w:rsidP="0057078A">
            <w:proofErr w:type="spellStart"/>
            <w:r>
              <w:t>Vipers</w:t>
            </w:r>
            <w:proofErr w:type="spellEnd"/>
            <w:r>
              <w:t>, R. Vēstures lielās problēmas. Rīga, 1990</w:t>
            </w:r>
            <w:r w:rsidRPr="0057078A">
              <w:t xml:space="preserve">. </w:t>
            </w:r>
          </w:p>
          <w:p w14:paraId="2B9581C8" w14:textId="70091728" w:rsidR="00ED5B09" w:rsidRPr="00ED5B09" w:rsidRDefault="0057078A" w:rsidP="00ED5B09">
            <w:proofErr w:type="spellStart"/>
            <w:r w:rsidRPr="0028068F">
              <w:t>Барг</w:t>
            </w:r>
            <w:proofErr w:type="spellEnd"/>
            <w:r w:rsidRPr="0028068F">
              <w:t xml:space="preserve"> М.А. </w:t>
            </w:r>
            <w:proofErr w:type="spellStart"/>
            <w:r w:rsidRPr="0028068F">
              <w:t>Эпохи</w:t>
            </w:r>
            <w:proofErr w:type="spellEnd"/>
            <w:r w:rsidRPr="0028068F">
              <w:t xml:space="preserve"> и </w:t>
            </w:r>
            <w:proofErr w:type="spellStart"/>
            <w:r w:rsidRPr="0028068F">
              <w:t>идеи</w:t>
            </w:r>
            <w:proofErr w:type="spellEnd"/>
            <w:r w:rsidRPr="0028068F">
              <w:t xml:space="preserve">. </w:t>
            </w:r>
            <w:proofErr w:type="spellStart"/>
            <w:r w:rsidRPr="0028068F">
              <w:t>Становление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историзма</w:t>
            </w:r>
            <w:proofErr w:type="spellEnd"/>
            <w:r w:rsidRPr="0028068F">
              <w:t xml:space="preserve">. </w:t>
            </w:r>
            <w:proofErr w:type="spellStart"/>
            <w:r w:rsidRPr="0028068F">
              <w:t>Москва</w:t>
            </w:r>
            <w:proofErr w:type="spellEnd"/>
            <w:r w:rsidRPr="0028068F">
              <w:t>, 1987</w:t>
            </w:r>
            <w:r w:rsidRPr="0057078A">
              <w:t>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0AE1F8B7" w14:textId="77777777" w:rsidR="0057078A" w:rsidRPr="0057078A" w:rsidRDefault="0057078A" w:rsidP="0057078A">
            <w:permStart w:id="1596548908" w:edGrp="everyone"/>
            <w:r>
              <w:t>Avoti</w:t>
            </w:r>
          </w:p>
          <w:p w14:paraId="1A0F41B3" w14:textId="77777777" w:rsidR="0057078A" w:rsidRPr="0057078A" w:rsidRDefault="0057078A" w:rsidP="0057078A">
            <w:proofErr w:type="spellStart"/>
            <w:r w:rsidRPr="0028068F">
              <w:t>Bolingbroke</w:t>
            </w:r>
            <w:proofErr w:type="spellEnd"/>
            <w:r w:rsidRPr="0057078A">
              <w:t xml:space="preserve">, </w:t>
            </w:r>
            <w:proofErr w:type="spellStart"/>
            <w:r w:rsidRPr="0057078A">
              <w:t>Henry</w:t>
            </w:r>
            <w:proofErr w:type="spellEnd"/>
            <w:r w:rsidRPr="0057078A">
              <w:t xml:space="preserve"> St. </w:t>
            </w:r>
            <w:proofErr w:type="spellStart"/>
            <w:r w:rsidRPr="0057078A">
              <w:t>John</w:t>
            </w:r>
            <w:proofErr w:type="spellEnd"/>
            <w:r w:rsidRPr="0057078A">
              <w:t xml:space="preserve">. </w:t>
            </w:r>
            <w:proofErr w:type="spellStart"/>
            <w:r w:rsidRPr="0057078A">
              <w:t>Letters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on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the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study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and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use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of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history</w:t>
            </w:r>
            <w:proofErr w:type="spellEnd"/>
            <w:r w:rsidRPr="0057078A">
              <w:t>/</w:t>
            </w:r>
            <w:proofErr w:type="spellStart"/>
            <w:r w:rsidRPr="0057078A">
              <w:t>Болингброк</w:t>
            </w:r>
            <w:proofErr w:type="spellEnd"/>
            <w:r w:rsidRPr="0057078A">
              <w:t xml:space="preserve">. </w:t>
            </w:r>
            <w:proofErr w:type="spellStart"/>
            <w:r w:rsidRPr="0057078A">
              <w:t>Письма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об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изучении</w:t>
            </w:r>
            <w:proofErr w:type="spellEnd"/>
            <w:r w:rsidRPr="0057078A">
              <w:t xml:space="preserve"> и </w:t>
            </w:r>
            <w:proofErr w:type="spellStart"/>
            <w:r w:rsidRPr="0057078A">
              <w:t>пользе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истории</w:t>
            </w:r>
            <w:proofErr w:type="spellEnd"/>
            <w:r w:rsidRPr="0057078A">
              <w:t xml:space="preserve">. </w:t>
            </w:r>
            <w:proofErr w:type="spellStart"/>
            <w:r w:rsidRPr="0057078A">
              <w:t>Москва</w:t>
            </w:r>
            <w:proofErr w:type="spellEnd"/>
            <w:r w:rsidRPr="0057078A">
              <w:t xml:space="preserve">, 1978. </w:t>
            </w:r>
          </w:p>
          <w:p w14:paraId="565832DD" w14:textId="77777777" w:rsidR="0057078A" w:rsidRPr="0057078A" w:rsidRDefault="0057078A" w:rsidP="0057078A">
            <w:proofErr w:type="spellStart"/>
            <w:r w:rsidRPr="00F6617A">
              <w:t>Collingwood</w:t>
            </w:r>
            <w:proofErr w:type="spellEnd"/>
            <w:r w:rsidRPr="0057078A">
              <w:t xml:space="preserve">, R. G. </w:t>
            </w:r>
            <w:proofErr w:type="spellStart"/>
            <w:r w:rsidRPr="0057078A">
              <w:t>The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Idea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of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History</w:t>
            </w:r>
            <w:proofErr w:type="spellEnd"/>
            <w:r w:rsidRPr="0057078A">
              <w:t xml:space="preserve">/ </w:t>
            </w:r>
            <w:proofErr w:type="spellStart"/>
            <w:r w:rsidRPr="0057078A">
              <w:t>Коллингвуд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Р.Дж</w:t>
            </w:r>
            <w:proofErr w:type="spellEnd"/>
            <w:r w:rsidRPr="0057078A">
              <w:t xml:space="preserve">. </w:t>
            </w:r>
            <w:proofErr w:type="spellStart"/>
            <w:r w:rsidRPr="0057078A">
              <w:t>Идея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истории</w:t>
            </w:r>
            <w:proofErr w:type="spellEnd"/>
            <w:r w:rsidRPr="0057078A">
              <w:t xml:space="preserve">. </w:t>
            </w:r>
            <w:proofErr w:type="spellStart"/>
            <w:r w:rsidRPr="0057078A">
              <w:t>Автобиография</w:t>
            </w:r>
            <w:proofErr w:type="spellEnd"/>
            <w:r w:rsidRPr="0057078A">
              <w:t xml:space="preserve">. </w:t>
            </w:r>
            <w:proofErr w:type="spellStart"/>
            <w:r w:rsidRPr="0057078A">
              <w:t>Москва</w:t>
            </w:r>
            <w:proofErr w:type="spellEnd"/>
            <w:r w:rsidRPr="0057078A">
              <w:t>, 1980</w:t>
            </w:r>
          </w:p>
          <w:p w14:paraId="10A42307" w14:textId="77777777" w:rsidR="0057078A" w:rsidRPr="0057078A" w:rsidRDefault="0057078A" w:rsidP="0057078A">
            <w:proofErr w:type="spellStart"/>
            <w:r w:rsidRPr="0028068F">
              <w:t>Croce</w:t>
            </w:r>
            <w:proofErr w:type="spellEnd"/>
            <w:r w:rsidRPr="0028068F">
              <w:t xml:space="preserve">, B. </w:t>
            </w:r>
            <w:proofErr w:type="spellStart"/>
            <w:r w:rsidRPr="0028068F">
              <w:t>History</w:t>
            </w:r>
            <w:proofErr w:type="spellEnd"/>
            <w:r w:rsidRPr="0028068F">
              <w:t xml:space="preserve">: </w:t>
            </w:r>
            <w:proofErr w:type="spellStart"/>
            <w:r w:rsidRPr="0028068F">
              <w:t>Its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Theory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and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Method</w:t>
            </w:r>
            <w:proofErr w:type="spellEnd"/>
            <w:r w:rsidRPr="0028068F">
              <w:t xml:space="preserve"> / </w:t>
            </w:r>
            <w:proofErr w:type="spellStart"/>
            <w:r w:rsidRPr="0028068F">
              <w:t>Translated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by</w:t>
            </w:r>
            <w:proofErr w:type="spellEnd"/>
            <w:r w:rsidRPr="0028068F">
              <w:t xml:space="preserve"> D. </w:t>
            </w:r>
            <w:proofErr w:type="spellStart"/>
            <w:r w:rsidRPr="0028068F">
              <w:t>Ainslee</w:t>
            </w:r>
            <w:proofErr w:type="spellEnd"/>
            <w:r w:rsidRPr="0028068F">
              <w:t xml:space="preserve">. </w:t>
            </w:r>
            <w:proofErr w:type="spellStart"/>
            <w:r w:rsidRPr="0028068F">
              <w:t>New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York</w:t>
            </w:r>
            <w:proofErr w:type="spellEnd"/>
            <w:r w:rsidRPr="0028068F">
              <w:t xml:space="preserve">: </w:t>
            </w:r>
            <w:proofErr w:type="spellStart"/>
            <w:r w:rsidRPr="0028068F">
              <w:t>Harcourt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and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Brace</w:t>
            </w:r>
            <w:proofErr w:type="spellEnd"/>
            <w:r w:rsidRPr="0028068F">
              <w:t xml:space="preserve">, 1923/ </w:t>
            </w:r>
            <w:proofErr w:type="spellStart"/>
            <w:r w:rsidRPr="0028068F">
              <w:t>Кроче</w:t>
            </w:r>
            <w:proofErr w:type="spellEnd"/>
            <w:r w:rsidRPr="0028068F">
              <w:t xml:space="preserve"> Б. </w:t>
            </w:r>
            <w:proofErr w:type="spellStart"/>
            <w:r w:rsidRPr="0028068F">
              <w:t>Теория</w:t>
            </w:r>
            <w:proofErr w:type="spellEnd"/>
            <w:r w:rsidRPr="0028068F">
              <w:t xml:space="preserve"> и </w:t>
            </w:r>
            <w:proofErr w:type="spellStart"/>
            <w:r w:rsidRPr="0028068F">
              <w:t>история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историографии</w:t>
            </w:r>
            <w:proofErr w:type="spellEnd"/>
            <w:r w:rsidRPr="0028068F">
              <w:t xml:space="preserve">. </w:t>
            </w:r>
            <w:proofErr w:type="spellStart"/>
            <w:r w:rsidRPr="0028068F">
              <w:t>Москва</w:t>
            </w:r>
            <w:proofErr w:type="spellEnd"/>
            <w:r w:rsidRPr="0028068F">
              <w:t>, 1998.</w:t>
            </w:r>
          </w:p>
          <w:p w14:paraId="03E075C0" w14:textId="77777777" w:rsidR="0057078A" w:rsidRPr="0057078A" w:rsidRDefault="0057078A" w:rsidP="0057078A">
            <w:r w:rsidRPr="00F6617A">
              <w:t>Vigo</w:t>
            </w:r>
            <w:r w:rsidRPr="0057078A">
              <w:t xml:space="preserve">, </w:t>
            </w:r>
            <w:proofErr w:type="spellStart"/>
            <w:r w:rsidRPr="0057078A">
              <w:t>Giambattista</w:t>
            </w:r>
            <w:proofErr w:type="spellEnd"/>
            <w:r w:rsidRPr="0057078A">
              <w:t xml:space="preserve">. </w:t>
            </w:r>
            <w:proofErr w:type="spellStart"/>
            <w:r w:rsidRPr="0057078A">
              <w:t>Principj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d'una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scienza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nuova</w:t>
            </w:r>
            <w:proofErr w:type="spellEnd"/>
            <w:r w:rsidRPr="0057078A">
              <w:t xml:space="preserve">: </w:t>
            </w:r>
            <w:proofErr w:type="spellStart"/>
            <w:r w:rsidRPr="0057078A">
              <w:t>d'intorno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alla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comune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natura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delle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nazioni</w:t>
            </w:r>
            <w:proofErr w:type="spellEnd"/>
            <w:r w:rsidRPr="0057078A">
              <w:t xml:space="preserve"> / </w:t>
            </w:r>
            <w:proofErr w:type="spellStart"/>
            <w:r w:rsidRPr="0057078A">
              <w:t>Вико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Дж</w:t>
            </w:r>
            <w:proofErr w:type="spellEnd"/>
            <w:r w:rsidRPr="0057078A">
              <w:t xml:space="preserve">. </w:t>
            </w:r>
            <w:proofErr w:type="spellStart"/>
            <w:r w:rsidRPr="0057078A">
              <w:t>Основания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новой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науки</w:t>
            </w:r>
            <w:proofErr w:type="spellEnd"/>
            <w:r w:rsidRPr="0057078A">
              <w:t xml:space="preserve"> о </w:t>
            </w:r>
            <w:proofErr w:type="spellStart"/>
            <w:r w:rsidRPr="0057078A">
              <w:t>природе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наций</w:t>
            </w:r>
            <w:proofErr w:type="spellEnd"/>
            <w:r w:rsidRPr="0057078A">
              <w:t xml:space="preserve">. </w:t>
            </w:r>
            <w:proofErr w:type="spellStart"/>
            <w:r w:rsidRPr="0057078A">
              <w:t>Москва</w:t>
            </w:r>
            <w:proofErr w:type="spellEnd"/>
            <w:r w:rsidRPr="0057078A">
              <w:t xml:space="preserve">; </w:t>
            </w:r>
            <w:proofErr w:type="spellStart"/>
            <w:r w:rsidRPr="0057078A">
              <w:t>Киев</w:t>
            </w:r>
            <w:proofErr w:type="spellEnd"/>
            <w:r w:rsidRPr="0057078A">
              <w:t>, 1994.</w:t>
            </w:r>
          </w:p>
          <w:p w14:paraId="5511EEB0" w14:textId="77777777" w:rsidR="0057078A" w:rsidRPr="0057078A" w:rsidRDefault="0057078A" w:rsidP="0057078A">
            <w:proofErr w:type="spellStart"/>
            <w:r w:rsidRPr="0028068F">
              <w:t>Вольтер</w:t>
            </w:r>
            <w:proofErr w:type="spellEnd"/>
            <w:r w:rsidRPr="0028068F">
              <w:t xml:space="preserve">. </w:t>
            </w:r>
            <w:proofErr w:type="spellStart"/>
            <w:r w:rsidRPr="0028068F">
              <w:t>История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Карла</w:t>
            </w:r>
            <w:proofErr w:type="spellEnd"/>
            <w:r w:rsidRPr="0028068F">
              <w:t xml:space="preserve"> ХП, </w:t>
            </w:r>
            <w:proofErr w:type="spellStart"/>
            <w:r w:rsidRPr="0028068F">
              <w:t>короля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Швеции</w:t>
            </w:r>
            <w:proofErr w:type="spellEnd"/>
            <w:r w:rsidRPr="0028068F">
              <w:t xml:space="preserve">, и </w:t>
            </w:r>
            <w:proofErr w:type="spellStart"/>
            <w:r w:rsidRPr="0028068F">
              <w:t>Петра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Великого</w:t>
            </w:r>
            <w:proofErr w:type="spellEnd"/>
            <w:r w:rsidRPr="0028068F">
              <w:t xml:space="preserve">, </w:t>
            </w:r>
            <w:proofErr w:type="spellStart"/>
            <w:r w:rsidRPr="0028068F">
              <w:t>императора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России.Спб</w:t>
            </w:r>
            <w:proofErr w:type="spellEnd"/>
            <w:r w:rsidRPr="0028068F">
              <w:t xml:space="preserve">: </w:t>
            </w:r>
            <w:proofErr w:type="spellStart"/>
            <w:r w:rsidRPr="0028068F">
              <w:t>Лимбус</w:t>
            </w:r>
            <w:proofErr w:type="spellEnd"/>
            <w:r w:rsidRPr="0028068F">
              <w:t xml:space="preserve"> пресс,1999.</w:t>
            </w:r>
          </w:p>
          <w:p w14:paraId="2BFEA8A9" w14:textId="77777777" w:rsidR="0057078A" w:rsidRPr="0057078A" w:rsidRDefault="0057078A" w:rsidP="0057078A">
            <w:proofErr w:type="spellStart"/>
            <w:r w:rsidRPr="0028068F">
              <w:t>Мабли</w:t>
            </w:r>
            <w:proofErr w:type="spellEnd"/>
            <w:r w:rsidRPr="0028068F">
              <w:t xml:space="preserve"> Т.Б. </w:t>
            </w:r>
            <w:proofErr w:type="spellStart"/>
            <w:r w:rsidRPr="0028068F">
              <w:t>де</w:t>
            </w:r>
            <w:proofErr w:type="spellEnd"/>
            <w:r w:rsidRPr="0028068F">
              <w:t xml:space="preserve">. </w:t>
            </w:r>
            <w:proofErr w:type="spellStart"/>
            <w:r w:rsidRPr="0028068F">
              <w:t>Об</w:t>
            </w:r>
            <w:proofErr w:type="spellEnd"/>
            <w:r w:rsidRPr="0028068F">
              <w:t xml:space="preserve"> </w:t>
            </w:r>
            <w:proofErr w:type="spellStart"/>
            <w:r w:rsidRPr="0057078A">
              <w:t>изучении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истории</w:t>
            </w:r>
            <w:proofErr w:type="spellEnd"/>
            <w:r w:rsidRPr="0057078A">
              <w:t xml:space="preserve">. О </w:t>
            </w:r>
            <w:proofErr w:type="spellStart"/>
            <w:r w:rsidRPr="0057078A">
              <w:t>том</w:t>
            </w:r>
            <w:proofErr w:type="spellEnd"/>
            <w:r w:rsidRPr="0057078A">
              <w:t xml:space="preserve">, </w:t>
            </w:r>
            <w:proofErr w:type="spellStart"/>
            <w:r w:rsidRPr="0057078A">
              <w:t>как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писать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историю</w:t>
            </w:r>
            <w:proofErr w:type="spellEnd"/>
            <w:r w:rsidRPr="0057078A">
              <w:t xml:space="preserve">. </w:t>
            </w:r>
            <w:proofErr w:type="spellStart"/>
            <w:r w:rsidRPr="0057078A">
              <w:t>Москва</w:t>
            </w:r>
            <w:proofErr w:type="spellEnd"/>
            <w:r w:rsidRPr="0057078A">
              <w:t>, 1993.</w:t>
            </w:r>
          </w:p>
          <w:p w14:paraId="63992340" w14:textId="77777777" w:rsidR="0057078A" w:rsidRPr="0057078A" w:rsidRDefault="0057078A" w:rsidP="0057078A">
            <w:proofErr w:type="spellStart"/>
            <w:r w:rsidRPr="00B878B3">
              <w:t>Rickert</w:t>
            </w:r>
            <w:proofErr w:type="spellEnd"/>
            <w:r w:rsidRPr="0057078A">
              <w:t xml:space="preserve">, Heinrich. </w:t>
            </w:r>
            <w:proofErr w:type="spellStart"/>
            <w:r w:rsidRPr="0057078A">
              <w:t>Die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Grenzen</w:t>
            </w:r>
            <w:proofErr w:type="spellEnd"/>
            <w:r w:rsidRPr="0057078A">
              <w:t xml:space="preserve"> der </w:t>
            </w:r>
            <w:proofErr w:type="spellStart"/>
            <w:r w:rsidRPr="0057078A">
              <w:t>naturwissenschaftlichen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Begriffsbilding</w:t>
            </w:r>
            <w:proofErr w:type="spellEnd"/>
            <w:r w:rsidRPr="0057078A">
              <w:t xml:space="preserve"> /</w:t>
            </w:r>
            <w:proofErr w:type="spellStart"/>
            <w:r w:rsidRPr="0057078A">
              <w:t>Риккерт</w:t>
            </w:r>
            <w:proofErr w:type="spellEnd"/>
            <w:r w:rsidRPr="0057078A">
              <w:t xml:space="preserve"> Г. </w:t>
            </w:r>
            <w:proofErr w:type="spellStart"/>
            <w:r w:rsidRPr="0057078A">
              <w:t>Границы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естественнонаучного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образования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понятий</w:t>
            </w:r>
            <w:proofErr w:type="spellEnd"/>
            <w:r w:rsidRPr="0057078A">
              <w:t xml:space="preserve">: </w:t>
            </w:r>
            <w:proofErr w:type="spellStart"/>
            <w:r w:rsidRPr="0057078A">
              <w:t>Логическое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введение</w:t>
            </w:r>
            <w:proofErr w:type="spellEnd"/>
            <w:r w:rsidRPr="0057078A">
              <w:t xml:space="preserve"> в </w:t>
            </w:r>
            <w:proofErr w:type="spellStart"/>
            <w:r w:rsidRPr="0057078A">
              <w:t>исторические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науки</w:t>
            </w:r>
            <w:proofErr w:type="spellEnd"/>
            <w:r w:rsidRPr="0057078A">
              <w:t xml:space="preserve">. </w:t>
            </w:r>
            <w:proofErr w:type="spellStart"/>
            <w:r w:rsidRPr="0057078A">
              <w:t>СПб</w:t>
            </w:r>
            <w:proofErr w:type="spellEnd"/>
            <w:r w:rsidRPr="0057078A">
              <w:t>., 1997.</w:t>
            </w:r>
          </w:p>
          <w:p w14:paraId="04EA2F83" w14:textId="77777777" w:rsidR="0057078A" w:rsidRPr="0057078A" w:rsidRDefault="0057078A" w:rsidP="0057078A">
            <w:proofErr w:type="spellStart"/>
            <w:r w:rsidRPr="0028068F">
              <w:t>Трельч</w:t>
            </w:r>
            <w:proofErr w:type="spellEnd"/>
            <w:r w:rsidRPr="0028068F">
              <w:t xml:space="preserve"> Э. </w:t>
            </w:r>
            <w:proofErr w:type="spellStart"/>
            <w:r w:rsidRPr="0028068F">
              <w:t>Историзм</w:t>
            </w:r>
            <w:proofErr w:type="spellEnd"/>
            <w:r w:rsidRPr="0028068F">
              <w:t xml:space="preserve"> и </w:t>
            </w:r>
            <w:proofErr w:type="spellStart"/>
            <w:r w:rsidRPr="0028068F">
              <w:t>его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проблемы</w:t>
            </w:r>
            <w:proofErr w:type="spellEnd"/>
            <w:r w:rsidRPr="0028068F">
              <w:t xml:space="preserve">: </w:t>
            </w:r>
            <w:proofErr w:type="spellStart"/>
            <w:r w:rsidRPr="0028068F">
              <w:t>Логическая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проблема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философии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истории</w:t>
            </w:r>
            <w:proofErr w:type="spellEnd"/>
            <w:r w:rsidRPr="0028068F">
              <w:t xml:space="preserve">. </w:t>
            </w:r>
            <w:proofErr w:type="spellStart"/>
            <w:r w:rsidRPr="0028068F">
              <w:t>Москва</w:t>
            </w:r>
            <w:proofErr w:type="spellEnd"/>
            <w:r w:rsidRPr="0028068F">
              <w:t xml:space="preserve">, 1994. </w:t>
            </w:r>
          </w:p>
          <w:p w14:paraId="272D5F3A" w14:textId="77777777" w:rsidR="0057078A" w:rsidRDefault="0057078A" w:rsidP="0057078A"/>
          <w:p w14:paraId="12AAF51C" w14:textId="77777777" w:rsidR="0057078A" w:rsidRPr="0057078A" w:rsidRDefault="0057078A" w:rsidP="0057078A">
            <w:r>
              <w:t>Literatūra</w:t>
            </w:r>
          </w:p>
          <w:p w14:paraId="438A0020" w14:textId="77777777" w:rsidR="0057078A" w:rsidRPr="0057078A" w:rsidRDefault="0057078A" w:rsidP="0057078A">
            <w:proofErr w:type="spellStart"/>
            <w:r w:rsidRPr="0028068F">
              <w:t>Gay</w:t>
            </w:r>
            <w:proofErr w:type="spellEnd"/>
            <w:r w:rsidRPr="0028068F">
              <w:t xml:space="preserve">, P. </w:t>
            </w:r>
            <w:proofErr w:type="spellStart"/>
            <w:r w:rsidRPr="0028068F">
              <w:t>The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Enlightenment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an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Interpretation</w:t>
            </w:r>
            <w:proofErr w:type="spellEnd"/>
            <w:r w:rsidRPr="0028068F">
              <w:t xml:space="preserve">: </w:t>
            </w:r>
            <w:proofErr w:type="spellStart"/>
            <w:r w:rsidRPr="0028068F">
              <w:t>The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Science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of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Freedom</w:t>
            </w:r>
            <w:proofErr w:type="spellEnd"/>
            <w:r w:rsidRPr="0028068F">
              <w:t xml:space="preserve">. </w:t>
            </w:r>
            <w:proofErr w:type="spellStart"/>
            <w:r w:rsidRPr="0028068F">
              <w:t>New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York</w:t>
            </w:r>
            <w:proofErr w:type="spellEnd"/>
            <w:r w:rsidRPr="0028068F">
              <w:t xml:space="preserve">; </w:t>
            </w:r>
            <w:proofErr w:type="spellStart"/>
            <w:r w:rsidRPr="0028068F">
              <w:t>London</w:t>
            </w:r>
            <w:proofErr w:type="spellEnd"/>
            <w:r w:rsidRPr="0028068F">
              <w:t>, 1996.</w:t>
            </w:r>
          </w:p>
          <w:p w14:paraId="20339402" w14:textId="77777777" w:rsidR="0057078A" w:rsidRPr="0057078A" w:rsidRDefault="0057078A" w:rsidP="0057078A">
            <w:proofErr w:type="spellStart"/>
            <w:r w:rsidRPr="0028068F">
              <w:t>Helly</w:t>
            </w:r>
            <w:proofErr w:type="spellEnd"/>
            <w:r w:rsidRPr="0028068F">
              <w:t xml:space="preserve">, D. </w:t>
            </w:r>
            <w:proofErr w:type="spellStart"/>
            <w:r w:rsidRPr="0028068F">
              <w:t>ed</w:t>
            </w:r>
            <w:proofErr w:type="spellEnd"/>
            <w:r w:rsidRPr="0028068F">
              <w:t xml:space="preserve">. </w:t>
            </w:r>
            <w:proofErr w:type="spellStart"/>
            <w:r w:rsidRPr="0028068F">
              <w:t>Versions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of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History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from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Antiquity</w:t>
            </w:r>
            <w:proofErr w:type="spellEnd"/>
            <w:r w:rsidRPr="0028068F">
              <w:t xml:space="preserve"> to </w:t>
            </w:r>
            <w:proofErr w:type="spellStart"/>
            <w:r w:rsidRPr="0028068F">
              <w:t>the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Enlightenment</w:t>
            </w:r>
            <w:proofErr w:type="spellEnd"/>
            <w:r w:rsidRPr="0028068F">
              <w:t xml:space="preserve">. </w:t>
            </w:r>
            <w:proofErr w:type="spellStart"/>
            <w:r w:rsidRPr="0028068F">
              <w:t>London</w:t>
            </w:r>
            <w:proofErr w:type="spellEnd"/>
            <w:r w:rsidRPr="0028068F">
              <w:t>, 1991.</w:t>
            </w:r>
          </w:p>
          <w:p w14:paraId="75C1D608" w14:textId="77777777" w:rsidR="0057078A" w:rsidRPr="0057078A" w:rsidRDefault="0057078A" w:rsidP="0057078A">
            <w:r w:rsidRPr="0028068F">
              <w:lastRenderedPageBreak/>
              <w:t>Ivanovs, A. “</w:t>
            </w:r>
            <w:proofErr w:type="spellStart"/>
            <w:r w:rsidRPr="0028068F">
              <w:t>Sovietization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of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Latvian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Historiography</w:t>
            </w:r>
            <w:proofErr w:type="spellEnd"/>
            <w:r w:rsidRPr="0028068F">
              <w:t xml:space="preserve"> 1944 – 1959: </w:t>
            </w:r>
            <w:proofErr w:type="spellStart"/>
            <w:r w:rsidRPr="0028068F">
              <w:t>Overview</w:t>
            </w:r>
            <w:proofErr w:type="spellEnd"/>
            <w:r w:rsidRPr="0028068F">
              <w:t xml:space="preserve">.” </w:t>
            </w:r>
            <w:proofErr w:type="spellStart"/>
            <w:r w:rsidRPr="0028068F">
              <w:t>In</w:t>
            </w:r>
            <w:proofErr w:type="spellEnd"/>
            <w:r w:rsidRPr="0028068F">
              <w:t xml:space="preserve">: </w:t>
            </w:r>
            <w:proofErr w:type="spellStart"/>
            <w:r w:rsidRPr="0028068F">
              <w:t>The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Hidden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and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Forbidden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History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of</w:t>
            </w:r>
            <w:proofErr w:type="spellEnd"/>
            <w:r w:rsidRPr="0028068F">
              <w:t xml:space="preserve"> Latvia </w:t>
            </w:r>
            <w:proofErr w:type="spellStart"/>
            <w:r w:rsidRPr="0028068F">
              <w:t>under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Soviet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and</w:t>
            </w:r>
            <w:proofErr w:type="spellEnd"/>
            <w:r w:rsidRPr="0028068F">
              <w:t xml:space="preserve"> Nazi </w:t>
            </w:r>
            <w:proofErr w:type="spellStart"/>
            <w:r w:rsidRPr="0028068F">
              <w:t>Occupations</w:t>
            </w:r>
            <w:proofErr w:type="spellEnd"/>
            <w:r w:rsidRPr="0028068F">
              <w:t xml:space="preserve"> 1940 – 1991. Rīga, 2005. </w:t>
            </w:r>
            <w:proofErr w:type="spellStart"/>
            <w:r w:rsidRPr="0028068F">
              <w:t>Pp</w:t>
            </w:r>
            <w:proofErr w:type="spellEnd"/>
            <w:r w:rsidRPr="0028068F">
              <w:t>. 256-270, 349-356</w:t>
            </w:r>
          </w:p>
          <w:p w14:paraId="283CF1C9" w14:textId="77777777" w:rsidR="0057078A" w:rsidRPr="0057078A" w:rsidRDefault="0057078A" w:rsidP="0057078A">
            <w:r w:rsidRPr="0028068F">
              <w:t xml:space="preserve">Ivanovs, A. “Vēstures zinātne kā padomju politikas instruments: historiogrāfijas konceptuālais līmenis.” </w:t>
            </w:r>
            <w:proofErr w:type="spellStart"/>
            <w:r w:rsidRPr="0028068F">
              <w:t>Grām</w:t>
            </w:r>
            <w:proofErr w:type="spellEnd"/>
            <w:r w:rsidRPr="0028068F">
              <w:t>.: Latvijas Vēsturnieku komisijas raksti. 9. sējums. Rīga, 2003.</w:t>
            </w:r>
          </w:p>
          <w:p w14:paraId="45146FAE" w14:textId="77777777" w:rsidR="0057078A" w:rsidRPr="0057078A" w:rsidRDefault="0057078A" w:rsidP="0057078A">
            <w:proofErr w:type="spellStart"/>
            <w:r w:rsidRPr="0028068F">
              <w:t>Kessler-Harris</w:t>
            </w:r>
            <w:proofErr w:type="spellEnd"/>
            <w:r w:rsidRPr="0028068F">
              <w:t xml:space="preserve">, A. </w:t>
            </w:r>
            <w:proofErr w:type="spellStart"/>
            <w:r w:rsidRPr="0028068F">
              <w:t>Social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History</w:t>
            </w:r>
            <w:proofErr w:type="spellEnd"/>
            <w:r w:rsidRPr="0028068F">
              <w:t xml:space="preserve">. </w:t>
            </w:r>
            <w:proofErr w:type="spellStart"/>
            <w:r w:rsidRPr="0028068F">
              <w:t>Washington</w:t>
            </w:r>
            <w:proofErr w:type="spellEnd"/>
            <w:r w:rsidRPr="0028068F">
              <w:t>, DC: AHA, 1997.</w:t>
            </w:r>
          </w:p>
          <w:p w14:paraId="3C0D40E0" w14:textId="77777777" w:rsidR="0057078A" w:rsidRPr="0057078A" w:rsidRDefault="0057078A" w:rsidP="0057078A">
            <w:proofErr w:type="spellStart"/>
            <w:r w:rsidRPr="0028068F">
              <w:t>Ludtke</w:t>
            </w:r>
            <w:proofErr w:type="spellEnd"/>
            <w:r w:rsidRPr="0028068F">
              <w:t xml:space="preserve">, A., </w:t>
            </w:r>
            <w:proofErr w:type="spellStart"/>
            <w:r w:rsidRPr="0028068F">
              <w:t>ed</w:t>
            </w:r>
            <w:proofErr w:type="spellEnd"/>
            <w:r w:rsidRPr="0028068F">
              <w:t xml:space="preserve">. </w:t>
            </w:r>
            <w:proofErr w:type="spellStart"/>
            <w:r w:rsidRPr="0028068F">
              <w:t>The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History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of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Everyday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Life</w:t>
            </w:r>
            <w:proofErr w:type="spellEnd"/>
            <w:r w:rsidRPr="0028068F">
              <w:t xml:space="preserve">: </w:t>
            </w:r>
            <w:proofErr w:type="spellStart"/>
            <w:r w:rsidRPr="0028068F">
              <w:t>Reconstructing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Historical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Experience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and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Ways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of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Life</w:t>
            </w:r>
            <w:proofErr w:type="spellEnd"/>
            <w:r w:rsidRPr="0028068F">
              <w:t xml:space="preserve">. </w:t>
            </w:r>
            <w:proofErr w:type="spellStart"/>
            <w:r w:rsidRPr="0028068F">
              <w:t>Princeton</w:t>
            </w:r>
            <w:proofErr w:type="spellEnd"/>
            <w:r w:rsidRPr="0028068F">
              <w:t>, 1995.</w:t>
            </w:r>
          </w:p>
          <w:p w14:paraId="637EA2F8" w14:textId="77777777" w:rsidR="0057078A" w:rsidRPr="0057078A" w:rsidRDefault="0057078A" w:rsidP="0057078A">
            <w:r w:rsidRPr="0028068F">
              <w:t xml:space="preserve">Manuel, F.E. </w:t>
            </w:r>
            <w:proofErr w:type="spellStart"/>
            <w:r w:rsidRPr="0028068F">
              <w:t>Freedom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from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History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and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Other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Untimely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Essays</w:t>
            </w:r>
            <w:proofErr w:type="spellEnd"/>
            <w:r w:rsidRPr="0028068F">
              <w:t xml:space="preserve">. </w:t>
            </w:r>
            <w:proofErr w:type="spellStart"/>
            <w:r w:rsidRPr="0028068F">
              <w:t>New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York</w:t>
            </w:r>
            <w:proofErr w:type="spellEnd"/>
            <w:r w:rsidRPr="0028068F">
              <w:t>, 1971.</w:t>
            </w:r>
          </w:p>
          <w:p w14:paraId="0C3EFCE2" w14:textId="77777777" w:rsidR="0057078A" w:rsidRPr="0057078A" w:rsidRDefault="0057078A" w:rsidP="0057078A">
            <w:proofErr w:type="spellStart"/>
            <w:r w:rsidRPr="0028068F">
              <w:t>Rabb</w:t>
            </w:r>
            <w:proofErr w:type="spellEnd"/>
            <w:r w:rsidRPr="0028068F">
              <w:t xml:space="preserve">, T. </w:t>
            </w:r>
            <w:proofErr w:type="spellStart"/>
            <w:r w:rsidRPr="0028068F">
              <w:t>et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al</w:t>
            </w:r>
            <w:proofErr w:type="spellEnd"/>
            <w:r w:rsidRPr="0028068F">
              <w:t xml:space="preserve">., </w:t>
            </w:r>
            <w:proofErr w:type="spellStart"/>
            <w:r w:rsidRPr="0028068F">
              <w:t>eds</w:t>
            </w:r>
            <w:proofErr w:type="spellEnd"/>
            <w:r w:rsidRPr="0028068F">
              <w:t xml:space="preserve">. </w:t>
            </w:r>
            <w:proofErr w:type="spellStart"/>
            <w:r w:rsidRPr="0028068F">
              <w:t>The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New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History</w:t>
            </w:r>
            <w:proofErr w:type="spellEnd"/>
            <w:r w:rsidRPr="0028068F">
              <w:t xml:space="preserve">: </w:t>
            </w:r>
            <w:proofErr w:type="spellStart"/>
            <w:r w:rsidRPr="0028068F">
              <w:t>The</w:t>
            </w:r>
            <w:proofErr w:type="spellEnd"/>
            <w:r w:rsidRPr="0028068F">
              <w:t xml:space="preserve"> 1980-s </w:t>
            </w:r>
            <w:proofErr w:type="spellStart"/>
            <w:r w:rsidRPr="0028068F">
              <w:t>and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Beyond</w:t>
            </w:r>
            <w:proofErr w:type="spellEnd"/>
            <w:r w:rsidRPr="0028068F">
              <w:t xml:space="preserve">. </w:t>
            </w:r>
            <w:proofErr w:type="spellStart"/>
            <w:r w:rsidRPr="0028068F">
              <w:t>Studies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in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Interdisciplinary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History</w:t>
            </w:r>
            <w:proofErr w:type="spellEnd"/>
            <w:r w:rsidRPr="0028068F">
              <w:t xml:space="preserve">. </w:t>
            </w:r>
            <w:proofErr w:type="spellStart"/>
            <w:r w:rsidRPr="0028068F">
              <w:t>Princeton</w:t>
            </w:r>
            <w:proofErr w:type="spellEnd"/>
            <w:r w:rsidRPr="0028068F">
              <w:t>, 1982.</w:t>
            </w:r>
          </w:p>
          <w:p w14:paraId="67781615" w14:textId="77777777" w:rsidR="0057078A" w:rsidRPr="0057078A" w:rsidRDefault="0057078A" w:rsidP="0057078A">
            <w:proofErr w:type="spellStart"/>
            <w:r w:rsidRPr="0028068F">
              <w:t>Савельева</w:t>
            </w:r>
            <w:proofErr w:type="spellEnd"/>
            <w:r w:rsidRPr="0028068F">
              <w:t xml:space="preserve"> И.М., </w:t>
            </w:r>
            <w:proofErr w:type="spellStart"/>
            <w:r w:rsidRPr="0028068F">
              <w:t>Полетаев</w:t>
            </w:r>
            <w:proofErr w:type="spellEnd"/>
            <w:r w:rsidRPr="0028068F">
              <w:t xml:space="preserve"> А.В. </w:t>
            </w:r>
            <w:proofErr w:type="spellStart"/>
            <w:r w:rsidRPr="0028068F">
              <w:t>История</w:t>
            </w:r>
            <w:proofErr w:type="spellEnd"/>
            <w:r w:rsidRPr="0028068F">
              <w:t xml:space="preserve"> и </w:t>
            </w:r>
            <w:proofErr w:type="spellStart"/>
            <w:r w:rsidRPr="0028068F">
              <w:t>время</w:t>
            </w:r>
            <w:proofErr w:type="spellEnd"/>
            <w:r w:rsidRPr="0028068F">
              <w:t xml:space="preserve">: В </w:t>
            </w:r>
            <w:proofErr w:type="spellStart"/>
            <w:r w:rsidRPr="0028068F">
              <w:t>поисках</w:t>
            </w:r>
            <w:proofErr w:type="spellEnd"/>
            <w:r w:rsidRPr="0028068F">
              <w:t xml:space="preserve"> </w:t>
            </w:r>
            <w:proofErr w:type="spellStart"/>
            <w:r w:rsidRPr="0028068F">
              <w:t>утраченного</w:t>
            </w:r>
            <w:proofErr w:type="spellEnd"/>
            <w:r w:rsidRPr="0028068F">
              <w:t xml:space="preserve">. </w:t>
            </w:r>
            <w:proofErr w:type="spellStart"/>
            <w:r w:rsidRPr="0028068F">
              <w:t>Москва</w:t>
            </w:r>
            <w:proofErr w:type="spellEnd"/>
            <w:r w:rsidRPr="0028068F">
              <w:t>, 1997.</w:t>
            </w:r>
          </w:p>
          <w:p w14:paraId="52226813" w14:textId="716A5874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61A20C4E" w14:textId="77777777" w:rsidR="0057078A" w:rsidRPr="0057078A" w:rsidRDefault="0057078A" w:rsidP="0057078A">
            <w:permStart w:id="2104519286" w:edGrp="everyone"/>
            <w:r>
              <w:t>Latvijas Vēstures Institūta Žurnāls.</w:t>
            </w:r>
          </w:p>
          <w:p w14:paraId="20BEF923" w14:textId="77777777" w:rsidR="0057078A" w:rsidRPr="0057078A" w:rsidRDefault="0057078A" w:rsidP="0057078A">
            <w:r>
              <w:t>Latvijas Arhīvi.</w:t>
            </w:r>
          </w:p>
          <w:p w14:paraId="5968744D" w14:textId="77777777" w:rsidR="0057078A" w:rsidRPr="0057078A" w:rsidRDefault="0057078A" w:rsidP="0057078A">
            <w:r>
              <w:t>Latvijas Zinātņu akadēmijas</w:t>
            </w:r>
            <w:r w:rsidRPr="0057078A">
              <w:t xml:space="preserve"> Vēstis. A.</w:t>
            </w:r>
          </w:p>
          <w:p w14:paraId="17429DD8" w14:textId="77777777" w:rsidR="0057078A" w:rsidRPr="0057078A" w:rsidRDefault="0057078A" w:rsidP="0057078A">
            <w:proofErr w:type="spellStart"/>
            <w:r>
              <w:t>The</w:t>
            </w:r>
            <w:proofErr w:type="spellEnd"/>
            <w:r>
              <w:t xml:space="preserve"> American </w:t>
            </w:r>
            <w:proofErr w:type="spellStart"/>
            <w:r>
              <w:t>Historical</w:t>
            </w:r>
            <w:proofErr w:type="spellEnd"/>
            <w:r>
              <w:t xml:space="preserve"> </w:t>
            </w:r>
            <w:proofErr w:type="spellStart"/>
            <w:r>
              <w:t>Review</w:t>
            </w:r>
            <w:proofErr w:type="spellEnd"/>
            <w:r>
              <w:t>.</w:t>
            </w:r>
          </w:p>
          <w:p w14:paraId="71AE2236" w14:textId="77777777" w:rsidR="0057078A" w:rsidRPr="0057078A" w:rsidRDefault="0057078A" w:rsidP="0057078A"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 w:rsidRPr="0057078A">
              <w:t>English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Historical</w:t>
            </w:r>
            <w:proofErr w:type="spellEnd"/>
            <w:r w:rsidRPr="0057078A">
              <w:t xml:space="preserve"> </w:t>
            </w:r>
            <w:proofErr w:type="spellStart"/>
            <w:r w:rsidRPr="0057078A">
              <w:t>review</w:t>
            </w:r>
            <w:proofErr w:type="spellEnd"/>
            <w:r w:rsidRPr="0057078A">
              <w:t>.</w:t>
            </w:r>
          </w:p>
          <w:p w14:paraId="40635B0B" w14:textId="77777777" w:rsidR="0057078A" w:rsidRPr="0057078A" w:rsidRDefault="0057078A" w:rsidP="0057078A"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Modern</w:t>
            </w:r>
            <w:proofErr w:type="spellEnd"/>
            <w:r>
              <w:t xml:space="preserve"> </w:t>
            </w:r>
            <w:proofErr w:type="spellStart"/>
            <w:r>
              <w:t>History</w:t>
            </w:r>
            <w:proofErr w:type="spellEnd"/>
            <w:r>
              <w:t>.</w:t>
            </w:r>
          </w:p>
          <w:p w14:paraId="3EA87E5A" w14:textId="77777777" w:rsidR="0057078A" w:rsidRPr="0057078A" w:rsidRDefault="0057078A" w:rsidP="0057078A">
            <w:proofErr w:type="spellStart"/>
            <w:r>
              <w:t>Вопросы</w:t>
            </w:r>
            <w:proofErr w:type="spellEnd"/>
            <w:r>
              <w:t xml:space="preserve"> </w:t>
            </w:r>
            <w:proofErr w:type="spellStart"/>
            <w:r>
              <w:t>истории</w:t>
            </w:r>
            <w:proofErr w:type="spellEnd"/>
            <w:r>
              <w:t xml:space="preserve">. </w:t>
            </w:r>
          </w:p>
          <w:p w14:paraId="610415DD" w14:textId="77777777" w:rsidR="0057078A" w:rsidRPr="0057078A" w:rsidRDefault="0057078A" w:rsidP="0057078A">
            <w:proofErr w:type="spellStart"/>
            <w:r>
              <w:t>Новая</w:t>
            </w:r>
            <w:proofErr w:type="spellEnd"/>
            <w:r>
              <w:t xml:space="preserve"> и </w:t>
            </w:r>
            <w:proofErr w:type="spellStart"/>
            <w:r>
              <w:t>новейшая</w:t>
            </w:r>
            <w:proofErr w:type="spellEnd"/>
            <w:r>
              <w:t xml:space="preserve"> </w:t>
            </w:r>
            <w:proofErr w:type="spellStart"/>
            <w:r>
              <w:t>история</w:t>
            </w:r>
            <w:proofErr w:type="spellEnd"/>
            <w:r>
              <w:t>.</w:t>
            </w:r>
          </w:p>
          <w:permEnd w:id="2104519286"/>
          <w:p w14:paraId="2F1F9FE9" w14:textId="2B4CD5B1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7EA0F40D" w:rsidR="00525213" w:rsidRPr="0093308E" w:rsidRDefault="0057078A" w:rsidP="007534EA">
            <w:permStart w:id="1906538136" w:edGrp="everyone"/>
            <w:r>
              <w:t xml:space="preserve">AMSP </w:t>
            </w:r>
            <w:r w:rsidRPr="0057078A">
              <w:t>„Vēsture” A daļa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3FA60" w14:textId="77777777" w:rsidR="00695639" w:rsidRDefault="00695639" w:rsidP="007534EA">
      <w:r>
        <w:separator/>
      </w:r>
    </w:p>
  </w:endnote>
  <w:endnote w:type="continuationSeparator" w:id="0">
    <w:p w14:paraId="6885B6AA" w14:textId="77777777" w:rsidR="00695639" w:rsidRDefault="00695639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0EAD4803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40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9C61C" w14:textId="77777777" w:rsidR="00695639" w:rsidRDefault="00695639" w:rsidP="007534EA">
      <w:r>
        <w:separator/>
      </w:r>
    </w:p>
  </w:footnote>
  <w:footnote w:type="continuationSeparator" w:id="0">
    <w:p w14:paraId="329D6565" w14:textId="77777777" w:rsidR="00695639" w:rsidRDefault="00695639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27E6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3975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33197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078A"/>
    <w:rsid w:val="00576867"/>
    <w:rsid w:val="0059171A"/>
    <w:rsid w:val="005C6853"/>
    <w:rsid w:val="005E5E8A"/>
    <w:rsid w:val="00606976"/>
    <w:rsid w:val="00612759"/>
    <w:rsid w:val="00632863"/>
    <w:rsid w:val="00632E75"/>
    <w:rsid w:val="00655E76"/>
    <w:rsid w:val="00656B02"/>
    <w:rsid w:val="00660967"/>
    <w:rsid w:val="00667018"/>
    <w:rsid w:val="0069338F"/>
    <w:rsid w:val="00695639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440B7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34B2E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0E1E2FA2-496F-40B1-A930-F3D96D666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C3D95"/>
    <w:rsid w:val="00BE448D"/>
    <w:rsid w:val="00C109AD"/>
    <w:rsid w:val="00C47012"/>
    <w:rsid w:val="00C62D05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B5991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86660-6030-4230-B7E4-DDDD7D1C6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8727</Words>
  <Characters>4975</Characters>
  <Application>Microsoft Office Word</Application>
  <DocSecurity>8</DocSecurity>
  <Lines>41</Lines>
  <Paragraphs>27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2</cp:revision>
  <cp:lastPrinted>2018-11-16T11:31:00Z</cp:lastPrinted>
  <dcterms:created xsi:type="dcterms:W3CDTF">2021-11-08T07:25:00Z</dcterms:created>
  <dcterms:modified xsi:type="dcterms:W3CDTF">2021-11-08T07:25:00Z</dcterms:modified>
</cp:coreProperties>
</file>