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87"/>
        <w:gridCol w:w="489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2170404" w:rsidR="001E37E7" w:rsidRPr="0093308E" w:rsidRDefault="00E20AF5" w:rsidP="007534EA">
            <w:pPr>
              <w:rPr>
                <w:lang w:eastAsia="lv-LV"/>
              </w:rPr>
            </w:pPr>
            <w:permStart w:id="1807229392" w:edGrp="everyone"/>
            <w:r>
              <w:t xml:space="preserve"> </w:t>
            </w:r>
            <w:r w:rsidR="008B30F0" w:rsidRPr="008B30F0">
              <w:t>Promocijas darba izstrāde vēsturē VI</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EC4729C" w:rsidR="001E37E7" w:rsidRPr="0093308E" w:rsidRDefault="008B30F0"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044F9A9" w:rsidR="001E37E7" w:rsidRPr="0093308E" w:rsidRDefault="008B30F0"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006F3E5C" w:rsidR="001E37E7" w:rsidRPr="0093308E" w:rsidRDefault="008B30F0" w:rsidP="007534EA">
            <w:pPr>
              <w:rPr>
                <w:lang w:eastAsia="lv-LV"/>
              </w:rPr>
            </w:pPr>
            <w:permStart w:id="636117269" w:edGrp="everyone"/>
            <w:r>
              <w:t>12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D568213" w:rsidR="001E37E7" w:rsidRPr="0093308E" w:rsidRDefault="008B30F0" w:rsidP="007534EA">
            <w:permStart w:id="1948729904" w:edGrp="everyone"/>
            <w:r>
              <w:t>18</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107C0BD0" w:rsidR="00391B74" w:rsidRPr="0093308E" w:rsidRDefault="008B30F0"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2486B48" w:rsidR="00391B74" w:rsidRPr="0093308E" w:rsidRDefault="008B30F0"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616B431" w:rsidR="00632863" w:rsidRPr="0093308E" w:rsidRDefault="008B30F0"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636672F" w:rsidR="00A8127C" w:rsidRPr="0093308E" w:rsidRDefault="008B7213" w:rsidP="007534EA">
            <w:pPr>
              <w:rPr>
                <w:lang w:eastAsia="lv-LV"/>
              </w:rPr>
            </w:pPr>
            <w:permStart w:id="1392334818" w:edGrp="everyone"/>
            <w:r>
              <w:t>48</w:t>
            </w:r>
            <w:r w:rsidR="008B30F0">
              <w:t>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E70E00E" w:rsidR="00BB3CCC" w:rsidRPr="0093308E" w:rsidRDefault="00E20AF5" w:rsidP="007534EA">
                <w:r>
                  <w:t xml:space="preserve"> </w:t>
                </w:r>
                <w:r w:rsidR="008B30F0" w:rsidRPr="008B30F0">
                  <w:t xml:space="preserve">Dr.hist., prof. Gvido </w:t>
                </w:r>
                <w:proofErr w:type="spellStart"/>
                <w:r w:rsidR="008B30F0" w:rsidRPr="008B30F0">
                  <w:t>Straube</w:t>
                </w:r>
                <w:proofErr w:type="spellEnd"/>
                <w:r w:rsidR="008B30F0" w:rsidRPr="008B30F0">
                  <w:br/>
                  <w:t xml:space="preserve">Dr.hist., </w:t>
                </w:r>
                <w:proofErr w:type="spellStart"/>
                <w:r w:rsidR="008B30F0" w:rsidRPr="008B30F0">
                  <w:t>asoc.prof</w:t>
                </w:r>
                <w:proofErr w:type="spellEnd"/>
                <w:r w:rsidR="008B30F0" w:rsidRPr="008B30F0">
                  <w:t xml:space="preserve">. Jānis </w:t>
                </w:r>
                <w:proofErr w:type="spellStart"/>
                <w:r w:rsidR="008B30F0" w:rsidRPr="008B30F0">
                  <w:t>Taurēns</w:t>
                </w:r>
                <w:proofErr w:type="spellEnd"/>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1E9CEECF" w:rsidR="00FD6E2F" w:rsidRPr="007534EA" w:rsidRDefault="00392C12" w:rsidP="007534EA">
            <w:sdt>
              <w:sdtPr>
                <w:rPr>
                  <w:lang w:val="ru-RU"/>
                </w:rPr>
                <w:id w:val="-722602371"/>
                <w:placeholder>
                  <w:docPart w:val="D74E6AE9D3CB4486ABAB5379CB4274E8"/>
                </w:placeholder>
              </w:sdtPr>
              <w:sdtEndPr/>
              <w:sdtContent>
                <w:r w:rsidR="00E20AF5">
                  <w:t xml:space="preserve"> </w:t>
                </w:r>
                <w:sdt>
                  <w:sdtPr>
                    <w:id w:val="-1920165694"/>
                    <w:placeholder>
                      <w:docPart w:val="48CF5F77A7204D7BBEDCD7FE703FE2BE"/>
                    </w:placeholder>
                  </w:sdtPr>
                  <w:sdtEndPr/>
                  <w:sdtContent>
                    <w:r w:rsidR="00346BFA" w:rsidRPr="00346BFA">
                      <w:t xml:space="preserve">Dr.hist., prof. Irēna Saleniece, Dr.hist., asoc. prof. Henrihs Soms, Dr.theol., prof. Anita </w:t>
                    </w:r>
                    <w:proofErr w:type="spellStart"/>
                    <w:r w:rsidR="00346BFA" w:rsidRPr="00346BFA">
                      <w:t>Stašulāne</w:t>
                    </w:r>
                    <w:proofErr w:type="spellEnd"/>
                    <w:r w:rsidR="00346BFA" w:rsidRPr="00346BFA">
                      <w:t xml:space="preserve"> </w:t>
                    </w:r>
                  </w:sdtContent>
                </w:sdt>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30E7C05" w:rsidR="00BB3CCC" w:rsidRPr="0093308E" w:rsidRDefault="00E20AF5" w:rsidP="007534EA">
            <w:permStart w:id="1804483927" w:edGrp="everyone"/>
            <w:r>
              <w:t xml:space="preserve"> </w:t>
            </w:r>
            <w:r w:rsidR="008B30F0" w:rsidRPr="008B30F0">
              <w:t>Vēst7026, Promocijas darba izstrādē vēsturē 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1AEF776" w14:textId="5252DD3C" w:rsidR="008B30F0" w:rsidRDefault="008B30F0" w:rsidP="008B7213">
            <w:permStart w:id="2100326173" w:edGrp="everyone"/>
            <w:r w:rsidRPr="008B30F0">
              <w:t>Kurss ietver promocijas darba izstrādes sesto posmu sestajā semestrī.</w:t>
            </w:r>
          </w:p>
          <w:p w14:paraId="5DC1FF8C" w14:textId="53FC79F4" w:rsidR="008B7213" w:rsidRPr="008B7213" w:rsidRDefault="008B7213" w:rsidP="008B7213">
            <w:pPr>
              <w:rPr>
                <w:lang w:eastAsia="ru-RU"/>
              </w:rPr>
            </w:pPr>
            <w:r w:rsidRPr="008B7213">
              <w:t xml:space="preserve">Studiju kursa mērķis – </w:t>
            </w:r>
            <w:r w:rsidR="008B30F0" w:rsidRPr="008B30F0">
              <w:t>nodrošināt studentam iespēju pamatos pabeigt promocijas darba izstrādāšanu.</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41BC95E2" w:rsidR="008B7213" w:rsidRPr="008B7213" w:rsidRDefault="008B7213" w:rsidP="008B7213">
            <w:pPr>
              <w:rPr>
                <w:lang w:eastAsia="ru-RU"/>
              </w:rPr>
            </w:pPr>
            <w:r w:rsidRPr="008B7213">
              <w:rPr>
                <w:lang w:eastAsia="ru-RU"/>
              </w:rPr>
              <w:t xml:space="preserve">- </w:t>
            </w:r>
            <w:r w:rsidR="008B30F0" w:rsidRPr="008B30F0">
              <w:t xml:space="preserve">veicināt promocijas darba mērķa un uzdevumu sasniegšanu, attīstīt teorētiskās koncepcijas un sasniegt jaunas atziņas, pētīt un kritiski analizēt arhīvu dokumentus un publicētos vēstures avotus, kritiski analizēt koncepcijas un faktu interpretāciju Latvijas un ārvalstu zinātniskajā literatūrā, argumentēti pielietot izpētes metodes, publiskot izpētes rezultātus akadēmiskos rakstos (kopā trīs gados vismaz trīs raksti recenzētos izdevumos) un starptautiskās zinātniskās konferencēs (kopā trīs gados vismaz divi referāti minētā līmeņa konferencēs), vienā starptautiskā vasaras skolā doktorantiem, nodrošināt promocijas darba melnraksta izstrādāšanu un iesniegšanu novērtēšanai 6. semestra beigās. Kurss paredz ciešu sadarbību ar zinātnisko vadītāju un nozares ekspertiem, dalību teorētiskajos kursos un doktorantūras semināros. </w:t>
            </w:r>
            <w:r w:rsidR="008B30F0" w:rsidRPr="008B30F0">
              <w:br/>
              <w:t>Kurss tiek docēts latviešu un angļu valodās.</w:t>
            </w:r>
          </w:p>
          <w:p w14:paraId="1090AECB" w14:textId="77777777" w:rsidR="008B7213" w:rsidRPr="008B7213" w:rsidRDefault="008B7213" w:rsidP="008B7213"/>
          <w:p w14:paraId="59702CEF" w14:textId="2757210E" w:rsidR="00BB3CCC" w:rsidRPr="0093308E" w:rsidRDefault="008B7213" w:rsidP="007534EA">
            <w:r w:rsidRPr="008B030A">
              <w:t xml:space="preserve">Kursa aprakstā piedāvātie obligātie informācijas avoti  studiju procesā izmantojami fragmentāri pēc </w:t>
            </w:r>
            <w:r w:rsidR="004258AB" w:rsidRPr="008B030A">
              <w:t>docētāja</w:t>
            </w:r>
            <w:r w:rsidRPr="008B030A">
              <w:t xml:space="preserve">  </w:t>
            </w:r>
            <w:r w:rsidR="004258AB"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16377B73" w:rsidR="008B7213" w:rsidRDefault="004258AB" w:rsidP="008B7213">
            <w:permStart w:id="44596525" w:edGrp="everyone"/>
            <w:r>
              <w:t>P</w:t>
            </w:r>
            <w:r w:rsidR="008B7213" w:rsidRPr="00916D56">
              <w:t>atstāvīgais darbs 48</w:t>
            </w:r>
            <w:r>
              <w:t xml:space="preserve">0 </w:t>
            </w:r>
            <w:r w:rsidR="008B7213" w:rsidRPr="00916D56">
              <w:t>st.</w:t>
            </w:r>
          </w:p>
          <w:p w14:paraId="69879FD3" w14:textId="77777777" w:rsidR="004258AB" w:rsidRPr="00916D56" w:rsidRDefault="004258AB" w:rsidP="008B7213"/>
          <w:p w14:paraId="6C9A34CA" w14:textId="1726A9FC" w:rsidR="004258AB" w:rsidRDefault="00112092" w:rsidP="007534EA">
            <w:r w:rsidRPr="00112092">
              <w:t>1. Pētījumu rezultātu publiskošana.</w:t>
            </w:r>
            <w:r w:rsidRPr="00112092">
              <w:br/>
              <w:t>2. Programmas izpilde</w:t>
            </w:r>
            <w:r w:rsidR="004258AB">
              <w:t>.</w:t>
            </w:r>
            <w:r w:rsidRPr="00112092">
              <w:br/>
              <w:t>3. Promocijas darba melnraksta izstrādāšana</w:t>
            </w:r>
            <w:r w:rsidR="004258AB">
              <w:t>.</w:t>
            </w:r>
          </w:p>
          <w:p w14:paraId="36353CC6" w14:textId="123DEC2D" w:rsidR="00525213" w:rsidRPr="0093308E" w:rsidRDefault="00F24CB8" w:rsidP="007534EA">
            <w:r>
              <w:lastRenderedPageBreak/>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6DB587D2" w:rsidR="007D4849" w:rsidRPr="007D4849" w:rsidRDefault="007D4849" w:rsidP="007D4849">
                      <w:r w:rsidRPr="007D4849">
                        <w:t>ZINĀŠANAS</w:t>
                      </w:r>
                    </w:p>
                  </w:tc>
                </w:tr>
                <w:tr w:rsidR="007D4849" w:rsidRPr="007D4849" w14:paraId="12F40F5D" w14:textId="77777777" w:rsidTr="00BA4DB2">
                  <w:tc>
                    <w:tcPr>
                      <w:tcW w:w="9351" w:type="dxa"/>
                    </w:tcPr>
                    <w:p w14:paraId="4A6C9B84" w14:textId="77777777" w:rsidR="007D4849" w:rsidRDefault="00112092" w:rsidP="007D4849">
                      <w:r w:rsidRPr="00112092">
                        <w:t xml:space="preserve">1. Izprot aktuālās vēstures zinātnes pētniecības metodes, tai skaitā sava darba un vēstures </w:t>
                      </w:r>
                      <w:proofErr w:type="spellStart"/>
                      <w:r w:rsidRPr="00112092">
                        <w:t>apakšozares</w:t>
                      </w:r>
                      <w:proofErr w:type="spellEnd"/>
                      <w:r w:rsidRPr="00112092">
                        <w:t xml:space="preserve"> kontekstā.</w:t>
                      </w:r>
                      <w:r w:rsidRPr="00112092">
                        <w:br/>
                        <w:t>2. Izprot, kritiski izvērtē un pielieto savā promocijas darbā jaunākos sasniegumus Latvijas un pasaules historiogrāfijā.</w:t>
                      </w:r>
                      <w:r w:rsidRPr="00112092">
                        <w:br/>
                        <w:t>3. Izprot vēstures teorētiskās problēmas un to risinājumus.</w:t>
                      </w:r>
                    </w:p>
                    <w:p w14:paraId="0C0ABCA7" w14:textId="76DAFEC4" w:rsidR="004258AB" w:rsidRPr="007D4849" w:rsidRDefault="004258AB"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6F72D54" w14:textId="77777777" w:rsidR="007D4849" w:rsidRDefault="00112092" w:rsidP="007D4849">
                      <w:r w:rsidRPr="00112092">
                        <w:t>4. Patstāvīgi formulē un kritiski analizē pētījuma problēmas dažādos izglītības līmeņos, tai skaitā augstākajā izglītībā un doktorantūras studiju līmenī;</w:t>
                      </w:r>
                      <w:r w:rsidRPr="00112092">
                        <w:br/>
                        <w:t>5. Pieņem zinātniski pamatotus lēmumus vēstures zinātnes problēmu risinājumos un argumentēti aizstāv savu viedokli;</w:t>
                      </w:r>
                      <w:r w:rsidRPr="00112092">
                        <w:br/>
                        <w:t>6. Pielieto jaunākās vēstures pētniecības metodes, izvēloties savai zin</w:t>
                      </w:r>
                      <w:r>
                        <w:t>ātniskai darbībai piemērotākās;</w:t>
                      </w:r>
                    </w:p>
                    <w:p w14:paraId="1AD704DC" w14:textId="0B8C0DB9" w:rsidR="004258AB" w:rsidRPr="007D4849" w:rsidRDefault="004258AB"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5D36F37D" w:rsidR="007D4849" w:rsidRPr="007D4849" w:rsidRDefault="00112092" w:rsidP="007D4849">
                      <w:pPr>
                        <w:rPr>
                          <w:highlight w:val="yellow"/>
                        </w:rPr>
                      </w:pPr>
                      <w:r w:rsidRPr="00112092">
                        <w:t>7.Integrē zinātnisko pētījumus rezultātus un jaunas vēstures zinātnes koncepcijas studiju kursos augstskolā, studentu un doktorantu zinātnisko darbu vadīšanā.</w:t>
                      </w:r>
                      <w:r w:rsidRPr="00112092">
                        <w:br/>
                        <w:t>8.Publicē sava pētījuma rezultātus starptautiski atzītos, recenzētos izdevumos Latvijā un ārzemēs; nacionālās un starptautiskās zinātniskās konferencēs un semināros</w:t>
                      </w:r>
                      <w:r w:rsidRPr="00112092">
                        <w:br/>
                        <w:t>9.Patstāvīgi, atbildīgi un kritiski veic vēstures zinātnē nozīmīgus zinātniskos pētījumus, sekmē inovācij</w:t>
                      </w:r>
                      <w:r>
                        <w:t>u ieviešanu pētniecības praksē.</w:t>
                      </w:r>
                    </w:p>
                  </w:tc>
                </w:tr>
              </w:tbl>
              <w:p w14:paraId="0B6DE13B" w14:textId="77777777" w:rsidR="007D4849" w:rsidRDefault="00392C12"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39C55307" w14:textId="77777777" w:rsidR="00E33F4D" w:rsidRDefault="00112092" w:rsidP="007534EA">
            <w:permStart w:id="1836219002" w:edGrp="everyone"/>
            <w:r w:rsidRPr="00112092">
              <w:t>1. Studēt vēstures avotus un zinātnisko literatūru</w:t>
            </w:r>
            <w:r w:rsidR="004258AB">
              <w:t>;</w:t>
            </w:r>
            <w:r w:rsidRPr="00112092">
              <w:br/>
              <w:t>2. Attīstīt akadēmiskās rakstīšanas prasmes</w:t>
            </w:r>
            <w:r w:rsidR="004258AB">
              <w:t>;</w:t>
            </w:r>
            <w:r w:rsidRPr="00112092">
              <w:br/>
              <w:t>3. G</w:t>
            </w:r>
            <w:r w:rsidR="004258AB">
              <w:t>atavoties promocijas eksāmeniem</w:t>
            </w:r>
            <w:r w:rsidR="008B7213" w:rsidRPr="008B7213">
              <w:rPr>
                <w:lang w:val="en-US" w:eastAsia="ru-RU"/>
              </w:rPr>
              <w:t>.</w:t>
            </w:r>
          </w:p>
          <w:permEnd w:id="1836219002"/>
          <w:p w14:paraId="5054DECC" w14:textId="1B58D3E2"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45379C17" w:rsidR="003F3E33" w:rsidRDefault="00112092" w:rsidP="003F3E33">
            <w:permStart w:id="1677921679" w:edGrp="everyone"/>
            <w:r w:rsidRPr="00112092">
              <w:t>1. Starppārbaudījums: Sestā semestra studiju programmas izpilde - 30 %</w:t>
            </w:r>
            <w:r w:rsidRPr="00112092">
              <w:br/>
              <w:t>2. Starppārbaudījums: Promocijas darba melnraksta izstrāde - 60%</w:t>
            </w:r>
            <w:r w:rsidRPr="00112092">
              <w:br/>
              <w:t>3. Gala pārbaudījums: Pozitīvs vērtējums doktorantūras padomē -10 %</w:t>
            </w:r>
            <w:r w:rsidRPr="00112092">
              <w:br/>
            </w:r>
          </w:p>
          <w:p w14:paraId="77F2A55D" w14:textId="77777777" w:rsidR="00450DE2" w:rsidRPr="00450DE2" w:rsidRDefault="00450DE2" w:rsidP="00450DE2">
            <w:r w:rsidRPr="00450DE2">
              <w:t>STUDIJU REZULTĀTU VĒRTĒŠANAS KRITĒRIJI</w:t>
            </w:r>
          </w:p>
          <w:p w14:paraId="32BEE6AF" w14:textId="77777777" w:rsidR="00450DE2" w:rsidRPr="00450DE2" w:rsidRDefault="00450DE2" w:rsidP="00450DE2">
            <w:r w:rsidRPr="00450DE2">
              <w:t>Studiju kursa apguve tā noslēgumā tiek vērtēta 10 </w:t>
            </w:r>
            <w:proofErr w:type="spellStart"/>
            <w:r w:rsidRPr="00450DE2">
              <w:t>ballu</w:t>
            </w:r>
            <w:proofErr w:type="spellEnd"/>
            <w:r w:rsidRPr="00450DE2">
              <w:t> skalā saskaņā ar Latvijas Republikas normatīvajiem aktiem un atbilstoši "Nolikumam</w:t>
            </w:r>
            <w:r w:rsidRPr="00450DE2">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76512AE9" w:rsidR="006E1AA5" w:rsidRPr="003F3E33" w:rsidRDefault="00112092" w:rsidP="006E1AA5">
                  <w:r>
                    <w:t>9.</w:t>
                  </w:r>
                </w:p>
              </w:tc>
            </w:tr>
            <w:tr w:rsidR="00112092" w:rsidRPr="003F3E33" w14:paraId="3C2DF642" w14:textId="4388C5A9" w:rsidTr="006E1AA5">
              <w:trPr>
                <w:trHeight w:val="303"/>
                <w:jc w:val="center"/>
              </w:trPr>
              <w:tc>
                <w:tcPr>
                  <w:tcW w:w="3512" w:type="dxa"/>
                  <w:shd w:val="clear" w:color="auto" w:fill="auto"/>
                  <w:vAlign w:val="center"/>
                </w:tcPr>
                <w:p w14:paraId="5A0B96B2" w14:textId="20037B82" w:rsidR="00112092" w:rsidRPr="00112092" w:rsidRDefault="00112092" w:rsidP="00112092">
                  <w:r w:rsidRPr="00112092">
                    <w:lastRenderedPageBreak/>
                    <w:t>1. Starppārbaudījums: Sestā semestra studiju programmas izpilde</w:t>
                  </w:r>
                </w:p>
              </w:tc>
              <w:tc>
                <w:tcPr>
                  <w:tcW w:w="396" w:type="dxa"/>
                  <w:shd w:val="clear" w:color="auto" w:fill="auto"/>
                  <w:vAlign w:val="center"/>
                </w:tcPr>
                <w:p w14:paraId="09A0FFCA" w14:textId="4B175DA9" w:rsidR="00112092" w:rsidRPr="003F3E33" w:rsidRDefault="00112092" w:rsidP="00112092">
                  <w:r>
                    <w:t>+</w:t>
                  </w:r>
                </w:p>
              </w:tc>
              <w:tc>
                <w:tcPr>
                  <w:tcW w:w="469" w:type="dxa"/>
                  <w:shd w:val="clear" w:color="auto" w:fill="auto"/>
                  <w:vAlign w:val="center"/>
                </w:tcPr>
                <w:p w14:paraId="008199B1" w14:textId="554D3857" w:rsidR="00112092" w:rsidRPr="003F3E33" w:rsidRDefault="00112092" w:rsidP="00112092">
                  <w:r>
                    <w:t>+</w:t>
                  </w:r>
                </w:p>
              </w:tc>
              <w:tc>
                <w:tcPr>
                  <w:tcW w:w="396" w:type="dxa"/>
                  <w:shd w:val="clear" w:color="auto" w:fill="auto"/>
                  <w:vAlign w:val="center"/>
                </w:tcPr>
                <w:p w14:paraId="06F1BC59" w14:textId="6A95A868" w:rsidR="00112092" w:rsidRPr="003F3E33" w:rsidRDefault="00112092" w:rsidP="00112092">
                  <w:r>
                    <w:t>+</w:t>
                  </w:r>
                </w:p>
              </w:tc>
              <w:tc>
                <w:tcPr>
                  <w:tcW w:w="401" w:type="dxa"/>
                  <w:shd w:val="clear" w:color="auto" w:fill="auto"/>
                  <w:vAlign w:val="center"/>
                </w:tcPr>
                <w:p w14:paraId="02D359C9" w14:textId="0A752E1A" w:rsidR="00112092" w:rsidRPr="003F3E33" w:rsidRDefault="00112092" w:rsidP="00112092">
                  <w:r>
                    <w:t>+</w:t>
                  </w:r>
                </w:p>
              </w:tc>
              <w:tc>
                <w:tcPr>
                  <w:tcW w:w="401" w:type="dxa"/>
                  <w:shd w:val="clear" w:color="auto" w:fill="auto"/>
                  <w:vAlign w:val="center"/>
                </w:tcPr>
                <w:p w14:paraId="01281C86" w14:textId="6B8D19F0" w:rsidR="00112092" w:rsidRPr="003F3E33" w:rsidRDefault="00112092" w:rsidP="00112092">
                  <w:r>
                    <w:t>+</w:t>
                  </w:r>
                </w:p>
              </w:tc>
              <w:tc>
                <w:tcPr>
                  <w:tcW w:w="401" w:type="dxa"/>
                  <w:shd w:val="clear" w:color="auto" w:fill="auto"/>
                  <w:vAlign w:val="center"/>
                </w:tcPr>
                <w:p w14:paraId="7ADAE7C1" w14:textId="1ADD0867" w:rsidR="00112092" w:rsidRPr="003F3E33" w:rsidRDefault="00112092" w:rsidP="00112092">
                  <w:r>
                    <w:t>+</w:t>
                  </w:r>
                </w:p>
              </w:tc>
              <w:tc>
                <w:tcPr>
                  <w:tcW w:w="401" w:type="dxa"/>
                  <w:shd w:val="clear" w:color="auto" w:fill="auto"/>
                  <w:vAlign w:val="center"/>
                </w:tcPr>
                <w:p w14:paraId="3AF9D09B" w14:textId="33B99FDE" w:rsidR="00112092" w:rsidRPr="003F3E33" w:rsidRDefault="00112092" w:rsidP="00112092">
                  <w:r>
                    <w:t>+</w:t>
                  </w:r>
                </w:p>
              </w:tc>
              <w:tc>
                <w:tcPr>
                  <w:tcW w:w="420" w:type="dxa"/>
                  <w:shd w:val="clear" w:color="auto" w:fill="auto"/>
                  <w:vAlign w:val="center"/>
                </w:tcPr>
                <w:p w14:paraId="1CC49251" w14:textId="55CCB287" w:rsidR="00112092" w:rsidRPr="003F3E33" w:rsidRDefault="00112092" w:rsidP="00112092">
                  <w:r>
                    <w:t>+</w:t>
                  </w:r>
                </w:p>
              </w:tc>
              <w:tc>
                <w:tcPr>
                  <w:tcW w:w="468" w:type="dxa"/>
                  <w:shd w:val="clear" w:color="auto" w:fill="auto"/>
                  <w:vAlign w:val="center"/>
                </w:tcPr>
                <w:p w14:paraId="7113C02E" w14:textId="018E49DC" w:rsidR="00112092" w:rsidRPr="003F3E33" w:rsidRDefault="00112092" w:rsidP="00112092">
                  <w:r>
                    <w:t>+</w:t>
                  </w:r>
                </w:p>
              </w:tc>
            </w:tr>
            <w:tr w:rsidR="00112092" w:rsidRPr="003F3E33" w14:paraId="6641E555" w14:textId="6F87ADDC" w:rsidTr="006E1AA5">
              <w:trPr>
                <w:trHeight w:val="416"/>
                <w:jc w:val="center"/>
              </w:trPr>
              <w:tc>
                <w:tcPr>
                  <w:tcW w:w="3512" w:type="dxa"/>
                  <w:shd w:val="clear" w:color="auto" w:fill="auto"/>
                  <w:vAlign w:val="center"/>
                </w:tcPr>
                <w:p w14:paraId="4A4D0ABB" w14:textId="3739C86D" w:rsidR="00112092" w:rsidRPr="00112092" w:rsidRDefault="00112092" w:rsidP="00112092">
                  <w:r w:rsidRPr="00112092">
                    <w:t>2. Starppārbaudījums: Promocijas darba melnraksta izstrāde</w:t>
                  </w:r>
                </w:p>
              </w:tc>
              <w:tc>
                <w:tcPr>
                  <w:tcW w:w="396" w:type="dxa"/>
                  <w:shd w:val="clear" w:color="auto" w:fill="auto"/>
                  <w:vAlign w:val="center"/>
                </w:tcPr>
                <w:p w14:paraId="08A19016" w14:textId="7CBD203B" w:rsidR="00112092" w:rsidRPr="003F3E33" w:rsidRDefault="00112092" w:rsidP="00112092">
                  <w:r>
                    <w:t>+</w:t>
                  </w:r>
                </w:p>
              </w:tc>
              <w:tc>
                <w:tcPr>
                  <w:tcW w:w="469" w:type="dxa"/>
                  <w:shd w:val="clear" w:color="auto" w:fill="auto"/>
                  <w:vAlign w:val="center"/>
                </w:tcPr>
                <w:p w14:paraId="392161E7" w14:textId="77777777" w:rsidR="00112092" w:rsidRPr="00112092" w:rsidRDefault="00112092" w:rsidP="00112092">
                  <w:r w:rsidRPr="003F3E33">
                    <w:t>+</w:t>
                  </w:r>
                </w:p>
              </w:tc>
              <w:tc>
                <w:tcPr>
                  <w:tcW w:w="396" w:type="dxa"/>
                  <w:shd w:val="clear" w:color="auto" w:fill="auto"/>
                  <w:vAlign w:val="center"/>
                </w:tcPr>
                <w:p w14:paraId="50B5A073" w14:textId="77777777" w:rsidR="00112092" w:rsidRPr="00112092" w:rsidRDefault="00112092" w:rsidP="00112092">
                  <w:r w:rsidRPr="003F3E33">
                    <w:t>+</w:t>
                  </w:r>
                </w:p>
              </w:tc>
              <w:tc>
                <w:tcPr>
                  <w:tcW w:w="401" w:type="dxa"/>
                  <w:shd w:val="clear" w:color="auto" w:fill="auto"/>
                  <w:vAlign w:val="center"/>
                </w:tcPr>
                <w:p w14:paraId="62D94B32" w14:textId="77777777" w:rsidR="00112092" w:rsidRPr="00112092" w:rsidRDefault="00112092" w:rsidP="00112092">
                  <w:r w:rsidRPr="003F3E33">
                    <w:t>+</w:t>
                  </w:r>
                </w:p>
              </w:tc>
              <w:tc>
                <w:tcPr>
                  <w:tcW w:w="401" w:type="dxa"/>
                  <w:shd w:val="clear" w:color="auto" w:fill="auto"/>
                  <w:vAlign w:val="center"/>
                </w:tcPr>
                <w:p w14:paraId="45269AD3" w14:textId="3F3414E0" w:rsidR="00112092" w:rsidRPr="003F3E33" w:rsidRDefault="00112092" w:rsidP="00112092">
                  <w:r>
                    <w:t>+</w:t>
                  </w:r>
                </w:p>
              </w:tc>
              <w:tc>
                <w:tcPr>
                  <w:tcW w:w="401" w:type="dxa"/>
                  <w:shd w:val="clear" w:color="auto" w:fill="auto"/>
                  <w:vAlign w:val="center"/>
                </w:tcPr>
                <w:p w14:paraId="750E6C70" w14:textId="77777777" w:rsidR="00112092" w:rsidRPr="00112092" w:rsidRDefault="00112092" w:rsidP="00112092">
                  <w:r w:rsidRPr="003F3E33">
                    <w:t>+</w:t>
                  </w:r>
                </w:p>
              </w:tc>
              <w:tc>
                <w:tcPr>
                  <w:tcW w:w="401" w:type="dxa"/>
                  <w:shd w:val="clear" w:color="auto" w:fill="auto"/>
                  <w:vAlign w:val="center"/>
                </w:tcPr>
                <w:p w14:paraId="4562F215" w14:textId="77777777" w:rsidR="00112092" w:rsidRPr="00112092" w:rsidRDefault="00112092" w:rsidP="00112092">
                  <w:r w:rsidRPr="003F3E33">
                    <w:t>+</w:t>
                  </w:r>
                </w:p>
              </w:tc>
              <w:tc>
                <w:tcPr>
                  <w:tcW w:w="420" w:type="dxa"/>
                  <w:shd w:val="clear" w:color="auto" w:fill="auto"/>
                  <w:vAlign w:val="center"/>
                </w:tcPr>
                <w:p w14:paraId="7FEDF0F5" w14:textId="77777777" w:rsidR="00112092" w:rsidRPr="00112092" w:rsidRDefault="00112092" w:rsidP="00112092">
                  <w:r w:rsidRPr="003F3E33">
                    <w:t>+</w:t>
                  </w:r>
                </w:p>
              </w:tc>
              <w:tc>
                <w:tcPr>
                  <w:tcW w:w="468" w:type="dxa"/>
                  <w:shd w:val="clear" w:color="auto" w:fill="auto"/>
                  <w:vAlign w:val="center"/>
                </w:tcPr>
                <w:p w14:paraId="4325B3E7" w14:textId="67A5D0B1" w:rsidR="00112092" w:rsidRPr="003F3E33" w:rsidRDefault="00112092" w:rsidP="00112092">
                  <w:r>
                    <w:t>+</w:t>
                  </w:r>
                </w:p>
              </w:tc>
            </w:tr>
            <w:tr w:rsidR="00112092" w:rsidRPr="003F3E33" w14:paraId="00EF2DBF" w14:textId="4B88F9A3" w:rsidTr="006E1AA5">
              <w:trPr>
                <w:trHeight w:val="411"/>
                <w:jc w:val="center"/>
              </w:trPr>
              <w:tc>
                <w:tcPr>
                  <w:tcW w:w="3512" w:type="dxa"/>
                  <w:shd w:val="clear" w:color="auto" w:fill="auto"/>
                  <w:vAlign w:val="center"/>
                </w:tcPr>
                <w:p w14:paraId="0907D150" w14:textId="02CF625E" w:rsidR="00112092" w:rsidRPr="00112092" w:rsidRDefault="00112092" w:rsidP="00112092">
                  <w:r w:rsidRPr="00112092">
                    <w:t>3. Gala pārbaudījums: Pozitīvs vērtējums doktorantūras padomē</w:t>
                  </w:r>
                </w:p>
              </w:tc>
              <w:tc>
                <w:tcPr>
                  <w:tcW w:w="396" w:type="dxa"/>
                  <w:shd w:val="clear" w:color="auto" w:fill="auto"/>
                  <w:vAlign w:val="center"/>
                </w:tcPr>
                <w:p w14:paraId="0BF59EF7" w14:textId="77777777" w:rsidR="00112092" w:rsidRPr="00112092" w:rsidRDefault="00112092" w:rsidP="00112092">
                  <w:r w:rsidRPr="003F3E33">
                    <w:t>+</w:t>
                  </w:r>
                </w:p>
              </w:tc>
              <w:tc>
                <w:tcPr>
                  <w:tcW w:w="469" w:type="dxa"/>
                  <w:shd w:val="clear" w:color="auto" w:fill="auto"/>
                  <w:vAlign w:val="center"/>
                </w:tcPr>
                <w:p w14:paraId="68E02658" w14:textId="77777777" w:rsidR="00112092" w:rsidRPr="00112092" w:rsidRDefault="00112092" w:rsidP="00112092">
                  <w:r w:rsidRPr="003F3E33">
                    <w:t>+</w:t>
                  </w:r>
                </w:p>
              </w:tc>
              <w:tc>
                <w:tcPr>
                  <w:tcW w:w="396" w:type="dxa"/>
                  <w:shd w:val="clear" w:color="auto" w:fill="auto"/>
                  <w:vAlign w:val="center"/>
                </w:tcPr>
                <w:p w14:paraId="7A2BFC25" w14:textId="77777777" w:rsidR="00112092" w:rsidRPr="00112092" w:rsidRDefault="00112092" w:rsidP="00112092">
                  <w:r w:rsidRPr="003F3E33">
                    <w:t>+</w:t>
                  </w:r>
                </w:p>
              </w:tc>
              <w:tc>
                <w:tcPr>
                  <w:tcW w:w="401" w:type="dxa"/>
                  <w:shd w:val="clear" w:color="auto" w:fill="auto"/>
                  <w:vAlign w:val="center"/>
                </w:tcPr>
                <w:p w14:paraId="04751327" w14:textId="77777777" w:rsidR="00112092" w:rsidRPr="00112092" w:rsidRDefault="00112092" w:rsidP="00112092">
                  <w:r w:rsidRPr="003F3E33">
                    <w:t>+</w:t>
                  </w:r>
                </w:p>
              </w:tc>
              <w:tc>
                <w:tcPr>
                  <w:tcW w:w="401" w:type="dxa"/>
                  <w:shd w:val="clear" w:color="auto" w:fill="auto"/>
                  <w:vAlign w:val="center"/>
                </w:tcPr>
                <w:p w14:paraId="1A6C6E73" w14:textId="7AE585D5" w:rsidR="00112092" w:rsidRPr="00112092" w:rsidRDefault="00112092" w:rsidP="00112092">
                  <w:r w:rsidRPr="003F3E33">
                    <w:t>+</w:t>
                  </w:r>
                </w:p>
              </w:tc>
              <w:tc>
                <w:tcPr>
                  <w:tcW w:w="401" w:type="dxa"/>
                  <w:shd w:val="clear" w:color="auto" w:fill="auto"/>
                  <w:vAlign w:val="center"/>
                </w:tcPr>
                <w:p w14:paraId="4CD5FCDB" w14:textId="77777777" w:rsidR="00112092" w:rsidRPr="00112092" w:rsidRDefault="00112092" w:rsidP="00112092">
                  <w:r w:rsidRPr="003F3E33">
                    <w:t>+</w:t>
                  </w:r>
                </w:p>
              </w:tc>
              <w:tc>
                <w:tcPr>
                  <w:tcW w:w="401" w:type="dxa"/>
                  <w:shd w:val="clear" w:color="auto" w:fill="auto"/>
                  <w:vAlign w:val="center"/>
                </w:tcPr>
                <w:p w14:paraId="4852378C" w14:textId="77777777" w:rsidR="00112092" w:rsidRPr="00112092" w:rsidRDefault="00112092" w:rsidP="00112092">
                  <w:r w:rsidRPr="003F3E33">
                    <w:t>+</w:t>
                  </w:r>
                </w:p>
              </w:tc>
              <w:tc>
                <w:tcPr>
                  <w:tcW w:w="420" w:type="dxa"/>
                  <w:shd w:val="clear" w:color="auto" w:fill="auto"/>
                  <w:vAlign w:val="center"/>
                </w:tcPr>
                <w:p w14:paraId="1529D579" w14:textId="77777777" w:rsidR="00112092" w:rsidRPr="00112092" w:rsidRDefault="00112092" w:rsidP="00112092">
                  <w:r w:rsidRPr="003F3E33">
                    <w:t>+</w:t>
                  </w:r>
                </w:p>
              </w:tc>
              <w:tc>
                <w:tcPr>
                  <w:tcW w:w="468" w:type="dxa"/>
                  <w:shd w:val="clear" w:color="auto" w:fill="auto"/>
                  <w:vAlign w:val="center"/>
                </w:tcPr>
                <w:p w14:paraId="60DDBAC7" w14:textId="4184DA9B" w:rsidR="00112092" w:rsidRPr="003F3E33" w:rsidRDefault="00112092" w:rsidP="00112092">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70D57F40" w14:textId="66ABBAAB" w:rsidR="004258AB" w:rsidRPr="004258AB" w:rsidRDefault="00F24CB8" w:rsidP="00916D56">
            <w:permStart w:id="370084287" w:edGrp="everyone"/>
            <w:r>
              <w:t xml:space="preserve"> </w:t>
            </w:r>
            <w:r w:rsidR="00112092" w:rsidRPr="00112092">
              <w:t>1. Pētījumu rezultātu publiskošana.</w:t>
            </w:r>
            <w:r w:rsidR="00112092" w:rsidRPr="00112092">
              <w:br/>
              <w:t>Studiju periodā līdz sestā semestra beigām: vismaz triju rakstu publicēšana recenzētos izdevumos, dalība ar referātu vismaz divās starptautiskās zinātniskās konferencēs, dalība starptautiskā vasaras skolā.</w:t>
            </w:r>
            <w:r w:rsidR="00112092" w:rsidRPr="00112092">
              <w:br/>
              <w:t>2. Programmas izpilde.</w:t>
            </w:r>
            <w:r w:rsidR="00112092" w:rsidRPr="00112092">
              <w:br/>
              <w:t xml:space="preserve">Sestā semestra un triju gadu </w:t>
            </w:r>
            <w:proofErr w:type="spellStart"/>
            <w:r w:rsidR="00112092" w:rsidRPr="00112092">
              <w:t>studu</w:t>
            </w:r>
            <w:proofErr w:type="spellEnd"/>
            <w:r w:rsidR="00112092" w:rsidRPr="00112092">
              <w:t xml:space="preserve"> plāna izpilde. Promocijas eksāmenu sekmīga nokārtošana</w:t>
            </w:r>
            <w:r w:rsidR="00112092" w:rsidRPr="00112092">
              <w:br/>
              <w:t>3. Promocijas darba melnraksta izstrādāšana Promocijas darba melnraksta izstrādāšana. Tā iesniegšana zinātniskajam vadītājam un nozares ekspertiem izvērtēšanai.</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65BA0093" w14:textId="77777777" w:rsidR="00525213" w:rsidRDefault="00112092" w:rsidP="007534EA">
            <w:permStart w:id="580019727" w:edGrp="everyone"/>
            <w:r w:rsidRPr="00112092">
              <w:t>1.Darba tēmai atbilstoša vēstures zinātniskā literatūra</w:t>
            </w:r>
            <w:r w:rsidR="004258AB">
              <w:t>.</w:t>
            </w:r>
          </w:p>
          <w:permEnd w:id="580019727"/>
          <w:p w14:paraId="579C65A1" w14:textId="50D71128"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100E34F0" w14:textId="77777777" w:rsidR="004258AB" w:rsidRDefault="00112092" w:rsidP="007534EA">
            <w:permStart w:id="1596548908" w:edGrp="everyone"/>
            <w:r w:rsidRPr="00112092">
              <w:t xml:space="preserve">1. </w:t>
            </w:r>
            <w:proofErr w:type="spellStart"/>
            <w:r w:rsidRPr="00112092">
              <w:t>Beck</w:t>
            </w:r>
            <w:proofErr w:type="spellEnd"/>
            <w:r w:rsidRPr="00112092">
              <w:t xml:space="preserve">, Peter J. </w:t>
            </w:r>
            <w:proofErr w:type="spellStart"/>
            <w:r w:rsidRPr="00112092">
              <w:t>Presenting</w:t>
            </w:r>
            <w:proofErr w:type="spellEnd"/>
            <w:r w:rsidRPr="00112092">
              <w:t xml:space="preserve"> </w:t>
            </w:r>
            <w:proofErr w:type="spellStart"/>
            <w:r w:rsidRPr="00112092">
              <w:t>history</w:t>
            </w:r>
            <w:proofErr w:type="spellEnd"/>
            <w:r w:rsidRPr="00112092">
              <w:t xml:space="preserve">: past </w:t>
            </w:r>
            <w:proofErr w:type="spellStart"/>
            <w:r w:rsidRPr="00112092">
              <w:t>and</w:t>
            </w:r>
            <w:proofErr w:type="spellEnd"/>
            <w:r w:rsidRPr="00112092">
              <w:t xml:space="preserve"> </w:t>
            </w:r>
            <w:proofErr w:type="spellStart"/>
            <w:r w:rsidRPr="00112092">
              <w:t>present</w:t>
            </w:r>
            <w:proofErr w:type="spellEnd"/>
            <w:r w:rsidRPr="00112092">
              <w:t xml:space="preserve">. </w:t>
            </w:r>
            <w:proofErr w:type="spellStart"/>
            <w:r w:rsidRPr="00112092">
              <w:t>Houndmills</w:t>
            </w:r>
            <w:proofErr w:type="spellEnd"/>
            <w:r w:rsidRPr="00112092">
              <w:t xml:space="preserve">, </w:t>
            </w:r>
            <w:proofErr w:type="spellStart"/>
            <w:r w:rsidRPr="00112092">
              <w:t>Basingstoke</w:t>
            </w:r>
            <w:proofErr w:type="spellEnd"/>
            <w:r w:rsidRPr="00112092">
              <w:t xml:space="preserve">, </w:t>
            </w:r>
            <w:proofErr w:type="spellStart"/>
            <w:r w:rsidRPr="00112092">
              <w:t>Hampshire</w:t>
            </w:r>
            <w:proofErr w:type="spellEnd"/>
            <w:r w:rsidRPr="00112092">
              <w:t xml:space="preserve">; </w:t>
            </w:r>
            <w:proofErr w:type="spellStart"/>
            <w:r w:rsidRPr="00112092">
              <w:t>New</w:t>
            </w:r>
            <w:proofErr w:type="spellEnd"/>
            <w:r w:rsidRPr="00112092">
              <w:t xml:space="preserve"> </w:t>
            </w:r>
            <w:proofErr w:type="spellStart"/>
            <w:r w:rsidRPr="00112092">
              <w:t>York</w:t>
            </w:r>
            <w:proofErr w:type="spellEnd"/>
            <w:r w:rsidRPr="00112092">
              <w:t xml:space="preserve">, 2012. </w:t>
            </w:r>
            <w:r w:rsidRPr="00112092">
              <w:br/>
              <w:t xml:space="preserve">2. </w:t>
            </w:r>
            <w:proofErr w:type="spellStart"/>
            <w:r w:rsidRPr="00112092">
              <w:t>Booth</w:t>
            </w:r>
            <w:proofErr w:type="spellEnd"/>
            <w:r w:rsidRPr="00112092">
              <w:t xml:space="preserve"> W. C., </w:t>
            </w:r>
            <w:proofErr w:type="spellStart"/>
            <w:r w:rsidRPr="00112092">
              <w:t>Colomb</w:t>
            </w:r>
            <w:proofErr w:type="spellEnd"/>
            <w:r w:rsidRPr="00112092">
              <w:t xml:space="preserve"> G. G., </w:t>
            </w:r>
            <w:proofErr w:type="spellStart"/>
            <w:r w:rsidRPr="00112092">
              <w:t>Williams</w:t>
            </w:r>
            <w:proofErr w:type="spellEnd"/>
            <w:r w:rsidRPr="00112092">
              <w:t xml:space="preserve"> J. M., </w:t>
            </w:r>
            <w:proofErr w:type="spellStart"/>
            <w:r w:rsidRPr="00112092">
              <w:t>The</w:t>
            </w:r>
            <w:proofErr w:type="spellEnd"/>
            <w:r w:rsidRPr="00112092">
              <w:t xml:space="preserve"> </w:t>
            </w:r>
            <w:proofErr w:type="spellStart"/>
            <w:r w:rsidRPr="00112092">
              <w:t>craft</w:t>
            </w:r>
            <w:proofErr w:type="spellEnd"/>
            <w:r w:rsidRPr="00112092">
              <w:t xml:space="preserve"> </w:t>
            </w:r>
            <w:proofErr w:type="spellStart"/>
            <w:r w:rsidRPr="00112092">
              <w:t>of</w:t>
            </w:r>
            <w:proofErr w:type="spellEnd"/>
            <w:r w:rsidRPr="00112092">
              <w:t xml:space="preserve"> </w:t>
            </w:r>
            <w:proofErr w:type="spellStart"/>
            <w:r w:rsidRPr="00112092">
              <w:t>research</w:t>
            </w:r>
            <w:proofErr w:type="spellEnd"/>
            <w:r w:rsidRPr="00112092">
              <w:t xml:space="preserve">, </w:t>
            </w:r>
            <w:proofErr w:type="spellStart"/>
            <w:r w:rsidRPr="00112092">
              <w:t>Chicago</w:t>
            </w:r>
            <w:proofErr w:type="spellEnd"/>
            <w:r w:rsidRPr="00112092">
              <w:t xml:space="preserve">, </w:t>
            </w:r>
            <w:proofErr w:type="spellStart"/>
            <w:r w:rsidRPr="00112092">
              <w:t>London</w:t>
            </w:r>
            <w:proofErr w:type="spellEnd"/>
            <w:r w:rsidRPr="00112092">
              <w:t xml:space="preserve"> 1995 </w:t>
            </w:r>
            <w:r w:rsidRPr="00112092">
              <w:br/>
              <w:t xml:space="preserve">3. </w:t>
            </w:r>
            <w:proofErr w:type="spellStart"/>
            <w:r w:rsidRPr="00112092">
              <w:t>Feldmanis,Inesis</w:t>
            </w:r>
            <w:proofErr w:type="spellEnd"/>
            <w:r w:rsidRPr="00112092">
              <w:t xml:space="preserve">, </w:t>
            </w:r>
            <w:proofErr w:type="spellStart"/>
            <w:r w:rsidRPr="00112092">
              <w:t>Taurēns</w:t>
            </w:r>
            <w:proofErr w:type="spellEnd"/>
            <w:r w:rsidRPr="00112092">
              <w:t>, Jānis. (</w:t>
            </w:r>
            <w:proofErr w:type="spellStart"/>
            <w:r w:rsidRPr="00112092">
              <w:t>red</w:t>
            </w:r>
            <w:proofErr w:type="spellEnd"/>
            <w:r w:rsidRPr="00112092">
              <w:t xml:space="preserve">.)Latvijas vēsture krustcelēs un jaunu pieeju meklējumos : (Latvijas vēsturnieku I kongresa materiāli). Rīga: LU Akadēmiskais apgāds, 2014. </w:t>
            </w:r>
            <w:r w:rsidRPr="00112092">
              <w:br/>
              <w:t xml:space="preserve">4. </w:t>
            </w:r>
            <w:proofErr w:type="spellStart"/>
            <w:r w:rsidRPr="00112092">
              <w:t>Iggers</w:t>
            </w:r>
            <w:proofErr w:type="spellEnd"/>
            <w:r w:rsidRPr="00112092">
              <w:t xml:space="preserve">, Georg G. A </w:t>
            </w:r>
            <w:proofErr w:type="spellStart"/>
            <w:r w:rsidRPr="00112092">
              <w:t>global</w:t>
            </w:r>
            <w:proofErr w:type="spellEnd"/>
            <w:r w:rsidRPr="00112092">
              <w:t xml:space="preserve"> </w:t>
            </w:r>
            <w:proofErr w:type="spellStart"/>
            <w:r w:rsidRPr="00112092">
              <w:t>history</w:t>
            </w:r>
            <w:proofErr w:type="spellEnd"/>
            <w:r w:rsidRPr="00112092">
              <w:t xml:space="preserve"> </w:t>
            </w:r>
            <w:proofErr w:type="spellStart"/>
            <w:r w:rsidRPr="00112092">
              <w:t>of</w:t>
            </w:r>
            <w:proofErr w:type="spellEnd"/>
            <w:r w:rsidRPr="00112092">
              <w:t xml:space="preserve"> </w:t>
            </w:r>
            <w:proofErr w:type="spellStart"/>
            <w:r w:rsidRPr="00112092">
              <w:t>modern</w:t>
            </w:r>
            <w:proofErr w:type="spellEnd"/>
            <w:r w:rsidRPr="00112092">
              <w:t xml:space="preserve"> </w:t>
            </w:r>
            <w:proofErr w:type="spellStart"/>
            <w:r w:rsidRPr="00112092">
              <w:t>historiography</w:t>
            </w:r>
            <w:proofErr w:type="spellEnd"/>
            <w:r w:rsidRPr="00112092">
              <w:t xml:space="preserve">. 1st </w:t>
            </w:r>
            <w:proofErr w:type="spellStart"/>
            <w:r w:rsidRPr="00112092">
              <w:t>edition</w:t>
            </w:r>
            <w:proofErr w:type="spellEnd"/>
            <w:r w:rsidRPr="00112092">
              <w:t xml:space="preserve">. </w:t>
            </w:r>
            <w:proofErr w:type="spellStart"/>
            <w:r w:rsidRPr="00112092">
              <w:t>London</w:t>
            </w:r>
            <w:proofErr w:type="spellEnd"/>
            <w:r w:rsidRPr="00112092">
              <w:t xml:space="preserve">, 2013. </w:t>
            </w:r>
            <w:r w:rsidRPr="00112092">
              <w:br/>
              <w:t xml:space="preserve">5. Ivanovs, Aleksandrs. Latvijas </w:t>
            </w:r>
            <w:proofErr w:type="spellStart"/>
            <w:r w:rsidRPr="00112092">
              <w:t>arheogrāfija</w:t>
            </w:r>
            <w:proofErr w:type="spellEnd"/>
            <w:r w:rsidRPr="00112092">
              <w:t xml:space="preserve">. Rīga 2019. </w:t>
            </w:r>
            <w:r w:rsidRPr="00112092">
              <w:br/>
              <w:t xml:space="preserve">6. </w:t>
            </w:r>
            <w:proofErr w:type="spellStart"/>
            <w:r w:rsidRPr="00112092">
              <w:t>Gavriļins</w:t>
            </w:r>
            <w:proofErr w:type="spellEnd"/>
            <w:r w:rsidRPr="00112092">
              <w:t xml:space="preserve">, Aleksandrs. Vēstures avotu pētniecība: lekciju kurss. Rīga, 2017. </w:t>
            </w:r>
            <w:r w:rsidRPr="00112092">
              <w:br/>
              <w:t xml:space="preserve">7. </w:t>
            </w:r>
            <w:proofErr w:type="spellStart"/>
            <w:r w:rsidRPr="00112092">
              <w:t>Meloy</w:t>
            </w:r>
            <w:proofErr w:type="spellEnd"/>
            <w:r w:rsidRPr="00112092">
              <w:t xml:space="preserve">, </w:t>
            </w:r>
            <w:proofErr w:type="spellStart"/>
            <w:r w:rsidRPr="00112092">
              <w:t>Judith</w:t>
            </w:r>
            <w:proofErr w:type="spellEnd"/>
            <w:r w:rsidRPr="00112092">
              <w:t xml:space="preserve">. </w:t>
            </w:r>
            <w:proofErr w:type="spellStart"/>
            <w:r w:rsidRPr="00112092">
              <w:t>Writing</w:t>
            </w:r>
            <w:proofErr w:type="spellEnd"/>
            <w:r w:rsidRPr="00112092">
              <w:t xml:space="preserve"> </w:t>
            </w:r>
            <w:proofErr w:type="spellStart"/>
            <w:r w:rsidRPr="00112092">
              <w:t>the</w:t>
            </w:r>
            <w:proofErr w:type="spellEnd"/>
            <w:r w:rsidRPr="00112092">
              <w:t xml:space="preserve"> </w:t>
            </w:r>
            <w:proofErr w:type="spellStart"/>
            <w:r w:rsidRPr="00112092">
              <w:t>qualitative</w:t>
            </w:r>
            <w:proofErr w:type="spellEnd"/>
            <w:r w:rsidRPr="00112092">
              <w:t xml:space="preserve"> </w:t>
            </w:r>
            <w:proofErr w:type="spellStart"/>
            <w:r w:rsidRPr="00112092">
              <w:t>dissertation</w:t>
            </w:r>
            <w:proofErr w:type="spellEnd"/>
            <w:r w:rsidRPr="00112092">
              <w:t xml:space="preserve">: </w:t>
            </w:r>
            <w:proofErr w:type="spellStart"/>
            <w:r w:rsidRPr="00112092">
              <w:t>understanding</w:t>
            </w:r>
            <w:proofErr w:type="spellEnd"/>
            <w:r w:rsidRPr="00112092">
              <w:t xml:space="preserve"> </w:t>
            </w:r>
            <w:proofErr w:type="spellStart"/>
            <w:r w:rsidRPr="00112092">
              <w:t>by</w:t>
            </w:r>
            <w:proofErr w:type="spellEnd"/>
            <w:r w:rsidRPr="00112092">
              <w:t xml:space="preserve"> </w:t>
            </w:r>
            <w:proofErr w:type="spellStart"/>
            <w:r w:rsidRPr="00112092">
              <w:t>doing</w:t>
            </w:r>
            <w:proofErr w:type="spellEnd"/>
            <w:r w:rsidRPr="00112092">
              <w:t xml:space="preserve">. </w:t>
            </w:r>
            <w:proofErr w:type="spellStart"/>
            <w:r w:rsidRPr="00112092">
              <w:t>London</w:t>
            </w:r>
            <w:proofErr w:type="spellEnd"/>
            <w:r w:rsidRPr="00112092">
              <w:t xml:space="preserve">, 2004. </w:t>
            </w:r>
            <w:r w:rsidRPr="00112092">
              <w:br/>
              <w:t xml:space="preserve">8. Misāns, Ilgvars. </w:t>
            </w:r>
            <w:proofErr w:type="spellStart"/>
            <w:r w:rsidRPr="00112092">
              <w:t>Klio</w:t>
            </w:r>
            <w:proofErr w:type="spellEnd"/>
            <w:r w:rsidRPr="00112092">
              <w:t xml:space="preserve"> Latvijā: raksti par historiogrāfijas problēmām = </w:t>
            </w:r>
            <w:proofErr w:type="spellStart"/>
            <w:r w:rsidRPr="00112092">
              <w:t>Klio</w:t>
            </w:r>
            <w:proofErr w:type="spellEnd"/>
            <w:r w:rsidRPr="00112092">
              <w:t xml:space="preserve"> </w:t>
            </w:r>
            <w:proofErr w:type="spellStart"/>
            <w:r w:rsidRPr="00112092">
              <w:t>in</w:t>
            </w:r>
            <w:proofErr w:type="spellEnd"/>
            <w:r w:rsidRPr="00112092">
              <w:t xml:space="preserve"> Latvia: </w:t>
            </w:r>
            <w:proofErr w:type="spellStart"/>
            <w:r w:rsidRPr="00112092">
              <w:t>articles</w:t>
            </w:r>
            <w:proofErr w:type="spellEnd"/>
            <w:r w:rsidRPr="00112092">
              <w:t xml:space="preserve"> </w:t>
            </w:r>
            <w:proofErr w:type="spellStart"/>
            <w:r w:rsidRPr="00112092">
              <w:t>on</w:t>
            </w:r>
            <w:proofErr w:type="spellEnd"/>
            <w:r w:rsidRPr="00112092">
              <w:t xml:space="preserve"> </w:t>
            </w:r>
            <w:proofErr w:type="spellStart"/>
            <w:r w:rsidRPr="00112092">
              <w:t>historiography</w:t>
            </w:r>
            <w:proofErr w:type="spellEnd"/>
            <w:r w:rsidRPr="00112092">
              <w:t xml:space="preserve"> </w:t>
            </w:r>
            <w:proofErr w:type="spellStart"/>
            <w:r w:rsidRPr="00112092">
              <w:t>problems</w:t>
            </w:r>
            <w:proofErr w:type="spellEnd"/>
            <w:r w:rsidRPr="00112092">
              <w:t xml:space="preserve">. Rīga, 2014. </w:t>
            </w:r>
            <w:r w:rsidRPr="00112092">
              <w:br/>
              <w:t xml:space="preserve">9. </w:t>
            </w:r>
            <w:proofErr w:type="spellStart"/>
            <w:r w:rsidRPr="00112092">
              <w:t>Williams</w:t>
            </w:r>
            <w:proofErr w:type="spellEnd"/>
            <w:r w:rsidRPr="00112092">
              <w:t xml:space="preserve">, Robert. A </w:t>
            </w:r>
            <w:proofErr w:type="spellStart"/>
            <w:r w:rsidRPr="00112092">
              <w:t>Historian’s</w:t>
            </w:r>
            <w:proofErr w:type="spellEnd"/>
            <w:r w:rsidRPr="00112092">
              <w:t xml:space="preserve"> </w:t>
            </w:r>
            <w:proofErr w:type="spellStart"/>
            <w:r w:rsidRPr="00112092">
              <w:t>Toolbox</w:t>
            </w:r>
            <w:proofErr w:type="spellEnd"/>
            <w:r w:rsidRPr="00112092">
              <w:t xml:space="preserve">: a </w:t>
            </w:r>
            <w:proofErr w:type="spellStart"/>
            <w:r w:rsidRPr="00112092">
              <w:t>student’s</w:t>
            </w:r>
            <w:proofErr w:type="spellEnd"/>
            <w:r w:rsidRPr="00112092">
              <w:t xml:space="preserve"> </w:t>
            </w:r>
            <w:proofErr w:type="spellStart"/>
            <w:r w:rsidRPr="00112092">
              <w:t>guide</w:t>
            </w:r>
            <w:proofErr w:type="spellEnd"/>
            <w:r w:rsidRPr="00112092">
              <w:t xml:space="preserve"> to </w:t>
            </w:r>
            <w:proofErr w:type="spellStart"/>
            <w:r w:rsidRPr="00112092">
              <w:t>the</w:t>
            </w:r>
            <w:proofErr w:type="spellEnd"/>
            <w:r w:rsidRPr="00112092">
              <w:t xml:space="preserve"> </w:t>
            </w:r>
            <w:proofErr w:type="spellStart"/>
            <w:r w:rsidRPr="00112092">
              <w:t>theory</w:t>
            </w:r>
            <w:proofErr w:type="spellEnd"/>
            <w:r w:rsidRPr="00112092">
              <w:t xml:space="preserve"> </w:t>
            </w:r>
            <w:proofErr w:type="spellStart"/>
            <w:r w:rsidRPr="00112092">
              <w:t>and</w:t>
            </w:r>
            <w:proofErr w:type="spellEnd"/>
            <w:r w:rsidRPr="00112092">
              <w:t xml:space="preserve"> </w:t>
            </w:r>
            <w:proofErr w:type="spellStart"/>
            <w:r w:rsidRPr="00112092">
              <w:t>craft</w:t>
            </w:r>
            <w:proofErr w:type="spellEnd"/>
            <w:r w:rsidRPr="00112092">
              <w:t xml:space="preserve"> </w:t>
            </w:r>
            <w:proofErr w:type="spellStart"/>
            <w:r w:rsidRPr="00112092">
              <w:t>of</w:t>
            </w:r>
            <w:proofErr w:type="spellEnd"/>
            <w:r w:rsidRPr="00112092">
              <w:t xml:space="preserve"> </w:t>
            </w:r>
            <w:proofErr w:type="spellStart"/>
            <w:r w:rsidRPr="00112092">
              <w:t>history</w:t>
            </w:r>
            <w:proofErr w:type="spellEnd"/>
            <w:r w:rsidRPr="00112092">
              <w:t xml:space="preserve">. </w:t>
            </w:r>
            <w:proofErr w:type="spellStart"/>
            <w:r w:rsidRPr="00112092">
              <w:t>New</w:t>
            </w:r>
            <w:proofErr w:type="spellEnd"/>
            <w:r w:rsidRPr="00112092">
              <w:t xml:space="preserve"> </w:t>
            </w:r>
            <w:proofErr w:type="spellStart"/>
            <w:r w:rsidRPr="00112092">
              <w:t>York</w:t>
            </w:r>
            <w:proofErr w:type="spellEnd"/>
            <w:r w:rsidRPr="00112092">
              <w:t xml:space="preserve">, </w:t>
            </w:r>
            <w:proofErr w:type="spellStart"/>
            <w:r w:rsidRPr="00112092">
              <w:t>London</w:t>
            </w:r>
            <w:proofErr w:type="spellEnd"/>
            <w:r w:rsidRPr="00112092">
              <w:t xml:space="preserve">, 200710. </w:t>
            </w:r>
            <w:r w:rsidRPr="00112092">
              <w:br/>
              <w:t>10. Zemītis G., Beķere K. (sast.), Vēstures zinātne Latvijā – 27 gadi pēc neatkarības atjaunošanas: joprojām krustcelēs? Latvijas vēsturnieku II kongresa materiāli. Rīga, 2019</w:t>
            </w:r>
          </w:p>
          <w:p w14:paraId="52226813" w14:textId="2C212ED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043FB0F4" w14:textId="77777777" w:rsidR="00525213" w:rsidRDefault="00112092" w:rsidP="007534EA">
            <w:permStart w:id="2104519286" w:edGrp="everyone"/>
            <w:r w:rsidRPr="00112092">
              <w:t xml:space="preserve">1. </w:t>
            </w:r>
            <w:proofErr w:type="spellStart"/>
            <w:r w:rsidRPr="00112092">
              <w:t>Forschungen</w:t>
            </w:r>
            <w:proofErr w:type="spellEnd"/>
            <w:r w:rsidRPr="00112092">
              <w:t xml:space="preserve"> </w:t>
            </w:r>
            <w:proofErr w:type="spellStart"/>
            <w:r w:rsidRPr="00112092">
              <w:t>zur</w:t>
            </w:r>
            <w:proofErr w:type="spellEnd"/>
            <w:r w:rsidRPr="00112092">
              <w:t xml:space="preserve"> </w:t>
            </w:r>
            <w:proofErr w:type="spellStart"/>
            <w:r w:rsidRPr="00112092">
              <w:t>baltischen</w:t>
            </w:r>
            <w:proofErr w:type="spellEnd"/>
            <w:r w:rsidRPr="00112092">
              <w:t xml:space="preserve"> </w:t>
            </w:r>
            <w:proofErr w:type="spellStart"/>
            <w:r w:rsidRPr="00112092">
              <w:t>Geschichte</w:t>
            </w:r>
            <w:proofErr w:type="spellEnd"/>
            <w:r w:rsidRPr="00112092">
              <w:t xml:space="preserve"> </w:t>
            </w:r>
            <w:r w:rsidRPr="00112092">
              <w:br/>
              <w:t xml:space="preserve">2. </w:t>
            </w:r>
            <w:proofErr w:type="spellStart"/>
            <w:r w:rsidRPr="00112092">
              <w:t>Journal</w:t>
            </w:r>
            <w:proofErr w:type="spellEnd"/>
            <w:r w:rsidRPr="00112092">
              <w:t xml:space="preserve"> </w:t>
            </w:r>
            <w:proofErr w:type="spellStart"/>
            <w:r w:rsidRPr="00112092">
              <w:t>of</w:t>
            </w:r>
            <w:proofErr w:type="spellEnd"/>
            <w:r w:rsidRPr="00112092">
              <w:t xml:space="preserve"> </w:t>
            </w:r>
            <w:proofErr w:type="spellStart"/>
            <w:r w:rsidRPr="00112092">
              <w:t>Baltic</w:t>
            </w:r>
            <w:proofErr w:type="spellEnd"/>
            <w:r w:rsidRPr="00112092">
              <w:t xml:space="preserve"> </w:t>
            </w:r>
            <w:proofErr w:type="spellStart"/>
            <w:r w:rsidRPr="00112092">
              <w:t>Studies</w:t>
            </w:r>
            <w:proofErr w:type="spellEnd"/>
            <w:r w:rsidRPr="00112092">
              <w:t xml:space="preserve">. </w:t>
            </w:r>
            <w:r w:rsidRPr="00112092">
              <w:br/>
              <w:t xml:space="preserve">3. Latvijas Arhīvi. </w:t>
            </w:r>
            <w:r w:rsidRPr="00112092">
              <w:br/>
              <w:t>4. Latvijas Universitātes Žurnāls. Vēsture/</w:t>
            </w:r>
            <w:proofErr w:type="spellStart"/>
            <w:r w:rsidRPr="00112092">
              <w:t>Journal</w:t>
            </w:r>
            <w:proofErr w:type="spellEnd"/>
            <w:r w:rsidRPr="00112092">
              <w:t xml:space="preserve"> </w:t>
            </w:r>
            <w:proofErr w:type="spellStart"/>
            <w:r w:rsidRPr="00112092">
              <w:t>of</w:t>
            </w:r>
            <w:proofErr w:type="spellEnd"/>
            <w:r w:rsidRPr="00112092">
              <w:t xml:space="preserve"> </w:t>
            </w:r>
            <w:proofErr w:type="spellStart"/>
            <w:r w:rsidRPr="00112092">
              <w:t>the</w:t>
            </w:r>
            <w:proofErr w:type="spellEnd"/>
            <w:r w:rsidRPr="00112092">
              <w:t xml:space="preserve"> </w:t>
            </w:r>
            <w:proofErr w:type="spellStart"/>
            <w:r w:rsidRPr="00112092">
              <w:t>University</w:t>
            </w:r>
            <w:proofErr w:type="spellEnd"/>
            <w:r w:rsidRPr="00112092">
              <w:t xml:space="preserve"> </w:t>
            </w:r>
            <w:proofErr w:type="spellStart"/>
            <w:r w:rsidRPr="00112092">
              <w:t>of</w:t>
            </w:r>
            <w:proofErr w:type="spellEnd"/>
            <w:r w:rsidRPr="00112092">
              <w:t xml:space="preserve"> Latvia. </w:t>
            </w:r>
            <w:proofErr w:type="spellStart"/>
            <w:r w:rsidRPr="00112092">
              <w:t>History</w:t>
            </w:r>
            <w:proofErr w:type="spellEnd"/>
            <w:r w:rsidRPr="00112092">
              <w:t xml:space="preserve">. </w:t>
            </w:r>
            <w:r w:rsidRPr="00112092">
              <w:br/>
              <w:t xml:space="preserve">5. Latvijas Vēstures Institūta žurnāls. </w:t>
            </w:r>
            <w:r w:rsidRPr="00112092">
              <w:br/>
              <w:t>6. Vēsture: avoti un cilvēki. Daugavpils Universitāte. Humanitārā fakultāte. Zinātniskie lasījumi, kopš 1997</w:t>
            </w:r>
          </w:p>
          <w:permEnd w:id="2104519286"/>
          <w:p w14:paraId="2F1F9FE9" w14:textId="526EEB24"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96885A8" w:rsidR="00525213" w:rsidRPr="0093308E" w:rsidRDefault="00112092" w:rsidP="007534EA">
            <w:permStart w:id="1906538136" w:edGrp="everyone"/>
            <w:r w:rsidRPr="00112092">
              <w:lastRenderedPageBreak/>
              <w:t>Kurss iekļauts doktora studiju programmas "Vēsture un arheoloģija" A daļā.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15ADC" w14:textId="77777777" w:rsidR="00392C12" w:rsidRDefault="00392C12" w:rsidP="007534EA">
      <w:r>
        <w:separator/>
      </w:r>
    </w:p>
  </w:endnote>
  <w:endnote w:type="continuationSeparator" w:id="0">
    <w:p w14:paraId="47B1D020" w14:textId="77777777" w:rsidR="00392C12" w:rsidRDefault="00392C1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152286A" w:rsidR="00525213" w:rsidRDefault="00525213" w:rsidP="007534EA">
        <w:pPr>
          <w:pStyle w:val="Kjene"/>
        </w:pPr>
        <w:r>
          <w:fldChar w:fldCharType="begin"/>
        </w:r>
        <w:r>
          <w:instrText xml:space="preserve"> PAGE   \* MERGEFORMAT </w:instrText>
        </w:r>
        <w:r>
          <w:fldChar w:fldCharType="separate"/>
        </w:r>
        <w:r w:rsidR="00450DE2">
          <w:rPr>
            <w:noProof/>
          </w:rPr>
          <w:t>3</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7C443" w14:textId="77777777" w:rsidR="00392C12" w:rsidRDefault="00392C12" w:rsidP="007534EA">
      <w:r>
        <w:separator/>
      </w:r>
    </w:p>
  </w:footnote>
  <w:footnote w:type="continuationSeparator" w:id="0">
    <w:p w14:paraId="059EE183" w14:textId="77777777" w:rsidR="00392C12" w:rsidRDefault="00392C12"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12092"/>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46BFA"/>
    <w:rsid w:val="003629CF"/>
    <w:rsid w:val="003826FF"/>
    <w:rsid w:val="00386DE3"/>
    <w:rsid w:val="00391185"/>
    <w:rsid w:val="00391B74"/>
    <w:rsid w:val="00392C12"/>
    <w:rsid w:val="003A0FC1"/>
    <w:rsid w:val="003A2A8D"/>
    <w:rsid w:val="003A4392"/>
    <w:rsid w:val="003B7D44"/>
    <w:rsid w:val="003E4234"/>
    <w:rsid w:val="003E71D7"/>
    <w:rsid w:val="003F3E33"/>
    <w:rsid w:val="003F4CAE"/>
    <w:rsid w:val="00406A60"/>
    <w:rsid w:val="00414753"/>
    <w:rsid w:val="0041505D"/>
    <w:rsid w:val="004255EF"/>
    <w:rsid w:val="004258AB"/>
    <w:rsid w:val="00446FAA"/>
    <w:rsid w:val="00450DE2"/>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34BC5"/>
    <w:rsid w:val="00543742"/>
    <w:rsid w:val="00544B54"/>
    <w:rsid w:val="00552314"/>
    <w:rsid w:val="005634FA"/>
    <w:rsid w:val="00566BA6"/>
    <w:rsid w:val="00576867"/>
    <w:rsid w:val="0059171A"/>
    <w:rsid w:val="005C6853"/>
    <w:rsid w:val="005E5E8A"/>
    <w:rsid w:val="005F7A72"/>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C37D2"/>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90906"/>
    <w:rsid w:val="008B030A"/>
    <w:rsid w:val="008B30F0"/>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122C1"/>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0BA3"/>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86CA6E51-76C6-4524-A5D4-ACEDD5C7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297271514">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683434486">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48CF5F77A7204D7BBEDCD7FE703FE2BE"/>
        <w:category>
          <w:name w:val="Vispārīgi"/>
          <w:gallery w:val="placeholder"/>
        </w:category>
        <w:types>
          <w:type w:val="bbPlcHdr"/>
        </w:types>
        <w:behaviors>
          <w:behavior w:val="content"/>
        </w:behaviors>
        <w:guid w:val="{A100C89B-09E2-4712-B6E6-C68878399527}"/>
      </w:docPartPr>
      <w:docPartBody>
        <w:p w:rsidR="00414A65" w:rsidRDefault="00F00895" w:rsidP="00F00895">
          <w:pPr>
            <w:pStyle w:val="48CF5F77A7204D7BBEDCD7FE703FE2BE"/>
          </w:pPr>
          <w:r>
            <w:rPr>
              <w:rStyle w:val="Vietturatekst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D3B8E"/>
    <w:rsid w:val="00221A22"/>
    <w:rsid w:val="00251532"/>
    <w:rsid w:val="002D3F45"/>
    <w:rsid w:val="00301385"/>
    <w:rsid w:val="003761D2"/>
    <w:rsid w:val="003E7201"/>
    <w:rsid w:val="003F25CC"/>
    <w:rsid w:val="00414A65"/>
    <w:rsid w:val="0045298F"/>
    <w:rsid w:val="00491AB1"/>
    <w:rsid w:val="004D04D9"/>
    <w:rsid w:val="004F1284"/>
    <w:rsid w:val="004F49AE"/>
    <w:rsid w:val="0050447D"/>
    <w:rsid w:val="005414C4"/>
    <w:rsid w:val="0055073D"/>
    <w:rsid w:val="00555B48"/>
    <w:rsid w:val="00556B0D"/>
    <w:rsid w:val="005B6211"/>
    <w:rsid w:val="00656F4D"/>
    <w:rsid w:val="006B7FD6"/>
    <w:rsid w:val="006E240D"/>
    <w:rsid w:val="00791A44"/>
    <w:rsid w:val="007D173C"/>
    <w:rsid w:val="007E1D55"/>
    <w:rsid w:val="008440A1"/>
    <w:rsid w:val="00866491"/>
    <w:rsid w:val="008A50EC"/>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00895"/>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F00895"/>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48CF5F77A7204D7BBEDCD7FE703FE2BE">
    <w:name w:val="48CF5F77A7204D7BBEDCD7FE703FE2BE"/>
    <w:rsid w:val="00F008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3DD22-01ED-43B2-8209-651F219C9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4326</Words>
  <Characters>2466</Characters>
  <Application>Microsoft Office Word</Application>
  <DocSecurity>8</DocSecurity>
  <Lines>20</Lines>
  <Paragraphs>13</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2021-07-01T11:25:00Z</dcterms:created>
  <dcterms:modified xsi:type="dcterms:W3CDTF">2021-08-20T08:04:00Z</dcterms:modified>
</cp:coreProperties>
</file>