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9E9E75F" w:rsidR="001E37E7" w:rsidRPr="0093308E" w:rsidRDefault="00E20AF5" w:rsidP="007534EA">
            <w:pPr>
              <w:rPr>
                <w:lang w:eastAsia="lv-LV"/>
              </w:rPr>
            </w:pPr>
            <w:permStart w:id="1807229392" w:edGrp="everyone"/>
            <w:r>
              <w:t xml:space="preserve"> </w:t>
            </w:r>
            <w:r w:rsidR="00203C60">
              <w:t>PSRS vēsture (1922-1991)</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BF06CC8" w:rsidR="001E37E7" w:rsidRPr="0093308E" w:rsidRDefault="00E20AF5" w:rsidP="007534EA">
            <w:pPr>
              <w:rPr>
                <w:lang w:eastAsia="lv-LV"/>
              </w:rPr>
            </w:pPr>
            <w:permStart w:id="1078017356" w:edGrp="everyone"/>
            <w:r>
              <w:t xml:space="preserve"> </w:t>
            </w:r>
            <w:r w:rsidR="00D9545D">
              <w:t>Vēst2011</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921671A" w:rsidR="001E37E7" w:rsidRPr="0093308E" w:rsidRDefault="00A67CE3"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63BF9E3" w:rsidR="001E37E7" w:rsidRPr="0093308E" w:rsidRDefault="00203C60"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F22C1B2" w:rsidR="00391B74" w:rsidRPr="0093308E" w:rsidRDefault="00D9545D" w:rsidP="007534EA">
            <w:permStart w:id="1978955086" w:edGrp="everyone"/>
            <w:r>
              <w:t>2</w:t>
            </w:r>
            <w:r w:rsidR="000E567F">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BFF1A3C" w:rsidR="00632863" w:rsidRPr="0093308E" w:rsidRDefault="00E20AF5" w:rsidP="007534EA">
            <w:permStart w:id="1082486305" w:edGrp="everyone"/>
            <w:r>
              <w:t>1</w:t>
            </w:r>
            <w:r w:rsidR="000E567F">
              <w:t>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76331D8" w:rsidR="00A8127C" w:rsidRPr="0093308E" w:rsidRDefault="00203C60" w:rsidP="007534EA">
            <w:pPr>
              <w:rPr>
                <w:lang w:eastAsia="lv-LV"/>
              </w:rPr>
            </w:pPr>
            <w:permStart w:id="1392334818" w:edGrp="everyone"/>
            <w:r>
              <w:t>48</w:t>
            </w:r>
            <w:r w:rsidR="00F24CB8">
              <w:t xml:space="preserve"> </w:t>
            </w:r>
            <w:permEnd w:id="1392334818"/>
          </w:p>
        </w:tc>
      </w:tr>
      <w:tr w:rsidR="00E13AEA" w:rsidRPr="0093308E" w14:paraId="6D0940B9" w14:textId="77777777" w:rsidTr="00D25F77">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D25F77">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D25F77">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B0CA118" w:rsidR="00BB3CCC" w:rsidRPr="0093308E" w:rsidRDefault="0067209A" w:rsidP="007534EA">
                <w:r>
                  <w:t xml:space="preserve"> </w:t>
                </w:r>
                <w:r w:rsidR="00203C60">
                  <w:t>D</w:t>
                </w:r>
                <w:r w:rsidR="00203C60" w:rsidRPr="00203C60">
                  <w:t xml:space="preserve">r. hist., prof. </w:t>
                </w:r>
                <w:r>
                  <w:t>Irēna Sale</w:t>
                </w:r>
                <w:r w:rsidR="00D9545D">
                  <w:t>niece</w:t>
                </w:r>
                <w:r w:rsidR="00E20AF5">
                  <w:t xml:space="preserve">  </w:t>
                </w:r>
              </w:p>
            </w:tc>
          </w:sdtContent>
        </w:sdt>
        <w:permEnd w:id="1266811351" w:displacedByCustomXml="prev"/>
      </w:tr>
      <w:tr w:rsidR="00FD6E2F" w:rsidRPr="0093308E" w14:paraId="3D54E112" w14:textId="77777777" w:rsidTr="00D25F77">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D25F77">
        <w:tc>
          <w:tcPr>
            <w:tcW w:w="9039" w:type="dxa"/>
            <w:gridSpan w:val="2"/>
          </w:tcPr>
          <w:p w14:paraId="7C4B3A2A" w14:textId="1D0FC512" w:rsidR="00FD6E2F" w:rsidRPr="007534EA" w:rsidRDefault="005A109F" w:rsidP="007534EA">
            <w:sdt>
              <w:sdtPr>
                <w:rPr>
                  <w:lang w:val="ru-RU"/>
                </w:rPr>
                <w:id w:val="-722602371"/>
                <w:placeholder>
                  <w:docPart w:val="D74E6AE9D3CB4486ABAB5379CB4274E8"/>
                </w:placeholder>
              </w:sdtPr>
              <w:sdtEndPr/>
              <w:sdtContent>
                <w:r w:rsidR="00E20AF5">
                  <w:t xml:space="preserve">  </w:t>
                </w:r>
                <w:r w:rsidR="0067209A">
                  <w:t>D</w:t>
                </w:r>
                <w:r w:rsidR="00203C60">
                  <w:t>r</w:t>
                </w:r>
                <w:r w:rsidR="0067209A">
                  <w:t>. hist.</w:t>
                </w:r>
                <w:r w:rsidR="00203C60">
                  <w:t>,</w:t>
                </w:r>
                <w:r w:rsidR="0067209A">
                  <w:t xml:space="preserve"> prof. Irēna Sale</w:t>
                </w:r>
                <w:r w:rsidR="00D9545D">
                  <w:t>niece</w:t>
                </w:r>
                <w:r w:rsidR="00E20AF5">
                  <w:t xml:space="preserve"> </w:t>
                </w:r>
              </w:sdtContent>
            </w:sdt>
            <w:r w:rsidR="00F24CB8">
              <w:t xml:space="preserve"> </w:t>
            </w:r>
            <w:permEnd w:id="275541736"/>
          </w:p>
        </w:tc>
      </w:tr>
      <w:tr w:rsidR="00E13AEA" w:rsidRPr="0093308E" w14:paraId="7E6BB946" w14:textId="77777777" w:rsidTr="00D25F77">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D25F77">
        <w:tc>
          <w:tcPr>
            <w:tcW w:w="9039" w:type="dxa"/>
            <w:gridSpan w:val="2"/>
          </w:tcPr>
          <w:p w14:paraId="05AFBFC0" w14:textId="77A5B400" w:rsidR="00BB3CCC" w:rsidRPr="0093308E" w:rsidRDefault="00E20AF5" w:rsidP="007534EA">
            <w:permStart w:id="1804483927" w:edGrp="everyone"/>
            <w:r>
              <w:t xml:space="preserve">  </w:t>
            </w:r>
            <w:r w:rsidR="00203C60">
              <w:t>Vēst3008 Pasaules vēsture: jaunāko laiku vēsture</w:t>
            </w:r>
            <w:r>
              <w:t xml:space="preserve"> </w:t>
            </w:r>
            <w:permEnd w:id="1804483927"/>
          </w:p>
        </w:tc>
      </w:tr>
      <w:tr w:rsidR="00E13AEA" w:rsidRPr="0093308E" w14:paraId="2767F008" w14:textId="77777777" w:rsidTr="00D25F77">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D25F77">
        <w:tc>
          <w:tcPr>
            <w:tcW w:w="9039" w:type="dxa"/>
            <w:gridSpan w:val="2"/>
          </w:tcPr>
          <w:p w14:paraId="2CF8FF4D" w14:textId="045F01F9" w:rsidR="00D9545D" w:rsidRPr="00D9545D" w:rsidRDefault="008B7213" w:rsidP="00D9545D">
            <w:permStart w:id="2100326173" w:edGrp="everyone"/>
            <w:r w:rsidRPr="008B7213">
              <w:t xml:space="preserve">Studiju kursa mērķis </w:t>
            </w:r>
            <w:r w:rsidR="00A67CE3">
              <w:t>-</w:t>
            </w:r>
            <w:r w:rsidR="00D9545D">
              <w:t xml:space="preserve"> iepazīstināt studentus ar PSRS vēsturi, kuras sastāvā 50 gadus atradās Latvija, koncentrējot uzmanību uz PSRS sociālpolitiskās attīstības jautājumiem un PSRS izveidotā “reālā sociālisma” izvērtējumu historiogrāfijā.</w:t>
            </w:r>
          </w:p>
          <w:p w14:paraId="5DC1FF8C" w14:textId="322A0BCE" w:rsidR="008B7213" w:rsidRPr="008B7213" w:rsidRDefault="00E20AF5" w:rsidP="008B7213">
            <w:pPr>
              <w:rPr>
                <w:lang w:eastAsia="ru-RU"/>
              </w:rPr>
            </w:pPr>
            <w:r>
              <w:rPr>
                <w:lang w:eastAsia="ru-RU"/>
              </w:rPr>
              <w:t xml:space="preserve"> </w:t>
            </w:r>
          </w:p>
          <w:p w14:paraId="767594B1" w14:textId="77777777" w:rsidR="008B7213" w:rsidRPr="008B7213" w:rsidRDefault="008B7213" w:rsidP="008B7213">
            <w:pPr>
              <w:rPr>
                <w:lang w:eastAsia="ru-RU"/>
              </w:rPr>
            </w:pPr>
            <w:r w:rsidRPr="008B7213">
              <w:rPr>
                <w:lang w:eastAsia="ru-RU"/>
              </w:rPr>
              <w:t>Kursa uzdevumi:</w:t>
            </w:r>
          </w:p>
          <w:p w14:paraId="36CFC514" w14:textId="1E163D0A" w:rsidR="00D9545D" w:rsidRDefault="008B7213" w:rsidP="00D9545D">
            <w:r w:rsidRPr="008B7213">
              <w:rPr>
                <w:lang w:eastAsia="ru-RU"/>
              </w:rPr>
              <w:t xml:space="preserve">- </w:t>
            </w:r>
            <w:r w:rsidR="00D9545D">
              <w:t xml:space="preserve">sniegt zināšanas par PSRS vēstures būtiskākiem notikumiem un procesiem līdz 1991. gadam; </w:t>
            </w:r>
          </w:p>
          <w:p w14:paraId="410D24DE" w14:textId="77777777" w:rsidR="00276541" w:rsidRDefault="00D9545D" w:rsidP="00D9545D">
            <w:r>
              <w:t>- paplašināt un padziļināt zināšanas Latvijas vēsturē (1940–1991), skatot to PSRS vēstures kontekstā;</w:t>
            </w:r>
          </w:p>
          <w:p w14:paraId="2F741A00" w14:textId="34FBF3D1" w:rsidR="00D9545D" w:rsidRDefault="00276541" w:rsidP="00D9545D">
            <w:r>
              <w:t>-</w:t>
            </w:r>
            <w:r w:rsidR="00D9545D">
              <w:t xml:space="preserve"> nostiprināt un aprobēt teorētiskās zināšanas historiogrāfijā;</w:t>
            </w:r>
            <w:r>
              <w:t xml:space="preserve"> </w:t>
            </w:r>
            <w:r w:rsidR="00D9545D">
              <w:t>analizēt vēsturnieku darbus par izvēlēto tēmu, prast saskatīt konkrētu faktu un vēstures procesu interpretācijas atšķirības dažādu</w:t>
            </w:r>
            <w:r>
              <w:t xml:space="preserve"> autoru</w:t>
            </w:r>
            <w:r w:rsidR="00D9545D">
              <w:t xml:space="preserve"> darbos;</w:t>
            </w:r>
          </w:p>
          <w:p w14:paraId="7D1859C1" w14:textId="3451A0D5" w:rsidR="00D9545D" w:rsidRDefault="00D9545D" w:rsidP="00D9545D">
            <w:r>
              <w:t>-  diskutēt par sarežģītām PSRS vēstures problēmām, balstoties uz historiogrāfijas analīzi;</w:t>
            </w:r>
          </w:p>
          <w:p w14:paraId="1D2F0153" w14:textId="4D259B9D" w:rsidR="00D9545D" w:rsidRPr="00D9545D" w:rsidRDefault="00D9545D" w:rsidP="00D9545D">
            <w:r>
              <w:t>-  pamatot savu viedokli par PSRS vēstures procesu būtību un nozīmi.</w:t>
            </w:r>
          </w:p>
          <w:p w14:paraId="74E5886F" w14:textId="0BC9607A" w:rsidR="008B7213" w:rsidRPr="008B7213" w:rsidRDefault="008B7213" w:rsidP="008B7213">
            <w:pPr>
              <w:rPr>
                <w:lang w:eastAsia="ru-RU"/>
              </w:rPr>
            </w:pPr>
          </w:p>
          <w:p w14:paraId="021F0BDD" w14:textId="0F7C78B5" w:rsidR="000E567F" w:rsidRDefault="008B7213" w:rsidP="007534EA">
            <w:r w:rsidRPr="008B030A">
              <w:t xml:space="preserve">Kursa aprakstā piedāvātie obligātie informācijas avoti  studiju procesā izmantojami </w:t>
            </w:r>
            <w:r w:rsidR="004F0053">
              <w:t>fragmentāri pēc docētāja  norādī</w:t>
            </w:r>
            <w:r w:rsidRPr="008B030A">
              <w:t>juma.</w:t>
            </w:r>
          </w:p>
          <w:p w14:paraId="59702CEF" w14:textId="7CE89813" w:rsidR="00BB3CCC" w:rsidRPr="0093308E" w:rsidRDefault="00F445F1" w:rsidP="007534EA">
            <w:r>
              <w:t xml:space="preserve"> </w:t>
            </w:r>
            <w:permEnd w:id="2100326173"/>
          </w:p>
        </w:tc>
      </w:tr>
      <w:tr w:rsidR="00E13AEA" w:rsidRPr="0093308E" w14:paraId="125A888D" w14:textId="77777777" w:rsidTr="00D25F77">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D25F77">
        <w:tc>
          <w:tcPr>
            <w:tcW w:w="9039" w:type="dxa"/>
            <w:gridSpan w:val="2"/>
          </w:tcPr>
          <w:p w14:paraId="69C015EE" w14:textId="6A3FC1B1" w:rsidR="008B7213" w:rsidRPr="00916D56" w:rsidRDefault="00916D56" w:rsidP="008B7213">
            <w:permStart w:id="44596525" w:edGrp="everyone"/>
            <w:r w:rsidRPr="00916D56">
              <w:t xml:space="preserve">Lekcijas </w:t>
            </w:r>
            <w:r w:rsidR="00D9545D">
              <w:t>2</w:t>
            </w:r>
            <w:r w:rsidR="000E567F">
              <w:t>0</w:t>
            </w:r>
            <w:r>
              <w:t xml:space="preserve"> st.,  semināri </w:t>
            </w:r>
            <w:r w:rsidR="00D9545D">
              <w:t>1</w:t>
            </w:r>
            <w:r w:rsidR="000E567F">
              <w:t>2</w:t>
            </w:r>
            <w:r>
              <w:t xml:space="preserve"> </w:t>
            </w:r>
            <w:r w:rsidR="00D9545D">
              <w:t>st., patstāvīgais darbs</w:t>
            </w:r>
            <w:r w:rsidR="000E567F">
              <w:t xml:space="preserve"> 48</w:t>
            </w:r>
            <w:r w:rsidR="00D9545D">
              <w:t xml:space="preserve"> </w:t>
            </w:r>
            <w:r w:rsidR="008B7213" w:rsidRPr="00916D56">
              <w:t>st.</w:t>
            </w:r>
          </w:p>
          <w:p w14:paraId="46F47FDB" w14:textId="2CE8A5EB" w:rsidR="00D9545D" w:rsidRPr="00D9545D" w:rsidRDefault="00D9545D" w:rsidP="00D9545D"/>
          <w:p w14:paraId="2CD9BD51" w14:textId="089B3456" w:rsidR="00D9545D" w:rsidRPr="00D9545D" w:rsidRDefault="00D9545D" w:rsidP="00D9545D">
            <w:r>
              <w:t>1. No Februāra uz Oktobri: 1917. gada svarīgākie notikumi Krievijā. Pilsoņu karš.</w:t>
            </w:r>
            <w:r w:rsidR="000E567F">
              <w:t xml:space="preserve"> L2.</w:t>
            </w:r>
          </w:p>
          <w:p w14:paraId="38408E37" w14:textId="0F892D47" w:rsidR="00D9545D" w:rsidRPr="00D9545D" w:rsidRDefault="00D9545D" w:rsidP="00D9545D">
            <w:r>
              <w:t>2. PSRS izveidošanās</w:t>
            </w:r>
            <w:r w:rsidR="005E6D6A">
              <w:t>, valsts iekārta (tests)</w:t>
            </w:r>
            <w:r>
              <w:t>.</w:t>
            </w:r>
            <w:r w:rsidR="000E567F">
              <w:t xml:space="preserve"> </w:t>
            </w:r>
            <w:r w:rsidR="005B5400">
              <w:t>S2.</w:t>
            </w:r>
          </w:p>
          <w:p w14:paraId="1F9C99E4" w14:textId="462160B9" w:rsidR="00D9545D" w:rsidRPr="00D9545D" w:rsidRDefault="00D9545D" w:rsidP="00D9545D">
            <w:r>
              <w:t>3. PSRS attīstība 20.-30.gados</w:t>
            </w:r>
            <w:r w:rsidR="00167227">
              <w:t>, i</w:t>
            </w:r>
            <w:r w:rsidR="005B5400">
              <w:t>ekšējā un ārēja politika</w:t>
            </w:r>
            <w:r w:rsidR="009154A0">
              <w:t xml:space="preserve">; </w:t>
            </w:r>
            <w:r w:rsidR="005B5400">
              <w:t>k</w:t>
            </w:r>
            <w:r>
              <w:t>urss uz sociālisma celtniecību vienā valstī.</w:t>
            </w:r>
            <w:r w:rsidR="005B5400">
              <w:t xml:space="preserve"> L2.</w:t>
            </w:r>
          </w:p>
          <w:p w14:paraId="55C8855C" w14:textId="693E1929" w:rsidR="00D9545D" w:rsidRPr="00D9545D" w:rsidRDefault="00D9545D" w:rsidP="00D9545D">
            <w:r>
              <w:t xml:space="preserve">4. </w:t>
            </w:r>
            <w:r w:rsidR="00C75D7A">
              <w:t xml:space="preserve">Sociālisma celtniecības programma PSRS: </w:t>
            </w:r>
            <w:r>
              <w:t>industriālizācija</w:t>
            </w:r>
            <w:r w:rsidR="00C75D7A">
              <w:t>, l</w:t>
            </w:r>
            <w:r>
              <w:t>auksaimniecības kolektivizācija</w:t>
            </w:r>
            <w:r w:rsidR="00C75D7A">
              <w:t xml:space="preserve">, </w:t>
            </w:r>
            <w:r>
              <w:t>“</w:t>
            </w:r>
            <w:r w:rsidR="00C75D7A">
              <w:t>k</w:t>
            </w:r>
            <w:r>
              <w:t xml:space="preserve">ultūras revolūcija” </w:t>
            </w:r>
            <w:r w:rsidR="005B5400">
              <w:t>L2</w:t>
            </w:r>
            <w:r w:rsidR="00E12AEB">
              <w:t>.</w:t>
            </w:r>
          </w:p>
          <w:p w14:paraId="08B109D8" w14:textId="13EF56B4" w:rsidR="00D9545D" w:rsidRPr="00D9545D" w:rsidRDefault="00D9545D" w:rsidP="00D9545D">
            <w:r>
              <w:lastRenderedPageBreak/>
              <w:t>5. “Sociālisma uzvara” PSRS. 1936.</w:t>
            </w:r>
            <w:r w:rsidR="009154A0">
              <w:t xml:space="preserve"> </w:t>
            </w:r>
            <w:r>
              <w:t>gada PSRS konstitūcija. Masu represi</w:t>
            </w:r>
            <w:r w:rsidR="005B5400">
              <w:t>jas</w:t>
            </w:r>
            <w:r>
              <w:t>.</w:t>
            </w:r>
            <w:r w:rsidR="00E12AEB">
              <w:t xml:space="preserve"> L2.</w:t>
            </w:r>
          </w:p>
          <w:p w14:paraId="0AD35AC5" w14:textId="18CDFF5E" w:rsidR="00D9545D" w:rsidRPr="00D9545D" w:rsidRDefault="00D9545D" w:rsidP="00D9545D">
            <w:r>
              <w:t>6.</w:t>
            </w:r>
            <w:r w:rsidR="00E12AEB">
              <w:t>-7.</w:t>
            </w:r>
            <w:r>
              <w:t xml:space="preserve"> PSRS </w:t>
            </w:r>
            <w:r w:rsidR="00E12AEB">
              <w:t>Otrā</w:t>
            </w:r>
            <w:r>
              <w:t xml:space="preserve"> Pasaules kar</w:t>
            </w:r>
            <w:r w:rsidR="00E12AEB">
              <w:t>a</w:t>
            </w:r>
            <w:r>
              <w:t xml:space="preserve"> laikā (</w:t>
            </w:r>
            <w:r w:rsidR="00A22C7A">
              <w:t>sal</w:t>
            </w:r>
            <w:r w:rsidR="00A22C7A" w:rsidRPr="00A22C7A">
              <w:t>īdz</w:t>
            </w:r>
            <w:r w:rsidR="00A22C7A">
              <w:t xml:space="preserve">. </w:t>
            </w:r>
            <w:r w:rsidR="00A22C7A" w:rsidRPr="00A22C7A">
              <w:t>tabula</w:t>
            </w:r>
            <w:r>
              <w:t>).</w:t>
            </w:r>
            <w:r w:rsidR="00E12AEB">
              <w:t xml:space="preserve"> L2, S2.</w:t>
            </w:r>
          </w:p>
          <w:p w14:paraId="0DBB5F25" w14:textId="357BAC74" w:rsidR="00D9545D" w:rsidRPr="00D9545D" w:rsidRDefault="00D9545D" w:rsidP="00D9545D">
            <w:r>
              <w:t>8. Pēckara gadi</w:t>
            </w:r>
            <w:r w:rsidR="00E12AEB">
              <w:t>; s</w:t>
            </w:r>
            <w:r>
              <w:t>taļinisma attīstības v</w:t>
            </w:r>
            <w:r w:rsidR="00E12AEB">
              <w:t>irsotne</w:t>
            </w:r>
            <w:r>
              <w:t>.</w:t>
            </w:r>
            <w:r w:rsidR="00E12AEB">
              <w:t xml:space="preserve"> "</w:t>
            </w:r>
            <w:r>
              <w:t>Aukstā kara</w:t>
            </w:r>
            <w:r w:rsidR="00E12AEB">
              <w:t>"</w:t>
            </w:r>
            <w:r>
              <w:t xml:space="preserve"> sākums. </w:t>
            </w:r>
            <w:r w:rsidR="00E12AEB">
              <w:t>L2.</w:t>
            </w:r>
          </w:p>
          <w:p w14:paraId="683DD7A5" w14:textId="0F2C41A1" w:rsidR="00D9545D" w:rsidRPr="00D9545D" w:rsidRDefault="00D9545D" w:rsidP="00D9545D">
            <w:r>
              <w:t>9. Pirmie soļi staļiniskās sistēmas demontāžā (1953-1964).</w:t>
            </w:r>
            <w:r w:rsidR="00C75D7A">
              <w:t xml:space="preserve"> L2.</w:t>
            </w:r>
          </w:p>
          <w:p w14:paraId="779541AD" w14:textId="68976BF1" w:rsidR="00D9545D" w:rsidRPr="00D9545D" w:rsidRDefault="00D9545D" w:rsidP="00D9545D">
            <w:r>
              <w:t>10.“A</w:t>
            </w:r>
            <w:r w:rsidR="00E12AEB">
              <w:t>ttīstītā sociālisma” koncepcija</w:t>
            </w:r>
            <w:r>
              <w:t xml:space="preserve">. </w:t>
            </w:r>
            <w:r w:rsidR="00E12AEB">
              <w:t>Stagnācija.</w:t>
            </w:r>
            <w:r>
              <w:t xml:space="preserve"> Pārmaiņu nepieciešamības apzināšanās.</w:t>
            </w:r>
            <w:r w:rsidR="00E12AEB">
              <w:t xml:space="preserve"> L2.</w:t>
            </w:r>
          </w:p>
          <w:p w14:paraId="37461E3B" w14:textId="215E0643" w:rsidR="00E12AEB" w:rsidRDefault="00D9545D" w:rsidP="00D9545D">
            <w:r>
              <w:t xml:space="preserve">11. “Pārbūves” mērķi un galvenie </w:t>
            </w:r>
            <w:r w:rsidR="00E12AEB">
              <w:t>posmi</w:t>
            </w:r>
            <w:r>
              <w:t xml:space="preserve">. </w:t>
            </w:r>
            <w:r w:rsidR="00C75D7A">
              <w:t>L2.</w:t>
            </w:r>
          </w:p>
          <w:p w14:paraId="50D925B6" w14:textId="3B1C838B" w:rsidR="00D9545D" w:rsidRPr="00D9545D" w:rsidRDefault="00C75D7A" w:rsidP="00D9545D">
            <w:r>
              <w:t xml:space="preserve">12. </w:t>
            </w:r>
            <w:r w:rsidR="00D9545D">
              <w:t>PSRS sabrukums.</w:t>
            </w:r>
            <w:r>
              <w:t xml:space="preserve"> L2.</w:t>
            </w:r>
          </w:p>
          <w:p w14:paraId="12303F83" w14:textId="24061973" w:rsidR="00C75D7A" w:rsidRDefault="00D9545D" w:rsidP="007534EA">
            <w:r>
              <w:t xml:space="preserve"> 1</w:t>
            </w:r>
            <w:r w:rsidR="00C75D7A">
              <w:t>3.</w:t>
            </w:r>
            <w:r>
              <w:t xml:space="preserve">–16. </w:t>
            </w:r>
            <w:r w:rsidR="00C75D7A">
              <w:t xml:space="preserve"> PSRS vēstures notikumi, procesi un personas vēsturnieku skatījumā, balstoties uz historiogrāfijas analīzi</w:t>
            </w:r>
            <w:r w:rsidR="00C75D7A" w:rsidRPr="00C75D7A">
              <w:t xml:space="preserve"> (</w:t>
            </w:r>
            <w:r w:rsidR="00C75D7A">
              <w:t>studentu pētījumu par izvēlētajām tēmām</w:t>
            </w:r>
            <w:r w:rsidR="00C75D7A" w:rsidRPr="00C75D7A">
              <w:t xml:space="preserve"> </w:t>
            </w:r>
            <w:r w:rsidR="00C75D7A">
              <w:t>p</w:t>
            </w:r>
            <w:r w:rsidR="00C75D7A" w:rsidRPr="00C75D7A">
              <w:t>rezentēšana un apspriešana). S8</w:t>
            </w:r>
            <w:r w:rsidR="00D8286A">
              <w:t>.</w:t>
            </w:r>
          </w:p>
          <w:permEnd w:id="44596525"/>
          <w:p w14:paraId="36353CC6" w14:textId="758B98DB" w:rsidR="00525213" w:rsidRPr="0093308E" w:rsidRDefault="00525213" w:rsidP="007534EA"/>
        </w:tc>
      </w:tr>
      <w:tr w:rsidR="00E13AEA" w:rsidRPr="0093308E" w14:paraId="6B78934C" w14:textId="77777777" w:rsidTr="00D25F77">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D25F77">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D25F77">
                  <w:tc>
                    <w:tcPr>
                      <w:tcW w:w="9351" w:type="dxa"/>
                    </w:tcPr>
                    <w:p w14:paraId="1E29ED5B" w14:textId="7EB7537C" w:rsidR="007D4849" w:rsidRPr="007D4849" w:rsidRDefault="007D4849" w:rsidP="007D4849">
                      <w:r w:rsidRPr="007D4849">
                        <w:t>ZINĀŠANAS</w:t>
                      </w:r>
                    </w:p>
                  </w:tc>
                </w:tr>
                <w:tr w:rsidR="007D4849" w:rsidRPr="007D4849" w14:paraId="12F40F5D" w14:textId="77777777" w:rsidTr="00D25F77">
                  <w:tc>
                    <w:tcPr>
                      <w:tcW w:w="9351" w:type="dxa"/>
                    </w:tcPr>
                    <w:p w14:paraId="7335D28D" w14:textId="6EF75DB7" w:rsidR="00D9545D" w:rsidRDefault="00BF5306" w:rsidP="00D9545D">
                      <w:r>
                        <w:t>1</w:t>
                      </w:r>
                      <w:r w:rsidR="00D8286A">
                        <w:t>.</w:t>
                      </w:r>
                      <w:r>
                        <w:t xml:space="preserve"> Rāda</w:t>
                      </w:r>
                      <w:r w:rsidRPr="00CE5244">
                        <w:t xml:space="preserve"> pamatzināšanas par </w:t>
                      </w:r>
                      <w:r>
                        <w:t>PSRS vēstures būtiskiem notikumiem un personām no 1917. līdz 1991. gadam</w:t>
                      </w:r>
                      <w:r w:rsidRPr="00CE5244">
                        <w:t xml:space="preserve">, ņemot vērā </w:t>
                      </w:r>
                      <w:r>
                        <w:t xml:space="preserve">Latvijas </w:t>
                      </w:r>
                      <w:r w:rsidRPr="00BF5306">
                        <w:t>vēstur</w:t>
                      </w:r>
                      <w:r>
                        <w:t>es</w:t>
                      </w:r>
                      <w:r w:rsidRPr="00BF5306">
                        <w:t xml:space="preserve"> </w:t>
                      </w:r>
                      <w:r w:rsidRPr="00CE5244">
                        <w:t>īpatnības</w:t>
                      </w:r>
                      <w:r w:rsidRPr="00BF5306">
                        <w:t>, skatot to PSRS vēstures kontekstā</w:t>
                      </w:r>
                      <w:r>
                        <w:t xml:space="preserve"> </w:t>
                      </w:r>
                      <w:r w:rsidRPr="00BF5306">
                        <w:t>(1940–1991</w:t>
                      </w:r>
                      <w:r w:rsidR="003C0AAC">
                        <w:t>)</w:t>
                      </w:r>
                      <w:r w:rsidR="00D8286A">
                        <w:t>.</w:t>
                      </w:r>
                    </w:p>
                    <w:p w14:paraId="5F9437F0" w14:textId="249D254B" w:rsidR="003C0AAC" w:rsidRPr="003C0AAC" w:rsidRDefault="003C0AAC" w:rsidP="003C0AAC">
                      <w:r>
                        <w:t>2</w:t>
                      </w:r>
                      <w:r w:rsidR="00D8286A">
                        <w:t>.</w:t>
                      </w:r>
                      <w:r>
                        <w:t xml:space="preserve"> </w:t>
                      </w:r>
                      <w:r w:rsidR="00D8286A">
                        <w:t>U</w:t>
                      </w:r>
                      <w:r w:rsidRPr="00F72300">
                        <w:t xml:space="preserve">zkrāj zināšanas un izvērtē ar </w:t>
                      </w:r>
                      <w:r>
                        <w:t>PSRS vēsturi</w:t>
                      </w:r>
                      <w:r w:rsidRPr="00F72300">
                        <w:t xml:space="preserve"> saistītas </w:t>
                      </w:r>
                      <w:r w:rsidR="00642226">
                        <w:t>historiogrāfijas</w:t>
                      </w:r>
                      <w:r w:rsidRPr="00F72300">
                        <w:t xml:space="preserve"> pieejas</w:t>
                      </w:r>
                      <w:r w:rsidR="00642226">
                        <w:t xml:space="preserve">, </w:t>
                      </w:r>
                      <w:r w:rsidRPr="003C0AAC">
                        <w:t>orientējas aktuālo diskusiju tēmās</w:t>
                      </w:r>
                      <w:r w:rsidR="00642226">
                        <w:t xml:space="preserve"> sakarā ar PSRS vēsturi</w:t>
                      </w:r>
                      <w:r w:rsidR="00D8286A">
                        <w:t>.</w:t>
                      </w:r>
                    </w:p>
                    <w:p w14:paraId="350ECA69" w14:textId="77777777" w:rsidR="003C0AAC" w:rsidRDefault="003C0AAC" w:rsidP="00D8286A">
                      <w:r>
                        <w:t>3</w:t>
                      </w:r>
                      <w:r w:rsidR="00D8286A">
                        <w:t>. S</w:t>
                      </w:r>
                      <w:r w:rsidR="00BF5306">
                        <w:t>kaidro</w:t>
                      </w:r>
                      <w:r>
                        <w:t xml:space="preserve"> komunistiskā totalitārisma ietekmē radušās</w:t>
                      </w:r>
                      <w:r w:rsidR="00BF5306" w:rsidRPr="00BF5306">
                        <w:t xml:space="preserve"> pārmaiņas cilvēku dzīves sociālajos apstākļos, idejās un vērtībās</w:t>
                      </w:r>
                      <w:r w:rsidR="00D8286A">
                        <w:t>.</w:t>
                      </w:r>
                    </w:p>
                    <w:p w14:paraId="0C0ABCA7" w14:textId="75AE26AE" w:rsidR="004F0053" w:rsidRPr="007D4849" w:rsidRDefault="004F0053" w:rsidP="00D8286A"/>
                  </w:tc>
                </w:tr>
                <w:tr w:rsidR="007D4849" w:rsidRPr="007D4849" w14:paraId="2A66917A" w14:textId="77777777" w:rsidTr="00D25F77">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D25F77">
                  <w:tc>
                    <w:tcPr>
                      <w:tcW w:w="9351" w:type="dxa"/>
                    </w:tcPr>
                    <w:p w14:paraId="7E20A5D8" w14:textId="3107A020" w:rsidR="00642226" w:rsidRPr="00642226" w:rsidRDefault="001D60CD" w:rsidP="00642226">
                      <w:r>
                        <w:t>4</w:t>
                      </w:r>
                      <w:r w:rsidR="00D8286A">
                        <w:t>.</w:t>
                      </w:r>
                      <w:r w:rsidR="00642226">
                        <w:t xml:space="preserve"> </w:t>
                      </w:r>
                      <w:r w:rsidR="00D8286A">
                        <w:t>I</w:t>
                      </w:r>
                      <w:r w:rsidR="00642226">
                        <w:t>zmantojot zinātniskās bibliotēkas katalogu un datu bāzes,</w:t>
                      </w:r>
                      <w:r w:rsidR="00642226" w:rsidRPr="00642226">
                        <w:t xml:space="preserve"> atrod</w:t>
                      </w:r>
                      <w:r w:rsidR="00642226">
                        <w:t xml:space="preserve"> un</w:t>
                      </w:r>
                      <w:r w:rsidR="00642226" w:rsidRPr="00642226">
                        <w:t xml:space="preserve"> atlasa </w:t>
                      </w:r>
                      <w:r w:rsidR="00642226">
                        <w:t>vēsturnieku darbus par izvēlēto tēmu</w:t>
                      </w:r>
                      <w:r w:rsidR="00642226" w:rsidRPr="00642226">
                        <w:t xml:space="preserve"> PSRS vēstures ietvaros</w:t>
                      </w:r>
                      <w:r w:rsidR="00D8286A">
                        <w:t>.</w:t>
                      </w:r>
                    </w:p>
                    <w:p w14:paraId="73244B07" w14:textId="77777777" w:rsidR="007D4849" w:rsidRDefault="001D60CD" w:rsidP="00D8286A">
                      <w:r>
                        <w:t>5</w:t>
                      </w:r>
                      <w:r w:rsidR="00D8286A">
                        <w:t>.</w:t>
                      </w:r>
                      <w:r w:rsidR="00642226">
                        <w:t xml:space="preserve"> </w:t>
                      </w:r>
                      <w:r w:rsidR="00D8286A">
                        <w:t>A</w:t>
                      </w:r>
                      <w:r w:rsidR="00642226" w:rsidRPr="00642226">
                        <w:t>nalizē</w:t>
                      </w:r>
                      <w:r w:rsidR="00642226">
                        <w:t xml:space="preserve"> vēsturnieku darbus par izvēlēto tēmu PSRS vēstures ietvaros,</w:t>
                      </w:r>
                      <w:r w:rsidR="00642226" w:rsidRPr="00642226">
                        <w:t xml:space="preserve"> sistematizē un interpretē zinātniskajā literatūrā iegūto informāciju</w:t>
                      </w:r>
                      <w:r w:rsidR="00642226">
                        <w:t xml:space="preserve">, </w:t>
                      </w:r>
                      <w:r w:rsidR="00642226" w:rsidRPr="00642226">
                        <w:t>salīdzina un apkopo dažādu a</w:t>
                      </w:r>
                      <w:r w:rsidR="00642226">
                        <w:t>u</w:t>
                      </w:r>
                      <w:r w:rsidR="00642226" w:rsidRPr="00642226">
                        <w:t>t</w:t>
                      </w:r>
                      <w:r w:rsidR="00642226">
                        <w:t>or</w:t>
                      </w:r>
                      <w:r w:rsidR="00642226" w:rsidRPr="00642226">
                        <w:t>u</w:t>
                      </w:r>
                      <w:r w:rsidR="00642226">
                        <w:t xml:space="preserve"> koncepcijas</w:t>
                      </w:r>
                      <w:r w:rsidR="00D8286A">
                        <w:t>.</w:t>
                      </w:r>
                    </w:p>
                    <w:p w14:paraId="1AD704DC" w14:textId="0EBC9171" w:rsidR="004F0053" w:rsidRPr="007D4849" w:rsidRDefault="004F0053" w:rsidP="00D8286A">
                      <w:bookmarkStart w:id="0" w:name="_GoBack"/>
                      <w:bookmarkEnd w:id="0"/>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1D60CD" w:rsidRPr="007D4849" w14:paraId="3B00F7B9" w14:textId="77777777" w:rsidTr="00D25F77">
                  <w:tc>
                    <w:tcPr>
                      <w:tcW w:w="9351" w:type="dxa"/>
                    </w:tcPr>
                    <w:p w14:paraId="3332B2C5" w14:textId="012DA7D9" w:rsidR="001D60CD" w:rsidRPr="001D60CD" w:rsidRDefault="001D60CD" w:rsidP="00D8286A">
                      <w:r>
                        <w:t>6</w:t>
                      </w:r>
                      <w:r w:rsidR="00D8286A">
                        <w:t>. A</w:t>
                      </w:r>
                      <w:r>
                        <w:t xml:space="preserve">r </w:t>
                      </w:r>
                      <w:r w:rsidRPr="001D60CD">
                        <w:t>atbilstošām metodēm iegūst, pārvalda un lieto informāciju</w:t>
                      </w:r>
                      <w:r>
                        <w:t xml:space="preserve"> par P</w:t>
                      </w:r>
                      <w:r w:rsidR="0011499E">
                        <w:t xml:space="preserve">adomju </w:t>
                      </w:r>
                      <w:r>
                        <w:t>S</w:t>
                      </w:r>
                      <w:r w:rsidR="0011499E">
                        <w:t xml:space="preserve">avienības </w:t>
                      </w:r>
                      <w:r>
                        <w:t>vēstur</w:t>
                      </w:r>
                      <w:r w:rsidR="0011499E">
                        <w:t>i</w:t>
                      </w:r>
                      <w:r>
                        <w:t>, l</w:t>
                      </w:r>
                      <w:r w:rsidRPr="001D60CD">
                        <w:t>ai</w:t>
                      </w:r>
                      <w:r>
                        <w:t>, diskutējot par PSRS mantojumu</w:t>
                      </w:r>
                      <w:r w:rsidRPr="001D60CD">
                        <w:t xml:space="preserve"> </w:t>
                      </w:r>
                      <w:r>
                        <w:t>un no tā izrietoš</w:t>
                      </w:r>
                      <w:r w:rsidR="0011499E">
                        <w:t>ā</w:t>
                      </w:r>
                      <w:r>
                        <w:t xml:space="preserve">m sarežģītām problēmām, </w:t>
                      </w:r>
                      <w:r w:rsidRPr="001D60CD">
                        <w:t xml:space="preserve">neatraut tās no </w:t>
                      </w:r>
                      <w:r>
                        <w:t xml:space="preserve">vēstures </w:t>
                      </w:r>
                      <w:r w:rsidRPr="001D60CD">
                        <w:t>konteksta.</w:t>
                      </w:r>
                    </w:p>
                  </w:tc>
                </w:tr>
              </w:tbl>
              <w:p w14:paraId="0B6DE13B" w14:textId="77777777" w:rsidR="007D4849" w:rsidRPr="00D9545D" w:rsidRDefault="005A109F" w:rsidP="007534EA"/>
            </w:sdtContent>
          </w:sdt>
          <w:permEnd w:id="2094868652"/>
          <w:p w14:paraId="0BB7B935" w14:textId="23B1ECC8" w:rsidR="00525213" w:rsidRPr="0093308E" w:rsidRDefault="00525213" w:rsidP="007534EA"/>
        </w:tc>
      </w:tr>
      <w:tr w:rsidR="00E33F4D" w:rsidRPr="0093308E" w14:paraId="09991204" w14:textId="77777777" w:rsidTr="00D25F77">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D25F77">
        <w:tc>
          <w:tcPr>
            <w:tcW w:w="9039" w:type="dxa"/>
            <w:gridSpan w:val="2"/>
          </w:tcPr>
          <w:p w14:paraId="7093BD81" w14:textId="63815BCB" w:rsidR="00F3328B" w:rsidRDefault="00D8286A" w:rsidP="00D8286A">
            <w:permStart w:id="1836219002" w:edGrp="everyone"/>
            <w:r>
              <w:t xml:space="preserve"> -</w:t>
            </w:r>
            <w:r w:rsidR="00F3328B">
              <w:t xml:space="preserve"> darbs ar </w:t>
            </w:r>
            <w:r w:rsidR="00F3328B" w:rsidRPr="00F3328B">
              <w:t>zinātniskās informācijas datu bāzēm (EBSCO, SCOPUS);</w:t>
            </w:r>
          </w:p>
          <w:p w14:paraId="3A85699D" w14:textId="2B3BF896" w:rsidR="00F3328B" w:rsidRPr="00F3328B" w:rsidRDefault="00F3328B" w:rsidP="00F3328B">
            <w:r>
              <w:t xml:space="preserve">- </w:t>
            </w:r>
            <w:r w:rsidRPr="00F3328B">
              <w:t>informācijas patstāvīga meklēšana</w:t>
            </w:r>
            <w:r>
              <w:t>,</w:t>
            </w:r>
            <w:r w:rsidRPr="00F3328B">
              <w:t xml:space="preserve"> sistematizācija un izmantošana;</w:t>
            </w:r>
          </w:p>
          <w:p w14:paraId="0C3752EB" w14:textId="48E3C255" w:rsidR="00F3328B" w:rsidRDefault="00F3328B" w:rsidP="00D8286A">
            <w:r>
              <w:t xml:space="preserve">- </w:t>
            </w:r>
            <w:r w:rsidR="00D8286A">
              <w:t>vēsturi</w:t>
            </w:r>
            <w:r w:rsidR="00D8286A" w:rsidRPr="00D8286A">
              <w:t>skās literatūras apgūšana</w:t>
            </w:r>
            <w:r>
              <w:t>;</w:t>
            </w:r>
          </w:p>
          <w:p w14:paraId="69242E31" w14:textId="7BB31DF1" w:rsidR="00D8286A" w:rsidRPr="00D8286A" w:rsidRDefault="00F3328B" w:rsidP="00D8286A">
            <w:r>
              <w:t xml:space="preserve">- </w:t>
            </w:r>
            <w:r w:rsidR="00D8286A">
              <w:t>dažādu autoru koncepciju salīdzināšana</w:t>
            </w:r>
            <w:r w:rsidR="00D8286A" w:rsidRPr="00D8286A">
              <w:t>;</w:t>
            </w:r>
          </w:p>
          <w:p w14:paraId="047798D8" w14:textId="77777777" w:rsidR="00F3328B" w:rsidRDefault="00D8286A" w:rsidP="00D8286A">
            <w:r w:rsidRPr="005D0503">
              <w:t xml:space="preserve">- </w:t>
            </w:r>
            <w:r w:rsidRPr="00D8286A">
              <w:t>pētījuma veikšana</w:t>
            </w:r>
            <w:r w:rsidR="00F3328B">
              <w:t>;</w:t>
            </w:r>
          </w:p>
          <w:p w14:paraId="62F2D252" w14:textId="77777777" w:rsidR="00F3328B" w:rsidRDefault="00F3328B" w:rsidP="00D8286A">
            <w:r>
              <w:t xml:space="preserve">- </w:t>
            </w:r>
            <w:r w:rsidR="00D8286A" w:rsidRPr="00D8286A">
              <w:t>prezentācijas</w:t>
            </w:r>
            <w:r w:rsidR="00D8286A">
              <w:t xml:space="preserve"> sagatavošana</w:t>
            </w:r>
            <w:r>
              <w:t>;</w:t>
            </w:r>
          </w:p>
          <w:p w14:paraId="163F1B13" w14:textId="77777777" w:rsidR="00E33F4D" w:rsidRDefault="00F3328B" w:rsidP="007534EA">
            <w:r>
              <w:t>- piedalīšanās diskusijā</w:t>
            </w:r>
            <w:r w:rsidR="008B7213" w:rsidRPr="00167227">
              <w:rPr>
                <w:lang w:eastAsia="ru-RU"/>
              </w:rPr>
              <w:t>.</w:t>
            </w:r>
          </w:p>
          <w:permEnd w:id="1836219002"/>
          <w:p w14:paraId="5054DECC" w14:textId="5F889814" w:rsidR="00E33F4D" w:rsidRPr="0093308E" w:rsidRDefault="00E33F4D" w:rsidP="007534EA"/>
        </w:tc>
      </w:tr>
      <w:tr w:rsidR="00E13AEA" w:rsidRPr="0093308E" w14:paraId="5836438A" w14:textId="77777777" w:rsidTr="00D25F77">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D25F77">
        <w:tc>
          <w:tcPr>
            <w:tcW w:w="9039" w:type="dxa"/>
            <w:gridSpan w:val="2"/>
          </w:tcPr>
          <w:p w14:paraId="1D9AB7B5" w14:textId="56084946" w:rsidR="00F3328B" w:rsidRPr="00F3328B" w:rsidRDefault="00F3328B" w:rsidP="00F3328B">
            <w:permStart w:id="1677921679" w:edGrp="everyone"/>
            <w:r w:rsidRPr="00E54033">
              <w:t>Studiju kursa gala vērtējums (ieskaite</w:t>
            </w:r>
            <w:r w:rsidRPr="00F3328B">
              <w:t xml:space="preserve"> ar atzīmi) veidojas, summējot starpārbaudijumu rezultātus. Vērtējums var tikt saņemts, ja ir izpildīti visi minētie nosacījumi un studējošais ir piedalījies 30% lekcijās un 70% seminārnodarbībās un veicis pētījumu.</w:t>
            </w:r>
          </w:p>
          <w:p w14:paraId="0D8B9E36" w14:textId="77777777" w:rsidR="00D8286A" w:rsidRDefault="00D8286A" w:rsidP="00E54033"/>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lastRenderedPageBreak/>
              <w:t>(starpārbaudijuma uzdevumi tiek izstrādāti un vērtēti pēc docētāja noteiktajiem kritērijiem)</w:t>
            </w:r>
          </w:p>
          <w:p w14:paraId="1B1D514D" w14:textId="477074A7" w:rsidR="00E54033" w:rsidRPr="00E54033" w:rsidRDefault="00E54033" w:rsidP="00E54033">
            <w:r w:rsidRPr="00E54033">
              <w:t>1.</w:t>
            </w:r>
            <w:r w:rsidR="005E6D6A">
              <w:t xml:space="preserve"> Tests </w:t>
            </w:r>
            <w:r w:rsidRPr="00E54033">
              <w:rPr>
                <w:lang w:eastAsia="ru-RU"/>
              </w:rPr>
              <w:t xml:space="preserve">– </w:t>
            </w:r>
            <w:r w:rsidR="005E6D6A">
              <w:t>10</w:t>
            </w:r>
            <w:r w:rsidR="00916D56">
              <w:t>%</w:t>
            </w:r>
            <w:r w:rsidRPr="00E54033">
              <w:t xml:space="preserve"> </w:t>
            </w:r>
          </w:p>
          <w:p w14:paraId="4EC4A7E7" w14:textId="53BA0AE8" w:rsidR="00E54033" w:rsidRDefault="00E54033" w:rsidP="00E54033">
            <w:r w:rsidRPr="00916D56">
              <w:t>2.</w:t>
            </w:r>
            <w:r w:rsidR="00916D56">
              <w:t xml:space="preserve"> </w:t>
            </w:r>
            <w:r w:rsidR="00A22C7A">
              <w:t>Tabula</w:t>
            </w:r>
            <w:r w:rsidR="00A22C7A" w:rsidRPr="00A22C7A">
              <w:t xml:space="preserve"> </w:t>
            </w:r>
            <w:r w:rsidR="00A22C7A">
              <w:t>(s</w:t>
            </w:r>
            <w:r w:rsidR="006545B3">
              <w:t>alīdzinājums)</w:t>
            </w:r>
            <w:r w:rsidR="00916D56">
              <w:t xml:space="preserve"> </w:t>
            </w:r>
            <w:r w:rsidR="00916D56" w:rsidRPr="00916D56">
              <w:rPr>
                <w:lang w:eastAsia="ru-RU"/>
              </w:rPr>
              <w:t>–</w:t>
            </w:r>
            <w:r w:rsidR="005E6D6A">
              <w:t xml:space="preserve"> 10</w:t>
            </w:r>
            <w:r w:rsidR="00916D56">
              <w:t>%</w:t>
            </w:r>
          </w:p>
          <w:p w14:paraId="631DDAA4" w14:textId="5C392F5C" w:rsidR="005E6D6A" w:rsidRDefault="005E6D6A" w:rsidP="00E54033">
            <w:r>
              <w:t>3. Pētījums - 60%</w:t>
            </w:r>
          </w:p>
          <w:p w14:paraId="18DAD1B0" w14:textId="40F01725" w:rsidR="005E6D6A" w:rsidRPr="00916D56" w:rsidRDefault="005E6D6A" w:rsidP="00E54033">
            <w:pPr>
              <w:rPr>
                <w:lang w:eastAsia="ru-RU"/>
              </w:rPr>
            </w:pPr>
            <w:r>
              <w:t>4. Dalība diskusijā - 20%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69CD343D"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5E6D6A">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tblGrid>
            <w:tr w:rsidR="003F3E33" w:rsidRPr="003F3E33" w14:paraId="435521F4" w14:textId="77777777" w:rsidTr="00A67CE3">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464" w:type="dxa"/>
                  <w:gridSpan w:val="6"/>
                  <w:shd w:val="clear" w:color="auto" w:fill="auto"/>
                </w:tcPr>
                <w:p w14:paraId="29BFEF89" w14:textId="77777777" w:rsidR="003F3E33" w:rsidRPr="003F3E33" w:rsidRDefault="003F3E33" w:rsidP="003F3E33">
                  <w:r w:rsidRPr="003F3E33">
                    <w:t>Studiju rezultāti *</w:t>
                  </w:r>
                </w:p>
              </w:tc>
            </w:tr>
            <w:tr w:rsidR="00A67CE3" w:rsidRPr="003F3E33" w14:paraId="01D81789" w14:textId="3CFC2842" w:rsidTr="00A67CE3">
              <w:trPr>
                <w:jc w:val="center"/>
              </w:trPr>
              <w:tc>
                <w:tcPr>
                  <w:tcW w:w="3512" w:type="dxa"/>
                  <w:vMerge/>
                  <w:shd w:val="clear" w:color="auto" w:fill="auto"/>
                </w:tcPr>
                <w:p w14:paraId="3404568C" w14:textId="77777777" w:rsidR="00A67CE3" w:rsidRPr="003F3E33" w:rsidRDefault="00A67CE3" w:rsidP="003F3E33"/>
              </w:tc>
              <w:tc>
                <w:tcPr>
                  <w:tcW w:w="396" w:type="dxa"/>
                  <w:shd w:val="clear" w:color="auto" w:fill="auto"/>
                </w:tcPr>
                <w:p w14:paraId="25790896" w14:textId="77777777" w:rsidR="00A67CE3" w:rsidRPr="003F3E33" w:rsidRDefault="00A67CE3" w:rsidP="003F3E33">
                  <w:r w:rsidRPr="003F3E33">
                    <w:t>1.</w:t>
                  </w:r>
                </w:p>
              </w:tc>
              <w:tc>
                <w:tcPr>
                  <w:tcW w:w="469" w:type="dxa"/>
                  <w:shd w:val="clear" w:color="auto" w:fill="auto"/>
                </w:tcPr>
                <w:p w14:paraId="2F4B2029" w14:textId="77777777" w:rsidR="00A67CE3" w:rsidRPr="003F3E33" w:rsidRDefault="00A67CE3" w:rsidP="003F3E33">
                  <w:r w:rsidRPr="003F3E33">
                    <w:t>2.</w:t>
                  </w:r>
                </w:p>
              </w:tc>
              <w:tc>
                <w:tcPr>
                  <w:tcW w:w="396" w:type="dxa"/>
                  <w:shd w:val="clear" w:color="auto" w:fill="auto"/>
                </w:tcPr>
                <w:p w14:paraId="701D8B2D" w14:textId="77777777" w:rsidR="00A67CE3" w:rsidRPr="003F3E33" w:rsidRDefault="00A67CE3" w:rsidP="003F3E33">
                  <w:r w:rsidRPr="003F3E33">
                    <w:t>3.</w:t>
                  </w:r>
                </w:p>
              </w:tc>
              <w:tc>
                <w:tcPr>
                  <w:tcW w:w="401" w:type="dxa"/>
                  <w:shd w:val="clear" w:color="auto" w:fill="auto"/>
                </w:tcPr>
                <w:p w14:paraId="387125B9" w14:textId="77777777" w:rsidR="00A67CE3" w:rsidRPr="003F3E33" w:rsidRDefault="00A67CE3" w:rsidP="003F3E33">
                  <w:r w:rsidRPr="003F3E33">
                    <w:t>4.</w:t>
                  </w:r>
                </w:p>
              </w:tc>
              <w:tc>
                <w:tcPr>
                  <w:tcW w:w="401" w:type="dxa"/>
                  <w:shd w:val="clear" w:color="auto" w:fill="auto"/>
                </w:tcPr>
                <w:p w14:paraId="67C10518" w14:textId="77777777" w:rsidR="00A67CE3" w:rsidRPr="003F3E33" w:rsidRDefault="00A67CE3" w:rsidP="003F3E33">
                  <w:r w:rsidRPr="003F3E33">
                    <w:t>5.</w:t>
                  </w:r>
                </w:p>
              </w:tc>
              <w:tc>
                <w:tcPr>
                  <w:tcW w:w="401" w:type="dxa"/>
                  <w:shd w:val="clear" w:color="auto" w:fill="auto"/>
                </w:tcPr>
                <w:p w14:paraId="72ED5038" w14:textId="77777777" w:rsidR="00A67CE3" w:rsidRPr="003F3E33" w:rsidRDefault="00A67CE3" w:rsidP="003F3E33">
                  <w:r w:rsidRPr="003F3E33">
                    <w:t>6.</w:t>
                  </w:r>
                </w:p>
              </w:tc>
            </w:tr>
            <w:tr w:rsidR="00A67CE3" w:rsidRPr="003F3E33" w14:paraId="3C2DF642" w14:textId="4388C5A9" w:rsidTr="00A67CE3">
              <w:trPr>
                <w:trHeight w:val="303"/>
                <w:jc w:val="center"/>
              </w:trPr>
              <w:tc>
                <w:tcPr>
                  <w:tcW w:w="3512" w:type="dxa"/>
                  <w:shd w:val="clear" w:color="auto" w:fill="auto"/>
                  <w:vAlign w:val="center"/>
                </w:tcPr>
                <w:p w14:paraId="5A0B96B2" w14:textId="52625503" w:rsidR="00A67CE3" w:rsidRPr="003F3E33" w:rsidRDefault="00A67CE3" w:rsidP="00916D56">
                  <w:r w:rsidRPr="003F3E33">
                    <w:t>1.</w:t>
                  </w:r>
                  <w:r>
                    <w:t xml:space="preserve"> T</w:t>
                  </w:r>
                  <w:r w:rsidRPr="005E6D6A">
                    <w:t>ests</w:t>
                  </w:r>
                  <w:r w:rsidRPr="003F3E33">
                    <w:t xml:space="preserve"> </w:t>
                  </w:r>
                </w:p>
              </w:tc>
              <w:tc>
                <w:tcPr>
                  <w:tcW w:w="396" w:type="dxa"/>
                  <w:shd w:val="clear" w:color="auto" w:fill="auto"/>
                  <w:vAlign w:val="center"/>
                </w:tcPr>
                <w:p w14:paraId="09A0FFCA" w14:textId="46AF920C" w:rsidR="00A67CE3" w:rsidRPr="003F3E33" w:rsidRDefault="00A67CE3" w:rsidP="003F3E33">
                  <w:r>
                    <w:t>+</w:t>
                  </w:r>
                </w:p>
              </w:tc>
              <w:tc>
                <w:tcPr>
                  <w:tcW w:w="469" w:type="dxa"/>
                  <w:shd w:val="clear" w:color="auto" w:fill="auto"/>
                  <w:vAlign w:val="center"/>
                </w:tcPr>
                <w:p w14:paraId="008199B1" w14:textId="212CFE38" w:rsidR="00A67CE3" w:rsidRPr="003F3E33" w:rsidRDefault="00A67CE3" w:rsidP="003F3E33">
                  <w:r>
                    <w:t>+</w:t>
                  </w:r>
                </w:p>
              </w:tc>
              <w:tc>
                <w:tcPr>
                  <w:tcW w:w="396" w:type="dxa"/>
                  <w:shd w:val="clear" w:color="auto" w:fill="auto"/>
                  <w:vAlign w:val="center"/>
                </w:tcPr>
                <w:p w14:paraId="06F1BC59" w14:textId="5A805999" w:rsidR="00A67CE3" w:rsidRPr="003F3E33" w:rsidRDefault="00A67CE3" w:rsidP="003F3E33">
                  <w:r>
                    <w:t>+</w:t>
                  </w:r>
                </w:p>
              </w:tc>
              <w:tc>
                <w:tcPr>
                  <w:tcW w:w="401" w:type="dxa"/>
                  <w:shd w:val="clear" w:color="auto" w:fill="auto"/>
                  <w:vAlign w:val="center"/>
                </w:tcPr>
                <w:p w14:paraId="02D359C9" w14:textId="6C805379" w:rsidR="00A67CE3" w:rsidRPr="003F3E33" w:rsidRDefault="00A67CE3" w:rsidP="003F3E33"/>
              </w:tc>
              <w:tc>
                <w:tcPr>
                  <w:tcW w:w="401" w:type="dxa"/>
                  <w:shd w:val="clear" w:color="auto" w:fill="auto"/>
                  <w:vAlign w:val="center"/>
                </w:tcPr>
                <w:p w14:paraId="01281C86" w14:textId="53637C9F" w:rsidR="00A67CE3" w:rsidRPr="003F3E33" w:rsidRDefault="00A67CE3" w:rsidP="003F3E33"/>
              </w:tc>
              <w:tc>
                <w:tcPr>
                  <w:tcW w:w="401" w:type="dxa"/>
                  <w:shd w:val="clear" w:color="auto" w:fill="auto"/>
                  <w:vAlign w:val="center"/>
                </w:tcPr>
                <w:p w14:paraId="7ADAE7C1" w14:textId="2A0A45FD" w:rsidR="00A67CE3" w:rsidRPr="003F3E33" w:rsidRDefault="00A67CE3" w:rsidP="003F3E33">
                  <w:r>
                    <w:t>+</w:t>
                  </w:r>
                </w:p>
              </w:tc>
            </w:tr>
            <w:tr w:rsidR="00A67CE3" w:rsidRPr="003F3E33" w14:paraId="6641E555" w14:textId="6F87ADDC" w:rsidTr="00A67CE3">
              <w:trPr>
                <w:trHeight w:val="416"/>
                <w:jc w:val="center"/>
              </w:trPr>
              <w:tc>
                <w:tcPr>
                  <w:tcW w:w="3512" w:type="dxa"/>
                  <w:shd w:val="clear" w:color="auto" w:fill="auto"/>
                  <w:vAlign w:val="center"/>
                </w:tcPr>
                <w:p w14:paraId="4A4D0ABB" w14:textId="1F14610C" w:rsidR="00A67CE3" w:rsidRPr="003F3E33" w:rsidRDefault="00A67CE3" w:rsidP="00A22C7A">
                  <w:r w:rsidRPr="003F3E33">
                    <w:t xml:space="preserve">2. </w:t>
                  </w:r>
                  <w:r>
                    <w:t>Tabula</w:t>
                  </w:r>
                </w:p>
              </w:tc>
              <w:tc>
                <w:tcPr>
                  <w:tcW w:w="396" w:type="dxa"/>
                  <w:shd w:val="clear" w:color="auto" w:fill="auto"/>
                  <w:vAlign w:val="center"/>
                </w:tcPr>
                <w:p w14:paraId="08A19016" w14:textId="35115C36" w:rsidR="00A67CE3" w:rsidRPr="003F3E33" w:rsidRDefault="00A67CE3" w:rsidP="003F3E33">
                  <w:r>
                    <w:t>+</w:t>
                  </w:r>
                </w:p>
              </w:tc>
              <w:tc>
                <w:tcPr>
                  <w:tcW w:w="469" w:type="dxa"/>
                  <w:shd w:val="clear" w:color="auto" w:fill="auto"/>
                  <w:vAlign w:val="center"/>
                </w:tcPr>
                <w:p w14:paraId="392161E7" w14:textId="21156204" w:rsidR="00A67CE3" w:rsidRPr="003F3E33" w:rsidRDefault="00A67CE3" w:rsidP="003F3E33">
                  <w:r>
                    <w:t>+</w:t>
                  </w:r>
                </w:p>
              </w:tc>
              <w:tc>
                <w:tcPr>
                  <w:tcW w:w="396" w:type="dxa"/>
                  <w:shd w:val="clear" w:color="auto" w:fill="auto"/>
                  <w:vAlign w:val="center"/>
                </w:tcPr>
                <w:p w14:paraId="50B5A073" w14:textId="64CA5722" w:rsidR="00A67CE3" w:rsidRPr="003F3E33" w:rsidRDefault="00A67CE3" w:rsidP="003F3E33">
                  <w:r>
                    <w:t>+</w:t>
                  </w:r>
                </w:p>
              </w:tc>
              <w:tc>
                <w:tcPr>
                  <w:tcW w:w="401" w:type="dxa"/>
                  <w:shd w:val="clear" w:color="auto" w:fill="auto"/>
                  <w:vAlign w:val="center"/>
                </w:tcPr>
                <w:p w14:paraId="62D94B32" w14:textId="72ED8E1A" w:rsidR="00A67CE3" w:rsidRPr="003F3E33" w:rsidRDefault="00A67CE3" w:rsidP="003F3E33">
                  <w:r>
                    <w:t>+</w:t>
                  </w:r>
                </w:p>
              </w:tc>
              <w:tc>
                <w:tcPr>
                  <w:tcW w:w="401" w:type="dxa"/>
                  <w:shd w:val="clear" w:color="auto" w:fill="auto"/>
                  <w:vAlign w:val="center"/>
                </w:tcPr>
                <w:p w14:paraId="45269AD3" w14:textId="5FDE335D" w:rsidR="00A67CE3" w:rsidRPr="003F3E33" w:rsidRDefault="00A67CE3" w:rsidP="003F3E33">
                  <w:r>
                    <w:t>+</w:t>
                  </w:r>
                </w:p>
              </w:tc>
              <w:tc>
                <w:tcPr>
                  <w:tcW w:w="401" w:type="dxa"/>
                  <w:shd w:val="clear" w:color="auto" w:fill="auto"/>
                  <w:vAlign w:val="center"/>
                </w:tcPr>
                <w:p w14:paraId="750E6C70" w14:textId="0797EA33" w:rsidR="00A67CE3" w:rsidRPr="003F3E33" w:rsidRDefault="00A67CE3" w:rsidP="003F3E33">
                  <w:r>
                    <w:t>+</w:t>
                  </w:r>
                </w:p>
              </w:tc>
            </w:tr>
            <w:tr w:rsidR="00A67CE3" w:rsidRPr="003F3E33" w14:paraId="00EF2DBF" w14:textId="4B88F9A3" w:rsidTr="00A67CE3">
              <w:trPr>
                <w:trHeight w:val="411"/>
                <w:jc w:val="center"/>
              </w:trPr>
              <w:tc>
                <w:tcPr>
                  <w:tcW w:w="3512" w:type="dxa"/>
                  <w:shd w:val="clear" w:color="auto" w:fill="auto"/>
                  <w:vAlign w:val="center"/>
                </w:tcPr>
                <w:p w14:paraId="0907D150" w14:textId="6EE77118" w:rsidR="00A67CE3" w:rsidRPr="003F3E33" w:rsidRDefault="00A67CE3" w:rsidP="00916D56">
                  <w:r w:rsidRPr="003F3E33">
                    <w:t xml:space="preserve">3. </w:t>
                  </w:r>
                  <w:r>
                    <w:t>P</w:t>
                  </w:r>
                  <w:r w:rsidRPr="0045546B">
                    <w:t>ētījums</w:t>
                  </w:r>
                </w:p>
              </w:tc>
              <w:tc>
                <w:tcPr>
                  <w:tcW w:w="396" w:type="dxa"/>
                  <w:shd w:val="clear" w:color="auto" w:fill="auto"/>
                  <w:vAlign w:val="center"/>
                </w:tcPr>
                <w:p w14:paraId="0BF59EF7" w14:textId="1A97270D" w:rsidR="00A67CE3" w:rsidRPr="003F3E33" w:rsidRDefault="00A67CE3" w:rsidP="003F3E33">
                  <w:r>
                    <w:t>+</w:t>
                  </w:r>
                </w:p>
              </w:tc>
              <w:tc>
                <w:tcPr>
                  <w:tcW w:w="469" w:type="dxa"/>
                  <w:shd w:val="clear" w:color="auto" w:fill="auto"/>
                  <w:vAlign w:val="center"/>
                </w:tcPr>
                <w:p w14:paraId="68E02658" w14:textId="60CCD3DD" w:rsidR="00A67CE3" w:rsidRPr="003F3E33" w:rsidRDefault="00A67CE3" w:rsidP="003F3E33">
                  <w:r>
                    <w:t>+</w:t>
                  </w:r>
                </w:p>
              </w:tc>
              <w:tc>
                <w:tcPr>
                  <w:tcW w:w="396" w:type="dxa"/>
                  <w:shd w:val="clear" w:color="auto" w:fill="auto"/>
                  <w:vAlign w:val="center"/>
                </w:tcPr>
                <w:p w14:paraId="7A2BFC25" w14:textId="26EB5DEA" w:rsidR="00A67CE3" w:rsidRPr="003F3E33" w:rsidRDefault="00A67CE3" w:rsidP="003F3E33">
                  <w:r>
                    <w:t>+</w:t>
                  </w:r>
                </w:p>
              </w:tc>
              <w:tc>
                <w:tcPr>
                  <w:tcW w:w="401" w:type="dxa"/>
                  <w:shd w:val="clear" w:color="auto" w:fill="auto"/>
                  <w:vAlign w:val="center"/>
                </w:tcPr>
                <w:p w14:paraId="04751327" w14:textId="1E8E6AB9" w:rsidR="00A67CE3" w:rsidRPr="003F3E33" w:rsidRDefault="00A67CE3" w:rsidP="003F3E33">
                  <w:r>
                    <w:t>+</w:t>
                  </w:r>
                </w:p>
              </w:tc>
              <w:tc>
                <w:tcPr>
                  <w:tcW w:w="401" w:type="dxa"/>
                  <w:shd w:val="clear" w:color="auto" w:fill="auto"/>
                  <w:vAlign w:val="center"/>
                </w:tcPr>
                <w:p w14:paraId="1A6C6E73" w14:textId="471BE325" w:rsidR="00A67CE3" w:rsidRPr="003F3E33" w:rsidRDefault="00A67CE3" w:rsidP="003F3E33">
                  <w:r>
                    <w:t>+</w:t>
                  </w:r>
                </w:p>
              </w:tc>
              <w:tc>
                <w:tcPr>
                  <w:tcW w:w="401" w:type="dxa"/>
                  <w:shd w:val="clear" w:color="auto" w:fill="auto"/>
                  <w:vAlign w:val="center"/>
                </w:tcPr>
                <w:p w14:paraId="4CD5FCDB" w14:textId="08FD00FE" w:rsidR="00A67CE3" w:rsidRPr="003F3E33" w:rsidRDefault="00A67CE3" w:rsidP="003F3E33">
                  <w:r>
                    <w:t>+</w:t>
                  </w:r>
                </w:p>
              </w:tc>
            </w:tr>
            <w:tr w:rsidR="00A67CE3" w:rsidRPr="003F3E33" w14:paraId="0BCFE489" w14:textId="77777777" w:rsidTr="00A67CE3">
              <w:trPr>
                <w:trHeight w:val="411"/>
                <w:jc w:val="center"/>
              </w:trPr>
              <w:tc>
                <w:tcPr>
                  <w:tcW w:w="3512" w:type="dxa"/>
                  <w:shd w:val="clear" w:color="auto" w:fill="auto"/>
                  <w:vAlign w:val="center"/>
                </w:tcPr>
                <w:p w14:paraId="76394C1F" w14:textId="115A0887" w:rsidR="00A67CE3" w:rsidRPr="003F3E33" w:rsidRDefault="00A67CE3" w:rsidP="00916D56">
                  <w:r>
                    <w:t>4. Dalība diskusijā</w:t>
                  </w:r>
                </w:p>
              </w:tc>
              <w:tc>
                <w:tcPr>
                  <w:tcW w:w="396" w:type="dxa"/>
                  <w:shd w:val="clear" w:color="auto" w:fill="auto"/>
                  <w:vAlign w:val="center"/>
                </w:tcPr>
                <w:p w14:paraId="0F2A4AC2" w14:textId="7292E509" w:rsidR="00A67CE3" w:rsidRPr="003F3E33" w:rsidRDefault="00A67CE3" w:rsidP="003F3E33">
                  <w:r>
                    <w:t>+</w:t>
                  </w:r>
                </w:p>
              </w:tc>
              <w:tc>
                <w:tcPr>
                  <w:tcW w:w="469" w:type="dxa"/>
                  <w:shd w:val="clear" w:color="auto" w:fill="auto"/>
                  <w:vAlign w:val="center"/>
                </w:tcPr>
                <w:p w14:paraId="6482B3F0" w14:textId="01019679" w:rsidR="00A67CE3" w:rsidRPr="003F3E33" w:rsidRDefault="00A67CE3" w:rsidP="003F3E33">
                  <w:r>
                    <w:t>+</w:t>
                  </w:r>
                </w:p>
              </w:tc>
              <w:tc>
                <w:tcPr>
                  <w:tcW w:w="396" w:type="dxa"/>
                  <w:shd w:val="clear" w:color="auto" w:fill="auto"/>
                  <w:vAlign w:val="center"/>
                </w:tcPr>
                <w:p w14:paraId="053DF8A0" w14:textId="0105641F" w:rsidR="00A67CE3" w:rsidRPr="003F3E33" w:rsidRDefault="00A67CE3" w:rsidP="003F3E33">
                  <w:r>
                    <w:t>+</w:t>
                  </w:r>
                </w:p>
              </w:tc>
              <w:tc>
                <w:tcPr>
                  <w:tcW w:w="401" w:type="dxa"/>
                  <w:shd w:val="clear" w:color="auto" w:fill="auto"/>
                  <w:vAlign w:val="center"/>
                </w:tcPr>
                <w:p w14:paraId="3577BDF6" w14:textId="0C910520" w:rsidR="00A67CE3" w:rsidRPr="003F3E33" w:rsidRDefault="00A67CE3" w:rsidP="003F3E33">
                  <w:r>
                    <w:t>+</w:t>
                  </w:r>
                </w:p>
              </w:tc>
              <w:tc>
                <w:tcPr>
                  <w:tcW w:w="401" w:type="dxa"/>
                  <w:shd w:val="clear" w:color="auto" w:fill="auto"/>
                  <w:vAlign w:val="center"/>
                </w:tcPr>
                <w:p w14:paraId="4DBF43CF" w14:textId="5AFD2609" w:rsidR="00A67CE3" w:rsidRPr="003F3E33" w:rsidRDefault="00A67CE3" w:rsidP="003F3E33">
                  <w:r>
                    <w:t>+</w:t>
                  </w:r>
                </w:p>
              </w:tc>
              <w:tc>
                <w:tcPr>
                  <w:tcW w:w="401" w:type="dxa"/>
                  <w:shd w:val="clear" w:color="auto" w:fill="auto"/>
                  <w:vAlign w:val="center"/>
                </w:tcPr>
                <w:p w14:paraId="3D9933F1" w14:textId="00ED8E6B" w:rsidR="00A67CE3" w:rsidRPr="003F3E33" w:rsidRDefault="00A67CE3" w:rsidP="003F3E33">
                  <w:r>
                    <w:t>+</w:t>
                  </w:r>
                </w:p>
              </w:tc>
            </w:tr>
            <w:permEnd w:id="1677921679"/>
          </w:tbl>
          <w:p w14:paraId="34C9DEC0" w14:textId="05A32AA4" w:rsidR="00525213" w:rsidRPr="0093308E" w:rsidRDefault="00525213" w:rsidP="007534EA"/>
        </w:tc>
      </w:tr>
      <w:tr w:rsidR="00E13AEA" w:rsidRPr="0093308E" w14:paraId="7DA72DDA" w14:textId="77777777" w:rsidTr="00D25F77">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D25F77">
        <w:tc>
          <w:tcPr>
            <w:tcW w:w="9039" w:type="dxa"/>
            <w:gridSpan w:val="2"/>
          </w:tcPr>
          <w:p w14:paraId="719A11DE" w14:textId="23901C4A" w:rsidR="000E567F" w:rsidRDefault="00F24CB8" w:rsidP="000E567F">
            <w:permStart w:id="370084287" w:edGrp="everyone"/>
            <w:r>
              <w:t xml:space="preserve"> </w:t>
            </w:r>
            <w:r w:rsidR="000E567F">
              <w:t>No Februāra uz Oktobri</w:t>
            </w:r>
            <w:r w:rsidR="000E567F" w:rsidRPr="000E567F">
              <w:t>: 1917. gada svarīgākie notikumi Krievijā. Komunistiskās totalitārās iekārtas iedibināšana. Pilsoņu karš. L2.</w:t>
            </w:r>
          </w:p>
          <w:p w14:paraId="10EA800D" w14:textId="3228B2ED" w:rsidR="00D25F77" w:rsidRDefault="00D25F77" w:rsidP="000E567F"/>
          <w:p w14:paraId="3EF4377B" w14:textId="6042F84E" w:rsidR="008C426E" w:rsidRPr="008C426E" w:rsidRDefault="008C426E" w:rsidP="008C426E">
            <w:r w:rsidRPr="00C53327">
              <w:t xml:space="preserve">Patstāvīgais darbs: apgūt </w:t>
            </w:r>
            <w:r>
              <w:t>vēsturi</w:t>
            </w:r>
            <w:r w:rsidRPr="008C426E">
              <w:t>sk</w:t>
            </w:r>
            <w:r>
              <w:t>o</w:t>
            </w:r>
            <w:r w:rsidRPr="00C53327">
              <w:t xml:space="preserve"> literatūru</w:t>
            </w:r>
            <w:r w:rsidRPr="008C426E">
              <w:t xml:space="preserve"> par </w:t>
            </w:r>
            <w:r>
              <w:t>k</w:t>
            </w:r>
            <w:r w:rsidRPr="000E567F">
              <w:t>omunistiskās t</w:t>
            </w:r>
            <w:r>
              <w:t>otalitārās iekārtas iedibināšanu un p</w:t>
            </w:r>
            <w:r w:rsidRPr="000E567F">
              <w:t>ilsoņu kar</w:t>
            </w:r>
            <w:r>
              <w:t>u K</w:t>
            </w:r>
            <w:r w:rsidRPr="008C426E">
              <w:t xml:space="preserve">rievijā. </w:t>
            </w:r>
          </w:p>
          <w:p w14:paraId="3A012EFE" w14:textId="77777777" w:rsidR="008C426E" w:rsidRPr="009F747B" w:rsidRDefault="008C426E" w:rsidP="008C426E"/>
          <w:p w14:paraId="28DA77CB" w14:textId="77777777" w:rsidR="008C426E" w:rsidRPr="008C426E" w:rsidRDefault="008C426E" w:rsidP="008C426E">
            <w:r>
              <w:t>PSRS izveidošanās</w:t>
            </w:r>
            <w:r w:rsidRPr="008C426E">
              <w:t>, valsts iekārta (tests). S2.</w:t>
            </w:r>
          </w:p>
          <w:p w14:paraId="0D28A2CB" w14:textId="77777777" w:rsidR="008C426E" w:rsidRDefault="008C426E" w:rsidP="00D25F77"/>
          <w:p w14:paraId="71F10F46" w14:textId="4871D996" w:rsidR="00D25F77" w:rsidRDefault="00167227" w:rsidP="000E567F">
            <w:r>
              <w:t>Patstāvīgais darbs: apgū</w:t>
            </w:r>
            <w:r w:rsidR="008C426E" w:rsidRPr="00C53327">
              <w:t xml:space="preserve">t </w:t>
            </w:r>
            <w:r w:rsidR="008C426E" w:rsidRPr="008C426E">
              <w:t>vēsturisko literatūru par</w:t>
            </w:r>
            <w:r w:rsidR="008C426E">
              <w:t xml:space="preserve"> l</w:t>
            </w:r>
            <w:r w:rsidR="000E567F" w:rsidRPr="000E567F">
              <w:t>ielinieku nacionāl</w:t>
            </w:r>
            <w:r w:rsidR="008C426E">
              <w:t>o</w:t>
            </w:r>
            <w:r w:rsidR="000E567F" w:rsidRPr="000E567F">
              <w:t xml:space="preserve"> politik</w:t>
            </w:r>
            <w:r w:rsidR="008C426E">
              <w:t>u un vie</w:t>
            </w:r>
            <w:r w:rsidR="000E567F" w:rsidRPr="000E567F">
              <w:t>notas valsts izveides plāni</w:t>
            </w:r>
            <w:r w:rsidR="008C426E">
              <w:t>em</w:t>
            </w:r>
            <w:r w:rsidR="000E567F" w:rsidRPr="000E567F">
              <w:t xml:space="preserve"> </w:t>
            </w:r>
            <w:r w:rsidR="008C426E">
              <w:t>(</w:t>
            </w:r>
            <w:r w:rsidR="000E567F" w:rsidRPr="000E567F">
              <w:t>V.</w:t>
            </w:r>
            <w:r w:rsidR="009154A0">
              <w:t xml:space="preserve"> </w:t>
            </w:r>
            <w:r w:rsidR="000E567F" w:rsidRPr="000E567F">
              <w:t>Ļeņina un J.</w:t>
            </w:r>
            <w:r w:rsidR="009154A0">
              <w:t xml:space="preserve"> </w:t>
            </w:r>
            <w:r w:rsidR="000E567F" w:rsidRPr="000E567F">
              <w:t>Staļina sadursme</w:t>
            </w:r>
            <w:r w:rsidR="008C426E">
              <w:t xml:space="preserve">); </w:t>
            </w:r>
            <w:r w:rsidR="000E567F" w:rsidRPr="000E567F">
              <w:t>PSRS kā federatīvas valsts izveide</w:t>
            </w:r>
            <w:r w:rsidR="008C426E">
              <w:t>.</w:t>
            </w:r>
            <w:r w:rsidR="00D25F77">
              <w:t xml:space="preserve"> </w:t>
            </w:r>
            <w:r w:rsidR="008C426E">
              <w:t xml:space="preserve">Gatavojoties </w:t>
            </w:r>
            <w:r w:rsidR="000A53BF">
              <w:t>seminār</w:t>
            </w:r>
            <w:r w:rsidR="008C426E">
              <w:t xml:space="preserve">nodarbībai, </w:t>
            </w:r>
            <w:r w:rsidR="000A53BF">
              <w:t>i</w:t>
            </w:r>
            <w:r w:rsidR="000A53BF" w:rsidRPr="000A53BF">
              <w:t>zvēlēties tēmu patstāvīga pētījuma veikšanai</w:t>
            </w:r>
            <w:r w:rsidR="000A53BF">
              <w:t xml:space="preserve">, uzsākt darbu ar </w:t>
            </w:r>
            <w:r w:rsidR="000A53BF" w:rsidRPr="000A53BF">
              <w:t>zinātniskās informācijas datu bāzēm (EBSCO, SCOPUS)</w:t>
            </w:r>
            <w:r w:rsidR="00355AF5">
              <w:t xml:space="preserve">, </w:t>
            </w:r>
            <w:r w:rsidR="00355AF5" w:rsidRPr="00F3328B">
              <w:t>patstāvīg</w:t>
            </w:r>
            <w:r w:rsidR="00355AF5">
              <w:t>i meklējot</w:t>
            </w:r>
            <w:r w:rsidR="00355AF5" w:rsidRPr="00355AF5">
              <w:t xml:space="preserve"> </w:t>
            </w:r>
            <w:r w:rsidR="00355AF5" w:rsidRPr="00F3328B">
              <w:t>informācij</w:t>
            </w:r>
            <w:r w:rsidR="00355AF5">
              <w:t xml:space="preserve">u, to </w:t>
            </w:r>
            <w:r w:rsidR="00355AF5" w:rsidRPr="00355AF5">
              <w:t>sistematiz</w:t>
            </w:r>
            <w:r w:rsidR="00355AF5">
              <w:t>ējot</w:t>
            </w:r>
            <w:r w:rsidR="00355AF5" w:rsidRPr="00355AF5">
              <w:t xml:space="preserve"> un izmanto</w:t>
            </w:r>
            <w:r w:rsidR="00355AF5">
              <w:t>jot pētījumā</w:t>
            </w:r>
            <w:r w:rsidR="000A53BF">
              <w:t xml:space="preserve">; </w:t>
            </w:r>
            <w:r w:rsidR="008C426E">
              <w:t>ap</w:t>
            </w:r>
            <w:r w:rsidR="00156E4D">
              <w:t>kopo</w:t>
            </w:r>
            <w:r>
              <w:t>t</w:t>
            </w:r>
            <w:r w:rsidR="00156E4D">
              <w:t xml:space="preserve"> esošās zināšanas un patstāvīgi meklē</w:t>
            </w:r>
            <w:r>
              <w:t>t</w:t>
            </w:r>
            <w:r w:rsidR="00156E4D">
              <w:t xml:space="preserve"> informāciju par PSRS valsts iekārtu, lai izpildītu testu</w:t>
            </w:r>
            <w:r w:rsidR="00355AF5">
              <w:t xml:space="preserve"> (jēdzieni un termini)</w:t>
            </w:r>
            <w:r w:rsidR="00156E4D">
              <w:t>.</w:t>
            </w:r>
            <w:r w:rsidR="000A53BF">
              <w:t xml:space="preserve"> </w:t>
            </w:r>
          </w:p>
          <w:p w14:paraId="596CE959" w14:textId="77777777" w:rsidR="000A53BF" w:rsidRDefault="000A53BF" w:rsidP="000E567F"/>
          <w:p w14:paraId="52F0A596" w14:textId="52AC5F4C" w:rsidR="00D25F77" w:rsidRDefault="006545B3" w:rsidP="000E567F">
            <w:r>
              <w:t xml:space="preserve">PSRS attīstība 20.-30.gados. </w:t>
            </w:r>
            <w:r w:rsidR="00167227">
              <w:t>Iekšējā un ārēja politika</w:t>
            </w:r>
            <w:r w:rsidRPr="006545B3">
              <w:t>. L2.</w:t>
            </w:r>
          </w:p>
          <w:p w14:paraId="7AD70AB7" w14:textId="14AFA86F" w:rsidR="00156E4D" w:rsidRDefault="00156E4D" w:rsidP="000E567F"/>
          <w:p w14:paraId="1BFB87F7" w14:textId="108345F4" w:rsidR="000E567F" w:rsidRDefault="00156E4D" w:rsidP="000E567F">
            <w:r w:rsidRPr="00C53327">
              <w:t xml:space="preserve">Patstāvīgais darbs: apgūt </w:t>
            </w:r>
            <w:r w:rsidRPr="00156E4D">
              <w:t>vēsturisko literatūru par</w:t>
            </w:r>
            <w:r w:rsidR="00167227">
              <w:t xml:space="preserve"> </w:t>
            </w:r>
            <w:r w:rsidR="000E567F">
              <w:t xml:space="preserve">PSRS </w:t>
            </w:r>
            <w:r w:rsidR="00167227">
              <w:t>ie</w:t>
            </w:r>
            <w:r w:rsidR="000E567F">
              <w:t>kšēj</w:t>
            </w:r>
            <w:r w:rsidR="00167227">
              <w:t xml:space="preserve">o situāciju </w:t>
            </w:r>
            <w:r w:rsidR="000E567F">
              <w:t>pēc Pilsoņu kara beigām</w:t>
            </w:r>
            <w:r w:rsidR="00167227">
              <w:t>,"j</w:t>
            </w:r>
            <w:r w:rsidR="000E567F">
              <w:t>aun</w:t>
            </w:r>
            <w:r w:rsidR="00167227">
              <w:t>o</w:t>
            </w:r>
            <w:r w:rsidR="000E567F">
              <w:t xml:space="preserve"> ekonomisk</w:t>
            </w:r>
            <w:r w:rsidR="00167227">
              <w:t>o</w:t>
            </w:r>
            <w:r w:rsidR="000E567F">
              <w:t xml:space="preserve"> politik</w:t>
            </w:r>
            <w:r w:rsidR="00167227">
              <w:t>u"</w:t>
            </w:r>
            <w:r w:rsidR="000E567F">
              <w:t xml:space="preserve">, </w:t>
            </w:r>
            <w:r w:rsidR="00167227">
              <w:t>t</w:t>
            </w:r>
            <w:r w:rsidR="000E567F">
              <w:t>autsaimniecības “komandējošo virsotņu” nostiprināšanās valsts rokās. Komunistiskās partijas kontroles nostiprināšana politiskajā un garīgajā dzīvē. Partijas un valsts struktūru saaugšana. Nomenklatūras veidošanās. P</w:t>
            </w:r>
            <w:r w:rsidR="00167227">
              <w:t>SRS</w:t>
            </w:r>
            <w:r w:rsidR="000E567F">
              <w:t xml:space="preserve"> starptautiskais stāvoklis, </w:t>
            </w:r>
            <w:r w:rsidR="00167227">
              <w:t>p</w:t>
            </w:r>
            <w:r w:rsidR="000E567F">
              <w:t xml:space="preserve">āreja no orientācijas uz pasaules revolūciju uz mierīgas līdzpastāvēšanas politiku. Cīņa </w:t>
            </w:r>
            <w:r w:rsidR="00167227">
              <w:t>par līdera vietu</w:t>
            </w:r>
            <w:r w:rsidR="00167227" w:rsidRPr="00167227">
              <w:t xml:space="preserve"> </w:t>
            </w:r>
            <w:r w:rsidR="00167227">
              <w:t>lielinie</w:t>
            </w:r>
            <w:r w:rsidR="000E567F">
              <w:t>ku partijā</w:t>
            </w:r>
            <w:r w:rsidR="00167227">
              <w:t xml:space="preserve">, </w:t>
            </w:r>
            <w:r w:rsidR="000E567F">
              <w:t>V</w:t>
            </w:r>
            <w:r w:rsidR="00167227">
              <w:t xml:space="preserve">. </w:t>
            </w:r>
            <w:r w:rsidR="000E567F">
              <w:t>Leņina nāve, viņa politiskais testaments. J.</w:t>
            </w:r>
            <w:r w:rsidR="00167227">
              <w:t xml:space="preserve"> </w:t>
            </w:r>
            <w:r w:rsidR="000E567F">
              <w:t>Staļina pozīciju nostiprināšanās partijā un valstī. Kurss uz sociālisma celtniecību vienā valstī.</w:t>
            </w:r>
          </w:p>
          <w:p w14:paraId="4FC38B8D" w14:textId="593C0C43" w:rsidR="00D25F77" w:rsidRDefault="00D25F77" w:rsidP="000E567F"/>
          <w:p w14:paraId="57970CA4" w14:textId="680D3EF3" w:rsidR="006545B3" w:rsidRDefault="006545B3" w:rsidP="006545B3">
            <w:r w:rsidRPr="006545B3">
              <w:t>Sociālisma celtniecības programma PSRS: industriālizācija, lauksaimniecības kolektivizācija, “kultūras revolūcija” L2.</w:t>
            </w:r>
          </w:p>
          <w:p w14:paraId="5F34E4A4" w14:textId="0F079876" w:rsidR="009154A0" w:rsidRDefault="009154A0" w:rsidP="006545B3"/>
          <w:p w14:paraId="1B9BD278" w14:textId="05F68FA6" w:rsidR="000E567F" w:rsidRDefault="009154A0" w:rsidP="000E567F">
            <w:r w:rsidRPr="00C53327">
              <w:t>Patstāvīgais darbs: apgū</w:t>
            </w:r>
            <w:r w:rsidRPr="009154A0">
              <w:t>t vēsturisko literatūru par</w:t>
            </w:r>
            <w:r>
              <w:t xml:space="preserve"> PSRS</w:t>
            </w:r>
            <w:r w:rsidR="000E567F">
              <w:t xml:space="preserve"> modernizācijas</w:t>
            </w:r>
            <w:r>
              <w:t xml:space="preserve"> centieniem - </w:t>
            </w:r>
            <w:r w:rsidR="000E567F">
              <w:t>industriālizācija</w:t>
            </w:r>
            <w:r>
              <w:t xml:space="preserve"> un tās</w:t>
            </w:r>
            <w:r w:rsidR="000E567F" w:rsidRPr="000E567F">
              <w:t xml:space="preserve"> cena</w:t>
            </w:r>
            <w:r>
              <w:t>;</w:t>
            </w:r>
            <w:r w:rsidR="000E567F" w:rsidRPr="000E567F">
              <w:t xml:space="preserve"> </w:t>
            </w:r>
            <w:r>
              <w:t>l</w:t>
            </w:r>
            <w:r w:rsidR="000E567F" w:rsidRPr="000E567F">
              <w:t>auksaimniecības modernizācijas varianti</w:t>
            </w:r>
            <w:r>
              <w:t xml:space="preserve">, </w:t>
            </w:r>
            <w:r w:rsidR="000E567F" w:rsidRPr="000E567F">
              <w:t>kolektivizācijas mērķi</w:t>
            </w:r>
            <w:r>
              <w:t xml:space="preserve">, norise, </w:t>
            </w:r>
            <w:r w:rsidR="000E567F" w:rsidRPr="000E567F">
              <w:t>ekonomiskās un sociālās sekas. “Kultūras revolūcijas” kursa izstrāde, tās saturs. Dzīves veida izmaiņas pilsētās un laukos. Sabiedrības dzīves politizācija. Sabiedriskās apziņas deformācijas.</w:t>
            </w:r>
          </w:p>
          <w:p w14:paraId="0A14F553" w14:textId="0FB93741" w:rsidR="00D25F77" w:rsidRDefault="00D25F77" w:rsidP="000E567F"/>
          <w:p w14:paraId="186C675E" w14:textId="5BA907CC" w:rsidR="006545B3" w:rsidRDefault="006545B3" w:rsidP="006545B3">
            <w:r>
              <w:t xml:space="preserve"> “Sociālisma uzvara” PSRS. </w:t>
            </w:r>
            <w:r w:rsidRPr="006545B3">
              <w:t>1936.</w:t>
            </w:r>
            <w:r w:rsidR="009154A0">
              <w:t xml:space="preserve"> </w:t>
            </w:r>
            <w:r w:rsidRPr="006545B3">
              <w:t>gada PSRS konstitūcija: formālās un faktiskās izmaiņas valsts varas sistēmā. Masu represijas. L2.</w:t>
            </w:r>
          </w:p>
          <w:p w14:paraId="7E9CF8E5" w14:textId="77777777" w:rsidR="000A53BF" w:rsidRPr="006545B3" w:rsidRDefault="000A53BF" w:rsidP="006545B3"/>
          <w:p w14:paraId="43E600DD" w14:textId="799318AE" w:rsidR="000E567F" w:rsidRDefault="000A53BF" w:rsidP="000E567F">
            <w:r w:rsidRPr="00C53327">
              <w:t>Patstāvīgais darbs: apgū</w:t>
            </w:r>
            <w:r w:rsidRPr="000A53BF">
              <w:t xml:space="preserve">t vēsturisko literatūru par </w:t>
            </w:r>
            <w:r w:rsidR="000E567F">
              <w:t>“</w:t>
            </w:r>
            <w:r>
              <w:t>s</w:t>
            </w:r>
            <w:r w:rsidR="000E567F">
              <w:t>ociālisma uzvar</w:t>
            </w:r>
            <w:r>
              <w:t>u</w:t>
            </w:r>
            <w:r w:rsidR="000E567F">
              <w:t>” PSRS</w:t>
            </w:r>
            <w:r>
              <w:t>, c</w:t>
            </w:r>
            <w:r w:rsidR="000E567F">
              <w:t>entralizētās pārvaldes, administratīvās komandes sistēmas nostiprināšanās. J.Staļina personīgās varas režīms, pretošanās tam. 1936.</w:t>
            </w:r>
            <w:r>
              <w:t xml:space="preserve"> </w:t>
            </w:r>
            <w:r w:rsidR="000E567F">
              <w:t xml:space="preserve">gada PSRS konstitūcija: formālās un faktiskās izmaiņas valsts varas sistēmā. Masu represiju pieaugums, to upuri, baiļu atmosfēra. Represiju ietekme uz valsts un sabiedrības attīstību. Valsts ekonomiskās, sociālās, politiskās un garīgās attīstības rezultāti </w:t>
            </w:r>
            <w:r>
              <w:t>19</w:t>
            </w:r>
            <w:r w:rsidR="000E567F">
              <w:t>30</w:t>
            </w:r>
            <w:r>
              <w:t xml:space="preserve">to </w:t>
            </w:r>
            <w:r w:rsidR="000E567F">
              <w:t>gadu beigās: sasniegumi un zaudējumi.</w:t>
            </w:r>
          </w:p>
          <w:p w14:paraId="780E61E3" w14:textId="4DD09FA9" w:rsidR="00D25F77" w:rsidRDefault="00D25F77" w:rsidP="000E567F"/>
          <w:p w14:paraId="6B63E38E" w14:textId="0063F9FE" w:rsidR="006545B3" w:rsidRPr="006545B3" w:rsidRDefault="006545B3" w:rsidP="006545B3">
            <w:r w:rsidRPr="006545B3">
              <w:t>PSRS Otrā Pasaules kara laikā (</w:t>
            </w:r>
            <w:r>
              <w:t>salīdz. tabula</w:t>
            </w:r>
            <w:r w:rsidRPr="006545B3">
              <w:t>). L2, S2.</w:t>
            </w:r>
          </w:p>
          <w:p w14:paraId="2EF73D38" w14:textId="77777777" w:rsidR="00574004" w:rsidRDefault="00574004" w:rsidP="000E567F"/>
          <w:p w14:paraId="6A2EFA5E" w14:textId="1EEE170E" w:rsidR="00574004" w:rsidRDefault="00355AF5" w:rsidP="000E567F">
            <w:r w:rsidRPr="00C53327">
              <w:t>Patstāvīgais darbs: apgū</w:t>
            </w:r>
            <w:r w:rsidRPr="00355AF5">
              <w:t xml:space="preserve">t vēsturisko literatūru par </w:t>
            </w:r>
            <w:r w:rsidR="00AF6F57">
              <w:t xml:space="preserve">PSRS </w:t>
            </w:r>
            <w:r>
              <w:t>s</w:t>
            </w:r>
            <w:r w:rsidR="000E567F">
              <w:t>tarptautisk</w:t>
            </w:r>
            <w:r>
              <w:t>o</w:t>
            </w:r>
            <w:r w:rsidR="000E567F">
              <w:t xml:space="preserve"> stāvokli</w:t>
            </w:r>
            <w:r w:rsidR="00AF6F57">
              <w:t xml:space="preserve"> pirms</w:t>
            </w:r>
            <w:r>
              <w:t xml:space="preserve"> </w:t>
            </w:r>
            <w:r w:rsidR="00AF6F57">
              <w:t>Otrā Pasaules kara sākuma (Somija, Polija, Baltijas valstis). Kara sākums,</w:t>
            </w:r>
            <w:r w:rsidR="00574004">
              <w:t xml:space="preserve"> tautsaimniecības pārkārtošana kara vajadzībām, izmaiņas PSRS ārpolitikā, antifašistiskās koalīcijas izveide. Nacistu okupācijas režīms PSRS teritorijā. Vācijas sakāves cēloņi kaujā pie Maskavas. Kaujas pie Staļingradas un Kurskas. PSRS teritorijas atbrīvošana no iebrucējiem. Sarkanā armija Dienvidu un Vidus Eiropas valstu teritorijā - atbrīvotāja vai pakļaušanas ierocis? Padomju Savienības Lielā Tēvijas kara noslēgums, uzvaras cena. </w:t>
            </w:r>
          </w:p>
          <w:p w14:paraId="6CCE533E" w14:textId="414F0598" w:rsidR="00AF6F57" w:rsidRDefault="00355AF5" w:rsidP="000E567F">
            <w:r>
              <w:t xml:space="preserve">Gatavojoties </w:t>
            </w:r>
            <w:r w:rsidRPr="00355AF5">
              <w:t>seminārnodarbībai,</w:t>
            </w:r>
            <w:r>
              <w:t xml:space="preserve"> atrast </w:t>
            </w:r>
            <w:r w:rsidR="00AF6F57">
              <w:t>atšķirīgu historiogrāfijas</w:t>
            </w:r>
            <w:r w:rsidR="00AF6F57" w:rsidRPr="00AF6F57">
              <w:t xml:space="preserve"> pieej</w:t>
            </w:r>
            <w:r w:rsidR="00AF6F57">
              <w:t xml:space="preserve">u autoru darbus par </w:t>
            </w:r>
            <w:r w:rsidR="000E567F">
              <w:t xml:space="preserve">Vācijas - PSRS </w:t>
            </w:r>
            <w:r w:rsidR="00AF6F57">
              <w:t xml:space="preserve">neuzbrukšanas paktu </w:t>
            </w:r>
            <w:r w:rsidR="000E567F">
              <w:t>1939.</w:t>
            </w:r>
            <w:r w:rsidR="00AF6F57">
              <w:t xml:space="preserve"> </w:t>
            </w:r>
            <w:r w:rsidR="000E567F">
              <w:t>gada vasarā, tā slepenie</w:t>
            </w:r>
            <w:r w:rsidR="00AF6F57">
              <w:t>m</w:t>
            </w:r>
            <w:r w:rsidR="000E567F">
              <w:t xml:space="preserve"> protokol</w:t>
            </w:r>
            <w:r w:rsidR="00AF6F57">
              <w:t>iem</w:t>
            </w:r>
            <w:r w:rsidR="000E567F">
              <w:t xml:space="preserve">. </w:t>
            </w:r>
            <w:r w:rsidR="00AF6F57">
              <w:t>Izveidot autoru koncepciju salīdzinajuma tabulu</w:t>
            </w:r>
            <w:r w:rsidR="0011350C">
              <w:t>, pamatot viedokļu atšķirības</w:t>
            </w:r>
            <w:r w:rsidR="00AF6F57">
              <w:t xml:space="preserve">. </w:t>
            </w:r>
          </w:p>
          <w:p w14:paraId="38E6CCCC" w14:textId="5E17A5A1" w:rsidR="00D25F77" w:rsidRDefault="00D25F77" w:rsidP="000E567F"/>
          <w:p w14:paraId="36F51AD9" w14:textId="7A81D0A8" w:rsidR="00A22C7A" w:rsidRPr="00A22C7A" w:rsidRDefault="00A22C7A" w:rsidP="00A22C7A">
            <w:r>
              <w:t>Pēckara gadi</w:t>
            </w:r>
            <w:r w:rsidRPr="00A22C7A">
              <w:t>; staļinisma attīstības virsotne. "Aukstā kara" sākums. L2.</w:t>
            </w:r>
          </w:p>
          <w:p w14:paraId="64C5B5AA" w14:textId="77777777" w:rsidR="00574004" w:rsidRDefault="00574004" w:rsidP="000E567F"/>
          <w:p w14:paraId="08C62383" w14:textId="31C8BB87" w:rsidR="00D25F77" w:rsidRDefault="00574004" w:rsidP="000E567F">
            <w:r w:rsidRPr="00C53327">
              <w:t>Patstāvīgais darbs: apgū</w:t>
            </w:r>
            <w:r w:rsidRPr="00574004">
              <w:t>t vēsturisko literatūru par</w:t>
            </w:r>
            <w:r>
              <w:t xml:space="preserve"> </w:t>
            </w:r>
            <w:r w:rsidR="00A22C7A">
              <w:t xml:space="preserve"> </w:t>
            </w:r>
            <w:r>
              <w:t>k</w:t>
            </w:r>
            <w:r w:rsidR="000E567F">
              <w:t>ara sek</w:t>
            </w:r>
            <w:r>
              <w:t>ām</w:t>
            </w:r>
            <w:r w:rsidR="000E567F">
              <w:t xml:space="preserve"> ekonomikā, sociālajā sfērā. Tautsaimniecības atjaunošana - panākumi un disproporcijas</w:t>
            </w:r>
            <w:r w:rsidR="0011350C">
              <w:t xml:space="preserve">". </w:t>
            </w:r>
            <w:r w:rsidR="000E567F">
              <w:t xml:space="preserve">Pasākumi totalitārisma nostiprināšanai valsts iekšējā dzīvē. </w:t>
            </w:r>
            <w:r w:rsidR="0011350C" w:rsidRPr="00A22C7A">
              <w:t>"Aukstā kara" sākums</w:t>
            </w:r>
            <w:r w:rsidR="000E567F">
              <w:t>. PSRS politika Dienvid- un Austrumeiropā.</w:t>
            </w:r>
            <w:r w:rsidR="0011350C">
              <w:t xml:space="preserve"> </w:t>
            </w:r>
            <w:r>
              <w:t>Baltijas republiku attīstības īpatnības.</w:t>
            </w:r>
          </w:p>
          <w:p w14:paraId="4DDD53B2" w14:textId="518D8550" w:rsidR="00D25F77" w:rsidRDefault="00D25F77" w:rsidP="000E567F"/>
          <w:p w14:paraId="09A2337D" w14:textId="4D316361" w:rsidR="00A22C7A" w:rsidRPr="00A22C7A" w:rsidRDefault="00A22C7A" w:rsidP="00A22C7A">
            <w:r>
              <w:t>Pirmie soļi staļiniskās sistēmas demontāžā (1953</w:t>
            </w:r>
            <w:r w:rsidRPr="00A22C7A">
              <w:t>-1964). L2.</w:t>
            </w:r>
          </w:p>
          <w:p w14:paraId="78295FB2" w14:textId="2ACDF60D" w:rsidR="00A22C7A" w:rsidRDefault="0011350C" w:rsidP="000E567F">
            <w:r w:rsidRPr="00C53327">
              <w:t>Patstāvīgais darbs: apgū</w:t>
            </w:r>
            <w:r w:rsidRPr="0011350C">
              <w:t xml:space="preserve">t vēsturisko literatūru par  </w:t>
            </w:r>
            <w:r w:rsidR="000E567F">
              <w:t>J.</w:t>
            </w:r>
            <w:r>
              <w:t xml:space="preserve"> </w:t>
            </w:r>
            <w:r w:rsidR="000E567F">
              <w:t>Staļina līdzgaitnieku cīņa par varu</w:t>
            </w:r>
            <w:r w:rsidR="00623808">
              <w:t xml:space="preserve"> pēc viņa nāves</w:t>
            </w:r>
            <w:r w:rsidR="000E567F">
              <w:t>. PS</w:t>
            </w:r>
            <w:r>
              <w:t>KP</w:t>
            </w:r>
            <w:r w:rsidR="000E567F">
              <w:t xml:space="preserve"> XX kongress. “Atkusnis” garīgajā dzīvē. Izmaiņas tautsaimniecības</w:t>
            </w:r>
            <w:r>
              <w:t xml:space="preserve"> un sociālo</w:t>
            </w:r>
            <w:r w:rsidR="000E567F">
              <w:t xml:space="preserve"> problēmu risinājumā. Parmaiņas PSRS ārpolitikā, konfrontācijas ar Rietumiem mazināšanās. Ņ.Hruščova atbīdišana no PSKP un valsts vadības</w:t>
            </w:r>
            <w:r>
              <w:t>,</w:t>
            </w:r>
            <w:r w:rsidR="000E567F">
              <w:t xml:space="preserve"> </w:t>
            </w:r>
            <w:r>
              <w:t>p</w:t>
            </w:r>
            <w:r w:rsidR="000E567F">
              <w:t xml:space="preserve">olitiskā kursa maiņa valsts dzīvē. </w:t>
            </w:r>
          </w:p>
          <w:p w14:paraId="7A0AA426" w14:textId="77777777" w:rsidR="00A22C7A" w:rsidRDefault="00A22C7A" w:rsidP="000E567F"/>
          <w:p w14:paraId="530FDF4E" w14:textId="04EF40B4" w:rsidR="00A22C7A" w:rsidRPr="00A22C7A" w:rsidRDefault="00A22C7A" w:rsidP="00A22C7A">
            <w:r w:rsidRPr="00A22C7A">
              <w:t>“Attīstītā sociālisma” koncepcija. Stagnācija. Pārmaiņu nepieciešamības apzināšanās. L2.</w:t>
            </w:r>
          </w:p>
          <w:p w14:paraId="75DCB3E8" w14:textId="06698035" w:rsidR="000E567F" w:rsidRDefault="0011350C" w:rsidP="000E567F">
            <w:r w:rsidRPr="00C53327">
              <w:t>Patstāvīgais darbs: apgū</w:t>
            </w:r>
            <w:r w:rsidRPr="0011350C">
              <w:t xml:space="preserve">t vēsturisko literatūru par </w:t>
            </w:r>
            <w:r>
              <w:t>v</w:t>
            </w:r>
            <w:r w:rsidR="000E567F">
              <w:t>aldošās ideoloģijas krīz</w:t>
            </w:r>
            <w:r>
              <w:t xml:space="preserve">i, </w:t>
            </w:r>
            <w:r w:rsidR="000E567F">
              <w:t>“</w:t>
            </w:r>
            <w:r>
              <w:t>a</w:t>
            </w:r>
            <w:r w:rsidR="000E567F">
              <w:t>ttīstītā sociālisma” koncepcijas uzspiešan</w:t>
            </w:r>
            <w:r>
              <w:t>u</w:t>
            </w:r>
            <w:r w:rsidR="000E567F">
              <w:t>. 1977.</w:t>
            </w:r>
            <w:r w:rsidR="00A22C7A">
              <w:t xml:space="preserve"> </w:t>
            </w:r>
            <w:r w:rsidR="000E567F">
              <w:t>gada PSRS Konstitūcija kā tās juridisks noformējums. Citādi domājošo apspiešana</w:t>
            </w:r>
            <w:r w:rsidR="00623808">
              <w:t>,</w:t>
            </w:r>
            <w:r w:rsidR="000E567F">
              <w:t xml:space="preserve"> </w:t>
            </w:r>
            <w:r w:rsidR="00623808">
              <w:t>g</w:t>
            </w:r>
            <w:r w:rsidR="000E567F">
              <w:t xml:space="preserve">arīgā opozīcija, </w:t>
            </w:r>
            <w:r w:rsidR="00623808">
              <w:t>disidentu kustība, e</w:t>
            </w:r>
            <w:r w:rsidR="000E567F">
              <w:t xml:space="preserve">migrācija no PSRS. Ekonomiskās </w:t>
            </w:r>
            <w:r w:rsidR="000E567F">
              <w:lastRenderedPageBreak/>
              <w:t xml:space="preserve">reformas </w:t>
            </w:r>
            <w:r w:rsidR="00623808">
              <w:t>19</w:t>
            </w:r>
            <w:r w:rsidR="000E567F">
              <w:t xml:space="preserve">60.-to gadu otrajā pusē, to saturs un rezultāti, to nepabeigtības cēloņi. </w:t>
            </w:r>
            <w:r w:rsidR="00623808">
              <w:t>S</w:t>
            </w:r>
            <w:r w:rsidR="000E567F">
              <w:t xml:space="preserve">tagnācijas parādību uzkrāšanās ekonomiskajā un sociālajā sfērā </w:t>
            </w:r>
            <w:r w:rsidR="00623808">
              <w:t xml:space="preserve">1970os </w:t>
            </w:r>
            <w:r w:rsidR="000E567F">
              <w:t xml:space="preserve">gados un </w:t>
            </w:r>
            <w:r w:rsidR="00623808">
              <w:t>19</w:t>
            </w:r>
            <w:r w:rsidR="000E567F">
              <w:t>80</w:t>
            </w:r>
            <w:r w:rsidR="00623808">
              <w:t xml:space="preserve">to </w:t>
            </w:r>
            <w:r w:rsidR="000E567F">
              <w:t>gadu sākumā. PSRS atpalicība no attīstītajām valstīm zinātniski-tehniskajā, tehnoloģiskajā un sociālajā jomā. Pārmaiņu nepieciešamības apzināšanās.</w:t>
            </w:r>
          </w:p>
          <w:p w14:paraId="5A9A62C0" w14:textId="77777777" w:rsidR="00D755FE" w:rsidRDefault="00D755FE" w:rsidP="00D755FE"/>
          <w:p w14:paraId="0CCE8741" w14:textId="4637829C" w:rsidR="00D755FE" w:rsidRPr="00D25F77" w:rsidRDefault="00D755FE" w:rsidP="00D755FE">
            <w:r w:rsidRPr="00D25F77">
              <w:t>Pārbūves” mērķi un galvenie posmi. L2.</w:t>
            </w:r>
          </w:p>
          <w:p w14:paraId="2EEEB1DC" w14:textId="50E88F3C" w:rsidR="000E567F" w:rsidRDefault="00623808" w:rsidP="000E567F">
            <w:r w:rsidRPr="00C53327">
              <w:t>Patstāvīgais darbs:</w:t>
            </w:r>
            <w:r>
              <w:t xml:space="preserve"> </w:t>
            </w:r>
            <w:r w:rsidRPr="00C53327">
              <w:t>apgū</w:t>
            </w:r>
            <w:r w:rsidRPr="00623808">
              <w:t>t vēsturisko literatūru par</w:t>
            </w:r>
            <w:r>
              <w:t xml:space="preserve"> “p</w:t>
            </w:r>
            <w:r w:rsidR="000E567F">
              <w:t>ārbūves” mērķi</w:t>
            </w:r>
            <w:r>
              <w:t>em</w:t>
            </w:r>
            <w:r w:rsidR="000E567F">
              <w:t xml:space="preserve"> un galvenie</w:t>
            </w:r>
            <w:r>
              <w:t>m</w:t>
            </w:r>
            <w:r w:rsidR="000E567F">
              <w:t xml:space="preserve"> </w:t>
            </w:r>
            <w:r>
              <w:t xml:space="preserve">posmiem. </w:t>
            </w:r>
            <w:r w:rsidR="000E567F">
              <w:t>Valsts sociālekonomiskās attīstības paātrinājuma uzdevums. Grūtības pārejā uz tirgus attiecībām. Sabiedrības demokratizācijas ceļi. Atklātības attīstība. Valsts vēsturiskās pagātnes pārvērtēšanas sākums, tradicionālo vērtību, pagātnes domātāju atziņu atdzimšana. Sabiedrisko kustību un organizāciju rašanās un attīstība, daudzpartiju sistēmas aizmetņi. PSRS prezidenta M.Gorbačova darbība, dažādi tās vērtējumi. Etniskie konflikti dažādos valsts reģionos, to cēloņi un sekas. Nacionālā kustība Baltijā. Jaunais kurss PSRS ārpolitikā.</w:t>
            </w:r>
            <w:r>
              <w:t xml:space="preserve"> </w:t>
            </w:r>
            <w:r w:rsidR="000E567F">
              <w:t xml:space="preserve">Pāreja no </w:t>
            </w:r>
            <w:r w:rsidR="00D10929">
              <w:t>"</w:t>
            </w:r>
            <w:r w:rsidR="000E567F">
              <w:t>aukstā kara</w:t>
            </w:r>
            <w:r w:rsidR="00D10929">
              <w:t>"</w:t>
            </w:r>
            <w:r w:rsidR="000E567F">
              <w:t xml:space="preserve"> uz pasaules kā vienota vesela apzināšanos. PSRS ģeopolitiskā stāvokļa izmaiņas.</w:t>
            </w:r>
          </w:p>
          <w:p w14:paraId="581508B0" w14:textId="157280C2" w:rsidR="00D755FE" w:rsidRDefault="00D755FE" w:rsidP="000E567F"/>
          <w:p w14:paraId="57D50E22" w14:textId="3533B1D6" w:rsidR="00D755FE" w:rsidRPr="00D755FE" w:rsidRDefault="00D755FE" w:rsidP="00D755FE">
            <w:r w:rsidRPr="00D755FE">
              <w:t xml:space="preserve"> PSRS sabrukums. L2.</w:t>
            </w:r>
          </w:p>
          <w:p w14:paraId="6D0128FA" w14:textId="09257B3A" w:rsidR="000E567F" w:rsidRDefault="00C6480F" w:rsidP="000E567F">
            <w:r w:rsidRPr="00C53327">
              <w:t>Patstāvīgais darbs:</w:t>
            </w:r>
            <w:r w:rsidRPr="00C6480F">
              <w:t xml:space="preserve"> apgūt vēsturisko literatūru par </w:t>
            </w:r>
            <w:r>
              <w:t>j</w:t>
            </w:r>
            <w:r w:rsidR="000E567F">
              <w:t>auna Savienības līguma sagatavošan</w:t>
            </w:r>
            <w:r>
              <w:t>u</w:t>
            </w:r>
            <w:r w:rsidR="000E567F">
              <w:t xml:space="preserve"> (</w:t>
            </w:r>
            <w:r w:rsidR="00D10929">
              <w:t>Novo</w:t>
            </w:r>
            <w:r w:rsidR="000E567F">
              <w:t>-Ogarevas process)</w:t>
            </w:r>
            <w:r>
              <w:t>,</w:t>
            </w:r>
            <w:r w:rsidR="000E567F">
              <w:t xml:space="preserve"> </w:t>
            </w:r>
            <w:r>
              <w:t>v</w:t>
            </w:r>
            <w:r w:rsidR="000E567F">
              <w:t>alsts apvērsuma mēģinājum</w:t>
            </w:r>
            <w:r>
              <w:t>u</w:t>
            </w:r>
            <w:r w:rsidR="000E567F">
              <w:t xml:space="preserve"> 1991.gada augustā. Situācijas izmaiņas valstī. Baltijas valstu neatkarības atzīšana. “Belovežas vienošanās”. PSRS sabrukums</w:t>
            </w:r>
            <w:r>
              <w:t>.</w:t>
            </w:r>
          </w:p>
          <w:p w14:paraId="59622BC0" w14:textId="77777777" w:rsidR="000E567F" w:rsidRDefault="000E567F" w:rsidP="00D9545D"/>
          <w:p w14:paraId="1F61D1B0" w14:textId="1357A05E" w:rsidR="00D755FE" w:rsidRDefault="00D755FE" w:rsidP="00D755FE">
            <w:r w:rsidRPr="00D755FE">
              <w:t>PSRS vēstures notikumi, procesi un personas vēsturnieku skatījumā, balstoties uz historiogrāfijas analīzi (studentu pētījumu par izvēlētajām tēmām prezentēšana un apspriešana). S8.</w:t>
            </w:r>
          </w:p>
          <w:p w14:paraId="23AFEBE0" w14:textId="7F8C521E" w:rsidR="0033591C" w:rsidRDefault="0033591C" w:rsidP="00D755FE"/>
          <w:p w14:paraId="45959779" w14:textId="3C42C91A" w:rsidR="0033591C" w:rsidRPr="0033591C" w:rsidRDefault="0033591C" w:rsidP="0033591C">
            <w:r w:rsidRPr="00C53327">
              <w:t xml:space="preserve">Patstāvīgais darbs: apgūstot </w:t>
            </w:r>
            <w:r>
              <w:t>vēsturi</w:t>
            </w:r>
            <w:r w:rsidRPr="00C53327">
              <w:t>sko literatūru</w:t>
            </w:r>
            <w:r w:rsidRPr="0033591C">
              <w:t xml:space="preserve"> un veicot </w:t>
            </w:r>
            <w:r>
              <w:t xml:space="preserve">dažādu historiogrāfijas virzienu pārstāvju koncepciju analīzi, salīdzinājumu un apkopojumu, </w:t>
            </w:r>
            <w:r w:rsidRPr="0033591C">
              <w:t xml:space="preserve">izstrādāt pētījumu par </w:t>
            </w:r>
            <w:r>
              <w:t>izvēlēto tēmu PSRS vēsturē un</w:t>
            </w:r>
            <w:r w:rsidRPr="0033591C">
              <w:t xml:space="preserve"> sagatavot prezentāciju par pētījuma rezultātiem.  </w:t>
            </w:r>
          </w:p>
          <w:p w14:paraId="453754B7" w14:textId="723FD0F1" w:rsidR="0033591C" w:rsidRPr="00D755FE" w:rsidRDefault="0033591C" w:rsidP="0033591C">
            <w:r w:rsidRPr="00C53327">
              <w:t>Seminārnodarbība: prezentēt pētījuma rezultātus auditorijā</w:t>
            </w:r>
            <w:r>
              <w:t xml:space="preserve"> un</w:t>
            </w:r>
            <w:r w:rsidRPr="0033591C">
              <w:t xml:space="preserve"> piedalīties diskusijā.</w:t>
            </w:r>
          </w:p>
          <w:permEnd w:id="370084287"/>
          <w:p w14:paraId="119700E1" w14:textId="27C17C1A" w:rsidR="00525213" w:rsidRPr="0093308E" w:rsidRDefault="00525213" w:rsidP="007534EA"/>
        </w:tc>
      </w:tr>
      <w:tr w:rsidR="00E13AEA" w:rsidRPr="0093308E" w14:paraId="769F480F" w14:textId="77777777" w:rsidTr="00D25F77">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D25F77">
        <w:tc>
          <w:tcPr>
            <w:tcW w:w="9039" w:type="dxa"/>
            <w:gridSpan w:val="2"/>
          </w:tcPr>
          <w:p w14:paraId="32941EB3" w14:textId="23835AA4" w:rsidR="00D9545D" w:rsidRPr="00D9545D" w:rsidRDefault="00D9545D" w:rsidP="00D9545D">
            <w:permStart w:id="580019727" w:edGrp="everyone"/>
            <w:r>
              <w:t>Keep J. Last of the empires: A history of the Soviet Union. 1945 - 1991. Oxford, New York, 1996</w:t>
            </w:r>
          </w:p>
          <w:p w14:paraId="776A8214" w14:textId="56E2CA0E" w:rsidR="00D9545D" w:rsidRPr="00D9545D" w:rsidRDefault="00D9545D" w:rsidP="00D9545D">
            <w:r>
              <w:t>Pipes R. The formation of the Soviet Union. New York, 1968</w:t>
            </w:r>
          </w:p>
          <w:p w14:paraId="00391C43" w14:textId="65D40467" w:rsidR="00D9545D" w:rsidRPr="00D9545D" w:rsidRDefault="00D9545D" w:rsidP="00D9545D">
            <w:r>
              <w:t>Боффа Дж. От СССР к России: история неоконченного кризиса. 1964 - 1994. Москва, 1996</w:t>
            </w:r>
          </w:p>
          <w:p w14:paraId="29FDE911" w14:textId="2C782B89" w:rsidR="00D9545D" w:rsidRDefault="00D9545D" w:rsidP="00D9545D">
            <w:r>
              <w:t xml:space="preserve">Верт Н. История советского государства 1900 - 1991. </w:t>
            </w:r>
            <w:r w:rsidR="009A34AB">
              <w:t>М</w:t>
            </w:r>
            <w:r w:rsidR="009A34AB" w:rsidRPr="009A34AB">
              <w:t>осква,</w:t>
            </w:r>
            <w:r w:rsidR="009A34AB">
              <w:t xml:space="preserve"> </w:t>
            </w:r>
            <w:r>
              <w:t>1992</w:t>
            </w:r>
          </w:p>
          <w:p w14:paraId="192AEB1B" w14:textId="38519C32" w:rsidR="00741C11" w:rsidRDefault="00741C11" w:rsidP="00D9545D">
            <w:r>
              <w:t>Вдовин А.И. СССР. История великой державы (1922-1991 гг.). Москва: РГ-Пресс, 2019</w:t>
            </w:r>
          </w:p>
          <w:p w14:paraId="2DE1F911" w14:textId="15A6FF69" w:rsidR="00741C11" w:rsidRDefault="00741C11" w:rsidP="00D9545D">
            <w:r>
              <w:t>История России. ХХ век.: 1894-1939. Москва: Астрель: АСТ, 2009</w:t>
            </w:r>
          </w:p>
          <w:p w14:paraId="0B4361CE" w14:textId="3D20029C" w:rsidR="00741C11" w:rsidRPr="00741C11" w:rsidRDefault="00741C11" w:rsidP="00741C11">
            <w:r>
              <w:t>И</w:t>
            </w:r>
            <w:r w:rsidRPr="00741C11">
              <w:t>стория России. ХХ век.:</w:t>
            </w:r>
            <w:r>
              <w:t xml:space="preserve"> 1</w:t>
            </w:r>
            <w:r w:rsidRPr="00741C11">
              <w:t>9</w:t>
            </w:r>
            <w:r>
              <w:t>39</w:t>
            </w:r>
            <w:r w:rsidRPr="00741C11">
              <w:t>-</w:t>
            </w:r>
            <w:r>
              <w:t>2007</w:t>
            </w:r>
            <w:r w:rsidRPr="00741C11">
              <w:t>. Москва: Астрель: АСТ, 2009</w:t>
            </w:r>
          </w:p>
          <w:p w14:paraId="0CE309E5" w14:textId="16F4BD2A" w:rsidR="00D9545D" w:rsidRPr="00D9545D" w:rsidRDefault="00D9545D" w:rsidP="00D9545D">
            <w:r>
              <w:t>Карр Э. История Советской России. Книга 1. Большевистская революция. 1917 - 1923. Т.1, 2. Москва, 1990</w:t>
            </w:r>
          </w:p>
          <w:p w14:paraId="1F8F669D" w14:textId="535CACA9" w:rsidR="00D9545D" w:rsidRPr="00D9545D" w:rsidRDefault="00D9545D" w:rsidP="00D9545D">
            <w:r>
              <w:t>Ратьковский Н.С., Хадаков М.В., История Советской России. СПб., 1999</w:t>
            </w:r>
          </w:p>
          <w:p w14:paraId="5B6051A7" w14:textId="4BAA64B7" w:rsidR="00D9545D" w:rsidRPr="00D9545D" w:rsidRDefault="00D9545D" w:rsidP="00D9545D">
            <w:r>
              <w:t>Российское государство и общество. XX век. Москва, 1999</w:t>
            </w:r>
          </w:p>
          <w:p w14:paraId="77313311" w14:textId="0144A8A6" w:rsidR="00E230FA" w:rsidRDefault="00D9545D" w:rsidP="00D9545D">
            <w:r>
              <w:t>Хоскинг Д. История Советского Союза. 1917 – 1991. Москва, 1994</w:t>
            </w:r>
          </w:p>
          <w:permEnd w:id="580019727"/>
          <w:p w14:paraId="579C65A1" w14:textId="076FDE01" w:rsidR="00525213" w:rsidRPr="0093308E" w:rsidRDefault="00525213" w:rsidP="007534EA"/>
        </w:tc>
      </w:tr>
      <w:tr w:rsidR="00E13AEA" w:rsidRPr="0093308E" w14:paraId="26CE4464" w14:textId="77777777" w:rsidTr="00D25F77">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D25F77">
        <w:tc>
          <w:tcPr>
            <w:tcW w:w="9039" w:type="dxa"/>
            <w:gridSpan w:val="2"/>
          </w:tcPr>
          <w:p w14:paraId="1DAAD01F" w14:textId="05F74825" w:rsidR="00D9545D" w:rsidRPr="00D9545D" w:rsidRDefault="00D9545D" w:rsidP="00D9545D">
            <w:permStart w:id="1596548908" w:edGrp="everyone"/>
            <w:r>
              <w:t>Adžubejs A. Tie desmit gadi. Rīga, 1991</w:t>
            </w:r>
          </w:p>
          <w:p w14:paraId="1D584820" w14:textId="2AF526D9" w:rsidR="00D9545D" w:rsidRPr="00D9545D" w:rsidRDefault="00D9545D" w:rsidP="00D9545D">
            <w:r>
              <w:t>Faidžiss, O. Čukstētāji. [Rīga, 2011]</w:t>
            </w:r>
          </w:p>
          <w:p w14:paraId="2F972445" w14:textId="66B80EF9" w:rsidR="00D9545D" w:rsidRPr="00D9545D" w:rsidRDefault="00D9545D" w:rsidP="009A34AB">
            <w:r>
              <w:t>Волкогонов Д.А. Семь вождей. Галерея лидеров СССР. Кн. 1-2. М</w:t>
            </w:r>
            <w:r w:rsidR="009A34AB">
              <w:t>осква</w:t>
            </w:r>
            <w:r>
              <w:t>, 1995</w:t>
            </w:r>
          </w:p>
          <w:p w14:paraId="545742E2" w14:textId="63CD4F6D" w:rsidR="00D9545D" w:rsidRPr="00D9545D" w:rsidRDefault="00D9545D" w:rsidP="00D9545D">
            <w:r>
              <w:t xml:space="preserve">Восленский М.С. Номенклатура. </w:t>
            </w:r>
            <w:r w:rsidR="009A34AB">
              <w:t>М</w:t>
            </w:r>
            <w:r w:rsidR="009A34AB" w:rsidRPr="009A34AB">
              <w:t>осква,</w:t>
            </w:r>
            <w:r>
              <w:t xml:space="preserve"> 1991</w:t>
            </w:r>
          </w:p>
          <w:p w14:paraId="4BE3C3FB" w14:textId="5E2F5CE0" w:rsidR="00D9545D" w:rsidRPr="00D9545D" w:rsidRDefault="00D9545D" w:rsidP="00D9545D">
            <w:r>
              <w:t xml:space="preserve">Горбачёв М.С. Размышления о прошлом и будущем. </w:t>
            </w:r>
            <w:r w:rsidR="009A34AB">
              <w:t>М</w:t>
            </w:r>
            <w:r w:rsidR="009A34AB" w:rsidRPr="009A34AB">
              <w:t>осква,</w:t>
            </w:r>
            <w:r w:rsidR="009A34AB">
              <w:t xml:space="preserve"> </w:t>
            </w:r>
            <w:r>
              <w:t>1998</w:t>
            </w:r>
          </w:p>
          <w:p w14:paraId="36563124" w14:textId="7C72F16C" w:rsidR="00D9545D" w:rsidRPr="00D9545D" w:rsidRDefault="00D9545D" w:rsidP="00D9545D">
            <w:r>
              <w:t>Лацис О. Перелом. Опыт прочтения несекретных документов</w:t>
            </w:r>
            <w:r w:rsidR="009A34AB">
              <w:t>. М</w:t>
            </w:r>
            <w:r w:rsidR="009A34AB" w:rsidRPr="009A34AB">
              <w:t>осква,</w:t>
            </w:r>
            <w:r>
              <w:t>1990</w:t>
            </w:r>
          </w:p>
          <w:p w14:paraId="23A81150" w14:textId="718B14DA" w:rsidR="00D9545D" w:rsidRDefault="00D9545D" w:rsidP="00D9545D">
            <w:r>
              <w:lastRenderedPageBreak/>
              <w:t xml:space="preserve">Медведев Р. О Сталине и сталинизме. </w:t>
            </w:r>
            <w:r w:rsidR="009A34AB">
              <w:t>М</w:t>
            </w:r>
            <w:r w:rsidR="009A34AB" w:rsidRPr="009A34AB">
              <w:t>осква</w:t>
            </w:r>
            <w:r>
              <w:t>, 1990</w:t>
            </w:r>
          </w:p>
          <w:p w14:paraId="06F2A953" w14:textId="3E0D7853" w:rsidR="00E230FA" w:rsidRPr="00E230FA" w:rsidRDefault="00E230FA" w:rsidP="00E230FA">
            <w:r w:rsidRPr="00B9031D">
              <w:t xml:space="preserve">Мунчаев Ш. М., Устинов В. М. История Советского государства. 2-е изд. Москва: Норма, 2008. </w:t>
            </w:r>
          </w:p>
          <w:p w14:paraId="01ACFEBC" w14:textId="4E4D9847" w:rsidR="00D9545D" w:rsidRPr="00D9545D" w:rsidRDefault="00D9545D" w:rsidP="00D9545D">
            <w:r>
              <w:t>Мэтлок Д.Ф. Смерть империи: Взгляд американского посла на распад Советского Союза. Москва, 2003.</w:t>
            </w:r>
          </w:p>
          <w:p w14:paraId="4C9F1B95" w14:textId="0B2119E8" w:rsidR="009A34AB" w:rsidRDefault="00D9545D" w:rsidP="00D9545D">
            <w:r>
              <w:t>Рыжков Н.И. Перестройка: история предательства.</w:t>
            </w:r>
            <w:r w:rsidR="009A34AB">
              <w:t xml:space="preserve"> М</w:t>
            </w:r>
            <w:r w:rsidR="009A34AB" w:rsidRPr="009A34AB">
              <w:t>осква,</w:t>
            </w:r>
            <w:r>
              <w:t xml:space="preserve"> 1992. </w:t>
            </w:r>
          </w:p>
          <w:p w14:paraId="7547BDE4" w14:textId="52BB2FBD" w:rsidR="009A34AB" w:rsidRDefault="00D9545D" w:rsidP="00D9545D">
            <w:r>
              <w:t>Хрущёв Н.С. Воспоминания. Избранные фрагменты.</w:t>
            </w:r>
            <w:r w:rsidR="009A34AB">
              <w:t xml:space="preserve"> М</w:t>
            </w:r>
            <w:r w:rsidR="009A34AB" w:rsidRPr="009A34AB">
              <w:t>осква,</w:t>
            </w:r>
            <w:r>
              <w:t xml:space="preserve"> 1997 </w:t>
            </w:r>
          </w:p>
          <w:p w14:paraId="52226813" w14:textId="716A5874" w:rsidR="00525213" w:rsidRPr="0093308E" w:rsidRDefault="00240D9B" w:rsidP="007534EA">
            <w:r>
              <w:t xml:space="preserve"> </w:t>
            </w:r>
            <w:permEnd w:id="1596548908"/>
          </w:p>
        </w:tc>
      </w:tr>
      <w:tr w:rsidR="00E13AEA" w:rsidRPr="0093308E" w14:paraId="7599FA2E" w14:textId="77777777" w:rsidTr="00D25F77">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D25F77">
        <w:tc>
          <w:tcPr>
            <w:tcW w:w="9039" w:type="dxa"/>
            <w:gridSpan w:val="2"/>
          </w:tcPr>
          <w:p w14:paraId="70C2E285" w14:textId="77777777" w:rsidR="00D9545D" w:rsidRPr="00D9545D" w:rsidRDefault="00D9545D" w:rsidP="00D9545D">
            <w:permStart w:id="2104519286" w:edGrp="everyone"/>
            <w:r>
              <w:t>Вопросы истории</w:t>
            </w:r>
          </w:p>
          <w:p w14:paraId="7F78EA52" w14:textId="77777777" w:rsidR="00D9545D" w:rsidRPr="00D9545D" w:rsidRDefault="00D9545D" w:rsidP="00D9545D">
            <w:r>
              <w:t>http://annales.info/sbo/contens/vi3.htm#90_2</w:t>
            </w:r>
          </w:p>
          <w:p w14:paraId="5CC23C1B" w14:textId="77777777" w:rsidR="00D9545D" w:rsidRPr="00D9545D" w:rsidRDefault="00D9545D" w:rsidP="00D9545D">
            <w:r>
              <w:t>История СССР/ Отечественная история/Российская история http://annales.info/sbo/contens/oi.htm</w:t>
            </w:r>
          </w:p>
          <w:p w14:paraId="23A3263B" w14:textId="73B313EF" w:rsidR="00D9545D" w:rsidRDefault="00D9545D" w:rsidP="00D9545D">
            <w:r>
              <w:t>Справочник по истории Коммунистической партии и Советского Союза 1898 - 1991 http://www.knowbysight.info/</w:t>
            </w:r>
          </w:p>
          <w:permEnd w:id="2104519286"/>
          <w:p w14:paraId="2F1F9FE9" w14:textId="2B4CD5B1" w:rsidR="00525213" w:rsidRPr="0093308E" w:rsidRDefault="00525213" w:rsidP="007534EA"/>
        </w:tc>
      </w:tr>
      <w:tr w:rsidR="00E13AEA" w:rsidRPr="0093308E" w14:paraId="4F0C7012" w14:textId="77777777" w:rsidTr="00D25F77">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D25F77">
        <w:tc>
          <w:tcPr>
            <w:tcW w:w="9039" w:type="dxa"/>
            <w:gridSpan w:val="2"/>
          </w:tcPr>
          <w:p w14:paraId="2B344333" w14:textId="63335E49" w:rsidR="00525213" w:rsidRPr="0093308E" w:rsidRDefault="00D9545D" w:rsidP="007534EA">
            <w:permStart w:id="1906538136" w:edGrp="everyone"/>
            <w:r>
              <w:t>ABSP “Vēsture” B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DFA6A" w14:textId="77777777" w:rsidR="005A109F" w:rsidRDefault="005A109F" w:rsidP="007534EA">
      <w:r>
        <w:separator/>
      </w:r>
    </w:p>
  </w:endnote>
  <w:endnote w:type="continuationSeparator" w:id="0">
    <w:p w14:paraId="45542162" w14:textId="77777777" w:rsidR="005A109F" w:rsidRDefault="005A109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478A1411" w:rsidR="00741C11" w:rsidRDefault="00741C11" w:rsidP="007534EA">
        <w:pPr>
          <w:pStyle w:val="Kjene"/>
        </w:pPr>
        <w:r>
          <w:fldChar w:fldCharType="begin"/>
        </w:r>
        <w:r>
          <w:instrText xml:space="preserve"> PAGE   \* MERGEFORMAT </w:instrText>
        </w:r>
        <w:r>
          <w:fldChar w:fldCharType="separate"/>
        </w:r>
        <w:r w:rsidR="004F0053">
          <w:rPr>
            <w:noProof/>
          </w:rPr>
          <w:t>6</w:t>
        </w:r>
        <w:r>
          <w:rPr>
            <w:noProof/>
          </w:rPr>
          <w:fldChar w:fldCharType="end"/>
        </w:r>
      </w:p>
    </w:sdtContent>
  </w:sdt>
  <w:p w14:paraId="31912BA9" w14:textId="77777777" w:rsidR="00741C11" w:rsidRDefault="00741C11"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997BE" w14:textId="77777777" w:rsidR="005A109F" w:rsidRDefault="005A109F" w:rsidP="007534EA">
      <w:r>
        <w:separator/>
      </w:r>
    </w:p>
  </w:footnote>
  <w:footnote w:type="continuationSeparator" w:id="0">
    <w:p w14:paraId="56FFBF2F" w14:textId="77777777" w:rsidR="005A109F" w:rsidRDefault="005A109F"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41C11" w:rsidRDefault="00741C11" w:rsidP="007534EA">
    <w:pPr>
      <w:pStyle w:val="Galvene"/>
    </w:pPr>
  </w:p>
  <w:p w14:paraId="6F3FA99C" w14:textId="77777777" w:rsidR="00741C11" w:rsidRPr="007B1FB4" w:rsidRDefault="00741C11" w:rsidP="007534EA">
    <w:pPr>
      <w:pStyle w:val="Galvene"/>
    </w:pPr>
  </w:p>
  <w:p w14:paraId="785AC92B" w14:textId="77777777" w:rsidR="00741C11" w:rsidRPr="00D66CC2" w:rsidRDefault="00741C11"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31D7C35"/>
    <w:multiLevelType w:val="hybridMultilevel"/>
    <w:tmpl w:val="8FF65DA6"/>
    <w:lvl w:ilvl="0" w:tplc="2876AD3A">
      <w:start w:val="1"/>
      <w:numFmt w:val="decimal"/>
      <w:lvlText w:val="%1)"/>
      <w:lvlJc w:val="left"/>
      <w:pPr>
        <w:ind w:left="720" w:hanging="360"/>
      </w:pPr>
      <w:rPr>
        <w:rFonts w:asciiTheme="minorHAnsi" w:eastAsiaTheme="minorHAnsi" w:hAnsiTheme="minorHAnsi" w:cstheme="minorBidi"/>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46E7839"/>
    <w:multiLevelType w:val="hybridMultilevel"/>
    <w:tmpl w:val="6BEA72E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30F8C"/>
    <w:rsid w:val="00040EF0"/>
    <w:rsid w:val="000516E5"/>
    <w:rsid w:val="00057199"/>
    <w:rsid w:val="00057F5E"/>
    <w:rsid w:val="00061F48"/>
    <w:rsid w:val="0006606E"/>
    <w:rsid w:val="000718FB"/>
    <w:rsid w:val="00082FD0"/>
    <w:rsid w:val="00083D51"/>
    <w:rsid w:val="00092451"/>
    <w:rsid w:val="000A2D8D"/>
    <w:rsid w:val="000A4413"/>
    <w:rsid w:val="000A53BF"/>
    <w:rsid w:val="000B541D"/>
    <w:rsid w:val="000D275C"/>
    <w:rsid w:val="000D281F"/>
    <w:rsid w:val="000E567F"/>
    <w:rsid w:val="000E62D2"/>
    <w:rsid w:val="000F31B0"/>
    <w:rsid w:val="0011350C"/>
    <w:rsid w:val="0011499E"/>
    <w:rsid w:val="00124650"/>
    <w:rsid w:val="00125F2F"/>
    <w:rsid w:val="00126789"/>
    <w:rsid w:val="00131128"/>
    <w:rsid w:val="00156E4D"/>
    <w:rsid w:val="00167227"/>
    <w:rsid w:val="0019467B"/>
    <w:rsid w:val="001B5F63"/>
    <w:rsid w:val="001C40BD"/>
    <w:rsid w:val="001C5466"/>
    <w:rsid w:val="001D60CD"/>
    <w:rsid w:val="001D68F3"/>
    <w:rsid w:val="001E010A"/>
    <w:rsid w:val="001E37E7"/>
    <w:rsid w:val="001F0AB3"/>
    <w:rsid w:val="001F53B5"/>
    <w:rsid w:val="00203C60"/>
    <w:rsid w:val="00211AC3"/>
    <w:rsid w:val="00212071"/>
    <w:rsid w:val="002177C1"/>
    <w:rsid w:val="0022338B"/>
    <w:rsid w:val="00232205"/>
    <w:rsid w:val="00240D9B"/>
    <w:rsid w:val="00257890"/>
    <w:rsid w:val="00276541"/>
    <w:rsid w:val="002831C0"/>
    <w:rsid w:val="002C1B85"/>
    <w:rsid w:val="002C1EA4"/>
    <w:rsid w:val="002C5A4D"/>
    <w:rsid w:val="002D26FA"/>
    <w:rsid w:val="002E1D5A"/>
    <w:rsid w:val="002E5F8E"/>
    <w:rsid w:val="00303975"/>
    <w:rsid w:val="003242B3"/>
    <w:rsid w:val="0033591C"/>
    <w:rsid w:val="00337CF9"/>
    <w:rsid w:val="00355AF5"/>
    <w:rsid w:val="003629CF"/>
    <w:rsid w:val="003826FF"/>
    <w:rsid w:val="00386DE3"/>
    <w:rsid w:val="00391185"/>
    <w:rsid w:val="00391B74"/>
    <w:rsid w:val="003A0FC1"/>
    <w:rsid w:val="003A2A8D"/>
    <w:rsid w:val="003A4392"/>
    <w:rsid w:val="003B7D44"/>
    <w:rsid w:val="003C0AAC"/>
    <w:rsid w:val="003E4234"/>
    <w:rsid w:val="003E71D7"/>
    <w:rsid w:val="003F3E33"/>
    <w:rsid w:val="003F4CAE"/>
    <w:rsid w:val="003F7820"/>
    <w:rsid w:val="00406A60"/>
    <w:rsid w:val="0041505D"/>
    <w:rsid w:val="004230D1"/>
    <w:rsid w:val="004255EF"/>
    <w:rsid w:val="00446FAA"/>
    <w:rsid w:val="004520EF"/>
    <w:rsid w:val="004537CD"/>
    <w:rsid w:val="0045546B"/>
    <w:rsid w:val="004633B3"/>
    <w:rsid w:val="00482FC2"/>
    <w:rsid w:val="0049086B"/>
    <w:rsid w:val="00496691"/>
    <w:rsid w:val="004A560D"/>
    <w:rsid w:val="004A57E0"/>
    <w:rsid w:val="004B5043"/>
    <w:rsid w:val="004C2B31"/>
    <w:rsid w:val="004D22E2"/>
    <w:rsid w:val="004D356E"/>
    <w:rsid w:val="004F0053"/>
    <w:rsid w:val="00515EA9"/>
    <w:rsid w:val="005226EC"/>
    <w:rsid w:val="00522D4B"/>
    <w:rsid w:val="00525213"/>
    <w:rsid w:val="0052677A"/>
    <w:rsid w:val="00533C29"/>
    <w:rsid w:val="00543742"/>
    <w:rsid w:val="00544B54"/>
    <w:rsid w:val="00552314"/>
    <w:rsid w:val="005634FA"/>
    <w:rsid w:val="00566BA6"/>
    <w:rsid w:val="00574004"/>
    <w:rsid w:val="00576867"/>
    <w:rsid w:val="0059171A"/>
    <w:rsid w:val="005A109F"/>
    <w:rsid w:val="005B5400"/>
    <w:rsid w:val="005C6853"/>
    <w:rsid w:val="005E5E8A"/>
    <w:rsid w:val="005E6D6A"/>
    <w:rsid w:val="00606976"/>
    <w:rsid w:val="00612759"/>
    <w:rsid w:val="00623808"/>
    <w:rsid w:val="00632863"/>
    <w:rsid w:val="00642226"/>
    <w:rsid w:val="006545B3"/>
    <w:rsid w:val="00655E76"/>
    <w:rsid w:val="00656B02"/>
    <w:rsid w:val="00660967"/>
    <w:rsid w:val="00667018"/>
    <w:rsid w:val="0067209A"/>
    <w:rsid w:val="0069338F"/>
    <w:rsid w:val="00697EEE"/>
    <w:rsid w:val="006C0926"/>
    <w:rsid w:val="006C0C68"/>
    <w:rsid w:val="006C517B"/>
    <w:rsid w:val="006E1AA5"/>
    <w:rsid w:val="007018EF"/>
    <w:rsid w:val="0072031C"/>
    <w:rsid w:val="00724ECA"/>
    <w:rsid w:val="00732EA4"/>
    <w:rsid w:val="00732F99"/>
    <w:rsid w:val="0073718F"/>
    <w:rsid w:val="00741C11"/>
    <w:rsid w:val="00743DF0"/>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2A55"/>
    <w:rsid w:val="008377E7"/>
    <w:rsid w:val="00841180"/>
    <w:rsid w:val="00856DE5"/>
    <w:rsid w:val="008727DA"/>
    <w:rsid w:val="0087428B"/>
    <w:rsid w:val="00877B26"/>
    <w:rsid w:val="00884C63"/>
    <w:rsid w:val="008869E1"/>
    <w:rsid w:val="008B030A"/>
    <w:rsid w:val="008B7213"/>
    <w:rsid w:val="008C1A35"/>
    <w:rsid w:val="008C426E"/>
    <w:rsid w:val="008C7627"/>
    <w:rsid w:val="008D14A0"/>
    <w:rsid w:val="008E0B89"/>
    <w:rsid w:val="00900DC9"/>
    <w:rsid w:val="009154A0"/>
    <w:rsid w:val="00916D56"/>
    <w:rsid w:val="0093308E"/>
    <w:rsid w:val="009613C9"/>
    <w:rsid w:val="00966D4F"/>
    <w:rsid w:val="00977BBE"/>
    <w:rsid w:val="00977E76"/>
    <w:rsid w:val="00982C4A"/>
    <w:rsid w:val="009904CC"/>
    <w:rsid w:val="009A34AB"/>
    <w:rsid w:val="009A7DE8"/>
    <w:rsid w:val="009B0DA7"/>
    <w:rsid w:val="009B6AF5"/>
    <w:rsid w:val="009D350C"/>
    <w:rsid w:val="00A00CBC"/>
    <w:rsid w:val="00A120DE"/>
    <w:rsid w:val="00A1665A"/>
    <w:rsid w:val="00A22C7A"/>
    <w:rsid w:val="00A30254"/>
    <w:rsid w:val="00A6366E"/>
    <w:rsid w:val="00A67CE3"/>
    <w:rsid w:val="00A77980"/>
    <w:rsid w:val="00A8127C"/>
    <w:rsid w:val="00AA0800"/>
    <w:rsid w:val="00AA5194"/>
    <w:rsid w:val="00AD4584"/>
    <w:rsid w:val="00AF6F57"/>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BF5306"/>
    <w:rsid w:val="00C02152"/>
    <w:rsid w:val="00C06D10"/>
    <w:rsid w:val="00C2381A"/>
    <w:rsid w:val="00C26F3E"/>
    <w:rsid w:val="00C46548"/>
    <w:rsid w:val="00C53F7F"/>
    <w:rsid w:val="00C543D4"/>
    <w:rsid w:val="00C6480F"/>
    <w:rsid w:val="00C73DD5"/>
    <w:rsid w:val="00C75D7A"/>
    <w:rsid w:val="00C779E9"/>
    <w:rsid w:val="00C91DAC"/>
    <w:rsid w:val="00CB7B41"/>
    <w:rsid w:val="00CC06B2"/>
    <w:rsid w:val="00CD1241"/>
    <w:rsid w:val="00CE05F4"/>
    <w:rsid w:val="00CE76C3"/>
    <w:rsid w:val="00CF2CE2"/>
    <w:rsid w:val="00CF2EFD"/>
    <w:rsid w:val="00CF725F"/>
    <w:rsid w:val="00D05806"/>
    <w:rsid w:val="00D10360"/>
    <w:rsid w:val="00D10929"/>
    <w:rsid w:val="00D21238"/>
    <w:rsid w:val="00D21C3F"/>
    <w:rsid w:val="00D25F77"/>
    <w:rsid w:val="00D43CF2"/>
    <w:rsid w:val="00D477F9"/>
    <w:rsid w:val="00D52BA9"/>
    <w:rsid w:val="00D64C4B"/>
    <w:rsid w:val="00D6542C"/>
    <w:rsid w:val="00D66CC2"/>
    <w:rsid w:val="00D755FE"/>
    <w:rsid w:val="00D75976"/>
    <w:rsid w:val="00D76F6A"/>
    <w:rsid w:val="00D8286A"/>
    <w:rsid w:val="00D84505"/>
    <w:rsid w:val="00D92891"/>
    <w:rsid w:val="00D9301F"/>
    <w:rsid w:val="00D94A3C"/>
    <w:rsid w:val="00D9545D"/>
    <w:rsid w:val="00DA3A38"/>
    <w:rsid w:val="00DC2790"/>
    <w:rsid w:val="00DD0364"/>
    <w:rsid w:val="00DD0524"/>
    <w:rsid w:val="00DD134F"/>
    <w:rsid w:val="00DF0484"/>
    <w:rsid w:val="00DF50C8"/>
    <w:rsid w:val="00E051B8"/>
    <w:rsid w:val="00E12AEB"/>
    <w:rsid w:val="00E13AEA"/>
    <w:rsid w:val="00E20AF5"/>
    <w:rsid w:val="00E230FA"/>
    <w:rsid w:val="00E3236B"/>
    <w:rsid w:val="00E33F4D"/>
    <w:rsid w:val="00E36E84"/>
    <w:rsid w:val="00E3764B"/>
    <w:rsid w:val="00E54033"/>
    <w:rsid w:val="00E6096C"/>
    <w:rsid w:val="00E82F3C"/>
    <w:rsid w:val="00E83FA4"/>
    <w:rsid w:val="00E84A4C"/>
    <w:rsid w:val="00E93940"/>
    <w:rsid w:val="00EA0BB0"/>
    <w:rsid w:val="00EA1A34"/>
    <w:rsid w:val="00EA2E61"/>
    <w:rsid w:val="00EB4D5A"/>
    <w:rsid w:val="00ED5B09"/>
    <w:rsid w:val="00EE16F0"/>
    <w:rsid w:val="00EE24FC"/>
    <w:rsid w:val="00EE6661"/>
    <w:rsid w:val="00EF739A"/>
    <w:rsid w:val="00F06EFB"/>
    <w:rsid w:val="00F115CB"/>
    <w:rsid w:val="00F24CB8"/>
    <w:rsid w:val="00F2581C"/>
    <w:rsid w:val="00F3263F"/>
    <w:rsid w:val="00F3328B"/>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3E784078-4E1E-4678-B9CB-8086D6B8B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qFormat/>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 w:type="paragraph" w:styleId="Beiguvresteksts">
    <w:name w:val="endnote text"/>
    <w:basedOn w:val="Parasts"/>
    <w:link w:val="BeiguvrestekstsRakstz"/>
    <w:uiPriority w:val="99"/>
    <w:semiHidden/>
    <w:unhideWhenUsed/>
    <w:rsid w:val="005B5400"/>
    <w:rPr>
      <w:sz w:val="20"/>
      <w:szCs w:val="20"/>
    </w:rPr>
  </w:style>
  <w:style w:type="character" w:customStyle="1" w:styleId="BeiguvrestekstsRakstz">
    <w:name w:val="Beigu vēres teksts Rakstz."/>
    <w:basedOn w:val="Noklusjumarindkopasfonts"/>
    <w:link w:val="Beiguvresteksts"/>
    <w:uiPriority w:val="99"/>
    <w:semiHidden/>
    <w:rsid w:val="005B5400"/>
    <w:rPr>
      <w:rFonts w:ascii="Times New Roman" w:hAnsi="Times New Roman" w:cs="Times New Roman"/>
      <w:bCs/>
      <w:iCs/>
      <w:sz w:val="20"/>
      <w:szCs w:val="20"/>
    </w:rPr>
  </w:style>
  <w:style w:type="character" w:styleId="Beiguvresatsauce">
    <w:name w:val="endnote reference"/>
    <w:basedOn w:val="Noklusjumarindkopasfonts"/>
    <w:uiPriority w:val="99"/>
    <w:semiHidden/>
    <w:unhideWhenUsed/>
    <w:rsid w:val="005B54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52925"/>
    <w:rsid w:val="00061AAD"/>
    <w:rsid w:val="000B4DB4"/>
    <w:rsid w:val="001023BA"/>
    <w:rsid w:val="00221A22"/>
    <w:rsid w:val="00251532"/>
    <w:rsid w:val="002B129E"/>
    <w:rsid w:val="002D3F45"/>
    <w:rsid w:val="002F5499"/>
    <w:rsid w:val="00301385"/>
    <w:rsid w:val="003761D2"/>
    <w:rsid w:val="003E7201"/>
    <w:rsid w:val="003F25CC"/>
    <w:rsid w:val="0045298F"/>
    <w:rsid w:val="004A379B"/>
    <w:rsid w:val="004D04D9"/>
    <w:rsid w:val="004F1284"/>
    <w:rsid w:val="004F49AE"/>
    <w:rsid w:val="0050447D"/>
    <w:rsid w:val="005414C4"/>
    <w:rsid w:val="0055073D"/>
    <w:rsid w:val="00556B0D"/>
    <w:rsid w:val="00563ADA"/>
    <w:rsid w:val="005B6211"/>
    <w:rsid w:val="00656F4D"/>
    <w:rsid w:val="006B7FD6"/>
    <w:rsid w:val="006E240D"/>
    <w:rsid w:val="00791A44"/>
    <w:rsid w:val="007D173C"/>
    <w:rsid w:val="008440A1"/>
    <w:rsid w:val="00866491"/>
    <w:rsid w:val="008C0028"/>
    <w:rsid w:val="008D4407"/>
    <w:rsid w:val="0090349C"/>
    <w:rsid w:val="00922601"/>
    <w:rsid w:val="00963956"/>
    <w:rsid w:val="00A33476"/>
    <w:rsid w:val="00A802D5"/>
    <w:rsid w:val="00A95349"/>
    <w:rsid w:val="00A9748F"/>
    <w:rsid w:val="00AD54F6"/>
    <w:rsid w:val="00AE25C7"/>
    <w:rsid w:val="00B4587E"/>
    <w:rsid w:val="00B4771E"/>
    <w:rsid w:val="00B47D5A"/>
    <w:rsid w:val="00B508F4"/>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0B13"/>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B06C3-4659-43F0-B268-2D371D9D4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Pages>
  <Words>8813</Words>
  <Characters>5024</Characters>
  <Application>Microsoft Office Word</Application>
  <DocSecurity>8</DocSecurity>
  <Lines>41</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15</cp:revision>
  <cp:lastPrinted>2018-11-16T11:31:00Z</cp:lastPrinted>
  <dcterms:created xsi:type="dcterms:W3CDTF">2021-06-22T16:06:00Z</dcterms:created>
  <dcterms:modified xsi:type="dcterms:W3CDTF">2021-08-15T19:23:00Z</dcterms:modified>
</cp:coreProperties>
</file>