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353"/>
        <w:gridCol w:w="5224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C2575CE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BB689C" w:rsidRPr="00BB689C">
              <w:rPr>
                <w:highlight w:val="white"/>
              </w:rPr>
              <w:t xml:space="preserve">Publikācija/Pētījuma rakstiskā prezentācija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00CFE4EA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BB689C" w:rsidRPr="00BB689C">
              <w:rPr>
                <w:highlight w:val="white"/>
              </w:rPr>
              <w:t>Vēst5030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C385FB8" w:rsidR="001E37E7" w:rsidRPr="0093308E" w:rsidRDefault="00C77AEB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78FFCFA" w:rsidR="001E37E7" w:rsidRPr="0093308E" w:rsidRDefault="0007384F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2C445A7" w:rsidR="001E37E7" w:rsidRPr="0093308E" w:rsidRDefault="00BB689C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591D3DA6" w:rsidR="001E37E7" w:rsidRPr="0093308E" w:rsidRDefault="00BB689C" w:rsidP="007534EA">
            <w:permStart w:id="1948729904" w:edGrp="everyone"/>
            <w:r>
              <w:t>1.50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1963F97C" w:rsidR="00391B74" w:rsidRPr="0093308E" w:rsidRDefault="00F24CB8" w:rsidP="007534EA">
            <w:pPr>
              <w:rPr>
                <w:lang w:eastAsia="lv-LV"/>
              </w:rPr>
            </w:pPr>
            <w:permStart w:id="904287362" w:edGrp="everyone"/>
            <w:r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575EE44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6B1EDE5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0C4EEC9" w:rsidR="00A8127C" w:rsidRPr="0093308E" w:rsidRDefault="0007384F" w:rsidP="007534EA">
            <w:pPr>
              <w:rPr>
                <w:lang w:eastAsia="lv-LV"/>
              </w:rPr>
            </w:pPr>
            <w:permStart w:id="1392334818" w:edGrp="everyone"/>
            <w:r>
              <w:t>40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12204E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12204E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12204E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E7A634A" w:rsidR="00BB3CCC" w:rsidRPr="0093308E" w:rsidRDefault="00E20AF5" w:rsidP="007534EA">
                <w:r>
                  <w:t xml:space="preserve"> </w:t>
                </w:r>
                <w:r w:rsidR="0007384F">
                  <w:rPr>
                    <w:highlight w:val="white"/>
                  </w:rPr>
                  <w:t>Dr. hist.</w:t>
                </w:r>
                <w:r w:rsidR="0007384F" w:rsidRPr="0007384F">
                  <w:rPr>
                    <w:highlight w:val="white"/>
                  </w:rPr>
                  <w:t>, prof</w:t>
                </w:r>
                <w:r w:rsidR="0007384F">
                  <w:rPr>
                    <w:highlight w:val="white"/>
                  </w:rPr>
                  <w:t>.</w:t>
                </w:r>
                <w:r w:rsidR="0007384F" w:rsidRPr="0007384F">
                  <w:rPr>
                    <w:highlight w:val="white"/>
                  </w:rPr>
                  <w:t xml:space="preserve"> </w:t>
                </w:r>
                <w:r w:rsidR="00BB689C" w:rsidRPr="00BB689C">
                  <w:rPr>
                    <w:highlight w:val="white"/>
                  </w:rPr>
                  <w:t>Irēna Saleniece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2204E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2204E">
        <w:tc>
          <w:tcPr>
            <w:tcW w:w="9039" w:type="dxa"/>
            <w:gridSpan w:val="2"/>
          </w:tcPr>
          <w:p w14:paraId="7C4B3A2A" w14:textId="26730574" w:rsidR="00FD6E2F" w:rsidRPr="007534EA" w:rsidRDefault="00851257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F44F15">
                  <w:rPr>
                    <w:highlight w:val="white"/>
                  </w:rPr>
                  <w:t>Dr. hist.</w:t>
                </w:r>
                <w:r w:rsidR="0007384F">
                  <w:rPr>
                    <w:highlight w:val="white"/>
                  </w:rPr>
                  <w:t>,</w:t>
                </w:r>
                <w:r w:rsidR="00BB689C" w:rsidRPr="00BB689C">
                  <w:rPr>
                    <w:highlight w:val="white"/>
                  </w:rPr>
                  <w:t xml:space="preserve"> prof. Irēna Saleniece</w:t>
                </w:r>
                <w:r w:rsidR="00BB689C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12204E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12204E">
        <w:tc>
          <w:tcPr>
            <w:tcW w:w="9039" w:type="dxa"/>
            <w:gridSpan w:val="2"/>
          </w:tcPr>
          <w:p w14:paraId="05AFBFC0" w14:textId="74D82923" w:rsidR="00BB3CCC" w:rsidRPr="0093308E" w:rsidRDefault="00E20AF5" w:rsidP="007534EA">
            <w:permStart w:id="1804483927" w:edGrp="everyone"/>
            <w:r>
              <w:t xml:space="preserve"> </w:t>
            </w:r>
            <w:r w:rsidR="008A111A">
              <w:t xml:space="preserve">Vēst5042 Maģistra darba seminārs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12204E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12204E">
        <w:tc>
          <w:tcPr>
            <w:tcW w:w="9039" w:type="dxa"/>
            <w:gridSpan w:val="2"/>
          </w:tcPr>
          <w:p w14:paraId="5DC1FF8C" w14:textId="3E1ADF28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BB689C" w:rsidRPr="00BB689C">
              <w:rPr>
                <w:highlight w:val="white"/>
              </w:rPr>
              <w:t>aprobēt apgūto teorētisko zināšānu un pētniecības iemaņu pielietošanas rezultātus zinātniskās publikācijas veidā.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9A4B5A" w14:textId="77777777" w:rsidR="00BB689C" w:rsidRDefault="008B7213" w:rsidP="00BB689C">
            <w:pPr>
              <w:rPr>
                <w:highlight w:val="white"/>
              </w:rPr>
            </w:pPr>
            <w:r w:rsidRPr="008B7213">
              <w:rPr>
                <w:lang w:eastAsia="ru-RU"/>
              </w:rPr>
              <w:t xml:space="preserve">- </w:t>
            </w:r>
            <w:r w:rsidR="00BB689C" w:rsidRPr="00BB689C">
              <w:rPr>
                <w:highlight w:val="white"/>
              </w:rPr>
              <w:t>pilnveidot prasmes pamatot pētījuma tēmas izvēli un metodoloģiju;</w:t>
            </w:r>
          </w:p>
          <w:p w14:paraId="43410BF7" w14:textId="475171B9" w:rsidR="00BB689C" w:rsidRDefault="00BB689C" w:rsidP="00BB689C">
            <w:pPr>
              <w:rPr>
                <w:highlight w:val="white"/>
              </w:rPr>
            </w:pPr>
            <w:r>
              <w:rPr>
                <w:highlight w:val="white"/>
              </w:rPr>
              <w:t>-</w:t>
            </w:r>
            <w:r w:rsidRPr="00BB689C">
              <w:rPr>
                <w:highlight w:val="white"/>
              </w:rPr>
              <w:t xml:space="preserve"> atlasīt avotus pētījuma tēmas atklāšanai, veidot avotu kompleksu; </w:t>
            </w:r>
          </w:p>
          <w:p w14:paraId="13767A5D" w14:textId="29520C64" w:rsidR="00BB689C" w:rsidRPr="00BB689C" w:rsidRDefault="00BB689C" w:rsidP="00BB689C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- </w:t>
            </w:r>
            <w:r w:rsidRPr="00BB689C">
              <w:rPr>
                <w:highlight w:val="white"/>
              </w:rPr>
              <w:t xml:space="preserve">salīdzināt, interpretēt un apkopot dažādu avotu informāciju, veikt vēsturiskās rekonstrukcijas; </w:t>
            </w:r>
            <w:r w:rsidR="00A1476F">
              <w:rPr>
                <w:highlight w:val="white"/>
              </w:rPr>
              <w:t xml:space="preserve">- - </w:t>
            </w:r>
            <w:r w:rsidRPr="00BB689C">
              <w:rPr>
                <w:highlight w:val="white"/>
              </w:rPr>
              <w:t>noformēt rakstu atbilstoši zinātniskām prasībām.</w:t>
            </w:r>
          </w:p>
          <w:p w14:paraId="74E5886F" w14:textId="380E30E4" w:rsidR="008B7213" w:rsidRPr="008B7213" w:rsidRDefault="008B7213" w:rsidP="008B7213">
            <w:pPr>
              <w:rPr>
                <w:lang w:eastAsia="ru-RU"/>
              </w:rPr>
            </w:pPr>
          </w:p>
          <w:p w14:paraId="186900EC" w14:textId="77777777" w:rsidR="00732EDC" w:rsidRDefault="008B7213" w:rsidP="007534EA">
            <w:r w:rsidRPr="008B030A">
              <w:t xml:space="preserve">Kursa aprakstā piedāvātie obligātie informācijas avoti  studiju procesā </w:t>
            </w:r>
            <w:r w:rsidR="0007384F">
              <w:t>izmantojami fragmentāri pēc docē</w:t>
            </w:r>
            <w:r w:rsidR="00C77AEB">
              <w:t>tāja  norādī</w:t>
            </w:r>
            <w:r w:rsidRPr="008B030A">
              <w:t>juma.</w:t>
            </w:r>
          </w:p>
          <w:p w14:paraId="59702CEF" w14:textId="53024049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12204E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12204E">
        <w:tc>
          <w:tcPr>
            <w:tcW w:w="9039" w:type="dxa"/>
            <w:gridSpan w:val="2"/>
          </w:tcPr>
          <w:p w14:paraId="36353CC6" w14:textId="1739EA08" w:rsidR="00525213" w:rsidRPr="0093308E" w:rsidRDefault="008A111A" w:rsidP="007534EA">
            <w:permStart w:id="44596525" w:edGrp="everyone"/>
            <w:r>
              <w:t>P</w:t>
            </w:r>
            <w:r w:rsidR="00BB689C">
              <w:t>atstāvīgais darbs</w:t>
            </w:r>
            <w:r>
              <w:t xml:space="preserve"> 40</w:t>
            </w:r>
            <w:r w:rsidR="00BB689C">
              <w:t xml:space="preserve"> </w:t>
            </w:r>
            <w:r w:rsidR="008B7213" w:rsidRPr="00916D56">
              <w:t>st.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12204E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12204E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12204E">
                  <w:tc>
                    <w:tcPr>
                      <w:tcW w:w="9351" w:type="dxa"/>
                    </w:tcPr>
                    <w:p w14:paraId="1E29ED5B" w14:textId="69E98759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12204E">
                  <w:tc>
                    <w:tcPr>
                      <w:tcW w:w="9351" w:type="dxa"/>
                    </w:tcPr>
                    <w:p w14:paraId="5A8E3780" w14:textId="77777777" w:rsidR="007D4849" w:rsidRDefault="008A111A" w:rsidP="00302172">
                      <w:r>
                        <w:rPr>
                          <w:highlight w:val="white"/>
                        </w:rPr>
                        <w:t xml:space="preserve">1. </w:t>
                      </w:r>
                      <w:r w:rsidR="00302172" w:rsidRPr="0009321E">
                        <w:t xml:space="preserve">Demonstrē dziļas zināšanas un kritisku izpratni par </w:t>
                      </w:r>
                      <w:r w:rsidR="00302172" w:rsidRPr="00302172">
                        <w:t xml:space="preserve">vēstures pētijumam atbilstošajiem avotiem, kā arī par </w:t>
                      </w:r>
                      <w:r w:rsidR="00302172">
                        <w:t>pētījuma</w:t>
                      </w:r>
                      <w:r w:rsidR="00302172" w:rsidRPr="00302172">
                        <w:t xml:space="preserve"> konceptuāl</w:t>
                      </w:r>
                      <w:r w:rsidR="00302172">
                        <w:t>ā</w:t>
                      </w:r>
                      <w:r w:rsidR="00302172" w:rsidRPr="00302172">
                        <w:t xml:space="preserve"> ietvara atbilstibu Latvijas historiogrāfijas tradīcijām</w:t>
                      </w:r>
                      <w:r w:rsidR="00BB689C" w:rsidRPr="00BB689C">
                        <w:rPr>
                          <w:highlight w:val="white"/>
                        </w:rPr>
                        <w:t>;</w:t>
                      </w:r>
                    </w:p>
                    <w:p w14:paraId="0C0ABCA7" w14:textId="5FEE7869" w:rsidR="00302172" w:rsidRPr="007D4849" w:rsidRDefault="00302172" w:rsidP="00302172"/>
                  </w:tc>
                </w:tr>
                <w:tr w:rsidR="007D4849" w:rsidRPr="007D4849" w14:paraId="2A66917A" w14:textId="77777777" w:rsidTr="0012204E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12204E">
                  <w:tc>
                    <w:tcPr>
                      <w:tcW w:w="9351" w:type="dxa"/>
                    </w:tcPr>
                    <w:p w14:paraId="0B4D7161" w14:textId="2DE5EB30" w:rsidR="006D0FB3" w:rsidRDefault="008A111A" w:rsidP="00302172">
                      <w:pPr>
                        <w:rPr>
                          <w:highlight w:val="white"/>
                        </w:rPr>
                      </w:pPr>
                      <w:r>
                        <w:rPr>
                          <w:highlight w:val="white"/>
                        </w:rPr>
                        <w:t xml:space="preserve">2. </w:t>
                      </w:r>
                      <w:r w:rsidR="00C77AEB">
                        <w:t>A</w:t>
                      </w:r>
                      <w:r w:rsidR="00302172" w:rsidRPr="00465390">
                        <w:t>trod</w:t>
                      </w:r>
                      <w:r w:rsidR="00302172" w:rsidRPr="00302172">
                        <w:t xml:space="preserve"> avotus pētījumam, pārvalda vēstures informāciju no dažādiem avotiem, ievietojot to atbilstošajā politiskajā, sociālajā un kultūras kontekstā</w:t>
                      </w:r>
                      <w:r w:rsidR="00BB689C" w:rsidRPr="00BB689C">
                        <w:rPr>
                          <w:highlight w:val="white"/>
                        </w:rPr>
                        <w:t>;</w:t>
                      </w:r>
                    </w:p>
                    <w:p w14:paraId="52F23EBB" w14:textId="354B0F56" w:rsidR="006D0FB3" w:rsidRPr="00AC0DCA" w:rsidRDefault="006D0FB3" w:rsidP="00C77AEB">
                      <w:r>
                        <w:rPr>
                          <w:highlight w:val="white"/>
                        </w:rPr>
                        <w:t xml:space="preserve">3. </w:t>
                      </w:r>
                      <w:r w:rsidR="00C77AEB">
                        <w:t>K</w:t>
                      </w:r>
                      <w:r w:rsidRPr="00465390">
                        <w:t>ritiski izvērtē teorētiskos atzinumus un esošo pētījumu rezultātus; pamato sava pētījuma tēmu un metodoloģiju, nonāk pie zinātniski pamatotiem secinājumiem</w:t>
                      </w:r>
                      <w:r>
                        <w:t>;</w:t>
                      </w:r>
                    </w:p>
                    <w:p w14:paraId="03C17800" w14:textId="5B40731F" w:rsidR="00302172" w:rsidRDefault="006D0FB3" w:rsidP="00302172">
                      <w:r>
                        <w:lastRenderedPageBreak/>
                        <w:t>4</w:t>
                      </w:r>
                      <w:r w:rsidR="00C77AEB">
                        <w:t>. P</w:t>
                      </w:r>
                      <w:r w:rsidRPr="006D0FB3">
                        <w:t>lāno, organizē un vada sa</w:t>
                      </w:r>
                      <w:r>
                        <w:t>va</w:t>
                      </w:r>
                      <w:r w:rsidRPr="006D0FB3">
                        <w:t>s pētniecību aktivitātes; izvērtē pētījuma rezultātus un nosprauž turpmāko pētniecisko perspektīvu</w:t>
                      </w:r>
                      <w:r>
                        <w:t>;</w:t>
                      </w:r>
                      <w:r w:rsidRPr="006D0FB3">
                        <w:t xml:space="preserve"> </w:t>
                      </w:r>
                    </w:p>
                    <w:p w14:paraId="20B6030E" w14:textId="0AF1FAAD" w:rsidR="00143E05" w:rsidRPr="007D4849" w:rsidRDefault="006D0FB3" w:rsidP="00302172">
                      <w:r>
                        <w:t>5</w:t>
                      </w:r>
                      <w:r w:rsidR="00C77AEB">
                        <w:t>. I</w:t>
                      </w:r>
                      <w:r w:rsidR="00143E05" w:rsidRPr="00143E05">
                        <w:t>esaistās zinātniskajā komunikācijā, sniedz sava pētījuma rezultātus</w:t>
                      </w:r>
                      <w:r w:rsidR="00143E05">
                        <w:t xml:space="preserve"> zinātniskajā</w:t>
                      </w:r>
                      <w:r w:rsidR="00143E05" w:rsidRPr="00143E05">
                        <w:t xml:space="preserve"> publikācijā</w:t>
                      </w:r>
                      <w:r w:rsidR="00143E05">
                        <w:t xml:space="preserve"> </w:t>
                      </w:r>
                      <w:r w:rsidR="00143E05" w:rsidRPr="00143E05">
                        <w:t>vairāk nekā vienā valodā</w:t>
                      </w:r>
                      <w:r w:rsidR="00143E05">
                        <w:t>;</w:t>
                      </w:r>
                    </w:p>
                    <w:p w14:paraId="1AD704DC" w14:textId="7CBD3252" w:rsidR="007D4849" w:rsidRPr="007D4849" w:rsidRDefault="007D4849" w:rsidP="00BB689C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KOMPETENCE</w:t>
                      </w:r>
                    </w:p>
                  </w:tc>
                </w:tr>
                <w:tr w:rsidR="007D4849" w:rsidRPr="007D4849" w14:paraId="3B00F7B9" w14:textId="77777777" w:rsidTr="0012204E">
                  <w:tc>
                    <w:tcPr>
                      <w:tcW w:w="9351" w:type="dxa"/>
                    </w:tcPr>
                    <w:p w14:paraId="7C7D8CEE" w14:textId="44AE874D" w:rsidR="007D4849" w:rsidRDefault="006D0FB3" w:rsidP="007D4849">
                      <w:r>
                        <w:rPr>
                          <w:highlight w:val="white"/>
                        </w:rPr>
                        <w:t>6</w:t>
                      </w:r>
                      <w:r w:rsidR="00143E05">
                        <w:rPr>
                          <w:highlight w:val="white"/>
                        </w:rPr>
                        <w:t xml:space="preserve">. </w:t>
                      </w:r>
                      <w:r w:rsidR="00C77AEB">
                        <w:t>I</w:t>
                      </w:r>
                      <w:r w:rsidR="00143E05" w:rsidRPr="00143E05">
                        <w:t>zvēlās piemērotas metodoloģiskās pieejas vēstures problēmu pētīšanai</w:t>
                      </w:r>
                      <w:r w:rsidR="00143E05">
                        <w:t xml:space="preserve"> un </w:t>
                      </w:r>
                      <w:r w:rsidR="00143E05" w:rsidRPr="00BB689C">
                        <w:rPr>
                          <w:highlight w:val="white"/>
                        </w:rPr>
                        <w:t>jaun</w:t>
                      </w:r>
                      <w:r w:rsidR="00143E05">
                        <w:rPr>
                          <w:highlight w:val="white"/>
                        </w:rPr>
                        <w:t>o</w:t>
                      </w:r>
                      <w:r w:rsidR="00143E05" w:rsidRPr="00BB689C">
                        <w:rPr>
                          <w:highlight w:val="white"/>
                        </w:rPr>
                        <w:t xml:space="preserve"> zināšan</w:t>
                      </w:r>
                      <w:r w:rsidR="00143E05">
                        <w:rPr>
                          <w:highlight w:val="white"/>
                        </w:rPr>
                        <w:t>u radīšanai</w:t>
                      </w:r>
                      <w:r w:rsidR="00143E05" w:rsidRPr="00BB689C">
                        <w:rPr>
                          <w:highlight w:val="white"/>
                        </w:rPr>
                        <w:t xml:space="preserve"> vēstures jomā</w:t>
                      </w:r>
                      <w:r w:rsidR="00143E05" w:rsidRPr="00143E05">
                        <w:t>.</w:t>
                      </w:r>
                    </w:p>
                    <w:p w14:paraId="3332B2C5" w14:textId="0CD11BE1" w:rsidR="00571C74" w:rsidRPr="00143E05" w:rsidRDefault="00571C74" w:rsidP="007D4849">
                      <w:pPr>
                        <w:rPr>
                          <w:highlight w:val="white"/>
                        </w:rPr>
                      </w:pPr>
                      <w:r>
                        <w:t>7.</w:t>
                      </w:r>
                      <w:r w:rsidR="00C77AEB">
                        <w:t xml:space="preserve"> U</w:t>
                      </w:r>
                      <w:r w:rsidRPr="00571C74">
                        <w:t>ztur atzītos pētniecības standartus, piekopjot kritisko domāšanu un intelektuālo godīgumu; reflektē par savām stiprām un vājām pusēm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Pr="00143E05" w:rsidRDefault="00851257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12204E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12204E">
        <w:tc>
          <w:tcPr>
            <w:tcW w:w="9039" w:type="dxa"/>
            <w:gridSpan w:val="2"/>
          </w:tcPr>
          <w:p w14:paraId="4EDB103C" w14:textId="5433E497" w:rsidR="00E33F4D" w:rsidRDefault="0012204E" w:rsidP="007534EA">
            <w:permStart w:id="1836219002" w:edGrp="everyone"/>
            <w:r>
              <w:rPr>
                <w:highlight w:val="white"/>
              </w:rPr>
              <w:t>S</w:t>
            </w:r>
            <w:r w:rsidR="00302172" w:rsidRPr="00BB689C">
              <w:rPr>
                <w:highlight w:val="white"/>
              </w:rPr>
              <w:t>adarbībā ar maģistra darba vadītāju maģistrants sagatavo rakstu</w:t>
            </w:r>
            <w:r w:rsidR="00302172">
              <w:rPr>
                <w:highlight w:val="white"/>
              </w:rPr>
              <w:t xml:space="preserve"> (</w:t>
            </w:r>
            <w:r w:rsidR="00302172" w:rsidRPr="00302172">
              <w:rPr>
                <w:highlight w:val="white"/>
              </w:rPr>
              <w:t>atlasa avotus pētījuma tēmas atklāšanai; salīdzina, interpretē un apkopo dažādu avotu informāciju; atlasa nepieciešamo informāciju no zinātniskās literatūras; veic vēsturisko rekonstrukciju)</w:t>
            </w:r>
            <w:r w:rsidR="00302172" w:rsidRPr="00BB689C">
              <w:rPr>
                <w:highlight w:val="white"/>
              </w:rPr>
              <w:t xml:space="preserve"> un</w:t>
            </w:r>
            <w:r w:rsidR="00302172" w:rsidRPr="00302172">
              <w:rPr>
                <w:highlight w:val="white"/>
              </w:rPr>
              <w:t xml:space="preserve"> iesniedz publicēšanai zinātniskā izdevumā.</w:t>
            </w:r>
          </w:p>
          <w:permEnd w:id="1836219002"/>
          <w:p w14:paraId="5054DECC" w14:textId="189CB511" w:rsidR="00E33F4D" w:rsidRPr="0093308E" w:rsidRDefault="00E33F4D" w:rsidP="007534EA"/>
        </w:tc>
      </w:tr>
      <w:tr w:rsidR="00E13AEA" w:rsidRPr="0093308E" w14:paraId="5836438A" w14:textId="77777777" w:rsidTr="0012204E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12204E">
        <w:tc>
          <w:tcPr>
            <w:tcW w:w="9039" w:type="dxa"/>
            <w:gridSpan w:val="2"/>
          </w:tcPr>
          <w:p w14:paraId="7127E539" w14:textId="77777777" w:rsidR="00BB689C" w:rsidRPr="00BB689C" w:rsidRDefault="00BB689C" w:rsidP="00BB689C">
            <w:pPr>
              <w:rPr>
                <w:highlight w:val="white"/>
              </w:rPr>
            </w:pPr>
            <w:permStart w:id="1677921679" w:edGrp="everyone"/>
            <w:r w:rsidRPr="00BB689C">
              <w:rPr>
                <w:highlight w:val="white"/>
              </w:rPr>
              <w:t>Raksts publicēts vai pieņemts publicēšanai zinātniskajā izdevumā.</w:t>
            </w:r>
          </w:p>
          <w:p w14:paraId="2C2DB93B" w14:textId="77777777" w:rsidR="00BB689C" w:rsidRDefault="00BB689C" w:rsidP="00E54033"/>
          <w:p w14:paraId="513B6FF3" w14:textId="70DC9CB5" w:rsidR="00143E05" w:rsidRDefault="00E54033" w:rsidP="00E54033">
            <w:r w:rsidRPr="00E54033">
              <w:t>Studiju kursa gala vērtējums (ieskaite</w:t>
            </w:r>
            <w:r w:rsidR="00143E05">
              <w:t xml:space="preserve"> ar atzīmi</w:t>
            </w:r>
            <w:r w:rsidRPr="00E54033">
              <w:t>) veidojas, summējot starpārbaudijumu rezultātus</w:t>
            </w:r>
            <w:r w:rsidR="00916D56">
              <w:t>.</w:t>
            </w:r>
            <w:r w:rsidR="00143E05">
              <w:t xml:space="preserve"> I</w:t>
            </w:r>
            <w:r w:rsidRPr="00E54033">
              <w:t xml:space="preserve">eskaites vērtējums  var tikt saņemts, ja ir izpildīti visi minētie nosacījumi un </w:t>
            </w:r>
            <w:r w:rsidR="00143E05">
              <w:t>r</w:t>
            </w:r>
            <w:r w:rsidR="00143E05" w:rsidRPr="00BB689C">
              <w:rPr>
                <w:highlight w:val="white"/>
              </w:rPr>
              <w:t>aksts publicēts vai pieņemts publicēšanai zinātniskajā izdevumā</w:t>
            </w:r>
            <w:r w:rsidR="00143E05">
              <w:t>.</w:t>
            </w:r>
            <w:r w:rsidR="00143E05" w:rsidRPr="00143E05">
              <w:t xml:space="preserve"> </w:t>
            </w:r>
          </w:p>
          <w:p w14:paraId="387FC2E2" w14:textId="77777777" w:rsidR="00143E05" w:rsidRDefault="00143E05" w:rsidP="00E54033"/>
          <w:p w14:paraId="427E43EE" w14:textId="067458CF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7FFCF00A" w:rsidR="00E54033" w:rsidRPr="00E54033" w:rsidRDefault="00E54033" w:rsidP="00E54033">
            <w:r w:rsidRPr="00E54033">
              <w:t>1.</w:t>
            </w:r>
            <w:r w:rsidR="00143E05">
              <w:t xml:space="preserve"> </w:t>
            </w:r>
            <w:r w:rsidR="00C26788">
              <w:t>A</w:t>
            </w:r>
            <w:r w:rsidR="00C26788" w:rsidRPr="00C26788">
              <w:t>votu bāze</w:t>
            </w:r>
            <w:r w:rsidR="00C26788">
              <w:t xml:space="preserve">s izveide </w:t>
            </w:r>
            <w:r w:rsidRPr="00E54033">
              <w:rPr>
                <w:lang w:eastAsia="ru-RU"/>
              </w:rPr>
              <w:t xml:space="preserve">– </w:t>
            </w:r>
            <w:r w:rsidR="00C26788">
              <w:t>20</w:t>
            </w:r>
            <w:r w:rsidR="00916D56">
              <w:t>%</w:t>
            </w:r>
            <w:r w:rsidRPr="00E54033">
              <w:t xml:space="preserve"> </w:t>
            </w:r>
          </w:p>
          <w:p w14:paraId="09448EC4" w14:textId="795F7855" w:rsidR="003F3E33" w:rsidRDefault="00E54033" w:rsidP="003F3E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C26788">
              <w:t>Darbs ar a</w:t>
            </w:r>
            <w:r w:rsidR="00C26788" w:rsidRPr="00C26788">
              <w:t>vot</w:t>
            </w:r>
            <w:r w:rsidR="00C26788">
              <w:t xml:space="preserve">iem </w:t>
            </w:r>
            <w:r w:rsidR="00916D56" w:rsidRPr="00916D56">
              <w:rPr>
                <w:lang w:eastAsia="ru-RU"/>
              </w:rPr>
              <w:t>–</w:t>
            </w:r>
            <w:r w:rsidR="00C26788">
              <w:t xml:space="preserve"> 25</w:t>
            </w:r>
            <w:r w:rsidR="00916D56">
              <w:t>%</w:t>
            </w:r>
          </w:p>
          <w:p w14:paraId="43BE59AD" w14:textId="5F566A7A" w:rsidR="00C26788" w:rsidRDefault="00C26788" w:rsidP="003F3E33">
            <w:r>
              <w:t>3. H</w:t>
            </w:r>
            <w:r w:rsidRPr="00C26788">
              <w:t>istoriogrāfijas analīze</w:t>
            </w:r>
            <w:r>
              <w:t xml:space="preserve">  </w:t>
            </w:r>
            <w:r w:rsidRPr="00C26788">
              <w:t>–</w:t>
            </w:r>
            <w:r>
              <w:t xml:space="preserve"> 25</w:t>
            </w:r>
            <w:r w:rsidRPr="00C26788">
              <w:t>%</w:t>
            </w:r>
          </w:p>
          <w:p w14:paraId="1DCF9525" w14:textId="122EB539" w:rsidR="00C26788" w:rsidRDefault="00C26788" w:rsidP="003F3E33">
            <w:r>
              <w:t xml:space="preserve">4. Teksta sagatavošana  </w:t>
            </w:r>
            <w:r w:rsidRPr="00C26788">
              <w:t>–</w:t>
            </w:r>
            <w:r>
              <w:t xml:space="preserve"> 30</w:t>
            </w:r>
            <w:r w:rsidRPr="00C26788">
              <w:t>%</w:t>
            </w:r>
            <w:r>
              <w:t xml:space="preserve"> </w:t>
            </w:r>
          </w:p>
          <w:p w14:paraId="4F3207C7" w14:textId="77777777" w:rsidR="00C26788" w:rsidRDefault="00C26788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635FBD0" w:rsidR="003F3E33" w:rsidRPr="003F3E33" w:rsidRDefault="003F3E33" w:rsidP="003F3E33">
            <w:r w:rsidRPr="003F3E33">
              <w:t>Studiju kursa apguve tā noslēgumā tiek</w:t>
            </w:r>
            <w:r>
              <w:t> vērtēta 10 ballu skalā saskaņā</w:t>
            </w:r>
            <w:r w:rsidR="00C26788">
              <w:t xml:space="preserve">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="00C26788">
              <w:t xml:space="preserve"> </w:t>
            </w:r>
            <w:r w:rsidRPr="003F3E33">
              <w:t>vadoties pēc šādiem kritērijiem:</w:t>
            </w:r>
            <w:r w:rsidR="00C26788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BEF8E21" w14:textId="6A9B04ED" w:rsidR="00C77AEB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3F3E33" w:rsidRPr="003F3E33" w14:paraId="435521F4" w14:textId="77777777" w:rsidTr="00C77AEB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65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C77AEB" w:rsidRPr="003F3E33" w14:paraId="01D81789" w14:textId="3CFC2842" w:rsidTr="00C77AEB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C77AEB" w:rsidRPr="003F3E33" w:rsidRDefault="00C77AEB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C77AEB" w:rsidRPr="003F3E33" w:rsidRDefault="00C77AEB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C77AEB" w:rsidRPr="003F3E33" w:rsidRDefault="00C77AEB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C77AEB" w:rsidRPr="003F3E33" w:rsidRDefault="00C77AEB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C77AEB" w:rsidRPr="003F3E33" w:rsidRDefault="00C77AEB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4F65CEAE" w:rsidR="00C77AEB" w:rsidRPr="003F3E33" w:rsidRDefault="00C77AEB" w:rsidP="003F3E33">
                  <w:r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4D58EEF5" w:rsidR="00C77AEB" w:rsidRPr="003F3E33" w:rsidRDefault="00C77AEB" w:rsidP="003F3E33">
                  <w:r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2FBF52AE" w:rsidR="00C77AEB" w:rsidRPr="003F3E33" w:rsidRDefault="00C77AEB" w:rsidP="003F3E33">
                  <w:r>
                    <w:t>7.</w:t>
                  </w:r>
                </w:p>
              </w:tc>
            </w:tr>
            <w:tr w:rsidR="00C77AEB" w:rsidRPr="003F3E33" w14:paraId="3C2DF642" w14:textId="4388C5A9" w:rsidTr="00C77AEB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52415A45" w:rsidR="00C77AEB" w:rsidRPr="003F3E33" w:rsidRDefault="00C77AEB" w:rsidP="00916D56">
                  <w:r w:rsidRPr="003F3E33">
                    <w:t xml:space="preserve">1. </w:t>
                  </w:r>
                  <w:r>
                    <w:t>Avotu bāze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939650A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2F43E2BD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58BA094C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66B6D9E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0D0BF029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7119D42F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97BDE00" w:rsidR="00C77AEB" w:rsidRPr="003F3E33" w:rsidRDefault="00C77AEB" w:rsidP="003F3E33">
                  <w:r>
                    <w:t>+</w:t>
                  </w:r>
                </w:p>
              </w:tc>
            </w:tr>
            <w:tr w:rsidR="00C77AEB" w:rsidRPr="003F3E33" w14:paraId="6641E555" w14:textId="6F87ADDC" w:rsidTr="00C77AEB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112DB147" w:rsidR="00C77AEB" w:rsidRPr="003F3E33" w:rsidRDefault="00C77AEB" w:rsidP="00C26788">
                  <w:r w:rsidRPr="003F3E33">
                    <w:t xml:space="preserve">2. </w:t>
                  </w:r>
                  <w:r>
                    <w:t>Avotu analīze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21D7EDC0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C77AEB" w:rsidRPr="003F3E33" w:rsidRDefault="00C77AE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C77AEB" w:rsidRPr="003F3E33" w:rsidRDefault="00C77AE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C77AEB" w:rsidRPr="003F3E33" w:rsidRDefault="00C77AE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C0A1E60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1C768AF5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022B388B" w:rsidR="00C77AEB" w:rsidRPr="003F3E33" w:rsidRDefault="00C77AEB" w:rsidP="003F3E33">
                  <w:r>
                    <w:t>+</w:t>
                  </w:r>
                </w:p>
              </w:tc>
            </w:tr>
            <w:tr w:rsidR="00C77AEB" w:rsidRPr="003F3E33" w14:paraId="00EF2DBF" w14:textId="4B88F9A3" w:rsidTr="00C77AEB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2DAC0535" w:rsidR="00C77AEB" w:rsidRPr="003F3E33" w:rsidRDefault="00C77AEB" w:rsidP="00C26788">
                  <w:r w:rsidRPr="003F3E33">
                    <w:t xml:space="preserve">3. </w:t>
                  </w:r>
                  <w:r>
                    <w:t>Historiogrāfijas analīze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C77AEB" w:rsidRPr="003F3E33" w:rsidRDefault="00C77AEB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C77AEB" w:rsidRPr="003F3E33" w:rsidRDefault="00C77AE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C77AEB" w:rsidRPr="003F3E33" w:rsidRDefault="00C77AE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C77AEB" w:rsidRPr="003F3E33" w:rsidRDefault="00C77AE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ECA307A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0D584CA8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1C2C0584" w:rsidR="00C77AEB" w:rsidRPr="003F3E33" w:rsidRDefault="00C77AEB" w:rsidP="003F3E33">
                  <w:r>
                    <w:t>+</w:t>
                  </w:r>
                </w:p>
              </w:tc>
            </w:tr>
            <w:tr w:rsidR="00C77AEB" w:rsidRPr="003F3E33" w14:paraId="3E699A60" w14:textId="77777777" w:rsidTr="00C77AEB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8A6DF27" w14:textId="3113A115" w:rsidR="00C77AEB" w:rsidRPr="003F3E33" w:rsidRDefault="00C77AEB" w:rsidP="00C26788">
                  <w:r>
                    <w:lastRenderedPageBreak/>
                    <w:t>4. Raksta teksts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4CBC69D" w14:textId="167F0DB8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88F6101" w14:textId="16093278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F8959C0" w14:textId="42684D8F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44F44A" w14:textId="3C1F2669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75C970B" w14:textId="5ED89353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61B6ADF" w14:textId="37297DBA" w:rsidR="00C77AEB" w:rsidRPr="003F3E33" w:rsidRDefault="00C77A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4DFB9BE" w14:textId="3C314A5A" w:rsidR="00C77AEB" w:rsidRPr="003F3E33" w:rsidRDefault="00C77AEB" w:rsidP="003F3E33">
                  <w:r>
                    <w:t>+</w:t>
                  </w:r>
                </w:p>
              </w:tc>
            </w:tr>
          </w:tbl>
          <w:p w14:paraId="0CA18BC1" w14:textId="6591A7A8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12204E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12204E">
        <w:tc>
          <w:tcPr>
            <w:tcW w:w="9039" w:type="dxa"/>
            <w:gridSpan w:val="2"/>
          </w:tcPr>
          <w:p w14:paraId="50FE001D" w14:textId="51626354" w:rsidR="006B6687" w:rsidRPr="00C77AEB" w:rsidRDefault="00F24CB8" w:rsidP="00916D56">
            <w:permStart w:id="370084287" w:edGrp="everyone"/>
            <w:r>
              <w:t xml:space="preserve"> </w:t>
            </w:r>
            <w:r w:rsidR="00BB689C" w:rsidRPr="00BB689C">
              <w:rPr>
                <w:highlight w:val="white"/>
              </w:rPr>
              <w:t>Pētniecisks darbs izvēlētas tēmas atklāšanai un pētījuma rezultātu prezentēšana rakstiskā formā atbilstoši zinātniskās publikācijas prasībām.</w:t>
            </w:r>
            <w:r w:rsidR="006B6687">
              <w:rPr>
                <w:highlight w:val="white"/>
              </w:rPr>
              <w:t xml:space="preserve"> Ma</w:t>
            </w:r>
            <w:r w:rsidR="006B6687" w:rsidRPr="00BB689C">
              <w:rPr>
                <w:highlight w:val="white"/>
              </w:rPr>
              <w:t xml:space="preserve">ģistrants </w:t>
            </w:r>
            <w:r w:rsidR="006B6687" w:rsidRPr="006B6687">
              <w:rPr>
                <w:highlight w:val="white"/>
              </w:rPr>
              <w:t>atlasa avotus pētījuma tēmas atklāšanai</w:t>
            </w:r>
            <w:r w:rsidR="006B6687">
              <w:rPr>
                <w:highlight w:val="white"/>
              </w:rPr>
              <w:t xml:space="preserve">, </w:t>
            </w:r>
            <w:r w:rsidR="006B6687" w:rsidRPr="006B6687">
              <w:rPr>
                <w:highlight w:val="white"/>
              </w:rPr>
              <w:t>salīdzina, interpretē un apkopo dažādu avotu informāciju; atlasa nepieciešamo informāciju no zinātniskās literatūras</w:t>
            </w:r>
            <w:r w:rsidR="006B6687">
              <w:rPr>
                <w:highlight w:val="white"/>
              </w:rPr>
              <w:t xml:space="preserve">. Sintezējot iegūto informāciju, </w:t>
            </w:r>
            <w:r w:rsidR="006B6687" w:rsidRPr="006B6687">
              <w:rPr>
                <w:highlight w:val="white"/>
              </w:rPr>
              <w:t>veic vēsturisko rekonstrukciju</w:t>
            </w:r>
            <w:r w:rsidR="006B6687">
              <w:rPr>
                <w:highlight w:val="white"/>
              </w:rPr>
              <w:t xml:space="preserve"> un</w:t>
            </w:r>
            <w:r w:rsidR="006B6687" w:rsidRPr="006B6687">
              <w:rPr>
                <w:highlight w:val="white"/>
              </w:rPr>
              <w:t xml:space="preserve"> </w:t>
            </w:r>
            <w:r w:rsidR="006B6687" w:rsidRPr="00BB689C">
              <w:rPr>
                <w:highlight w:val="white"/>
              </w:rPr>
              <w:t>sagatavo rakstu</w:t>
            </w:r>
            <w:r w:rsidR="006B6687">
              <w:rPr>
                <w:highlight w:val="white"/>
              </w:rPr>
              <w:t xml:space="preserve">, ko </w:t>
            </w:r>
            <w:r w:rsidR="006B6687" w:rsidRPr="006B6687">
              <w:rPr>
                <w:highlight w:val="white"/>
              </w:rPr>
              <w:t>iesniedz publicēšanai zinātniskā izdevumā.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12204E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12204E">
        <w:tc>
          <w:tcPr>
            <w:tcW w:w="9039" w:type="dxa"/>
            <w:gridSpan w:val="2"/>
          </w:tcPr>
          <w:p w14:paraId="5A30001A" w14:textId="77777777" w:rsidR="00BB689C" w:rsidRPr="00BB689C" w:rsidRDefault="00BB689C" w:rsidP="00BB689C">
            <w:pPr>
              <w:rPr>
                <w:highlight w:val="white"/>
              </w:rPr>
            </w:pPr>
            <w:permStart w:id="580019727" w:edGrp="everyone"/>
            <w:r w:rsidRPr="00BB689C">
              <w:rPr>
                <w:highlight w:val="white"/>
              </w:rPr>
              <w:t>1.Day, R.A., Gastel, B. How to Write and Publish a Scientific Paper. [Cambridge]: Cambridge University Press, 2006.</w:t>
            </w:r>
          </w:p>
          <w:p w14:paraId="7E80C9B2" w14:textId="77777777" w:rsidR="00BB689C" w:rsidRPr="00BB689C" w:rsidRDefault="00BB689C" w:rsidP="00BB689C">
            <w:pPr>
              <w:rPr>
                <w:highlight w:val="white"/>
              </w:rPr>
            </w:pPr>
            <w:r w:rsidRPr="00BB689C">
              <w:rPr>
                <w:highlight w:val="white"/>
              </w:rPr>
              <w:t>2.Encyclopedia of Historians and Historical Writing. Chicago: Fitzroy Dearborn, 1999.</w:t>
            </w:r>
          </w:p>
          <w:p w14:paraId="2DC6B337" w14:textId="77777777" w:rsidR="00BB689C" w:rsidRPr="00BB689C" w:rsidRDefault="00BB689C" w:rsidP="00BB689C">
            <w:pPr>
              <w:rPr>
                <w:highlight w:val="white"/>
              </w:rPr>
            </w:pPr>
            <w:r w:rsidRPr="00BB689C">
              <w:rPr>
                <w:highlight w:val="white"/>
              </w:rPr>
              <w:t>3.Gunn, S., Faire, L., eds. Research Methods for History. Edinburgh: Edinburgh University Press, 2012.</w:t>
            </w:r>
          </w:p>
          <w:p w14:paraId="3AD62111" w14:textId="77777777" w:rsidR="00BB689C" w:rsidRPr="00BB689C" w:rsidRDefault="00BB689C" w:rsidP="00BB689C">
            <w:pPr>
              <w:rPr>
                <w:highlight w:val="white"/>
              </w:rPr>
            </w:pPr>
            <w:r w:rsidRPr="00BB689C">
              <w:rPr>
                <w:highlight w:val="white"/>
              </w:rPr>
              <w:t>4.Ivanovs A., Saleniece I., Soms H., sast. Metodiskie ieteikumi studiju, bakalaura un maģistra darbu noformēšanai studiju virzienā „Vēsture”. Daugavpils: Daugavpils Universitātes Akadēmiskais apgāds „Saule”, 2014. http://www.de.dau.lv/vesture.html</w:t>
            </w:r>
          </w:p>
          <w:p w14:paraId="43BF6C15" w14:textId="77777777" w:rsidR="00BB689C" w:rsidRPr="00BB689C" w:rsidRDefault="00BB689C" w:rsidP="00BB689C">
            <w:pPr>
              <w:rPr>
                <w:highlight w:val="white"/>
              </w:rPr>
            </w:pPr>
            <w:r w:rsidRPr="00BB689C">
              <w:rPr>
                <w:highlight w:val="white"/>
              </w:rPr>
              <w:t>5.Metodiskie ieteikumi studiju/bakalaura/maģistra darba izstrādei http://du.lv/lv/fakultates/hf/macibu_materiali</w:t>
            </w:r>
          </w:p>
          <w:p w14:paraId="21A2327B" w14:textId="77777777" w:rsidR="00BB689C" w:rsidRPr="00BB689C" w:rsidRDefault="00BB689C" w:rsidP="00BB689C">
            <w:pPr>
              <w:rPr>
                <w:highlight w:val="white"/>
              </w:rPr>
            </w:pPr>
            <w:r w:rsidRPr="00BB689C">
              <w:rPr>
                <w:highlight w:val="white"/>
              </w:rPr>
              <w:t>6.Mūze, B., Pakalna, D., Kalniņa, I. Bibliogrāfiskās atsauces un norādes: Metodiskais līdzeklis. Rīga: LU Akadēmiskais apgāds, 2005.</w:t>
            </w:r>
          </w:p>
          <w:p w14:paraId="2B9581C8" w14:textId="17D9C654" w:rsidR="00ED5B09" w:rsidRPr="00BB689C" w:rsidRDefault="00BB689C" w:rsidP="00ED5B09">
            <w:pPr>
              <w:rPr>
                <w:highlight w:val="white"/>
              </w:rPr>
            </w:pPr>
            <w:r w:rsidRPr="00BB689C">
              <w:rPr>
                <w:highlight w:val="white"/>
              </w:rPr>
              <w:t>7.Rampolla, M. L. A Pocket Guide to Writing in History, 3rd ed. Boston; New York, 2001. 8.Varslavāns, A. Ievads vēstures zinātnē. Rīga, 2001.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12204E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12204E">
        <w:tc>
          <w:tcPr>
            <w:tcW w:w="9039" w:type="dxa"/>
            <w:gridSpan w:val="2"/>
          </w:tcPr>
          <w:p w14:paraId="3235F3A1" w14:textId="77777777" w:rsidR="00BB689C" w:rsidRPr="00BB689C" w:rsidRDefault="00BB689C" w:rsidP="00BB689C">
            <w:pPr>
              <w:rPr>
                <w:highlight w:val="white"/>
              </w:rPr>
            </w:pPr>
            <w:permStart w:id="1596548908" w:edGrp="everyone"/>
            <w:r w:rsidRPr="00BB689C">
              <w:rPr>
                <w:highlight w:val="white"/>
              </w:rPr>
              <w:t>1.Eko, Umberto. Kā uzrakstīt diplomdarbu. Humanitārās zinātnes. Rīga, 2006.</w:t>
            </w:r>
          </w:p>
          <w:p w14:paraId="5AD030EB" w14:textId="77777777" w:rsidR="00BB689C" w:rsidRPr="00BB689C" w:rsidRDefault="00BB689C" w:rsidP="00BB689C">
            <w:pPr>
              <w:rPr>
                <w:highlight w:val="white"/>
              </w:rPr>
            </w:pPr>
            <w:r w:rsidRPr="00BB689C">
              <w:rPr>
                <w:highlight w:val="white"/>
              </w:rPr>
              <w:t>2.Marius, R. A Short Guide to Writing about History. Glenview (Ill.);Boston; London, 1989.</w:t>
            </w:r>
          </w:p>
          <w:p w14:paraId="7FF18182" w14:textId="77777777" w:rsidR="00BB689C" w:rsidRPr="00BB689C" w:rsidRDefault="00BB689C" w:rsidP="00BB689C">
            <w:pPr>
              <w:rPr>
                <w:highlight w:val="white"/>
              </w:rPr>
            </w:pPr>
            <w:r w:rsidRPr="00BB689C">
              <w:rPr>
                <w:highlight w:val="white"/>
              </w:rPr>
              <w:t>3.Shafer, R.J., ed. A Guide to Historical Method. Homewood (Ill.): The Dorsey Press, 1969.</w:t>
            </w:r>
          </w:p>
          <w:p w14:paraId="6F0245C5" w14:textId="77777777" w:rsidR="00BB689C" w:rsidRPr="00BB689C" w:rsidRDefault="00BB689C" w:rsidP="00BB689C">
            <w:pPr>
              <w:rPr>
                <w:highlight w:val="white"/>
              </w:rPr>
            </w:pPr>
            <w:r w:rsidRPr="00BB689C">
              <w:rPr>
                <w:highlight w:val="white"/>
              </w:rPr>
              <w:t>4.Silverman, D. Interpreting Qualitative Data: Methods for Analysing Talk, Text and Interaction. 2nd ed. London, etc., 2001.</w:t>
            </w:r>
          </w:p>
          <w:p w14:paraId="453B85FC" w14:textId="77777777" w:rsidR="00BB689C" w:rsidRPr="00BB689C" w:rsidRDefault="00BB689C" w:rsidP="00BB689C">
            <w:pPr>
              <w:rPr>
                <w:highlight w:val="white"/>
              </w:rPr>
            </w:pPr>
            <w:r w:rsidRPr="00BB689C">
              <w:rPr>
                <w:highlight w:val="white"/>
              </w:rPr>
              <w:t>5.Simon, J.L. Basic Research Methods in Social Sience: The Art of Empirical Investigation. N.Y., 1969.</w:t>
            </w:r>
          </w:p>
          <w:p w14:paraId="178FF249" w14:textId="77777777" w:rsidR="00BB689C" w:rsidRPr="00BB689C" w:rsidRDefault="00BB689C" w:rsidP="00BB689C">
            <w:pPr>
              <w:rPr>
                <w:highlight w:val="white"/>
              </w:rPr>
            </w:pPr>
            <w:r w:rsidRPr="00BB689C">
              <w:rPr>
                <w:highlight w:val="white"/>
              </w:rPr>
              <w:t>6.Stake, R. E. The Art of Case Study Research. London, etc., 1995.</w:t>
            </w:r>
          </w:p>
          <w:p w14:paraId="36F8C2A1" w14:textId="77777777" w:rsidR="00732EDC" w:rsidRDefault="00BB689C" w:rsidP="00BB689C">
            <w:pPr>
              <w:rPr>
                <w:highlight w:val="white"/>
              </w:rPr>
            </w:pPr>
            <w:r w:rsidRPr="00BB689C">
              <w:rPr>
                <w:highlight w:val="white"/>
              </w:rPr>
              <w:t xml:space="preserve">7.Turabian, K.L. A Manual for Writers of Term Papers, These and Dissertations. 5th edition. [Chicago]: The University of Chicago Press, 1987. </w:t>
            </w:r>
          </w:p>
          <w:p w14:paraId="084E96EA" w14:textId="4F52CFBF" w:rsidR="00BB689C" w:rsidRPr="00BB689C" w:rsidRDefault="00BB689C" w:rsidP="00BB689C">
            <w:pPr>
              <w:rPr>
                <w:highlight w:val="white"/>
              </w:rPr>
            </w:pPr>
            <w:r w:rsidRPr="00BB689C">
              <w:rPr>
                <w:highlight w:val="white"/>
              </w:rPr>
              <w:t xml:space="preserve">8.Ковальченко И.Д. </w:t>
            </w:r>
            <w:proofErr w:type="spellStart"/>
            <w:r w:rsidRPr="00BB689C">
              <w:rPr>
                <w:highlight w:val="white"/>
              </w:rPr>
              <w:t>Методы</w:t>
            </w:r>
            <w:proofErr w:type="spellEnd"/>
            <w:r w:rsidRPr="00BB689C">
              <w:rPr>
                <w:highlight w:val="white"/>
              </w:rPr>
              <w:t xml:space="preserve"> </w:t>
            </w:r>
            <w:proofErr w:type="spellStart"/>
            <w:r w:rsidRPr="00BB689C">
              <w:rPr>
                <w:highlight w:val="white"/>
              </w:rPr>
              <w:t>исторического</w:t>
            </w:r>
            <w:proofErr w:type="spellEnd"/>
            <w:r w:rsidRPr="00BB689C">
              <w:rPr>
                <w:highlight w:val="white"/>
              </w:rPr>
              <w:t xml:space="preserve"> исслeдования. Москва, 1987.</w:t>
            </w:r>
          </w:p>
          <w:permEnd w:id="1596548908"/>
          <w:p w14:paraId="52226813" w14:textId="7A1C38E5" w:rsidR="00525213" w:rsidRPr="0093308E" w:rsidRDefault="00525213" w:rsidP="007534EA"/>
        </w:tc>
      </w:tr>
      <w:tr w:rsidR="00E13AEA" w:rsidRPr="0093308E" w14:paraId="7599FA2E" w14:textId="77777777" w:rsidTr="0012204E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12204E">
        <w:tc>
          <w:tcPr>
            <w:tcW w:w="9039" w:type="dxa"/>
            <w:gridSpan w:val="2"/>
          </w:tcPr>
          <w:p w14:paraId="766B1F4F" w14:textId="77777777" w:rsidR="00BB689C" w:rsidRPr="00BB689C" w:rsidRDefault="00BB689C" w:rsidP="00BB689C">
            <w:pPr>
              <w:rPr>
                <w:highlight w:val="white"/>
              </w:rPr>
            </w:pPr>
            <w:permStart w:id="2104519286" w:edGrp="everyone"/>
            <w:r w:rsidRPr="00BB689C">
              <w:rPr>
                <w:highlight w:val="white"/>
              </w:rPr>
              <w:t>Atbilstoši raksta tēmai.</w:t>
            </w:r>
          </w:p>
          <w:p w14:paraId="2F1F9FE9" w14:textId="2B4CD5B1" w:rsidR="00525213" w:rsidRPr="0093308E" w:rsidRDefault="00525213" w:rsidP="007534EA">
            <w:bookmarkStart w:id="0" w:name="_GoBack"/>
            <w:bookmarkEnd w:id="0"/>
            <w:permEnd w:id="2104519286"/>
          </w:p>
        </w:tc>
      </w:tr>
      <w:tr w:rsidR="00E13AEA" w:rsidRPr="0093308E" w14:paraId="4F0C7012" w14:textId="77777777" w:rsidTr="0012204E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12204E">
        <w:tc>
          <w:tcPr>
            <w:tcW w:w="9039" w:type="dxa"/>
            <w:gridSpan w:val="2"/>
          </w:tcPr>
          <w:p w14:paraId="2B344333" w14:textId="01FD6F33" w:rsidR="00525213" w:rsidRPr="0093308E" w:rsidRDefault="00452937" w:rsidP="007534EA">
            <w:permStart w:id="1906538136" w:edGrp="everyone"/>
            <w:r w:rsidRPr="00F16A66">
              <w:rPr>
                <w:highlight w:val="white"/>
              </w:rPr>
              <w:t xml:space="preserve">AMSP „Vēsture” </w:t>
            </w:r>
            <w:r w:rsidRPr="00452937">
              <w:rPr>
                <w:highlight w:val="white"/>
              </w:rPr>
              <w:t>A daļa</w:t>
            </w:r>
            <w:r w:rsidRPr="00452937">
              <w:t xml:space="preserve"> (</w:t>
            </w:r>
            <w:r w:rsidRPr="00452937">
              <w:rPr>
                <w:highlight w:val="white"/>
              </w:rPr>
              <w:t>teorētisko atziņu aprobācija)</w:t>
            </w:r>
            <w:r w:rsidRPr="00452937">
              <w:t xml:space="preserve"> 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55551" w14:textId="77777777" w:rsidR="00851257" w:rsidRDefault="00851257" w:rsidP="007534EA">
      <w:r>
        <w:separator/>
      </w:r>
    </w:p>
  </w:endnote>
  <w:endnote w:type="continuationSeparator" w:id="0">
    <w:p w14:paraId="1462B3F7" w14:textId="77777777" w:rsidR="00851257" w:rsidRDefault="0085125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3C3FECD8" w:rsidR="0012204E" w:rsidRDefault="0012204E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2E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12204E" w:rsidRDefault="0012204E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27CCA" w14:textId="77777777" w:rsidR="00851257" w:rsidRDefault="00851257" w:rsidP="007534EA">
      <w:r>
        <w:separator/>
      </w:r>
    </w:p>
  </w:footnote>
  <w:footnote w:type="continuationSeparator" w:id="0">
    <w:p w14:paraId="0E5C6C70" w14:textId="77777777" w:rsidR="00851257" w:rsidRDefault="0085125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12204E" w:rsidRDefault="0012204E" w:rsidP="007534EA">
    <w:pPr>
      <w:pStyle w:val="Galvene"/>
    </w:pPr>
  </w:p>
  <w:p w14:paraId="6F3FA99C" w14:textId="77777777" w:rsidR="0012204E" w:rsidRPr="007B1FB4" w:rsidRDefault="0012204E" w:rsidP="007534EA">
    <w:pPr>
      <w:pStyle w:val="Galvene"/>
    </w:pPr>
  </w:p>
  <w:p w14:paraId="785AC92B" w14:textId="77777777" w:rsidR="0012204E" w:rsidRPr="00D66CC2" w:rsidRDefault="0012204E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84C95"/>
    <w:multiLevelType w:val="hybridMultilevel"/>
    <w:tmpl w:val="859897B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7384F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204E"/>
    <w:rsid w:val="00124650"/>
    <w:rsid w:val="00125F2F"/>
    <w:rsid w:val="00126789"/>
    <w:rsid w:val="00131128"/>
    <w:rsid w:val="00143E05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A6948"/>
    <w:rsid w:val="002C1B85"/>
    <w:rsid w:val="002C1EA4"/>
    <w:rsid w:val="002D26FA"/>
    <w:rsid w:val="002E1D5A"/>
    <w:rsid w:val="002E5F8E"/>
    <w:rsid w:val="00302172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2937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074C"/>
    <w:rsid w:val="00571C74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B6687"/>
    <w:rsid w:val="006C0C68"/>
    <w:rsid w:val="006C517B"/>
    <w:rsid w:val="006D0FB3"/>
    <w:rsid w:val="006E1AA5"/>
    <w:rsid w:val="007018EF"/>
    <w:rsid w:val="0072031C"/>
    <w:rsid w:val="00724ECA"/>
    <w:rsid w:val="00732EA4"/>
    <w:rsid w:val="00732EDC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E2C8A"/>
    <w:rsid w:val="007F2A5B"/>
    <w:rsid w:val="00815FAB"/>
    <w:rsid w:val="008231E1"/>
    <w:rsid w:val="00827C96"/>
    <w:rsid w:val="00830DB0"/>
    <w:rsid w:val="008377E7"/>
    <w:rsid w:val="00841180"/>
    <w:rsid w:val="00851257"/>
    <w:rsid w:val="008727DA"/>
    <w:rsid w:val="0087428B"/>
    <w:rsid w:val="00877B26"/>
    <w:rsid w:val="00884C63"/>
    <w:rsid w:val="008869E1"/>
    <w:rsid w:val="008A111A"/>
    <w:rsid w:val="008B030A"/>
    <w:rsid w:val="008B7213"/>
    <w:rsid w:val="008C1A35"/>
    <w:rsid w:val="008C7627"/>
    <w:rsid w:val="008D14A0"/>
    <w:rsid w:val="00900DC9"/>
    <w:rsid w:val="00916D56"/>
    <w:rsid w:val="0093308E"/>
    <w:rsid w:val="009607E5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476F"/>
    <w:rsid w:val="00A1665A"/>
    <w:rsid w:val="00A30254"/>
    <w:rsid w:val="00A6366E"/>
    <w:rsid w:val="00A636BF"/>
    <w:rsid w:val="00A77980"/>
    <w:rsid w:val="00A8127C"/>
    <w:rsid w:val="00A86113"/>
    <w:rsid w:val="00AA0800"/>
    <w:rsid w:val="00AA5194"/>
    <w:rsid w:val="00AD4584"/>
    <w:rsid w:val="00B139F9"/>
    <w:rsid w:val="00B13A71"/>
    <w:rsid w:val="00B20DE8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B689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788"/>
    <w:rsid w:val="00C26F3E"/>
    <w:rsid w:val="00C53F7F"/>
    <w:rsid w:val="00C543D4"/>
    <w:rsid w:val="00C73DD5"/>
    <w:rsid w:val="00C77AEB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5F83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87746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14EBC"/>
    <w:rsid w:val="00F24CB8"/>
    <w:rsid w:val="00F2581C"/>
    <w:rsid w:val="00F3263F"/>
    <w:rsid w:val="00F432B9"/>
    <w:rsid w:val="00F445F1"/>
    <w:rsid w:val="00F44F15"/>
    <w:rsid w:val="00F54D27"/>
    <w:rsid w:val="00F75719"/>
    <w:rsid w:val="00FB384F"/>
    <w:rsid w:val="00FB60E3"/>
    <w:rsid w:val="00FC31CD"/>
    <w:rsid w:val="00FD00FC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863EB2D2-E180-43AA-A417-082173D89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0E0BFD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97396"/>
    <w:rsid w:val="004D04D9"/>
    <w:rsid w:val="004F1284"/>
    <w:rsid w:val="004F49AE"/>
    <w:rsid w:val="0050447D"/>
    <w:rsid w:val="005414C4"/>
    <w:rsid w:val="0055073D"/>
    <w:rsid w:val="00556B0D"/>
    <w:rsid w:val="005B6211"/>
    <w:rsid w:val="00614F4B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C4B5A"/>
    <w:rsid w:val="009E4B82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CF0885"/>
    <w:rsid w:val="00CF1988"/>
    <w:rsid w:val="00D0292E"/>
    <w:rsid w:val="00D05B47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B0408-C064-4B4F-BD4D-3102E7E7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4028</Words>
  <Characters>2297</Characters>
  <Application>Microsoft Office Word</Application>
  <DocSecurity>8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10</cp:revision>
  <cp:lastPrinted>2018-11-16T11:31:00Z</cp:lastPrinted>
  <dcterms:created xsi:type="dcterms:W3CDTF">2021-06-22T16:07:00Z</dcterms:created>
  <dcterms:modified xsi:type="dcterms:W3CDTF">2021-08-13T12:08:00Z</dcterms:modified>
</cp:coreProperties>
</file>