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24"/>
        <w:gridCol w:w="4853"/>
      </w:tblGrid>
      <w:tr w:rsidR="00E13AEA" w:rsidRPr="0093308E" w14:paraId="1AA38610" w14:textId="77777777" w:rsidTr="00EF46D1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06087A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46886" w:rsidRPr="00B46886">
              <w:rPr>
                <w:highlight w:val="white"/>
              </w:rPr>
              <w:t>Vēstures pētniecība Latvijā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EF46D1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A758A8A" w:rsidR="001E37E7" w:rsidRPr="0093308E" w:rsidRDefault="00B46886" w:rsidP="007534EA">
            <w:pPr>
              <w:rPr>
                <w:lang w:eastAsia="lv-LV"/>
              </w:rPr>
            </w:pPr>
            <w:permStart w:id="1078017356" w:edGrp="everyone"/>
            <w:r w:rsidRPr="00B46886">
              <w:rPr>
                <w:highlight w:val="white"/>
              </w:rPr>
              <w:t>Vēst5041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EF46D1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CADB4B8" w:rsidR="001E37E7" w:rsidRPr="0093308E" w:rsidRDefault="00C07695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EF46D1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5506991" w:rsidR="001E37E7" w:rsidRPr="0093308E" w:rsidRDefault="008F6956" w:rsidP="007534EA">
            <w:pPr>
              <w:rPr>
                <w:lang w:eastAsia="lv-LV"/>
              </w:rPr>
            </w:pPr>
            <w:permStart w:id="341396338" w:edGrp="everyone"/>
            <w:r>
              <w:t xml:space="preserve">7 </w:t>
            </w:r>
            <w:permEnd w:id="341396338"/>
          </w:p>
        </w:tc>
      </w:tr>
      <w:tr w:rsidR="00E13AEA" w:rsidRPr="0093308E" w14:paraId="0BF031C9" w14:textId="77777777" w:rsidTr="00EF46D1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EF46D1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EF46D1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EF46D1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803F428" w:rsidR="00391B74" w:rsidRPr="0093308E" w:rsidRDefault="00E20AF5" w:rsidP="007534EA">
            <w:permStart w:id="1978955086" w:edGrp="everyone"/>
            <w:r>
              <w:t>1</w:t>
            </w:r>
            <w:r w:rsidR="00C3711A"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EF46D1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99776D7" w:rsidR="00632863" w:rsidRPr="0093308E" w:rsidRDefault="00C3711A" w:rsidP="007534EA">
            <w:permStart w:id="1082486305" w:edGrp="everyone"/>
            <w:r>
              <w:t>20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EF46D1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EF46D1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EF46D1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AF12F16" w:rsidR="00A8127C" w:rsidRPr="0093308E" w:rsidRDefault="00703542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9CED4A0" w:rsidR="00BB3CCC" w:rsidRPr="0093308E" w:rsidRDefault="00E20AF5" w:rsidP="007534EA">
                <w:r>
                  <w:t xml:space="preserve"> </w:t>
                </w:r>
                <w:r w:rsidR="00703542">
                  <w:rPr>
                    <w:highlight w:val="white"/>
                  </w:rPr>
                  <w:t>Dr. hist.</w:t>
                </w:r>
                <w:r w:rsidR="00703542" w:rsidRPr="00703542">
                  <w:rPr>
                    <w:highlight w:val="white"/>
                  </w:rPr>
                  <w:t xml:space="preserve"> prof. Irēna Saleniece</w:t>
                </w:r>
                <w:r w:rsidR="00703542" w:rsidRPr="00703542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2D50B61" w:rsidR="00FD6E2F" w:rsidRPr="007534EA" w:rsidRDefault="00020E6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8C65A6">
                  <w:rPr>
                    <w:highlight w:val="white"/>
                  </w:rPr>
                  <w:t>Dr. hist.</w:t>
                </w:r>
                <w:r w:rsidR="00B46886" w:rsidRPr="00B46886">
                  <w:rPr>
                    <w:highlight w:val="white"/>
                  </w:rPr>
                  <w:t xml:space="preserve"> prof. Irēna Saleniece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D7EA4B0" w:rsidR="00BB3CCC" w:rsidRPr="0093308E" w:rsidRDefault="00E20AF5" w:rsidP="007534EA">
            <w:permStart w:id="1804483927" w:edGrp="everyone"/>
            <w:r>
              <w:t xml:space="preserve"> </w:t>
            </w:r>
            <w:r w:rsidR="00C07695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980FA54" w14:textId="3730CCA9" w:rsidR="00B46886" w:rsidRPr="00B46886" w:rsidRDefault="008B7213" w:rsidP="00B46886">
            <w:pPr>
              <w:rPr>
                <w:highlight w:val="white"/>
              </w:rPr>
            </w:pPr>
            <w:permStart w:id="2100326173" w:edGrp="everyone"/>
            <w:r w:rsidRPr="008B7213">
              <w:t>Studiju kursa mērķis –</w:t>
            </w:r>
            <w:r w:rsidR="00C773C4">
              <w:t xml:space="preserve"> ievadīt maģistrantus</w:t>
            </w:r>
            <w:r w:rsidR="00B46886" w:rsidRPr="00B46886">
              <w:rPr>
                <w:highlight w:val="white"/>
              </w:rPr>
              <w:t xml:space="preserve"> vēstures pētniecīb</w:t>
            </w:r>
            <w:r w:rsidR="00C773C4">
              <w:rPr>
                <w:highlight w:val="white"/>
              </w:rPr>
              <w:t>ā</w:t>
            </w:r>
            <w:r w:rsidR="00B46886" w:rsidRPr="00B46886">
              <w:rPr>
                <w:highlight w:val="white"/>
              </w:rPr>
              <w:t xml:space="preserve"> Latvijā </w:t>
            </w:r>
            <w:r w:rsidR="00BA185B">
              <w:rPr>
                <w:highlight w:val="white"/>
              </w:rPr>
              <w:t>20. gadsimt</w:t>
            </w:r>
            <w:r w:rsidR="00C773C4">
              <w:rPr>
                <w:highlight w:val="white"/>
              </w:rPr>
              <w:t>ā</w:t>
            </w:r>
            <w:r w:rsidR="00B46886" w:rsidRPr="00B46886">
              <w:rPr>
                <w:highlight w:val="white"/>
              </w:rPr>
              <w:t>, apzinot pētniecības tradīciju pārmantojamības un innovāciju vietu mūsdienu Latvijas vēstures zinātnē.</w:t>
            </w:r>
          </w:p>
          <w:p w14:paraId="02C7596B" w14:textId="79F3B893" w:rsidR="001C5466" w:rsidRDefault="00E20AF5" w:rsidP="008B721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AC7017B" w14:textId="28B194EF" w:rsidR="00B46886" w:rsidRPr="00B46886" w:rsidRDefault="008B7213" w:rsidP="00B46886">
            <w:pPr>
              <w:rPr>
                <w:highlight w:val="white"/>
              </w:rPr>
            </w:pPr>
            <w:r w:rsidRPr="008B7213">
              <w:rPr>
                <w:lang w:eastAsia="ru-RU"/>
              </w:rPr>
              <w:t xml:space="preserve">- </w:t>
            </w:r>
            <w:r w:rsidR="00B46886" w:rsidRPr="00B46886">
              <w:rPr>
                <w:highlight w:val="white"/>
              </w:rPr>
              <w:t>sekmēt maģistrantu izpratni par vēstures zinātnes sociālo lomu un vēsturnieka individuālo atbildību pagātnes izzināšanā;</w:t>
            </w:r>
          </w:p>
          <w:p w14:paraId="3FF67FB6" w14:textId="3FAB5C88" w:rsidR="00B46886" w:rsidRPr="00B46886" w:rsidRDefault="00B46886" w:rsidP="00B46886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 w:rsidRPr="00B46886">
              <w:rPr>
                <w:highlight w:val="white"/>
              </w:rPr>
              <w:t>skatīt vēstures teoriju un dažādu ideoloģiju ietekmi uz vēstures pētniecību Latvijā;</w:t>
            </w:r>
          </w:p>
          <w:p w14:paraId="6E8E40C8" w14:textId="02D310B0" w:rsidR="00B46886" w:rsidRPr="00B46886" w:rsidRDefault="00BA185B" w:rsidP="00B46886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 w:rsidR="00B46886" w:rsidRPr="00B46886">
              <w:rPr>
                <w:highlight w:val="white"/>
              </w:rPr>
              <w:t>iepazīt vēstures pētniecības un studiju, kā arī vēsturiskā mantojuma saglabāšanas institūciju sistēmu Latvijā;</w:t>
            </w:r>
          </w:p>
          <w:p w14:paraId="0867D8D0" w14:textId="77777777" w:rsidR="00B46886" w:rsidRDefault="00B46886" w:rsidP="00B46886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 w:rsidRPr="00B46886">
              <w:rPr>
                <w:highlight w:val="white"/>
              </w:rPr>
              <w:t xml:space="preserve">rosināt interesi par vēstures zinātnes aktualitātēm un virzīt maģistrantus uz nepārtrauktiem informācijas meklējumiem par vēsturnieku zinātniskās dzīves norisēm; </w:t>
            </w:r>
          </w:p>
          <w:p w14:paraId="6258266D" w14:textId="6B047630" w:rsidR="00B46886" w:rsidRPr="00B46886" w:rsidRDefault="00B46886" w:rsidP="00B46886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 w:rsidRPr="00B46886">
              <w:rPr>
                <w:highlight w:val="white"/>
              </w:rPr>
              <w:t>mudināt maģistrantus iesaistīties zinātniskajā komunikācijā vēstures jomā, sniegt zinātniskās ētikas un etiķetes pamatus.</w:t>
            </w:r>
          </w:p>
          <w:p w14:paraId="74E5886F" w14:textId="65E454AB" w:rsidR="008B7213" w:rsidRPr="008B7213" w:rsidRDefault="008B7213" w:rsidP="008B7213">
            <w:pPr>
              <w:rPr>
                <w:lang w:eastAsia="ru-RU"/>
              </w:rPr>
            </w:pPr>
          </w:p>
          <w:p w14:paraId="3CE395F8" w14:textId="77777777" w:rsidR="006344A5" w:rsidRDefault="008B7213" w:rsidP="007534EA">
            <w:r w:rsidRPr="008B030A">
              <w:t>Kursa aprakstā piedāvātie obligātie informācijas avoti  studiju procesā izmantojami fragmentāri pēc docetāja  norādijuma.</w:t>
            </w:r>
          </w:p>
          <w:p w14:paraId="59702CEF" w14:textId="76552E71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AB83E76" w:rsidR="008B7213" w:rsidRDefault="00916D56" w:rsidP="008B7213">
            <w:permStart w:id="44596525" w:edGrp="everyone"/>
            <w:r w:rsidRPr="00916D56">
              <w:t xml:space="preserve">Lekcijas </w:t>
            </w:r>
            <w:r w:rsidR="00B46886">
              <w:t>1</w:t>
            </w:r>
            <w:r w:rsidR="00216E4A">
              <w:t>2</w:t>
            </w:r>
            <w:r>
              <w:t xml:space="preserve"> st.,  semināri </w:t>
            </w:r>
            <w:r w:rsidR="00216E4A">
              <w:t>20</w:t>
            </w:r>
            <w:r>
              <w:t xml:space="preserve"> </w:t>
            </w:r>
            <w:r w:rsidR="00B46886">
              <w:t>st., patstāvīgais darbs</w:t>
            </w:r>
            <w:r w:rsidR="00BA185B">
              <w:t xml:space="preserve"> 48</w:t>
            </w:r>
            <w:r w:rsidR="00B46886">
              <w:t xml:space="preserve"> </w:t>
            </w:r>
            <w:r w:rsidR="008B7213" w:rsidRPr="00916D56">
              <w:t>st.</w:t>
            </w:r>
          </w:p>
          <w:p w14:paraId="712B58BE" w14:textId="77777777" w:rsidR="00356514" w:rsidRPr="00916D56" w:rsidRDefault="00356514" w:rsidP="008B7213"/>
          <w:p w14:paraId="357F6CAD" w14:textId="6A2B80C7" w:rsidR="00B46886" w:rsidRPr="00B46886" w:rsidRDefault="00B46886" w:rsidP="00B46886">
            <w:pPr>
              <w:rPr>
                <w:highlight w:val="white"/>
              </w:rPr>
            </w:pPr>
            <w:r w:rsidRPr="00B46886">
              <w:rPr>
                <w:highlight w:val="white"/>
              </w:rPr>
              <w:t>1. Vēsturnieks un sabiedrība</w:t>
            </w:r>
            <w:r w:rsidR="00356514">
              <w:rPr>
                <w:highlight w:val="white"/>
              </w:rPr>
              <w:t>. L2, S2</w:t>
            </w:r>
          </w:p>
          <w:p w14:paraId="7478E5FC" w14:textId="7B4FCF73" w:rsidR="00B46886" w:rsidRDefault="00B46886" w:rsidP="00B46886">
            <w:pPr>
              <w:rPr>
                <w:highlight w:val="white"/>
              </w:rPr>
            </w:pPr>
            <w:r w:rsidRPr="00B46886">
              <w:rPr>
                <w:highlight w:val="white"/>
              </w:rPr>
              <w:t xml:space="preserve">2. </w:t>
            </w:r>
            <w:r w:rsidR="00A17A4C" w:rsidRPr="00B46886">
              <w:rPr>
                <w:highlight w:val="white"/>
              </w:rPr>
              <w:t>Vēstures pētniecība</w:t>
            </w:r>
            <w:r w:rsidR="00A17A4C" w:rsidRPr="00A17A4C">
              <w:rPr>
                <w:highlight w:val="white"/>
              </w:rPr>
              <w:t xml:space="preserve"> Latvijā</w:t>
            </w:r>
            <w:r w:rsidR="00A17A4C">
              <w:rPr>
                <w:highlight w:val="white"/>
              </w:rPr>
              <w:t xml:space="preserve"> 19.-</w:t>
            </w:r>
            <w:r w:rsidR="00A17A4C" w:rsidRPr="00A17A4C">
              <w:rPr>
                <w:highlight w:val="white"/>
              </w:rPr>
              <w:t>20. gadsimtā.</w:t>
            </w:r>
            <w:r w:rsidRPr="00B46886">
              <w:rPr>
                <w:highlight w:val="white"/>
              </w:rPr>
              <w:t xml:space="preserve"> L2</w:t>
            </w:r>
            <w:r w:rsidR="00356514">
              <w:rPr>
                <w:highlight w:val="white"/>
              </w:rPr>
              <w:t>, S2</w:t>
            </w:r>
          </w:p>
          <w:p w14:paraId="0B6B5063" w14:textId="4DA3EBC2" w:rsidR="00356514" w:rsidRPr="00356514" w:rsidRDefault="00356514" w:rsidP="00356514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3. </w:t>
            </w:r>
            <w:r w:rsidRPr="00B46886">
              <w:rPr>
                <w:highlight w:val="white"/>
              </w:rPr>
              <w:t>Vēstures pētniecības tradīcij</w:t>
            </w:r>
            <w:r w:rsidR="001B3CED">
              <w:rPr>
                <w:highlight w:val="white"/>
              </w:rPr>
              <w:t>u raksturojums:</w:t>
            </w:r>
            <w:r w:rsidRPr="00B46886">
              <w:rPr>
                <w:highlight w:val="white"/>
              </w:rPr>
              <w:t xml:space="preserve"> jaunlatvieši; vācbaltu historiogrāfija; nacionālā historiogrāfija (1920–1940); marksistiskā/padomju historiogrāfija</w:t>
            </w:r>
            <w:r w:rsidR="00C773C4">
              <w:rPr>
                <w:highlight w:val="white"/>
              </w:rPr>
              <w:t xml:space="preserve"> u.c</w:t>
            </w:r>
            <w:r w:rsidRPr="00B46886">
              <w:rPr>
                <w:highlight w:val="white"/>
              </w:rPr>
              <w:t xml:space="preserve">. </w:t>
            </w:r>
            <w:r>
              <w:rPr>
                <w:highlight w:val="white"/>
              </w:rPr>
              <w:t>S6</w:t>
            </w:r>
          </w:p>
          <w:p w14:paraId="5D1BFD24" w14:textId="1469D3C9" w:rsidR="00B46886" w:rsidRDefault="00356514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  <w:r w:rsidR="00B46886" w:rsidRPr="00B46886">
              <w:rPr>
                <w:highlight w:val="white"/>
              </w:rPr>
              <w:t>. Mūsdienu Latvijas vēstures zinātnes iezīm</w:t>
            </w:r>
            <w:r w:rsidR="001B3CED">
              <w:rPr>
                <w:highlight w:val="white"/>
              </w:rPr>
              <w:t>es.</w:t>
            </w:r>
            <w:r w:rsidR="00B46886" w:rsidRPr="00B46886">
              <w:rPr>
                <w:highlight w:val="white"/>
              </w:rPr>
              <w:t xml:space="preserve"> Vēstures zinātnes attīstības perspektīvas Latvijā. L</w:t>
            </w:r>
            <w:r>
              <w:rPr>
                <w:highlight w:val="white"/>
              </w:rPr>
              <w:t>6, S2</w:t>
            </w:r>
          </w:p>
          <w:p w14:paraId="639889D4" w14:textId="09225D33" w:rsidR="00356514" w:rsidRPr="00B46886" w:rsidRDefault="00356514" w:rsidP="00B46886">
            <w:pPr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 xml:space="preserve">5. </w:t>
            </w:r>
            <w:r w:rsidR="001B3CED">
              <w:rPr>
                <w:highlight w:val="white"/>
              </w:rPr>
              <w:t>V</w:t>
            </w:r>
            <w:r w:rsidRPr="00B46886">
              <w:rPr>
                <w:highlight w:val="white"/>
              </w:rPr>
              <w:t>ēstures pē</w:t>
            </w:r>
            <w:r w:rsidR="00AC7D89">
              <w:rPr>
                <w:highlight w:val="white"/>
              </w:rPr>
              <w:t>tniecības, studiju un vēsturiskā</w:t>
            </w:r>
            <w:r w:rsidRPr="00B46886">
              <w:rPr>
                <w:highlight w:val="white"/>
              </w:rPr>
              <w:t xml:space="preserve"> mantojuma saglabāšanas institūcij</w:t>
            </w:r>
            <w:r w:rsidR="001B3CED">
              <w:rPr>
                <w:highlight w:val="white"/>
              </w:rPr>
              <w:t xml:space="preserve">as </w:t>
            </w:r>
            <w:r w:rsidR="001B3CED" w:rsidRPr="00B46886">
              <w:rPr>
                <w:highlight w:val="white"/>
              </w:rPr>
              <w:t>Latvij</w:t>
            </w:r>
            <w:r w:rsidR="00B80B58">
              <w:rPr>
                <w:highlight w:val="white"/>
              </w:rPr>
              <w:t>ā</w:t>
            </w:r>
            <w:r w:rsidRPr="00B46886">
              <w:rPr>
                <w:highlight w:val="white"/>
              </w:rPr>
              <w:t xml:space="preserve">. </w:t>
            </w:r>
            <w:r>
              <w:rPr>
                <w:highlight w:val="white"/>
              </w:rPr>
              <w:t>S6</w:t>
            </w:r>
          </w:p>
          <w:p w14:paraId="45983E85" w14:textId="77777777" w:rsidR="003179BD" w:rsidRDefault="00356514" w:rsidP="007534EA">
            <w:r>
              <w:rPr>
                <w:highlight w:val="white"/>
              </w:rPr>
              <w:t>6</w:t>
            </w:r>
            <w:r w:rsidR="001B3CED">
              <w:rPr>
                <w:highlight w:val="white"/>
              </w:rPr>
              <w:t>. Vēsturnieka ētika.</w:t>
            </w:r>
            <w:r w:rsidR="00B46886" w:rsidRPr="00B46886">
              <w:rPr>
                <w:highlight w:val="white"/>
              </w:rPr>
              <w:t xml:space="preserve"> L2</w:t>
            </w:r>
            <w:r>
              <w:rPr>
                <w:highlight w:val="white"/>
              </w:rPr>
              <w:t>, S2</w:t>
            </w:r>
            <w:r w:rsidR="00B46886" w:rsidRPr="00B46886">
              <w:rPr>
                <w:highlight w:val="white"/>
              </w:rPr>
              <w:t>.</w:t>
            </w:r>
          </w:p>
          <w:p w14:paraId="36353CC6" w14:textId="1BA93663" w:rsidR="00525213" w:rsidRPr="0093308E" w:rsidRDefault="00F24CB8" w:rsidP="007534EA">
            <w:bookmarkStart w:id="0" w:name="_GoBack"/>
            <w:bookmarkEnd w:id="0"/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870C53">
                  <w:tc>
                    <w:tcPr>
                      <w:tcW w:w="9351" w:type="dxa"/>
                    </w:tcPr>
                    <w:p w14:paraId="1E29ED5B" w14:textId="52B992B2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870C53">
                  <w:tc>
                    <w:tcPr>
                      <w:tcW w:w="9351" w:type="dxa"/>
                    </w:tcPr>
                    <w:p w14:paraId="7F17ADFA" w14:textId="4E4CBD58" w:rsidR="001B3CED" w:rsidRPr="001B3CED" w:rsidRDefault="00745563" w:rsidP="00142E66">
                      <w:r>
                        <w:t xml:space="preserve">1. </w:t>
                      </w:r>
                      <w:r w:rsidR="001B3CED" w:rsidRPr="00E82610">
                        <w:t xml:space="preserve">Demonstrē analītisko izpratni par pārmaiņām </w:t>
                      </w:r>
                      <w:r w:rsidR="00C773C4" w:rsidRPr="00E82610">
                        <w:t xml:space="preserve">cilvēku idejās </w:t>
                      </w:r>
                      <w:r w:rsidR="00C773C4" w:rsidRPr="00C773C4">
                        <w:t xml:space="preserve">un vērtībās </w:t>
                      </w:r>
                      <w:r w:rsidR="001B3CED" w:rsidRPr="00E82610">
                        <w:t>un pārmantojamīb</w:t>
                      </w:r>
                      <w:r w:rsidR="00C773C4">
                        <w:t xml:space="preserve">as nozīmi </w:t>
                      </w:r>
                      <w:r>
                        <w:t>uz Latvijas vēstures zinātnes piemēra</w:t>
                      </w:r>
                      <w:r w:rsidR="001B3CED" w:rsidRPr="00E82610">
                        <w:t xml:space="preserve"> diahroniskajā perspektīvā.</w:t>
                      </w:r>
                      <w:r w:rsidR="001B3CED" w:rsidRPr="001B3CED">
                        <w:t xml:space="preserve"> </w:t>
                      </w:r>
                    </w:p>
                    <w:p w14:paraId="7D4B60AB" w14:textId="4D21DF1B" w:rsidR="001B3CED" w:rsidRDefault="00745563" w:rsidP="00142E66">
                      <w:r>
                        <w:t xml:space="preserve">2. </w:t>
                      </w:r>
                      <w:r w:rsidRPr="00E82610">
                        <w:t xml:space="preserve">Demonstrē </w:t>
                      </w:r>
                      <w:r w:rsidR="001B3CED" w:rsidRPr="0009321E">
                        <w:t xml:space="preserve">zināšanas un kritisko izpratni par </w:t>
                      </w:r>
                      <w:r w:rsidR="001B3CED" w:rsidRPr="001B3CED">
                        <w:t>vēstures pētnieciskām metodēm un metodoloģijām, to mijiedarbību</w:t>
                      </w:r>
                      <w:r w:rsidR="00870C53">
                        <w:t xml:space="preserve"> dažādu vēstures </w:t>
                      </w:r>
                      <w:r w:rsidR="00CB30A8">
                        <w:t>pētniecības tradīciju</w:t>
                      </w:r>
                      <w:r w:rsidR="00870C53">
                        <w:t xml:space="preserve"> </w:t>
                      </w:r>
                      <w:r w:rsidR="00433FE0">
                        <w:t>ietvaros</w:t>
                      </w:r>
                      <w:r w:rsidR="001B3CED" w:rsidRPr="001B3CED">
                        <w:t xml:space="preserve">. </w:t>
                      </w:r>
                    </w:p>
                    <w:p w14:paraId="4FC873F6" w14:textId="6F076791" w:rsidR="001B3CED" w:rsidRPr="001B3CED" w:rsidRDefault="00745563" w:rsidP="00745563">
                      <w:r>
                        <w:t xml:space="preserve">3. </w:t>
                      </w:r>
                      <w:r w:rsidR="001B3CED" w:rsidRPr="005521A7">
                        <w:t>Rāda zināšanas</w:t>
                      </w:r>
                      <w:r w:rsidR="001B3CED" w:rsidRPr="001B3CED">
                        <w:t xml:space="preserve"> par </w:t>
                      </w:r>
                      <w:r w:rsidRPr="00B46886">
                        <w:rPr>
                          <w:highlight w:val="white"/>
                        </w:rPr>
                        <w:t>vēstures zinātnes vēsturi, organizāciju un institūcijām Latvijā</w:t>
                      </w:r>
                      <w:r w:rsidR="001B3CED" w:rsidRPr="001B3CED">
                        <w:t>,</w:t>
                      </w:r>
                      <w:r w:rsidR="00DB65D8">
                        <w:t xml:space="preserve"> </w:t>
                      </w:r>
                      <w:r w:rsidR="00DB65D8" w:rsidRPr="00B46886">
                        <w:rPr>
                          <w:highlight w:val="white"/>
                        </w:rPr>
                        <w:t>jaunāko Latvijas vēstures periodiku un ar vēsturi saistīt</w:t>
                      </w:r>
                      <w:r w:rsidR="00DB65D8">
                        <w:rPr>
                          <w:highlight w:val="white"/>
                        </w:rPr>
                        <w:t>ām</w:t>
                      </w:r>
                      <w:r w:rsidR="00DB65D8" w:rsidRPr="00B46886">
                        <w:rPr>
                          <w:highlight w:val="white"/>
                        </w:rPr>
                        <w:t xml:space="preserve"> aktualitāt</w:t>
                      </w:r>
                      <w:r w:rsidR="00DB65D8">
                        <w:rPr>
                          <w:highlight w:val="white"/>
                        </w:rPr>
                        <w:t>ēm</w:t>
                      </w:r>
                      <w:r w:rsidR="00DB65D8" w:rsidRPr="00B46886">
                        <w:rPr>
                          <w:highlight w:val="white"/>
                        </w:rPr>
                        <w:t xml:space="preserve"> elektroniskajos plašsaziņas līdzekļos, apzinot aktuālās tendences vēstures pētniecībā</w:t>
                      </w:r>
                      <w:r w:rsidR="00DB65D8">
                        <w:rPr>
                          <w:highlight w:val="white"/>
                        </w:rPr>
                        <w:t xml:space="preserve">, </w:t>
                      </w:r>
                      <w:r w:rsidR="001B3CED" w:rsidRPr="001B3CED">
                        <w:t>kā arī nosaka, kā var izmantot vēstures un kultūras mantojumu</w:t>
                      </w:r>
                      <w:r>
                        <w:t>.</w:t>
                      </w:r>
                      <w:r w:rsidR="001B3CED" w:rsidRPr="001B3CED">
                        <w:t xml:space="preserve"> </w:t>
                      </w:r>
                    </w:p>
                    <w:p w14:paraId="0C0ABCA7" w14:textId="4B6D4BDF" w:rsidR="001B3CED" w:rsidRPr="007D4849" w:rsidRDefault="001B3CED" w:rsidP="007D4849"/>
                  </w:tc>
                </w:tr>
                <w:tr w:rsidR="007D4849" w:rsidRPr="007D4849" w14:paraId="2A66917A" w14:textId="77777777" w:rsidTr="00870C53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870C53">
                  <w:tc>
                    <w:tcPr>
                      <w:tcW w:w="9351" w:type="dxa"/>
                    </w:tcPr>
                    <w:p w14:paraId="0AF8EE44" w14:textId="49B59A8E" w:rsidR="00C4374B" w:rsidRDefault="00D52F5F" w:rsidP="00142E66">
                      <w:r>
                        <w:t xml:space="preserve">4. </w:t>
                      </w:r>
                      <w:r w:rsidR="00177BD3" w:rsidRPr="00575F76">
                        <w:t>Balstoties uz zināšanām vēsturē, identificē būtiskās problēmas un</w:t>
                      </w:r>
                      <w:r w:rsidR="00C4374B">
                        <w:t xml:space="preserve"> skaid</w:t>
                      </w:r>
                      <w:r w:rsidR="00C4374B" w:rsidRPr="00D52F5F">
                        <w:rPr>
                          <w:highlight w:val="white"/>
                        </w:rPr>
                        <w:t>ro dažādas tendences vēstures pētniecībā Latvijā pagātnē un mūsdienās</w:t>
                      </w:r>
                      <w:r w:rsidR="00C4374B">
                        <w:t xml:space="preserve">, </w:t>
                      </w:r>
                      <w:r w:rsidR="00C4374B" w:rsidRPr="00D52F5F">
                        <w:rPr>
                          <w:highlight w:val="white"/>
                        </w:rPr>
                        <w:t>spēj spriest par vēstures zinātnes sociālo lomu un vēsturnieka individuālo atbildību pagātnes izzināšanā</w:t>
                      </w:r>
                      <w:r w:rsidR="00C4374B">
                        <w:t>.</w:t>
                      </w:r>
                    </w:p>
                    <w:p w14:paraId="019B10B9" w14:textId="329D5720" w:rsidR="00177BD3" w:rsidRPr="00177BD3" w:rsidRDefault="00D52F5F" w:rsidP="00D52F5F">
                      <w:r>
                        <w:rPr>
                          <w:highlight w:val="white"/>
                        </w:rPr>
                        <w:t xml:space="preserve">5. </w:t>
                      </w:r>
                      <w:r w:rsidR="00C4374B">
                        <w:rPr>
                          <w:highlight w:val="white"/>
                        </w:rPr>
                        <w:t xml:space="preserve">Apgūst, </w:t>
                      </w:r>
                      <w:r w:rsidR="00C4374B" w:rsidRPr="00B46886">
                        <w:rPr>
                          <w:highlight w:val="white"/>
                        </w:rPr>
                        <w:t>atlasa</w:t>
                      </w:r>
                      <w:r w:rsidR="00C4374B">
                        <w:rPr>
                          <w:highlight w:val="white"/>
                        </w:rPr>
                        <w:t xml:space="preserve"> un </w:t>
                      </w:r>
                      <w:r w:rsidR="00C4374B" w:rsidRPr="00C4374B">
                        <w:t>pārvalda</w:t>
                      </w:r>
                      <w:r w:rsidR="00C4374B">
                        <w:t xml:space="preserve"> </w:t>
                      </w:r>
                      <w:r w:rsidR="00C4374B" w:rsidRPr="00B46886">
                        <w:rPr>
                          <w:highlight w:val="white"/>
                        </w:rPr>
                        <w:t xml:space="preserve">nepieciešamo </w:t>
                      </w:r>
                      <w:r w:rsidR="00C4374B" w:rsidRPr="00C4374B">
                        <w:t>vēstures informāciju</w:t>
                      </w:r>
                      <w:r w:rsidR="00C4374B" w:rsidRPr="00B46886">
                        <w:rPr>
                          <w:highlight w:val="white"/>
                        </w:rPr>
                        <w:t xml:space="preserve"> no dažādiem avotiem</w:t>
                      </w:r>
                      <w:r w:rsidR="00C4374B" w:rsidRPr="00C4374B">
                        <w:t>, ievietojot to atbilstošajā politiskajā, sociālajā un kultūras kontekstā</w:t>
                      </w:r>
                      <w:r w:rsidR="00C4374B">
                        <w:t xml:space="preserve">; </w:t>
                      </w:r>
                      <w:r w:rsidR="00C4374B" w:rsidRPr="00B46886">
                        <w:rPr>
                          <w:highlight w:val="white"/>
                        </w:rPr>
                        <w:t>prot strādāt ar datu bāzēm</w:t>
                      </w:r>
                      <w:r w:rsidR="00C4374B" w:rsidRPr="00C4374B">
                        <w:t>.</w:t>
                      </w:r>
                    </w:p>
                    <w:p w14:paraId="1AD704DC" w14:textId="64A9D402" w:rsidR="007D4849" w:rsidRPr="007D4849" w:rsidRDefault="007D4849" w:rsidP="007D4849"/>
                  </w:tc>
                </w:tr>
                <w:tr w:rsidR="007D4849" w:rsidRPr="007D4849" w14:paraId="29DD8B38" w14:textId="77777777" w:rsidTr="00870C53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870C53">
                  <w:tc>
                    <w:tcPr>
                      <w:tcW w:w="9351" w:type="dxa"/>
                    </w:tcPr>
                    <w:p w14:paraId="01B89CFA" w14:textId="6411A717" w:rsidR="00177BD3" w:rsidRDefault="00D52F5F" w:rsidP="007D4849">
                      <w:r>
                        <w:t xml:space="preserve">6. </w:t>
                      </w:r>
                      <w:r w:rsidR="00177BD3" w:rsidRPr="007A187C">
                        <w:t>Skaidro mūsdienu problēmas</w:t>
                      </w:r>
                      <w:r w:rsidR="00177BD3" w:rsidRPr="00177BD3">
                        <w:t xml:space="preserve"> un fenomenus, izmantojot vēstures zināšanas un kritisko pieeju, ar toleranci un cieņu pret dažādu kultūru indivīdiem un sabiedrībām.</w:t>
                      </w:r>
                    </w:p>
                    <w:p w14:paraId="3332B2C5" w14:textId="79913BD8" w:rsidR="00177BD3" w:rsidRPr="00177BD3" w:rsidRDefault="00D52F5F" w:rsidP="007D4849">
                      <w:pPr>
                        <w:rPr>
                          <w:highlight w:val="white"/>
                        </w:rPr>
                      </w:pPr>
                      <w:r>
                        <w:t xml:space="preserve">7. </w:t>
                      </w:r>
                      <w:r w:rsidR="00177BD3" w:rsidRPr="007A187C">
                        <w:t xml:space="preserve">Pārvalda daudzveidīgus informācijas avotus, </w:t>
                      </w:r>
                      <w:r>
                        <w:rPr>
                          <w:highlight w:val="white"/>
                        </w:rPr>
                        <w:t>interesējas par vēstures zinātni</w:t>
                      </w:r>
                      <w:r w:rsidRPr="00B46886">
                        <w:rPr>
                          <w:highlight w:val="white"/>
                        </w:rPr>
                        <w:t>, orientējas attiecīgo institūciju sistēmā</w:t>
                      </w:r>
                      <w:r>
                        <w:rPr>
                          <w:highlight w:val="white"/>
                        </w:rPr>
                        <w:t>,</w:t>
                      </w:r>
                      <w:r w:rsidRPr="00B46886">
                        <w:rPr>
                          <w:highlight w:val="white"/>
                        </w:rPr>
                        <w:t xml:space="preserve"> </w:t>
                      </w:r>
                      <w:r w:rsidR="00177BD3" w:rsidRPr="007A187C">
                        <w:t>formulē</w:t>
                      </w:r>
                      <w:r w:rsidR="00177BD3" w:rsidRPr="00177BD3">
                        <w:t>jot problēmas un pētot tās ar atbilstošu mūsdienu metodoloģiju palīdzību plašā vēstures kontekstā.</w:t>
                      </w:r>
                    </w:p>
                  </w:tc>
                </w:tr>
              </w:tbl>
              <w:p w14:paraId="0B6DE13B" w14:textId="77777777" w:rsidR="007D4849" w:rsidRPr="00B46886" w:rsidRDefault="00020E6E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E1A3D16" w14:textId="27291C4F" w:rsidR="009C2CFC" w:rsidRDefault="00D52F5F" w:rsidP="009C2CFC">
            <w:permStart w:id="1836219002" w:edGrp="everyone"/>
            <w:r>
              <w:t>T</w:t>
            </w:r>
            <w:r w:rsidRPr="00D52F5F">
              <w:t xml:space="preserve">eorētiskās literatūras apgūšana: </w:t>
            </w:r>
            <w:r w:rsidR="00122C13">
              <w:t xml:space="preserve">vēstures </w:t>
            </w:r>
            <w:r w:rsidR="00122C13" w:rsidRPr="00B46886">
              <w:rPr>
                <w:highlight w:val="white"/>
              </w:rPr>
              <w:t>pētniecības tradīcij</w:t>
            </w:r>
            <w:r w:rsidR="00122C13">
              <w:rPr>
                <w:highlight w:val="white"/>
              </w:rPr>
              <w:t>u</w:t>
            </w:r>
            <w:r w:rsidR="00122C13" w:rsidRPr="00B46886">
              <w:rPr>
                <w:highlight w:val="white"/>
              </w:rPr>
              <w:t xml:space="preserve"> Latvijā</w:t>
            </w:r>
            <w:r w:rsidRPr="00D52F5F">
              <w:t xml:space="preserve"> apzināšana un pastāvoš</w:t>
            </w:r>
            <w:r w:rsidR="00122C13">
              <w:t>as</w:t>
            </w:r>
            <w:r w:rsidRPr="00D52F5F">
              <w:t xml:space="preserve"> prakses izvērtēšana (refleksija)</w:t>
            </w:r>
            <w:r w:rsidR="00B80B58">
              <w:t>. Darbs ar presi</w:t>
            </w:r>
            <w:r w:rsidR="00433FE0">
              <w:t>,</w:t>
            </w:r>
            <w:r w:rsidR="00B80B58">
              <w:t xml:space="preserve"> </w:t>
            </w:r>
            <w:r w:rsidR="00B80B58" w:rsidRPr="00B46886">
              <w:rPr>
                <w:highlight w:val="white"/>
              </w:rPr>
              <w:t>elektroniskaj</w:t>
            </w:r>
            <w:r w:rsidR="00B80B58">
              <w:rPr>
                <w:highlight w:val="white"/>
              </w:rPr>
              <w:t>iem</w:t>
            </w:r>
            <w:r w:rsidR="00B80B58" w:rsidRPr="00B46886">
              <w:rPr>
                <w:highlight w:val="white"/>
              </w:rPr>
              <w:t xml:space="preserve"> plašsaziņas līdzekļ</w:t>
            </w:r>
            <w:r w:rsidR="00B80B58">
              <w:rPr>
                <w:highlight w:val="white"/>
              </w:rPr>
              <w:t>iem</w:t>
            </w:r>
            <w:r w:rsidR="00433FE0">
              <w:rPr>
                <w:highlight w:val="white"/>
              </w:rPr>
              <w:t xml:space="preserve"> un datu bāzēm,</w:t>
            </w:r>
            <w:r w:rsidR="00B80B58" w:rsidRPr="00B46886">
              <w:rPr>
                <w:highlight w:val="white"/>
              </w:rPr>
              <w:t xml:space="preserve"> apzi</w:t>
            </w:r>
            <w:r w:rsidR="00B80B58">
              <w:t>not</w:t>
            </w:r>
            <w:r w:rsidRPr="00D52F5F">
              <w:t xml:space="preserve"> </w:t>
            </w:r>
            <w:r w:rsidR="00B80B58">
              <w:rPr>
                <w:highlight w:val="white"/>
              </w:rPr>
              <w:t>v</w:t>
            </w:r>
            <w:r w:rsidR="00B80B58" w:rsidRPr="00B80B58">
              <w:rPr>
                <w:highlight w:val="white"/>
              </w:rPr>
              <w:t>ēstures pē</w:t>
            </w:r>
            <w:r w:rsidR="00AC7D89">
              <w:rPr>
                <w:highlight w:val="white"/>
              </w:rPr>
              <w:t>tniecības, studiju un vēsturiskā</w:t>
            </w:r>
            <w:r w:rsidR="00B80B58" w:rsidRPr="00B80B58">
              <w:rPr>
                <w:highlight w:val="white"/>
              </w:rPr>
              <w:t xml:space="preserve"> mantojuma saglabāšanas institūcijas </w:t>
            </w:r>
            <w:r w:rsidR="00B80B58">
              <w:rPr>
                <w:highlight w:val="white"/>
              </w:rPr>
              <w:t>Latvijā, tur nodarbināto</w:t>
            </w:r>
            <w:r w:rsidR="00B80B58" w:rsidRPr="00B80B58">
              <w:rPr>
                <w:highlight w:val="white"/>
              </w:rPr>
              <w:t xml:space="preserve"> </w:t>
            </w:r>
            <w:r w:rsidRPr="00D52F5F">
              <w:t>speciālistu pieredzes iepazīšana un izvērtēšana</w:t>
            </w:r>
            <w:r w:rsidR="00B80B58">
              <w:t>. I</w:t>
            </w:r>
            <w:r w:rsidRPr="00D52F5F">
              <w:t>nformācijas meklēšana</w:t>
            </w:r>
            <w:r w:rsidR="00B80B58">
              <w:t xml:space="preserve"> un apkopošana, </w:t>
            </w:r>
            <w:r w:rsidRPr="00D52F5F">
              <w:t>argumentu gatavošana dalībai diskusijā</w:t>
            </w:r>
            <w:r w:rsidR="009C2CFC">
              <w:t>s</w:t>
            </w:r>
            <w:r w:rsidRPr="00D52F5F">
              <w:t>.</w:t>
            </w:r>
            <w:r w:rsidR="00B80B58">
              <w:t xml:space="preserve"> Pētījum</w:t>
            </w:r>
            <w:r w:rsidR="00CB30A8">
              <w:t>u</w:t>
            </w:r>
            <w:r w:rsidR="00B80B58">
              <w:t xml:space="preserve"> veikšana un prezentācij</w:t>
            </w:r>
            <w:r w:rsidR="00CB30A8">
              <w:t>u</w:t>
            </w:r>
            <w:r w:rsidR="00B80B58">
              <w:t xml:space="preserve"> sagatavošana.</w:t>
            </w:r>
          </w:p>
          <w:permEnd w:id="1836219002"/>
          <w:p w14:paraId="5054DECC" w14:textId="7138C4A8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88BCD93" w14:textId="45F1D7F6" w:rsidR="00E54033" w:rsidRDefault="00E54033" w:rsidP="00E54033">
            <w:permStart w:id="1677921679" w:edGrp="everyone"/>
            <w:r w:rsidRPr="00E54033">
              <w:t>Studiju kursa gala vērtējums (ieskaite</w:t>
            </w:r>
            <w:r w:rsidR="00CB30A8">
              <w:t xml:space="preserve"> ar atzīmi</w:t>
            </w:r>
            <w:r w:rsidRPr="00E54033">
              <w:t>) veidojas, summējot starpārbaudijumu rezultātus.</w:t>
            </w:r>
            <w:r w:rsidR="00CB30A8">
              <w:t xml:space="preserve"> V</w:t>
            </w:r>
            <w:r w:rsidRPr="00E54033">
              <w:t>ērtējums var tikt saņemts, ja ir izpildīti visi minētie nosacījumi un studējošais ir piedalījies 30% lekcijās un 70% seminārnodarbībās un veicis pētījumus.</w:t>
            </w:r>
          </w:p>
          <w:p w14:paraId="69F6D713" w14:textId="77777777" w:rsidR="00AC7D89" w:rsidRPr="00E54033" w:rsidRDefault="00AC7D89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220A659D" w:rsidR="00E54033" w:rsidRPr="00E54033" w:rsidRDefault="00E54033" w:rsidP="00E54033">
            <w:r w:rsidRPr="00E54033">
              <w:t>1.</w:t>
            </w:r>
            <w:r w:rsidR="00AC7D89">
              <w:t xml:space="preserve"> </w:t>
            </w:r>
            <w:r w:rsidR="00AC7D89">
              <w:rPr>
                <w:highlight w:val="white"/>
              </w:rPr>
              <w:t>Diskusijas</w:t>
            </w:r>
            <w:r w:rsidR="00AC7D89" w:rsidRPr="00AC7D89">
              <w:rPr>
                <w:highlight w:val="white"/>
              </w:rPr>
              <w:t xml:space="preserve"> (3) </w:t>
            </w:r>
            <w:r w:rsidR="00AC7D89">
              <w:rPr>
                <w:highlight w:val="white"/>
              </w:rPr>
              <w:t xml:space="preserve">   </w:t>
            </w:r>
            <w:r w:rsidR="00AC7D89" w:rsidRPr="00AC7D89">
              <w:rPr>
                <w:highlight w:val="white"/>
              </w:rPr>
              <w:t>–</w:t>
            </w:r>
            <w:r w:rsidR="00AC7D89">
              <w:rPr>
                <w:highlight w:val="white"/>
              </w:rPr>
              <w:t xml:space="preserve"> </w:t>
            </w:r>
            <w:r w:rsidR="00AC7D89" w:rsidRPr="00AC7D89">
              <w:rPr>
                <w:highlight w:val="white"/>
              </w:rPr>
              <w:t>30%</w:t>
            </w:r>
            <w:r w:rsidRPr="00E54033">
              <w:t xml:space="preserve"> </w:t>
            </w:r>
          </w:p>
          <w:p w14:paraId="09448EC4" w14:textId="6129658D" w:rsidR="003F3E33" w:rsidRDefault="00E54033" w:rsidP="003F3E33">
            <w:r w:rsidRPr="00916D56">
              <w:t>2.</w:t>
            </w:r>
            <w:r w:rsidR="00AC7D89">
              <w:t xml:space="preserve"> </w:t>
            </w:r>
            <w:r w:rsidR="00AC7D89">
              <w:rPr>
                <w:highlight w:val="white"/>
              </w:rPr>
              <w:t xml:space="preserve">Virtuālā izstāde – </w:t>
            </w:r>
            <w:r w:rsidR="00AC7D89" w:rsidRPr="00AC7D89">
              <w:rPr>
                <w:highlight w:val="white"/>
              </w:rPr>
              <w:t>30%</w:t>
            </w:r>
            <w:r w:rsidR="00916D56">
              <w:t xml:space="preserve"> </w:t>
            </w:r>
          </w:p>
          <w:p w14:paraId="0C29C0E5" w14:textId="3FBA711B" w:rsidR="00AC7D89" w:rsidRDefault="00AC7D89" w:rsidP="003F3E33">
            <w:r>
              <w:t xml:space="preserve">3. Prezentācija      </w:t>
            </w:r>
            <w:r>
              <w:rPr>
                <w:highlight w:val="white"/>
              </w:rPr>
              <w:t>–</w:t>
            </w:r>
            <w:r>
              <w:t xml:space="preserve">  </w:t>
            </w:r>
            <w:r>
              <w:rPr>
                <w:highlight w:val="white"/>
              </w:rPr>
              <w:t>4</w:t>
            </w:r>
            <w:r w:rsidRPr="00AC7D89">
              <w:rPr>
                <w:highlight w:val="white"/>
              </w:rPr>
              <w:t>0%</w:t>
            </w:r>
            <w:r>
              <w:t xml:space="preserve">          </w:t>
            </w:r>
          </w:p>
          <w:p w14:paraId="5E064530" w14:textId="6F0C8EC6" w:rsidR="00AC7D89" w:rsidRDefault="00AC7D89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90BC192" w:rsidR="003F3E33" w:rsidRPr="003F3E33" w:rsidRDefault="003F3E33" w:rsidP="003F3E33">
            <w:r w:rsidRPr="003F3E33">
              <w:lastRenderedPageBreak/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230EB7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142E6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142E66" w:rsidRPr="003F3E33" w14:paraId="01D81789" w14:textId="3CFC2842" w:rsidTr="00142E66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142E66" w:rsidRPr="003F3E33" w:rsidRDefault="00142E66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142E66" w:rsidRPr="003F3E33" w:rsidRDefault="00142E66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142E66" w:rsidRPr="003F3E33" w:rsidRDefault="00142E66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142E66" w:rsidRPr="003F3E33" w:rsidRDefault="00142E66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142E66" w:rsidRPr="003F3E33" w:rsidRDefault="00142E66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142E66" w:rsidRPr="003F3E33" w:rsidRDefault="00142E66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142E66" w:rsidRPr="003F3E33" w:rsidRDefault="00142E66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142E66" w:rsidRPr="003F3E33" w:rsidRDefault="00142E66" w:rsidP="003F3E33">
                  <w:r w:rsidRPr="003F3E33">
                    <w:t>7.</w:t>
                  </w:r>
                </w:p>
              </w:tc>
            </w:tr>
            <w:tr w:rsidR="00142E66" w:rsidRPr="003F3E33" w14:paraId="3C2DF642" w14:textId="4388C5A9" w:rsidTr="00142E66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D802A65" w14:textId="18DCA9EF" w:rsidR="00142E66" w:rsidRPr="00230EB7" w:rsidRDefault="00142E66" w:rsidP="00230EB7">
                  <w:r w:rsidRPr="003F3E33">
                    <w:t xml:space="preserve">1. </w:t>
                  </w:r>
                  <w:r w:rsidRPr="00230EB7">
                    <w:rPr>
                      <w:highlight w:val="white"/>
                    </w:rPr>
                    <w:t xml:space="preserve">Diskusijas (3) </w:t>
                  </w:r>
                </w:p>
                <w:p w14:paraId="5A0B96B2" w14:textId="1988019F" w:rsidR="00142E66" w:rsidRPr="003F3E33" w:rsidRDefault="00142E66" w:rsidP="00230EB7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AD26F3A" w:rsidR="00142E66" w:rsidRPr="00230EB7" w:rsidRDefault="00142E66" w:rsidP="00230EB7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601EDB9" w:rsidR="00142E66" w:rsidRPr="00230EB7" w:rsidRDefault="00142E66" w:rsidP="00230EB7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8AAFA79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257AE53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8C7931A" w:rsidR="00142E66" w:rsidRPr="00230EB7" w:rsidRDefault="00142E66" w:rsidP="00230EB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B63041F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70A1CB29" w:rsidR="00142E66" w:rsidRPr="00230EB7" w:rsidRDefault="00142E66" w:rsidP="00230EB7">
                  <w:r w:rsidRPr="003F3E33">
                    <w:t>+</w:t>
                  </w:r>
                </w:p>
              </w:tc>
            </w:tr>
            <w:tr w:rsidR="00142E66" w:rsidRPr="003F3E33" w14:paraId="6641E555" w14:textId="6F87ADDC" w:rsidTr="00142E66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94768BD" w14:textId="4A6A8BEA" w:rsidR="00142E66" w:rsidRPr="00230EB7" w:rsidRDefault="00142E66" w:rsidP="00230EB7">
                  <w:r w:rsidRPr="003F3E33">
                    <w:t xml:space="preserve">2. </w:t>
                  </w:r>
                  <w:r w:rsidRPr="00230EB7">
                    <w:rPr>
                      <w:highlight w:val="white"/>
                    </w:rPr>
                    <w:t xml:space="preserve">Virtuālā izstāde </w:t>
                  </w:r>
                </w:p>
                <w:p w14:paraId="4A4D0ABB" w14:textId="711E6DFF" w:rsidR="00142E66" w:rsidRPr="003F3E33" w:rsidRDefault="00142E66" w:rsidP="00230EB7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A233395" w:rsidR="00142E66" w:rsidRPr="00230EB7" w:rsidRDefault="00142E66" w:rsidP="00230EB7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237E9979" w:rsidR="00142E66" w:rsidRPr="00230EB7" w:rsidRDefault="00142E66" w:rsidP="00230EB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142E66" w:rsidRPr="00230EB7" w:rsidRDefault="00142E66" w:rsidP="00230EB7">
                  <w:r w:rsidRPr="003F3E33">
                    <w:t>+</w:t>
                  </w:r>
                </w:p>
              </w:tc>
            </w:tr>
            <w:tr w:rsidR="00142E66" w:rsidRPr="003F3E33" w14:paraId="00EF2DBF" w14:textId="4B88F9A3" w:rsidTr="00142E6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C9B895A" w:rsidR="00142E66" w:rsidRPr="00230EB7" w:rsidRDefault="00142E66" w:rsidP="00230EB7">
                  <w:r w:rsidRPr="003F3E33">
                    <w:t xml:space="preserve">3. </w:t>
                  </w:r>
                  <w:r w:rsidRPr="00230EB7">
                    <w:t xml:space="preserve">Prezentācija        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142E66" w:rsidRPr="00230EB7" w:rsidRDefault="00142E66" w:rsidP="00230EB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142E66" w:rsidRPr="00230EB7" w:rsidRDefault="00142E66" w:rsidP="00230EB7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F94064A" w14:textId="3402FBF6" w:rsidR="00C3711A" w:rsidRPr="00E05878" w:rsidRDefault="00F24CB8" w:rsidP="00C3711A">
            <w:permStart w:id="370084287" w:edGrp="everyone"/>
            <w:r>
              <w:t xml:space="preserve"> </w:t>
            </w:r>
            <w:r w:rsidR="00C3711A" w:rsidRPr="00B46886">
              <w:rPr>
                <w:highlight w:val="white"/>
              </w:rPr>
              <w:t>1. Vēsturnieks un sabiedrība</w:t>
            </w:r>
            <w:r w:rsidR="00C3711A" w:rsidRPr="00C3711A">
              <w:rPr>
                <w:highlight w:val="white"/>
              </w:rPr>
              <w:t>. L2, S2</w:t>
            </w:r>
          </w:p>
          <w:p w14:paraId="030FED84" w14:textId="263052C9" w:rsidR="00C3711A" w:rsidRDefault="00D11B5D" w:rsidP="00C3711A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Patstāvīgais darbs: </w:t>
            </w:r>
            <w:r>
              <w:t>t</w:t>
            </w:r>
            <w:r w:rsidRPr="00D11B5D">
              <w:t>eorētiskās literatūras apgūšana</w:t>
            </w:r>
            <w:r>
              <w:t>, d</w:t>
            </w:r>
            <w:r w:rsidRPr="00D11B5D">
              <w:t>arbs ar presi</w:t>
            </w:r>
            <w:r w:rsidR="00433FE0">
              <w:t>,</w:t>
            </w:r>
            <w:r w:rsidRPr="00D11B5D">
              <w:t xml:space="preserve"> </w:t>
            </w:r>
            <w:r w:rsidRPr="00D11B5D">
              <w:rPr>
                <w:highlight w:val="white"/>
              </w:rPr>
              <w:t>elektroniskajiem plašsaziņas līdzekļiem</w:t>
            </w:r>
            <w:r w:rsidR="00433FE0">
              <w:rPr>
                <w:highlight w:val="white"/>
              </w:rPr>
              <w:t xml:space="preserve"> un datu bāzēm</w:t>
            </w:r>
            <w:r w:rsidRPr="00D11B5D">
              <w:rPr>
                <w:highlight w:val="white"/>
              </w:rPr>
              <w:t xml:space="preserve">, </w:t>
            </w:r>
            <w:r w:rsidRPr="00D11B5D">
              <w:t>meklē</w:t>
            </w:r>
            <w:r>
              <w:t>jot</w:t>
            </w:r>
            <w:r w:rsidRPr="00D11B5D">
              <w:t xml:space="preserve"> un apkopo</w:t>
            </w:r>
            <w:r>
              <w:t>jot i</w:t>
            </w:r>
            <w:r w:rsidRPr="00D11B5D">
              <w:t>nformācij</w:t>
            </w:r>
            <w:r>
              <w:t>u par</w:t>
            </w:r>
            <w:r w:rsidR="00A17A4C">
              <w:t xml:space="preserve"> v</w:t>
            </w:r>
            <w:r w:rsidR="00A17A4C" w:rsidRPr="00B46886">
              <w:rPr>
                <w:highlight w:val="white"/>
              </w:rPr>
              <w:t>ēsturniek</w:t>
            </w:r>
            <w:r w:rsidR="00A17A4C">
              <w:rPr>
                <w:highlight w:val="white"/>
              </w:rPr>
              <w:t>a</w:t>
            </w:r>
            <w:r w:rsidR="00A17A4C" w:rsidRPr="00B46886">
              <w:rPr>
                <w:highlight w:val="white"/>
              </w:rPr>
              <w:t xml:space="preserve"> </w:t>
            </w:r>
            <w:r w:rsidR="00A17A4C">
              <w:rPr>
                <w:highlight w:val="white"/>
              </w:rPr>
              <w:t xml:space="preserve">/ </w:t>
            </w:r>
            <w:r w:rsidR="00A17A4C" w:rsidRPr="00B46886">
              <w:rPr>
                <w:highlight w:val="white"/>
              </w:rPr>
              <w:t>sabiedrība</w:t>
            </w:r>
            <w:r w:rsidR="00A17A4C">
              <w:rPr>
                <w:highlight w:val="white"/>
              </w:rPr>
              <w:t>s mijiedarbību un</w:t>
            </w:r>
            <w:r w:rsidR="00A17A4C" w:rsidRPr="00B46886">
              <w:rPr>
                <w:highlight w:val="white"/>
              </w:rPr>
              <w:t xml:space="preserve"> „sociāl</w:t>
            </w:r>
            <w:r w:rsidR="00A17A4C">
              <w:rPr>
                <w:highlight w:val="white"/>
              </w:rPr>
              <w:t>ā</w:t>
            </w:r>
            <w:r w:rsidR="00A17A4C" w:rsidRPr="00B46886">
              <w:rPr>
                <w:highlight w:val="white"/>
              </w:rPr>
              <w:t xml:space="preserve"> pasūtījum</w:t>
            </w:r>
            <w:r w:rsidR="00A17A4C">
              <w:rPr>
                <w:highlight w:val="white"/>
              </w:rPr>
              <w:t>a</w:t>
            </w:r>
            <w:r w:rsidR="00A17A4C" w:rsidRPr="00B46886">
              <w:rPr>
                <w:highlight w:val="white"/>
              </w:rPr>
              <w:t>”</w:t>
            </w:r>
            <w:r w:rsidR="00433FE0">
              <w:rPr>
                <w:highlight w:val="white"/>
              </w:rPr>
              <w:t xml:space="preserve"> </w:t>
            </w:r>
            <w:r w:rsidR="00A17A4C">
              <w:rPr>
                <w:highlight w:val="white"/>
              </w:rPr>
              <w:t xml:space="preserve">aspektiem. </w:t>
            </w:r>
            <w:r w:rsidR="00A17A4C">
              <w:t>A</w:t>
            </w:r>
            <w:r w:rsidRPr="00D11B5D">
              <w:t>rgumentu gatavošana dalībai diskusijā.</w:t>
            </w:r>
            <w:r>
              <w:rPr>
                <w:highlight w:val="white"/>
              </w:rPr>
              <w:t xml:space="preserve">      </w:t>
            </w:r>
          </w:p>
          <w:p w14:paraId="0B0B95FD" w14:textId="4B4BD8AC" w:rsidR="00A17A4C" w:rsidRPr="00A17A4C" w:rsidRDefault="00D11B5D" w:rsidP="00A17A4C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="00A17A4C">
              <w:rPr>
                <w:highlight w:val="white"/>
              </w:rPr>
              <w:t>: V</w:t>
            </w:r>
            <w:r w:rsidR="00A17A4C" w:rsidRPr="00B46886">
              <w:rPr>
                <w:highlight w:val="white"/>
              </w:rPr>
              <w:t>ēstures loma nacio</w:t>
            </w:r>
            <w:r w:rsidR="00A17A4C" w:rsidRPr="00A17A4C">
              <w:rPr>
                <w:highlight w:val="white"/>
              </w:rPr>
              <w:t>nālās identitātes veidošanā</w:t>
            </w:r>
            <w:r w:rsidR="00A17A4C">
              <w:rPr>
                <w:highlight w:val="white"/>
              </w:rPr>
              <w:t xml:space="preserve"> (</w:t>
            </w:r>
            <w:r w:rsidR="00A17A4C" w:rsidRPr="00A17A4C">
              <w:rPr>
                <w:highlight w:val="white"/>
              </w:rPr>
              <w:t>diskusija)</w:t>
            </w:r>
            <w:r w:rsidR="00A17A4C">
              <w:rPr>
                <w:highlight w:val="white"/>
              </w:rPr>
              <w:t>.</w:t>
            </w:r>
          </w:p>
          <w:p w14:paraId="23AE0B16" w14:textId="77777777" w:rsidR="00D11B5D" w:rsidRDefault="00D11B5D" w:rsidP="00C3711A">
            <w:pPr>
              <w:rPr>
                <w:highlight w:val="white"/>
              </w:rPr>
            </w:pPr>
          </w:p>
          <w:p w14:paraId="5CC21F9F" w14:textId="373F9E60" w:rsidR="00C3711A" w:rsidRPr="00C3711A" w:rsidRDefault="00C3711A" w:rsidP="00C3711A">
            <w:pPr>
              <w:rPr>
                <w:highlight w:val="white"/>
              </w:rPr>
            </w:pPr>
            <w:r w:rsidRPr="00B46886">
              <w:rPr>
                <w:highlight w:val="white"/>
              </w:rPr>
              <w:t xml:space="preserve">2. </w:t>
            </w:r>
            <w:r w:rsidR="004C60E8" w:rsidRPr="00B46886">
              <w:rPr>
                <w:highlight w:val="white"/>
              </w:rPr>
              <w:t>Vēstures pētniecība</w:t>
            </w:r>
            <w:r w:rsidR="004C60E8" w:rsidRPr="004C60E8">
              <w:rPr>
                <w:highlight w:val="white"/>
              </w:rPr>
              <w:t xml:space="preserve"> Latvijā 19.-20. gadsimtā.</w:t>
            </w:r>
            <w:r w:rsidRPr="00B46886">
              <w:rPr>
                <w:highlight w:val="white"/>
              </w:rPr>
              <w:t xml:space="preserve"> L2</w:t>
            </w:r>
            <w:r w:rsidRPr="00C3711A">
              <w:rPr>
                <w:highlight w:val="white"/>
              </w:rPr>
              <w:t>, S2</w:t>
            </w:r>
          </w:p>
          <w:p w14:paraId="22307B22" w14:textId="26EB19D5" w:rsidR="00D11B5D" w:rsidRDefault="00D11B5D" w:rsidP="00D11B5D">
            <w:pPr>
              <w:rPr>
                <w:highlight w:val="white"/>
              </w:rPr>
            </w:pPr>
            <w:r>
              <w:rPr>
                <w:highlight w:val="white"/>
              </w:rPr>
              <w:t>Patstāvīgais darbs</w:t>
            </w:r>
            <w:r w:rsidR="00A17A4C">
              <w:rPr>
                <w:highlight w:val="white"/>
              </w:rPr>
              <w:t xml:space="preserve">: </w:t>
            </w:r>
            <w:r w:rsidR="00A17A4C">
              <w:t>t</w:t>
            </w:r>
            <w:r w:rsidR="00A17A4C" w:rsidRPr="00A17A4C">
              <w:t>eorētiskās literatūras apgūšana</w:t>
            </w:r>
            <w:r w:rsidR="00A17A4C">
              <w:t>, iepazīstot</w:t>
            </w:r>
            <w:r w:rsidR="00A17A4C" w:rsidRPr="00A17A4C">
              <w:t xml:space="preserve"> vēstures </w:t>
            </w:r>
            <w:r w:rsidR="00A17A4C" w:rsidRPr="00A17A4C">
              <w:rPr>
                <w:highlight w:val="white"/>
              </w:rPr>
              <w:t xml:space="preserve">pētniecības </w:t>
            </w:r>
            <w:r w:rsidR="00A17A4C">
              <w:rPr>
                <w:highlight w:val="white"/>
              </w:rPr>
              <w:t>vēsturi</w:t>
            </w:r>
            <w:r w:rsidR="00A17A4C" w:rsidRPr="00A17A4C">
              <w:rPr>
                <w:highlight w:val="white"/>
              </w:rPr>
              <w:t xml:space="preserve"> Latvijā</w:t>
            </w:r>
            <w:r w:rsidR="00A17A4C" w:rsidRPr="00A17A4C">
              <w:t xml:space="preserve"> </w:t>
            </w:r>
            <w:r w:rsidR="004C60E8" w:rsidRPr="004C60E8">
              <w:rPr>
                <w:highlight w:val="white"/>
              </w:rPr>
              <w:t>19.-20. gadsimtā</w:t>
            </w:r>
            <w:r w:rsidR="004C60E8">
              <w:rPr>
                <w:highlight w:val="white"/>
              </w:rPr>
              <w:t xml:space="preserve">; </w:t>
            </w:r>
            <w:r w:rsidR="004C60E8">
              <w:t>i</w:t>
            </w:r>
            <w:r w:rsidR="004C60E8" w:rsidRPr="004C60E8">
              <w:t>nformācijas meklēšana un apkopošana</w:t>
            </w:r>
            <w:r w:rsidR="004C60E8">
              <w:t>.</w:t>
            </w:r>
          </w:p>
          <w:p w14:paraId="38F07AAE" w14:textId="328F4FAF" w:rsidR="00D11B5D" w:rsidRDefault="00D11B5D" w:rsidP="00D11B5D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="004C60E8">
              <w:rPr>
                <w:highlight w:val="white"/>
              </w:rPr>
              <w:t>: balstoties uz literatūras studijām, iezīmē v</w:t>
            </w:r>
            <w:r w:rsidR="004C60E8" w:rsidRPr="00B46886">
              <w:rPr>
                <w:highlight w:val="white"/>
              </w:rPr>
              <w:t>ēstures pētniecība</w:t>
            </w:r>
            <w:r w:rsidR="004C60E8">
              <w:rPr>
                <w:highlight w:val="white"/>
              </w:rPr>
              <w:t>s</w:t>
            </w:r>
            <w:r w:rsidR="004C60E8" w:rsidRPr="004C60E8">
              <w:rPr>
                <w:highlight w:val="white"/>
              </w:rPr>
              <w:t xml:space="preserve"> Latvijā 19.-20. gadsimtā</w:t>
            </w:r>
            <w:r w:rsidR="004C60E8">
              <w:rPr>
                <w:highlight w:val="white"/>
              </w:rPr>
              <w:t xml:space="preserve"> kopīgo ainu</w:t>
            </w:r>
            <w:r w:rsidR="004C60E8" w:rsidRPr="004C60E8">
              <w:rPr>
                <w:highlight w:val="white"/>
              </w:rPr>
              <w:t>.</w:t>
            </w:r>
          </w:p>
          <w:p w14:paraId="6A378D64" w14:textId="77777777" w:rsidR="00C3711A" w:rsidRDefault="00C3711A" w:rsidP="00C3711A">
            <w:pPr>
              <w:rPr>
                <w:highlight w:val="white"/>
              </w:rPr>
            </w:pPr>
          </w:p>
          <w:p w14:paraId="1E43EF54" w14:textId="6D725ACE" w:rsidR="00C3711A" w:rsidRDefault="00C3711A" w:rsidP="00C3711A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3. </w:t>
            </w:r>
            <w:r w:rsidRPr="00C3711A">
              <w:rPr>
                <w:highlight w:val="white"/>
              </w:rPr>
              <w:t>Vēstures pētniecības tradīciju raksturojums: jaunlatvieši; vācbaltu historiogrāfija; nacionālā historiogrāfija (1920–1940); marksistiskā/padomju historiogrāfija</w:t>
            </w:r>
            <w:r w:rsidR="00433FE0">
              <w:rPr>
                <w:highlight w:val="white"/>
              </w:rPr>
              <w:t xml:space="preserve"> u.c</w:t>
            </w:r>
            <w:r w:rsidRPr="00C3711A">
              <w:rPr>
                <w:highlight w:val="white"/>
              </w:rPr>
              <w:t>. S6</w:t>
            </w:r>
          </w:p>
          <w:p w14:paraId="598BC49E" w14:textId="43CDB7AC" w:rsidR="004C60E8" w:rsidRPr="004C60E8" w:rsidRDefault="00D11B5D" w:rsidP="004C60E8">
            <w:r>
              <w:rPr>
                <w:highlight w:val="white"/>
              </w:rPr>
              <w:t>Patstāvīgais darbs</w:t>
            </w:r>
            <w:r w:rsidR="004C60E8">
              <w:rPr>
                <w:highlight w:val="white"/>
              </w:rPr>
              <w:t xml:space="preserve">: </w:t>
            </w:r>
            <w:r w:rsidR="004C60E8">
              <w:t>t</w:t>
            </w:r>
            <w:r w:rsidR="004C60E8" w:rsidRPr="004C60E8">
              <w:t>eorētiskās literatūras apgūšana</w:t>
            </w:r>
            <w:r w:rsidR="004C60E8">
              <w:t xml:space="preserve"> par vēstures pētniecību Latvijā 19.-20. gadsimtā</w:t>
            </w:r>
            <w:r w:rsidR="004C60E8">
              <w:rPr>
                <w:highlight w:val="white"/>
              </w:rPr>
              <w:t>, gatavojot saturu virtuālajai ekspozīcijai par</w:t>
            </w:r>
            <w:r w:rsidR="00E05878">
              <w:rPr>
                <w:highlight w:val="white"/>
              </w:rPr>
              <w:t xml:space="preserve"> kādu no tā laika</w:t>
            </w:r>
            <w:r w:rsidR="004C60E8">
              <w:t xml:space="preserve"> pastāvošajām </w:t>
            </w:r>
            <w:r w:rsidR="004C60E8" w:rsidRPr="004C60E8">
              <w:t xml:space="preserve">vēstures </w:t>
            </w:r>
            <w:r w:rsidR="004C60E8" w:rsidRPr="004C60E8">
              <w:rPr>
                <w:highlight w:val="white"/>
              </w:rPr>
              <w:t>pētniecības tradīcijām Latvijā</w:t>
            </w:r>
            <w:r w:rsidR="00E05878">
              <w:t>.</w:t>
            </w:r>
            <w:r w:rsidR="004C60E8" w:rsidRPr="004C60E8">
              <w:t xml:space="preserve"> </w:t>
            </w:r>
          </w:p>
          <w:p w14:paraId="00F2AD8D" w14:textId="303767B0" w:rsidR="00D11B5D" w:rsidRDefault="00D11B5D" w:rsidP="00D11B5D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="00E05878">
              <w:rPr>
                <w:highlight w:val="white"/>
              </w:rPr>
              <w:t xml:space="preserve">s: maģistranti prezentē sagatavo materiālu, apspriež to ar grupas biedriem (virtuālā izstāde). </w:t>
            </w:r>
          </w:p>
          <w:p w14:paraId="782ACAC9" w14:textId="77777777" w:rsidR="00C3711A" w:rsidRPr="00C3711A" w:rsidRDefault="00C3711A" w:rsidP="00C3711A">
            <w:pPr>
              <w:rPr>
                <w:highlight w:val="white"/>
              </w:rPr>
            </w:pPr>
          </w:p>
          <w:p w14:paraId="2F4137D1" w14:textId="54ACF79F" w:rsidR="00C3711A" w:rsidRDefault="00C3711A" w:rsidP="00C3711A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  <w:r w:rsidRPr="00C3711A">
              <w:rPr>
                <w:highlight w:val="white"/>
              </w:rPr>
              <w:t>. Mūsdienu Latvijas vēstures zinātnes iezīmes. Vēstures pētniecības un studiju integrēšana. Vēstures zinātnes attīstības perspektīvas Latvijā. L6, S2</w:t>
            </w:r>
          </w:p>
          <w:p w14:paraId="78F8A168" w14:textId="158CC2D0" w:rsidR="00D11B5D" w:rsidRDefault="00D11B5D" w:rsidP="00D11B5D">
            <w:pPr>
              <w:rPr>
                <w:highlight w:val="white"/>
              </w:rPr>
            </w:pPr>
            <w:r>
              <w:rPr>
                <w:highlight w:val="white"/>
              </w:rPr>
              <w:t>Patstāvīgais darbs</w:t>
            </w:r>
            <w:r w:rsidR="00E05878">
              <w:rPr>
                <w:highlight w:val="white"/>
              </w:rPr>
              <w:t xml:space="preserve">: </w:t>
            </w:r>
            <w:r w:rsidR="00E05878">
              <w:t>t</w:t>
            </w:r>
            <w:r w:rsidR="00E05878" w:rsidRPr="00E05878">
              <w:t xml:space="preserve">eorētiskās literatūras apgūšana, darbs ar presi un </w:t>
            </w:r>
            <w:r w:rsidR="00E05878" w:rsidRPr="00E05878">
              <w:rPr>
                <w:highlight w:val="white"/>
              </w:rPr>
              <w:t xml:space="preserve">elektroniskajiem plašsaziņas līdzekļiem, </w:t>
            </w:r>
            <w:r w:rsidR="00E05878" w:rsidRPr="00E05878">
              <w:t>meklējot un apkopojot informāciju par</w:t>
            </w:r>
            <w:r w:rsidR="004D3CB2">
              <w:t xml:space="preserve"> </w:t>
            </w:r>
            <w:r w:rsidR="004D3CB2" w:rsidRPr="00C3711A">
              <w:rPr>
                <w:highlight w:val="white"/>
              </w:rPr>
              <w:t>Latvijas vēstures zinātnes iezīm</w:t>
            </w:r>
            <w:r w:rsidR="004D3CB2">
              <w:rPr>
                <w:highlight w:val="white"/>
              </w:rPr>
              <w:t xml:space="preserve">ēm </w:t>
            </w:r>
            <w:r w:rsidR="004D3CB2">
              <w:t>m</w:t>
            </w:r>
            <w:r w:rsidR="004D3CB2">
              <w:rPr>
                <w:highlight w:val="white"/>
              </w:rPr>
              <w:t xml:space="preserve">ūsdienās: </w:t>
            </w:r>
            <w:r w:rsidR="004D3CB2" w:rsidRPr="00E05878">
              <w:rPr>
                <w:highlight w:val="white"/>
              </w:rPr>
              <w:t>tradīciju pārmantojamība, jaunie meklējumi un atklājumi</w:t>
            </w:r>
            <w:r w:rsidR="004D3CB2">
              <w:rPr>
                <w:highlight w:val="white"/>
              </w:rPr>
              <w:t>; v</w:t>
            </w:r>
            <w:r w:rsidR="004D3CB2" w:rsidRPr="00E05878">
              <w:rPr>
                <w:highlight w:val="white"/>
              </w:rPr>
              <w:t>ēstures teoriju ietekme uz vēstures pētniecību</w:t>
            </w:r>
            <w:r w:rsidR="004D3CB2">
              <w:rPr>
                <w:highlight w:val="white"/>
              </w:rPr>
              <w:t>; v</w:t>
            </w:r>
            <w:r w:rsidR="004D3CB2" w:rsidRPr="00E05878">
              <w:rPr>
                <w:highlight w:val="white"/>
              </w:rPr>
              <w:t>ēstures pētījumu avotu bāzes paplašināšanās</w:t>
            </w:r>
            <w:r w:rsidR="004D3CB2">
              <w:rPr>
                <w:highlight w:val="white"/>
              </w:rPr>
              <w:t>; a</w:t>
            </w:r>
            <w:r w:rsidR="004D3CB2" w:rsidRPr="00E05878">
              <w:rPr>
                <w:highlight w:val="white"/>
              </w:rPr>
              <w:t>votpētniecisko metožu un paņēmienu pilnveidošanās</w:t>
            </w:r>
            <w:r w:rsidR="004D3CB2">
              <w:rPr>
                <w:highlight w:val="white"/>
              </w:rPr>
              <w:t>; s</w:t>
            </w:r>
            <w:r w:rsidR="004D3CB2" w:rsidRPr="00E05878">
              <w:rPr>
                <w:highlight w:val="white"/>
              </w:rPr>
              <w:t>tarpdisciplinārā pieeja pagātnes izzināšanā</w:t>
            </w:r>
            <w:r w:rsidR="004D3CB2">
              <w:rPr>
                <w:highlight w:val="white"/>
              </w:rPr>
              <w:t>; v</w:t>
            </w:r>
            <w:r w:rsidR="004D3CB2" w:rsidRPr="00E05878">
              <w:rPr>
                <w:highlight w:val="white"/>
              </w:rPr>
              <w:t>ēstures pētniecības un studiju integrēšana mūsdienu Latvijas studiju centros (LU, DU, RA).</w:t>
            </w:r>
          </w:p>
          <w:p w14:paraId="5A873AFD" w14:textId="3E4B8096" w:rsidR="00E05878" w:rsidRPr="00E05878" w:rsidRDefault="00D11B5D" w:rsidP="00E05878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="004D3CB2">
              <w:rPr>
                <w:highlight w:val="white"/>
              </w:rPr>
              <w:t xml:space="preserve">: </w:t>
            </w:r>
            <w:r w:rsidR="00E05878" w:rsidRPr="00E05878">
              <w:rPr>
                <w:highlight w:val="white"/>
              </w:rPr>
              <w:t>Vēstures zinātnes attīstības perspektīvas Latvijā</w:t>
            </w:r>
            <w:r w:rsidR="004D3CB2">
              <w:rPr>
                <w:highlight w:val="white"/>
              </w:rPr>
              <w:t xml:space="preserve"> (diskusija)</w:t>
            </w:r>
            <w:r w:rsidR="00E05878" w:rsidRPr="00E05878">
              <w:rPr>
                <w:highlight w:val="white"/>
              </w:rPr>
              <w:t>.</w:t>
            </w:r>
          </w:p>
          <w:p w14:paraId="691EB80A" w14:textId="77777777" w:rsidR="00E05878" w:rsidRPr="00C3711A" w:rsidRDefault="00E05878" w:rsidP="00C3711A">
            <w:pPr>
              <w:rPr>
                <w:highlight w:val="white"/>
              </w:rPr>
            </w:pPr>
          </w:p>
          <w:p w14:paraId="74071FA5" w14:textId="7CAC6212" w:rsidR="00C3711A" w:rsidRDefault="00C3711A" w:rsidP="00C3711A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5. </w:t>
            </w:r>
            <w:r w:rsidRPr="00C3711A">
              <w:rPr>
                <w:highlight w:val="white"/>
              </w:rPr>
              <w:t>Vēstures pē</w:t>
            </w:r>
            <w:r w:rsidR="00D11B5D">
              <w:rPr>
                <w:highlight w:val="white"/>
              </w:rPr>
              <w:t>tniecības, studiju un vēsturiskā</w:t>
            </w:r>
            <w:r w:rsidRPr="00C3711A">
              <w:rPr>
                <w:highlight w:val="white"/>
              </w:rPr>
              <w:t xml:space="preserve"> mantojuma saglabāšanas institūcijas Latvij</w:t>
            </w:r>
            <w:r w:rsidR="00D11B5D">
              <w:rPr>
                <w:highlight w:val="white"/>
              </w:rPr>
              <w:t>ā</w:t>
            </w:r>
            <w:r w:rsidRPr="00C3711A">
              <w:rPr>
                <w:highlight w:val="white"/>
              </w:rPr>
              <w:t>. S6</w:t>
            </w:r>
          </w:p>
          <w:p w14:paraId="60912892" w14:textId="7D1EC996" w:rsidR="004D3CB2" w:rsidRPr="004D3CB2" w:rsidRDefault="00D11B5D" w:rsidP="004D3CB2">
            <w:r>
              <w:rPr>
                <w:highlight w:val="white"/>
              </w:rPr>
              <w:t>Patstāvīgais darbs</w:t>
            </w:r>
            <w:r w:rsidR="004D3CB2">
              <w:rPr>
                <w:highlight w:val="white"/>
              </w:rPr>
              <w:t xml:space="preserve">: </w:t>
            </w:r>
            <w:r w:rsidR="004D3CB2">
              <w:t>d</w:t>
            </w:r>
            <w:r w:rsidR="004D3CB2" w:rsidRPr="00E05878">
              <w:t>arbs ar presi</w:t>
            </w:r>
            <w:r w:rsidR="00433FE0">
              <w:t>,</w:t>
            </w:r>
            <w:r w:rsidR="004D3CB2" w:rsidRPr="00E05878">
              <w:t xml:space="preserve"> </w:t>
            </w:r>
            <w:r w:rsidR="004D3CB2" w:rsidRPr="004D3CB2">
              <w:rPr>
                <w:highlight w:val="white"/>
              </w:rPr>
              <w:t>elektroniskajiem plašsaziņas līdzekļiem</w:t>
            </w:r>
            <w:r w:rsidR="00433FE0">
              <w:rPr>
                <w:highlight w:val="white"/>
              </w:rPr>
              <w:t xml:space="preserve"> un datu bāzēm</w:t>
            </w:r>
            <w:r w:rsidR="004D3CB2" w:rsidRPr="004D3CB2">
              <w:rPr>
                <w:highlight w:val="white"/>
              </w:rPr>
              <w:t>, apzi</w:t>
            </w:r>
            <w:r w:rsidR="004D3CB2" w:rsidRPr="004D3CB2">
              <w:t xml:space="preserve">not </w:t>
            </w:r>
            <w:r w:rsidR="004D3CB2" w:rsidRPr="004D3CB2">
              <w:rPr>
                <w:highlight w:val="white"/>
              </w:rPr>
              <w:t xml:space="preserve">vēstures pētniecības, studiju un vēsturiskā mantojuma saglabāšanas institūcijas Latvijā, </w:t>
            </w:r>
            <w:r w:rsidR="004D3CB2" w:rsidRPr="004D3CB2">
              <w:t>iepazī</w:t>
            </w:r>
            <w:r w:rsidR="004D3CB2">
              <w:t>stot</w:t>
            </w:r>
            <w:r w:rsidR="004D3CB2" w:rsidRPr="004D3CB2">
              <w:t xml:space="preserve"> un izvērtē</w:t>
            </w:r>
            <w:r w:rsidR="004D3CB2">
              <w:t>tot</w:t>
            </w:r>
            <w:r w:rsidR="004D3CB2" w:rsidRPr="004D3CB2">
              <w:rPr>
                <w:highlight w:val="white"/>
              </w:rPr>
              <w:t xml:space="preserve"> tur nodarbināto </w:t>
            </w:r>
            <w:r w:rsidR="004D3CB2" w:rsidRPr="004D3CB2">
              <w:t>speciālistu pieredz</w:t>
            </w:r>
            <w:r w:rsidR="004D3CB2">
              <w:t>i</w:t>
            </w:r>
            <w:r w:rsidR="004D3CB2" w:rsidRPr="004D3CB2">
              <w:t>. Informācijas meklēšana un apkopošana</w:t>
            </w:r>
            <w:r w:rsidR="004D3CB2">
              <w:t xml:space="preserve"> par izveleto institūciju</w:t>
            </w:r>
            <w:r w:rsidR="004D3CB2" w:rsidRPr="004D3CB2">
              <w:t xml:space="preserve">, </w:t>
            </w:r>
            <w:r w:rsidR="004D3CB2">
              <w:t>p</w:t>
            </w:r>
            <w:r w:rsidR="004D3CB2" w:rsidRPr="004D3CB2">
              <w:t>ētījumu veikšana un prezentāciju sagatavošana</w:t>
            </w:r>
            <w:r w:rsidR="004D3CB2">
              <w:t>.</w:t>
            </w:r>
          </w:p>
          <w:p w14:paraId="0EEC3D14" w14:textId="524BF76F" w:rsidR="00885B47" w:rsidRPr="00885B47" w:rsidRDefault="00D11B5D" w:rsidP="00885B47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="004D3CB2">
              <w:rPr>
                <w:highlight w:val="white"/>
              </w:rPr>
              <w:t>s:</w:t>
            </w:r>
            <w:r w:rsidR="00885B47">
              <w:rPr>
                <w:highlight w:val="white"/>
              </w:rPr>
              <w:t xml:space="preserve"> m</w:t>
            </w:r>
            <w:r w:rsidR="00885B47" w:rsidRPr="00885B47">
              <w:rPr>
                <w:highlight w:val="white"/>
              </w:rPr>
              <w:t>aģistranti prezentē sagatavo materiālu, apspriež to ar grupas biedriem (</w:t>
            </w:r>
            <w:r w:rsidR="00885B47">
              <w:rPr>
                <w:highlight w:val="white"/>
              </w:rPr>
              <w:t>prezentācija</w:t>
            </w:r>
            <w:r w:rsidR="00885B47" w:rsidRPr="00885B47">
              <w:rPr>
                <w:highlight w:val="white"/>
              </w:rPr>
              <w:t xml:space="preserve">). </w:t>
            </w:r>
          </w:p>
          <w:p w14:paraId="11D6FBB9" w14:textId="77777777" w:rsidR="00C3711A" w:rsidRPr="00C3711A" w:rsidRDefault="00C3711A" w:rsidP="00C3711A">
            <w:pPr>
              <w:rPr>
                <w:highlight w:val="white"/>
              </w:rPr>
            </w:pPr>
          </w:p>
          <w:p w14:paraId="32B7BF9B" w14:textId="37C3703E" w:rsidR="00C3711A" w:rsidRDefault="00C3711A" w:rsidP="00C3711A">
            <w:r>
              <w:rPr>
                <w:highlight w:val="white"/>
              </w:rPr>
              <w:t>6</w:t>
            </w:r>
            <w:r w:rsidRPr="00C3711A">
              <w:rPr>
                <w:highlight w:val="white"/>
              </w:rPr>
              <w:t>. Vēsturnieka ētika. L2, S2</w:t>
            </w:r>
          </w:p>
          <w:p w14:paraId="3FEF5DD1" w14:textId="12A63158" w:rsidR="00885B47" w:rsidRPr="00885B47" w:rsidRDefault="00D11B5D" w:rsidP="00885B47">
            <w:r>
              <w:rPr>
                <w:highlight w:val="white"/>
              </w:rPr>
              <w:t>Patstāvīgais darbs</w:t>
            </w:r>
            <w:r w:rsidR="00885B47">
              <w:rPr>
                <w:highlight w:val="white"/>
              </w:rPr>
              <w:t xml:space="preserve">: </w:t>
            </w:r>
            <w:r w:rsidR="00885B47">
              <w:t>t</w:t>
            </w:r>
            <w:r w:rsidR="00885B47" w:rsidRPr="00885B47">
              <w:t>eorētiskās literatūras apgūšana</w:t>
            </w:r>
            <w:r w:rsidR="00885B47">
              <w:t>, d</w:t>
            </w:r>
            <w:r w:rsidR="00885B47" w:rsidRPr="00885B47">
              <w:t xml:space="preserve">arbs ar presi un </w:t>
            </w:r>
            <w:r w:rsidR="00885B47" w:rsidRPr="00885B47">
              <w:rPr>
                <w:highlight w:val="white"/>
              </w:rPr>
              <w:t xml:space="preserve">elektroniskajiem plašsaziņas līdzekļiem, </w:t>
            </w:r>
            <w:r w:rsidR="00885B47">
              <w:t>i</w:t>
            </w:r>
            <w:r w:rsidR="00885B47" w:rsidRPr="00885B47">
              <w:t>nformācijas meklēšana un apkopošana</w:t>
            </w:r>
            <w:r w:rsidR="00885B47">
              <w:t xml:space="preserve"> par ētiskām problēmām vēstures pētniecībā </w:t>
            </w:r>
            <w:r w:rsidR="00885B47" w:rsidRPr="00216E4A">
              <w:rPr>
                <w:highlight w:val="white"/>
              </w:rPr>
              <w:t xml:space="preserve">(autorības un plaģiāta problēma; </w:t>
            </w:r>
            <w:r w:rsidR="00885B47">
              <w:rPr>
                <w:highlight w:val="white"/>
              </w:rPr>
              <w:t>personas datu</w:t>
            </w:r>
            <w:r w:rsidR="00885B47" w:rsidRPr="00216E4A">
              <w:rPr>
                <w:highlight w:val="white"/>
              </w:rPr>
              <w:t xml:space="preserve"> aizsardzība;</w:t>
            </w:r>
            <w:r w:rsidR="00885B47">
              <w:rPr>
                <w:highlight w:val="white"/>
              </w:rPr>
              <w:t xml:space="preserve"> </w:t>
            </w:r>
            <w:r w:rsidR="00885B47" w:rsidRPr="00216E4A">
              <w:rPr>
                <w:highlight w:val="white"/>
              </w:rPr>
              <w:t xml:space="preserve"> pilsoniskums, atbildīgums u.c.)</w:t>
            </w:r>
            <w:r w:rsidR="00885B47" w:rsidRPr="00885B47">
              <w:t xml:space="preserve">, argumentu gatavošana dalībai diskusijā. </w:t>
            </w:r>
          </w:p>
          <w:p w14:paraId="359DCBAA" w14:textId="23E4AB65" w:rsidR="00C3711A" w:rsidRPr="00EF46D1" w:rsidRDefault="00D11B5D" w:rsidP="00216E4A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="00885B47">
              <w:rPr>
                <w:highlight w:val="white"/>
              </w:rPr>
              <w:t>: Vēstures pētījuma ētiskie ierobežojumi (diskusija).</w:t>
            </w:r>
          </w:p>
          <w:permEnd w:id="370084287"/>
          <w:p w14:paraId="119700E1" w14:textId="0B725C6E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D213A7C" w14:textId="77777777" w:rsidR="00B46886" w:rsidRPr="00B46886" w:rsidRDefault="00B46886" w:rsidP="00B46886">
            <w:pPr>
              <w:rPr>
                <w:highlight w:val="white"/>
              </w:rPr>
            </w:pPr>
            <w:permStart w:id="580019727" w:edGrp="everyone"/>
            <w:r w:rsidRPr="00B46886">
              <w:rPr>
                <w:highlight w:val="white"/>
              </w:rPr>
              <w:t>1. A Guide to Historical Method. Ed.by R.J.Shafer. Belmont: Wadsworth Publishing Company, 1980. Third edition.</w:t>
            </w:r>
          </w:p>
          <w:p w14:paraId="0ECD91C0" w14:textId="77777777" w:rsidR="00B46886" w:rsidRPr="00B46886" w:rsidRDefault="00B46886" w:rsidP="00B46886">
            <w:pPr>
              <w:rPr>
                <w:highlight w:val="white"/>
              </w:rPr>
            </w:pPr>
            <w:r w:rsidRPr="00B46886">
              <w:rPr>
                <w:highlight w:val="white"/>
              </w:rPr>
              <w:t>2. Benjamin, J.R. A Student’s Guide to History. Boston, New York: Bedford/St. Martin’s, 2007. Tenth edition.</w:t>
            </w:r>
          </w:p>
          <w:p w14:paraId="7F5D1909" w14:textId="77777777" w:rsidR="00B46886" w:rsidRPr="00B46886" w:rsidRDefault="00B46886" w:rsidP="00B46886">
            <w:pPr>
              <w:rPr>
                <w:highlight w:val="white"/>
              </w:rPr>
            </w:pPr>
            <w:r w:rsidRPr="00B46886">
              <w:rPr>
                <w:highlight w:val="white"/>
              </w:rPr>
              <w:t>3. Encyclopedia of Historians and Historical Writing. Chicago: Fitzroy Dearborn, 1999.</w:t>
            </w:r>
          </w:p>
          <w:p w14:paraId="720D95CE" w14:textId="7520AFD8" w:rsidR="00B46886" w:rsidRPr="00B46886" w:rsidRDefault="00EF46D1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  <w:r w:rsidR="00B46886" w:rsidRPr="00B46886">
              <w:rPr>
                <w:highlight w:val="white"/>
              </w:rPr>
              <w:t>. Keruss, J., I. Lipša, I. Runce, K. Zellis. Latvijas Universitātes Vestures un filosofijas fakultātes vēsture padomju laikā: Personības. Struktūras. Idejas (1944–1991). [Rīga]: LU Akadēmiskais apgāds, 2010.</w:t>
            </w:r>
          </w:p>
          <w:p w14:paraId="0E38E6CA" w14:textId="28F17B6A" w:rsidR="00B46886" w:rsidRPr="00B46886" w:rsidRDefault="00EF46D1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5</w:t>
            </w:r>
            <w:r w:rsidR="00B46886" w:rsidRPr="00B46886">
              <w:rPr>
                <w:highlight w:val="white"/>
              </w:rPr>
              <w:t>. Mednis, I. Savu vēsturi mēs rakstījām visi kopā. Rīga: [B.i.], 2005.</w:t>
            </w:r>
          </w:p>
          <w:p w14:paraId="37FA9D0A" w14:textId="5987B390" w:rsidR="00B46886" w:rsidRPr="00B46886" w:rsidRDefault="00EF46D1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6</w:t>
            </w:r>
            <w:r w:rsidR="00B46886" w:rsidRPr="00B46886">
              <w:rPr>
                <w:highlight w:val="white"/>
              </w:rPr>
              <w:t>. Misāns, I. Klio Latvijā: Raksti par historiogrāfijas problēmām=Klio in Latvia: Articles on Historiography Problems/Latvijas Universitātes Vēstures un filozofijas fakultātes raksti/Sērija „Vēsture”. 2. sēj. [Rīga]: LU Akadēmiskais apgāds, 2012.</w:t>
            </w:r>
          </w:p>
          <w:p w14:paraId="2AA74B3F" w14:textId="1EA03C8B" w:rsidR="00B46886" w:rsidRPr="00B46886" w:rsidRDefault="00EF46D1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7</w:t>
            </w:r>
            <w:r w:rsidR="00B46886" w:rsidRPr="00B46886">
              <w:rPr>
                <w:highlight w:val="white"/>
              </w:rPr>
              <w:t>. Raisters, A., prof. Latvijas Universitate: Sākuma gadi un tālākās gaitas. [B. v.]: Vaidava, 1965.</w:t>
            </w:r>
          </w:p>
          <w:p w14:paraId="6EFE79EA" w14:textId="5CA5B5B9" w:rsidR="00B46886" w:rsidRPr="00B46886" w:rsidRDefault="00EF46D1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8</w:t>
            </w:r>
            <w:r w:rsidR="00B46886" w:rsidRPr="00B46886">
              <w:rPr>
                <w:highlight w:val="white"/>
              </w:rPr>
              <w:t>. Saleniece, I. “’Ass laiks’Daugavpils Universitātē”. Grām.: Bibliotheca Latgalica.</w:t>
            </w:r>
          </w:p>
          <w:p w14:paraId="3397F188" w14:textId="77777777" w:rsidR="00B46886" w:rsidRPr="00B46886" w:rsidRDefault="00B46886" w:rsidP="00B46886">
            <w:pPr>
              <w:rPr>
                <w:highlight w:val="white"/>
              </w:rPr>
            </w:pPr>
            <w:r w:rsidRPr="00B46886">
              <w:rPr>
                <w:highlight w:val="white"/>
              </w:rPr>
              <w:t>Иоэл Вейнберг. Труды и дни / galv. red. F. Fjodorovs. Daugavpils: DU Akadēmiskais apgāds „Saule”, 2011. 23.–38. lpp.</w:t>
            </w:r>
          </w:p>
          <w:p w14:paraId="6719BB0E" w14:textId="4032D3D5" w:rsidR="00B46886" w:rsidRPr="00B46886" w:rsidRDefault="00EF46D1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9</w:t>
            </w:r>
            <w:r w:rsidR="00B46886" w:rsidRPr="00B46886">
              <w:rPr>
                <w:highlight w:val="white"/>
              </w:rPr>
              <w:t>. Varslavāns, A. Ievads vēstures zinātnē. Rīga, 2001.</w:t>
            </w:r>
          </w:p>
          <w:p w14:paraId="612A0151" w14:textId="7191F5B2" w:rsidR="00B46886" w:rsidRPr="00B46886" w:rsidRDefault="00EF46D1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10</w:t>
            </w:r>
            <w:r w:rsidR="00B46886" w:rsidRPr="00B46886">
              <w:rPr>
                <w:highlight w:val="white"/>
              </w:rPr>
              <w:t xml:space="preserve">. Veltījums profesoram Joelam Veinbergam (1922–2011).[T. Kuzņecovas, I. Salenieces, H. Soma, J. Zarāna raksti]. Grām.: Vēsture: Avoti un cilvēki: Humanitārās fakultātes XXII starptautisko zinātnisko lasījumu materiāli. Vēsture XVI = Proceedings of the 22nd International Scientific Readings of the Faculty of Humanities. History XVI /atb. red. I. Saleniece/ Daugavpils Universitāte. Daugavpils: DU Akadēmiskais apgāds “Saule”, 2013. 9.–35. lpp. </w:t>
            </w:r>
            <w:hyperlink r:id="rId8" w:history="1">
              <w:r w:rsidRPr="007D0CA4">
                <w:rPr>
                  <w:rStyle w:val="Hipersaite"/>
                  <w:highlight w:val="white"/>
                </w:rPr>
                <w:t>http://www.du.lv/files/000/007/210/Vesture_Avoti_un_cilveki_XVI_2013.pdf?1360079021</w:t>
              </w:r>
            </w:hyperlink>
            <w:r>
              <w:rPr>
                <w:highlight w:val="white"/>
              </w:rPr>
              <w:t xml:space="preserve"> </w:t>
            </w:r>
          </w:p>
          <w:p w14:paraId="2B9581C8" w14:textId="58BF993D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A85E88D" w14:textId="3ECC0047" w:rsidR="00EF46D1" w:rsidRPr="00EF46D1" w:rsidRDefault="007013BF" w:rsidP="00EF46D1">
            <w:pPr>
              <w:rPr>
                <w:highlight w:val="white"/>
              </w:rPr>
            </w:pPr>
            <w:permStart w:id="1596548908" w:edGrp="everyone"/>
            <w:r>
              <w:rPr>
                <w:highlight w:val="white"/>
              </w:rPr>
              <w:t xml:space="preserve">1. </w:t>
            </w:r>
            <w:r w:rsidRPr="007013BF">
              <w:t>Feldmanis, I</w:t>
            </w:r>
            <w:r>
              <w:t>.</w:t>
            </w:r>
            <w:r w:rsidRPr="007013BF">
              <w:t xml:space="preserve">, Taurēns, J. (red.) Latvijas vēsture krustcelēs un jaunu pieeju meklējumos: Latvijas vēsturnieku I kongresa materiāli. Rīga, 2014. </w:t>
            </w:r>
            <w:r w:rsidRPr="007013BF">
              <w:br/>
            </w:r>
            <w:r>
              <w:rPr>
                <w:highlight w:val="white"/>
              </w:rPr>
              <w:t>2</w:t>
            </w:r>
            <w:r w:rsidR="00EF46D1" w:rsidRPr="00B46886">
              <w:rPr>
                <w:highlight w:val="white"/>
              </w:rPr>
              <w:t>. Iggers, G. Historiography in the 20th Century: From Scientific Objectivity to Postmodern Challenge. Hannover; London, 1997.</w:t>
            </w:r>
          </w:p>
          <w:p w14:paraId="3C8C4E1F" w14:textId="54C92897" w:rsidR="00B46886" w:rsidRDefault="007013BF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  <w:r w:rsidR="00B46886" w:rsidRPr="00B46886">
              <w:rPr>
                <w:highlight w:val="white"/>
              </w:rPr>
              <w:t>. Mazour, A.G. The Writing of History in the Soviet Union. Stanford (Calif.), 1971.</w:t>
            </w:r>
          </w:p>
          <w:p w14:paraId="1BA95860" w14:textId="0A59996A" w:rsidR="00EF46D1" w:rsidRPr="00EF46D1" w:rsidRDefault="007013BF" w:rsidP="00EF46D1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  <w:r w:rsidR="00EF46D1" w:rsidRPr="00B46886">
              <w:rPr>
                <w:highlight w:val="white"/>
              </w:rPr>
              <w:t>. McCullagh C.B. The Truth of History. London&amp; New York: Routledge, 1998.</w:t>
            </w:r>
          </w:p>
          <w:p w14:paraId="6D9DDB78" w14:textId="2FADD620" w:rsidR="00B46886" w:rsidRDefault="007013BF" w:rsidP="00B46886">
            <w:pPr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5</w:t>
            </w:r>
            <w:r w:rsidR="00B46886" w:rsidRPr="00B46886">
              <w:rPr>
                <w:highlight w:val="white"/>
              </w:rPr>
              <w:t xml:space="preserve">. Rabb, T. et al., eds. The New History: The 1980-s and Beyond. Studies in Interdisciplinary History. Princeton, </w:t>
            </w:r>
            <w:r w:rsidR="00AC2E47">
              <w:rPr>
                <w:highlight w:val="white"/>
              </w:rPr>
              <w:t>2017</w:t>
            </w:r>
            <w:r w:rsidR="00B46886" w:rsidRPr="00B46886">
              <w:rPr>
                <w:highlight w:val="white"/>
              </w:rPr>
              <w:t>.</w:t>
            </w:r>
          </w:p>
          <w:p w14:paraId="514CE44C" w14:textId="56FA7026" w:rsidR="007013BF" w:rsidRPr="007013BF" w:rsidRDefault="007013BF" w:rsidP="007013BF">
            <w:r>
              <w:rPr>
                <w:highlight w:val="white"/>
              </w:rPr>
              <w:t xml:space="preserve">6. </w:t>
            </w:r>
            <w:r w:rsidRPr="007013BF">
              <w:t>Zemītis G., Beķere K. (sast.), Vēstures zinātne Latvijā – 27 gadi pēc neatkarības atjaunošanas: joprojām krustcelēs? Latvijas vēsturnieku II kongresa materiāli. Rīga, 2019</w:t>
            </w:r>
          </w:p>
          <w:p w14:paraId="0ADC3913" w14:textId="17E456EA" w:rsidR="00B46886" w:rsidRPr="00B46886" w:rsidRDefault="00277250" w:rsidP="00B46886">
            <w:pPr>
              <w:rPr>
                <w:highlight w:val="white"/>
              </w:rPr>
            </w:pPr>
            <w:r>
              <w:rPr>
                <w:highlight w:val="white"/>
              </w:rPr>
              <w:t>7</w:t>
            </w:r>
            <w:r w:rsidR="00B46886" w:rsidRPr="00B46886">
              <w:rPr>
                <w:highlight w:val="white"/>
              </w:rPr>
              <w:t>. Савельева И.М., Полетаев А.В. История и время: В поисках утраченного. Москва, 1997.</w:t>
            </w:r>
          </w:p>
          <w:p w14:paraId="1702CB6C" w14:textId="7FF52499" w:rsidR="008B23F9" w:rsidRDefault="00B46886" w:rsidP="00B46886">
            <w:pPr>
              <w:rPr>
                <w:highlight w:val="white"/>
              </w:rPr>
            </w:pPr>
            <w:r w:rsidRPr="00B46886">
              <w:rPr>
                <w:highlight w:val="white"/>
              </w:rPr>
              <w:t xml:space="preserve"> </w:t>
            </w:r>
          </w:p>
          <w:permEnd w:id="1596548908"/>
          <w:p w14:paraId="52226813" w14:textId="30AB7B64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9663A29" w14:textId="1B9E358D" w:rsidR="00B46886" w:rsidRPr="00B46886" w:rsidRDefault="00BA185B" w:rsidP="00B46886">
            <w:pPr>
              <w:rPr>
                <w:highlight w:val="white"/>
              </w:rPr>
            </w:pPr>
            <w:permStart w:id="2104519286" w:edGrp="everyone"/>
            <w:r>
              <w:rPr>
                <w:highlight w:val="white"/>
              </w:rPr>
              <w:t>1</w:t>
            </w:r>
            <w:r w:rsidR="00B46886" w:rsidRPr="00B46886">
              <w:rPr>
                <w:highlight w:val="white"/>
              </w:rPr>
              <w:t>. Humanitāro Zinātņu Vēstnesis (DU)</w:t>
            </w:r>
          </w:p>
          <w:p w14:paraId="083EF7A2" w14:textId="6E5D5E28" w:rsidR="00BA185B" w:rsidRPr="00BA185B" w:rsidRDefault="00BA185B" w:rsidP="00BA185B">
            <w:r>
              <w:t xml:space="preserve">2. </w:t>
            </w:r>
            <w:r w:rsidRPr="00BA185B">
              <w:t xml:space="preserve">Latvijas Vēstures Institūta Žurnāls. </w:t>
            </w:r>
            <w:hyperlink r:id="rId9" w:history="1">
              <w:r w:rsidRPr="00BA185B">
                <w:rPr>
                  <w:rStyle w:val="Hipersaite"/>
                </w:rPr>
                <w:t>https://www.lvi.lu.lv/lv/LVIZ_2009.htm</w:t>
              </w:r>
            </w:hyperlink>
            <w:r w:rsidRPr="00BA185B">
              <w:t xml:space="preserve"> </w:t>
            </w:r>
          </w:p>
          <w:p w14:paraId="72AEC582" w14:textId="4F9623A8" w:rsidR="00BA185B" w:rsidRPr="00BA185B" w:rsidRDefault="00BA185B" w:rsidP="00BA185B">
            <w:r>
              <w:t>3</w:t>
            </w:r>
            <w:r w:rsidRPr="00BA185B">
              <w:t xml:space="preserve">. Latvijas Arhīvi. </w:t>
            </w:r>
            <w:hyperlink r:id="rId10" w:history="1">
              <w:r w:rsidRPr="00BA185B">
                <w:rPr>
                  <w:rStyle w:val="Hipersaite"/>
                </w:rPr>
                <w:t>http://www.arhivi.lv/zurnals/index.php?&amp;207</w:t>
              </w:r>
            </w:hyperlink>
            <w:r w:rsidRPr="00BA185B">
              <w:t xml:space="preserve"> </w:t>
            </w:r>
          </w:p>
          <w:p w14:paraId="35DC0D41" w14:textId="37585377" w:rsidR="00BA185B" w:rsidRPr="00BA185B" w:rsidRDefault="00BA185B" w:rsidP="00BA185B">
            <w:r>
              <w:t>4</w:t>
            </w:r>
            <w:r w:rsidRPr="00BA185B">
              <w:t xml:space="preserve">. Latvijas Zinātņu Akadēmijas Vēstis. A. </w:t>
            </w:r>
          </w:p>
          <w:p w14:paraId="2BEFBD74" w14:textId="77777777" w:rsidR="00BA185B" w:rsidRPr="00B46886" w:rsidRDefault="00BA185B" w:rsidP="00B46886">
            <w:pPr>
              <w:rPr>
                <w:highlight w:val="white"/>
              </w:rPr>
            </w:pP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B9AB895" w:rsidR="00525213" w:rsidRPr="0093308E" w:rsidRDefault="00B46886" w:rsidP="007534EA">
            <w:permStart w:id="1906538136" w:edGrp="everyone"/>
            <w:r w:rsidRPr="00B46886">
              <w:rPr>
                <w:highlight w:val="white"/>
              </w:rPr>
              <w:t>AMSP „Vēsture”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9E132" w14:textId="77777777" w:rsidR="00020E6E" w:rsidRDefault="00020E6E" w:rsidP="007534EA">
      <w:r>
        <w:separator/>
      </w:r>
    </w:p>
  </w:endnote>
  <w:endnote w:type="continuationSeparator" w:id="0">
    <w:p w14:paraId="2312D42E" w14:textId="77777777" w:rsidR="00020E6E" w:rsidRDefault="00020E6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4862B69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79B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644D7" w14:textId="77777777" w:rsidR="00020E6E" w:rsidRDefault="00020E6E" w:rsidP="007534EA">
      <w:r>
        <w:separator/>
      </w:r>
    </w:p>
  </w:footnote>
  <w:footnote w:type="continuationSeparator" w:id="0">
    <w:p w14:paraId="35DF95FA" w14:textId="77777777" w:rsidR="00020E6E" w:rsidRDefault="00020E6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4105369"/>
    <w:multiLevelType w:val="hybridMultilevel"/>
    <w:tmpl w:val="2C2CEF1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84C95"/>
    <w:multiLevelType w:val="hybridMultilevel"/>
    <w:tmpl w:val="859897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20E6E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05E"/>
    <w:rsid w:val="000A4413"/>
    <w:rsid w:val="000B541D"/>
    <w:rsid w:val="000D1B9C"/>
    <w:rsid w:val="000D275C"/>
    <w:rsid w:val="000D281F"/>
    <w:rsid w:val="000E62D2"/>
    <w:rsid w:val="000F31B0"/>
    <w:rsid w:val="00122C13"/>
    <w:rsid w:val="00124650"/>
    <w:rsid w:val="00125F2F"/>
    <w:rsid w:val="00126789"/>
    <w:rsid w:val="00131128"/>
    <w:rsid w:val="00142E66"/>
    <w:rsid w:val="00177BD3"/>
    <w:rsid w:val="0019467B"/>
    <w:rsid w:val="001B3CED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6E4A"/>
    <w:rsid w:val="002177C1"/>
    <w:rsid w:val="00230EB7"/>
    <w:rsid w:val="00232205"/>
    <w:rsid w:val="00240D9B"/>
    <w:rsid w:val="00257890"/>
    <w:rsid w:val="00277250"/>
    <w:rsid w:val="002831C0"/>
    <w:rsid w:val="002C1B85"/>
    <w:rsid w:val="002C1EA4"/>
    <w:rsid w:val="002D26FA"/>
    <w:rsid w:val="002E1D5A"/>
    <w:rsid w:val="002E5F8E"/>
    <w:rsid w:val="00303975"/>
    <w:rsid w:val="003179BD"/>
    <w:rsid w:val="003242B3"/>
    <w:rsid w:val="003340C4"/>
    <w:rsid w:val="00337CF9"/>
    <w:rsid w:val="00356514"/>
    <w:rsid w:val="003629CF"/>
    <w:rsid w:val="003826FF"/>
    <w:rsid w:val="00386DE3"/>
    <w:rsid w:val="00391185"/>
    <w:rsid w:val="00391B74"/>
    <w:rsid w:val="003934D4"/>
    <w:rsid w:val="003A0FC1"/>
    <w:rsid w:val="003A2A8D"/>
    <w:rsid w:val="003A4392"/>
    <w:rsid w:val="003A65C3"/>
    <w:rsid w:val="003B7D44"/>
    <w:rsid w:val="003E4234"/>
    <w:rsid w:val="003E71D7"/>
    <w:rsid w:val="003F3E33"/>
    <w:rsid w:val="003F4CAE"/>
    <w:rsid w:val="00406A60"/>
    <w:rsid w:val="0041505D"/>
    <w:rsid w:val="004255EF"/>
    <w:rsid w:val="00433FE0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C60E8"/>
    <w:rsid w:val="004D22E2"/>
    <w:rsid w:val="004D356E"/>
    <w:rsid w:val="004D3CB2"/>
    <w:rsid w:val="004E0AC3"/>
    <w:rsid w:val="00515EA9"/>
    <w:rsid w:val="005226EC"/>
    <w:rsid w:val="00522D4B"/>
    <w:rsid w:val="00525213"/>
    <w:rsid w:val="0052677A"/>
    <w:rsid w:val="00533C29"/>
    <w:rsid w:val="00543742"/>
    <w:rsid w:val="00543CF2"/>
    <w:rsid w:val="00544B54"/>
    <w:rsid w:val="00552314"/>
    <w:rsid w:val="005634FA"/>
    <w:rsid w:val="00566BA6"/>
    <w:rsid w:val="00576867"/>
    <w:rsid w:val="0059171A"/>
    <w:rsid w:val="005C6853"/>
    <w:rsid w:val="005E3F08"/>
    <w:rsid w:val="005E5E8A"/>
    <w:rsid w:val="005E6C7B"/>
    <w:rsid w:val="00606976"/>
    <w:rsid w:val="00612759"/>
    <w:rsid w:val="00632863"/>
    <w:rsid w:val="006344A5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3BF"/>
    <w:rsid w:val="007018EF"/>
    <w:rsid w:val="00703542"/>
    <w:rsid w:val="0072031C"/>
    <w:rsid w:val="00724ECA"/>
    <w:rsid w:val="00732EA4"/>
    <w:rsid w:val="00732F99"/>
    <w:rsid w:val="0073718F"/>
    <w:rsid w:val="00745563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0C53"/>
    <w:rsid w:val="008727DA"/>
    <w:rsid w:val="0087428B"/>
    <w:rsid w:val="00877B26"/>
    <w:rsid w:val="00881F6E"/>
    <w:rsid w:val="00884C63"/>
    <w:rsid w:val="00885B47"/>
    <w:rsid w:val="008869E1"/>
    <w:rsid w:val="008A61CC"/>
    <w:rsid w:val="008A64E0"/>
    <w:rsid w:val="008B030A"/>
    <w:rsid w:val="008B23F9"/>
    <w:rsid w:val="008B7213"/>
    <w:rsid w:val="008C0C5D"/>
    <w:rsid w:val="008C1A35"/>
    <w:rsid w:val="008C65A6"/>
    <w:rsid w:val="008C7627"/>
    <w:rsid w:val="008D14A0"/>
    <w:rsid w:val="008F6956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2CFC"/>
    <w:rsid w:val="009D350C"/>
    <w:rsid w:val="00A00CBC"/>
    <w:rsid w:val="00A120DE"/>
    <w:rsid w:val="00A1665A"/>
    <w:rsid w:val="00A17A4C"/>
    <w:rsid w:val="00A30254"/>
    <w:rsid w:val="00A6366E"/>
    <w:rsid w:val="00A77980"/>
    <w:rsid w:val="00A8127C"/>
    <w:rsid w:val="00AA0800"/>
    <w:rsid w:val="00AA5194"/>
    <w:rsid w:val="00AC2E47"/>
    <w:rsid w:val="00AC7D89"/>
    <w:rsid w:val="00AD4584"/>
    <w:rsid w:val="00B139F9"/>
    <w:rsid w:val="00B13A71"/>
    <w:rsid w:val="00B23A56"/>
    <w:rsid w:val="00B36DCD"/>
    <w:rsid w:val="00B46886"/>
    <w:rsid w:val="00B53309"/>
    <w:rsid w:val="00B61706"/>
    <w:rsid w:val="00B74D7E"/>
    <w:rsid w:val="00B76DDB"/>
    <w:rsid w:val="00B80B58"/>
    <w:rsid w:val="00B959C2"/>
    <w:rsid w:val="00BA06EC"/>
    <w:rsid w:val="00BA185B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07695"/>
    <w:rsid w:val="00C2381A"/>
    <w:rsid w:val="00C26F3E"/>
    <w:rsid w:val="00C3711A"/>
    <w:rsid w:val="00C4374B"/>
    <w:rsid w:val="00C53F7F"/>
    <w:rsid w:val="00C543D4"/>
    <w:rsid w:val="00C73DD5"/>
    <w:rsid w:val="00C773C4"/>
    <w:rsid w:val="00C91DAC"/>
    <w:rsid w:val="00CB2034"/>
    <w:rsid w:val="00CB30A8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11B5D"/>
    <w:rsid w:val="00D21238"/>
    <w:rsid w:val="00D21C3F"/>
    <w:rsid w:val="00D43CF2"/>
    <w:rsid w:val="00D477F9"/>
    <w:rsid w:val="00D52BA9"/>
    <w:rsid w:val="00D52F5F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65D8"/>
    <w:rsid w:val="00DC2790"/>
    <w:rsid w:val="00DD0364"/>
    <w:rsid w:val="00DD0524"/>
    <w:rsid w:val="00DD134F"/>
    <w:rsid w:val="00DF0484"/>
    <w:rsid w:val="00DF50C8"/>
    <w:rsid w:val="00E051B8"/>
    <w:rsid w:val="00E05878"/>
    <w:rsid w:val="00E13AEA"/>
    <w:rsid w:val="00E20AF5"/>
    <w:rsid w:val="00E3236B"/>
    <w:rsid w:val="00E33F4D"/>
    <w:rsid w:val="00E36E84"/>
    <w:rsid w:val="00E54033"/>
    <w:rsid w:val="00E601A9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46D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21077750-31F9-439D-8BF8-F99DDCB7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.lv/files/000/007/210/Vesture_Avoti_un_cilveki_XVI_2013.pdf?136007902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ivi.lv/zurnals/index.php?&amp;2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vi.lu.lv/lv/LVIZ_2009.htm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87353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27835"/>
    <w:rsid w:val="00656F4D"/>
    <w:rsid w:val="0069581E"/>
    <w:rsid w:val="006B7FD6"/>
    <w:rsid w:val="006E1D1D"/>
    <w:rsid w:val="006E240D"/>
    <w:rsid w:val="00791A44"/>
    <w:rsid w:val="007D173C"/>
    <w:rsid w:val="008440A1"/>
    <w:rsid w:val="00866491"/>
    <w:rsid w:val="008949B6"/>
    <w:rsid w:val="008C0028"/>
    <w:rsid w:val="008D4407"/>
    <w:rsid w:val="00963956"/>
    <w:rsid w:val="00A155C8"/>
    <w:rsid w:val="00A33476"/>
    <w:rsid w:val="00A802D5"/>
    <w:rsid w:val="00A95349"/>
    <w:rsid w:val="00AD0F28"/>
    <w:rsid w:val="00AD54F6"/>
    <w:rsid w:val="00AE25C7"/>
    <w:rsid w:val="00AF520A"/>
    <w:rsid w:val="00B4587E"/>
    <w:rsid w:val="00B47D5A"/>
    <w:rsid w:val="00B74947"/>
    <w:rsid w:val="00B83679"/>
    <w:rsid w:val="00B94054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21CB3"/>
    <w:rsid w:val="00E305EE"/>
    <w:rsid w:val="00E8640B"/>
    <w:rsid w:val="00EA42E6"/>
    <w:rsid w:val="00EC709C"/>
    <w:rsid w:val="00EE2700"/>
    <w:rsid w:val="00F26609"/>
    <w:rsid w:val="00F37E06"/>
    <w:rsid w:val="00F5615D"/>
    <w:rsid w:val="00F57363"/>
    <w:rsid w:val="00F9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CCE65-83ED-4CA8-8215-8153D17E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7334</Words>
  <Characters>4181</Characters>
  <Application>Microsoft Office Word</Application>
  <DocSecurity>8</DocSecurity>
  <Lines>34</Lines>
  <Paragraphs>22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18</cp:revision>
  <cp:lastPrinted>2018-11-16T11:31:00Z</cp:lastPrinted>
  <dcterms:created xsi:type="dcterms:W3CDTF">2021-06-22T16:09:00Z</dcterms:created>
  <dcterms:modified xsi:type="dcterms:W3CDTF">2021-08-13T07:54:00Z</dcterms:modified>
</cp:coreProperties>
</file>