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450"/>
        <w:gridCol w:w="512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7B47D1C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DC126E" w:rsidRPr="00DC126E">
              <w:t xml:space="preserve">Datortehnoloģijas vēstures avotu reprezentācijā, izpētē un </w:t>
            </w:r>
            <w:proofErr w:type="spellStart"/>
            <w:r w:rsidR="00DC126E" w:rsidRPr="00DC126E">
              <w:t>edīcijā</w:t>
            </w:r>
            <w:proofErr w:type="spellEnd"/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2A0C716" w:rsidR="001E37E7" w:rsidRPr="0093308E" w:rsidRDefault="00DC126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D10706B" w:rsidR="001E37E7" w:rsidRPr="0093308E" w:rsidRDefault="00DC126E" w:rsidP="007534EA">
            <w:pPr>
              <w:rPr>
                <w:lang w:eastAsia="lv-LV"/>
              </w:rPr>
            </w:pPr>
            <w:permStart w:id="341396338" w:edGrp="everyone"/>
            <w:r>
              <w:t xml:space="preserve"> 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6CC1408" w:rsidR="00391B74" w:rsidRPr="0093308E" w:rsidRDefault="00DC126E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0EF6BDB" w:rsidR="00632863" w:rsidRPr="0093308E" w:rsidRDefault="00DC126E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7962EAA9" w:rsidR="00632863" w:rsidRPr="0093308E" w:rsidRDefault="00DC126E" w:rsidP="007534EA">
            <w:permStart w:id="1655965574" w:edGrp="everyone"/>
            <w:r>
              <w:t>0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DD60A61" w:rsidR="00BB3CCC" w:rsidRPr="0093308E" w:rsidRDefault="00E20AF5" w:rsidP="007534EA">
                <w:r>
                  <w:t xml:space="preserve"> </w:t>
                </w:r>
                <w:r w:rsidR="00DC126E" w:rsidRPr="00DC126E">
                  <w:t>Dr.hist., prof. Aleksandrs Ivanovs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F850833" w:rsidR="00FD6E2F" w:rsidRPr="007534EA" w:rsidRDefault="001A547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50CCF" w:rsidRPr="00DC126E">
                  <w:t>Dr.hist., prof. Aleksandrs Ivanovs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3D0F0B5" w:rsidR="00BB3CCC" w:rsidRPr="0093308E" w:rsidRDefault="00DC126E" w:rsidP="007534EA">
            <w:permStart w:id="1804483927" w:edGrp="everyone"/>
            <w:r w:rsidRPr="00DC126E">
              <w:t>Kursam priekšzināšanas nav nepieciešamas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91EB24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DC126E" w:rsidRPr="00DC126E">
              <w:t xml:space="preserve">nodrošināt doktorantiem iespēju iepazīties ar datortehnoloģiju (IT) attīstības gaitu un mūsdienu tendencēm to izmantošanā vēstures avotu </w:t>
            </w:r>
            <w:proofErr w:type="spellStart"/>
            <w:r w:rsidR="00DC126E" w:rsidRPr="00DC126E">
              <w:t>edīcijā</w:t>
            </w:r>
            <w:proofErr w:type="spellEnd"/>
            <w:r w:rsidR="00DC126E" w:rsidRPr="00DC126E">
              <w:t>, izpētē (kritikā) un reprezentācijā Internetā.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5CFA691" w14:textId="77777777" w:rsidR="00DC126E" w:rsidRDefault="008B7213" w:rsidP="008B7213">
            <w:r w:rsidRPr="008B7213">
              <w:rPr>
                <w:lang w:eastAsia="ru-RU"/>
              </w:rPr>
              <w:t xml:space="preserve">- </w:t>
            </w:r>
            <w:r w:rsidR="00DC126E" w:rsidRPr="00DC126E">
              <w:t xml:space="preserve">nodrošināt iespējas iepazīties datortehnoloģiju iespējam un nozīmi vēstures avotu reprezentācijā, </w:t>
            </w:r>
            <w:proofErr w:type="spellStart"/>
            <w:r w:rsidR="00DC126E" w:rsidRPr="00DC126E">
              <w:t>edīcijā</w:t>
            </w:r>
            <w:proofErr w:type="spellEnd"/>
            <w:r w:rsidR="00DC126E" w:rsidRPr="00DC126E">
              <w:t xml:space="preserve"> un izpētē; </w:t>
            </w:r>
          </w:p>
          <w:p w14:paraId="756AEC59" w14:textId="77777777" w:rsidR="00DC126E" w:rsidRDefault="00DC126E" w:rsidP="008B7213">
            <w:r>
              <w:t xml:space="preserve">- </w:t>
            </w:r>
            <w:r w:rsidRPr="00DC126E">
              <w:t xml:space="preserve">sekmēt prasmju veidošanos, kas nepieciešamas, analizējot un vērtējot </w:t>
            </w:r>
            <w:proofErr w:type="spellStart"/>
            <w:r w:rsidRPr="00DC126E">
              <w:t>avotpētnieciskos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>-projektus;</w:t>
            </w:r>
          </w:p>
          <w:p w14:paraId="74E5886F" w14:textId="216DD0DA" w:rsidR="008B7213" w:rsidRPr="008B7213" w:rsidRDefault="00DC126E" w:rsidP="008B7213">
            <w:pPr>
              <w:rPr>
                <w:lang w:eastAsia="ru-RU"/>
              </w:rPr>
            </w:pPr>
            <w:r>
              <w:t xml:space="preserve">- </w:t>
            </w:r>
            <w:r w:rsidRPr="00DC126E">
              <w:t xml:space="preserve"> sekmēt prasmju veidošanos, kas dod iespēju radoši risināt inovatīvus uzdevumus un veicina jaunāko tehnoloģiju ieviešanu tradicionālajās vēstures pētniecības jomās.</w:t>
            </w:r>
            <w:r w:rsidRPr="00DC126E">
              <w:br/>
              <w:t xml:space="preserve">Kursā galvenā uzmanība veltīta jaunāko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-tehnoloģiju izmantošanai </w:t>
            </w:r>
            <w:proofErr w:type="spellStart"/>
            <w:r w:rsidRPr="00DC126E">
              <w:t>avotpētniecībā</w:t>
            </w:r>
            <w:proofErr w:type="spellEnd"/>
            <w:r w:rsidRPr="00DC126E">
              <w:t>. Kursa realizācijas gaitā doktoranti apgūst gan teorētiskās zināšanas, gan arī praktiskās iemaņas, balstoties uz esošajiem vēstures avotu reprezentāc</w:t>
            </w:r>
            <w:r>
              <w:t>ijas projektiem Internet tīklā.</w:t>
            </w:r>
            <w:r w:rsidRPr="00DC126E">
              <w:br/>
              <w:t>Studiju kurss tiek docēts latviešu un angļu valodās.</w:t>
            </w:r>
          </w:p>
          <w:p w14:paraId="1090AECB" w14:textId="77777777" w:rsidR="008B7213" w:rsidRPr="008B7213" w:rsidRDefault="008B7213" w:rsidP="008B7213"/>
          <w:p w14:paraId="59702CEF" w14:textId="179EB9F4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BD2570" w:rsidRPr="008B030A">
              <w:t>docētāja</w:t>
            </w:r>
            <w:r w:rsidRPr="008B030A">
              <w:t xml:space="preserve">  </w:t>
            </w:r>
            <w:r w:rsidR="00BD2570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3B8DDDD" w:rsidR="008B7213" w:rsidRDefault="00DA4E63" w:rsidP="008B7213">
            <w:permStart w:id="44596525" w:edGrp="everyone"/>
            <w:r>
              <w:t>S</w:t>
            </w:r>
            <w:r w:rsidR="00916D56">
              <w:t xml:space="preserve">emināri  </w:t>
            </w:r>
            <w:r w:rsidR="00DC126E">
              <w:t>32</w:t>
            </w:r>
            <w:r w:rsidR="00916D56">
              <w:t xml:space="preserve"> </w:t>
            </w:r>
            <w:r w:rsidR="008B7213" w:rsidRPr="00916D56">
              <w:t>st., patstāvīgais darbs 48</w:t>
            </w:r>
            <w:r w:rsidR="00DC126E">
              <w:t xml:space="preserve"> </w:t>
            </w:r>
            <w:r w:rsidR="008B7213" w:rsidRPr="00916D56">
              <w:t>st.</w:t>
            </w:r>
          </w:p>
          <w:p w14:paraId="1624543C" w14:textId="77777777" w:rsidR="008B5700" w:rsidRPr="00916D56" w:rsidRDefault="008B5700" w:rsidP="008B7213"/>
          <w:p w14:paraId="6246CFE4" w14:textId="77777777" w:rsidR="00A372D0" w:rsidRDefault="00DC126E" w:rsidP="007534EA">
            <w:r w:rsidRPr="00DC126E">
              <w:t>1. Vēstures avots informācijas teorijas skatījumā. S 10</w:t>
            </w:r>
            <w:r w:rsidRPr="00DC126E">
              <w:br/>
              <w:t>2. Informācijas reprezentācijas principi datorā. S 2</w:t>
            </w:r>
            <w:r w:rsidRPr="00DC126E">
              <w:br/>
              <w:t>3. Digitālo publikāciju tehnoloģijas. S 4</w:t>
            </w:r>
            <w:r w:rsidRPr="00DC126E">
              <w:br/>
              <w:t>4. Relāciju datu bāzes. S 2</w:t>
            </w:r>
            <w:r w:rsidRPr="00DC126E">
              <w:br/>
            </w:r>
            <w:r w:rsidRPr="00DC126E">
              <w:lastRenderedPageBreak/>
              <w:t>5. – 6. Tekstu iezīmēšanas valodas. XML tehnoloģijas. S6</w:t>
            </w:r>
            <w:r w:rsidRPr="00DC126E">
              <w:br/>
              <w:t>7. Zināšanu reprezentācijas veidi semantiskajos tīklos. S 4</w:t>
            </w:r>
            <w:r w:rsidRPr="00DC126E">
              <w:br/>
              <w:t xml:space="preserve">8. Datorizētā avotu mācība </w:t>
            </w:r>
            <w:proofErr w:type="spellStart"/>
            <w:r w:rsidRPr="00DC126E">
              <w:t>Web</w:t>
            </w:r>
            <w:proofErr w:type="spellEnd"/>
            <w:r w:rsidRPr="00DC126E">
              <w:t>-tehnoloģiju laikmetā. S4</w:t>
            </w:r>
            <w:r w:rsidRPr="00DC126E">
              <w:br/>
              <w:t>S – seminārs</w:t>
            </w:r>
          </w:p>
          <w:p w14:paraId="36353CC6" w14:textId="455829C2" w:rsidR="00525213" w:rsidRPr="0093308E" w:rsidRDefault="00F24CB8" w:rsidP="007534EA">
            <w:bookmarkStart w:id="0" w:name="_GoBack"/>
            <w:bookmarkEnd w:id="0"/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03FFC1C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FB0CFDA" w14:textId="77777777" w:rsidR="007D4849" w:rsidRDefault="00DC126E" w:rsidP="007D4849">
                      <w:r w:rsidRPr="00DC126E">
                        <w:t xml:space="preserve">1. Izprot jaunāko datortehnoloģiju potenciālas iespējas vēstures avotu reprezentācijā, </w:t>
                      </w:r>
                      <w:proofErr w:type="spellStart"/>
                      <w:r w:rsidRPr="00DC126E">
                        <w:t>edīcijā</w:t>
                      </w:r>
                      <w:proofErr w:type="spellEnd"/>
                      <w:r w:rsidRPr="00DC126E">
                        <w:t xml:space="preserve"> un izpētē.</w:t>
                      </w:r>
                      <w:r w:rsidRPr="00DC126E">
                        <w:br/>
                        <w:t xml:space="preserve">2. Izprot mūsdienu </w:t>
                      </w:r>
                      <w:proofErr w:type="spellStart"/>
                      <w:r w:rsidRPr="00DC126E">
                        <w:t>Web</w:t>
                      </w:r>
                      <w:proofErr w:type="spellEnd"/>
                      <w:r w:rsidRPr="00DC126E">
                        <w:t xml:space="preserve">-tehnoloģiju nozīmi konkrētu </w:t>
                      </w:r>
                      <w:proofErr w:type="spellStart"/>
                      <w:r w:rsidRPr="00DC126E">
                        <w:t>avotpētniecisko</w:t>
                      </w:r>
                      <w:proofErr w:type="spellEnd"/>
                      <w:r w:rsidRPr="00DC126E">
                        <w:t xml:space="preserve"> problēmu risināšanai.</w:t>
                      </w:r>
                      <w:r w:rsidRPr="00DC126E">
                        <w:br/>
                        <w:t>3. Pārzina nozīmīgākās tendences IT un datorizētās avotu mācības attīstībā.</w:t>
                      </w:r>
                    </w:p>
                    <w:p w14:paraId="0C0ABCA7" w14:textId="685493A3" w:rsidR="00BD2570" w:rsidRPr="007D4849" w:rsidRDefault="00BD2570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357EE9E" w14:textId="77777777" w:rsidR="007D4849" w:rsidRDefault="00DC126E" w:rsidP="007D4849">
                      <w:r w:rsidRPr="00DC126E">
                        <w:t xml:space="preserve">4. Analizē un vērtē </w:t>
                      </w:r>
                      <w:proofErr w:type="spellStart"/>
                      <w:r w:rsidRPr="00DC126E">
                        <w:t>avotpētnieciskos</w:t>
                      </w:r>
                      <w:proofErr w:type="spellEnd"/>
                      <w:r w:rsidRPr="00DC126E">
                        <w:t xml:space="preserve"> </w:t>
                      </w:r>
                      <w:proofErr w:type="spellStart"/>
                      <w:r w:rsidRPr="00DC126E">
                        <w:t>Web</w:t>
                      </w:r>
                      <w:proofErr w:type="spellEnd"/>
                      <w:r w:rsidRPr="00DC126E">
                        <w:t>-projektus.</w:t>
                      </w:r>
                      <w:r w:rsidRPr="00DC126E">
                        <w:br/>
                        <w:t xml:space="preserve">5. Patstāvīgi izvēlas savam pētījumam modernākās informācijas tehnoloģijas, kas sekmē </w:t>
                      </w:r>
                      <w:proofErr w:type="spellStart"/>
                      <w:r w:rsidRPr="00DC126E">
                        <w:t>avotpētniecisko</w:t>
                      </w:r>
                      <w:proofErr w:type="spellEnd"/>
                      <w:r w:rsidRPr="00DC126E">
                        <w:t xml:space="preserve"> uzdevumu risināšanu oriģinālos pētījumos.</w:t>
                      </w:r>
                    </w:p>
                    <w:p w14:paraId="1AD704DC" w14:textId="13007367" w:rsidR="00BD2570" w:rsidRPr="007D4849" w:rsidRDefault="00BD2570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B3F36BA" w:rsidR="007D4849" w:rsidRPr="007D4849" w:rsidRDefault="00DC126E" w:rsidP="007D4849">
                      <w:pPr>
                        <w:rPr>
                          <w:highlight w:val="yellow"/>
                        </w:rPr>
                      </w:pPr>
                      <w:r w:rsidRPr="00DC126E">
                        <w:t>6. Veicot patstāvīgu, oriģinālu pētījumu, radoši risina inovatīvus uzdevumus un īstenot projektus, kas saistīti ar jaunāko tehnoloģiju ieviešanu tradicionālajās vēstures pētniecības jomās, demonstrējot pozitīvo attieksmi pret jaunākajām IT.</w:t>
                      </w:r>
                    </w:p>
                  </w:tc>
                </w:tr>
              </w:tbl>
              <w:p w14:paraId="0B6DE13B" w14:textId="77777777" w:rsidR="007D4849" w:rsidRDefault="001A547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B7E86D7" w14:textId="77777777" w:rsidR="008B5700" w:rsidRDefault="00DC126E" w:rsidP="007534EA">
            <w:permStart w:id="1836219002" w:edGrp="everyone"/>
            <w:r w:rsidRPr="00DC126E">
              <w:t>1. Studēt zinātnisko literatūru.</w:t>
            </w:r>
            <w:r w:rsidRPr="00DC126E">
              <w:br/>
              <w:t>2. Gatavot referātus un uzstāšanās semināros, reprezentējot promocijas darbā izmantoto vēstures avotu informāciju.</w:t>
            </w:r>
            <w:r w:rsidRPr="00DC126E">
              <w:br/>
              <w:t>3. Aktīvi un radoši piedalīties diskusijās un kolokvijos.</w:t>
            </w:r>
          </w:p>
          <w:p w14:paraId="5054DECC" w14:textId="7D95161E" w:rsidR="00E33F4D" w:rsidRPr="0093308E" w:rsidRDefault="00DC126E" w:rsidP="007534EA">
            <w:r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2B7C6977" w:rsidR="003F3E33" w:rsidRDefault="00DC126E" w:rsidP="003F3E33">
            <w:permStart w:id="1677921679" w:edGrp="everyone"/>
            <w:r w:rsidRPr="00DC126E">
              <w:t>1. Referāti ar datorprezentācijām – 50%;</w:t>
            </w:r>
            <w:r w:rsidRPr="00DC126E">
              <w:br/>
              <w:t>2. Piedalīšanās diskusijā un kolokvijos – 40%;</w:t>
            </w:r>
            <w:r w:rsidRPr="00DC126E">
              <w:br/>
              <w:t>Noslēguma pārbaudījums:</w:t>
            </w:r>
            <w:r w:rsidRPr="00DC126E">
              <w:br/>
              <w:t>3. Kombinēta ieskaite. 10 %.</w:t>
            </w:r>
            <w:r w:rsidRPr="00DC126E">
              <w:br/>
            </w:r>
          </w:p>
          <w:p w14:paraId="1B7F7E72" w14:textId="77777777" w:rsidR="00A372D0" w:rsidRPr="00A372D0" w:rsidRDefault="00A372D0" w:rsidP="00A372D0">
            <w:r w:rsidRPr="003F3E33">
              <w:t>STUDIJU REZULTĀTU VĒRTĒŠANAS KRITĒRIJI</w:t>
            </w:r>
          </w:p>
          <w:p w14:paraId="0522A6CC" w14:textId="77777777" w:rsidR="00A372D0" w:rsidRPr="00A372D0" w:rsidRDefault="00A372D0" w:rsidP="00A372D0">
            <w:r w:rsidRPr="003F3E33">
              <w:t>Studiju kursa apguve tā noslēgumā tiek</w:t>
            </w:r>
            <w:r w:rsidRPr="00A372D0">
              <w:t> vērtēta 10 </w:t>
            </w:r>
            <w:proofErr w:type="spellStart"/>
            <w:r w:rsidRPr="00A372D0">
              <w:t>ballu</w:t>
            </w:r>
            <w:proofErr w:type="spellEnd"/>
            <w:r w:rsidRPr="00A372D0">
              <w:t> skalā saskaņā ar Latvijas Republikas normatīvajiem aktiem un atbilstoši "Nolikumam</w:t>
            </w:r>
            <w:r w:rsidRPr="00A372D0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20"/>
            </w:tblGrid>
            <w:tr w:rsidR="003F3E33" w:rsidRPr="003F3E33" w14:paraId="435521F4" w14:textId="77777777" w:rsidTr="00DC126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483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C126E" w:rsidRPr="003F3E33" w14:paraId="01D81789" w14:textId="3CFC2842" w:rsidTr="00DC126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C126E" w:rsidRPr="003F3E33" w:rsidRDefault="00DC126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C126E" w:rsidRPr="003F3E33" w:rsidRDefault="00DC126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C126E" w:rsidRPr="003F3E33" w:rsidRDefault="00DC126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C126E" w:rsidRPr="003F3E33" w:rsidRDefault="00DC126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C126E" w:rsidRPr="003F3E33" w:rsidRDefault="00DC126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C126E" w:rsidRPr="003F3E33" w:rsidRDefault="00DC126E" w:rsidP="003F3E33">
                  <w:r w:rsidRPr="003F3E33">
                    <w:t>5.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72ED5038" w14:textId="77777777" w:rsidR="00DC126E" w:rsidRPr="003F3E33" w:rsidRDefault="00DC126E" w:rsidP="003F3E33">
                  <w:r w:rsidRPr="003F3E33">
                    <w:t>6.</w:t>
                  </w:r>
                </w:p>
              </w:tc>
            </w:tr>
            <w:tr w:rsidR="00DC126E" w:rsidRPr="003F3E33" w14:paraId="3C2DF642" w14:textId="4388C5A9" w:rsidTr="00DC126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EC7A6FF" w:rsidR="00DC126E" w:rsidRPr="00DC126E" w:rsidRDefault="00DC126E" w:rsidP="00DC126E">
                  <w:r w:rsidRPr="003F3E33">
                    <w:t xml:space="preserve">1. </w:t>
                  </w:r>
                  <w:r w:rsidRPr="00DC126E">
                    <w:t>Referāti ar datorprezentācijām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2F04C19" w:rsidR="00DC126E" w:rsidRPr="00DC126E" w:rsidRDefault="00DC126E" w:rsidP="00DC126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7A4493A" w:rsidR="00DC126E" w:rsidRPr="00DC126E" w:rsidRDefault="00DC126E" w:rsidP="00DC126E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49A105C" w:rsidR="00DC126E" w:rsidRPr="00DC126E" w:rsidRDefault="00DC126E" w:rsidP="00DC126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5726E8B" w:rsidR="00DC126E" w:rsidRPr="00DC126E" w:rsidRDefault="00DC126E" w:rsidP="00DC126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2078B28" w:rsidR="00DC126E" w:rsidRPr="00DC126E" w:rsidRDefault="00DC126E" w:rsidP="00DC126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ADAE7C1" w14:textId="5672745E" w:rsidR="00DC126E" w:rsidRPr="00DC126E" w:rsidRDefault="00DC126E" w:rsidP="00DC126E">
                  <w:r w:rsidRPr="003F3E33">
                    <w:t>+</w:t>
                  </w:r>
                </w:p>
              </w:tc>
            </w:tr>
            <w:tr w:rsidR="00DC126E" w:rsidRPr="003F3E33" w14:paraId="6641E555" w14:textId="6F87ADDC" w:rsidTr="00DC126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26877CE" w:rsidR="00DC126E" w:rsidRPr="003F3E33" w:rsidRDefault="00DC126E" w:rsidP="00916D56">
                  <w:r w:rsidRPr="003F3E33">
                    <w:lastRenderedPageBreak/>
                    <w:t xml:space="preserve">2. </w:t>
                  </w:r>
                  <w:r w:rsidRPr="00DC126E">
                    <w:t>Piedalīšanās diskusijā un kolokvijos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CE98D9E" w:rsidR="00DC126E" w:rsidRPr="003F3E33" w:rsidRDefault="00DC126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8D5C9BD" w:rsidR="00DC126E" w:rsidRPr="003F3E33" w:rsidRDefault="00DC126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50E6C70" w14:textId="77777777" w:rsidR="00DC126E" w:rsidRPr="003F3E33" w:rsidRDefault="00DC126E" w:rsidP="003F3E33">
                  <w:r w:rsidRPr="003F3E33">
                    <w:t>+</w:t>
                  </w:r>
                </w:p>
              </w:tc>
            </w:tr>
            <w:tr w:rsidR="00DC126E" w:rsidRPr="003F3E33" w14:paraId="00EF2DBF" w14:textId="4B88F9A3" w:rsidTr="00DC126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83FA5A9" w:rsidR="00DC126E" w:rsidRPr="003F3E33" w:rsidRDefault="00DC126E" w:rsidP="00916D56">
                  <w:r w:rsidRPr="003F3E33">
                    <w:t xml:space="preserve">3. </w:t>
                  </w:r>
                  <w:r w:rsidRPr="00DC126E">
                    <w:t>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C126E" w:rsidRPr="003F3E33" w:rsidRDefault="00DC126E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CD5FCDB" w14:textId="77777777" w:rsidR="00DC126E" w:rsidRPr="003F3E33" w:rsidRDefault="00DC126E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15BC585B" w:rsidR="003F3E33" w:rsidRPr="003F3E33" w:rsidRDefault="00DC126E" w:rsidP="00916D56">
            <w:pPr>
              <w:rPr>
                <w:lang w:val="en-US" w:eastAsia="ru-RU"/>
              </w:rPr>
            </w:pPr>
            <w:permStart w:id="370084287" w:edGrp="everyone"/>
            <w:r w:rsidRPr="00DC126E">
              <w:t xml:space="preserve">1. Vēstures avots informācijas teorijas skatījumā. Uz datortehnoloģijām balstītā </w:t>
            </w:r>
            <w:proofErr w:type="spellStart"/>
            <w:r w:rsidRPr="00DC126E">
              <w:t>avotpētniecība</w:t>
            </w:r>
            <w:proofErr w:type="spellEnd"/>
            <w:r w:rsidRPr="00DC126E">
              <w:t>. Vēstures avotu dabiski kompleksi un to izpēte</w:t>
            </w:r>
            <w:r w:rsidR="008B5700">
              <w:t>, izmantojot datortehnoloģijas.</w:t>
            </w:r>
            <w:r w:rsidRPr="00DC126E">
              <w:br/>
              <w:t xml:space="preserve">2. Informācijas reprezentācijas principi datorā. </w:t>
            </w:r>
            <w:proofErr w:type="spellStart"/>
            <w:r w:rsidRPr="00DC126E">
              <w:t>Digitalizācija</w:t>
            </w:r>
            <w:proofErr w:type="spellEnd"/>
            <w:r w:rsidRPr="00DC126E">
              <w:t xml:space="preserve"> un atpazīšana. Informācijas glabāšanas formāti. In</w:t>
            </w:r>
            <w:r w:rsidR="008B5700">
              <w:t>formācijas meklēšanas principi.</w:t>
            </w:r>
            <w:r w:rsidRPr="00DC126E">
              <w:br/>
              <w:t>3. Digitālo publikāciju tehnoloģijas. D</w:t>
            </w:r>
            <w:r w:rsidR="008B5700">
              <w:t>igitālās bibliotēkas un arhīvi.</w:t>
            </w:r>
            <w:r w:rsidRPr="00DC126E">
              <w:br/>
              <w:t>4. Relāciju datu bāzes. Relāciju datu bāzes izmantošana vēstures avotu reprezentācijā un izpētē. Projekts „Manuskripts</w:t>
            </w:r>
            <w:r w:rsidR="008B5700">
              <w:t>” (</w:t>
            </w:r>
            <w:proofErr w:type="spellStart"/>
            <w:r w:rsidR="008B5700">
              <w:t>Manuscripts</w:t>
            </w:r>
            <w:proofErr w:type="spellEnd"/>
            <w:r w:rsidR="008B5700">
              <w:t xml:space="preserve"> Project).</w:t>
            </w:r>
            <w:r w:rsidRPr="00DC126E">
              <w:br/>
              <w:t>5. Tekstu iezīmēšanas valodas (</w:t>
            </w:r>
            <w:proofErr w:type="spellStart"/>
            <w:r w:rsidRPr="00DC126E">
              <w:t>markup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languages</w:t>
            </w:r>
            <w:proofErr w:type="spellEnd"/>
            <w:r w:rsidRPr="00DC126E">
              <w:t>). XML principi. TEI. XML tehnoloģijas vēstures avotu izp</w:t>
            </w:r>
            <w:r w:rsidR="008B5700">
              <w:t xml:space="preserve">ētē, </w:t>
            </w:r>
            <w:proofErr w:type="spellStart"/>
            <w:r w:rsidR="008B5700">
              <w:t>edīcijā</w:t>
            </w:r>
            <w:proofErr w:type="spellEnd"/>
            <w:r w:rsidR="008B5700">
              <w:t xml:space="preserve"> un reprezentācijā.</w:t>
            </w:r>
            <w:r w:rsidRPr="00DC126E">
              <w:br/>
              <w:t>6. Datu bāzes, kas veidotas ar XML tehnoloģiju. Proje</w:t>
            </w:r>
            <w:r w:rsidR="008B5700">
              <w:t xml:space="preserve">kti MEP, </w:t>
            </w:r>
            <w:proofErr w:type="spellStart"/>
            <w:r w:rsidR="008B5700">
              <w:t>Menota</w:t>
            </w:r>
            <w:proofErr w:type="spellEnd"/>
            <w:r w:rsidR="008B5700">
              <w:t xml:space="preserve"> un </w:t>
            </w:r>
            <w:proofErr w:type="spellStart"/>
            <w:r w:rsidR="008B5700">
              <w:t>Monasterium</w:t>
            </w:r>
            <w:proofErr w:type="spellEnd"/>
            <w:r w:rsidR="008B5700">
              <w:t>.</w:t>
            </w:r>
            <w:r w:rsidRPr="00DC126E">
              <w:br/>
              <w:t xml:space="preserve">7. Zināšanu reprezentācijas veidi semantiskajos tīklos. RDF, OWL, </w:t>
            </w:r>
            <w:proofErr w:type="spellStart"/>
            <w:r w:rsidRPr="00DC126E">
              <w:t>Controlled</w:t>
            </w:r>
            <w:proofErr w:type="spellEnd"/>
            <w:r w:rsidRPr="00DC126E">
              <w:t xml:space="preserve"> Natural </w:t>
            </w:r>
            <w:proofErr w:type="spellStart"/>
            <w:r w:rsidRPr="00DC126E">
              <w:t>Languages</w:t>
            </w:r>
            <w:proofErr w:type="spellEnd"/>
            <w:r w:rsidRPr="00DC126E">
              <w:t>. Vēstures avotu semantiskās publikācijas un semantiskās digitālās bibliotē</w:t>
            </w:r>
            <w:r w:rsidR="008B5700">
              <w:t xml:space="preserve">kas. Semantiskās </w:t>
            </w:r>
            <w:proofErr w:type="spellStart"/>
            <w:r w:rsidR="008B5700">
              <w:t>Wiki</w:t>
            </w:r>
            <w:proofErr w:type="spellEnd"/>
            <w:r w:rsidR="008B5700">
              <w:t>-sistēmas.</w:t>
            </w:r>
            <w:r w:rsidRPr="00DC126E">
              <w:br/>
              <w:t xml:space="preserve">8. Datorizētā avotu mācība </w:t>
            </w:r>
            <w:proofErr w:type="spellStart"/>
            <w:r w:rsidRPr="00DC126E">
              <w:t>Web</w:t>
            </w:r>
            <w:proofErr w:type="spellEnd"/>
            <w:r w:rsidRPr="00DC126E">
              <w:t>-tehnoloģiju laikmetā.</w:t>
            </w:r>
            <w:r w:rsidR="00F24CB8"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0E966014" w:rsidR="00ED5B09" w:rsidRPr="00ED5B09" w:rsidRDefault="00DC126E" w:rsidP="00ED5B09">
            <w:permStart w:id="580019727" w:edGrp="everyone"/>
            <w:r w:rsidRPr="00DC126E">
              <w:t xml:space="preserve">1. Ivanovs, A. Datortehnoloģijas vēstures avotu reprezentācijā, </w:t>
            </w:r>
            <w:proofErr w:type="spellStart"/>
            <w:r w:rsidRPr="00DC126E">
              <w:t>edīcijā</w:t>
            </w:r>
            <w:proofErr w:type="spellEnd"/>
            <w:r w:rsidRPr="00DC126E">
              <w:t xml:space="preserve"> un </w:t>
            </w:r>
            <w:proofErr w:type="spellStart"/>
            <w:r w:rsidRPr="00DC126E">
              <w:t>avotpētnieciskajā</w:t>
            </w:r>
            <w:proofErr w:type="spellEnd"/>
            <w:r w:rsidRPr="00DC126E">
              <w:t xml:space="preserve"> kritikā. Latvijas Vēstures Institūta Žurnāls. 2012, Nr. 4: 5-31.</w:t>
            </w:r>
            <w:r w:rsidRPr="00DC126E">
              <w:br/>
              <w:t xml:space="preserve">2. Ivanovs, A. Latvijas </w:t>
            </w:r>
            <w:proofErr w:type="spellStart"/>
            <w:r w:rsidRPr="00DC126E">
              <w:t>arheogrāfija</w:t>
            </w:r>
            <w:proofErr w:type="spellEnd"/>
            <w:r w:rsidRPr="00DC126E">
              <w:t>. Rīga: LNA, 2019. 249.-252. lpp.</w:t>
            </w:r>
            <w:r w:rsidRPr="00DC126E">
              <w:br/>
              <w:t xml:space="preserve">3. Ivanovs, A. Vēstures zinātnes metodoloģiskās paradigmas Latvijā: pašreizējais stāvoklis un nākotnes vīzija. </w:t>
            </w:r>
            <w:proofErr w:type="spellStart"/>
            <w:r w:rsidRPr="00DC126E">
              <w:t>Grām</w:t>
            </w:r>
            <w:proofErr w:type="spellEnd"/>
            <w:r w:rsidRPr="00DC126E">
              <w:t>.: Vēstures zinātne Latvijā– 27 gadi pēc neatkarības atjaunošanas. Joprojām krustcelēs? Rīga: LVI apgāds, 2009. 25.-32. lpp.</w:t>
            </w:r>
            <w:r w:rsidRPr="00DC126E">
              <w:br/>
              <w:t xml:space="preserve">4. Ivanovs, A.,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 Computer Technologies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Local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Studies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Towards</w:t>
            </w:r>
            <w:proofErr w:type="spellEnd"/>
            <w:r w:rsidRPr="00DC126E">
              <w:t xml:space="preserve"> a </w:t>
            </w:r>
            <w:proofErr w:type="spellStart"/>
            <w:r w:rsidRPr="00DC126E">
              <w:t>New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Model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Regional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Research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Acta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humanitarica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universitatis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Saulensis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Mokslo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darbai</w:t>
            </w:r>
            <w:proofErr w:type="spellEnd"/>
            <w:r w:rsidRPr="00DC126E">
              <w:t xml:space="preserve"> / </w:t>
            </w:r>
            <w:proofErr w:type="spellStart"/>
            <w:r w:rsidRPr="00DC126E">
              <w:t>Šiaulių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Universitetas</w:t>
            </w:r>
            <w:proofErr w:type="spellEnd"/>
            <w:r w:rsidRPr="00DC126E">
              <w:t xml:space="preserve">. T. 19: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Region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History</w:t>
            </w:r>
            <w:proofErr w:type="spellEnd"/>
            <w:r w:rsidRPr="00DC126E">
              <w:t xml:space="preserve">, </w:t>
            </w:r>
            <w:proofErr w:type="spellStart"/>
            <w:r w:rsidRPr="00DC126E">
              <w:t>Culture</w:t>
            </w:r>
            <w:proofErr w:type="spellEnd"/>
            <w:r w:rsidRPr="00DC126E">
              <w:t xml:space="preserve">, </w:t>
            </w:r>
            <w:proofErr w:type="spellStart"/>
            <w:r w:rsidRPr="00DC126E">
              <w:t>Language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Vilnius</w:t>
            </w:r>
            <w:proofErr w:type="spellEnd"/>
            <w:r w:rsidRPr="00DC126E">
              <w:t xml:space="preserve">: BMK </w:t>
            </w:r>
            <w:proofErr w:type="spellStart"/>
            <w:r w:rsidRPr="00DC126E">
              <w:t>Leidykla</w:t>
            </w:r>
            <w:proofErr w:type="spellEnd"/>
            <w:r w:rsidRPr="00DC126E">
              <w:t xml:space="preserve">, 2014. </w:t>
            </w:r>
            <w:proofErr w:type="spellStart"/>
            <w:r w:rsidRPr="00DC126E">
              <w:t>Pp</w:t>
            </w:r>
            <w:proofErr w:type="spellEnd"/>
            <w:r w:rsidRPr="00DC126E">
              <w:t>. 99-110.</w:t>
            </w:r>
            <w:r w:rsidRPr="00DC126E">
              <w:br/>
              <w:t xml:space="preserve">5. Ivanovs, A., </w:t>
            </w:r>
            <w:proofErr w:type="spellStart"/>
            <w:r w:rsidRPr="00DC126E">
              <w:t>Varfolomejevs</w:t>
            </w:r>
            <w:proofErr w:type="spellEnd"/>
            <w:r w:rsidRPr="00DC126E">
              <w:t xml:space="preserve">, A. „Datorizētā” </w:t>
            </w:r>
            <w:proofErr w:type="spellStart"/>
            <w:r w:rsidRPr="00DC126E">
              <w:t>avotpētniecība</w:t>
            </w:r>
            <w:proofErr w:type="spellEnd"/>
            <w:r w:rsidRPr="00DC126E">
              <w:t xml:space="preserve"> – vispārējās avotu mācības virziens. </w:t>
            </w:r>
            <w:proofErr w:type="spellStart"/>
            <w:r w:rsidRPr="00DC126E">
              <w:t>Grām</w:t>
            </w:r>
            <w:proofErr w:type="spellEnd"/>
            <w:r w:rsidRPr="00DC126E">
              <w:t>: Vēsture: Avoti un cilvēki. Vēsture XVI. Daugavpils: Saule, 2013. 134.-139. lpp.</w:t>
            </w:r>
            <w:r w:rsidRPr="00DC126E">
              <w:br/>
              <w:t xml:space="preserve">6. Ivanovs, A.,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 </w:t>
            </w:r>
            <w:proofErr w:type="spellStart"/>
            <w:r w:rsidRPr="00DC126E">
              <w:t>Service-Oriented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Architecture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Intelligent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Environment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for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Records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Studies</w:t>
            </w:r>
            <w:proofErr w:type="spellEnd"/>
            <w:r w:rsidRPr="00DC126E">
              <w:t xml:space="preserve">. [ICTE 2016] </w:t>
            </w:r>
            <w:proofErr w:type="spellStart"/>
            <w:r w:rsidRPr="00DC126E">
              <w:t>Procedia</w:t>
            </w:r>
            <w:proofErr w:type="spellEnd"/>
            <w:r w:rsidRPr="00DC126E">
              <w:t xml:space="preserve"> Computer </w:t>
            </w:r>
            <w:proofErr w:type="spellStart"/>
            <w:r w:rsidRPr="00DC126E">
              <w:t>Science</w:t>
            </w:r>
            <w:proofErr w:type="spellEnd"/>
            <w:r w:rsidRPr="00DC126E">
              <w:t>. 104 (</w:t>
            </w:r>
            <w:proofErr w:type="spellStart"/>
            <w:r w:rsidRPr="00DC126E">
              <w:t>Elsevier</w:t>
            </w:r>
            <w:proofErr w:type="spellEnd"/>
            <w:r w:rsidRPr="00DC126E">
              <w:t xml:space="preserve">, 2017 ): 57–64. </w:t>
            </w:r>
            <w:proofErr w:type="spellStart"/>
            <w:r w:rsidRPr="00DC126E">
              <w:t>doi</w:t>
            </w:r>
            <w:proofErr w:type="spellEnd"/>
            <w:r w:rsidRPr="00DC126E">
              <w:t>: 10.1016/j.procs.2017.01.062.</w:t>
            </w:r>
            <w:r w:rsidRPr="00DC126E">
              <w:br/>
              <w:t xml:space="preserve">7. Ivanovs, A.,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 </w:t>
            </w:r>
            <w:proofErr w:type="spellStart"/>
            <w:r w:rsidRPr="00DC126E">
              <w:t>Some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Approaches</w:t>
            </w:r>
            <w:proofErr w:type="spellEnd"/>
            <w:r w:rsidRPr="00DC126E">
              <w:t xml:space="preserve"> to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Publication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Charter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Corpora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Archiv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für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Diplomatik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Beiheft</w:t>
            </w:r>
            <w:proofErr w:type="spellEnd"/>
            <w:r w:rsidRPr="00DC126E">
              <w:t xml:space="preserve"> 14. (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Diplomatics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Computer </w:t>
            </w:r>
            <w:proofErr w:type="spellStart"/>
            <w:r w:rsidRPr="00DC126E">
              <w:t>as</w:t>
            </w:r>
            <w:proofErr w:type="spellEnd"/>
            <w:r w:rsidRPr="00DC126E">
              <w:t xml:space="preserve"> a </w:t>
            </w:r>
            <w:proofErr w:type="spellStart"/>
            <w:r w:rsidRPr="00DC126E">
              <w:t>Tool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for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Diplomatist</w:t>
            </w:r>
            <w:proofErr w:type="spellEnd"/>
            <w:r w:rsidRPr="00DC126E">
              <w:t xml:space="preserve">?). </w:t>
            </w:r>
            <w:proofErr w:type="spellStart"/>
            <w:r w:rsidRPr="00DC126E">
              <w:t>Köln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Weimar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Wien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Böhlau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Verlag</w:t>
            </w:r>
            <w:proofErr w:type="spellEnd"/>
            <w:r w:rsidRPr="00DC126E">
              <w:t xml:space="preserve">, 2014. </w:t>
            </w:r>
            <w:proofErr w:type="spellStart"/>
            <w:r w:rsidRPr="00DC126E">
              <w:t>Pp</w:t>
            </w:r>
            <w:proofErr w:type="spellEnd"/>
            <w:r w:rsidRPr="00DC126E">
              <w:t>. 149-167.</w:t>
            </w:r>
            <w:r w:rsidRPr="00DC126E">
              <w:br/>
              <w:t xml:space="preserve">8. </w:t>
            </w:r>
            <w:proofErr w:type="spellStart"/>
            <w:r w:rsidRPr="00DC126E">
              <w:t>Schreibman</w:t>
            </w:r>
            <w:proofErr w:type="spellEnd"/>
            <w:r w:rsidRPr="00DC126E">
              <w:t xml:space="preserve">, S., Siemens, R., </w:t>
            </w:r>
            <w:proofErr w:type="spellStart"/>
            <w:r w:rsidRPr="00DC126E">
              <w:t>Unsworth</w:t>
            </w:r>
            <w:proofErr w:type="spellEnd"/>
            <w:r w:rsidRPr="00DC126E">
              <w:t xml:space="preserve">, J., </w:t>
            </w:r>
            <w:proofErr w:type="spellStart"/>
            <w:r w:rsidRPr="00DC126E">
              <w:t>eds</w:t>
            </w:r>
            <w:proofErr w:type="spellEnd"/>
            <w:r w:rsidRPr="00DC126E">
              <w:t xml:space="preserve">. A </w:t>
            </w:r>
            <w:proofErr w:type="spellStart"/>
            <w:r w:rsidRPr="00DC126E">
              <w:t>Companion</w:t>
            </w:r>
            <w:proofErr w:type="spellEnd"/>
            <w:r w:rsidRPr="00DC126E">
              <w:t xml:space="preserve"> to 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Blackwell</w:t>
            </w:r>
            <w:proofErr w:type="spellEnd"/>
            <w:r w:rsidRPr="00DC126E">
              <w:t>, 2004.http://www.digitalhumanities.org/companion/</w:t>
            </w:r>
            <w:r w:rsidRPr="00DC126E">
              <w:br/>
              <w:t xml:space="preserve">9. </w:t>
            </w:r>
            <w:proofErr w:type="spellStart"/>
            <w:r w:rsidRPr="00DC126E">
              <w:t>Schreibman</w:t>
            </w:r>
            <w:proofErr w:type="spellEnd"/>
            <w:r w:rsidRPr="00DC126E">
              <w:t xml:space="preserve">, S., Siemens, R., </w:t>
            </w:r>
            <w:proofErr w:type="spellStart"/>
            <w:r w:rsidRPr="00DC126E">
              <w:t>Unsworth</w:t>
            </w:r>
            <w:proofErr w:type="spellEnd"/>
            <w:r w:rsidRPr="00DC126E">
              <w:t xml:space="preserve">, J., </w:t>
            </w:r>
            <w:proofErr w:type="spellStart"/>
            <w:r w:rsidRPr="00DC126E">
              <w:t>eds</w:t>
            </w:r>
            <w:proofErr w:type="spellEnd"/>
            <w:r w:rsidRPr="00DC126E">
              <w:t xml:space="preserve">. A </w:t>
            </w:r>
            <w:proofErr w:type="spellStart"/>
            <w:r w:rsidRPr="00DC126E">
              <w:t>New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Companion</w:t>
            </w:r>
            <w:proofErr w:type="spellEnd"/>
            <w:r w:rsidRPr="00DC126E">
              <w:t xml:space="preserve"> to 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. 2nd </w:t>
            </w:r>
            <w:proofErr w:type="spellStart"/>
            <w:r w:rsidRPr="00DC126E">
              <w:t>ed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Blackwell</w:t>
            </w:r>
            <w:proofErr w:type="spellEnd"/>
            <w:r w:rsidRPr="00DC126E">
              <w:t>, 2016.</w:t>
            </w:r>
            <w:r w:rsidRPr="00DC126E">
              <w:br/>
              <w:t xml:space="preserve">10.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A., Ivanovs, A. </w:t>
            </w:r>
            <w:proofErr w:type="spellStart"/>
            <w:r w:rsidRPr="00DC126E">
              <w:t>Representation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Sources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by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Means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Attempto </w:t>
            </w:r>
            <w:proofErr w:type="spellStart"/>
            <w:r w:rsidRPr="00DC126E">
              <w:t>Controlled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English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Knowledge</w:t>
            </w:r>
            <w:proofErr w:type="spellEnd"/>
            <w:r w:rsidRPr="00DC126E">
              <w:t xml:space="preserve"> Engineering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: KESW 2013. (Communications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 Computer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Information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Science</w:t>
            </w:r>
            <w:proofErr w:type="spellEnd"/>
            <w:r w:rsidRPr="00DC126E">
              <w:t xml:space="preserve"> 394). </w:t>
            </w:r>
            <w:proofErr w:type="spellStart"/>
            <w:r w:rsidRPr="00DC126E">
              <w:t>Heidelberg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New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York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Dordrecht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London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Springer</w:t>
            </w:r>
            <w:proofErr w:type="spellEnd"/>
            <w:r w:rsidRPr="00DC126E">
              <w:t xml:space="preserve">, 2013. </w:t>
            </w:r>
            <w:proofErr w:type="spellStart"/>
            <w:r w:rsidRPr="00DC126E">
              <w:t>Pp</w:t>
            </w:r>
            <w:proofErr w:type="spellEnd"/>
            <w:r w:rsidRPr="00DC126E">
              <w:t>. 177-190.</w:t>
            </w:r>
            <w:r w:rsidRPr="00DC126E">
              <w:br/>
              <w:t xml:space="preserve">11. Monogrāfija: </w:t>
            </w:r>
            <w:proofErr w:type="spellStart"/>
            <w:r w:rsidRPr="00DC126E">
              <w:t>Варфоломеев</w:t>
            </w:r>
            <w:proofErr w:type="spellEnd"/>
            <w:r w:rsidRPr="00DC126E">
              <w:t xml:space="preserve"> А., </w:t>
            </w:r>
            <w:proofErr w:type="spellStart"/>
            <w:r w:rsidRPr="00DC126E">
              <w:t>Иванов</w:t>
            </w:r>
            <w:proofErr w:type="spellEnd"/>
            <w:r w:rsidRPr="00DC126E">
              <w:t xml:space="preserve"> А. </w:t>
            </w:r>
            <w:proofErr w:type="spellStart"/>
            <w:r w:rsidRPr="00DC126E">
              <w:t>Компьютерное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источниковедение</w:t>
            </w:r>
            <w:proofErr w:type="spellEnd"/>
            <w:r w:rsidRPr="00DC126E">
              <w:t xml:space="preserve">. </w:t>
            </w:r>
            <w:proofErr w:type="spellStart"/>
            <w:r w:rsidRPr="00DC126E">
              <w:lastRenderedPageBreak/>
              <w:t>Семантическое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связывании</w:t>
            </w:r>
            <w:proofErr w:type="spellEnd"/>
            <w:r w:rsidRPr="00DC126E">
              <w:t xml:space="preserve"> е </w:t>
            </w:r>
            <w:proofErr w:type="spellStart"/>
            <w:r w:rsidRPr="00DC126E">
              <w:t>информации</w:t>
            </w:r>
            <w:proofErr w:type="spellEnd"/>
            <w:r w:rsidRPr="00DC126E">
              <w:t xml:space="preserve"> в </w:t>
            </w:r>
            <w:proofErr w:type="spellStart"/>
            <w:r w:rsidRPr="00DC126E">
              <w:t>репрезентации</w:t>
            </w:r>
            <w:proofErr w:type="spellEnd"/>
            <w:r w:rsidRPr="00DC126E">
              <w:t xml:space="preserve"> и </w:t>
            </w:r>
            <w:proofErr w:type="spellStart"/>
            <w:r w:rsidRPr="00DC126E">
              <w:t>критике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исторических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источников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Петрозаводск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Издательство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ПетрГУ</w:t>
            </w:r>
            <w:proofErr w:type="spellEnd"/>
            <w:r w:rsidRPr="00DC126E">
              <w:t>, 2013. 202c. https://math-it.petrsu.ru/_lib/Varfolomeyev_Ivanov_2013b.pdf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EEF1916" w14:textId="77777777" w:rsidR="00A372D0" w:rsidRDefault="00DC126E" w:rsidP="007534EA">
            <w:permStart w:id="1596548908" w:edGrp="everyone"/>
            <w:r w:rsidRPr="00DC126E">
              <w:t xml:space="preserve">1. </w:t>
            </w:r>
            <w:proofErr w:type="spellStart"/>
            <w:r w:rsidRPr="00DC126E">
              <w:t>Ahonen</w:t>
            </w:r>
            <w:proofErr w:type="spellEnd"/>
            <w:r w:rsidRPr="00DC126E">
              <w:t xml:space="preserve">, E.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E. </w:t>
            </w:r>
            <w:proofErr w:type="spellStart"/>
            <w:r w:rsidRPr="00DC126E">
              <w:t>Hyvönen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Publishing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Texts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 – A </w:t>
            </w:r>
            <w:proofErr w:type="spellStart"/>
            <w:r w:rsidRPr="00DC126E">
              <w:t>Case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Study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Proceedings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Third</w:t>
            </w:r>
            <w:proofErr w:type="spellEnd"/>
            <w:r w:rsidRPr="00DC126E">
              <w:t xml:space="preserve"> IEEE </w:t>
            </w:r>
            <w:proofErr w:type="spellStart"/>
            <w:r w:rsidRPr="00DC126E">
              <w:t>International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Conference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Computing</w:t>
            </w:r>
            <w:proofErr w:type="spellEnd"/>
            <w:r w:rsidRPr="00DC126E">
              <w:t xml:space="preserve"> (ICSC2009). </w:t>
            </w:r>
            <w:proofErr w:type="spellStart"/>
            <w:r w:rsidRPr="00DC126E">
              <w:t>Berkeley</w:t>
            </w:r>
            <w:proofErr w:type="spellEnd"/>
            <w:r w:rsidRPr="00DC126E">
              <w:t>, 2009. Pp.167-173.</w:t>
            </w:r>
            <w:r w:rsidRPr="00DC126E">
              <w:br/>
              <w:t xml:space="preserve">2. </w:t>
            </w:r>
            <w:proofErr w:type="spellStart"/>
            <w:r w:rsidRPr="00DC126E">
              <w:t>Boonstra</w:t>
            </w:r>
            <w:proofErr w:type="spellEnd"/>
            <w:r w:rsidRPr="00DC126E">
              <w:t xml:space="preserve">, O., </w:t>
            </w:r>
            <w:proofErr w:type="spellStart"/>
            <w:r w:rsidRPr="00DC126E">
              <w:t>Bruere</w:t>
            </w:r>
            <w:proofErr w:type="spellEnd"/>
            <w:r w:rsidRPr="00DC126E">
              <w:t xml:space="preserve">, L.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P. </w:t>
            </w:r>
            <w:proofErr w:type="spellStart"/>
            <w:r w:rsidRPr="00DC126E">
              <w:t>Doorn</w:t>
            </w:r>
            <w:proofErr w:type="spellEnd"/>
            <w:r w:rsidRPr="00DC126E">
              <w:t xml:space="preserve">. Past, </w:t>
            </w:r>
            <w:proofErr w:type="spellStart"/>
            <w:r w:rsidRPr="00DC126E">
              <w:t>Present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Future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Information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Science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Amsterdam</w:t>
            </w:r>
            <w:proofErr w:type="spellEnd"/>
            <w:r w:rsidRPr="00DC126E">
              <w:t>: NIWI, 2004. 129 p.</w:t>
            </w:r>
            <w:r w:rsidRPr="00DC126E">
              <w:br/>
              <w:t xml:space="preserve">3. </w:t>
            </w:r>
            <w:proofErr w:type="spellStart"/>
            <w:r w:rsidRPr="00DC126E">
              <w:t>Burdick</w:t>
            </w:r>
            <w:proofErr w:type="spellEnd"/>
            <w:r w:rsidRPr="00DC126E">
              <w:t xml:space="preserve">, A. </w:t>
            </w:r>
            <w:proofErr w:type="spellStart"/>
            <w:r w:rsidRPr="00DC126E">
              <w:t>et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al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Cambridge</w:t>
            </w:r>
            <w:proofErr w:type="spellEnd"/>
            <w:r w:rsidRPr="00DC126E">
              <w:t xml:space="preserve"> (</w:t>
            </w:r>
            <w:proofErr w:type="spellStart"/>
            <w:r w:rsidRPr="00DC126E">
              <w:t>Mass</w:t>
            </w:r>
            <w:proofErr w:type="spellEnd"/>
            <w:r w:rsidRPr="00DC126E">
              <w:t xml:space="preserve">.); </w:t>
            </w:r>
            <w:proofErr w:type="spellStart"/>
            <w:r w:rsidRPr="00DC126E">
              <w:t>London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MIT </w:t>
            </w:r>
            <w:proofErr w:type="spellStart"/>
            <w:r w:rsidRPr="00DC126E">
              <w:t>Press</w:t>
            </w:r>
            <w:proofErr w:type="spellEnd"/>
            <w:r w:rsidRPr="00DC126E">
              <w:t>, 2012.</w:t>
            </w:r>
            <w:r w:rsidRPr="00DC126E">
              <w:br/>
              <w:t xml:space="preserve">4. </w:t>
            </w:r>
            <w:proofErr w:type="spellStart"/>
            <w:r w:rsidRPr="00DC126E">
              <w:t>Greengrass</w:t>
            </w:r>
            <w:proofErr w:type="spellEnd"/>
            <w:r w:rsidRPr="00DC126E">
              <w:t xml:space="preserve">, M., </w:t>
            </w:r>
            <w:proofErr w:type="spellStart"/>
            <w:r w:rsidRPr="00DC126E">
              <w:t>Hughes</w:t>
            </w:r>
            <w:proofErr w:type="spellEnd"/>
            <w:r w:rsidRPr="00DC126E">
              <w:t xml:space="preserve">, L., </w:t>
            </w:r>
            <w:proofErr w:type="spellStart"/>
            <w:r w:rsidRPr="00DC126E">
              <w:t>eds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Virtual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Representation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Past. [</w:t>
            </w:r>
            <w:proofErr w:type="spellStart"/>
            <w:r w:rsidRPr="00DC126E">
              <w:t>S.l</w:t>
            </w:r>
            <w:proofErr w:type="spellEnd"/>
            <w:r w:rsidRPr="00DC126E">
              <w:t xml:space="preserve">.]: </w:t>
            </w:r>
            <w:proofErr w:type="spellStart"/>
            <w:r w:rsidRPr="00DC126E">
              <w:t>Ashgate</w:t>
            </w:r>
            <w:proofErr w:type="spellEnd"/>
            <w:r w:rsidRPr="00DC126E">
              <w:t>, 2010. (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Research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Arts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>).</w:t>
            </w:r>
            <w:r w:rsidRPr="00DC126E">
              <w:br/>
              <w:t xml:space="preserve">5. </w:t>
            </w:r>
            <w:proofErr w:type="spellStart"/>
            <w:r w:rsidRPr="00DC126E">
              <w:t>Hitzler</w:t>
            </w:r>
            <w:proofErr w:type="spellEnd"/>
            <w:r w:rsidRPr="00DC126E">
              <w:t xml:space="preserve">, P., </w:t>
            </w:r>
            <w:proofErr w:type="spellStart"/>
            <w:r w:rsidRPr="00DC126E">
              <w:t>Krötzsch</w:t>
            </w:r>
            <w:proofErr w:type="spellEnd"/>
            <w:r w:rsidRPr="00DC126E">
              <w:t xml:space="preserve">, M., </w:t>
            </w:r>
            <w:proofErr w:type="spellStart"/>
            <w:r w:rsidRPr="00DC126E">
              <w:t>Rudolph</w:t>
            </w:r>
            <w:proofErr w:type="spellEnd"/>
            <w:r w:rsidRPr="00DC126E">
              <w:t xml:space="preserve">, S. </w:t>
            </w:r>
            <w:proofErr w:type="spellStart"/>
            <w:r w:rsidRPr="00DC126E">
              <w:t>Foundations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 Technologies. [</w:t>
            </w:r>
            <w:proofErr w:type="spellStart"/>
            <w:r w:rsidRPr="00DC126E">
              <w:t>S.l</w:t>
            </w:r>
            <w:proofErr w:type="spellEnd"/>
            <w:r w:rsidRPr="00DC126E">
              <w:t xml:space="preserve">.]: </w:t>
            </w:r>
            <w:proofErr w:type="spellStart"/>
            <w:r w:rsidRPr="00DC126E">
              <w:t>Chapman</w:t>
            </w:r>
            <w:proofErr w:type="spellEnd"/>
            <w:r w:rsidRPr="00DC126E">
              <w:t xml:space="preserve"> &amp; </w:t>
            </w:r>
            <w:proofErr w:type="spellStart"/>
            <w:r w:rsidRPr="00DC126E">
              <w:t>Hall</w:t>
            </w:r>
            <w:proofErr w:type="spellEnd"/>
            <w:r w:rsidRPr="00DC126E">
              <w:t>/CRC, 2009. 455 p.</w:t>
            </w:r>
            <w:r w:rsidRPr="00DC126E">
              <w:br/>
              <w:t xml:space="preserve">6. Ivanovs, A.,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 </w:t>
            </w:r>
            <w:proofErr w:type="spellStart"/>
            <w:r w:rsidRPr="00DC126E">
              <w:t>Editing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Exploratory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Analysis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Medieval</w:t>
            </w:r>
            <w:proofErr w:type="spellEnd"/>
            <w:r w:rsidRPr="00DC126E">
              <w:t xml:space="preserve"> Documents </w:t>
            </w:r>
            <w:proofErr w:type="spellStart"/>
            <w:r w:rsidRPr="00DC126E">
              <w:t>by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Means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XML Technologies.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, Computers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Cultural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Heritage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Amsterdam</w:t>
            </w:r>
            <w:proofErr w:type="spellEnd"/>
            <w:r w:rsidRPr="00DC126E">
              <w:t xml:space="preserve">, 2005. </w:t>
            </w:r>
            <w:proofErr w:type="spellStart"/>
            <w:r w:rsidRPr="00DC126E">
              <w:t>Pp</w:t>
            </w:r>
            <w:proofErr w:type="spellEnd"/>
            <w:r w:rsidRPr="00DC126E">
              <w:t>. 155–160.</w:t>
            </w:r>
            <w:r w:rsidRPr="00DC126E">
              <w:br/>
              <w:t xml:space="preserve">7. </w:t>
            </w:r>
            <w:proofErr w:type="spellStart"/>
            <w:r w:rsidRPr="00DC126E">
              <w:t>Mirzaee</w:t>
            </w:r>
            <w:proofErr w:type="spellEnd"/>
            <w:r w:rsidRPr="00DC126E">
              <w:t xml:space="preserve">, V., </w:t>
            </w:r>
            <w:proofErr w:type="spellStart"/>
            <w:r w:rsidRPr="00DC126E">
              <w:t>Iverson</w:t>
            </w:r>
            <w:proofErr w:type="spellEnd"/>
            <w:r w:rsidRPr="00DC126E">
              <w:t xml:space="preserve">, L.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B. </w:t>
            </w:r>
            <w:proofErr w:type="spellStart"/>
            <w:r w:rsidRPr="00DC126E">
              <w:t>Hamidzadeh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Computational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Representation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Documents.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, Computers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Cultural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Heritage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Amsterdam</w:t>
            </w:r>
            <w:proofErr w:type="spellEnd"/>
            <w:r w:rsidRPr="00DC126E">
              <w:t>, 2005. Pp.199-206.</w:t>
            </w:r>
            <w:r w:rsidRPr="00DC126E">
              <w:br/>
              <w:t>8. Soms, H. Vēstures informātika. Latvijas Vēsture. 1997, Nr.4.</w:t>
            </w:r>
            <w:r w:rsidRPr="00DC126E">
              <w:br/>
              <w:t xml:space="preserve">9. </w:t>
            </w:r>
            <w:proofErr w:type="spellStart"/>
            <w:r w:rsidRPr="00DC126E">
              <w:t>Varfolomeyev</w:t>
            </w:r>
            <w:proofErr w:type="spellEnd"/>
            <w:r w:rsidRPr="00DC126E">
              <w:t xml:space="preserve">, A., Ivanovs, A. </w:t>
            </w:r>
            <w:proofErr w:type="spellStart"/>
            <w:r w:rsidRPr="00DC126E">
              <w:t>Knowledge-Based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Scholarly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Environment</w:t>
            </w:r>
            <w:proofErr w:type="spellEnd"/>
            <w:r w:rsidRPr="00DC126E">
              <w:t xml:space="preserve"> Project </w:t>
            </w:r>
            <w:proofErr w:type="spellStart"/>
            <w:r w:rsidRPr="00DC126E">
              <w:t>for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Regional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Historical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Studies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Interactive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Systems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and</w:t>
            </w:r>
            <w:proofErr w:type="spellEnd"/>
            <w:r w:rsidRPr="00DC126E">
              <w:t xml:space="preserve"> Technologies: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Problem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</w:t>
            </w:r>
            <w:proofErr w:type="spellEnd"/>
            <w:r w:rsidRPr="00DC126E">
              <w:t xml:space="preserve">-Computer </w:t>
            </w:r>
            <w:proofErr w:type="spellStart"/>
            <w:r w:rsidRPr="00DC126E">
              <w:t>Interaction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Vol</w:t>
            </w:r>
            <w:proofErr w:type="spellEnd"/>
            <w:r w:rsidRPr="00DC126E">
              <w:t xml:space="preserve">. III. Ulyanovsk,2009. </w:t>
            </w:r>
            <w:proofErr w:type="spellStart"/>
            <w:r w:rsidRPr="00DC126E">
              <w:t>Pp</w:t>
            </w:r>
            <w:proofErr w:type="spellEnd"/>
            <w:r w:rsidRPr="00DC126E">
              <w:t>. 273 – 276.</w:t>
            </w:r>
            <w:r w:rsidRPr="00DC126E">
              <w:br/>
              <w:t xml:space="preserve">10. </w:t>
            </w:r>
            <w:proofErr w:type="spellStart"/>
            <w:r w:rsidRPr="00DC126E">
              <w:t>Varfolomeyev</w:t>
            </w:r>
            <w:proofErr w:type="spellEnd"/>
            <w:r w:rsidRPr="00DC126E">
              <w:t>, A. Soms, H., Ivanovs, A. “</w:t>
            </w:r>
            <w:proofErr w:type="spellStart"/>
            <w:r w:rsidRPr="00DC126E">
              <w:t>Knowledge-Based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Information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Systems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Research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Regional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History</w:t>
            </w:r>
            <w:proofErr w:type="spellEnd"/>
            <w:r w:rsidRPr="00DC126E">
              <w:t xml:space="preserve">.” </w:t>
            </w:r>
            <w:proofErr w:type="spellStart"/>
            <w:r w:rsidRPr="00DC126E">
              <w:t>In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 2008. [Oulu]: </w:t>
            </w:r>
            <w:proofErr w:type="spellStart"/>
            <w:r w:rsidRPr="00DC126E">
              <w:t>University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Oulu, 2008.</w:t>
            </w:r>
            <w:r w:rsidRPr="00DC126E">
              <w:br/>
              <w:t xml:space="preserve">11. </w:t>
            </w:r>
            <w:proofErr w:type="spellStart"/>
            <w:r w:rsidRPr="00DC126E">
              <w:t>Варфоломеев</w:t>
            </w:r>
            <w:proofErr w:type="spellEnd"/>
            <w:r w:rsidRPr="00DC126E">
              <w:t xml:space="preserve"> А., </w:t>
            </w:r>
            <w:proofErr w:type="spellStart"/>
            <w:r w:rsidRPr="00DC126E">
              <w:t>Иванов</w:t>
            </w:r>
            <w:proofErr w:type="spellEnd"/>
            <w:r w:rsidRPr="00DC126E">
              <w:t xml:space="preserve"> А. </w:t>
            </w:r>
            <w:proofErr w:type="spellStart"/>
            <w:r w:rsidRPr="00DC126E">
              <w:t>Модели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для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адекватной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репрезентации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неполной</w:t>
            </w:r>
            <w:proofErr w:type="spellEnd"/>
            <w:r w:rsidRPr="00DC126E">
              <w:t xml:space="preserve"> и/</w:t>
            </w:r>
            <w:proofErr w:type="spellStart"/>
            <w:r w:rsidRPr="00DC126E">
              <w:t>или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противоречивой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исторической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информации</w:t>
            </w:r>
            <w:proofErr w:type="spellEnd"/>
            <w:r w:rsidRPr="00DC126E">
              <w:t xml:space="preserve"> в </w:t>
            </w:r>
            <w:proofErr w:type="spellStart"/>
            <w:r w:rsidRPr="00DC126E">
              <w:t>исторической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семантической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сети</w:t>
            </w:r>
            <w:proofErr w:type="spellEnd"/>
            <w:r w:rsidRPr="00DC126E">
              <w:t xml:space="preserve">: К </w:t>
            </w:r>
            <w:proofErr w:type="spellStart"/>
            <w:r w:rsidRPr="00DC126E">
              <w:t>постановке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проблемы</w:t>
            </w:r>
            <w:proofErr w:type="spellEnd"/>
            <w:r w:rsidRPr="00DC126E">
              <w:t xml:space="preserve">. В </w:t>
            </w:r>
            <w:proofErr w:type="spellStart"/>
            <w:r w:rsidRPr="00DC126E">
              <w:t>кн</w:t>
            </w:r>
            <w:proofErr w:type="spellEnd"/>
            <w:r w:rsidRPr="00DC126E">
              <w:t>.: Vēsture: Avoti un cilvēki. Humanitārās fakultātes XIX starptautisko zinātnisko lasījumu materiāli. Vēsture XIII. Daugavpils, 2010. 210.–216. lpp.</w:t>
            </w:r>
            <w:r w:rsidRPr="00DC126E">
              <w:br/>
              <w:t xml:space="preserve">12. </w:t>
            </w:r>
            <w:proofErr w:type="spellStart"/>
            <w:r w:rsidRPr="00DC126E">
              <w:t>Иванов</w:t>
            </w:r>
            <w:proofErr w:type="spellEnd"/>
            <w:r w:rsidRPr="00DC126E">
              <w:t xml:space="preserve">, А. </w:t>
            </w:r>
            <w:proofErr w:type="spellStart"/>
            <w:r w:rsidRPr="00DC126E">
              <w:t>Работа</w:t>
            </w:r>
            <w:proofErr w:type="spellEnd"/>
            <w:r w:rsidRPr="00DC126E">
              <w:t xml:space="preserve"> с XML-</w:t>
            </w:r>
            <w:proofErr w:type="spellStart"/>
            <w:r w:rsidRPr="00DC126E">
              <w:t>документом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как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воспроизведение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основных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этапов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источниковедческой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критики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новые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технологии</w:t>
            </w:r>
            <w:proofErr w:type="spellEnd"/>
            <w:r w:rsidRPr="00DC126E">
              <w:t xml:space="preserve"> и </w:t>
            </w:r>
            <w:proofErr w:type="spellStart"/>
            <w:r w:rsidRPr="00DC126E">
              <w:t>возможность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коррекции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традиционных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подходов</w:t>
            </w:r>
            <w:proofErr w:type="spellEnd"/>
            <w:r w:rsidRPr="00DC126E">
              <w:t xml:space="preserve">. В </w:t>
            </w:r>
            <w:proofErr w:type="spellStart"/>
            <w:r w:rsidRPr="00DC126E">
              <w:t>кн</w:t>
            </w:r>
            <w:proofErr w:type="spellEnd"/>
            <w:r w:rsidRPr="00DC126E">
              <w:t xml:space="preserve">.: </w:t>
            </w:r>
            <w:proofErr w:type="spellStart"/>
            <w:r w:rsidRPr="00DC126E">
              <w:t>Информационный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бюллетень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Ассоциации</w:t>
            </w:r>
            <w:proofErr w:type="spellEnd"/>
            <w:r w:rsidRPr="00DC126E">
              <w:t xml:space="preserve"> «</w:t>
            </w:r>
            <w:proofErr w:type="spellStart"/>
            <w:r w:rsidRPr="00DC126E">
              <w:t>История</w:t>
            </w:r>
            <w:proofErr w:type="spellEnd"/>
            <w:r w:rsidRPr="00DC126E">
              <w:t xml:space="preserve"> и </w:t>
            </w:r>
            <w:proofErr w:type="spellStart"/>
            <w:r w:rsidRPr="00DC126E">
              <w:t>компьютер</w:t>
            </w:r>
            <w:proofErr w:type="spellEnd"/>
            <w:r w:rsidRPr="00DC126E">
              <w:t xml:space="preserve">». </w:t>
            </w:r>
            <w:proofErr w:type="spellStart"/>
            <w:r w:rsidRPr="00DC126E">
              <w:t>Специальный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выпуск</w:t>
            </w:r>
            <w:proofErr w:type="spellEnd"/>
            <w:r w:rsidRPr="00DC126E">
              <w:t xml:space="preserve">, №34. </w:t>
            </w:r>
            <w:proofErr w:type="spellStart"/>
            <w:r w:rsidRPr="00DC126E">
              <w:t>Москва</w:t>
            </w:r>
            <w:proofErr w:type="spellEnd"/>
            <w:r w:rsidRPr="00DC126E">
              <w:t xml:space="preserve">; </w:t>
            </w:r>
            <w:proofErr w:type="spellStart"/>
            <w:r w:rsidRPr="00DC126E">
              <w:t>Тамбов</w:t>
            </w:r>
            <w:proofErr w:type="spellEnd"/>
            <w:r w:rsidRPr="00DC126E">
              <w:t>, 2006. С.66–67.</w:t>
            </w:r>
            <w:r w:rsidRPr="00DC126E">
              <w:br/>
              <w:t xml:space="preserve">13. </w:t>
            </w:r>
            <w:proofErr w:type="spellStart"/>
            <w:r w:rsidRPr="00DC126E">
              <w:t>Иванов</w:t>
            </w:r>
            <w:proofErr w:type="spellEnd"/>
            <w:r w:rsidRPr="00DC126E">
              <w:t xml:space="preserve"> А., </w:t>
            </w:r>
            <w:proofErr w:type="spellStart"/>
            <w:r w:rsidRPr="00DC126E">
              <w:t>Варфоломеев</w:t>
            </w:r>
            <w:proofErr w:type="spellEnd"/>
            <w:r w:rsidRPr="00DC126E">
              <w:t xml:space="preserve"> А. </w:t>
            </w:r>
            <w:proofErr w:type="spellStart"/>
            <w:r w:rsidRPr="00DC126E">
              <w:t>Представление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фактов</w:t>
            </w:r>
            <w:proofErr w:type="spellEnd"/>
            <w:r w:rsidRPr="00DC126E">
              <w:t xml:space="preserve"> о </w:t>
            </w:r>
            <w:proofErr w:type="spellStart"/>
            <w:r w:rsidRPr="00DC126E">
              <w:t>древнерусских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грамотах</w:t>
            </w:r>
            <w:proofErr w:type="spellEnd"/>
            <w:r w:rsidRPr="00DC126E">
              <w:t xml:space="preserve"> в </w:t>
            </w:r>
            <w:proofErr w:type="spellStart"/>
            <w:r w:rsidRPr="00DC126E">
              <w:t>семантической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сети</w:t>
            </w:r>
            <w:proofErr w:type="spellEnd"/>
            <w:r w:rsidRPr="00DC126E">
              <w:t xml:space="preserve">: Attempto </w:t>
            </w:r>
            <w:proofErr w:type="spellStart"/>
            <w:r w:rsidRPr="00DC126E">
              <w:t>Controlled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English</w:t>
            </w:r>
            <w:proofErr w:type="spellEnd"/>
            <w:r w:rsidRPr="00DC126E">
              <w:t xml:space="preserve"> (ACE) =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Representation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Facts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about</w:t>
            </w:r>
            <w:proofErr w:type="spellEnd"/>
            <w:r w:rsidRPr="00DC126E">
              <w:t xml:space="preserve"> Old </w:t>
            </w:r>
            <w:proofErr w:type="spellStart"/>
            <w:r w:rsidRPr="00DC126E">
              <w:t>Russian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Charters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Semantic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Web</w:t>
            </w:r>
            <w:proofErr w:type="spellEnd"/>
            <w:r w:rsidRPr="00DC126E">
              <w:t xml:space="preserve">: Attempto </w:t>
            </w:r>
            <w:proofErr w:type="spellStart"/>
            <w:r w:rsidRPr="00DC126E">
              <w:t>Controlled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English</w:t>
            </w:r>
            <w:proofErr w:type="spellEnd"/>
            <w:r w:rsidRPr="00DC126E">
              <w:t xml:space="preserve"> (ACE). </w:t>
            </w:r>
            <w:proofErr w:type="spellStart"/>
            <w:r w:rsidRPr="00DC126E">
              <w:t>Slavistica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Vilnensis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Vilnius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University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Press</w:t>
            </w:r>
            <w:proofErr w:type="spellEnd"/>
            <w:r w:rsidRPr="00DC126E">
              <w:t xml:space="preserve">, 2019, </w:t>
            </w:r>
            <w:proofErr w:type="spellStart"/>
            <w:r w:rsidRPr="00DC126E">
              <w:t>vol</w:t>
            </w:r>
            <w:proofErr w:type="spellEnd"/>
            <w:r w:rsidRPr="00DC126E">
              <w:t xml:space="preserve">. 64 (1), </w:t>
            </w:r>
            <w:proofErr w:type="spellStart"/>
            <w:r w:rsidRPr="00DC126E">
              <w:t>pp</w:t>
            </w:r>
            <w:proofErr w:type="spellEnd"/>
            <w:r w:rsidRPr="00DC126E">
              <w:t>. 72–86. DOI: https://doi.org/10.15388/SlavViln.2019.64(1).06.</w:t>
            </w:r>
            <w:r w:rsidRPr="00DC126E">
              <w:br/>
              <w:t xml:space="preserve">14. </w:t>
            </w:r>
            <w:proofErr w:type="spellStart"/>
            <w:r w:rsidRPr="00DC126E">
              <w:t>Иванов</w:t>
            </w:r>
            <w:proofErr w:type="spellEnd"/>
            <w:r w:rsidRPr="00DC126E">
              <w:t xml:space="preserve">, А., </w:t>
            </w:r>
            <w:proofErr w:type="spellStart"/>
            <w:r w:rsidRPr="00DC126E">
              <w:t>Варфоломеев</w:t>
            </w:r>
            <w:proofErr w:type="spellEnd"/>
            <w:r w:rsidRPr="00DC126E">
              <w:t xml:space="preserve">, А. </w:t>
            </w:r>
            <w:proofErr w:type="spellStart"/>
            <w:r w:rsidRPr="00DC126E">
              <w:t>Технология</w:t>
            </w:r>
            <w:proofErr w:type="spellEnd"/>
            <w:r w:rsidRPr="00DC126E">
              <w:t xml:space="preserve"> XML </w:t>
            </w:r>
            <w:proofErr w:type="spellStart"/>
            <w:r w:rsidRPr="00DC126E">
              <w:t>как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инструмент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компьютерного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источниковедения</w:t>
            </w:r>
            <w:proofErr w:type="spellEnd"/>
            <w:r w:rsidRPr="00DC126E">
              <w:t xml:space="preserve">. В </w:t>
            </w:r>
            <w:proofErr w:type="spellStart"/>
            <w:r w:rsidRPr="00DC126E">
              <w:t>кн</w:t>
            </w:r>
            <w:proofErr w:type="spellEnd"/>
            <w:r w:rsidRPr="00DC126E">
              <w:t xml:space="preserve">.: </w:t>
            </w:r>
            <w:proofErr w:type="spellStart"/>
            <w:r w:rsidRPr="00DC126E">
              <w:t>Круг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идей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Алгоритмы</w:t>
            </w:r>
            <w:proofErr w:type="spellEnd"/>
            <w:r w:rsidRPr="00DC126E">
              <w:t xml:space="preserve"> и </w:t>
            </w:r>
            <w:proofErr w:type="spellStart"/>
            <w:r w:rsidRPr="00DC126E">
              <w:t>технологии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исторической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информатики</w:t>
            </w:r>
            <w:proofErr w:type="spellEnd"/>
            <w:r w:rsidRPr="00DC126E">
              <w:t xml:space="preserve">. </w:t>
            </w:r>
            <w:proofErr w:type="spellStart"/>
            <w:r w:rsidRPr="00DC126E">
              <w:t>Москва</w:t>
            </w:r>
            <w:proofErr w:type="spellEnd"/>
            <w:r w:rsidRPr="00DC126E">
              <w:t>, 2005. С.241–281.</w:t>
            </w:r>
          </w:p>
          <w:p w14:paraId="52226813" w14:textId="3A68BB88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67B0308" w14:textId="77777777" w:rsidR="00525213" w:rsidRDefault="00DC126E" w:rsidP="007534EA">
            <w:permStart w:id="2104519286" w:edGrp="everyone"/>
            <w:r w:rsidRPr="00DC126E">
              <w:t xml:space="preserve">1. Attempto Project </w:t>
            </w:r>
            <w:proofErr w:type="spellStart"/>
            <w:r w:rsidRPr="00DC126E">
              <w:t>Tools</w:t>
            </w:r>
            <w:proofErr w:type="spellEnd"/>
            <w:r w:rsidRPr="00DC126E">
              <w:br/>
              <w:t xml:space="preserve">2. </w:t>
            </w:r>
            <w:proofErr w:type="spellStart"/>
            <w:r w:rsidRPr="00DC126E">
              <w:t>Charters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Encoding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Initiative</w:t>
            </w:r>
            <w:proofErr w:type="spellEnd"/>
            <w:r w:rsidRPr="00DC126E">
              <w:t>,</w:t>
            </w:r>
            <w:r w:rsidRPr="00DC126E">
              <w:br/>
              <w:t>3. Digitālais arhīvs „</w:t>
            </w:r>
            <w:proofErr w:type="spellStart"/>
            <w:r w:rsidRPr="00DC126E">
              <w:t>Codices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Electronici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Ecclesiae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Coloniensis</w:t>
            </w:r>
            <w:proofErr w:type="spellEnd"/>
            <w:r w:rsidRPr="00DC126E">
              <w:t>”</w:t>
            </w:r>
            <w:r w:rsidRPr="00DC126E">
              <w:br/>
              <w:t>4. Digitālais arhīvs „</w:t>
            </w:r>
            <w:proofErr w:type="spellStart"/>
            <w:r w:rsidRPr="00DC126E">
              <w:t>Manuscripts</w:t>
            </w:r>
            <w:proofErr w:type="spellEnd"/>
            <w:r w:rsidRPr="00DC126E">
              <w:t xml:space="preserve"> Project. </w:t>
            </w:r>
            <w:proofErr w:type="spellStart"/>
            <w:r w:rsidRPr="00DC126E">
              <w:t>Slavonic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Written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Heritage</w:t>
            </w:r>
            <w:proofErr w:type="spellEnd"/>
            <w:r w:rsidRPr="00DC126E">
              <w:t xml:space="preserve"> ”</w:t>
            </w:r>
            <w:r w:rsidRPr="00DC126E">
              <w:br/>
              <w:t>5. Digitālais arhīvs „</w:t>
            </w:r>
            <w:proofErr w:type="spellStart"/>
            <w:r w:rsidRPr="00DC126E">
              <w:t>Medieval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Nordic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Text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Archive</w:t>
            </w:r>
            <w:proofErr w:type="spellEnd"/>
            <w:r w:rsidRPr="00DC126E">
              <w:t>.”</w:t>
            </w:r>
            <w:r w:rsidRPr="00DC126E">
              <w:br/>
            </w:r>
            <w:r w:rsidRPr="00DC126E">
              <w:lastRenderedPageBreak/>
              <w:t>6. Digitālais arhīvs „Monasterium.Net“</w:t>
            </w:r>
            <w:r w:rsidRPr="00DC126E">
              <w:br/>
              <w:t xml:space="preserve">7. </w:t>
            </w:r>
            <w:proofErr w:type="spellStart"/>
            <w:r w:rsidRPr="00DC126E">
              <w:t>Extensible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Markup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Language</w:t>
            </w:r>
            <w:proofErr w:type="spellEnd"/>
            <w:r w:rsidRPr="00DC126E">
              <w:t xml:space="preserve"> (XML).</w:t>
            </w:r>
            <w:r w:rsidRPr="00DC126E">
              <w:br/>
              <w:t xml:space="preserve">8. </w:t>
            </w:r>
            <w:proofErr w:type="spellStart"/>
            <w:r w:rsidRPr="00DC126E">
              <w:t>Text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Encoding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Initiative</w:t>
            </w:r>
            <w:proofErr w:type="spellEnd"/>
            <w:r w:rsidRPr="00DC126E">
              <w:t>,</w:t>
            </w:r>
            <w:r w:rsidRPr="00DC126E">
              <w:br/>
              <w:t xml:space="preserve">9. </w:t>
            </w:r>
            <w:proofErr w:type="spellStart"/>
            <w:r w:rsidRPr="00DC126E">
              <w:t>The</w:t>
            </w:r>
            <w:proofErr w:type="spellEnd"/>
            <w:r w:rsidRPr="00DC126E">
              <w:t xml:space="preserve"> Alliance </w:t>
            </w:r>
            <w:proofErr w:type="spellStart"/>
            <w:r w:rsidRPr="00DC126E">
              <w:t>of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Digital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Humanities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Organizations</w:t>
            </w:r>
            <w:proofErr w:type="spellEnd"/>
            <w:r w:rsidRPr="00DC126E">
              <w:t>. &lt; http://adho.org/ &gt;</w:t>
            </w:r>
            <w:r w:rsidRPr="00DC126E">
              <w:br/>
              <w:t>10. Virtuālā pētnieciskā vide (</w:t>
            </w:r>
            <w:proofErr w:type="spellStart"/>
            <w:r w:rsidRPr="00DC126E">
              <w:t>Virtual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Research</w:t>
            </w:r>
            <w:proofErr w:type="spellEnd"/>
            <w:r w:rsidRPr="00DC126E">
              <w:t xml:space="preserve"> </w:t>
            </w:r>
            <w:proofErr w:type="spellStart"/>
            <w:r w:rsidRPr="00DC126E">
              <w:t>Environment</w:t>
            </w:r>
            <w:proofErr w:type="spellEnd"/>
            <w:r w:rsidRPr="00DC126E">
              <w:t xml:space="preserve">) </w:t>
            </w:r>
            <w:proofErr w:type="spellStart"/>
            <w:r w:rsidRPr="00DC126E">
              <w:t>TextGrid</w:t>
            </w:r>
            <w:proofErr w:type="spellEnd"/>
            <w:r w:rsidRPr="00DC126E">
              <w:t xml:space="preserve">: </w:t>
            </w:r>
            <w:proofErr w:type="spellStart"/>
            <w:r w:rsidRPr="00DC126E">
              <w:t>TextGrid</w:t>
            </w:r>
            <w:proofErr w:type="spellEnd"/>
            <w:r w:rsidRPr="00DC126E">
              <w:t xml:space="preserve"> Project.</w:t>
            </w:r>
          </w:p>
          <w:permEnd w:id="2104519286"/>
          <w:p w14:paraId="2F1F9FE9" w14:textId="3FDF598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37ED701" w:rsidR="00525213" w:rsidRPr="0093308E" w:rsidRDefault="00A372D0" w:rsidP="007534EA">
            <w:permStart w:id="1906538136" w:edGrp="everyone"/>
            <w:r>
              <w:t xml:space="preserve">Kurss iekļauts </w:t>
            </w:r>
            <w:r w:rsidRPr="00A372D0">
              <w:t>doktora studiju programmas "Vēsture un arheoloģija" B2 daļā</w:t>
            </w:r>
            <w:r>
              <w:t>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DEB6C" w14:textId="77777777" w:rsidR="001A5471" w:rsidRDefault="001A5471" w:rsidP="007534EA">
      <w:r>
        <w:separator/>
      </w:r>
    </w:p>
  </w:endnote>
  <w:endnote w:type="continuationSeparator" w:id="0">
    <w:p w14:paraId="396379E0" w14:textId="77777777" w:rsidR="001A5471" w:rsidRDefault="001A547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64AFE95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2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6F809" w14:textId="77777777" w:rsidR="001A5471" w:rsidRDefault="001A5471" w:rsidP="007534EA">
      <w:r>
        <w:separator/>
      </w:r>
    </w:p>
  </w:footnote>
  <w:footnote w:type="continuationSeparator" w:id="0">
    <w:p w14:paraId="53EBF1F9" w14:textId="77777777" w:rsidR="001A5471" w:rsidRDefault="001A547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5471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06BC8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05B6E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5700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87CD3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72D0"/>
    <w:rsid w:val="00A6366E"/>
    <w:rsid w:val="00A77980"/>
    <w:rsid w:val="00A8127C"/>
    <w:rsid w:val="00AA0800"/>
    <w:rsid w:val="00AA5194"/>
    <w:rsid w:val="00AB651B"/>
    <w:rsid w:val="00AD4584"/>
    <w:rsid w:val="00B139F9"/>
    <w:rsid w:val="00B13A71"/>
    <w:rsid w:val="00B36DCD"/>
    <w:rsid w:val="00B53309"/>
    <w:rsid w:val="00B61706"/>
    <w:rsid w:val="00B61C2F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570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4E63"/>
    <w:rsid w:val="00DC126E"/>
    <w:rsid w:val="00DC2790"/>
    <w:rsid w:val="00DD0364"/>
    <w:rsid w:val="00DD0524"/>
    <w:rsid w:val="00DD134F"/>
    <w:rsid w:val="00DF0484"/>
    <w:rsid w:val="00DF50C8"/>
    <w:rsid w:val="00E03395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0CC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B54689AD-7630-4081-989A-5318FAC5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317F"/>
    <w:rsid w:val="000B4DB4"/>
    <w:rsid w:val="001023BA"/>
    <w:rsid w:val="00182C50"/>
    <w:rsid w:val="00221A22"/>
    <w:rsid w:val="00251532"/>
    <w:rsid w:val="002D3F45"/>
    <w:rsid w:val="00301385"/>
    <w:rsid w:val="003761D2"/>
    <w:rsid w:val="003E7201"/>
    <w:rsid w:val="003F25CC"/>
    <w:rsid w:val="0045298F"/>
    <w:rsid w:val="00462237"/>
    <w:rsid w:val="004D04D9"/>
    <w:rsid w:val="004F1284"/>
    <w:rsid w:val="004F49AE"/>
    <w:rsid w:val="0050447D"/>
    <w:rsid w:val="005414C4"/>
    <w:rsid w:val="0055073D"/>
    <w:rsid w:val="00556B0D"/>
    <w:rsid w:val="005B6211"/>
    <w:rsid w:val="00627D12"/>
    <w:rsid w:val="00656F4D"/>
    <w:rsid w:val="00660C9A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3A2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BE39C-CD58-4571-9EDC-69FD8460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6905</Words>
  <Characters>3936</Characters>
  <Application>Microsoft Office Word</Application>
  <DocSecurity>8</DocSecurity>
  <Lines>32</Lines>
  <Paragraphs>21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8</cp:revision>
  <cp:lastPrinted>2018-11-16T11:31:00Z</cp:lastPrinted>
  <dcterms:created xsi:type="dcterms:W3CDTF">2021-07-01T18:19:00Z</dcterms:created>
  <dcterms:modified xsi:type="dcterms:W3CDTF">2021-08-19T14:53:00Z</dcterms:modified>
</cp:coreProperties>
</file>