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399"/>
        <w:gridCol w:w="6618"/>
        <w:gridCol w:w="1197"/>
      </w:tblGrid>
      <w:tr w:rsidR="0067632E" w:rsidTr="0067632E">
        <w:tc>
          <w:tcPr>
            <w:tcW w:w="568" w:type="dxa"/>
          </w:tcPr>
          <w:p w:rsidR="0067632E" w:rsidRPr="0029241E" w:rsidRDefault="0067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41E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1399" w:type="dxa"/>
          </w:tcPr>
          <w:p w:rsidR="0067632E" w:rsidRPr="0029241E" w:rsidRDefault="0067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41E">
              <w:rPr>
                <w:rFonts w:ascii="Times New Roman" w:hAnsi="Times New Roman" w:cs="Times New Roman"/>
                <w:sz w:val="24"/>
                <w:szCs w:val="24"/>
              </w:rPr>
              <w:t>Vārds, uzvārds</w:t>
            </w:r>
          </w:p>
        </w:tc>
        <w:tc>
          <w:tcPr>
            <w:tcW w:w="6618" w:type="dxa"/>
          </w:tcPr>
          <w:p w:rsidR="0067632E" w:rsidRPr="0029241E" w:rsidRDefault="004D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Projekti</w:t>
            </w:r>
          </w:p>
        </w:tc>
        <w:tc>
          <w:tcPr>
            <w:tcW w:w="1197" w:type="dxa"/>
          </w:tcPr>
          <w:p w:rsidR="0067632E" w:rsidRPr="0029241E" w:rsidRDefault="0067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Kopējais skaits</w:t>
            </w:r>
          </w:p>
        </w:tc>
      </w:tr>
      <w:tr w:rsidR="0067632E" w:rsidTr="0067632E">
        <w:tc>
          <w:tcPr>
            <w:tcW w:w="568" w:type="dxa"/>
          </w:tcPr>
          <w:p w:rsidR="0067632E" w:rsidRDefault="0067632E">
            <w:r>
              <w:t>1.</w:t>
            </w:r>
          </w:p>
        </w:tc>
        <w:tc>
          <w:tcPr>
            <w:tcW w:w="1399" w:type="dxa"/>
          </w:tcPr>
          <w:p w:rsidR="0067632E" w:rsidRPr="00F51AC8" w:rsidRDefault="0067632E" w:rsidP="00F5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AC8">
              <w:rPr>
                <w:rFonts w:ascii="Times New Roman" w:hAnsi="Times New Roman" w:cs="Times New Roman"/>
                <w:sz w:val="24"/>
                <w:szCs w:val="24"/>
              </w:rPr>
              <w:t>Maija Burima</w:t>
            </w:r>
          </w:p>
        </w:tc>
        <w:tc>
          <w:tcPr>
            <w:tcW w:w="6618" w:type="dxa"/>
          </w:tcPr>
          <w:p w:rsidR="0067632E" w:rsidRPr="0029241E" w:rsidRDefault="0067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67632E" w:rsidRPr="0067632E" w:rsidRDefault="0067632E" w:rsidP="0067632E">
            <w:pPr>
              <w:ind w:right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32E" w:rsidTr="0067632E">
        <w:tc>
          <w:tcPr>
            <w:tcW w:w="568" w:type="dxa"/>
          </w:tcPr>
          <w:p w:rsidR="0067632E" w:rsidRDefault="0067632E">
            <w:r>
              <w:t>2.</w:t>
            </w:r>
          </w:p>
        </w:tc>
        <w:tc>
          <w:tcPr>
            <w:tcW w:w="1399" w:type="dxa"/>
          </w:tcPr>
          <w:p w:rsidR="0067632E" w:rsidRPr="00F51AC8" w:rsidRDefault="0067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AC8">
              <w:rPr>
                <w:rFonts w:ascii="Times New Roman" w:hAnsi="Times New Roman" w:cs="Times New Roman"/>
                <w:sz w:val="24"/>
                <w:szCs w:val="24"/>
              </w:rPr>
              <w:t>Aleksandrs Ivanovs</w:t>
            </w:r>
          </w:p>
        </w:tc>
        <w:tc>
          <w:tcPr>
            <w:tcW w:w="6618" w:type="dxa"/>
          </w:tcPr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2020. g. -2021. g.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aprīlis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līgumdarbs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Valsts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pētījumu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programmas ,,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mantojums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nākotnes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izaicinājumi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valsts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ilgtspējai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’’ Nr. VPP-IZM-2018/1-0022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,,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Dokumentārā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mantojuma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izpētes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nozīme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veidojot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sinerģijas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starp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pētniecību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sabiedrību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"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ietvaros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raksta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“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vēsture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latviešu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diasporā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PSRS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starpkaru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posmā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sagatavotajos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izdevumos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starp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marksistisko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nacionālo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ideoloģiju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”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sagatavošana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kolektīvajai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monogrāfijai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“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Grāmata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ārpus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”.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2019. g.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ar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LU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reģistrācijas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Nr. ESS2019/310 “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Starptautiski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konkurētspējīgu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tautsaimniecības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attīstību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veicinošu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studiju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programmu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izveide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Universitātē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”.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2018.g.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Latgales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reģiona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attīstības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aģentūra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Valsts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Kultūrkapitāla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fonda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Latgales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kultūras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programma” -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Elektroniskais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izdevums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«1917.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gada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Latgales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kongress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avotos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pētījumos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apcerēs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»”.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No 2018. g.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decembra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Valsts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pētījumu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programmas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. VPP-IZM-2018/1-0018 “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Indivīda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sabiedrības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valsts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mijiedarbība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kopējā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vēstures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procesā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vērtību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konflikti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kopīgu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vērtību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veidošanās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vēsturiskos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lūzumu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punktos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”.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vadītājs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Guntis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Zemītis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, LU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Vēstures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institūts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2017.-2018. g.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Valsts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Kultūrkapitāla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fonds,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Kultūras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mantojuma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nozare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, 3.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konkurss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(2017. g. 20.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oktobris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).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Izdevums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«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arheogrāfija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»”.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Arhīvistu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biedrība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iesniedza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);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Nacionālā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arhīva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Valsts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vēstures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arhīvs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līdzfinansējums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).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vadītājs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Aleksandrs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Ivanovs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. VKKF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finansējums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– EUR 2000,00. http://www.vkkf.lv/index/finans%C4%93tie-projekti/regul%C4%81rie-projektu-konkursi.html?nozare=2&amp;gads=2017  (27. 10.2017). 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mērķis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ir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sagatavot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publicēšanai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pētījumu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Latvijas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arheogrāfija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”;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pētījuma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praktiskajā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daļā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tiks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apkopoti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ieteikumi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nacionālā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dokumentārā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mantojuma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edīcijai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pielikumā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tiks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iekļauta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bibliogrāfija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Nacionālais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dokumentārais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mantojums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publikācijās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”.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Pētījuma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apjoms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– 40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autorloksnes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2017. g.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Latgales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reģiona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attīstības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aģentūras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Valsts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Kultūrkapitāla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fonda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Latgales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kultūras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programmas”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ietvaros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finansētais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Elektronisks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izdevums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«1917.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gada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Latgales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kongress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avotos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pētījumos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apcerēs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»”.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vadītājs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– H.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Soms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Materiālu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zinātniskā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rediģēšana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. 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2014.-2021.g.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Sērijas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Rossica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”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sagatavošanas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turpinājumizdevuma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Monumenta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Palaeographica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Medii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Aevi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”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ietvaros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(projet de constitution d’une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Series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rossica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” dans la collection des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Monumenta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Palaeographica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Medii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Aevi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. Projet n°51 de l’Union académique internationale http://www.uai-iua.org/fr/projects/57/monumenta-palaeographica-medii-aevi  ).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īstenošanas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rezultātā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tiks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sagatavota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dokumentu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faksimilpublikācija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„Les plus anciennes chartes russes (XIIe – XIVe s.)”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ar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kritisku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aparātu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paleogrāfiskiem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aprakstiem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, kas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tiks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publicēta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izdevniecībā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Brepols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”.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Projekta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vadītājs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 : Pierre </w:t>
            </w:r>
            <w:proofErr w:type="spellStart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Gonneau</w:t>
            </w:r>
            <w:proofErr w:type="spellEnd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, PhD, Directeur d'études cumulant - Sciences historiques et philologiques, l´École pratique des Hautes Études, Sorbonne, Paris.</w:t>
            </w:r>
          </w:p>
          <w:p w:rsidR="0067632E" w:rsidRPr="00294F51" w:rsidRDefault="006763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97" w:type="dxa"/>
          </w:tcPr>
          <w:p w:rsidR="0067632E" w:rsidRPr="0067632E" w:rsidRDefault="004D3EAE" w:rsidP="006763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7632E" w:rsidTr="0067632E">
        <w:tc>
          <w:tcPr>
            <w:tcW w:w="568" w:type="dxa"/>
          </w:tcPr>
          <w:p w:rsidR="0067632E" w:rsidRDefault="0067632E">
            <w:r>
              <w:t>3.</w:t>
            </w:r>
          </w:p>
        </w:tc>
        <w:tc>
          <w:tcPr>
            <w:tcW w:w="1399" w:type="dxa"/>
          </w:tcPr>
          <w:p w:rsidR="0067632E" w:rsidRPr="00F51AC8" w:rsidRDefault="0067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AC8">
              <w:rPr>
                <w:rFonts w:ascii="Times New Roman" w:hAnsi="Times New Roman" w:cs="Times New Roman"/>
                <w:sz w:val="24"/>
                <w:szCs w:val="24"/>
              </w:rPr>
              <w:t>Irēna Kokina</w:t>
            </w:r>
          </w:p>
        </w:tc>
        <w:tc>
          <w:tcPr>
            <w:tcW w:w="6618" w:type="dxa"/>
          </w:tcPr>
          <w:p w:rsidR="0067632E" w:rsidRPr="00294F51" w:rsidRDefault="006763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97" w:type="dxa"/>
          </w:tcPr>
          <w:p w:rsidR="0067632E" w:rsidRPr="0067632E" w:rsidRDefault="0067632E" w:rsidP="006763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32E" w:rsidTr="0067632E">
        <w:tc>
          <w:tcPr>
            <w:tcW w:w="568" w:type="dxa"/>
          </w:tcPr>
          <w:p w:rsidR="0067632E" w:rsidRDefault="0067632E">
            <w:r>
              <w:t>4.</w:t>
            </w:r>
          </w:p>
        </w:tc>
        <w:tc>
          <w:tcPr>
            <w:tcW w:w="1399" w:type="dxa"/>
          </w:tcPr>
          <w:p w:rsidR="0067632E" w:rsidRPr="00F51AC8" w:rsidRDefault="0067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AC8">
              <w:rPr>
                <w:rFonts w:ascii="Times New Roman" w:hAnsi="Times New Roman" w:cs="Times New Roman"/>
                <w:sz w:val="24"/>
                <w:szCs w:val="24"/>
              </w:rPr>
              <w:t>Irēna Saleniece</w:t>
            </w:r>
          </w:p>
        </w:tc>
        <w:tc>
          <w:tcPr>
            <w:tcW w:w="6618" w:type="dxa"/>
          </w:tcPr>
          <w:p w:rsidR="004D3EAE" w:rsidRPr="00294F51" w:rsidRDefault="004D3EAE" w:rsidP="004D3EA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Eiropas Komisijas 7. ietvara programmas projekta “MYPLACE: Memory, Youth, Political Legacy And Civic Engagement” dalībniece.   </w:t>
            </w:r>
            <w:hyperlink r:id="rId5" w:history="1">
              <w:r w:rsidRPr="00294F51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http://www.fp7-myplace.eu/</w:t>
              </w:r>
            </w:hyperlink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2011.–2015. g.</w:t>
            </w:r>
          </w:p>
          <w:p w:rsidR="004D3EAE" w:rsidRPr="00294F51" w:rsidRDefault="004D3EAE" w:rsidP="004D3EA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Bulgārijas Zinātņu akadēmijas Folkloras institūta un LU Latvijas vēstures institūta kopprojekts „Identities and Values: Cultural Heritage as a Resource for Construction of Identities” 2012.-2014. g.</w:t>
            </w:r>
          </w:p>
          <w:p w:rsidR="004D3EAE" w:rsidRPr="00294F51" w:rsidRDefault="004D3EAE" w:rsidP="004D3EA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Latvijas</w:t>
            </w:r>
            <w:r w:rsidR="00E715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Lietuvas Baltkrievijas pārrobežu sadarbības programmas (ENPI CBC LT LV BY European Neighbourhoo d and Partnership Instrument 2007 2013 Cross Border Cooperation Programme Latvia Lithuania Belarus) projekt s „Kultūrvēsturiskā mantojuma saglabāšana un popularizēšana Daugavpilī un Grodņā” (LLB 2 246 Preservation and Promotion of the Cultural and Historica l Heritage in Daugavpils City and Grodno City, D G HERITAGE) 2013.-2014. g.</w:t>
            </w:r>
          </w:p>
          <w:p w:rsidR="004D3EAE" w:rsidRPr="00294F51" w:rsidRDefault="004D3EAE" w:rsidP="004D3EA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Dalība Bulgārijas Zinātņu akadēmijas Folkloras institūta un LU Latvijas vēstures institūta kopprojekta „Methods and means for preservation of cultural heritage”/ "Oral History as a Mean for Preservation and Translation of Cultural Heritage"/"Mutvārdu vēstures loma kultūras mantojuma saglabāšanā un nodošanā nākamajām paaudzēm"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kopš 2015.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Valsts Kultūrkapitāla fonda (VKKF) Radošo braucienu atbalsta programma tradicionālās kultūras nozarē, projekts "Dalība 11. Eiropas Sociālās zinātnes vēstures konference (ESSHC) Valensijā, Spānijā", līgums Nr. 2016-R-STP005. </w:t>
            </w:r>
            <w:hyperlink r:id="rId6" w:anchor="2775" w:history="1">
              <w:r w:rsidRPr="00294F5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http://www.kkf.lv/#2775</w:t>
              </w:r>
            </w:hyperlink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2016. g.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Valsts Kultūrkapitāla fonda (VKKF) radošā stipendija, projekts "Dalība Somijas mutvārdu vēstures tīkla 6. Starptautiskajā simpozijā (Helsinki, Somija)", līgums Nr. 2016-3-STP004. </w:t>
            </w:r>
            <w:hyperlink r:id="rId7" w:anchor="2812" w:history="1">
              <w:r w:rsidRPr="00294F5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http://www.vkkf.lv/#2812</w:t>
              </w:r>
            </w:hyperlink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2016. g.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Projekts partnerībā ar Viļņas Universitātes Starptautisko attiecību un politikas zinātņu institūtu (Vilnius University, Institute of International Relations and Political Science) “Soviet life as oral history: challenges in memory (re)constructions” (APP-16-08). 2016.-2018. gg.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IZM. Projekts „Pedagogu profesionālas kompetences paaugstināšanas nodrošināšana...”. [iepirkuma identif.nr.2016/7/B]Programmas „Vēsture pamatizglītībā: saturs un metodika” 2016. g.</w:t>
            </w:r>
          </w:p>
          <w:p w:rsidR="004D3EAE" w:rsidRPr="00294F51" w:rsidRDefault="004D3EAE" w:rsidP="004D3EA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Valsts Kultūrkapitāla fonda (VKKF) radošā stipendija, projekts "Brauciens uz konferenci Kauņā", līgums Nr. 2017-R-STP013. </w:t>
            </w:r>
            <w:hyperlink r:id="rId8" w:history="1">
              <w:r w:rsidRPr="00294F51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http://www.kkf.lv/index/finansētie-projekti/radošie-braucieni-fp.html?nozare=368&amp;</w:t>
              </w:r>
            </w:hyperlink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2017. g.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ESF projekts "Nacionāla un starptautiska mēroga pasākumu īstenošana izglītojamo talantu attīstībai" Nr. 8.3.2.1/16/I/002, 2017.–2020. gg.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VKKF Latgales kultūras programma 2018, projekts “Munys pusis ļaudis” (Daugavpils novada Kultūras pārvalde, Skrindu dzimtas muzejs Vabolē). 2018. g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Valsts pētījumu programmas projekts Nr. VPP-IZM-2018/1-0018 “Indivīda, sabiedrības un valsts mijiedarbība kopējā Latvijas vēstures procesā: vērtību konflikti un kopīgu vērtību veidošanās vēsturiskos lūzumu punktos”. Projekta vadītājs: Guntis Zemītis, LU Latvijas Vēstures institūts. 2018–2021. gg.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Project CHIEF (Cultural Heritage and Identities of Europe's Future), project ID: 770464. Eiropas komisija. Horizon 2020. 2018–2021. gg.</w:t>
            </w:r>
          </w:p>
          <w:p w:rsidR="0067632E" w:rsidRPr="00294F51" w:rsidRDefault="006763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97" w:type="dxa"/>
          </w:tcPr>
          <w:p w:rsidR="0067632E" w:rsidRPr="0067632E" w:rsidRDefault="004D3EAE" w:rsidP="006763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</w:t>
            </w:r>
          </w:p>
        </w:tc>
      </w:tr>
      <w:tr w:rsidR="0067632E" w:rsidTr="0067632E">
        <w:tc>
          <w:tcPr>
            <w:tcW w:w="568" w:type="dxa"/>
          </w:tcPr>
          <w:p w:rsidR="0067632E" w:rsidRDefault="0067632E">
            <w:r>
              <w:lastRenderedPageBreak/>
              <w:t>5.</w:t>
            </w:r>
          </w:p>
        </w:tc>
        <w:tc>
          <w:tcPr>
            <w:tcW w:w="1399" w:type="dxa"/>
          </w:tcPr>
          <w:p w:rsidR="0067632E" w:rsidRPr="00F51AC8" w:rsidRDefault="0067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AC8">
              <w:rPr>
                <w:rFonts w:ascii="Times New Roman" w:hAnsi="Times New Roman" w:cs="Times New Roman"/>
                <w:sz w:val="24"/>
                <w:szCs w:val="24"/>
              </w:rPr>
              <w:t>Henrihs Soms</w:t>
            </w:r>
          </w:p>
        </w:tc>
        <w:tc>
          <w:tcPr>
            <w:tcW w:w="6618" w:type="dxa"/>
          </w:tcPr>
          <w:p w:rsidR="004D3EAE" w:rsidRPr="00294F51" w:rsidRDefault="004D3EAE" w:rsidP="004D3EAE">
            <w:pPr>
              <w:pStyle w:val="NoSpacing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Latvijas, Lietuvas un Baltkrievijas pārrobežu sadarbības programmas projekts </w:t>
            </w:r>
            <w:r w:rsidRPr="00294F51">
              <w:rPr>
                <w:rStyle w:val="Strong"/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Nr. LLB-2-246</w:t>
            </w:r>
            <w:r w:rsidRPr="00294F51">
              <w:rPr>
                <w:rStyle w:val="Strong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94F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"Kultūrvēsturiskā mantojuma saglabāšana un popularizēšana Daugavpilī un Grodņā". Projekta zinātniskais vadītājs no Latvijas puses  – </w:t>
            </w:r>
            <w:r w:rsidRPr="00294F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Henrihs Soms. </w:t>
            </w:r>
            <w:r w:rsidRPr="00294F5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Latvija, Daugavpils, Daugavpils pilsētas dome. </w:t>
            </w:r>
            <w:r w:rsidRPr="00294F5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 xml:space="preserve">2013. g.. oktobris  </w:t>
            </w:r>
            <w:r w:rsidRPr="00294F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Pr="00294F5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 xml:space="preserve">  2014. g. 30. decembris</w:t>
            </w:r>
            <w:r w:rsidRPr="00294F5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:rsidR="004D3EAE" w:rsidRPr="00294F51" w:rsidRDefault="004D3EAE" w:rsidP="004D3EAE">
            <w:pPr>
              <w:pStyle w:val="NoSpacing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ESF projekts "Nacionāla un starptautiska mēroga pasākumu īstenošana izglītojamo talantu attīstībai" Nr. 8.3.2.1/16/I/002, 2017.–2018. gg.</w:t>
            </w:r>
          </w:p>
          <w:p w:rsidR="004D3EAE" w:rsidRPr="00294F51" w:rsidRDefault="004D3EAE" w:rsidP="004D3EAE">
            <w:pPr>
              <w:pStyle w:val="NoSpacing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pStyle w:val="NoSpacing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Latvijas zinātnes padomes fundamentālo un lietišķo pētījumu projekts "Latgales vācbaltieši sociāli etnisko attiecību kontekstā 17. gs. – 20. gs. gāk." projekta vadošais pētnieks Henrihs Soms. 2020.g. decembris – 2021.g. decembris</w:t>
            </w:r>
          </w:p>
          <w:p w:rsidR="0067632E" w:rsidRPr="00294F51" w:rsidRDefault="006763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97" w:type="dxa"/>
          </w:tcPr>
          <w:p w:rsidR="0067632E" w:rsidRPr="0067632E" w:rsidRDefault="004D3EAE" w:rsidP="006763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67632E" w:rsidTr="0067632E">
        <w:tc>
          <w:tcPr>
            <w:tcW w:w="568" w:type="dxa"/>
          </w:tcPr>
          <w:p w:rsidR="0067632E" w:rsidRDefault="0067632E">
            <w:r>
              <w:lastRenderedPageBreak/>
              <w:t>6.</w:t>
            </w:r>
          </w:p>
        </w:tc>
        <w:tc>
          <w:tcPr>
            <w:tcW w:w="1399" w:type="dxa"/>
          </w:tcPr>
          <w:p w:rsidR="0067632E" w:rsidRPr="00F51AC8" w:rsidRDefault="0067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AC8">
              <w:rPr>
                <w:rFonts w:ascii="Times New Roman" w:hAnsi="Times New Roman" w:cs="Times New Roman"/>
                <w:sz w:val="24"/>
                <w:szCs w:val="24"/>
              </w:rPr>
              <w:t>Anita Stašulāne</w:t>
            </w:r>
          </w:p>
        </w:tc>
        <w:tc>
          <w:tcPr>
            <w:tcW w:w="6618" w:type="dxa"/>
          </w:tcPr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ES Komisijas VII Ietvarprogrammas starptautiskās sadarbības projekts </w:t>
            </w:r>
            <w:r w:rsidRPr="00294F51">
              <w:rPr>
                <w:rFonts w:ascii="Times New Roman" w:eastAsia="Batang" w:hAnsi="Times New Roman" w:cs="Times New Roman"/>
                <w:color w:val="000000" w:themeColor="text1"/>
                <w:sz w:val="20"/>
                <w:szCs w:val="20"/>
                <w:lang w:eastAsia="ko-KR" w:bidi="kok-IN"/>
              </w:rPr>
              <w:t>„Memory, Youth, Political Legacy And Civic Engagement”.</w:t>
            </w: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2011.–2015. g.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spacing w:after="200" w:line="276" w:lineRule="auto"/>
              <w:rPr>
                <w:rFonts w:ascii="Times New Roman" w:eastAsia="Batang" w:hAnsi="Times New Roman" w:cs="Times New Roman"/>
                <w:color w:val="000000" w:themeColor="text1"/>
                <w:sz w:val="20"/>
                <w:szCs w:val="20"/>
                <w:lang w:eastAsia="ko-KR" w:bidi="kok-IN"/>
              </w:rPr>
            </w:pPr>
            <w:r w:rsidRPr="00294F51">
              <w:rPr>
                <w:rFonts w:ascii="Times New Roman" w:eastAsia="Batang" w:hAnsi="Times New Roman" w:cs="Times New Roman"/>
                <w:color w:val="000000" w:themeColor="text1"/>
                <w:sz w:val="20"/>
                <w:szCs w:val="20"/>
                <w:lang w:eastAsia="ko-KR" w:bidi="kok-IN"/>
              </w:rPr>
              <w:t xml:space="preserve">ES </w:t>
            </w:r>
            <w:r w:rsidRPr="00294F5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Komisijas VII Ietvarprogrammas starptautiska projekta </w:t>
            </w:r>
            <w:r w:rsidRPr="00294F51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„Measuring Youth Well-Being” (MYWEB)</w:t>
            </w:r>
            <w:r w:rsidRPr="00294F51">
              <w:rPr>
                <w:rFonts w:ascii="Times New Roman" w:eastAsia="Batang" w:hAnsi="Times New Roman" w:cs="Times New Roman"/>
                <w:color w:val="000000" w:themeColor="text1"/>
                <w:sz w:val="20"/>
                <w:szCs w:val="20"/>
                <w:lang w:eastAsia="ko-KR" w:bidi="kok-IN"/>
              </w:rPr>
              <w:t xml:space="preserve"> Latvijas pētnieku grupas vadītāja (2013-2016)</w:t>
            </w:r>
          </w:p>
          <w:p w:rsidR="004D3EAE" w:rsidRPr="00294F51" w:rsidRDefault="004D3EAE" w:rsidP="004D3EAE">
            <w:pPr>
              <w:spacing w:after="200" w:line="276" w:lineRule="auto"/>
              <w:ind w:right="602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VKKF projekts “</w:t>
            </w:r>
            <w:r w:rsidRPr="00294F5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Aktuālo kultūras procesu pētniecība konferencē </w:t>
            </w:r>
            <w:r w:rsidRPr="00294F5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„Rietumu ezotērisms un austrumi” (2015)</w:t>
            </w:r>
          </w:p>
          <w:p w:rsidR="004D3EAE" w:rsidRPr="00294F51" w:rsidRDefault="004D3EAE" w:rsidP="004D3EAE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EUREL (EUrope - RELigion). (2015-2017)</w:t>
            </w:r>
          </w:p>
          <w:p w:rsidR="004D3EAE" w:rsidRPr="00294F51" w:rsidRDefault="004D3EAE" w:rsidP="004D3EAE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The Observatory of Religions and Secularism (2015)</w:t>
            </w:r>
          </w:p>
          <w:p w:rsidR="004D3EAE" w:rsidRPr="00294F51" w:rsidRDefault="004D3EAE" w:rsidP="004D3EAE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00294F5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EIR (Islamophobia) (2015-2017)</w:t>
            </w:r>
          </w:p>
          <w:p w:rsidR="004D3EAE" w:rsidRPr="00294F51" w:rsidRDefault="004D3EAE" w:rsidP="004D3EAE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Europe for Citizens: Memories and Democracy (2016-2017)</w:t>
            </w:r>
          </w:p>
          <w:p w:rsidR="004D3EAE" w:rsidRPr="00294F51" w:rsidRDefault="004D3EAE" w:rsidP="004D3EAE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 Komisijas programmas Apvārsnis 2020 starptautisks pētniecības projekts Nr. 777449 “European Cohort Development Project” (2018-2019)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Čehijas Zinātnes padomes projekts “Atheism, Freethought and Secularization in Central and Eastern European Countries in the 20th and 21st Centuries” Project (2018-2020)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COST Action CA17114 “Transdisciplinary solutions to cross sectoral disadvantage in youth” (2018-2022)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 Komisijas programmas Apvārsnis 2020 starptautisks pētniecības projekts “Cultural Heritage and Identities of Europe’s Future” (CHIEF) (2018-2021).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COST Action CA18114 “European Non-Territorial Autonomy Network” (2019-2023)</w:t>
            </w:r>
          </w:p>
          <w:p w:rsidR="004D3EAE" w:rsidRPr="00294F51" w:rsidRDefault="004D3EAE" w:rsidP="004D3E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7632E" w:rsidRPr="00294F51" w:rsidRDefault="004D3EAE" w:rsidP="004D3E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F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LZP FLPP “Saprast teroru: fenomenoloģiski-hermeneitiskā metodoloģija terorisma pētniecībai” (2020-2021).</w:t>
            </w:r>
          </w:p>
        </w:tc>
        <w:tc>
          <w:tcPr>
            <w:tcW w:w="1197" w:type="dxa"/>
          </w:tcPr>
          <w:p w:rsidR="0067632E" w:rsidRPr="0067632E" w:rsidRDefault="004D3EAE" w:rsidP="0067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</w:tbl>
    <w:p w:rsidR="005938F8" w:rsidRDefault="00E715E0"/>
    <w:sectPr w:rsidR="005938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02693"/>
    <w:multiLevelType w:val="hybridMultilevel"/>
    <w:tmpl w:val="702224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743CC"/>
    <w:multiLevelType w:val="hybridMultilevel"/>
    <w:tmpl w:val="4AE47CD6"/>
    <w:lvl w:ilvl="0" w:tplc="8CF07C7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1042C4"/>
    <w:multiLevelType w:val="hybridMultilevel"/>
    <w:tmpl w:val="009A8770"/>
    <w:lvl w:ilvl="0" w:tplc="FE48C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D02BFA"/>
    <w:multiLevelType w:val="hybridMultilevel"/>
    <w:tmpl w:val="702224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A4208"/>
    <w:multiLevelType w:val="hybridMultilevel"/>
    <w:tmpl w:val="5C4079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B06F7"/>
    <w:multiLevelType w:val="hybridMultilevel"/>
    <w:tmpl w:val="3B1AC0B6"/>
    <w:lvl w:ilvl="0" w:tplc="13AAE96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AE0F44"/>
    <w:multiLevelType w:val="hybridMultilevel"/>
    <w:tmpl w:val="39EA375E"/>
    <w:lvl w:ilvl="0" w:tplc="5DAE46C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AC8"/>
    <w:rsid w:val="001B5CA2"/>
    <w:rsid w:val="0029241E"/>
    <w:rsid w:val="00294F51"/>
    <w:rsid w:val="00311034"/>
    <w:rsid w:val="0043507F"/>
    <w:rsid w:val="004D3EAE"/>
    <w:rsid w:val="00593528"/>
    <w:rsid w:val="0067632E"/>
    <w:rsid w:val="00747EEE"/>
    <w:rsid w:val="009249AE"/>
    <w:rsid w:val="00A1380C"/>
    <w:rsid w:val="00C45BDC"/>
    <w:rsid w:val="00CA062D"/>
    <w:rsid w:val="00E01B9C"/>
    <w:rsid w:val="00E42540"/>
    <w:rsid w:val="00E715E0"/>
    <w:rsid w:val="00E91220"/>
    <w:rsid w:val="00EA3D8A"/>
    <w:rsid w:val="00F51AC8"/>
    <w:rsid w:val="00F805B1"/>
    <w:rsid w:val="00F8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71B96"/>
  <w15:chartTrackingRefBased/>
  <w15:docId w15:val="{79DEDD1C-314C-4190-8DE4-9906BBA5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5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1AC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47EEE"/>
    <w:pPr>
      <w:spacing w:after="0" w:line="240" w:lineRule="auto"/>
    </w:pPr>
    <w:rPr>
      <w:rFonts w:ascii="Calibri" w:eastAsia="Times New Roman" w:hAnsi="Calibri" w:cs="Times New Roman"/>
      <w:lang w:eastAsia="lv-LV"/>
    </w:rPr>
  </w:style>
  <w:style w:type="character" w:customStyle="1" w:styleId="NoSpacingChar">
    <w:name w:val="No Spacing Char"/>
    <w:link w:val="NoSpacing"/>
    <w:uiPriority w:val="1"/>
    <w:rsid w:val="00747EEE"/>
    <w:rPr>
      <w:rFonts w:ascii="Calibri" w:eastAsia="Times New Roman" w:hAnsi="Calibri" w:cs="Times New Roman"/>
      <w:lang w:eastAsia="lv-LV"/>
    </w:rPr>
  </w:style>
  <w:style w:type="character" w:customStyle="1" w:styleId="subfielddata">
    <w:name w:val="subfielddata"/>
    <w:rsid w:val="00E91220"/>
  </w:style>
  <w:style w:type="character" w:customStyle="1" w:styleId="exldetailsdisplayval">
    <w:name w:val="exldetailsdisplayval"/>
    <w:rsid w:val="00E91220"/>
  </w:style>
  <w:style w:type="character" w:styleId="FollowedHyperlink">
    <w:name w:val="FollowedHyperlink"/>
    <w:basedOn w:val="DefaultParagraphFont"/>
    <w:uiPriority w:val="99"/>
    <w:semiHidden/>
    <w:unhideWhenUsed/>
    <w:rsid w:val="00F805B1"/>
    <w:rPr>
      <w:color w:val="954F72" w:themeColor="followedHyperlink"/>
      <w:u w:val="single"/>
    </w:rPr>
  </w:style>
  <w:style w:type="character" w:styleId="Strong">
    <w:name w:val="Strong"/>
    <w:uiPriority w:val="22"/>
    <w:qFormat/>
    <w:rsid w:val="004D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kf.lv/index/finans&#275;tie-projekti/rado&#353;ie-braucieni-fp.html?nozare=368&amp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kkf.l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kf.lv/" TargetMode="External"/><Relationship Id="rId5" Type="http://schemas.openxmlformats.org/officeDocument/2006/relationships/hyperlink" Target="http://www.fp7-myplace.e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5343</Words>
  <Characters>3047</Characters>
  <Application>Microsoft Office Word</Application>
  <DocSecurity>0</DocSecurity>
  <Lines>25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cyberpower</dc:creator>
  <cp:keywords/>
  <dc:description/>
  <cp:lastModifiedBy>Windows User</cp:lastModifiedBy>
  <cp:revision>3</cp:revision>
  <dcterms:created xsi:type="dcterms:W3CDTF">2021-08-30T23:01:00Z</dcterms:created>
  <dcterms:modified xsi:type="dcterms:W3CDTF">2021-08-30T23:19:00Z</dcterms:modified>
</cp:coreProperties>
</file>