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bookmarkStart w:id="0" w:name="_GoBack"/>
      <w:bookmarkEnd w:id="0"/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605"/>
        <w:gridCol w:w="4972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19CF0179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  </w:t>
            </w:r>
            <w:r w:rsidR="005A4409">
              <w:t>Vērošanas prakse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3B383FB4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5A4409">
              <w:t>VadZ6007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67E7EE7A" w:rsidR="001E37E7" w:rsidRPr="0093308E" w:rsidRDefault="005A4409" w:rsidP="007534EA">
                <w:pPr>
                  <w:rPr>
                    <w:b/>
                  </w:rPr>
                </w:pPr>
                <w:r>
                  <w:rPr>
                    <w:b/>
                  </w:rPr>
                  <w:t>Starpnozaru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68147B9" w:rsidR="001E37E7" w:rsidRPr="0093308E" w:rsidRDefault="005A4409" w:rsidP="007534EA">
            <w:pPr>
              <w:rPr>
                <w:lang w:eastAsia="lv-LV"/>
              </w:rPr>
            </w:pPr>
            <w:permStart w:id="341396338" w:edGrp="everyone"/>
            <w:r>
              <w:t>7.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4610B271" w:rsidR="001E37E7" w:rsidRPr="0093308E" w:rsidRDefault="005A4409" w:rsidP="007534EA">
            <w:pPr>
              <w:rPr>
                <w:lang w:eastAsia="lv-LV"/>
              </w:rPr>
            </w:pPr>
            <w:permStart w:id="636117269" w:edGrp="everyone"/>
            <w:r>
              <w:t>4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07640D6A" w:rsidR="001E37E7" w:rsidRPr="0093308E" w:rsidRDefault="005A4409" w:rsidP="007534EA">
            <w:permStart w:id="1948729904" w:edGrp="everyone"/>
            <w:r>
              <w:t>6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50090C6C" w:rsidR="00391B74" w:rsidRPr="0093308E" w:rsidRDefault="005A4409" w:rsidP="007534EA">
            <w:pPr>
              <w:rPr>
                <w:lang w:eastAsia="lv-LV"/>
              </w:rPr>
            </w:pPr>
            <w:permStart w:id="904287362" w:edGrp="everyone"/>
            <w:r>
              <w:t>4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3F6F1E7A" w:rsidR="00391B74" w:rsidRPr="0093308E" w:rsidRDefault="00F24CB8" w:rsidP="007534EA">
            <w:permStart w:id="1978955086" w:edGrp="everyone"/>
            <w:r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4CC78A98" w:rsidR="00632863" w:rsidRPr="0093308E" w:rsidRDefault="00F24CB8" w:rsidP="007534EA">
            <w:permStart w:id="1082486305" w:edGrp="everyone"/>
            <w:r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3A3650AA" w:rsidR="00A8127C" w:rsidRPr="0093308E" w:rsidRDefault="005A4409" w:rsidP="007534EA">
            <w:pPr>
              <w:rPr>
                <w:lang w:eastAsia="lv-LV"/>
              </w:rPr>
            </w:pPr>
            <w:permStart w:id="1392334818" w:edGrp="everyone"/>
            <w:r>
              <w:t>96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5DD2C06F" w:rsidR="00BB3CCC" w:rsidRPr="0093308E" w:rsidRDefault="00E20AF5" w:rsidP="007534EA">
                <w:r>
                  <w:t xml:space="preserve">       </w:t>
                </w:r>
                <w:r w:rsidR="005A4409">
                  <w:t>Dr. philol. doc. Ingrīda Kupšāne</w:t>
                </w:r>
                <w:r>
                  <w:t xml:space="preserve">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28EE339B" w:rsidR="00FD6E2F" w:rsidRPr="007534EA" w:rsidRDefault="005544EC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   </w:t>
                </w:r>
                <w:r w:rsidR="005A4409">
                  <w:t>Dr. philol</w:t>
                </w:r>
                <w:r w:rsidR="005A4409" w:rsidRPr="005A4409">
                  <w:t>. doc. Ingrīda Kupšāne</w:t>
                </w:r>
                <w:r w:rsidR="00E20AF5">
                  <w:t xml:space="preserve">  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292F5D6D" w:rsidR="00BB3CCC" w:rsidRPr="0093308E" w:rsidRDefault="00E20AF5" w:rsidP="007534EA">
            <w:permStart w:id="1804483927" w:edGrp="everyone"/>
            <w:r>
              <w:t xml:space="preserve">    </w:t>
            </w:r>
            <w:r w:rsidR="005A4409">
              <w:t>Nav.</w:t>
            </w:r>
            <w:r>
              <w:t xml:space="preserve">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1090AECB" w14:textId="1049A843" w:rsidR="008B7213" w:rsidRPr="008B7213" w:rsidRDefault="008B7213" w:rsidP="008B7213"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5A4409" w:rsidRPr="005A4409">
              <w:t>izpētīt nacionālo kultūras biedrību (centru, kopienu un citu organizāciju) darba specifiku.</w:t>
            </w:r>
            <w:r w:rsidR="005A4409" w:rsidRPr="005A4409">
              <w:br/>
              <w:t>Prakses uzdevumi:</w:t>
            </w:r>
            <w:r w:rsidR="005A4409" w:rsidRPr="005A4409">
              <w:br/>
            </w:r>
            <w:r w:rsidR="003D2C39">
              <w:t>1) i</w:t>
            </w:r>
            <w:r w:rsidR="005A4409" w:rsidRPr="005A4409">
              <w:t xml:space="preserve">epazīties ar </w:t>
            </w:r>
            <w:r w:rsidR="00461F9F">
              <w:t xml:space="preserve">nacionālo </w:t>
            </w:r>
            <w:r w:rsidR="005A4409" w:rsidRPr="005A4409">
              <w:t>kultūras biedrību svarīgāko dokumentāciju, tās sastādīšanas un glabāšanas principiem</w:t>
            </w:r>
            <w:r w:rsidR="003D2C39">
              <w:t>;</w:t>
            </w:r>
            <w:r w:rsidR="005A4409" w:rsidRPr="005A4409">
              <w:br/>
              <w:t>2</w:t>
            </w:r>
            <w:r w:rsidR="003D2C39">
              <w:t>) i</w:t>
            </w:r>
            <w:r w:rsidR="005A4409" w:rsidRPr="005A4409">
              <w:t>epazīties ar nacionālo kultūras biedrību (centru, kopienu un citu organizāciju) struktūru, amatpersonām un darba plānošanu</w:t>
            </w:r>
            <w:r w:rsidR="003D2C39">
              <w:t>;</w:t>
            </w:r>
            <w:r w:rsidR="005A4409" w:rsidRPr="005A4409">
              <w:br/>
              <w:t>3</w:t>
            </w:r>
            <w:r w:rsidR="003D2C39">
              <w:t>) i</w:t>
            </w:r>
            <w:r w:rsidR="005A4409" w:rsidRPr="005A4409">
              <w:t>zpētīt nacionālo kultūras biedrību (centru, kopienu un citu organizāciju) sastāva īpatnības</w:t>
            </w:r>
            <w:r w:rsidR="003D2C39">
              <w:t>;</w:t>
            </w:r>
            <w:r w:rsidR="005A4409" w:rsidRPr="005A4409">
              <w:br/>
              <w:t>4</w:t>
            </w:r>
            <w:r w:rsidR="003D2C39">
              <w:t>) i</w:t>
            </w:r>
            <w:r w:rsidR="005A4409" w:rsidRPr="005A4409">
              <w:t>zpētīt nacionālo kultūras biedrību (centru, kopienu un citu organizāciju) sadarbību ar pilsētas domi, plašsaziņas līdzekļiem, sabiedriskajām organizācijām</w:t>
            </w:r>
            <w:r w:rsidR="003D2C39">
              <w:t>;</w:t>
            </w:r>
            <w:r w:rsidR="005A4409" w:rsidRPr="005A4409">
              <w:br/>
              <w:t>5</w:t>
            </w:r>
            <w:r w:rsidR="003D2C39">
              <w:t>) n</w:t>
            </w:r>
            <w:r w:rsidR="005A4409" w:rsidRPr="005A4409">
              <w:t>ovērot svētku (pasākuma) organizācijas principus.</w:t>
            </w:r>
          </w:p>
          <w:p w14:paraId="59702CEF" w14:textId="6B30D6A0" w:rsidR="00BB3CCC" w:rsidRPr="0093308E" w:rsidRDefault="008B7213" w:rsidP="007534EA">
            <w:r w:rsidRPr="008B030A">
              <w:t>Kursa aprakstā piedāvātie obligātie informācijas avoti  studiju procesā izmantojami fragmentāri pēc doc</w:t>
            </w:r>
            <w:r w:rsidR="005A4409">
              <w:t>ē</w:t>
            </w:r>
            <w:r w:rsidRPr="008B030A">
              <w:t xml:space="preserve">tāja  </w:t>
            </w:r>
            <w:r w:rsidR="005A4409" w:rsidRPr="008B030A">
              <w:t>norādījuma</w:t>
            </w:r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0900E8B" w14:textId="6F297C77" w:rsidR="00CA23EA" w:rsidRDefault="00CA23EA" w:rsidP="008B7213">
            <w:permStart w:id="44596525" w:edGrp="everyone"/>
            <w:r>
              <w:t>1. Ievadkonference</w:t>
            </w:r>
            <w:r w:rsidR="00461F9F">
              <w:t>.</w:t>
            </w:r>
          </w:p>
          <w:p w14:paraId="2598DCCA" w14:textId="1AE65723" w:rsidR="00461F9F" w:rsidRDefault="00461F9F" w:rsidP="008B7213">
            <w:r>
              <w:t>2. Vērošanas prakse.</w:t>
            </w:r>
          </w:p>
          <w:p w14:paraId="52666E35" w14:textId="77777777" w:rsidR="008A3BC0" w:rsidRDefault="00461F9F" w:rsidP="007534EA">
            <w:r>
              <w:t>3</w:t>
            </w:r>
            <w:r w:rsidR="00916D56">
              <w:t>.</w:t>
            </w:r>
            <w:r>
              <w:t xml:space="preserve"> Noslēguma konference.</w:t>
            </w:r>
          </w:p>
          <w:p w14:paraId="36353CC6" w14:textId="3513336F" w:rsidR="00525213" w:rsidRPr="0093308E" w:rsidRDefault="008A3BC0" w:rsidP="007534EA">
            <w:r w:rsidRPr="008A3BC0">
              <w:t xml:space="preserve">Studiju kurss tiek plānots kā studējošo patstāvīgais darbs. 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17C140E0" w14:textId="77777777" w:rsidR="007D4849" w:rsidRDefault="005A4409" w:rsidP="007D4849">
                      <w:r>
                        <w:t xml:space="preserve">1. Demonstrē </w:t>
                      </w:r>
                      <w:r w:rsidRPr="005A4409">
                        <w:t>zināšanas par nacionālo kultūras biedrību izveidi un darbības specifiku vēsturiskā aspektā</w:t>
                      </w:r>
                      <w:r>
                        <w:t>.</w:t>
                      </w:r>
                    </w:p>
                    <w:p w14:paraId="5DDC655C" w14:textId="77777777" w:rsidR="005A4409" w:rsidRDefault="005A4409" w:rsidP="007D4849">
                      <w:r>
                        <w:t>2. Pār</w:t>
                      </w:r>
                      <w:r w:rsidRPr="005A4409">
                        <w:t>zina un izpr</w:t>
                      </w:r>
                      <w:r>
                        <w:t>o</w:t>
                      </w:r>
                      <w:r w:rsidRPr="005A4409">
                        <w:t>t kultūras biedrību (centru, kopienu un citu organizāciju) darbības, darba organizēšanas un vadīšanas princip</w:t>
                      </w:r>
                      <w:r>
                        <w:t>us.</w:t>
                      </w:r>
                    </w:p>
                    <w:p w14:paraId="0C0ABCA7" w14:textId="2889D19E" w:rsidR="00AC2A4B" w:rsidRPr="007D4849" w:rsidRDefault="00AC2A4B" w:rsidP="007D4849">
                      <w:r>
                        <w:lastRenderedPageBreak/>
                        <w:t xml:space="preserve">3. Demonstrē zināšanas un </w:t>
                      </w:r>
                      <w:r w:rsidRPr="00AC2A4B">
                        <w:t>izpratni par nacionālo kultūras biedrību komunikācijas formām un modeļiem ar citām institūcijām, organizācijām, plašsaziņas līdzekļiem</w:t>
                      </w:r>
                      <w:r>
                        <w:t>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lastRenderedPageBreak/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4859A92A" w14:textId="77777777" w:rsidR="007D4849" w:rsidRDefault="00AC2A4B" w:rsidP="007D4849">
                      <w:r>
                        <w:t>4. D</w:t>
                      </w:r>
                      <w:r w:rsidRPr="00AC2A4B">
                        <w:t>emonstrē prasmi kritiski izvērtēt nacionālo kultūras biedrību (centru, kopienu un citu organizāciju) darbību</w:t>
                      </w:r>
                      <w:r>
                        <w:t>.</w:t>
                      </w:r>
                    </w:p>
                    <w:p w14:paraId="1AD704DC" w14:textId="50B58C56" w:rsidR="00430DBA" w:rsidRPr="007D4849" w:rsidRDefault="00430DBA" w:rsidP="007D4849">
                      <w:r>
                        <w:t xml:space="preserve">5. </w:t>
                      </w:r>
                      <w:r w:rsidR="001C5DF1">
                        <w:t>D</w:t>
                      </w:r>
                      <w:r w:rsidR="001C5DF1" w:rsidRPr="001C5DF1">
                        <w:t>emonstrē prasmi</w:t>
                      </w:r>
                      <w:r w:rsidR="001C5DF1">
                        <w:t xml:space="preserve"> sagatavot prakses dokumentāciju un sniegt argumentētu savas darbības izvērtējumu.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098D9BF0" w:rsidR="007D4849" w:rsidRPr="007D4849" w:rsidRDefault="001C5DF1" w:rsidP="007D4849">
                      <w:pPr>
                        <w:rPr>
                          <w:highlight w:val="yellow"/>
                        </w:rPr>
                      </w:pPr>
                      <w:r>
                        <w:t xml:space="preserve">6. </w:t>
                      </w:r>
                      <w:r w:rsidR="00AC2A4B">
                        <w:t>Patstāvīg</w:t>
                      </w:r>
                      <w:r w:rsidR="00AC2A4B" w:rsidRPr="00AC2A4B">
                        <w:t>i</w:t>
                      </w:r>
                      <w:r w:rsidR="00AC2A4B">
                        <w:t xml:space="preserve"> pi</w:t>
                      </w:r>
                      <w:r w:rsidR="00AC2A4B" w:rsidRPr="00AC2A4B">
                        <w:t xml:space="preserve">lnveido savas zināšanas un prasmes atbilstoši </w:t>
                      </w:r>
                      <w:r w:rsidR="00CC5E32">
                        <w:t xml:space="preserve">profesionālās </w:t>
                      </w:r>
                      <w:r w:rsidR="00B414FB">
                        <w:t xml:space="preserve"> </w:t>
                      </w:r>
                      <w:r w:rsidR="00AC2A4B" w:rsidRPr="00AC2A4B">
                        <w:t>darbības sfērai.</w:t>
                      </w:r>
                    </w:p>
                  </w:tc>
                </w:tr>
              </w:tbl>
              <w:p w14:paraId="0B6DE13B" w14:textId="77777777" w:rsidR="007D4849" w:rsidRDefault="005544EC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5054DECC" w14:textId="7A34E40E" w:rsidR="00E33F4D" w:rsidRPr="0093308E" w:rsidRDefault="00695992" w:rsidP="007534EA">
            <w:permStart w:id="1836219002" w:edGrp="everyone"/>
            <w:r>
              <w:t>Studējošie iepazīst</w:t>
            </w:r>
            <w:r w:rsidRPr="005A4409">
              <w:t xml:space="preserve"> </w:t>
            </w:r>
            <w:r w:rsidRPr="00695992">
              <w:t>nacionālo kultūras biedrību (centru, kopienu un citu organizāciju) darba specifiku</w:t>
            </w:r>
            <w:r>
              <w:t xml:space="preserve">, sagatavo un iesniedz prakses atskaites dokumentāciju. 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09448EC4" w14:textId="07AD8AB4" w:rsidR="003F3E33" w:rsidRDefault="00F537BF" w:rsidP="003F3E33">
            <w:permStart w:id="1677921679" w:edGrp="everyone"/>
            <w:r w:rsidRPr="00F537BF">
              <w:t>Studiju kursa apguves pārbaudes forma – diferencētā ieskaite.</w:t>
            </w:r>
            <w:r w:rsidRPr="00F537BF">
              <w:br/>
              <w:t>Prasības kredītpunktu iegūšanai: prakses sekmīga realizācija, prakses atskaites izstrādāšana.</w:t>
            </w:r>
            <w:r w:rsidRPr="00F537BF">
              <w:br/>
              <w:t>Studējošā prakses kopējo vērtējumu veido: vērtējums par iesniegto prakses atskaites dokumentāciju - 100%.</w:t>
            </w:r>
          </w:p>
          <w:p w14:paraId="27AEC713" w14:textId="77777777" w:rsidR="00D123A4" w:rsidRDefault="00D123A4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34FFC5E4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="008A3BC0"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56440ACE" w14:textId="24A48D42" w:rsidR="003F3E33" w:rsidRPr="005A4409" w:rsidRDefault="00F24CB8" w:rsidP="00916D56">
            <w:pPr>
              <w:rPr>
                <w:lang w:eastAsia="ru-RU"/>
              </w:rPr>
            </w:pPr>
            <w:permStart w:id="370084287" w:edGrp="everyone"/>
            <w:r>
              <w:t xml:space="preserve"> </w:t>
            </w:r>
            <w:r w:rsidR="009D253D">
              <w:t xml:space="preserve">1. </w:t>
            </w:r>
            <w:r w:rsidR="005A4409" w:rsidRPr="005A4409">
              <w:t>Prakses ievadkonference. Studējošie iepazīstas ar prakses mērķi, uzdevumiem, prasībām un ieteikumiem, prakses nolikumu un prakses ieskaitei nepieciešamo dokumentu paraugiem.</w:t>
            </w:r>
            <w:r w:rsidR="005A4409" w:rsidRPr="005A4409">
              <w:br/>
            </w:r>
            <w:r w:rsidR="009D253D">
              <w:t xml:space="preserve">2. </w:t>
            </w:r>
            <w:r w:rsidR="005A4409" w:rsidRPr="005A4409">
              <w:t>Nacionālo kultūras biedrību (centru) darbības principu un virzienu izpēte.</w:t>
            </w:r>
            <w:r w:rsidR="005A4409" w:rsidRPr="005A4409">
              <w:br/>
            </w:r>
            <w:r w:rsidR="009D253D">
              <w:t xml:space="preserve">3. </w:t>
            </w:r>
            <w:r w:rsidR="005A4409" w:rsidRPr="005A4409">
              <w:t>Iepazīšanās ar kultūras biedrību svarīgāko dokumentāciju, tās sastādīšanas un glabāšanas principiem.</w:t>
            </w:r>
            <w:r w:rsidR="005A4409" w:rsidRPr="005A4409">
              <w:br/>
            </w:r>
            <w:r w:rsidR="009D253D">
              <w:t xml:space="preserve">4. </w:t>
            </w:r>
            <w:r w:rsidR="005A4409" w:rsidRPr="005A4409">
              <w:t>Iepazīšanās ar nacionālo kultūras biedrību (centru, kopienu un citu organizāciju) struktūru, amatpersonām un darba plānošanu.</w:t>
            </w:r>
            <w:r w:rsidR="005A4409" w:rsidRPr="005A4409">
              <w:br/>
            </w:r>
            <w:r w:rsidR="009D253D">
              <w:t xml:space="preserve">5. </w:t>
            </w:r>
            <w:r w:rsidR="005A4409" w:rsidRPr="005A4409">
              <w:t>Nacionālo kultūras biedrību (centru, kopienu un citu organizāciju) sastāva īpatnību noskaidrošana.</w:t>
            </w:r>
            <w:r w:rsidR="005A4409" w:rsidRPr="005A4409">
              <w:br/>
            </w:r>
            <w:r w:rsidR="009D253D">
              <w:t xml:space="preserve">6. </w:t>
            </w:r>
            <w:r w:rsidR="005A4409" w:rsidRPr="005A4409">
              <w:t>Nacionālo kultūras biedrību (centru, kopienu un citu organizāciju) sadarbības ar pilsētas domi, plašsaziņas līdzekļiem, sabiedriskajām un politiskajām organizācijām izpēte.</w:t>
            </w:r>
            <w:r w:rsidR="005A4409" w:rsidRPr="005A4409">
              <w:br/>
            </w:r>
            <w:r w:rsidR="009D253D">
              <w:t xml:space="preserve">7. </w:t>
            </w:r>
            <w:r w:rsidR="005A4409" w:rsidRPr="005A4409">
              <w:t>Svētku (pasākuma) organizācijas principu vērošana.</w:t>
            </w:r>
            <w:r w:rsidR="005A4409" w:rsidRPr="005A4409">
              <w:br/>
            </w:r>
            <w:r w:rsidR="009D253D">
              <w:t xml:space="preserve">8. </w:t>
            </w:r>
            <w:r w:rsidR="005A4409" w:rsidRPr="005A4409">
              <w:t>Prakses dokumentācijas sagatavošana, pašizvērtējuma veikšana.</w:t>
            </w:r>
            <w:r w:rsidR="005A4409" w:rsidRPr="005A4409">
              <w:br/>
            </w:r>
            <w:r w:rsidR="009D253D">
              <w:t xml:space="preserve">9. </w:t>
            </w:r>
            <w:r w:rsidR="005A4409" w:rsidRPr="005A4409">
              <w:t>Prakses noslēguma konference. Studējošie kopā ar prakses vadītāju izvērtē prakses norisi un ieguvumus.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566A0F17" w14:textId="1E297C39" w:rsidR="00BF7C87" w:rsidRDefault="005A4409" w:rsidP="00ED5B09">
            <w:permStart w:id="580019727" w:edGrp="everyone"/>
            <w:r w:rsidRPr="005A4409">
              <w:t xml:space="preserve">1.Demokrātiska kultūrpolitikas veidošana: kultūra kā ilgtspējīgas attīstības faktors: metodiskais materiāls kultūras organizācijām, pašvaldību un valsts institūciju lēmumu pieņēmējiem un </w:t>
            </w:r>
            <w:r w:rsidRPr="005A4409">
              <w:lastRenderedPageBreak/>
              <w:t>sabiedrībai. Valmiera, 2013.</w:t>
            </w:r>
            <w:r w:rsidRPr="005A4409">
              <w:br/>
              <w:t>2.</w:t>
            </w:r>
            <w:r w:rsidR="00BF7C87">
              <w:t xml:space="preserve"> </w:t>
            </w:r>
            <w:r w:rsidR="00BF7C87" w:rsidRPr="00BF7C87">
              <w:t>Lendrijs Č. Kultūra krustcelēs: kultūra un kultūras institūcijas 21. gadsimta sākumā. Rīga: Culturelab, 2010.</w:t>
            </w:r>
          </w:p>
          <w:p w14:paraId="2B9581C8" w14:textId="2418F179" w:rsidR="00ED5B09" w:rsidRPr="00ED5B09" w:rsidRDefault="00BF7C87" w:rsidP="00ED5B09">
            <w:r>
              <w:t xml:space="preserve">3. </w:t>
            </w:r>
            <w:r w:rsidRPr="00BF7C87">
              <w:t>Mihailovs I. Kultūras institūcijas un to vadība: (lekciju konspekts). Baltijas Starptautiskā akadēmija. Rīga : [B.i.], 2008.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3331784F" w14:textId="3F5D8AA1" w:rsidR="00BF7C87" w:rsidRDefault="005A4409" w:rsidP="007534EA">
            <w:permStart w:id="1596548908" w:edGrp="everyone"/>
            <w:r>
              <w:t xml:space="preserve"> </w:t>
            </w:r>
            <w:r w:rsidR="00BF7C87">
              <w:t xml:space="preserve">1. </w:t>
            </w:r>
            <w:r w:rsidR="00BF7C87" w:rsidRPr="00BF7C87">
              <w:t>Mazākumtautības Latvijā. Vēsture un tagadne. Rīga, 2007.</w:t>
            </w:r>
            <w:r w:rsidRPr="005A4409">
              <w:br/>
            </w:r>
            <w:r w:rsidR="00BF7C87">
              <w:t>2</w:t>
            </w:r>
            <w:r w:rsidRPr="005A4409">
              <w:t>.</w:t>
            </w:r>
            <w:r w:rsidR="00BF7C87">
              <w:t xml:space="preserve"> </w:t>
            </w:r>
            <w:r w:rsidRPr="005A4409">
              <w:t>Raščevskis V. Etniskās identitātes un etnisko stereotipu īpatnības jauniešiem no mono un multikultūras ģimenēm. Promocijas darbs. Daugavpils, 2011.</w:t>
            </w:r>
            <w:r w:rsidRPr="005A4409">
              <w:br/>
            </w:r>
            <w:r w:rsidR="00BF7C87">
              <w:t>3</w:t>
            </w:r>
            <w:r w:rsidRPr="005A4409">
              <w:t>.</w:t>
            </w:r>
            <w:r w:rsidR="00BF7C87">
              <w:t xml:space="preserve"> </w:t>
            </w:r>
            <w:r w:rsidRPr="005A4409">
              <w:t>Rotčailds Dž. Etnopolitika: konceptuālās aprises. Rīga, 1999.</w:t>
            </w:r>
            <w:r w:rsidRPr="005A4409">
              <w:br/>
            </w:r>
            <w:r w:rsidR="00BF7C87">
              <w:t>4</w:t>
            </w:r>
            <w:r w:rsidRPr="005A4409">
              <w:t>.</w:t>
            </w:r>
            <w:r w:rsidR="00BF7C87">
              <w:t xml:space="preserve"> </w:t>
            </w:r>
            <w:r w:rsidRPr="005A4409">
              <w:t>Sabiedrības integrācijas tendences un prettendences. Latvijas un Igaunijas pieredze. Etnisko attiecību aspekts. Rīga, 2008.</w:t>
            </w:r>
          </w:p>
          <w:p w14:paraId="52226813" w14:textId="645B780A" w:rsidR="00525213" w:rsidRPr="0093308E" w:rsidRDefault="004618D5" w:rsidP="007534EA">
            <w:r>
              <w:t>5</w:t>
            </w:r>
            <w:r w:rsidR="00BF7C87" w:rsidRPr="00BF7C87">
              <w:t>.</w:t>
            </w:r>
            <w:r>
              <w:t xml:space="preserve"> </w:t>
            </w:r>
            <w:r w:rsidR="00BF7C87" w:rsidRPr="00BF7C87">
              <w:t>Šūpule I. Etniskās un nacionālās identitātes sociālā konstruēšana mijiedarbībā: Latvijas gadījuma izpēte. Promocijas darbs. Rīga, LU, 2012.</w:t>
            </w:r>
            <w:r w:rsidR="00BF7C87" w:rsidRPr="00BF7C87">
              <w:br/>
            </w:r>
            <w:r>
              <w:t>6</w:t>
            </w:r>
            <w:r w:rsidR="00BF7C87" w:rsidRPr="00BF7C87">
              <w:t>.Vidnere M. Etnopsiholoģija: etniskais cilvēkā un sabiedrībā. Rīga: RaKa, 2011.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F1F9FE9" w14:textId="2B4CD5B1" w:rsidR="00525213" w:rsidRPr="0093308E" w:rsidRDefault="00525213" w:rsidP="007534EA">
            <w:permStart w:id="2104519286" w:edGrp="everyone"/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730903CE" w:rsidR="00525213" w:rsidRPr="0093308E" w:rsidRDefault="005A4409" w:rsidP="007534EA">
            <w:permStart w:id="1906538136" w:edGrp="everyone"/>
            <w:r>
              <w:t xml:space="preserve"> </w:t>
            </w:r>
            <w:r w:rsidRPr="005A4409">
              <w:t>Profesionālās maģistra studiju programmas “Starpkultūru attiecības” A daļa</w:t>
            </w:r>
            <w:r>
              <w:t>.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487F3" w14:textId="77777777" w:rsidR="005544EC" w:rsidRDefault="005544EC" w:rsidP="007534EA">
      <w:r>
        <w:separator/>
      </w:r>
    </w:p>
  </w:endnote>
  <w:endnote w:type="continuationSeparator" w:id="0">
    <w:p w14:paraId="04FEAB85" w14:textId="77777777" w:rsidR="005544EC" w:rsidRDefault="005544EC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E4848C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06B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741C95" w14:textId="77777777" w:rsidR="005544EC" w:rsidRDefault="005544EC" w:rsidP="007534EA">
      <w:r>
        <w:separator/>
      </w:r>
    </w:p>
  </w:footnote>
  <w:footnote w:type="continuationSeparator" w:id="0">
    <w:p w14:paraId="2E4C9E7A" w14:textId="77777777" w:rsidR="005544EC" w:rsidRDefault="005544EC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071CC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9467B"/>
    <w:rsid w:val="001B5F63"/>
    <w:rsid w:val="001C40BD"/>
    <w:rsid w:val="001C5466"/>
    <w:rsid w:val="001C5DF1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D26FA"/>
    <w:rsid w:val="002E1D5A"/>
    <w:rsid w:val="002E5F8E"/>
    <w:rsid w:val="00300185"/>
    <w:rsid w:val="003006BF"/>
    <w:rsid w:val="00303975"/>
    <w:rsid w:val="003242B3"/>
    <w:rsid w:val="00337CF9"/>
    <w:rsid w:val="003432AC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D2C39"/>
    <w:rsid w:val="003E4234"/>
    <w:rsid w:val="003E71D7"/>
    <w:rsid w:val="003F3E33"/>
    <w:rsid w:val="003F4CAE"/>
    <w:rsid w:val="00406A60"/>
    <w:rsid w:val="0041505D"/>
    <w:rsid w:val="004255EF"/>
    <w:rsid w:val="00430DBA"/>
    <w:rsid w:val="00446FAA"/>
    <w:rsid w:val="004520EF"/>
    <w:rsid w:val="004537CD"/>
    <w:rsid w:val="004618D5"/>
    <w:rsid w:val="00461F9F"/>
    <w:rsid w:val="004633B3"/>
    <w:rsid w:val="00482FC2"/>
    <w:rsid w:val="0049086B"/>
    <w:rsid w:val="00496691"/>
    <w:rsid w:val="004A560D"/>
    <w:rsid w:val="004A57E0"/>
    <w:rsid w:val="004B5043"/>
    <w:rsid w:val="004C599D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544EC"/>
    <w:rsid w:val="005634FA"/>
    <w:rsid w:val="00566BA6"/>
    <w:rsid w:val="00576867"/>
    <w:rsid w:val="0059171A"/>
    <w:rsid w:val="005A4409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5992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A3BC0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253D"/>
    <w:rsid w:val="009D350C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C2A4B"/>
    <w:rsid w:val="00AD4584"/>
    <w:rsid w:val="00B139F9"/>
    <w:rsid w:val="00B13A71"/>
    <w:rsid w:val="00B36DCD"/>
    <w:rsid w:val="00B414FB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BF7C87"/>
    <w:rsid w:val="00C02152"/>
    <w:rsid w:val="00C06D10"/>
    <w:rsid w:val="00C2381A"/>
    <w:rsid w:val="00C26F3E"/>
    <w:rsid w:val="00C53F7F"/>
    <w:rsid w:val="00C543D4"/>
    <w:rsid w:val="00C73DD5"/>
    <w:rsid w:val="00C91DAC"/>
    <w:rsid w:val="00CA23EA"/>
    <w:rsid w:val="00CB7B41"/>
    <w:rsid w:val="00CC06B2"/>
    <w:rsid w:val="00CC5E32"/>
    <w:rsid w:val="00CD1241"/>
    <w:rsid w:val="00CE05F4"/>
    <w:rsid w:val="00CE76C3"/>
    <w:rsid w:val="00CF2CE2"/>
    <w:rsid w:val="00CF2EFD"/>
    <w:rsid w:val="00CF725F"/>
    <w:rsid w:val="00D05806"/>
    <w:rsid w:val="00D10360"/>
    <w:rsid w:val="00D123A4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37BF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65329"/>
    <w:rsid w:val="000B4DB4"/>
    <w:rsid w:val="001023BA"/>
    <w:rsid w:val="00221A22"/>
    <w:rsid w:val="00251532"/>
    <w:rsid w:val="002D3F45"/>
    <w:rsid w:val="002D7F00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15134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00E1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54D9F-9313-48EF-AECD-0E5AF01A8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3573</Words>
  <Characters>2037</Characters>
  <Application>Microsoft Office Word</Application>
  <DocSecurity>8</DocSecurity>
  <Lines>16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Elina Vasiljeva</cp:lastModifiedBy>
  <cp:revision>2</cp:revision>
  <cp:lastPrinted>2018-11-16T11:31:00Z</cp:lastPrinted>
  <dcterms:created xsi:type="dcterms:W3CDTF">2022-07-02T05:13:00Z</dcterms:created>
  <dcterms:modified xsi:type="dcterms:W3CDTF">2022-07-02T05:13:00Z</dcterms:modified>
</cp:coreProperties>
</file>