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7974D" w14:textId="77777777" w:rsidR="00663345" w:rsidRPr="00804DEE" w:rsidRDefault="00944ED8">
      <w:pPr>
        <w:pBdr>
          <w:top w:val="nil"/>
          <w:left w:val="nil"/>
          <w:bottom w:val="nil"/>
          <w:right w:val="nil"/>
          <w:between w:val="nil"/>
        </w:pBdr>
        <w:tabs>
          <w:tab w:val="center" w:pos="4153"/>
          <w:tab w:val="right" w:pos="8306"/>
        </w:tabs>
        <w:jc w:val="center"/>
        <w:rPr>
          <w:b/>
          <w:color w:val="000000"/>
          <w:sz w:val="28"/>
          <w:szCs w:val="28"/>
        </w:rPr>
      </w:pPr>
      <w:bookmarkStart w:id="0" w:name="_GoBack"/>
      <w:bookmarkEnd w:id="0"/>
      <w:r w:rsidRPr="00804DEE">
        <w:rPr>
          <w:b/>
          <w:color w:val="000000"/>
          <w:sz w:val="28"/>
          <w:szCs w:val="28"/>
        </w:rPr>
        <w:t>DAUGAVPILS UNIVERSITĀTES</w:t>
      </w:r>
    </w:p>
    <w:p w14:paraId="561451B1" w14:textId="77777777" w:rsidR="00663345" w:rsidRPr="00804DEE" w:rsidRDefault="00944ED8">
      <w:pPr>
        <w:jc w:val="center"/>
        <w:rPr>
          <w:b/>
          <w:sz w:val="28"/>
          <w:szCs w:val="28"/>
        </w:rPr>
      </w:pPr>
      <w:r w:rsidRPr="00804DEE">
        <w:rPr>
          <w:b/>
          <w:sz w:val="28"/>
          <w:szCs w:val="28"/>
        </w:rPr>
        <w:t>STUDIJU KURSA APRAKSTS</w:t>
      </w:r>
    </w:p>
    <w:p w14:paraId="648EE2A4" w14:textId="77777777" w:rsidR="00663345" w:rsidRPr="00804DEE" w:rsidRDefault="00663345"/>
    <w:tbl>
      <w:tblPr>
        <w:tblStyle w:val="a"/>
        <w:tblW w:w="95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84"/>
        <w:gridCol w:w="4993"/>
      </w:tblGrid>
      <w:tr w:rsidR="00663345" w:rsidRPr="00804DEE" w14:paraId="5475477F" w14:textId="77777777">
        <w:tc>
          <w:tcPr>
            <w:tcW w:w="4584" w:type="dxa"/>
          </w:tcPr>
          <w:p w14:paraId="5899AAA2" w14:textId="77777777" w:rsidR="00663345" w:rsidRPr="00804DEE" w:rsidRDefault="00944ED8">
            <w:pPr>
              <w:pBdr>
                <w:top w:val="nil"/>
                <w:left w:val="nil"/>
                <w:bottom w:val="nil"/>
                <w:right w:val="nil"/>
                <w:between w:val="nil"/>
              </w:pBdr>
              <w:rPr>
                <w:b/>
                <w:i/>
                <w:color w:val="000000"/>
              </w:rPr>
            </w:pPr>
            <w:r w:rsidRPr="00804DEE">
              <w:rPr>
                <w:b/>
                <w:i/>
                <w:color w:val="000000"/>
              </w:rPr>
              <w:t>Studiju kursa nosaukums</w:t>
            </w:r>
          </w:p>
        </w:tc>
        <w:tc>
          <w:tcPr>
            <w:tcW w:w="4993" w:type="dxa"/>
            <w:vAlign w:val="center"/>
          </w:tcPr>
          <w:p w14:paraId="1A33E8C3" w14:textId="1A17508B" w:rsidR="00663345" w:rsidRPr="00523B0C" w:rsidRDefault="00523B0C">
            <w:pPr>
              <w:rPr>
                <w:b/>
              </w:rPr>
            </w:pPr>
            <w:r w:rsidRPr="00523B0C">
              <w:rPr>
                <w:b/>
              </w:rPr>
              <w:t>Literārā teksta interpretācija II (latviešu valoda kā otrā valoda)</w:t>
            </w:r>
          </w:p>
        </w:tc>
      </w:tr>
      <w:tr w:rsidR="00663345" w:rsidRPr="00804DEE" w14:paraId="4469BD17" w14:textId="77777777">
        <w:tc>
          <w:tcPr>
            <w:tcW w:w="4584" w:type="dxa"/>
          </w:tcPr>
          <w:p w14:paraId="3244B7FE" w14:textId="77777777" w:rsidR="00663345" w:rsidRPr="00804DEE" w:rsidRDefault="00944ED8">
            <w:pPr>
              <w:pBdr>
                <w:top w:val="nil"/>
                <w:left w:val="nil"/>
                <w:bottom w:val="nil"/>
                <w:right w:val="nil"/>
                <w:between w:val="nil"/>
              </w:pBdr>
              <w:rPr>
                <w:b/>
                <w:i/>
                <w:color w:val="000000"/>
              </w:rPr>
            </w:pPr>
            <w:r w:rsidRPr="00804DEE">
              <w:rPr>
                <w:b/>
                <w:i/>
                <w:color w:val="000000"/>
              </w:rPr>
              <w:t>Studiju kursa kods (DUIS)</w:t>
            </w:r>
          </w:p>
        </w:tc>
        <w:tc>
          <w:tcPr>
            <w:tcW w:w="4993" w:type="dxa"/>
            <w:vAlign w:val="center"/>
          </w:tcPr>
          <w:p w14:paraId="1153517C" w14:textId="5A841E80" w:rsidR="00663345" w:rsidRPr="00804DEE" w:rsidRDefault="00523B0C">
            <w:r w:rsidRPr="006977A4">
              <w:t>LitZ1050</w:t>
            </w:r>
            <w:r w:rsidR="00944ED8" w:rsidRPr="00804DEE">
              <w:t xml:space="preserve">    </w:t>
            </w:r>
          </w:p>
        </w:tc>
      </w:tr>
      <w:tr w:rsidR="00663345" w:rsidRPr="00804DEE" w14:paraId="749C1BB2" w14:textId="77777777">
        <w:tc>
          <w:tcPr>
            <w:tcW w:w="4584" w:type="dxa"/>
          </w:tcPr>
          <w:p w14:paraId="2787FA4B" w14:textId="77777777" w:rsidR="00663345" w:rsidRPr="00804DEE" w:rsidRDefault="00944ED8">
            <w:pPr>
              <w:pBdr>
                <w:top w:val="nil"/>
                <w:left w:val="nil"/>
                <w:bottom w:val="nil"/>
                <w:right w:val="nil"/>
                <w:between w:val="nil"/>
              </w:pBdr>
              <w:rPr>
                <w:b/>
                <w:i/>
                <w:color w:val="000000"/>
              </w:rPr>
            </w:pPr>
            <w:r w:rsidRPr="00804DEE">
              <w:rPr>
                <w:b/>
                <w:i/>
                <w:color w:val="000000"/>
              </w:rPr>
              <w:t>Zinātnes nozare</w:t>
            </w:r>
          </w:p>
        </w:tc>
        <w:tc>
          <w:tcPr>
            <w:tcW w:w="4993" w:type="dxa"/>
          </w:tcPr>
          <w:p w14:paraId="2699C80B" w14:textId="0686EBEF" w:rsidR="00663345" w:rsidRPr="00804DEE" w:rsidRDefault="00944ED8">
            <w:pPr>
              <w:rPr>
                <w:b/>
              </w:rPr>
            </w:pPr>
            <w:r w:rsidRPr="00804DEE">
              <w:t xml:space="preserve">Valodniecība un literatūrzinātne </w:t>
            </w:r>
          </w:p>
        </w:tc>
      </w:tr>
      <w:tr w:rsidR="00663345" w:rsidRPr="00804DEE" w14:paraId="637071EE" w14:textId="77777777">
        <w:tc>
          <w:tcPr>
            <w:tcW w:w="4584" w:type="dxa"/>
          </w:tcPr>
          <w:p w14:paraId="23DF635E" w14:textId="77777777" w:rsidR="00663345" w:rsidRPr="004871E1" w:rsidRDefault="00944ED8">
            <w:pPr>
              <w:pBdr>
                <w:top w:val="nil"/>
                <w:left w:val="nil"/>
                <w:bottom w:val="nil"/>
                <w:right w:val="nil"/>
                <w:between w:val="nil"/>
              </w:pBdr>
              <w:rPr>
                <w:b/>
                <w:i/>
                <w:color w:val="000000"/>
              </w:rPr>
            </w:pPr>
            <w:r w:rsidRPr="004871E1">
              <w:rPr>
                <w:b/>
                <w:i/>
                <w:color w:val="000000"/>
              </w:rPr>
              <w:t>Kursa līmenis</w:t>
            </w:r>
          </w:p>
        </w:tc>
        <w:tc>
          <w:tcPr>
            <w:tcW w:w="4993" w:type="dxa"/>
          </w:tcPr>
          <w:p w14:paraId="4BF3CF9C" w14:textId="3F428275" w:rsidR="00663345" w:rsidRPr="004871E1" w:rsidRDefault="00944ED8">
            <w:r w:rsidRPr="004871E1">
              <w:t>6</w:t>
            </w:r>
            <w:r w:rsidR="00324E7C" w:rsidRPr="004871E1">
              <w:t>.</w:t>
            </w:r>
          </w:p>
        </w:tc>
      </w:tr>
      <w:tr w:rsidR="00663345" w:rsidRPr="00804DEE" w14:paraId="467D331F" w14:textId="77777777">
        <w:tc>
          <w:tcPr>
            <w:tcW w:w="4584" w:type="dxa"/>
          </w:tcPr>
          <w:p w14:paraId="6BCFA4A1" w14:textId="77777777" w:rsidR="00663345" w:rsidRPr="00804DEE" w:rsidRDefault="00944ED8">
            <w:pPr>
              <w:pBdr>
                <w:top w:val="nil"/>
                <w:left w:val="nil"/>
                <w:bottom w:val="nil"/>
                <w:right w:val="nil"/>
                <w:between w:val="nil"/>
              </w:pBdr>
              <w:rPr>
                <w:b/>
                <w:i/>
                <w:color w:val="000000"/>
                <w:u w:val="single"/>
              </w:rPr>
            </w:pPr>
            <w:r w:rsidRPr="00804DEE">
              <w:rPr>
                <w:b/>
                <w:i/>
                <w:color w:val="000000"/>
              </w:rPr>
              <w:t>Kredītpunkti</w:t>
            </w:r>
          </w:p>
        </w:tc>
        <w:tc>
          <w:tcPr>
            <w:tcW w:w="4993" w:type="dxa"/>
            <w:vAlign w:val="center"/>
          </w:tcPr>
          <w:p w14:paraId="17EBA748" w14:textId="4320968F" w:rsidR="00663345" w:rsidRPr="00804DEE" w:rsidRDefault="00230803">
            <w:r w:rsidRPr="00804DEE">
              <w:t>2</w:t>
            </w:r>
          </w:p>
        </w:tc>
      </w:tr>
      <w:tr w:rsidR="00663345" w:rsidRPr="00804DEE" w14:paraId="619F7326" w14:textId="77777777">
        <w:tc>
          <w:tcPr>
            <w:tcW w:w="4584" w:type="dxa"/>
          </w:tcPr>
          <w:p w14:paraId="4C1F0E6B" w14:textId="77777777" w:rsidR="00663345" w:rsidRPr="00804DEE" w:rsidRDefault="00944ED8">
            <w:pPr>
              <w:pBdr>
                <w:top w:val="nil"/>
                <w:left w:val="nil"/>
                <w:bottom w:val="nil"/>
                <w:right w:val="nil"/>
                <w:between w:val="nil"/>
              </w:pBdr>
              <w:rPr>
                <w:b/>
                <w:i/>
                <w:color w:val="000000"/>
                <w:u w:val="single"/>
              </w:rPr>
            </w:pPr>
            <w:r w:rsidRPr="00804DEE">
              <w:rPr>
                <w:b/>
                <w:i/>
                <w:color w:val="000000"/>
              </w:rPr>
              <w:t>ECTS kredītpunkti</w:t>
            </w:r>
          </w:p>
        </w:tc>
        <w:tc>
          <w:tcPr>
            <w:tcW w:w="4993" w:type="dxa"/>
          </w:tcPr>
          <w:p w14:paraId="5E78F6C3" w14:textId="1648861B" w:rsidR="00663345" w:rsidRPr="00804DEE" w:rsidRDefault="00230803">
            <w:r w:rsidRPr="00804DEE">
              <w:t>3</w:t>
            </w:r>
            <w:r w:rsidR="00944ED8" w:rsidRPr="00804DEE">
              <w:t xml:space="preserve"> </w:t>
            </w:r>
          </w:p>
        </w:tc>
      </w:tr>
      <w:tr w:rsidR="00663345" w:rsidRPr="00804DEE" w14:paraId="4292B5B1" w14:textId="77777777">
        <w:tc>
          <w:tcPr>
            <w:tcW w:w="4584" w:type="dxa"/>
          </w:tcPr>
          <w:p w14:paraId="3D11709E" w14:textId="77777777" w:rsidR="00663345" w:rsidRPr="00804DEE" w:rsidRDefault="00944ED8">
            <w:pPr>
              <w:pBdr>
                <w:top w:val="nil"/>
                <w:left w:val="nil"/>
                <w:bottom w:val="nil"/>
                <w:right w:val="nil"/>
                <w:between w:val="nil"/>
              </w:pBdr>
              <w:rPr>
                <w:b/>
                <w:i/>
                <w:color w:val="000000"/>
              </w:rPr>
            </w:pPr>
            <w:r w:rsidRPr="00804DEE">
              <w:rPr>
                <w:b/>
                <w:i/>
                <w:color w:val="000000"/>
              </w:rPr>
              <w:t>Kopējais kontaktstundu skaits</w:t>
            </w:r>
          </w:p>
        </w:tc>
        <w:tc>
          <w:tcPr>
            <w:tcW w:w="4993" w:type="dxa"/>
            <w:vAlign w:val="center"/>
          </w:tcPr>
          <w:p w14:paraId="611A21E2" w14:textId="6BB20BA9" w:rsidR="00663345" w:rsidRPr="00804DEE" w:rsidRDefault="00230803">
            <w:r w:rsidRPr="00804DEE">
              <w:t>32</w:t>
            </w:r>
            <w:r w:rsidR="00944ED8" w:rsidRPr="00804DEE">
              <w:t xml:space="preserve"> </w:t>
            </w:r>
          </w:p>
        </w:tc>
      </w:tr>
      <w:tr w:rsidR="00663345" w:rsidRPr="00804DEE" w14:paraId="50052E56" w14:textId="77777777">
        <w:tc>
          <w:tcPr>
            <w:tcW w:w="4584" w:type="dxa"/>
          </w:tcPr>
          <w:p w14:paraId="115111EF" w14:textId="77777777" w:rsidR="00663345" w:rsidRPr="00804DEE" w:rsidRDefault="00944ED8">
            <w:pPr>
              <w:pBdr>
                <w:top w:val="nil"/>
                <w:left w:val="nil"/>
                <w:bottom w:val="nil"/>
                <w:right w:val="nil"/>
                <w:between w:val="nil"/>
              </w:pBdr>
              <w:rPr>
                <w:i/>
                <w:color w:val="000000"/>
              </w:rPr>
            </w:pPr>
            <w:r w:rsidRPr="00804DEE">
              <w:rPr>
                <w:i/>
                <w:color w:val="000000"/>
              </w:rPr>
              <w:t>Lekciju stundu skaits</w:t>
            </w:r>
          </w:p>
        </w:tc>
        <w:tc>
          <w:tcPr>
            <w:tcW w:w="4993" w:type="dxa"/>
          </w:tcPr>
          <w:p w14:paraId="6E29AE00" w14:textId="118E9612" w:rsidR="00663345" w:rsidRPr="00804DEE" w:rsidRDefault="00523B0C">
            <w:r>
              <w:t>14</w:t>
            </w:r>
          </w:p>
        </w:tc>
      </w:tr>
      <w:tr w:rsidR="00663345" w:rsidRPr="00804DEE" w14:paraId="17BBD942" w14:textId="77777777">
        <w:tc>
          <w:tcPr>
            <w:tcW w:w="4584" w:type="dxa"/>
          </w:tcPr>
          <w:p w14:paraId="71CF684A" w14:textId="77777777" w:rsidR="00663345" w:rsidRPr="00804DEE" w:rsidRDefault="00944ED8">
            <w:pPr>
              <w:pBdr>
                <w:top w:val="nil"/>
                <w:left w:val="nil"/>
                <w:bottom w:val="nil"/>
                <w:right w:val="nil"/>
                <w:between w:val="nil"/>
              </w:pBdr>
              <w:rPr>
                <w:i/>
                <w:color w:val="000000"/>
              </w:rPr>
            </w:pPr>
            <w:r w:rsidRPr="00804DEE">
              <w:rPr>
                <w:i/>
                <w:color w:val="000000"/>
              </w:rPr>
              <w:t>Semināru stundu skaits</w:t>
            </w:r>
          </w:p>
        </w:tc>
        <w:tc>
          <w:tcPr>
            <w:tcW w:w="4993" w:type="dxa"/>
          </w:tcPr>
          <w:p w14:paraId="3CE0D0ED" w14:textId="1DA39719" w:rsidR="00663345" w:rsidRPr="00804DEE" w:rsidRDefault="00523B0C">
            <w:r>
              <w:t>18</w:t>
            </w:r>
          </w:p>
        </w:tc>
      </w:tr>
      <w:tr w:rsidR="00663345" w:rsidRPr="00804DEE" w14:paraId="6D45E952" w14:textId="77777777">
        <w:tc>
          <w:tcPr>
            <w:tcW w:w="4584" w:type="dxa"/>
          </w:tcPr>
          <w:p w14:paraId="1C8A858E" w14:textId="77777777" w:rsidR="00663345" w:rsidRPr="00804DEE" w:rsidRDefault="00944ED8">
            <w:pPr>
              <w:pBdr>
                <w:top w:val="nil"/>
                <w:left w:val="nil"/>
                <w:bottom w:val="nil"/>
                <w:right w:val="nil"/>
                <w:between w:val="nil"/>
              </w:pBdr>
              <w:rPr>
                <w:i/>
                <w:color w:val="000000"/>
              </w:rPr>
            </w:pPr>
            <w:r w:rsidRPr="00804DEE">
              <w:rPr>
                <w:i/>
                <w:color w:val="000000"/>
              </w:rPr>
              <w:t>Praktisko darbu stundu skaits</w:t>
            </w:r>
          </w:p>
        </w:tc>
        <w:tc>
          <w:tcPr>
            <w:tcW w:w="4993" w:type="dxa"/>
          </w:tcPr>
          <w:p w14:paraId="0932647E" w14:textId="4906DC11" w:rsidR="00663345" w:rsidRPr="00804DEE" w:rsidRDefault="00663345"/>
        </w:tc>
      </w:tr>
      <w:tr w:rsidR="00663345" w:rsidRPr="00804DEE" w14:paraId="59D3F9EC" w14:textId="77777777">
        <w:tc>
          <w:tcPr>
            <w:tcW w:w="4584" w:type="dxa"/>
          </w:tcPr>
          <w:p w14:paraId="2E14EDCB" w14:textId="77777777" w:rsidR="00663345" w:rsidRPr="00804DEE" w:rsidRDefault="00944ED8">
            <w:pPr>
              <w:pBdr>
                <w:top w:val="nil"/>
                <w:left w:val="nil"/>
                <w:bottom w:val="nil"/>
                <w:right w:val="nil"/>
                <w:between w:val="nil"/>
              </w:pBdr>
              <w:rPr>
                <w:i/>
                <w:color w:val="000000"/>
              </w:rPr>
            </w:pPr>
            <w:r w:rsidRPr="00804DEE">
              <w:rPr>
                <w:i/>
                <w:color w:val="000000"/>
              </w:rPr>
              <w:t>Laboratorijas darbu stundu skaits</w:t>
            </w:r>
          </w:p>
        </w:tc>
        <w:tc>
          <w:tcPr>
            <w:tcW w:w="4993" w:type="dxa"/>
          </w:tcPr>
          <w:p w14:paraId="73F35A16" w14:textId="77777777" w:rsidR="00663345" w:rsidRPr="00804DEE" w:rsidRDefault="00944ED8">
            <w:r w:rsidRPr="00804DEE">
              <w:t xml:space="preserve"> </w:t>
            </w:r>
          </w:p>
        </w:tc>
      </w:tr>
      <w:tr w:rsidR="00663345" w:rsidRPr="00804DEE" w14:paraId="31AD3ACD" w14:textId="77777777">
        <w:tc>
          <w:tcPr>
            <w:tcW w:w="4584" w:type="dxa"/>
          </w:tcPr>
          <w:p w14:paraId="3427BD5C" w14:textId="77777777" w:rsidR="00663345" w:rsidRPr="00804DEE" w:rsidRDefault="00944ED8">
            <w:pPr>
              <w:pBdr>
                <w:top w:val="nil"/>
                <w:left w:val="nil"/>
                <w:bottom w:val="nil"/>
                <w:right w:val="nil"/>
                <w:between w:val="nil"/>
              </w:pBdr>
              <w:rPr>
                <w:i/>
                <w:color w:val="000000"/>
              </w:rPr>
            </w:pPr>
            <w:r w:rsidRPr="00804DEE">
              <w:rPr>
                <w:i/>
                <w:color w:val="000000"/>
              </w:rPr>
              <w:t>Studējošā patstāvīgā darba stundu skaits</w:t>
            </w:r>
          </w:p>
        </w:tc>
        <w:tc>
          <w:tcPr>
            <w:tcW w:w="4993" w:type="dxa"/>
            <w:vAlign w:val="center"/>
          </w:tcPr>
          <w:p w14:paraId="7398381A" w14:textId="3F283619" w:rsidR="00663345" w:rsidRPr="00804DEE" w:rsidRDefault="00230803">
            <w:r w:rsidRPr="00804DEE">
              <w:t>48</w:t>
            </w:r>
            <w:r w:rsidR="00944ED8" w:rsidRPr="00804DEE">
              <w:t xml:space="preserve"> </w:t>
            </w:r>
          </w:p>
        </w:tc>
      </w:tr>
      <w:tr w:rsidR="00663345" w:rsidRPr="00804DEE" w14:paraId="1BC6AA3D" w14:textId="77777777">
        <w:tc>
          <w:tcPr>
            <w:tcW w:w="9577" w:type="dxa"/>
            <w:gridSpan w:val="2"/>
          </w:tcPr>
          <w:p w14:paraId="5DB59FF7" w14:textId="77777777" w:rsidR="00663345" w:rsidRPr="00804DEE" w:rsidRDefault="00663345"/>
        </w:tc>
      </w:tr>
      <w:tr w:rsidR="00663345" w:rsidRPr="00804DEE" w14:paraId="01BDC568" w14:textId="77777777">
        <w:tc>
          <w:tcPr>
            <w:tcW w:w="9577" w:type="dxa"/>
            <w:gridSpan w:val="2"/>
          </w:tcPr>
          <w:p w14:paraId="2F7DA207" w14:textId="4D77F60E" w:rsidR="00663345" w:rsidRPr="00804DEE" w:rsidRDefault="00AE71E2" w:rsidP="00AE71E2">
            <w:pPr>
              <w:pBdr>
                <w:top w:val="nil"/>
                <w:left w:val="nil"/>
                <w:bottom w:val="nil"/>
                <w:right w:val="nil"/>
                <w:between w:val="nil"/>
              </w:pBdr>
              <w:rPr>
                <w:b/>
                <w:i/>
                <w:color w:val="000000"/>
              </w:rPr>
            </w:pPr>
            <w:r>
              <w:rPr>
                <w:b/>
                <w:i/>
                <w:color w:val="000000"/>
              </w:rPr>
              <w:t>Kursa autors (-i)</w:t>
            </w:r>
          </w:p>
        </w:tc>
      </w:tr>
      <w:tr w:rsidR="00663345" w:rsidRPr="00804DEE" w14:paraId="1170A2BA" w14:textId="77777777">
        <w:tc>
          <w:tcPr>
            <w:tcW w:w="9577" w:type="dxa"/>
            <w:gridSpan w:val="2"/>
          </w:tcPr>
          <w:p w14:paraId="5C323591" w14:textId="6A0A6444" w:rsidR="00523B0C" w:rsidRDefault="00523B0C">
            <w:r>
              <w:t>Dr.philol. Maija Burima</w:t>
            </w:r>
          </w:p>
          <w:p w14:paraId="22EDA21B" w14:textId="1BBDD21C" w:rsidR="00EB0F1D" w:rsidRPr="00804DEE" w:rsidRDefault="00AE71E2">
            <w:r>
              <w:t>Dr.philol. Rudīte Rinkeviča</w:t>
            </w:r>
          </w:p>
        </w:tc>
      </w:tr>
      <w:tr w:rsidR="00663345" w:rsidRPr="00804DEE" w14:paraId="3986EA6A" w14:textId="77777777">
        <w:tc>
          <w:tcPr>
            <w:tcW w:w="9577" w:type="dxa"/>
            <w:gridSpan w:val="2"/>
          </w:tcPr>
          <w:p w14:paraId="291F86E6" w14:textId="77777777" w:rsidR="00663345" w:rsidRPr="00804DEE" w:rsidRDefault="00944ED8">
            <w:pPr>
              <w:pBdr>
                <w:top w:val="nil"/>
                <w:left w:val="nil"/>
                <w:bottom w:val="nil"/>
                <w:right w:val="nil"/>
                <w:between w:val="nil"/>
              </w:pBdr>
              <w:rPr>
                <w:b/>
                <w:i/>
                <w:color w:val="000000"/>
              </w:rPr>
            </w:pPr>
            <w:r w:rsidRPr="00804DEE">
              <w:rPr>
                <w:b/>
                <w:i/>
                <w:color w:val="000000"/>
              </w:rPr>
              <w:t>Kursa docētājs(-i)</w:t>
            </w:r>
          </w:p>
        </w:tc>
      </w:tr>
      <w:tr w:rsidR="00663345" w:rsidRPr="00804DEE" w14:paraId="13B7D2CB" w14:textId="77777777">
        <w:tc>
          <w:tcPr>
            <w:tcW w:w="9577" w:type="dxa"/>
            <w:gridSpan w:val="2"/>
          </w:tcPr>
          <w:p w14:paraId="71702E71" w14:textId="280D8296" w:rsidR="00523B0C" w:rsidRDefault="00523B0C">
            <w:r>
              <w:t>Dr.philol. Maija Burima</w:t>
            </w:r>
          </w:p>
          <w:p w14:paraId="07DBBB94" w14:textId="66F7529B" w:rsidR="00663345" w:rsidRPr="00804DEE" w:rsidRDefault="00AE71E2" w:rsidP="00523B0C">
            <w:r>
              <w:t>Dr.philol. Rudīte Rinkeviča</w:t>
            </w:r>
          </w:p>
        </w:tc>
      </w:tr>
      <w:tr w:rsidR="00663345" w:rsidRPr="00804DEE" w14:paraId="3F80E3D6" w14:textId="77777777">
        <w:tc>
          <w:tcPr>
            <w:tcW w:w="9577" w:type="dxa"/>
            <w:gridSpan w:val="2"/>
          </w:tcPr>
          <w:p w14:paraId="0E1E67CD" w14:textId="77777777" w:rsidR="00663345" w:rsidRPr="00804DEE" w:rsidRDefault="00944ED8">
            <w:pPr>
              <w:pBdr>
                <w:top w:val="nil"/>
                <w:left w:val="nil"/>
                <w:bottom w:val="nil"/>
                <w:right w:val="nil"/>
                <w:between w:val="nil"/>
              </w:pBdr>
              <w:rPr>
                <w:b/>
                <w:i/>
                <w:color w:val="000000"/>
              </w:rPr>
            </w:pPr>
            <w:r w:rsidRPr="00804DEE">
              <w:rPr>
                <w:b/>
                <w:i/>
                <w:color w:val="000000"/>
              </w:rPr>
              <w:t>Priekšzināšanas</w:t>
            </w:r>
          </w:p>
        </w:tc>
      </w:tr>
      <w:tr w:rsidR="00663345" w:rsidRPr="00804DEE" w14:paraId="064ADDDD" w14:textId="77777777">
        <w:tc>
          <w:tcPr>
            <w:tcW w:w="9577" w:type="dxa"/>
            <w:gridSpan w:val="2"/>
          </w:tcPr>
          <w:p w14:paraId="4EB163B4" w14:textId="36A60C50" w:rsidR="00663345" w:rsidRPr="00AE71E2" w:rsidRDefault="006022A4">
            <w:pPr>
              <w:rPr>
                <w:highlight w:val="yellow"/>
              </w:rPr>
            </w:pPr>
            <w:r w:rsidRPr="006022A4">
              <w:t>Nav</w:t>
            </w:r>
          </w:p>
        </w:tc>
      </w:tr>
      <w:tr w:rsidR="00663345" w:rsidRPr="00804DEE" w14:paraId="62F0438D" w14:textId="77777777">
        <w:tc>
          <w:tcPr>
            <w:tcW w:w="9577" w:type="dxa"/>
            <w:gridSpan w:val="2"/>
          </w:tcPr>
          <w:p w14:paraId="012E293A" w14:textId="77777777" w:rsidR="00663345" w:rsidRPr="00804DEE" w:rsidRDefault="00944ED8">
            <w:pPr>
              <w:pBdr>
                <w:top w:val="nil"/>
                <w:left w:val="nil"/>
                <w:bottom w:val="nil"/>
                <w:right w:val="nil"/>
                <w:between w:val="nil"/>
              </w:pBdr>
              <w:rPr>
                <w:b/>
                <w:i/>
                <w:color w:val="000000"/>
              </w:rPr>
            </w:pPr>
            <w:r w:rsidRPr="00804DEE">
              <w:rPr>
                <w:b/>
                <w:i/>
                <w:color w:val="000000"/>
              </w:rPr>
              <w:t xml:space="preserve">Studiju kursa anotācija </w:t>
            </w:r>
          </w:p>
        </w:tc>
      </w:tr>
      <w:tr w:rsidR="00663345" w:rsidRPr="00804DEE" w14:paraId="36E51A82" w14:textId="77777777">
        <w:tc>
          <w:tcPr>
            <w:tcW w:w="9577" w:type="dxa"/>
            <w:gridSpan w:val="2"/>
          </w:tcPr>
          <w:p w14:paraId="29B242C4" w14:textId="76CEF48C" w:rsidR="00523B0C" w:rsidRDefault="00523B0C" w:rsidP="00AE71E2">
            <w:r>
              <w:t>Studiju k</w:t>
            </w:r>
            <w:r w:rsidRPr="006977A4">
              <w:t>ursa mērķis – lasot un analizējot literāros tekstus</w:t>
            </w:r>
            <w:r>
              <w:t>,</w:t>
            </w:r>
            <w:r w:rsidRPr="006977A4">
              <w:t xml:space="preserve"> veidot izpratni par 19. – 20.</w:t>
            </w:r>
            <w:r>
              <w:t xml:space="preserve"> gadsimta</w:t>
            </w:r>
            <w:r w:rsidRPr="006977A4">
              <w:t xml:space="preserve"> mijas, 20. gs. s., pēckara literārās situācijas, Latvijas pirmās brīvvalsts (t.s. starpkaru) posma latviešu literatūras procesa specifiku un saikni ar Rietumeiropas kultūrtipu un literāro virzienu kontekstu, analizēt nozīmīgāko šī perioda literatūras tematisko spektru, iepazīties ar „atslēgas” konceptiem.</w:t>
            </w:r>
          </w:p>
          <w:p w14:paraId="1557900B" w14:textId="0B1E6FC3" w:rsidR="00523B0C" w:rsidRDefault="00523B0C" w:rsidP="00AE71E2">
            <w:r w:rsidRPr="006977A4">
              <w:t xml:space="preserve"> Kursa apguvē akcentēta dažādu literatūras veidu un žanru daudzveidība, formas meklējumi reālisma, romantisma, jaunromantisma, modernisma kontekstā, pozitīvisma ideju pieteikums literatūrā.</w:t>
            </w:r>
          </w:p>
          <w:p w14:paraId="2696C754" w14:textId="77777777" w:rsidR="00663345" w:rsidRPr="00180CB6" w:rsidRDefault="00944ED8">
            <w:r w:rsidRPr="00180CB6">
              <w:t>Kursa uzdevumi:</w:t>
            </w:r>
          </w:p>
          <w:p w14:paraId="0ED804A1" w14:textId="55871FFD" w:rsidR="00B23D59" w:rsidRPr="00180CB6" w:rsidRDefault="00944ED8">
            <w:r w:rsidRPr="00180CB6">
              <w:t xml:space="preserve">1. </w:t>
            </w:r>
            <w:r w:rsidR="00B23D59" w:rsidRPr="00180CB6">
              <w:t>Pilnveidot studējošo zin</w:t>
            </w:r>
            <w:r w:rsidR="00523B0C" w:rsidRPr="00180CB6">
              <w:t>āšanas par latviešu literatū</w:t>
            </w:r>
            <w:r w:rsidR="00180CB6" w:rsidRPr="00180CB6">
              <w:t>ras</w:t>
            </w:r>
            <w:r w:rsidR="00523B0C" w:rsidRPr="00180CB6">
              <w:t xml:space="preserve"> attīs</w:t>
            </w:r>
            <w:r w:rsidR="00180CB6" w:rsidRPr="00180CB6">
              <w:t>t</w:t>
            </w:r>
            <w:r w:rsidR="00523B0C" w:rsidRPr="00180CB6">
              <w:t xml:space="preserve">ību </w:t>
            </w:r>
            <w:r w:rsidR="00180CB6" w:rsidRPr="00180CB6">
              <w:t>vēsturiskā un noteiktā laika Eiropas kultūras paradigmu  kontekstā</w:t>
            </w:r>
            <w:r w:rsidR="009B364A" w:rsidRPr="00180CB6">
              <w:t xml:space="preserve">. </w:t>
            </w:r>
          </w:p>
          <w:p w14:paraId="14421CD2" w14:textId="74577F42" w:rsidR="00EB0F1D" w:rsidRPr="00180CB6" w:rsidRDefault="00EB0F1D">
            <w:r w:rsidRPr="00180CB6">
              <w:t>3. Veicināt studējošo spēju sistematizēt</w:t>
            </w:r>
            <w:r w:rsidR="004C4F08" w:rsidRPr="00180CB6">
              <w:t xml:space="preserve"> norises </w:t>
            </w:r>
            <w:r w:rsidR="00180CB6" w:rsidRPr="00180CB6">
              <w:t xml:space="preserve">latviešu </w:t>
            </w:r>
            <w:r w:rsidR="004C4F08" w:rsidRPr="00180CB6">
              <w:t>l</w:t>
            </w:r>
            <w:r w:rsidR="00180CB6" w:rsidRPr="00180CB6">
              <w:t xml:space="preserve">iteratūrā un kultūrā, </w:t>
            </w:r>
            <w:r w:rsidR="00180CB6">
              <w:t>izvērtēt</w:t>
            </w:r>
            <w:r w:rsidR="00180CB6" w:rsidRPr="00C06FCD">
              <w:t xml:space="preserve"> </w:t>
            </w:r>
            <w:r w:rsidR="00180CB6" w:rsidRPr="00180CB6">
              <w:t>nozīmīgākos pētījumus par attiecīgā laikmeta literārajām parādībām</w:t>
            </w:r>
            <w:r w:rsidR="004C4F08" w:rsidRPr="00180CB6">
              <w:t>.</w:t>
            </w:r>
          </w:p>
          <w:p w14:paraId="5EF9F97D" w14:textId="58D78944" w:rsidR="00663345" w:rsidRPr="00804DEE" w:rsidRDefault="00180CB6" w:rsidP="00180CB6">
            <w:r w:rsidRPr="00180CB6">
              <w:t>4. A</w:t>
            </w:r>
            <w:r w:rsidR="004C4F08" w:rsidRPr="00180CB6">
              <w:t xml:space="preserve">ttīstīt prasmes </w:t>
            </w:r>
            <w:r w:rsidR="00F262B7" w:rsidRPr="00180CB6">
              <w:rPr>
                <w:rFonts w:ascii="Times" w:hAnsi="Times"/>
              </w:rPr>
              <w:t xml:space="preserve">formulēt viedokli par </w:t>
            </w:r>
            <w:r w:rsidRPr="00180CB6">
              <w:rPr>
                <w:rFonts w:ascii="Times" w:hAnsi="Times"/>
              </w:rPr>
              <w:t xml:space="preserve">norisēm latviešu </w:t>
            </w:r>
            <w:r w:rsidR="00F262B7" w:rsidRPr="00180CB6">
              <w:rPr>
                <w:rFonts w:ascii="Times" w:hAnsi="Times"/>
              </w:rPr>
              <w:t>literatūr</w:t>
            </w:r>
            <w:r w:rsidRPr="00180CB6">
              <w:rPr>
                <w:rFonts w:ascii="Times" w:hAnsi="Times"/>
              </w:rPr>
              <w:t xml:space="preserve">ā </w:t>
            </w:r>
            <w:r w:rsidR="0092293E" w:rsidRPr="00180CB6">
              <w:rPr>
                <w:rFonts w:ascii="Times" w:hAnsi="Times"/>
              </w:rPr>
              <w:t>vēsturiskā skatījumā un mūsdienu kontekstā</w:t>
            </w:r>
            <w:r w:rsidR="00F262B7" w:rsidRPr="00180CB6">
              <w:rPr>
                <w:rFonts w:ascii="Times" w:hAnsi="Times"/>
              </w:rPr>
              <w:t>, pilnveidot akadēmiskās runas, diskusijas un rakstu iemaņas.</w:t>
            </w:r>
            <w:r w:rsidR="00F262B7" w:rsidRPr="00804DEE">
              <w:rPr>
                <w:rFonts w:ascii="Times" w:hAnsi="Times"/>
              </w:rPr>
              <w:t xml:space="preserve"> </w:t>
            </w:r>
          </w:p>
        </w:tc>
      </w:tr>
      <w:tr w:rsidR="00663345" w:rsidRPr="00804DEE" w14:paraId="67AA9B65" w14:textId="77777777">
        <w:tc>
          <w:tcPr>
            <w:tcW w:w="9577" w:type="dxa"/>
            <w:gridSpan w:val="2"/>
          </w:tcPr>
          <w:p w14:paraId="0E36CEDD" w14:textId="77777777" w:rsidR="00663345" w:rsidRPr="00804DEE" w:rsidRDefault="00944ED8">
            <w:pPr>
              <w:pBdr>
                <w:top w:val="nil"/>
                <w:left w:val="nil"/>
                <w:bottom w:val="nil"/>
                <w:right w:val="nil"/>
                <w:between w:val="nil"/>
              </w:pBdr>
              <w:rPr>
                <w:b/>
                <w:i/>
                <w:color w:val="000000"/>
              </w:rPr>
            </w:pPr>
            <w:r w:rsidRPr="00804DEE">
              <w:rPr>
                <w:b/>
                <w:i/>
                <w:color w:val="000000"/>
              </w:rPr>
              <w:t>Studiju kursa kalendārais plāns</w:t>
            </w:r>
          </w:p>
        </w:tc>
      </w:tr>
      <w:tr w:rsidR="00663345" w:rsidRPr="00804DEE" w14:paraId="6E0D327E" w14:textId="77777777">
        <w:tc>
          <w:tcPr>
            <w:tcW w:w="9577" w:type="dxa"/>
            <w:gridSpan w:val="2"/>
          </w:tcPr>
          <w:p w14:paraId="4260023A" w14:textId="35553100" w:rsidR="00180CB6" w:rsidRDefault="00180CB6" w:rsidP="00180CB6">
            <w:r w:rsidRPr="00C06FCD">
              <w:t xml:space="preserve">Lekcijas </w:t>
            </w:r>
            <w:r>
              <w:t>14st.,  semināri  18</w:t>
            </w:r>
            <w:r w:rsidRPr="00C06FCD">
              <w:t xml:space="preserve"> st., patstāvīgais darbs 48 st.</w:t>
            </w:r>
          </w:p>
          <w:p w14:paraId="4B7E53E6" w14:textId="41969657" w:rsidR="008A4EF1" w:rsidRDefault="008A4EF1" w:rsidP="008A4EF1">
            <w:r>
              <w:t xml:space="preserve">1. </w:t>
            </w:r>
            <w:r w:rsidRPr="006977A4">
              <w:t>Literatūras attīstība 19. gs. beigās – 20.gs. sākumā, Latvijas pirmās brīvvalsts divdesmit gados: idejas un tendence</w:t>
            </w:r>
            <w:r>
              <w:t>s. L4</w:t>
            </w:r>
          </w:p>
          <w:p w14:paraId="2C5C5A9E" w14:textId="7BE24AC6" w:rsidR="005045E5" w:rsidRPr="00804DEE" w:rsidRDefault="008A4EF1" w:rsidP="008A4EF1">
            <w:r>
              <w:t xml:space="preserve">2. </w:t>
            </w:r>
            <w:r w:rsidRPr="006977A4">
              <w:t>Latviešu proza 19. gs. beigās – 20.gs. sākumā, Latvijas pirmā</w:t>
            </w:r>
            <w:r>
              <w:t>s brīvvalsts divdesmit gados. L4 S6</w:t>
            </w:r>
            <w:r>
              <w:br/>
              <w:t xml:space="preserve">3. </w:t>
            </w:r>
            <w:r w:rsidRPr="006977A4">
              <w:t>Lirika 19. gs. beigās – 20.gs. sākumā, Latvijas pirmā</w:t>
            </w:r>
            <w:r>
              <w:t xml:space="preserve">s brīvvalsts divdesmit gados. L2 S6 </w:t>
            </w:r>
            <w:r>
              <w:br/>
              <w:t xml:space="preserve">4. </w:t>
            </w:r>
            <w:r w:rsidRPr="006977A4">
              <w:t>Dramaturģija 19. gs. beigās – 20.gs. sākumā, Latvijas pirmās brīvvalsts divdesmit gados.</w:t>
            </w:r>
            <w:r>
              <w:t xml:space="preserve"> L2 </w:t>
            </w:r>
            <w:r>
              <w:lastRenderedPageBreak/>
              <w:t>S4</w:t>
            </w:r>
            <w:r w:rsidRPr="006977A4">
              <w:br/>
            </w:r>
            <w:r>
              <w:t xml:space="preserve">5. </w:t>
            </w:r>
            <w:r w:rsidRPr="006977A4">
              <w:t>Dominējošie literatūras un mākslas virzieni 19. gs. beigās – 20. gs. sākumā, Latvijas pirmās brīvvalsts divdesmit gados.</w:t>
            </w:r>
            <w:r>
              <w:t xml:space="preserve"> L2 S2</w:t>
            </w:r>
          </w:p>
        </w:tc>
      </w:tr>
      <w:tr w:rsidR="00663345" w:rsidRPr="00804DEE" w14:paraId="25ACC4FC" w14:textId="77777777">
        <w:tc>
          <w:tcPr>
            <w:tcW w:w="9577" w:type="dxa"/>
            <w:gridSpan w:val="2"/>
          </w:tcPr>
          <w:p w14:paraId="0B570D7A" w14:textId="77777777" w:rsidR="00663345" w:rsidRPr="00804DEE" w:rsidRDefault="00944ED8">
            <w:pPr>
              <w:pBdr>
                <w:top w:val="nil"/>
                <w:left w:val="nil"/>
                <w:bottom w:val="nil"/>
                <w:right w:val="nil"/>
                <w:between w:val="nil"/>
              </w:pBdr>
              <w:rPr>
                <w:b/>
                <w:i/>
                <w:color w:val="000000"/>
              </w:rPr>
            </w:pPr>
            <w:r w:rsidRPr="00804DEE">
              <w:rPr>
                <w:b/>
                <w:i/>
                <w:color w:val="000000"/>
              </w:rPr>
              <w:lastRenderedPageBreak/>
              <w:t>Studiju rezultāti</w:t>
            </w:r>
          </w:p>
        </w:tc>
      </w:tr>
      <w:tr w:rsidR="00663345" w:rsidRPr="00804DEE" w14:paraId="4447737C" w14:textId="77777777">
        <w:tc>
          <w:tcPr>
            <w:tcW w:w="9577" w:type="dxa"/>
            <w:gridSpan w:val="2"/>
          </w:tcPr>
          <w:p w14:paraId="700DABD8" w14:textId="77777777" w:rsidR="00663345" w:rsidRPr="00804DEE" w:rsidRDefault="00663345"/>
          <w:tbl>
            <w:tblPr>
              <w:tblStyle w:val="a0"/>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1"/>
            </w:tblGrid>
            <w:tr w:rsidR="00663345" w:rsidRPr="00804DEE" w14:paraId="5C53CF75" w14:textId="77777777">
              <w:tc>
                <w:tcPr>
                  <w:tcW w:w="9351" w:type="dxa"/>
                </w:tcPr>
                <w:p w14:paraId="5786756E" w14:textId="77777777" w:rsidR="00663345" w:rsidRPr="00804DEE" w:rsidRDefault="00944ED8">
                  <w:r w:rsidRPr="00804DEE">
                    <w:t>ZINĀŠANAS</w:t>
                  </w:r>
                </w:p>
              </w:tc>
            </w:tr>
            <w:tr w:rsidR="00663345" w:rsidRPr="00804DEE" w14:paraId="2AC0B4E7" w14:textId="77777777">
              <w:tc>
                <w:tcPr>
                  <w:tcW w:w="9351" w:type="dxa"/>
                </w:tcPr>
                <w:p w14:paraId="0760E1BD" w14:textId="07D1FD59" w:rsidR="00DD37BE" w:rsidRPr="00804DEE" w:rsidRDefault="00944ED8" w:rsidP="00DD37BE">
                  <w:r w:rsidRPr="00804DEE">
                    <w:t xml:space="preserve">1. </w:t>
                  </w:r>
                  <w:r w:rsidR="00935631">
                    <w:t>Demonstrē</w:t>
                  </w:r>
                  <w:r w:rsidR="00320306" w:rsidRPr="00804DEE">
                    <w:t xml:space="preserve"> izpratni</w:t>
                  </w:r>
                  <w:r w:rsidR="00935631">
                    <w:t xml:space="preserve"> par</w:t>
                  </w:r>
                  <w:r w:rsidR="00DD37BE">
                    <w:t xml:space="preserve"> </w:t>
                  </w:r>
                  <w:r w:rsidR="00DD37BE" w:rsidRPr="006977A4">
                    <w:t>19.–20. gadsimtu mijas un 20. gadsimta p</w:t>
                  </w:r>
                  <w:r w:rsidR="00DD37BE">
                    <w:t xml:space="preserve">irmo dekāžu latviešu literatūru, </w:t>
                  </w:r>
                  <w:r w:rsidR="00DD37BE" w:rsidRPr="006977A4">
                    <w:t>prot argumentēti prezentēt apgūtās zināšanas.</w:t>
                  </w:r>
                  <w:r w:rsidR="00DD37BE" w:rsidRPr="006977A4">
                    <w:br/>
                  </w:r>
                  <w:r w:rsidRPr="00804DEE">
                    <w:t xml:space="preserve">2. </w:t>
                  </w:r>
                  <w:r w:rsidR="00935631">
                    <w:t>Izprot un izvērtē dažādas metodoloģiskajās pieejas</w:t>
                  </w:r>
                  <w:r w:rsidR="00DD37BE">
                    <w:t xml:space="preserve"> </w:t>
                  </w:r>
                  <w:r w:rsidR="00DD37BE" w:rsidRPr="006977A4">
                    <w:t>literatūr</w:t>
                  </w:r>
                  <w:r w:rsidR="00DD37BE">
                    <w:t>as vēstures procesu analīzē</w:t>
                  </w:r>
                  <w:r w:rsidR="00DD37BE" w:rsidRPr="006977A4">
                    <w:t xml:space="preserve"> literatūras </w:t>
                  </w:r>
                  <w:r w:rsidR="00DD37BE">
                    <w:t>virzienu un kultūras tipu kontekstā.</w:t>
                  </w:r>
                </w:p>
              </w:tc>
            </w:tr>
            <w:tr w:rsidR="00663345" w:rsidRPr="00804DEE" w14:paraId="25190321" w14:textId="77777777">
              <w:tc>
                <w:tcPr>
                  <w:tcW w:w="9351" w:type="dxa"/>
                </w:tcPr>
                <w:p w14:paraId="3DE8BFF6" w14:textId="77777777" w:rsidR="00663345" w:rsidRPr="00804DEE" w:rsidRDefault="00944ED8">
                  <w:pPr>
                    <w:rPr>
                      <w:highlight w:val="yellow"/>
                    </w:rPr>
                  </w:pPr>
                  <w:r w:rsidRPr="00804DEE">
                    <w:t>PRASMES</w:t>
                  </w:r>
                </w:p>
              </w:tc>
            </w:tr>
            <w:tr w:rsidR="00663345" w:rsidRPr="00804DEE" w14:paraId="62FAE951" w14:textId="77777777">
              <w:tc>
                <w:tcPr>
                  <w:tcW w:w="9351" w:type="dxa"/>
                </w:tcPr>
                <w:p w14:paraId="209B5612" w14:textId="08E7FE4F" w:rsidR="001278CD" w:rsidRPr="00804DEE" w:rsidRDefault="001278CD" w:rsidP="007B0BEF">
                  <w:pPr>
                    <w:autoSpaceDE/>
                    <w:autoSpaceDN/>
                    <w:adjustRightInd/>
                    <w:jc w:val="both"/>
                  </w:pPr>
                  <w:r w:rsidRPr="00804DEE">
                    <w:t>3</w:t>
                  </w:r>
                  <w:r w:rsidR="00944ED8" w:rsidRPr="00804DEE">
                    <w:t xml:space="preserve">. </w:t>
                  </w:r>
                  <w:r w:rsidRPr="00804DEE">
                    <w:t xml:space="preserve">Izmantojot apgūtās zināšanas, </w:t>
                  </w:r>
                  <w:r w:rsidR="00B46735">
                    <w:t xml:space="preserve">prot </w:t>
                  </w:r>
                  <w:r w:rsidR="00B46735" w:rsidRPr="006977A4">
                    <w:t>integrēt literārā teksta interpretācijā zinātnisko literatūru un 20. gadsimta sākumu literatūrkritiku, izmantot dažādu žanru literāro tekstu analīzē sintezētu metožu klāstu</w:t>
                  </w:r>
                </w:p>
                <w:p w14:paraId="4A02A82F" w14:textId="2B99465B" w:rsidR="00DD37BE" w:rsidRPr="00804DEE" w:rsidRDefault="001278CD" w:rsidP="00B46735">
                  <w:r w:rsidRPr="00804DEE">
                    <w:t>4</w:t>
                  </w:r>
                  <w:r w:rsidR="00944ED8" w:rsidRPr="00804DEE">
                    <w:t xml:space="preserve">. </w:t>
                  </w:r>
                  <w:r w:rsidR="00B46735">
                    <w:t>S</w:t>
                  </w:r>
                  <w:r w:rsidR="00B46735" w:rsidRPr="006977A4">
                    <w:t>pēj pielietot teorētiskās zināšanas par 20. gadsimta pirmajā pusē tapušās literatūras saturu, formu un koncepciju literatūras procesu analīzē</w:t>
                  </w:r>
                  <w:r w:rsidR="00B46735">
                    <w:t xml:space="preserve">, </w:t>
                  </w:r>
                  <w:r w:rsidR="00DD37BE" w:rsidRPr="006977A4">
                    <w:t>demonstrē</w:t>
                  </w:r>
                  <w:r w:rsidR="00B46735">
                    <w:t>jot</w:t>
                  </w:r>
                  <w:r w:rsidR="00DD37BE" w:rsidRPr="006977A4">
                    <w:t xml:space="preserve"> izpratni par latviešu literatū</w:t>
                  </w:r>
                  <w:r w:rsidR="00B46735">
                    <w:t>ras nozīmi otrās valodas apguvē.</w:t>
                  </w:r>
                </w:p>
              </w:tc>
            </w:tr>
            <w:tr w:rsidR="00663345" w:rsidRPr="00804DEE" w14:paraId="752377D8" w14:textId="77777777">
              <w:trPr>
                <w:trHeight w:val="203"/>
              </w:trPr>
              <w:tc>
                <w:tcPr>
                  <w:tcW w:w="9351" w:type="dxa"/>
                </w:tcPr>
                <w:p w14:paraId="4ED5A4E3" w14:textId="77777777" w:rsidR="00663345" w:rsidRPr="00804DEE" w:rsidRDefault="00944ED8">
                  <w:pPr>
                    <w:rPr>
                      <w:highlight w:val="yellow"/>
                    </w:rPr>
                  </w:pPr>
                  <w:r w:rsidRPr="00804DEE">
                    <w:t>KOMPETENCE</w:t>
                  </w:r>
                </w:p>
              </w:tc>
            </w:tr>
            <w:tr w:rsidR="00663345" w:rsidRPr="00804DEE" w14:paraId="3083238E" w14:textId="77777777">
              <w:tc>
                <w:tcPr>
                  <w:tcW w:w="9351" w:type="dxa"/>
                </w:tcPr>
                <w:p w14:paraId="38D1B0E5" w14:textId="7196049D" w:rsidR="001278CD" w:rsidRPr="00804DEE" w:rsidRDefault="001278CD">
                  <w:r w:rsidRPr="00804DEE">
                    <w:t>5.</w:t>
                  </w:r>
                  <w:r w:rsidR="007B0BEF">
                    <w:t xml:space="preserve"> Spēj patstāvīgi </w:t>
                  </w:r>
                  <w:r w:rsidRPr="00804DEE">
                    <w:t xml:space="preserve">analizēt un izmantot </w:t>
                  </w:r>
                  <w:r w:rsidR="00B46735" w:rsidRPr="006977A4">
                    <w:t>dažādās datu bāzē</w:t>
                  </w:r>
                  <w:r w:rsidR="00B46735">
                    <w:t xml:space="preserve">s, katalogos, rādītājos un tml. atrodamo </w:t>
                  </w:r>
                  <w:r w:rsidRPr="00804DEE">
                    <w:t>informāciju</w:t>
                  </w:r>
                  <w:r w:rsidR="00B46735">
                    <w:t xml:space="preserve"> par </w:t>
                  </w:r>
                  <w:r w:rsidR="00B46735" w:rsidRPr="006977A4">
                    <w:t>19.–20. gs. mija</w:t>
                  </w:r>
                  <w:r w:rsidR="00B46735">
                    <w:t>s, 20. gs. s. literatūras tekstiem un to kritiku.</w:t>
                  </w:r>
                  <w:r w:rsidR="00B46735" w:rsidRPr="006977A4">
                    <w:t xml:space="preserve"> </w:t>
                  </w:r>
                </w:p>
                <w:p w14:paraId="23849635" w14:textId="47D92A74" w:rsidR="00B46735" w:rsidRPr="00804DEE" w:rsidRDefault="0048629B" w:rsidP="00B46735">
                  <w:pPr>
                    <w:rPr>
                      <w:highlight w:val="yellow"/>
                    </w:rPr>
                  </w:pPr>
                  <w:r w:rsidRPr="00804DEE">
                    <w:t xml:space="preserve">6. </w:t>
                  </w:r>
                  <w:r w:rsidR="00944ED8" w:rsidRPr="00804DEE">
                    <w:t>S</w:t>
                  </w:r>
                  <w:r w:rsidR="007B0BEF">
                    <w:t xml:space="preserve">pēj kritiski un analītiski izvērtēt </w:t>
                  </w:r>
                  <w:r w:rsidR="00944ED8" w:rsidRPr="00804DEE">
                    <w:t>teorētiskus un praktiskus jautājumus, ģenerē</w:t>
                  </w:r>
                  <w:r w:rsidR="007B0BEF">
                    <w:t>t idejas, veiksmīgi sadarboties</w:t>
                  </w:r>
                  <w:r w:rsidR="00944ED8" w:rsidRPr="00804DEE">
                    <w:t xml:space="preserve"> gan individuāli, gan komandā.</w:t>
                  </w:r>
                </w:p>
              </w:tc>
            </w:tr>
          </w:tbl>
          <w:p w14:paraId="31F7D02F" w14:textId="77777777" w:rsidR="00663345" w:rsidRPr="00804DEE" w:rsidRDefault="00663345"/>
          <w:p w14:paraId="0AFA6D80" w14:textId="77777777" w:rsidR="00663345" w:rsidRPr="00804DEE" w:rsidRDefault="00663345"/>
        </w:tc>
      </w:tr>
      <w:tr w:rsidR="00663345" w:rsidRPr="00804DEE" w14:paraId="46C35019" w14:textId="77777777">
        <w:tc>
          <w:tcPr>
            <w:tcW w:w="9577" w:type="dxa"/>
            <w:gridSpan w:val="2"/>
          </w:tcPr>
          <w:p w14:paraId="0426276E" w14:textId="77777777" w:rsidR="00663345" w:rsidRPr="00804DEE" w:rsidRDefault="00944ED8">
            <w:pPr>
              <w:pBdr>
                <w:top w:val="nil"/>
                <w:left w:val="nil"/>
                <w:bottom w:val="nil"/>
                <w:right w:val="nil"/>
                <w:between w:val="nil"/>
              </w:pBdr>
              <w:rPr>
                <w:b/>
                <w:i/>
                <w:color w:val="000000"/>
              </w:rPr>
            </w:pPr>
            <w:r w:rsidRPr="00804DEE">
              <w:rPr>
                <w:b/>
                <w:i/>
                <w:color w:val="000000"/>
              </w:rPr>
              <w:t>Studējošo patstāvīgo darbu organizācijas un uzdevumu raksturojums</w:t>
            </w:r>
          </w:p>
        </w:tc>
      </w:tr>
      <w:tr w:rsidR="00663345" w:rsidRPr="00804DEE" w14:paraId="59D243CE" w14:textId="77777777">
        <w:tc>
          <w:tcPr>
            <w:tcW w:w="9577" w:type="dxa"/>
            <w:gridSpan w:val="2"/>
          </w:tcPr>
          <w:p w14:paraId="4DE49E35" w14:textId="6DF857D9" w:rsidR="00663345" w:rsidRPr="00804DEE" w:rsidRDefault="004A1873">
            <w:r w:rsidRPr="00804DEE">
              <w:rPr>
                <w:rFonts w:ascii="Times" w:hAnsi="Times"/>
              </w:rPr>
              <w:t>Stud</w:t>
            </w:r>
            <w:r w:rsidRPr="00804DEE">
              <w:t>ējošie</w:t>
            </w:r>
            <w:r w:rsidRPr="00804DEE">
              <w:rPr>
                <w:rFonts w:ascii="Times" w:hAnsi="Times"/>
              </w:rPr>
              <w:t xml:space="preserve"> </w:t>
            </w:r>
            <w:r w:rsidR="0055292B" w:rsidRPr="00804DEE">
              <w:rPr>
                <w:rFonts w:ascii="Times" w:hAnsi="Times"/>
              </w:rPr>
              <w:t xml:space="preserve">padziļināti studē nodarbībām piedāvāto materiālu, </w:t>
            </w:r>
            <w:r w:rsidRPr="00804DEE">
              <w:rPr>
                <w:rFonts w:ascii="Times" w:hAnsi="Times"/>
              </w:rPr>
              <w:t xml:space="preserve">patstāvīgi iepazīstas ar teorētisko papildliteratūru un demonstrē patstāvīgā darba rezultātus </w:t>
            </w:r>
            <w:r w:rsidR="00EF047F">
              <w:rPr>
                <w:rFonts w:ascii="Times" w:hAnsi="Times"/>
              </w:rPr>
              <w:t xml:space="preserve">praktiskajās </w:t>
            </w:r>
            <w:r w:rsidRPr="00804DEE">
              <w:t>nodarbībās,</w:t>
            </w:r>
            <w:r w:rsidRPr="00804DEE">
              <w:rPr>
                <w:rFonts w:ascii="Times" w:hAnsi="Times"/>
              </w:rPr>
              <w:t xml:space="preserve"> </w:t>
            </w:r>
            <w:r w:rsidR="004A0BF7" w:rsidRPr="00804DEE">
              <w:rPr>
                <w:rFonts w:ascii="Times" w:hAnsi="Times"/>
              </w:rPr>
              <w:t>starppārbaudījumos</w:t>
            </w:r>
            <w:r w:rsidRPr="00804DEE">
              <w:t xml:space="preserve"> un noslēguma </w:t>
            </w:r>
            <w:r w:rsidR="00AA6AE2">
              <w:t>pārbaudījumā</w:t>
            </w:r>
            <w:r w:rsidRPr="00804DEE">
              <w:rPr>
                <w:rFonts w:ascii="Times" w:hAnsi="Times"/>
              </w:rPr>
              <w:t>.</w:t>
            </w:r>
          </w:p>
          <w:p w14:paraId="14C5400E" w14:textId="77777777" w:rsidR="004A1873" w:rsidRPr="00804DEE" w:rsidRDefault="004A1873"/>
          <w:p w14:paraId="0BB0048E" w14:textId="77777777" w:rsidR="004A1873" w:rsidRPr="00804DEE" w:rsidRDefault="004A0BF7">
            <w:r w:rsidRPr="00804DEE">
              <w:t>Starppārbaudījumi:</w:t>
            </w:r>
          </w:p>
          <w:p w14:paraId="64123F70" w14:textId="3C47D76F" w:rsidR="009A795A" w:rsidRPr="00804DEE" w:rsidRDefault="004A0BF7">
            <w:r w:rsidRPr="00804DEE">
              <w:t xml:space="preserve">1. </w:t>
            </w:r>
            <w:r w:rsidR="003E183F">
              <w:t>Prezentācija par viena rakstnieka darbu agrīnā modernisma</w:t>
            </w:r>
            <w:r w:rsidR="00EF047F">
              <w:t xml:space="preserve"> kontekstā.</w:t>
            </w:r>
          </w:p>
          <w:p w14:paraId="067A601B" w14:textId="597B5DF0" w:rsidR="00AA6AE2" w:rsidRDefault="00B46735">
            <w:r>
              <w:t>2</w:t>
            </w:r>
            <w:r w:rsidR="009A795A" w:rsidRPr="00804DEE">
              <w:t>.</w:t>
            </w:r>
            <w:r w:rsidR="00AA6AE2">
              <w:t xml:space="preserve"> Prezentācija par </w:t>
            </w:r>
            <w:r w:rsidR="003E183F">
              <w:t>viena rakstnieka darbu jaunromantisma</w:t>
            </w:r>
            <w:r w:rsidR="00EF047F">
              <w:t xml:space="preserve"> kontekstā</w:t>
            </w:r>
            <w:r w:rsidR="00215B2E">
              <w:t>.</w:t>
            </w:r>
          </w:p>
          <w:p w14:paraId="555C208A" w14:textId="0B005343" w:rsidR="00AA6AE2" w:rsidRDefault="00B46735">
            <w:r>
              <w:t xml:space="preserve">3. </w:t>
            </w:r>
            <w:r w:rsidR="00AA6AE2">
              <w:t xml:space="preserve">Noslēguma pārbaudījums: </w:t>
            </w:r>
            <w:r w:rsidR="003E183F">
              <w:t xml:space="preserve">mutisks </w:t>
            </w:r>
            <w:r w:rsidR="003E183F" w:rsidRPr="006977A4">
              <w:t>19. – 20.</w:t>
            </w:r>
            <w:r w:rsidR="003E183F">
              <w:t xml:space="preserve"> gadsimta</w:t>
            </w:r>
            <w:r w:rsidR="003E183F" w:rsidRPr="006977A4">
              <w:t xml:space="preserve"> mijas, 20. gs. s., pēckara literārās situācijas, Latvijas pirmās brīvvalsts (t.s. starpkaru) po</w:t>
            </w:r>
            <w:r w:rsidR="003E183F">
              <w:t>sma latviešu literatūras procesu izvērtējums</w:t>
            </w:r>
            <w:r w:rsidR="00EF047F">
              <w:t>.</w:t>
            </w:r>
          </w:p>
          <w:p w14:paraId="415FBB95" w14:textId="77777777" w:rsidR="00B46735" w:rsidRDefault="00B46735"/>
          <w:p w14:paraId="3B15F2B7" w14:textId="77777777" w:rsidR="00B46735" w:rsidRPr="00C06FCD" w:rsidRDefault="00B46735" w:rsidP="00B46735">
            <w:pPr>
              <w:contextualSpacing/>
              <w:mirrorIndents/>
              <w:jc w:val="both"/>
            </w:pPr>
            <w:r w:rsidRPr="00C06FCD">
              <w:t>Patstāvīgais darbs:</w:t>
            </w:r>
          </w:p>
          <w:p w14:paraId="540D30EB" w14:textId="77777777" w:rsidR="00B46735" w:rsidRPr="00C06FCD" w:rsidRDefault="00B46735" w:rsidP="00B46735">
            <w:pPr>
              <w:contextualSpacing/>
              <w:mirrorIndents/>
              <w:jc w:val="both"/>
            </w:pPr>
            <w:r w:rsidRPr="00C06FCD">
              <w:t>Literāro tekstu analīze – 24 st.,</w:t>
            </w:r>
          </w:p>
          <w:p w14:paraId="191A8A6E" w14:textId="77777777" w:rsidR="00B46735" w:rsidRPr="00C06FCD" w:rsidRDefault="00B46735" w:rsidP="00B46735">
            <w:pPr>
              <w:contextualSpacing/>
              <w:mirrorIndents/>
              <w:jc w:val="both"/>
            </w:pPr>
            <w:r w:rsidRPr="00C06FCD">
              <w:t>zinātniskās literatūras studēšana – 8 st.,</w:t>
            </w:r>
          </w:p>
          <w:p w14:paraId="2A3D5662" w14:textId="77777777" w:rsidR="00B46735" w:rsidRPr="00C06FCD" w:rsidRDefault="00B46735" w:rsidP="00B46735">
            <w:pPr>
              <w:contextualSpacing/>
              <w:mirrorIndents/>
              <w:jc w:val="both"/>
            </w:pPr>
            <w:r w:rsidRPr="00C06FCD">
              <w:t>divu prezentāciju sagatavošana – 16 st.,</w:t>
            </w:r>
          </w:p>
          <w:p w14:paraId="569629E6" w14:textId="5AC0FA29" w:rsidR="00B46735" w:rsidRPr="00804DEE" w:rsidRDefault="00B46735" w:rsidP="00B46735">
            <w:r w:rsidRPr="00C06FCD">
              <w:t>Gala pār</w:t>
            </w:r>
            <w:r>
              <w:t>baudījums – eksāmens</w:t>
            </w:r>
            <w:r w:rsidRPr="00C06FCD">
              <w:t>.</w:t>
            </w:r>
          </w:p>
        </w:tc>
      </w:tr>
      <w:tr w:rsidR="00663345" w:rsidRPr="00804DEE" w14:paraId="37A0DD9B" w14:textId="77777777">
        <w:tc>
          <w:tcPr>
            <w:tcW w:w="9577" w:type="dxa"/>
            <w:gridSpan w:val="2"/>
          </w:tcPr>
          <w:p w14:paraId="72801B36" w14:textId="77777777" w:rsidR="00663345" w:rsidRPr="00804DEE" w:rsidRDefault="00944ED8">
            <w:pPr>
              <w:pBdr>
                <w:top w:val="nil"/>
                <w:left w:val="nil"/>
                <w:bottom w:val="nil"/>
                <w:right w:val="nil"/>
                <w:between w:val="nil"/>
              </w:pBdr>
              <w:rPr>
                <w:b/>
                <w:i/>
                <w:color w:val="000000"/>
              </w:rPr>
            </w:pPr>
            <w:r w:rsidRPr="00804DEE">
              <w:rPr>
                <w:b/>
                <w:i/>
                <w:color w:val="000000"/>
              </w:rPr>
              <w:t>Prasības kredītpunktu iegūšanai</w:t>
            </w:r>
          </w:p>
        </w:tc>
      </w:tr>
      <w:tr w:rsidR="00663345" w:rsidRPr="00804DEE" w14:paraId="20420ACC" w14:textId="77777777">
        <w:tc>
          <w:tcPr>
            <w:tcW w:w="9577" w:type="dxa"/>
            <w:gridSpan w:val="2"/>
          </w:tcPr>
          <w:p w14:paraId="316247DF" w14:textId="5842E396" w:rsidR="00663345" w:rsidRDefault="00944ED8">
            <w:r w:rsidRPr="00804DEE">
              <w:t>Studiju kursa vērtējumu veido vidējā svērtā atzīme par starppārbaudījumiem</w:t>
            </w:r>
            <w:r w:rsidR="00215B2E">
              <w:t xml:space="preserve"> (40%)</w:t>
            </w:r>
            <w:r w:rsidRPr="00804DEE">
              <w:t xml:space="preserve">, aktīvu līdzdalību </w:t>
            </w:r>
            <w:r w:rsidR="00215B2E">
              <w:t xml:space="preserve">semināru </w:t>
            </w:r>
            <w:r w:rsidRPr="00804DEE">
              <w:t>nodarbībās</w:t>
            </w:r>
            <w:r w:rsidR="008C07C7">
              <w:t xml:space="preserve"> (30%)</w:t>
            </w:r>
            <w:r w:rsidRPr="00804DEE">
              <w:t xml:space="preserve"> un </w:t>
            </w:r>
            <w:r w:rsidR="009D6EEE" w:rsidRPr="00804DEE">
              <w:t xml:space="preserve">noslēguma </w:t>
            </w:r>
            <w:r w:rsidR="00165F16">
              <w:t>pārbaudījumu</w:t>
            </w:r>
            <w:r w:rsidR="00B46735">
              <w:t xml:space="preserve"> - eksāmenu</w:t>
            </w:r>
            <w:r w:rsidR="008C07C7">
              <w:t xml:space="preserve"> (30%)</w:t>
            </w:r>
            <w:r w:rsidR="009D6EEE" w:rsidRPr="00804DEE">
              <w:t>.</w:t>
            </w:r>
          </w:p>
          <w:p w14:paraId="1921C50A" w14:textId="77777777" w:rsidR="00B46735" w:rsidRPr="00804DEE" w:rsidRDefault="00B46735"/>
          <w:p w14:paraId="2FD7A65A" w14:textId="77777777" w:rsidR="00663345" w:rsidRPr="00804DEE" w:rsidRDefault="00944ED8">
            <w:r w:rsidRPr="00804DEE">
              <w:t>STUDIJU REZULTĀTU VĒRTĒŠANAS KRITĒRIJI</w:t>
            </w:r>
          </w:p>
          <w:p w14:paraId="7F158DFA" w14:textId="3804513E" w:rsidR="00663345" w:rsidRPr="00804DEE" w:rsidRDefault="00944ED8">
            <w:r w:rsidRPr="00804DEE">
              <w:t>Studiju kursa apguve tā noslēgumā tiek vērtēta 10 ballu skalā saskaņā ar Latvijas Republikas normatīvajiem aktiem un atbilstoši "Nolikumam</w:t>
            </w:r>
            <w:r w:rsidRPr="00804DEE">
              <w:br/>
              <w:t xml:space="preserve">par studijām Daugavpils Universitātē" (apstiprināts DU Senāta sēdē </w:t>
            </w:r>
            <w:r w:rsidRPr="00804DEE">
              <w:lastRenderedPageBreak/>
              <w:t>17.12.2018., protokols Nr. 15),vadoties pēc šādiem kritērijiem:iegūto zināšanu apjoms un kvalit</w:t>
            </w:r>
            <w:r w:rsidR="00165F16">
              <w:t>āte</w:t>
            </w:r>
            <w:r w:rsidRPr="00804DEE">
              <w:t>, iegūtās prasmes un kompetences atbilstoši plānotajiem studiju rezultātiem.</w:t>
            </w:r>
          </w:p>
          <w:p w14:paraId="78F4B45E" w14:textId="77777777" w:rsidR="00663345" w:rsidRPr="00804DEE" w:rsidRDefault="00663345"/>
          <w:p w14:paraId="5EB8606D" w14:textId="77777777" w:rsidR="00663345" w:rsidRPr="00804DEE" w:rsidRDefault="00944ED8">
            <w:r w:rsidRPr="00804DEE">
              <w:t>STUDIJU REZULTĀTU VĒRTĒŠANA</w:t>
            </w:r>
          </w:p>
          <w:p w14:paraId="62580D30" w14:textId="77777777" w:rsidR="00663345" w:rsidRPr="00804DEE" w:rsidRDefault="00663345"/>
          <w:tbl>
            <w:tblPr>
              <w:tblStyle w:val="a1"/>
              <w:tblW w:w="60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12"/>
              <w:gridCol w:w="432"/>
              <w:gridCol w:w="433"/>
              <w:gridCol w:w="418"/>
              <w:gridCol w:w="425"/>
              <w:gridCol w:w="425"/>
              <w:gridCol w:w="426"/>
            </w:tblGrid>
            <w:tr w:rsidR="00744DF0" w:rsidRPr="00804DEE" w14:paraId="3795BC11" w14:textId="77777777" w:rsidTr="002212F3">
              <w:trPr>
                <w:trHeight w:val="517"/>
                <w:jc w:val="center"/>
              </w:trPr>
              <w:tc>
                <w:tcPr>
                  <w:tcW w:w="3512" w:type="dxa"/>
                  <w:vMerge w:val="restart"/>
                  <w:shd w:val="clear" w:color="auto" w:fill="auto"/>
                </w:tcPr>
                <w:p w14:paraId="66FED13D" w14:textId="77777777" w:rsidR="00744DF0" w:rsidRPr="00804DEE" w:rsidRDefault="00744DF0"/>
                <w:p w14:paraId="58ADF317" w14:textId="77777777" w:rsidR="00744DF0" w:rsidRPr="00804DEE" w:rsidRDefault="00744DF0">
                  <w:r w:rsidRPr="00804DEE">
                    <w:t>Pārbaudījumu veidi</w:t>
                  </w:r>
                </w:p>
              </w:tc>
              <w:tc>
                <w:tcPr>
                  <w:tcW w:w="2559" w:type="dxa"/>
                  <w:gridSpan w:val="6"/>
                  <w:shd w:val="clear" w:color="auto" w:fill="auto"/>
                </w:tcPr>
                <w:p w14:paraId="2453A2B5" w14:textId="77777777" w:rsidR="00744DF0" w:rsidRPr="00804DEE" w:rsidRDefault="00744DF0">
                  <w:r w:rsidRPr="00804DEE">
                    <w:t>Studiju rezultāti *</w:t>
                  </w:r>
                </w:p>
              </w:tc>
            </w:tr>
            <w:tr w:rsidR="002212F3" w:rsidRPr="00804DEE" w14:paraId="0FEA0322" w14:textId="77777777" w:rsidTr="002212F3">
              <w:trPr>
                <w:jc w:val="center"/>
              </w:trPr>
              <w:tc>
                <w:tcPr>
                  <w:tcW w:w="3512" w:type="dxa"/>
                  <w:vMerge/>
                  <w:shd w:val="clear" w:color="auto" w:fill="auto"/>
                </w:tcPr>
                <w:p w14:paraId="065CA881" w14:textId="77777777" w:rsidR="002212F3" w:rsidRPr="00804DEE" w:rsidRDefault="002212F3">
                  <w:pPr>
                    <w:widowControl w:val="0"/>
                    <w:pBdr>
                      <w:top w:val="nil"/>
                      <w:left w:val="nil"/>
                      <w:bottom w:val="nil"/>
                      <w:right w:val="nil"/>
                      <w:between w:val="nil"/>
                    </w:pBdr>
                    <w:spacing w:line="276" w:lineRule="auto"/>
                  </w:pPr>
                </w:p>
              </w:tc>
              <w:tc>
                <w:tcPr>
                  <w:tcW w:w="432" w:type="dxa"/>
                  <w:shd w:val="clear" w:color="auto" w:fill="auto"/>
                </w:tcPr>
                <w:p w14:paraId="2BB9058D" w14:textId="77777777" w:rsidR="002212F3" w:rsidRPr="00804DEE" w:rsidRDefault="002212F3">
                  <w:r w:rsidRPr="00804DEE">
                    <w:t>1.</w:t>
                  </w:r>
                </w:p>
              </w:tc>
              <w:tc>
                <w:tcPr>
                  <w:tcW w:w="433" w:type="dxa"/>
                  <w:shd w:val="clear" w:color="auto" w:fill="auto"/>
                </w:tcPr>
                <w:p w14:paraId="7416BDE6" w14:textId="77777777" w:rsidR="002212F3" w:rsidRPr="00804DEE" w:rsidRDefault="002212F3">
                  <w:r w:rsidRPr="00804DEE">
                    <w:t>2.</w:t>
                  </w:r>
                </w:p>
              </w:tc>
              <w:tc>
                <w:tcPr>
                  <w:tcW w:w="418" w:type="dxa"/>
                  <w:shd w:val="clear" w:color="auto" w:fill="auto"/>
                </w:tcPr>
                <w:p w14:paraId="27800BEE" w14:textId="77777777" w:rsidR="002212F3" w:rsidRPr="00804DEE" w:rsidRDefault="002212F3">
                  <w:r w:rsidRPr="00804DEE">
                    <w:t>3.</w:t>
                  </w:r>
                </w:p>
              </w:tc>
              <w:tc>
                <w:tcPr>
                  <w:tcW w:w="425" w:type="dxa"/>
                  <w:shd w:val="clear" w:color="auto" w:fill="auto"/>
                </w:tcPr>
                <w:p w14:paraId="7656682C" w14:textId="77777777" w:rsidR="002212F3" w:rsidRPr="00804DEE" w:rsidRDefault="002212F3">
                  <w:r w:rsidRPr="00804DEE">
                    <w:t>4.</w:t>
                  </w:r>
                </w:p>
              </w:tc>
              <w:tc>
                <w:tcPr>
                  <w:tcW w:w="425" w:type="dxa"/>
                  <w:shd w:val="clear" w:color="auto" w:fill="auto"/>
                </w:tcPr>
                <w:p w14:paraId="6BE76175" w14:textId="77777777" w:rsidR="002212F3" w:rsidRPr="00804DEE" w:rsidRDefault="002212F3">
                  <w:r w:rsidRPr="00804DEE">
                    <w:t>5.</w:t>
                  </w:r>
                </w:p>
              </w:tc>
              <w:tc>
                <w:tcPr>
                  <w:tcW w:w="426" w:type="dxa"/>
                  <w:shd w:val="clear" w:color="auto" w:fill="auto"/>
                </w:tcPr>
                <w:p w14:paraId="2692C0EA" w14:textId="77777777" w:rsidR="002212F3" w:rsidRPr="00804DEE" w:rsidRDefault="002212F3">
                  <w:r w:rsidRPr="00804DEE">
                    <w:t>6.</w:t>
                  </w:r>
                </w:p>
              </w:tc>
            </w:tr>
            <w:tr w:rsidR="002212F3" w:rsidRPr="00804DEE" w14:paraId="2BC6FD1E" w14:textId="77777777" w:rsidTr="002212F3">
              <w:trPr>
                <w:trHeight w:val="303"/>
                <w:jc w:val="center"/>
              </w:trPr>
              <w:tc>
                <w:tcPr>
                  <w:tcW w:w="3512" w:type="dxa"/>
                  <w:shd w:val="clear" w:color="auto" w:fill="auto"/>
                  <w:vAlign w:val="center"/>
                </w:tcPr>
                <w:p w14:paraId="1F86E6CD" w14:textId="4D0F4548" w:rsidR="002212F3" w:rsidRPr="00804DEE" w:rsidRDefault="002212F3">
                  <w:r w:rsidRPr="00804DEE">
                    <w:t xml:space="preserve">1. </w:t>
                  </w:r>
                  <w:r>
                    <w:t xml:space="preserve">Prezentācija </w:t>
                  </w:r>
                </w:p>
              </w:tc>
              <w:tc>
                <w:tcPr>
                  <w:tcW w:w="432" w:type="dxa"/>
                  <w:shd w:val="clear" w:color="auto" w:fill="auto"/>
                  <w:vAlign w:val="center"/>
                </w:tcPr>
                <w:p w14:paraId="155109D6" w14:textId="45176BAD" w:rsidR="002212F3" w:rsidRPr="00804DEE" w:rsidRDefault="002212F3"/>
              </w:tc>
              <w:tc>
                <w:tcPr>
                  <w:tcW w:w="433" w:type="dxa"/>
                  <w:shd w:val="clear" w:color="auto" w:fill="auto"/>
                  <w:vAlign w:val="center"/>
                </w:tcPr>
                <w:p w14:paraId="60F31588" w14:textId="18546734" w:rsidR="002212F3" w:rsidRPr="00804DEE" w:rsidRDefault="002212F3">
                  <w:r>
                    <w:t>x</w:t>
                  </w:r>
                </w:p>
              </w:tc>
              <w:tc>
                <w:tcPr>
                  <w:tcW w:w="418" w:type="dxa"/>
                  <w:shd w:val="clear" w:color="auto" w:fill="auto"/>
                  <w:vAlign w:val="center"/>
                </w:tcPr>
                <w:p w14:paraId="688DE47C" w14:textId="51BF1CBE" w:rsidR="002212F3" w:rsidRPr="00804DEE" w:rsidRDefault="002212F3">
                  <w:r>
                    <w:t>x</w:t>
                  </w:r>
                </w:p>
              </w:tc>
              <w:tc>
                <w:tcPr>
                  <w:tcW w:w="425" w:type="dxa"/>
                  <w:shd w:val="clear" w:color="auto" w:fill="auto"/>
                  <w:vAlign w:val="center"/>
                </w:tcPr>
                <w:p w14:paraId="26836056" w14:textId="703FD024" w:rsidR="002212F3" w:rsidRPr="00804DEE" w:rsidRDefault="002212F3">
                  <w:r>
                    <w:t>x</w:t>
                  </w:r>
                </w:p>
              </w:tc>
              <w:tc>
                <w:tcPr>
                  <w:tcW w:w="425" w:type="dxa"/>
                  <w:shd w:val="clear" w:color="auto" w:fill="auto"/>
                  <w:vAlign w:val="center"/>
                </w:tcPr>
                <w:p w14:paraId="19137D50" w14:textId="5B20F6A1" w:rsidR="002212F3" w:rsidRPr="00804DEE" w:rsidRDefault="002212F3">
                  <w:r>
                    <w:t>x</w:t>
                  </w:r>
                </w:p>
              </w:tc>
              <w:tc>
                <w:tcPr>
                  <w:tcW w:w="426" w:type="dxa"/>
                  <w:shd w:val="clear" w:color="auto" w:fill="auto"/>
                  <w:vAlign w:val="center"/>
                </w:tcPr>
                <w:p w14:paraId="1BBB3723" w14:textId="41D81291" w:rsidR="002212F3" w:rsidRPr="00804DEE" w:rsidRDefault="002212F3"/>
              </w:tc>
            </w:tr>
            <w:tr w:rsidR="002212F3" w:rsidRPr="00804DEE" w14:paraId="10960C99" w14:textId="77777777" w:rsidTr="002212F3">
              <w:trPr>
                <w:trHeight w:val="359"/>
                <w:jc w:val="center"/>
              </w:trPr>
              <w:tc>
                <w:tcPr>
                  <w:tcW w:w="3512" w:type="dxa"/>
                  <w:shd w:val="clear" w:color="auto" w:fill="auto"/>
                  <w:vAlign w:val="center"/>
                </w:tcPr>
                <w:p w14:paraId="0BE92DCF" w14:textId="370A12A5" w:rsidR="002212F3" w:rsidRPr="00804DEE" w:rsidRDefault="002212F3" w:rsidP="003E183F">
                  <w:r>
                    <w:t>2. Prezentācija</w:t>
                  </w:r>
                </w:p>
              </w:tc>
              <w:tc>
                <w:tcPr>
                  <w:tcW w:w="432" w:type="dxa"/>
                  <w:shd w:val="clear" w:color="auto" w:fill="auto"/>
                  <w:vAlign w:val="center"/>
                </w:tcPr>
                <w:p w14:paraId="0B8F23BC" w14:textId="755B07EC" w:rsidR="002212F3" w:rsidRPr="00804DEE" w:rsidRDefault="002212F3">
                  <w:r>
                    <w:t>x</w:t>
                  </w:r>
                </w:p>
              </w:tc>
              <w:tc>
                <w:tcPr>
                  <w:tcW w:w="433" w:type="dxa"/>
                  <w:shd w:val="clear" w:color="auto" w:fill="auto"/>
                  <w:vAlign w:val="center"/>
                </w:tcPr>
                <w:p w14:paraId="0D5AAC5B" w14:textId="116E538D" w:rsidR="002212F3" w:rsidRPr="00804DEE" w:rsidRDefault="002212F3">
                  <w:r>
                    <w:t>x</w:t>
                  </w:r>
                </w:p>
              </w:tc>
              <w:tc>
                <w:tcPr>
                  <w:tcW w:w="418" w:type="dxa"/>
                  <w:shd w:val="clear" w:color="auto" w:fill="auto"/>
                  <w:vAlign w:val="center"/>
                </w:tcPr>
                <w:p w14:paraId="6A92D65A" w14:textId="0C64AEC2" w:rsidR="002212F3" w:rsidRPr="00804DEE" w:rsidRDefault="002212F3">
                  <w:r>
                    <w:t>x</w:t>
                  </w:r>
                </w:p>
              </w:tc>
              <w:tc>
                <w:tcPr>
                  <w:tcW w:w="425" w:type="dxa"/>
                  <w:shd w:val="clear" w:color="auto" w:fill="auto"/>
                  <w:vAlign w:val="center"/>
                </w:tcPr>
                <w:p w14:paraId="1E363CD9" w14:textId="0BC17459" w:rsidR="002212F3" w:rsidRPr="00804DEE" w:rsidRDefault="002212F3">
                  <w:r>
                    <w:t>x</w:t>
                  </w:r>
                </w:p>
              </w:tc>
              <w:tc>
                <w:tcPr>
                  <w:tcW w:w="425" w:type="dxa"/>
                  <w:shd w:val="clear" w:color="auto" w:fill="auto"/>
                  <w:vAlign w:val="center"/>
                </w:tcPr>
                <w:p w14:paraId="21C917DE" w14:textId="179941F7" w:rsidR="002212F3" w:rsidRPr="00804DEE" w:rsidRDefault="002212F3">
                  <w:r>
                    <w:t>x</w:t>
                  </w:r>
                </w:p>
              </w:tc>
              <w:tc>
                <w:tcPr>
                  <w:tcW w:w="426" w:type="dxa"/>
                  <w:shd w:val="clear" w:color="auto" w:fill="auto"/>
                  <w:vAlign w:val="center"/>
                </w:tcPr>
                <w:p w14:paraId="3AA55A9E" w14:textId="0C25AD76" w:rsidR="002212F3" w:rsidRPr="00804DEE" w:rsidRDefault="002212F3"/>
              </w:tc>
            </w:tr>
            <w:tr w:rsidR="002212F3" w:rsidRPr="00804DEE" w14:paraId="14357A21" w14:textId="77777777" w:rsidTr="002212F3">
              <w:trPr>
                <w:trHeight w:val="265"/>
                <w:jc w:val="center"/>
              </w:trPr>
              <w:tc>
                <w:tcPr>
                  <w:tcW w:w="3512" w:type="dxa"/>
                  <w:shd w:val="clear" w:color="auto" w:fill="auto"/>
                  <w:vAlign w:val="center"/>
                </w:tcPr>
                <w:p w14:paraId="676DF62A" w14:textId="23BD10AE" w:rsidR="002212F3" w:rsidRPr="00804DEE" w:rsidRDefault="002212F3">
                  <w:r>
                    <w:t>3. Noslēguma pārbaudījums</w:t>
                  </w:r>
                </w:p>
              </w:tc>
              <w:tc>
                <w:tcPr>
                  <w:tcW w:w="432" w:type="dxa"/>
                  <w:shd w:val="clear" w:color="auto" w:fill="auto"/>
                  <w:vAlign w:val="center"/>
                </w:tcPr>
                <w:p w14:paraId="00898606" w14:textId="0C599BFE" w:rsidR="002212F3" w:rsidRPr="00804DEE" w:rsidRDefault="002212F3">
                  <w:r>
                    <w:t>x</w:t>
                  </w:r>
                </w:p>
              </w:tc>
              <w:tc>
                <w:tcPr>
                  <w:tcW w:w="433" w:type="dxa"/>
                  <w:shd w:val="clear" w:color="auto" w:fill="auto"/>
                  <w:vAlign w:val="center"/>
                </w:tcPr>
                <w:p w14:paraId="36E742B6" w14:textId="64C21F56" w:rsidR="002212F3" w:rsidRPr="00804DEE" w:rsidRDefault="002212F3">
                  <w:r>
                    <w:t>x</w:t>
                  </w:r>
                </w:p>
              </w:tc>
              <w:tc>
                <w:tcPr>
                  <w:tcW w:w="418" w:type="dxa"/>
                  <w:shd w:val="clear" w:color="auto" w:fill="auto"/>
                  <w:vAlign w:val="center"/>
                </w:tcPr>
                <w:p w14:paraId="60F7123D" w14:textId="06390BB3" w:rsidR="002212F3" w:rsidRPr="00804DEE" w:rsidRDefault="002212F3">
                  <w:r>
                    <w:t>x</w:t>
                  </w:r>
                </w:p>
              </w:tc>
              <w:tc>
                <w:tcPr>
                  <w:tcW w:w="425" w:type="dxa"/>
                  <w:shd w:val="clear" w:color="auto" w:fill="auto"/>
                  <w:vAlign w:val="center"/>
                </w:tcPr>
                <w:p w14:paraId="01839677" w14:textId="55828341" w:rsidR="002212F3" w:rsidRPr="00804DEE" w:rsidRDefault="002212F3">
                  <w:r>
                    <w:t>x</w:t>
                  </w:r>
                </w:p>
              </w:tc>
              <w:tc>
                <w:tcPr>
                  <w:tcW w:w="425" w:type="dxa"/>
                  <w:shd w:val="clear" w:color="auto" w:fill="auto"/>
                  <w:vAlign w:val="center"/>
                </w:tcPr>
                <w:p w14:paraId="303000B7" w14:textId="61B1A991" w:rsidR="002212F3" w:rsidRPr="00804DEE" w:rsidRDefault="002212F3"/>
              </w:tc>
              <w:tc>
                <w:tcPr>
                  <w:tcW w:w="426" w:type="dxa"/>
                  <w:shd w:val="clear" w:color="auto" w:fill="auto"/>
                  <w:vAlign w:val="center"/>
                </w:tcPr>
                <w:p w14:paraId="3C9829C6" w14:textId="09DE3371" w:rsidR="002212F3" w:rsidRPr="00804DEE" w:rsidRDefault="002212F3">
                  <w:r>
                    <w:t>x</w:t>
                  </w:r>
                </w:p>
              </w:tc>
            </w:tr>
          </w:tbl>
          <w:p w14:paraId="0D6A34F8" w14:textId="77777777" w:rsidR="00663345" w:rsidRPr="00804DEE" w:rsidRDefault="00663345"/>
          <w:p w14:paraId="3E7EC46B" w14:textId="77777777" w:rsidR="00663345" w:rsidRPr="00804DEE" w:rsidRDefault="00663345"/>
        </w:tc>
      </w:tr>
      <w:tr w:rsidR="00663345" w:rsidRPr="00804DEE" w14:paraId="768AFB27" w14:textId="77777777">
        <w:tc>
          <w:tcPr>
            <w:tcW w:w="9577" w:type="dxa"/>
            <w:gridSpan w:val="2"/>
          </w:tcPr>
          <w:p w14:paraId="20A50A5B" w14:textId="77777777" w:rsidR="00663345" w:rsidRPr="00804DEE" w:rsidRDefault="00944ED8">
            <w:pPr>
              <w:pBdr>
                <w:top w:val="nil"/>
                <w:left w:val="nil"/>
                <w:bottom w:val="nil"/>
                <w:right w:val="nil"/>
                <w:between w:val="nil"/>
              </w:pBdr>
              <w:rPr>
                <w:b/>
                <w:i/>
                <w:color w:val="000000"/>
              </w:rPr>
            </w:pPr>
            <w:r w:rsidRPr="00804DEE">
              <w:rPr>
                <w:b/>
                <w:i/>
                <w:color w:val="000000"/>
              </w:rPr>
              <w:lastRenderedPageBreak/>
              <w:t>Kursa saturs</w:t>
            </w:r>
          </w:p>
        </w:tc>
      </w:tr>
      <w:tr w:rsidR="008A4EF1" w:rsidRPr="00804DEE" w14:paraId="74BCDDA0" w14:textId="77777777">
        <w:tc>
          <w:tcPr>
            <w:tcW w:w="9577" w:type="dxa"/>
            <w:gridSpan w:val="2"/>
          </w:tcPr>
          <w:p w14:paraId="1A3E3E74" w14:textId="77777777" w:rsidR="008A4EF1" w:rsidRDefault="008A4EF1" w:rsidP="008A4EF1">
            <w:r w:rsidRPr="00C06FCD">
              <w:t xml:space="preserve">Lekcijas </w:t>
            </w:r>
            <w:r>
              <w:t>14st.,  semināri  18</w:t>
            </w:r>
            <w:r w:rsidRPr="00C06FCD">
              <w:t xml:space="preserve"> st., patstāvīgais darbs 48 st.</w:t>
            </w:r>
          </w:p>
          <w:p w14:paraId="33D34822" w14:textId="00FF8BAA" w:rsidR="00FC593C" w:rsidRPr="002212F3" w:rsidRDefault="00FC593C" w:rsidP="008A4EF1">
            <w:r w:rsidRPr="002212F3">
              <w:t>1. Dekadence jeb agrīnais modernisms latviešu literatūrā. J. Akuraters, V. Eglītis, A. Austriņš. L 2</w:t>
            </w:r>
          </w:p>
          <w:p w14:paraId="33650286" w14:textId="521F7706" w:rsidR="008A4EF1" w:rsidRPr="002212F3" w:rsidRDefault="008A4EF1" w:rsidP="008A4EF1">
            <w:r w:rsidRPr="002212F3">
              <w:t>2. Dekadence jeb agrīnais modernisms latviešu literatūrā P. Rozītis, V. Dambergs, J. Jaunsudrabiņš, Zemgaliešu Biruta, Haralds Eldgasts, Fallijs. S2</w:t>
            </w:r>
          </w:p>
          <w:p w14:paraId="773E6A71" w14:textId="28C874A1" w:rsidR="00FC593C" w:rsidRPr="002212F3" w:rsidRDefault="00FC593C" w:rsidP="008A4EF1">
            <w:r w:rsidRPr="002212F3">
              <w:t>3. Raiņa personība un daiļrade. „ Gals un sākums”, „ Dagdas piecas skiču burtnīcas”, „ Jāzeps un viņa brā</w:t>
            </w:r>
            <w:r w:rsidR="0019226C" w:rsidRPr="002212F3">
              <w:t>ļ</w:t>
            </w:r>
            <w:r w:rsidRPr="002212F3">
              <w:t>i”, „ Pūt, vējiņi”, „ Spēlēju, dancoju”.</w:t>
            </w:r>
            <w:r w:rsidR="0019226C" w:rsidRPr="002212F3">
              <w:t xml:space="preserve"> S 2</w:t>
            </w:r>
          </w:p>
          <w:p w14:paraId="451E8D2B" w14:textId="52EBC356" w:rsidR="008A4EF1" w:rsidRDefault="008A4EF1" w:rsidP="008A4EF1">
            <w:r w:rsidRPr="002212F3">
              <w:t>4. Raiņa personība un daiļrade. Raiņa personība rakstniekam veltītajās monogrāfijās: salīdzināmais raksturojums. S2</w:t>
            </w:r>
            <w:r>
              <w:br/>
              <w:t>5</w:t>
            </w:r>
            <w:r w:rsidRPr="006977A4">
              <w:t>. Strēlnieku tematika un Pirmā pasaules kara atspoguļojums latviešu pēckara literatūrā. Latviešu literatūra neatkarīgas valsts veidošanās kontekstā. Ekspresionisms latviešu literatūrā.</w:t>
            </w:r>
            <w:r>
              <w:t xml:space="preserve"> L2</w:t>
            </w:r>
          </w:p>
          <w:p w14:paraId="401A9731" w14:textId="77777777" w:rsidR="008A4EF1" w:rsidRDefault="008A4EF1" w:rsidP="008A4EF1">
            <w:r>
              <w:t>6</w:t>
            </w:r>
            <w:r w:rsidRPr="006977A4">
              <w:t>. Sabiedriskās dzīves un rakstniecības Latvijā vispārīgs raksturojums: 1920.-1940 gads.</w:t>
            </w:r>
            <w:r>
              <w:t xml:space="preserve"> L2</w:t>
            </w:r>
          </w:p>
          <w:p w14:paraId="57271435" w14:textId="77777777" w:rsidR="008A4EF1" w:rsidRDefault="008A4EF1" w:rsidP="008A4EF1">
            <w:r>
              <w:t xml:space="preserve">7. </w:t>
            </w:r>
            <w:r w:rsidRPr="006977A4">
              <w:t>Latviešu literārās pasakas aizsākumi: K. Skalbe, A. Saulietis u.c. Jaunromantisma poētiskas iezīmes citu virzienu kontekstā: F. Bārda, J. Akuraters. Reālisma kultūras tipa īpatsvars gadsimtu mijas latviešu literārajā telpā; A. Upīša, A. Saulieša daiļrade reālisma literatūras kontekstā.</w:t>
            </w:r>
          </w:p>
          <w:p w14:paraId="113F1431" w14:textId="77777777" w:rsidR="008A4EF1" w:rsidRDefault="008A4EF1" w:rsidP="008A4EF1">
            <w:r>
              <w:t xml:space="preserve">8. </w:t>
            </w:r>
            <w:r w:rsidRPr="006977A4">
              <w:t>Proza 20. gs. 20.-30. gados. Reālisms, romantisms, jaunromantisms, modernisms latviešu 20. un 30. gadu literatūrā. P. Rozītis „Divas sejas”, J. Jaunsudrabiņš „Nāves deja”.</w:t>
            </w:r>
            <w:r>
              <w:t xml:space="preserve"> S2</w:t>
            </w:r>
          </w:p>
          <w:p w14:paraId="3BF65499" w14:textId="77777777" w:rsidR="008A4EF1" w:rsidRDefault="008A4EF1" w:rsidP="008A4EF1">
            <w:r>
              <w:t xml:space="preserve">9. 20. gadu beigu – </w:t>
            </w:r>
            <w:r w:rsidRPr="006977A4">
              <w:t>30. gadu nacionālais pozitīvisms.</w:t>
            </w:r>
            <w:r>
              <w:t xml:space="preserve"> L2</w:t>
            </w:r>
          </w:p>
          <w:p w14:paraId="74183F48" w14:textId="77777777" w:rsidR="008A4EF1" w:rsidRDefault="008A4EF1" w:rsidP="008A4EF1">
            <w:r>
              <w:t xml:space="preserve">10. </w:t>
            </w:r>
            <w:r w:rsidRPr="006977A4">
              <w:t>Valodas un vēstījuma īpatnības E. Virzas poēmā prozā „Straumēni” (vai J. Veseļa „Tīrumu ļaudis”, vai A. Grīna „Zemes atjaunotāji”).</w:t>
            </w:r>
            <w:r>
              <w:t xml:space="preserve"> S2</w:t>
            </w:r>
            <w:r>
              <w:br/>
              <w:t>11</w:t>
            </w:r>
            <w:r w:rsidRPr="006977A4">
              <w:t>. Lirika 20. gs. 20. un 30. gados. Dominējošie motīvi, liriskais varonis. Poēmas un balādes.</w:t>
            </w:r>
            <w:r>
              <w:t xml:space="preserve"> L2</w:t>
            </w:r>
          </w:p>
          <w:p w14:paraId="614094DB" w14:textId="77777777" w:rsidR="008A4EF1" w:rsidRDefault="008A4EF1" w:rsidP="008A4EF1">
            <w:r>
              <w:t xml:space="preserve">12. </w:t>
            </w:r>
            <w:r w:rsidRPr="006977A4">
              <w:t>Valodas izteiksmes līdzekļi lirikā: romantiskā dzeja. Neatrastās (J. Akuraters) un Nezināmās (J. Ziemeļnieks) tēls; modernisma izpausmes lirikā. Pilsētas tēls A. Čaka dzejā.</w:t>
            </w:r>
            <w:r>
              <w:br/>
              <w:t>13</w:t>
            </w:r>
            <w:r w:rsidRPr="006977A4">
              <w:t>. Nacionālās dramaturģijas attīstība 20. gs. 20. un 30. gados.</w:t>
            </w:r>
            <w:r>
              <w:t xml:space="preserve"> L2</w:t>
            </w:r>
          </w:p>
          <w:p w14:paraId="059B7E63" w14:textId="77777777" w:rsidR="008A4EF1" w:rsidRDefault="008A4EF1" w:rsidP="008A4EF1">
            <w:r>
              <w:t xml:space="preserve">14. </w:t>
            </w:r>
            <w:r w:rsidRPr="006977A4">
              <w:t>M. Zīverta kamerlugas: tematika, kompozīcija, valoda.</w:t>
            </w:r>
            <w:r>
              <w:t xml:space="preserve"> S2</w:t>
            </w:r>
            <w:r>
              <w:br/>
              <w:t>15</w:t>
            </w:r>
            <w:r w:rsidRPr="006977A4">
              <w:t>. Tendences īsprozas (eseja, novele, miniatūra, stāsts, tēlojums) attīstībā 20. un 30. gadu literatūrā. Rakstnieku valodas savdabība.</w:t>
            </w:r>
            <w:r>
              <w:t xml:space="preserve"> L2</w:t>
            </w:r>
          </w:p>
          <w:p w14:paraId="4122F279" w14:textId="394C53DD" w:rsidR="008A4EF1" w:rsidRPr="00804DEE" w:rsidRDefault="008A4EF1" w:rsidP="008A4EF1">
            <w:pPr>
              <w:pStyle w:val="BodyText"/>
              <w:jc w:val="left"/>
            </w:pPr>
            <w:r>
              <w:t xml:space="preserve">16. </w:t>
            </w:r>
            <w:r w:rsidRPr="006977A4">
              <w:rPr>
                <w:lang w:val="lv-LV"/>
              </w:rPr>
              <w:t>Z. Mauriņas esejistika, J. Sudrabkalna miniatūras.</w:t>
            </w:r>
            <w:r>
              <w:t xml:space="preserve"> S2</w:t>
            </w:r>
          </w:p>
        </w:tc>
      </w:tr>
      <w:tr w:rsidR="008A4EF1" w:rsidRPr="00CE23AC" w14:paraId="6F058009" w14:textId="77777777">
        <w:tc>
          <w:tcPr>
            <w:tcW w:w="9577" w:type="dxa"/>
            <w:gridSpan w:val="2"/>
          </w:tcPr>
          <w:p w14:paraId="0C8F42E2" w14:textId="77777777" w:rsidR="008A4EF1" w:rsidRPr="00CE23AC" w:rsidRDefault="008A4EF1" w:rsidP="008A4EF1">
            <w:pPr>
              <w:pBdr>
                <w:top w:val="nil"/>
                <w:left w:val="nil"/>
                <w:bottom w:val="nil"/>
                <w:right w:val="nil"/>
                <w:between w:val="nil"/>
              </w:pBdr>
              <w:rPr>
                <w:b/>
                <w:i/>
                <w:color w:val="000000"/>
              </w:rPr>
            </w:pPr>
            <w:r w:rsidRPr="00CE23AC">
              <w:rPr>
                <w:b/>
                <w:i/>
                <w:color w:val="000000"/>
              </w:rPr>
              <w:t>Obligāti izmantojamie informācijas avoti</w:t>
            </w:r>
          </w:p>
        </w:tc>
      </w:tr>
      <w:tr w:rsidR="008A4EF1" w:rsidRPr="00CE23AC" w14:paraId="38DE2FCA" w14:textId="77777777">
        <w:tc>
          <w:tcPr>
            <w:tcW w:w="9577" w:type="dxa"/>
            <w:gridSpan w:val="2"/>
          </w:tcPr>
          <w:p w14:paraId="129BCB4B" w14:textId="06398C88" w:rsidR="008A4EF1" w:rsidRDefault="008A4EF1" w:rsidP="008A4EF1">
            <w:pPr>
              <w:jc w:val="both"/>
            </w:pPr>
            <w:r w:rsidRPr="006977A4">
              <w:t xml:space="preserve">Berelis G. </w:t>
            </w:r>
            <w:r w:rsidRPr="008A4EF1">
              <w:rPr>
                <w:i/>
              </w:rPr>
              <w:t>Latviešu literatūras vēsture. No pirmajiem rakstiem līdz 1999. gadam.</w:t>
            </w:r>
            <w:r w:rsidRPr="006977A4">
              <w:t xml:space="preserve"> Rīga, Zvaigzne ABC, 1999.</w:t>
            </w:r>
          </w:p>
          <w:p w14:paraId="68D0F12E" w14:textId="2C42C783" w:rsidR="008A4EF1" w:rsidRDefault="008A4EF1" w:rsidP="008A4EF1">
            <w:pPr>
              <w:jc w:val="both"/>
            </w:pPr>
            <w:r w:rsidRPr="006977A4">
              <w:t xml:space="preserve">Burima M. </w:t>
            </w:r>
            <w:r w:rsidRPr="008A4EF1">
              <w:rPr>
                <w:i/>
              </w:rPr>
              <w:t>Modernisma koncepti 20. gadsimta sākuma latviešu literatūrā.</w:t>
            </w:r>
            <w:r w:rsidRPr="006977A4">
              <w:t xml:space="preserve"> Rīga, LU Literatūras, folkloras un mākslas institūts, 2011.</w:t>
            </w:r>
          </w:p>
          <w:p w14:paraId="4EA5559E" w14:textId="24EDFF6B" w:rsidR="009823AA" w:rsidRDefault="009823AA" w:rsidP="008A4EF1">
            <w:pPr>
              <w:jc w:val="both"/>
            </w:pPr>
            <w:r w:rsidRPr="006977A4">
              <w:t>Hausmanis</w:t>
            </w:r>
            <w:r>
              <w:t xml:space="preserve"> V., Kalnačs B.</w:t>
            </w:r>
            <w:r w:rsidRPr="006977A4">
              <w:t xml:space="preserve">. </w:t>
            </w:r>
            <w:r w:rsidRPr="009823AA">
              <w:rPr>
                <w:i/>
              </w:rPr>
              <w:t>Latviešu drāma. 20. gadsimta pirmā puse.</w:t>
            </w:r>
            <w:r w:rsidRPr="006977A4">
              <w:t xml:space="preserve"> Rīga: Zinātne, 2004.</w:t>
            </w:r>
          </w:p>
          <w:p w14:paraId="12BCAB13" w14:textId="77777777" w:rsidR="009823AA" w:rsidRDefault="009823AA" w:rsidP="009823AA">
            <w:pPr>
              <w:rPr>
                <w:sz w:val="22"/>
                <w:szCs w:val="22"/>
              </w:rPr>
            </w:pPr>
            <w:r w:rsidRPr="00427BE3">
              <w:rPr>
                <w:i/>
                <w:sz w:val="22"/>
                <w:szCs w:val="22"/>
              </w:rPr>
              <w:t>Latviešu literatūras vēsture. 1918 – 1945.</w:t>
            </w:r>
            <w:r w:rsidRPr="00427BE3">
              <w:rPr>
                <w:sz w:val="22"/>
                <w:szCs w:val="22"/>
              </w:rPr>
              <w:t xml:space="preserve"> 2. sējums. Rīga, Zvaigzne ABC, 1999.</w:t>
            </w:r>
          </w:p>
          <w:p w14:paraId="02094665" w14:textId="6D8C3CB6" w:rsidR="008A4EF1" w:rsidRPr="008A4EF1" w:rsidRDefault="009823AA" w:rsidP="009823AA">
            <w:pPr>
              <w:jc w:val="both"/>
            </w:pPr>
            <w:r w:rsidRPr="006977A4">
              <w:lastRenderedPageBreak/>
              <w:t xml:space="preserve">Rinkeviča R. </w:t>
            </w:r>
            <w:r w:rsidRPr="009823AA">
              <w:rPr>
                <w:i/>
              </w:rPr>
              <w:t>Bērnības semiotika 20.gs. 20.-30.gadu latviešu prozā Eiropas literatūras kontekstā.</w:t>
            </w:r>
            <w:r w:rsidRPr="006977A4">
              <w:t xml:space="preserve"> Daugavpils: Daugavpils Universitātes akadēmiskais apgāds „Saule”, 2011.</w:t>
            </w:r>
          </w:p>
        </w:tc>
      </w:tr>
      <w:tr w:rsidR="008A4EF1" w:rsidRPr="00CE23AC" w14:paraId="1CF06661" w14:textId="77777777">
        <w:tc>
          <w:tcPr>
            <w:tcW w:w="9577" w:type="dxa"/>
            <w:gridSpan w:val="2"/>
          </w:tcPr>
          <w:p w14:paraId="3EDC1A79" w14:textId="63CAF256" w:rsidR="008A4EF1" w:rsidRPr="00CE23AC" w:rsidRDefault="008A4EF1" w:rsidP="008A4EF1">
            <w:pPr>
              <w:pBdr>
                <w:top w:val="nil"/>
                <w:left w:val="nil"/>
                <w:bottom w:val="nil"/>
                <w:right w:val="nil"/>
                <w:between w:val="nil"/>
              </w:pBdr>
              <w:rPr>
                <w:b/>
                <w:i/>
                <w:color w:val="000000"/>
              </w:rPr>
            </w:pPr>
            <w:r w:rsidRPr="00CE23AC">
              <w:rPr>
                <w:b/>
                <w:i/>
                <w:color w:val="000000"/>
              </w:rPr>
              <w:lastRenderedPageBreak/>
              <w:t>Papildu informācijas avoti</w:t>
            </w:r>
          </w:p>
        </w:tc>
      </w:tr>
      <w:tr w:rsidR="008A4EF1" w:rsidRPr="00CE23AC" w14:paraId="0547BC84" w14:textId="77777777">
        <w:tc>
          <w:tcPr>
            <w:tcW w:w="9577" w:type="dxa"/>
            <w:gridSpan w:val="2"/>
          </w:tcPr>
          <w:p w14:paraId="3C42C07F" w14:textId="77777777" w:rsidR="004871E1" w:rsidRPr="004871E1" w:rsidRDefault="004871E1" w:rsidP="004871E1">
            <w:pPr>
              <w:jc w:val="both"/>
            </w:pPr>
            <w:r w:rsidRPr="004871E1">
              <w:rPr>
                <w:i/>
              </w:rPr>
              <w:t>Dzimums, literārā konvencija un jaunrade no baroka līdz postmodernismam</w:t>
            </w:r>
            <w:r w:rsidRPr="004871E1">
              <w:t>./ Rakstu krājums, sastādītāja un galv. redaktore A. Cimdiņa. Rīga, LU akadēmiskais apgāds, 2015.</w:t>
            </w:r>
          </w:p>
          <w:p w14:paraId="67DF934A" w14:textId="77777777" w:rsidR="004871E1" w:rsidRPr="004871E1" w:rsidRDefault="004871E1" w:rsidP="004871E1">
            <w:pPr>
              <w:jc w:val="both"/>
            </w:pPr>
            <w:r w:rsidRPr="004871E1">
              <w:t xml:space="preserve">Hiršs H. </w:t>
            </w:r>
            <w:r w:rsidRPr="004871E1">
              <w:rPr>
                <w:i/>
              </w:rPr>
              <w:t>Prozas poētika.</w:t>
            </w:r>
            <w:r w:rsidRPr="004871E1">
              <w:t xml:space="preserve"> Rīga, Zinātne, 1989.</w:t>
            </w:r>
          </w:p>
          <w:p w14:paraId="07225ED8" w14:textId="77777777" w:rsidR="004871E1" w:rsidRPr="004871E1" w:rsidRDefault="004871E1" w:rsidP="004871E1">
            <w:r w:rsidRPr="004871E1">
              <w:rPr>
                <w:i/>
              </w:rPr>
              <w:t>Latviešu rakstnieku portreti</w:t>
            </w:r>
            <w:r w:rsidRPr="004871E1">
              <w:t>. Grāmatu sēriju izdevumi. Rīga, 1992. – 2002.</w:t>
            </w:r>
          </w:p>
          <w:p w14:paraId="4C9D3998" w14:textId="77777777" w:rsidR="004871E1" w:rsidRPr="004871E1" w:rsidRDefault="004871E1" w:rsidP="004871E1">
            <w:r w:rsidRPr="004871E1">
              <w:rPr>
                <w:rStyle w:val="Strong"/>
                <w:b w:val="0"/>
              </w:rPr>
              <w:t xml:space="preserve">Kalnačs, B., Pauls Daija, P., Eglāja-Kristsone, E., Vērdiņš, K. </w:t>
            </w:r>
            <w:r w:rsidRPr="004871E1">
              <w:rPr>
                <w:i/>
                <w:iCs w:val="0"/>
              </w:rPr>
              <w:t>Fin de siècle literārā kultūra Latvijā</w:t>
            </w:r>
            <w:r w:rsidRPr="004871E1">
              <w:rPr>
                <w:rStyle w:val="redactor-invisible-space"/>
              </w:rPr>
              <w:t>. Rīga: LU LFMI, 2017.</w:t>
            </w:r>
          </w:p>
          <w:p w14:paraId="46B74DBE" w14:textId="77777777" w:rsidR="004871E1" w:rsidRPr="004871E1" w:rsidRDefault="004871E1" w:rsidP="004871E1">
            <w:r w:rsidRPr="004871E1">
              <w:t xml:space="preserve">Ķikāns V. </w:t>
            </w:r>
            <w:r w:rsidRPr="004871E1">
              <w:rPr>
                <w:i/>
              </w:rPr>
              <w:t>Eiropas literārie virzieni Latvijā</w:t>
            </w:r>
            <w:r w:rsidRPr="004871E1">
              <w:t>. Rīga, RaKa, 2005.</w:t>
            </w:r>
          </w:p>
          <w:p w14:paraId="51A36ADF" w14:textId="7BDD243E" w:rsidR="008A4EF1" w:rsidRPr="00CE23AC" w:rsidRDefault="004871E1" w:rsidP="004871E1">
            <w:r w:rsidRPr="004871E1">
              <w:t xml:space="preserve">Smilktiņa,B. </w:t>
            </w:r>
            <w:r w:rsidRPr="004871E1">
              <w:rPr>
                <w:i/>
              </w:rPr>
              <w:t>Novele.</w:t>
            </w:r>
            <w:r w:rsidRPr="004871E1">
              <w:t xml:space="preserve"> Rīga, Zinātne. 1999.</w:t>
            </w:r>
          </w:p>
        </w:tc>
      </w:tr>
      <w:tr w:rsidR="008A4EF1" w:rsidRPr="00CE23AC" w14:paraId="25AF8B21" w14:textId="77777777">
        <w:tc>
          <w:tcPr>
            <w:tcW w:w="9577" w:type="dxa"/>
            <w:gridSpan w:val="2"/>
          </w:tcPr>
          <w:p w14:paraId="2C17BCB7" w14:textId="77777777" w:rsidR="008A4EF1" w:rsidRPr="00CE23AC" w:rsidRDefault="008A4EF1" w:rsidP="008A4EF1">
            <w:pPr>
              <w:pBdr>
                <w:top w:val="nil"/>
                <w:left w:val="nil"/>
                <w:bottom w:val="nil"/>
                <w:right w:val="nil"/>
                <w:between w:val="nil"/>
              </w:pBdr>
              <w:rPr>
                <w:b/>
                <w:i/>
                <w:color w:val="000000"/>
              </w:rPr>
            </w:pPr>
            <w:r w:rsidRPr="00CE23AC">
              <w:rPr>
                <w:b/>
                <w:i/>
                <w:color w:val="000000"/>
              </w:rPr>
              <w:t>Periodika un citi informācijas avoti</w:t>
            </w:r>
          </w:p>
        </w:tc>
      </w:tr>
      <w:tr w:rsidR="008A4EF1" w:rsidRPr="00CE23AC" w14:paraId="767B43C0" w14:textId="77777777">
        <w:tc>
          <w:tcPr>
            <w:tcW w:w="9577" w:type="dxa"/>
            <w:gridSpan w:val="2"/>
          </w:tcPr>
          <w:p w14:paraId="62D631B5" w14:textId="77777777" w:rsidR="005E2F28" w:rsidRDefault="004871E1" w:rsidP="004871E1">
            <w:pPr>
              <w:autoSpaceDE/>
              <w:autoSpaceDN/>
              <w:adjustRightInd/>
              <w:spacing w:after="160"/>
              <w:jc w:val="both"/>
            </w:pPr>
            <w:r w:rsidRPr="004871E1">
              <w:rPr>
                <w:i/>
              </w:rPr>
              <w:t>Literatūra un kultūra: process, mijiedarbība, problēmas.</w:t>
            </w:r>
            <w:r w:rsidRPr="004871E1">
              <w:t xml:space="preserve"> Rakstu krājums. 1 – 21. Daugavpils: Saule, 1995 – 2021.</w:t>
            </w:r>
          </w:p>
          <w:p w14:paraId="74223B14" w14:textId="7C30450E" w:rsidR="004871E1" w:rsidRPr="004871E1" w:rsidRDefault="004871E1" w:rsidP="004871E1">
            <w:pPr>
              <w:autoSpaceDE/>
              <w:autoSpaceDN/>
              <w:adjustRightInd/>
              <w:spacing w:after="160"/>
              <w:jc w:val="both"/>
            </w:pPr>
            <w:r w:rsidRPr="004871E1">
              <w:rPr>
                <w:i/>
              </w:rPr>
              <w:t>Aktuālas problēmas literatūras zinātnē</w:t>
            </w:r>
            <w:r w:rsidRPr="004871E1">
              <w:t>. Rakstu krājums. 1.–20. Liepāja: LiePA, 1996.–2015.</w:t>
            </w:r>
          </w:p>
          <w:p w14:paraId="60417463" w14:textId="77777777" w:rsidR="004871E1" w:rsidRPr="004871E1" w:rsidRDefault="004871E1" w:rsidP="004871E1">
            <w:pPr>
              <w:autoSpaceDE/>
              <w:autoSpaceDN/>
              <w:adjustRightInd/>
              <w:spacing w:after="160"/>
              <w:jc w:val="both"/>
            </w:pPr>
            <w:r w:rsidRPr="004871E1">
              <w:rPr>
                <w:i/>
              </w:rPr>
              <w:t>Aktuālas problēmas literatūras un kultūras pētniecībā.</w:t>
            </w:r>
            <w:r w:rsidRPr="004871E1">
              <w:t xml:space="preserve"> Rakstu krājums. 21.–24. Liepāja: LiePA, 2016.–2021. utt.</w:t>
            </w:r>
          </w:p>
          <w:p w14:paraId="4A1AD933" w14:textId="77777777" w:rsidR="004871E1" w:rsidRPr="004871E1" w:rsidRDefault="004871E1" w:rsidP="004871E1">
            <w:pPr>
              <w:autoSpaceDE/>
              <w:autoSpaceDN/>
              <w:adjustRightInd/>
              <w:spacing w:after="160"/>
              <w:jc w:val="both"/>
            </w:pPr>
            <w:r w:rsidRPr="004871E1">
              <w:rPr>
                <w:i/>
              </w:rPr>
              <w:t>Karogs</w:t>
            </w:r>
            <w:r w:rsidRPr="004871E1">
              <w:t xml:space="preserve"> (žurnāls)</w:t>
            </w:r>
          </w:p>
          <w:p w14:paraId="5A7931E0" w14:textId="030B4E33" w:rsidR="008A4EF1" w:rsidRPr="00CE23AC" w:rsidRDefault="004871E1" w:rsidP="004871E1">
            <w:r w:rsidRPr="004871E1">
              <w:rPr>
                <w:i/>
              </w:rPr>
              <w:t>Konteksts</w:t>
            </w:r>
            <w:r w:rsidRPr="004871E1">
              <w:t xml:space="preserve"> (žurnāls)</w:t>
            </w:r>
          </w:p>
        </w:tc>
      </w:tr>
      <w:tr w:rsidR="008A4EF1" w:rsidRPr="00CE23AC" w14:paraId="2F78FE39" w14:textId="77777777">
        <w:tc>
          <w:tcPr>
            <w:tcW w:w="9577" w:type="dxa"/>
            <w:gridSpan w:val="2"/>
          </w:tcPr>
          <w:p w14:paraId="71E313BC" w14:textId="77777777" w:rsidR="008A4EF1" w:rsidRPr="00CE23AC" w:rsidRDefault="008A4EF1" w:rsidP="008A4EF1">
            <w:pPr>
              <w:pBdr>
                <w:top w:val="nil"/>
                <w:left w:val="nil"/>
                <w:bottom w:val="nil"/>
                <w:right w:val="nil"/>
                <w:between w:val="nil"/>
              </w:pBdr>
              <w:rPr>
                <w:b/>
                <w:i/>
                <w:color w:val="000000"/>
              </w:rPr>
            </w:pPr>
            <w:r w:rsidRPr="00CE23AC">
              <w:rPr>
                <w:b/>
                <w:i/>
                <w:color w:val="000000"/>
              </w:rPr>
              <w:t>Piezīmes</w:t>
            </w:r>
          </w:p>
        </w:tc>
      </w:tr>
      <w:tr w:rsidR="008A4EF1" w:rsidRPr="00CE23AC" w14:paraId="35AFC34C" w14:textId="77777777">
        <w:tc>
          <w:tcPr>
            <w:tcW w:w="9577" w:type="dxa"/>
            <w:gridSpan w:val="2"/>
          </w:tcPr>
          <w:p w14:paraId="4FBD8BFA" w14:textId="09BEBAEF" w:rsidR="008A4EF1" w:rsidRPr="00CE23AC" w:rsidRDefault="008A4EF1" w:rsidP="008A4EF1"/>
        </w:tc>
      </w:tr>
    </w:tbl>
    <w:p w14:paraId="32E40D68" w14:textId="77777777" w:rsidR="00663345" w:rsidRPr="00CE23AC" w:rsidRDefault="00663345"/>
    <w:sectPr w:rsidR="00663345" w:rsidRPr="00CE23AC">
      <w:headerReference w:type="default" r:id="rId8"/>
      <w:footerReference w:type="default" r:id="rId9"/>
      <w:pgSz w:w="11906" w:h="16838"/>
      <w:pgMar w:top="1135" w:right="1416"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78977" w14:textId="77777777" w:rsidR="003E55C7" w:rsidRDefault="003E55C7">
      <w:r>
        <w:separator/>
      </w:r>
    </w:p>
  </w:endnote>
  <w:endnote w:type="continuationSeparator" w:id="0">
    <w:p w14:paraId="3B315852" w14:textId="77777777" w:rsidR="003E55C7" w:rsidRDefault="003E5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F2EAD" w14:textId="6CCA8E8E" w:rsidR="00663345" w:rsidRDefault="00944ED8">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separate"/>
    </w:r>
    <w:r w:rsidR="00E940A7">
      <w:rPr>
        <w:noProof/>
        <w:color w:val="000000"/>
      </w:rPr>
      <w:t>1</w:t>
    </w:r>
    <w:r>
      <w:rPr>
        <w:color w:val="000000"/>
      </w:rPr>
      <w:fldChar w:fldCharType="end"/>
    </w:r>
  </w:p>
  <w:p w14:paraId="59EEA11A" w14:textId="77777777" w:rsidR="00663345" w:rsidRDefault="00663345">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738D5D" w14:textId="77777777" w:rsidR="003E55C7" w:rsidRDefault="003E55C7">
      <w:r>
        <w:separator/>
      </w:r>
    </w:p>
  </w:footnote>
  <w:footnote w:type="continuationSeparator" w:id="0">
    <w:p w14:paraId="3407AE26" w14:textId="77777777" w:rsidR="003E55C7" w:rsidRDefault="003E55C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1444C" w14:textId="77777777" w:rsidR="00663345" w:rsidRDefault="00663345">
    <w:pPr>
      <w:pBdr>
        <w:top w:val="nil"/>
        <w:left w:val="nil"/>
        <w:bottom w:val="nil"/>
        <w:right w:val="nil"/>
        <w:between w:val="nil"/>
      </w:pBdr>
      <w:tabs>
        <w:tab w:val="center" w:pos="4153"/>
        <w:tab w:val="right" w:pos="8306"/>
      </w:tabs>
      <w:rPr>
        <w:color w:val="000000"/>
      </w:rPr>
    </w:pPr>
  </w:p>
  <w:p w14:paraId="7B15D559" w14:textId="77777777" w:rsidR="00663345" w:rsidRDefault="00663345">
    <w:pPr>
      <w:pBdr>
        <w:top w:val="nil"/>
        <w:left w:val="nil"/>
        <w:bottom w:val="nil"/>
        <w:right w:val="nil"/>
        <w:between w:val="nil"/>
      </w:pBdr>
      <w:tabs>
        <w:tab w:val="center" w:pos="4153"/>
        <w:tab w:val="right" w:pos="8306"/>
      </w:tabs>
      <w:rPr>
        <w:color w:val="000000"/>
      </w:rPr>
    </w:pPr>
  </w:p>
  <w:p w14:paraId="0FA6AAF3" w14:textId="77777777" w:rsidR="00663345" w:rsidRDefault="00663345">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E1416"/>
    <w:multiLevelType w:val="hybridMultilevel"/>
    <w:tmpl w:val="1E18C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FB4F75"/>
    <w:multiLevelType w:val="hybridMultilevel"/>
    <w:tmpl w:val="E24E4828"/>
    <w:lvl w:ilvl="0" w:tplc="313411FA">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8CD2005"/>
    <w:multiLevelType w:val="hybridMultilevel"/>
    <w:tmpl w:val="E34C77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ABB1537"/>
    <w:multiLevelType w:val="hybridMultilevel"/>
    <w:tmpl w:val="BCFA3EDC"/>
    <w:lvl w:ilvl="0" w:tplc="B798E8CE">
      <w:start w:val="1"/>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D8B6407"/>
    <w:multiLevelType w:val="hybridMultilevel"/>
    <w:tmpl w:val="7DBAC5F0"/>
    <w:lvl w:ilvl="0" w:tplc="0AC2100A">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E8C46CD"/>
    <w:multiLevelType w:val="hybridMultilevel"/>
    <w:tmpl w:val="D8B42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416774"/>
    <w:multiLevelType w:val="hybridMultilevel"/>
    <w:tmpl w:val="0E8C977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52205984"/>
    <w:multiLevelType w:val="hybridMultilevel"/>
    <w:tmpl w:val="13F4EB74"/>
    <w:lvl w:ilvl="0" w:tplc="DD02146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DA43E7"/>
    <w:multiLevelType w:val="hybridMultilevel"/>
    <w:tmpl w:val="C0B42EF4"/>
    <w:lvl w:ilvl="0" w:tplc="DD02146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8"/>
  </w:num>
  <w:num w:numId="4">
    <w:abstractNumId w:val="4"/>
  </w:num>
  <w:num w:numId="5">
    <w:abstractNumId w:val="6"/>
  </w:num>
  <w:num w:numId="6">
    <w:abstractNumId w:val="5"/>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345"/>
    <w:rsid w:val="00001CC1"/>
    <w:rsid w:val="00002592"/>
    <w:rsid w:val="00013F63"/>
    <w:rsid w:val="00017C6E"/>
    <w:rsid w:val="00047DA7"/>
    <w:rsid w:val="0006211D"/>
    <w:rsid w:val="00065785"/>
    <w:rsid w:val="000A776D"/>
    <w:rsid w:val="000C037B"/>
    <w:rsid w:val="000C2E05"/>
    <w:rsid w:val="00107BE4"/>
    <w:rsid w:val="001278CD"/>
    <w:rsid w:val="00127D1F"/>
    <w:rsid w:val="00141CD8"/>
    <w:rsid w:val="00151735"/>
    <w:rsid w:val="00165F16"/>
    <w:rsid w:val="00167774"/>
    <w:rsid w:val="00180CB6"/>
    <w:rsid w:val="00185FC1"/>
    <w:rsid w:val="0018791E"/>
    <w:rsid w:val="0019045E"/>
    <w:rsid w:val="00190EFD"/>
    <w:rsid w:val="0019226C"/>
    <w:rsid w:val="001C1A1A"/>
    <w:rsid w:val="001F704D"/>
    <w:rsid w:val="00215B2E"/>
    <w:rsid w:val="002212F3"/>
    <w:rsid w:val="002248D2"/>
    <w:rsid w:val="00230803"/>
    <w:rsid w:val="0026299A"/>
    <w:rsid w:val="00275D76"/>
    <w:rsid w:val="00296D33"/>
    <w:rsid w:val="00310127"/>
    <w:rsid w:val="00317F0A"/>
    <w:rsid w:val="00320306"/>
    <w:rsid w:val="00324E7C"/>
    <w:rsid w:val="003409C3"/>
    <w:rsid w:val="00360C4E"/>
    <w:rsid w:val="00380C4F"/>
    <w:rsid w:val="003B1EA1"/>
    <w:rsid w:val="003D15E2"/>
    <w:rsid w:val="003E183F"/>
    <w:rsid w:val="003E2181"/>
    <w:rsid w:val="003E55C7"/>
    <w:rsid w:val="00420997"/>
    <w:rsid w:val="00421C04"/>
    <w:rsid w:val="004352FD"/>
    <w:rsid w:val="00475C5D"/>
    <w:rsid w:val="0048143D"/>
    <w:rsid w:val="0048629B"/>
    <w:rsid w:val="004871E1"/>
    <w:rsid w:val="004A0BF7"/>
    <w:rsid w:val="004A1873"/>
    <w:rsid w:val="004C4F08"/>
    <w:rsid w:val="005045E5"/>
    <w:rsid w:val="00514261"/>
    <w:rsid w:val="00515DCF"/>
    <w:rsid w:val="00523B0C"/>
    <w:rsid w:val="0054021C"/>
    <w:rsid w:val="0055292B"/>
    <w:rsid w:val="005D4E63"/>
    <w:rsid w:val="005E2F28"/>
    <w:rsid w:val="005F0DFB"/>
    <w:rsid w:val="006022A4"/>
    <w:rsid w:val="00610DAE"/>
    <w:rsid w:val="00646E58"/>
    <w:rsid w:val="00651921"/>
    <w:rsid w:val="00663345"/>
    <w:rsid w:val="0067486A"/>
    <w:rsid w:val="00682B9F"/>
    <w:rsid w:val="006910BF"/>
    <w:rsid w:val="007052F5"/>
    <w:rsid w:val="00744DF0"/>
    <w:rsid w:val="0076681C"/>
    <w:rsid w:val="0077038C"/>
    <w:rsid w:val="007B0BEF"/>
    <w:rsid w:val="007D4D96"/>
    <w:rsid w:val="007D521B"/>
    <w:rsid w:val="00800FF6"/>
    <w:rsid w:val="00804DEE"/>
    <w:rsid w:val="00817AE2"/>
    <w:rsid w:val="00841EF8"/>
    <w:rsid w:val="00867FDD"/>
    <w:rsid w:val="008A4EF1"/>
    <w:rsid w:val="008C07C7"/>
    <w:rsid w:val="009161A1"/>
    <w:rsid w:val="0092293E"/>
    <w:rsid w:val="009321FF"/>
    <w:rsid w:val="00933695"/>
    <w:rsid w:val="00935631"/>
    <w:rsid w:val="00944ED8"/>
    <w:rsid w:val="00960E34"/>
    <w:rsid w:val="00961C2B"/>
    <w:rsid w:val="00972180"/>
    <w:rsid w:val="009823AA"/>
    <w:rsid w:val="00982D2C"/>
    <w:rsid w:val="009A795A"/>
    <w:rsid w:val="009B364A"/>
    <w:rsid w:val="009C59C2"/>
    <w:rsid w:val="009D69D5"/>
    <w:rsid w:val="009D6EEE"/>
    <w:rsid w:val="009F01D8"/>
    <w:rsid w:val="00A045DA"/>
    <w:rsid w:val="00A10872"/>
    <w:rsid w:val="00A23DF2"/>
    <w:rsid w:val="00A377B0"/>
    <w:rsid w:val="00AA4D17"/>
    <w:rsid w:val="00AA6AE2"/>
    <w:rsid w:val="00AC32E9"/>
    <w:rsid w:val="00AC582D"/>
    <w:rsid w:val="00AC7C05"/>
    <w:rsid w:val="00AE6A3D"/>
    <w:rsid w:val="00AE71E2"/>
    <w:rsid w:val="00B10B6C"/>
    <w:rsid w:val="00B23D59"/>
    <w:rsid w:val="00B46735"/>
    <w:rsid w:val="00B513EF"/>
    <w:rsid w:val="00B51C47"/>
    <w:rsid w:val="00B712D1"/>
    <w:rsid w:val="00B943E4"/>
    <w:rsid w:val="00BA314C"/>
    <w:rsid w:val="00BC7822"/>
    <w:rsid w:val="00BD5EE9"/>
    <w:rsid w:val="00C23B9E"/>
    <w:rsid w:val="00C36999"/>
    <w:rsid w:val="00C41443"/>
    <w:rsid w:val="00C93C78"/>
    <w:rsid w:val="00CA1BED"/>
    <w:rsid w:val="00CA370F"/>
    <w:rsid w:val="00CB3021"/>
    <w:rsid w:val="00CB5AC3"/>
    <w:rsid w:val="00CD3D0C"/>
    <w:rsid w:val="00CE01EB"/>
    <w:rsid w:val="00CE23AC"/>
    <w:rsid w:val="00D16437"/>
    <w:rsid w:val="00D337E1"/>
    <w:rsid w:val="00D50349"/>
    <w:rsid w:val="00D97CD9"/>
    <w:rsid w:val="00DA768E"/>
    <w:rsid w:val="00DD37BE"/>
    <w:rsid w:val="00E26BC6"/>
    <w:rsid w:val="00E30AAB"/>
    <w:rsid w:val="00E64E26"/>
    <w:rsid w:val="00E72574"/>
    <w:rsid w:val="00E74563"/>
    <w:rsid w:val="00E940A7"/>
    <w:rsid w:val="00EB0F1D"/>
    <w:rsid w:val="00EC0D4A"/>
    <w:rsid w:val="00ED1B92"/>
    <w:rsid w:val="00ED40B3"/>
    <w:rsid w:val="00EF047F"/>
    <w:rsid w:val="00EF141E"/>
    <w:rsid w:val="00F231DC"/>
    <w:rsid w:val="00F262B7"/>
    <w:rsid w:val="00F42C3A"/>
    <w:rsid w:val="00F568A6"/>
    <w:rsid w:val="00F6042B"/>
    <w:rsid w:val="00FA0F48"/>
    <w:rsid w:val="00FA6D22"/>
    <w:rsid w:val="00FB6140"/>
    <w:rsid w:val="00FC593C"/>
    <w:rsid w:val="00FD5D8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817EC"/>
  <w15:docId w15:val="{E73C4558-2A8A-B545-BC24-CDA3A229C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pPr>
    <w:rPr>
      <w:bCs/>
      <w:iCs/>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b/>
      <w:iCs w:val="0"/>
      <w:kern w:val="36"/>
      <w:sz w:val="48"/>
      <w:szCs w:val="48"/>
      <w:lang w:val="en-U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3B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aliases w:val="2 heading,2,SARAKSTS_1,List (1),Number-style,H&amp;P List Paragraph,Strip,List 1) 2) 3),Normal bullet 2,Bullet list,Akapit z listą BS,References,Colorful List - Accent 12,List1,List Paragraph1,Colorful List - Accent 11"/>
    <w:basedOn w:val="Normal"/>
    <w:link w:val="ListParagraphChar"/>
    <w:qFormat/>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styleId="ColorfulList-Accent1">
    <w:name w:val="Colorful List Accent 1"/>
    <w:basedOn w:val="TableNormal"/>
    <w:uiPriority w:val="72"/>
    <w:semiHidden/>
    <w:unhideWhenUsed/>
    <w:rsid w:val="000A776D"/>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UnresolvedMention1">
    <w:name w:val="Unresolved Mention1"/>
    <w:basedOn w:val="DefaultParagraphFont"/>
    <w:uiPriority w:val="99"/>
    <w:semiHidden/>
    <w:unhideWhenUsed/>
    <w:rsid w:val="000A776D"/>
    <w:rPr>
      <w:color w:val="605E5C"/>
      <w:shd w:val="clear" w:color="auto" w:fill="E1DFDD"/>
    </w:rPr>
  </w:style>
  <w:style w:type="character" w:styleId="FollowedHyperlink">
    <w:name w:val="FollowedHyperlink"/>
    <w:basedOn w:val="DefaultParagraphFont"/>
    <w:uiPriority w:val="99"/>
    <w:semiHidden/>
    <w:unhideWhenUsed/>
    <w:rsid w:val="00804DEE"/>
    <w:rPr>
      <w:color w:val="800080" w:themeColor="followedHyperlink"/>
      <w:u w:val="single"/>
    </w:rPr>
  </w:style>
  <w:style w:type="paragraph" w:styleId="BodyText">
    <w:name w:val="Body Text"/>
    <w:basedOn w:val="Normal"/>
    <w:link w:val="BodyTextChar"/>
    <w:rsid w:val="00275D76"/>
    <w:pPr>
      <w:autoSpaceDE/>
      <w:autoSpaceDN/>
      <w:adjustRightInd/>
      <w:jc w:val="both"/>
    </w:pPr>
    <w:rPr>
      <w:bCs w:val="0"/>
      <w:iCs w:val="0"/>
      <w:lang w:val="nb-NO" w:eastAsia="en-US"/>
    </w:rPr>
  </w:style>
  <w:style w:type="character" w:customStyle="1" w:styleId="BodyTextChar">
    <w:name w:val="Body Text Char"/>
    <w:basedOn w:val="DefaultParagraphFont"/>
    <w:link w:val="BodyText"/>
    <w:rsid w:val="00275D76"/>
    <w:rPr>
      <w:lang w:val="nb-NO" w:eastAsia="en-US"/>
    </w:rPr>
  </w:style>
  <w:style w:type="paragraph" w:customStyle="1" w:styleId="Default">
    <w:name w:val="Default"/>
    <w:rsid w:val="00935631"/>
    <w:pPr>
      <w:autoSpaceDE w:val="0"/>
      <w:autoSpaceDN w:val="0"/>
      <w:adjustRightInd w:val="0"/>
    </w:pPr>
    <w:rPr>
      <w:rFonts w:eastAsia="Calibri"/>
      <w:color w:val="000000"/>
      <w:lang w:eastAsia="en-US"/>
    </w:rPr>
  </w:style>
  <w:style w:type="character" w:styleId="Strong">
    <w:name w:val="Strong"/>
    <w:basedOn w:val="DefaultParagraphFont"/>
    <w:uiPriority w:val="22"/>
    <w:qFormat/>
    <w:rsid w:val="009823AA"/>
    <w:rPr>
      <w:b/>
      <w:bCs/>
    </w:rPr>
  </w:style>
  <w:style w:type="character" w:customStyle="1" w:styleId="redactor-invisible-space">
    <w:name w:val="redactor-invisible-space"/>
    <w:basedOn w:val="DefaultParagraphFont"/>
    <w:rsid w:val="009823AA"/>
  </w:style>
  <w:style w:type="character" w:customStyle="1" w:styleId="ListParagraphChar">
    <w:name w:val="List Paragraph Char"/>
    <w:aliases w:val="2 heading Char,2 Char,SARAKSTS_1 Char,List (1) Char,Number-style Char,H&amp;P List Paragraph Char,Strip Char,List 1) 2) 3) Char,Normal bullet 2 Char,Bullet list Char,Akapit z listą BS Char,References Char,Colorful List - Accent 12 Char"/>
    <w:link w:val="ListParagraph"/>
    <w:qFormat/>
    <w:locked/>
    <w:rsid w:val="004871E1"/>
    <w:rPr>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EgrELWLqutB+Qpp1Dbwy4bwPkg==">AMUW2mXKPntwGjA6wf8SJraojn+/RRgxZqX2PYgBo/meC8h27bN01IwMx0M14OqO9mF5nHg4OsVN9aH9Bq7bpPr1/TJq3TUpoobahkTyd5keFgKuE4VPtRA=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5643</Words>
  <Characters>3218</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Semjonova</dc:creator>
  <cp:lastModifiedBy>Windows User</cp:lastModifiedBy>
  <cp:revision>2</cp:revision>
  <dcterms:created xsi:type="dcterms:W3CDTF">2022-07-17T13:44:00Z</dcterms:created>
  <dcterms:modified xsi:type="dcterms:W3CDTF">2022-07-17T13:44:00Z</dcterms:modified>
</cp:coreProperties>
</file>