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5A5E672A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CA57AA" w:rsidRPr="00CA57AA">
              <w:t>Krievu valodas fonētika</w:t>
            </w:r>
            <w:r w:rsidR="00196519">
              <w:t xml:space="preserve"> </w:t>
            </w:r>
            <w:r>
              <w:t xml:space="preserve"> </w:t>
            </w:r>
            <w:r w:rsidR="00196519" w:rsidRPr="00196519">
              <w:rPr>
                <w:lang w:val="nb-NO"/>
              </w:rPr>
              <w:t>(krievu valoda kā otrā valoda)</w:t>
            </w:r>
            <w:r>
              <w:t xml:space="preserve">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3166E25C" w:rsidR="00391B74" w:rsidRPr="0093308E" w:rsidRDefault="002B0563" w:rsidP="007534EA">
            <w:permStart w:id="1978955086" w:edGrp="everyone"/>
            <w:r>
              <w:t>8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43BD0ED7" w:rsidR="00632863" w:rsidRPr="0093308E" w:rsidRDefault="002B0563" w:rsidP="007534EA">
            <w:permStart w:id="1082486305" w:edGrp="everyone"/>
            <w:r>
              <w:t>-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46EF2DCA" w:rsidR="00632863" w:rsidRPr="0093308E" w:rsidRDefault="00F24CB8" w:rsidP="007534EA">
            <w:permStart w:id="2013095198" w:edGrp="everyone"/>
            <w:r>
              <w:t xml:space="preserve"> </w:t>
            </w:r>
            <w:r w:rsidR="002B0563">
              <w:t>24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60BC767F" w:rsidR="00632863" w:rsidRPr="0093308E" w:rsidRDefault="002B0563" w:rsidP="007534EA">
            <w:permStart w:id="1655965574" w:edGrp="everyone"/>
            <w:r>
              <w:t>-</w:t>
            </w:r>
            <w:r w:rsidR="00F24CB8"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8D0891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8D0891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8D0891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5F509429" w:rsidR="00BB3CCC" w:rsidRPr="0093308E" w:rsidRDefault="00E20AF5" w:rsidP="007534EA">
                <w:r>
                  <w:t xml:space="preserve">   </w:t>
                </w:r>
                <w:r w:rsidR="00BB16A6" w:rsidRPr="00BB16A6">
                  <w:t>Dr.philol., docente Gaļina Pitkeviča</w:t>
                </w:r>
                <w:r>
                  <w:t xml:space="preserve">   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8D0891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8D0891">
        <w:tc>
          <w:tcPr>
            <w:tcW w:w="9039" w:type="dxa"/>
            <w:gridSpan w:val="2"/>
          </w:tcPr>
          <w:p w14:paraId="7C4B3A2A" w14:textId="39F741F5" w:rsidR="00FD6E2F" w:rsidRPr="007534EA" w:rsidRDefault="00D532E6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</w:t>
                </w:r>
                <w:r w:rsidR="00BB16A6" w:rsidRPr="00BB16A6">
                  <w:t>Dr.philol., docente Gaļina Pitkeviča,    Dr.philol., asoc.prof. Elvīra Isajeva</w:t>
                </w:r>
                <w:r w:rsidR="00E20AF5">
                  <w:t xml:space="preserve">     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8D0891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8D0891">
        <w:tc>
          <w:tcPr>
            <w:tcW w:w="9039" w:type="dxa"/>
            <w:gridSpan w:val="2"/>
          </w:tcPr>
          <w:p w14:paraId="05AFBFC0" w14:textId="20572F05" w:rsidR="00BB3CCC" w:rsidRPr="0093308E" w:rsidRDefault="00E20AF5" w:rsidP="007534EA">
            <w:permStart w:id="1804483927" w:edGrp="everyone"/>
            <w:r>
              <w:t xml:space="preserve"> </w:t>
            </w:r>
            <w:r w:rsidR="00BB16A6" w:rsidRPr="00BB16A6">
              <w:t>Ievads valodniecībā</w:t>
            </w:r>
            <w:r>
              <w:t xml:space="preserve">   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8D0891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8D0891">
        <w:tc>
          <w:tcPr>
            <w:tcW w:w="9039" w:type="dxa"/>
            <w:gridSpan w:val="2"/>
          </w:tcPr>
          <w:p w14:paraId="5DC1FF8C" w14:textId="0A798B06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</w:t>
            </w:r>
            <w:r w:rsidR="003764E4" w:rsidRPr="003764E4">
              <w:t xml:space="preserve">ir </w:t>
            </w:r>
            <w:r w:rsidR="0068541B" w:rsidRPr="0068541B">
              <w:t>iepazīstināt ar krievu valodas skaņu akustisko un artikulāro raksturojumu un to funkcionēšanu, izpētīt mūsdienu fonētiskās likumsakarības, kā arī pilnveidot studējošo praktiskās iemaņas krievu valodas ortoēpijā.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090AECB" w14:textId="77777777" w:rsidR="008B7213" w:rsidRDefault="008B7213" w:rsidP="008B7213"/>
          <w:p w14:paraId="33F521CB" w14:textId="27765D3C" w:rsidR="0019612E" w:rsidRPr="0019612E" w:rsidRDefault="0019612E" w:rsidP="0019612E">
            <w:r w:rsidRPr="0019612E">
              <w:t>- izrunas prasmju veidošanās skaņu, ritma un intonācijas jomā</w:t>
            </w:r>
            <w:r>
              <w:t>;</w:t>
            </w:r>
          </w:p>
          <w:p w14:paraId="48F3316A" w14:textId="6CDF1533" w:rsidR="0019612E" w:rsidRPr="0019612E" w:rsidRDefault="0019612E" w:rsidP="0019612E">
            <w:r w:rsidRPr="0019612E">
              <w:t>- tekstu lasīšanas prasmju un skanīgas krievu runas uztveres uzlaboš</w:t>
            </w:r>
            <w:r>
              <w:t>ana;</w:t>
            </w:r>
          </w:p>
          <w:p w14:paraId="633D2A17" w14:textId="77777777" w:rsidR="0019612E" w:rsidRDefault="0019612E" w:rsidP="0019612E">
            <w:r w:rsidRPr="0019612E">
              <w:t>- izrunas un intonācijas korekcija, fonēmiskās un intonācijas dzirdes attīstība</w:t>
            </w:r>
            <w:r>
              <w:t>;</w:t>
            </w:r>
          </w:p>
          <w:p w14:paraId="3EA08C20" w14:textId="727C7535" w:rsidR="0019612E" w:rsidRDefault="0019612E" w:rsidP="0019612E">
            <w:r>
              <w:t xml:space="preserve">- </w:t>
            </w:r>
            <w:r w:rsidRPr="0019612E">
              <w:t>praktisko iemaņu pilnveidošana krievu v</w:t>
            </w:r>
            <w:r>
              <w:t>alodas pareizrakstībā un ortoēp</w:t>
            </w:r>
            <w:r w:rsidRPr="0019612E">
              <w:t>ijā.</w:t>
            </w:r>
          </w:p>
          <w:p w14:paraId="01DCFEA4" w14:textId="77777777" w:rsidR="003764E4" w:rsidRDefault="003764E4" w:rsidP="003764E4"/>
          <w:p w14:paraId="59702CEF" w14:textId="198E5BBE" w:rsidR="00BB3CCC" w:rsidRPr="0093308E" w:rsidRDefault="008B7213" w:rsidP="007534EA">
            <w:r w:rsidRPr="008B030A">
              <w:t>Kursa aprakstā piedāvātie obligātie informācijas avoti  studiju procesā izmantojami fragmentāri pēc docetāja  norādijuma.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8D0891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8D0891">
        <w:tc>
          <w:tcPr>
            <w:tcW w:w="9039" w:type="dxa"/>
            <w:gridSpan w:val="2"/>
          </w:tcPr>
          <w:p w14:paraId="69C015EE" w14:textId="55C691F8" w:rsidR="008B7213" w:rsidRDefault="00916D56" w:rsidP="008B7213">
            <w:permStart w:id="44596525" w:edGrp="everyone"/>
            <w:r w:rsidRPr="00916D56">
              <w:t xml:space="preserve">Lekcijas </w:t>
            </w:r>
            <w:r w:rsidR="002B0563">
              <w:t>8</w:t>
            </w:r>
            <w:r>
              <w:t xml:space="preserve"> st.,  </w:t>
            </w:r>
            <w:r w:rsidR="007038F7" w:rsidRPr="0093308E">
              <w:t>Praktisk</w:t>
            </w:r>
            <w:r w:rsidR="007038F7">
              <w:t>ās</w:t>
            </w:r>
            <w:r w:rsidR="007038F7" w:rsidRPr="0093308E">
              <w:t xml:space="preserve"> </w:t>
            </w:r>
            <w:r w:rsidR="007038F7">
              <w:t>no</w:t>
            </w:r>
            <w:r w:rsidR="007038F7" w:rsidRPr="0093308E">
              <w:t>darb</w:t>
            </w:r>
            <w:r w:rsidR="007038F7">
              <w:t>ības</w:t>
            </w:r>
            <w:r>
              <w:t xml:space="preserve"> </w:t>
            </w:r>
            <w:r w:rsidR="007038F7">
              <w:t>24</w:t>
            </w:r>
            <w:r>
              <w:t xml:space="preserve"> </w:t>
            </w:r>
            <w:r w:rsidR="008B7213" w:rsidRPr="00916D56">
              <w:t>st., patstāvīgais darbs 48</w:t>
            </w:r>
            <w:r w:rsidR="0019612E">
              <w:t xml:space="preserve"> </w:t>
            </w:r>
            <w:r w:rsidR="008B7213" w:rsidRPr="00916D56">
              <w:t>st.</w:t>
            </w:r>
          </w:p>
          <w:p w14:paraId="61C4D2D6" w14:textId="77777777" w:rsidR="003764E4" w:rsidRPr="00916D56" w:rsidRDefault="003764E4" w:rsidP="008B7213"/>
          <w:p w14:paraId="714C80CD" w14:textId="6A5E3EE8" w:rsidR="003764E4" w:rsidRPr="003764E4" w:rsidRDefault="00916D56" w:rsidP="003764E4">
            <w:r>
              <w:t>1.</w:t>
            </w:r>
            <w:r w:rsidR="003764E4">
              <w:t xml:space="preserve"> </w:t>
            </w:r>
            <w:r w:rsidR="003764E4" w:rsidRPr="003764E4">
              <w:t>Krievu valodas skaņu uzbūve. L2</w:t>
            </w:r>
            <w:r w:rsidR="007038F7">
              <w:t>, P2</w:t>
            </w:r>
            <w:r w:rsidR="003764E4" w:rsidRPr="003764E4">
              <w:t xml:space="preserve"> </w:t>
            </w:r>
          </w:p>
          <w:p w14:paraId="1EF62DD0" w14:textId="4E2C0F24" w:rsidR="003764E4" w:rsidRPr="003764E4" w:rsidRDefault="003764E4" w:rsidP="003764E4">
            <w:r w:rsidRPr="003764E4">
              <w:t xml:space="preserve">2. Artikulāri akustiskais </w:t>
            </w:r>
            <w:r w:rsidR="007E63D4">
              <w:t xml:space="preserve">krievu </w:t>
            </w:r>
            <w:r w:rsidRPr="003764E4">
              <w:t xml:space="preserve">valodas skaņu raksturojums. L4, </w:t>
            </w:r>
            <w:r w:rsidR="007038F7">
              <w:t>P6</w:t>
            </w:r>
          </w:p>
          <w:p w14:paraId="6548496B" w14:textId="2FD6A7E9" w:rsidR="003764E4" w:rsidRPr="003764E4" w:rsidRDefault="003764E4" w:rsidP="003764E4">
            <w:r w:rsidRPr="003764E4">
              <w:t>3. Krievu valodas fonētiskās likumsakarības. L</w:t>
            </w:r>
            <w:r w:rsidR="007038F7">
              <w:t>2</w:t>
            </w:r>
            <w:r w:rsidRPr="003764E4">
              <w:t xml:space="preserve">, </w:t>
            </w:r>
            <w:r w:rsidR="007038F7">
              <w:t>P10</w:t>
            </w:r>
          </w:p>
          <w:p w14:paraId="21358B4E" w14:textId="33F87EA2" w:rsidR="003764E4" w:rsidRPr="003764E4" w:rsidRDefault="003764E4" w:rsidP="003764E4">
            <w:r w:rsidRPr="003764E4">
              <w:t xml:space="preserve">4. Krievu uzsvara fonētiskais un fonoloģiskais raksturs. Krievu ortoēpija. L2, </w:t>
            </w:r>
            <w:r w:rsidR="007038F7">
              <w:t>P</w:t>
            </w:r>
            <w:r w:rsidRPr="003764E4">
              <w:t>2</w:t>
            </w:r>
          </w:p>
          <w:p w14:paraId="36353CC6" w14:textId="3FEC6151" w:rsidR="00525213" w:rsidRPr="0093308E" w:rsidRDefault="003764E4" w:rsidP="007534EA">
            <w:r w:rsidRPr="003764E4">
              <w:t xml:space="preserve">5. Krievu ortogrāfijas principi. L2, </w:t>
            </w:r>
            <w:r w:rsidR="007038F7">
              <w:t>P</w:t>
            </w:r>
            <w:r w:rsidRPr="003764E4">
              <w:t>4 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8D0891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8D0891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3764E4" w:rsidRDefault="007D4849" w:rsidP="007D4849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8D0891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8D0891">
                  <w:tc>
                    <w:tcPr>
                      <w:tcW w:w="9351" w:type="dxa"/>
                    </w:tcPr>
                    <w:p w14:paraId="41724025" w14:textId="1B7CB2A8" w:rsidR="007D4849" w:rsidRDefault="00D42070" w:rsidP="007D4849">
                      <w:r>
                        <w:lastRenderedPageBreak/>
                        <w:t>- d</w:t>
                      </w:r>
                      <w:r w:rsidRPr="00D42070">
                        <w:t xml:space="preserve">emonstrē izpratni par krievu fonētiskās sistēmas specifiku, kā arī </w:t>
                      </w:r>
                      <w:r>
                        <w:t>skaņu</w:t>
                      </w:r>
                      <w:r w:rsidRPr="00D42070">
                        <w:t xml:space="preserve"> funkcionēšanas likumsakarībām</w:t>
                      </w:r>
                      <w:r>
                        <w:t>;</w:t>
                      </w:r>
                    </w:p>
                    <w:p w14:paraId="0C0ABCA7" w14:textId="689630EB" w:rsidR="00D42070" w:rsidRPr="007D4849" w:rsidRDefault="00D42070" w:rsidP="00D42070">
                      <w:r>
                        <w:t>- i</w:t>
                      </w:r>
                      <w:r w:rsidRPr="00D42070">
                        <w:t>zprot patskaņu / līdzskaņu klasifikāciju, pozicionālās un kombinatoriskās skaņu mijas.</w:t>
                      </w:r>
                    </w:p>
                  </w:tc>
                </w:tr>
                <w:tr w:rsidR="007D4849" w:rsidRPr="007D4849" w14:paraId="2A66917A" w14:textId="77777777" w:rsidTr="008D0891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8D0891">
                  <w:tc>
                    <w:tcPr>
                      <w:tcW w:w="9351" w:type="dxa"/>
                    </w:tcPr>
                    <w:p w14:paraId="16C4A3D4" w14:textId="6507768E" w:rsidR="00D42070" w:rsidRDefault="00D42070" w:rsidP="007D4849">
                      <w:r>
                        <w:t>- p</w:t>
                      </w:r>
                      <w:r w:rsidRPr="00D42070">
                        <w:t>rot veikt transkripciju un veikt teksta fonētisko analīzi</w:t>
                      </w:r>
                      <w:r>
                        <w:t>;</w:t>
                      </w:r>
                      <w:r w:rsidRPr="00D42070">
                        <w:t xml:space="preserve"> </w:t>
                      </w:r>
                    </w:p>
                    <w:p w14:paraId="1AD704DC" w14:textId="3738622D" w:rsidR="007D4849" w:rsidRPr="007D4849" w:rsidRDefault="00D42070" w:rsidP="007D4849">
                      <w:r>
                        <w:t xml:space="preserve">- </w:t>
                      </w:r>
                      <w:r w:rsidRPr="00312FA2">
                        <w:t>māk novērtēt un koriģēt savu izrunu.</w:t>
                      </w:r>
                      <w:r>
                        <w:t xml:space="preserve"> 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8D0891">
                  <w:tc>
                    <w:tcPr>
                      <w:tcW w:w="9351" w:type="dxa"/>
                    </w:tcPr>
                    <w:p w14:paraId="337EB023" w14:textId="01E51B43" w:rsidR="00D42070" w:rsidRPr="00D42070" w:rsidRDefault="00D42070" w:rsidP="00D42070">
                      <w:r w:rsidRPr="00D42070">
                        <w:t xml:space="preserve">- spēj patstāvīgi novērtēt praktiskās </w:t>
                      </w:r>
                      <w:r>
                        <w:t>fonē</w:t>
                      </w:r>
                      <w:r w:rsidRPr="00D42070">
                        <w:t xml:space="preserve">tikas apgūtās zināšanas un prasmes, tostarp analizējot un atrisinot esošās individuālās grūtības; </w:t>
                      </w:r>
                    </w:p>
                    <w:p w14:paraId="3332B2C5" w14:textId="1E380FAD" w:rsidR="007D4849" w:rsidRPr="007D4849" w:rsidRDefault="00D42070" w:rsidP="00D42070">
                      <w:pPr>
                        <w:rPr>
                          <w:highlight w:val="yellow"/>
                        </w:rPr>
                      </w:pPr>
                      <w:r w:rsidRPr="00D42070">
                        <w:t>- spēj kritiski izvērtēt savu zināšanas līmeni apgūtās vielas ietvaros.</w:t>
                      </w:r>
                    </w:p>
                  </w:tc>
                </w:tr>
              </w:tbl>
              <w:p w14:paraId="0B6DE13B" w14:textId="77777777" w:rsidR="007D4849" w:rsidRPr="003764E4" w:rsidRDefault="00D532E6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8D0891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8D0891">
        <w:tc>
          <w:tcPr>
            <w:tcW w:w="9039" w:type="dxa"/>
            <w:gridSpan w:val="2"/>
          </w:tcPr>
          <w:p w14:paraId="693F2D89" w14:textId="17F16010" w:rsidR="00C17F46" w:rsidRDefault="00E44003" w:rsidP="00C17F46">
            <w:permStart w:id="1836219002" w:edGrp="everyone"/>
            <w:r w:rsidRPr="00E44003">
              <w:t>Patstāvīgais darbs:</w:t>
            </w:r>
          </w:p>
          <w:p w14:paraId="0AD787E9" w14:textId="7D1E8B17" w:rsidR="00554057" w:rsidRDefault="00554057" w:rsidP="00C17F46">
            <w:r w:rsidRPr="00554057">
              <w:t xml:space="preserve">- gatavošanās praktiskajām nodarbībām - </w:t>
            </w:r>
            <w:r>
              <w:t>2</w:t>
            </w:r>
            <w:r w:rsidRPr="00554057">
              <w:t>0 st.;</w:t>
            </w:r>
          </w:p>
          <w:p w14:paraId="328E3E74" w14:textId="1891AC1A" w:rsidR="00C17F46" w:rsidRPr="00C17F46" w:rsidRDefault="00C17F46" w:rsidP="00C17F46">
            <w:r w:rsidRPr="00C17F46">
              <w:t>- darbs ar papildliteratūru un e-resursiem</w:t>
            </w:r>
            <w:r w:rsidR="00554057">
              <w:t xml:space="preserve"> - 8 st.</w:t>
            </w:r>
            <w:r w:rsidRPr="00C17F46">
              <w:t>;</w:t>
            </w:r>
          </w:p>
          <w:p w14:paraId="20B70268" w14:textId="27841BF7" w:rsidR="00916D56" w:rsidRDefault="00C17F46" w:rsidP="00C17F46">
            <w:r w:rsidRPr="00C17F46">
              <w:t xml:space="preserve">- </w:t>
            </w:r>
            <w:r w:rsidR="00554057" w:rsidRPr="00554057">
              <w:t>sagatavošanās fonētiskiem diktātiem</w:t>
            </w:r>
            <w:r w:rsidR="00554057">
              <w:t xml:space="preserve"> - 10 st.</w:t>
            </w:r>
            <w:r w:rsidR="00E44003">
              <w:t>;</w:t>
            </w:r>
          </w:p>
          <w:p w14:paraId="0F24F5AB" w14:textId="15EA17E5" w:rsidR="00E44003" w:rsidRPr="001C5466" w:rsidRDefault="00E44003" w:rsidP="00C17F46">
            <w:pPr>
              <w:rPr>
                <w:lang w:eastAsia="ru-RU"/>
              </w:rPr>
            </w:pPr>
            <w:r>
              <w:t xml:space="preserve">- </w:t>
            </w:r>
            <w:r w:rsidR="00554057" w:rsidRPr="00554057">
              <w:t>vārdu un teksta transkripcijas veikšana</w:t>
            </w:r>
            <w:r w:rsidR="00554057">
              <w:t xml:space="preserve"> - 10 st.</w:t>
            </w:r>
          </w:p>
          <w:permEnd w:id="1836219002"/>
          <w:p w14:paraId="5054DECC" w14:textId="50A37745" w:rsidR="00E33F4D" w:rsidRPr="0093308E" w:rsidRDefault="00E33F4D" w:rsidP="007534EA"/>
        </w:tc>
      </w:tr>
      <w:tr w:rsidR="00E13AEA" w:rsidRPr="0093308E" w14:paraId="5836438A" w14:textId="77777777" w:rsidTr="008D0891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8D0891">
        <w:tc>
          <w:tcPr>
            <w:tcW w:w="9039" w:type="dxa"/>
            <w:gridSpan w:val="2"/>
          </w:tcPr>
          <w:p w14:paraId="4B72A8E6" w14:textId="45DEFF44" w:rsidR="002B0563" w:rsidRDefault="002B0563" w:rsidP="00D83807">
            <w:permStart w:id="1677921679" w:edGrp="everyone"/>
            <w:r w:rsidRPr="002B0563">
              <w:t xml:space="preserve">Studiju kursa gala vērtējums veidojas, summējot studējošo darbu praktiskajās nodarbībās un starppārbaudījumus visa kursa norises laikā, kā arī noslēguma pārbaudījumu. Aktīva piedalīšanās praktiskajās nodarbībās un patstāvīgo darbu izpilde - 30%; kvalitatīvi un laicīgi izpildīti uzdevumi un nokārtotie pārbaudes darbi pēc katras </w:t>
            </w:r>
            <w:r w:rsidR="007038F7">
              <w:t>fonē</w:t>
            </w:r>
            <w:r w:rsidRPr="002B0563">
              <w:t xml:space="preserve">tiskās tēmas apgūšanas – 30%, mutiskās atbildes un </w:t>
            </w:r>
            <w:r w:rsidR="007038F7">
              <w:t>transkrip</w:t>
            </w:r>
            <w:r w:rsidRPr="002B0563">
              <w:t xml:space="preserve">cijas - 20 %, pārbaudījums kursa noslēgumā - 20%. </w:t>
            </w:r>
            <w:r>
              <w:t xml:space="preserve"> </w:t>
            </w:r>
          </w:p>
          <w:p w14:paraId="61F1DDAA" w14:textId="77777777" w:rsidR="002B0563" w:rsidRDefault="002B0563" w:rsidP="00D83807"/>
          <w:p w14:paraId="3D30EB2A" w14:textId="77777777" w:rsidR="007038F7" w:rsidRPr="00E54033" w:rsidRDefault="007038F7" w:rsidP="007038F7">
            <w:r w:rsidRPr="00E54033">
              <w:t xml:space="preserve">STARPPĀRBAUDĪJUMI: </w:t>
            </w:r>
          </w:p>
          <w:p w14:paraId="02903263" w14:textId="18BA793C" w:rsidR="00554057" w:rsidRDefault="007038F7" w:rsidP="007038F7">
            <w:r w:rsidRPr="00E54033">
              <w:t>(starpārbaudijuma uzdevumi tiek izstrādāti un vērtēti pēc docētāja noteiktajiem kritērijiem)</w:t>
            </w:r>
          </w:p>
          <w:p w14:paraId="44C9C2F8" w14:textId="77777777" w:rsidR="007038F7" w:rsidRDefault="007038F7" w:rsidP="007038F7"/>
          <w:p w14:paraId="364E0A41" w14:textId="642514CC" w:rsidR="00554057" w:rsidRPr="00554057" w:rsidRDefault="00554057" w:rsidP="00554057">
            <w:r w:rsidRPr="00554057">
              <w:t xml:space="preserve">1. starppārbaudījums - </w:t>
            </w:r>
            <w:r w:rsidR="002B0563" w:rsidRPr="002B0563">
              <w:t>fonētisk</w:t>
            </w:r>
            <w:r w:rsidR="002B0563">
              <w:t>ais</w:t>
            </w:r>
            <w:r w:rsidR="002B0563" w:rsidRPr="002B0563">
              <w:t xml:space="preserve"> diktāt</w:t>
            </w:r>
            <w:r w:rsidRPr="00554057">
              <w:t>s</w:t>
            </w:r>
            <w:r w:rsidR="002B0563">
              <w:t xml:space="preserve"> </w:t>
            </w:r>
            <w:r w:rsidR="002B0563" w:rsidRPr="002B0563">
              <w:t>un skaņu artikulācijas raksturojums</w:t>
            </w:r>
            <w:r w:rsidRPr="00554057">
              <w:t>.</w:t>
            </w:r>
          </w:p>
          <w:p w14:paraId="6900CF89" w14:textId="6A70CC4A" w:rsidR="00D83807" w:rsidRPr="00D83807" w:rsidRDefault="00554057" w:rsidP="00554057">
            <w:r w:rsidRPr="00554057">
              <w:t xml:space="preserve">2. starppārbaudījums - </w:t>
            </w:r>
            <w:r w:rsidR="002B0563" w:rsidRPr="00554057">
              <w:t>teksta transkripcija</w:t>
            </w:r>
            <w:r w:rsidRPr="00554057">
              <w:t>.</w:t>
            </w:r>
          </w:p>
          <w:p w14:paraId="544EB82C" w14:textId="77777777" w:rsidR="00554057" w:rsidRDefault="00554057" w:rsidP="00D83807"/>
          <w:p w14:paraId="3BF4C0DD" w14:textId="77777777" w:rsidR="00554057" w:rsidRPr="00554057" w:rsidRDefault="00554057" w:rsidP="00554057">
            <w:r w:rsidRPr="00554057">
              <w:t xml:space="preserve">NOSLĒGUMA PĀRBAUDĪJUMS </w:t>
            </w:r>
          </w:p>
          <w:p w14:paraId="5CD93D5F" w14:textId="177E3088" w:rsidR="00D83807" w:rsidRPr="00D83807" w:rsidRDefault="00554057" w:rsidP="00554057">
            <w:r w:rsidRPr="00554057">
              <w:t xml:space="preserve">3. diferencētā ieskaite - </w:t>
            </w:r>
            <w:r w:rsidR="002B0563" w:rsidRPr="002B0563">
              <w:t>teksta transkripcija</w:t>
            </w:r>
            <w:r w:rsidR="002B0563">
              <w:t xml:space="preserve"> un </w:t>
            </w:r>
            <w:r w:rsidR="002B0563" w:rsidRPr="002B0563">
              <w:t>vārda fonētiskā analīze</w:t>
            </w:r>
            <w:r w:rsidR="002B0563">
              <w:t>.</w:t>
            </w:r>
          </w:p>
          <w:p w14:paraId="7F3D9983" w14:textId="77777777" w:rsidR="00D83807" w:rsidRDefault="00D83807" w:rsidP="00E54033"/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597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</w:tblGrid>
            <w:tr w:rsidR="007038F7" w:rsidRPr="003F3E33" w14:paraId="435521F4" w14:textId="1711D36D" w:rsidTr="007038F7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7038F7" w:rsidRPr="003F3E33" w:rsidRDefault="007038F7" w:rsidP="003F3E33"/>
                <w:p w14:paraId="37A0AAA9" w14:textId="77777777" w:rsidR="007038F7" w:rsidRPr="003F3E33" w:rsidRDefault="007038F7" w:rsidP="003F3E33">
                  <w:r w:rsidRPr="003F3E33">
                    <w:t>Pārbaudījumu veidi</w:t>
                  </w:r>
                </w:p>
              </w:tc>
              <w:tc>
                <w:tcPr>
                  <w:tcW w:w="2464" w:type="dxa"/>
                  <w:gridSpan w:val="6"/>
                  <w:shd w:val="clear" w:color="auto" w:fill="auto"/>
                </w:tcPr>
                <w:p w14:paraId="29BFEF89" w14:textId="77777777" w:rsidR="007038F7" w:rsidRPr="003F3E33" w:rsidRDefault="007038F7" w:rsidP="003F3E33">
                  <w:r w:rsidRPr="003F3E33">
                    <w:t>Studiju rezultāti *</w:t>
                  </w:r>
                </w:p>
              </w:tc>
            </w:tr>
            <w:tr w:rsidR="007038F7" w:rsidRPr="003F3E33" w14:paraId="01D81789" w14:textId="3CFC2842" w:rsidTr="007038F7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7038F7" w:rsidRPr="003F3E33" w:rsidRDefault="007038F7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7038F7" w:rsidRPr="003F3E33" w:rsidRDefault="007038F7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7038F7" w:rsidRPr="003F3E33" w:rsidRDefault="007038F7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7038F7" w:rsidRPr="003F3E33" w:rsidRDefault="007038F7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7038F7" w:rsidRPr="003F3E33" w:rsidRDefault="007038F7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7038F7" w:rsidRPr="003F3E33" w:rsidRDefault="007038F7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7038F7" w:rsidRPr="003F3E33" w:rsidRDefault="007038F7" w:rsidP="003F3E33">
                  <w:r w:rsidRPr="003F3E33">
                    <w:t>6.</w:t>
                  </w:r>
                </w:p>
              </w:tc>
            </w:tr>
            <w:tr w:rsidR="007038F7" w:rsidRPr="003F3E33" w14:paraId="3C2DF642" w14:textId="4388C5A9" w:rsidTr="007038F7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2E7DC665" w:rsidR="007038F7" w:rsidRPr="003F3E33" w:rsidRDefault="007038F7" w:rsidP="007038F7">
                  <w:r w:rsidRPr="003F3E33">
                    <w:lastRenderedPageBreak/>
                    <w:t xml:space="preserve">1. </w:t>
                  </w:r>
                  <w:r w:rsidRPr="007038F7">
                    <w:t>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059B31B9" w:rsidR="007038F7" w:rsidRPr="003F3E33" w:rsidRDefault="007038F7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2DCF2E98" w:rsidR="007038F7" w:rsidRPr="003F3E33" w:rsidRDefault="007038F7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003B5364" w:rsidR="007038F7" w:rsidRPr="003F3E33" w:rsidRDefault="007038F7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6C805379" w:rsidR="007038F7" w:rsidRPr="003F3E33" w:rsidRDefault="007038F7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53637C9F" w:rsidR="007038F7" w:rsidRPr="003F3E33" w:rsidRDefault="007038F7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294C975A" w:rsidR="007038F7" w:rsidRPr="003F3E33" w:rsidRDefault="007038F7" w:rsidP="003F3E33"/>
              </w:tc>
            </w:tr>
            <w:tr w:rsidR="007038F7" w:rsidRPr="003F3E33" w14:paraId="6641E555" w14:textId="6F87ADDC" w:rsidTr="007038F7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2A30DCF8" w:rsidR="007038F7" w:rsidRPr="003F3E33" w:rsidRDefault="007038F7" w:rsidP="007038F7">
                  <w:r w:rsidRPr="003F3E33">
                    <w:t xml:space="preserve">2. </w:t>
                  </w:r>
                  <w:r w:rsidRPr="007038F7">
                    <w:t>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178DDC02" w:rsidR="007038F7" w:rsidRPr="003F3E33" w:rsidRDefault="007E63D4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7038F7" w:rsidRPr="003F3E33" w:rsidRDefault="007038F7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7038F7" w:rsidRPr="003F3E33" w:rsidRDefault="007038F7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7038F7" w:rsidRPr="003F3E33" w:rsidRDefault="007038F7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308508DD" w:rsidR="007038F7" w:rsidRPr="003F3E33" w:rsidRDefault="007038F7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383DE622" w:rsidR="007038F7" w:rsidRPr="003F3E33" w:rsidRDefault="007038F7" w:rsidP="003F3E33"/>
              </w:tc>
            </w:tr>
            <w:tr w:rsidR="007038F7" w:rsidRPr="003F3E33" w14:paraId="00EF2DBF" w14:textId="4B88F9A3" w:rsidTr="007038F7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3074A2ED" w:rsidR="007038F7" w:rsidRPr="003F3E33" w:rsidRDefault="007038F7" w:rsidP="007038F7">
                  <w:r w:rsidRPr="003F3E33">
                    <w:t xml:space="preserve">3. </w:t>
                  </w:r>
                  <w:r>
                    <w:t>Gala p</w:t>
                  </w:r>
                  <w:r w:rsidRPr="007038F7">
                    <w:t>ārbaudījum</w:t>
                  </w:r>
                  <w:r>
                    <w:t>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7038F7" w:rsidRPr="003F3E33" w:rsidRDefault="007038F7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7038F7" w:rsidRPr="003F3E33" w:rsidRDefault="007038F7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7038F7" w:rsidRPr="003F3E33" w:rsidRDefault="007038F7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7038F7" w:rsidRPr="003F3E33" w:rsidRDefault="007038F7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7038F7" w:rsidRPr="003F3E33" w:rsidRDefault="007038F7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7038F7" w:rsidRPr="003F3E33" w:rsidRDefault="007038F7" w:rsidP="003F3E33">
                  <w:r w:rsidRPr="003F3E33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8D0891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8D0891">
        <w:tc>
          <w:tcPr>
            <w:tcW w:w="9039" w:type="dxa"/>
            <w:gridSpan w:val="2"/>
          </w:tcPr>
          <w:p w14:paraId="56440ACE" w14:textId="24B4B84D" w:rsidR="003F3E33" w:rsidRDefault="00F24CB8" w:rsidP="00916D56">
            <w:permStart w:id="370084287" w:edGrp="everyone"/>
            <w:r>
              <w:t xml:space="preserve"> </w:t>
            </w:r>
            <w:r w:rsidR="006E2961">
              <w:t xml:space="preserve">1. </w:t>
            </w:r>
            <w:r w:rsidR="006E2961" w:rsidRPr="006E2961">
              <w:t>Krievu alfabēts. Skaņa un burts. Krievu valodas patskaņu un līdzskaņu jēdziens, to grafiskais apzīmējums</w:t>
            </w:r>
            <w:r w:rsidR="006E2961">
              <w:t>.</w:t>
            </w:r>
            <w:r w:rsidR="0067761D">
              <w:t xml:space="preserve"> L2, P2</w:t>
            </w:r>
          </w:p>
          <w:p w14:paraId="355FA00B" w14:textId="308B8B15" w:rsidR="006E2961" w:rsidRDefault="006E2961" w:rsidP="00916D56"/>
          <w:p w14:paraId="69FFB179" w14:textId="07A1177D" w:rsidR="007E63D4" w:rsidRPr="007E63D4" w:rsidRDefault="007E63D4" w:rsidP="007E63D4">
            <w:r w:rsidRPr="007E63D4">
              <w:t xml:space="preserve">Patstāvīgais darbs 1 - </w:t>
            </w:r>
            <w:r>
              <w:t>4</w:t>
            </w:r>
            <w:r w:rsidRPr="007E63D4">
              <w:t>.</w:t>
            </w:r>
          </w:p>
          <w:p w14:paraId="11484D25" w14:textId="77777777" w:rsidR="007E63D4" w:rsidRPr="007E63D4" w:rsidRDefault="007E63D4" w:rsidP="007E63D4">
            <w:r w:rsidRPr="007E63D4">
              <w:t>- gatavošanās praktiskajām nodarbībām;</w:t>
            </w:r>
          </w:p>
          <w:p w14:paraId="1DC44448" w14:textId="77777777" w:rsidR="007E63D4" w:rsidRPr="007E63D4" w:rsidRDefault="007E63D4" w:rsidP="007E63D4">
            <w:r w:rsidRPr="007E63D4">
              <w:t>- konkrētu praktisko uzdevumu izpilde;</w:t>
            </w:r>
          </w:p>
          <w:p w14:paraId="0D7C4EB5" w14:textId="6324380C" w:rsidR="007E63D4" w:rsidRPr="007E63D4" w:rsidRDefault="007E63D4" w:rsidP="007E63D4">
            <w:r w:rsidRPr="007E63D4">
              <w:t xml:space="preserve">- ar </w:t>
            </w:r>
            <w:r>
              <w:t>a</w:t>
            </w:r>
            <w:r w:rsidRPr="007E63D4">
              <w:t>rtikulāri akustisk</w:t>
            </w:r>
            <w:r>
              <w:t>o</w:t>
            </w:r>
            <w:r w:rsidRPr="007E63D4">
              <w:t xml:space="preserve"> krievu valodas skaņu raksturojum</w:t>
            </w:r>
            <w:r>
              <w:t>u</w:t>
            </w:r>
            <w:r w:rsidRPr="007E63D4">
              <w:t xml:space="preserve"> saistītie uzdevumi;</w:t>
            </w:r>
          </w:p>
          <w:p w14:paraId="40F2E2E6" w14:textId="5B3E3C0F" w:rsidR="007E63D4" w:rsidRDefault="007E63D4" w:rsidP="007E63D4">
            <w:r w:rsidRPr="007E63D4">
              <w:t>- sagatavošanās fonētiskiem diktātiem.</w:t>
            </w:r>
          </w:p>
          <w:p w14:paraId="38DF5EAB" w14:textId="77777777" w:rsidR="007E63D4" w:rsidRDefault="007E63D4" w:rsidP="00916D56"/>
          <w:p w14:paraId="3957DD33" w14:textId="57DA5303" w:rsidR="006E2961" w:rsidRDefault="006E2961" w:rsidP="00916D56">
            <w:r>
              <w:t xml:space="preserve">2. </w:t>
            </w:r>
            <w:r w:rsidRPr="006E2961">
              <w:t>Krievu patskaņi un krievu līdzskaņi. Labializēto skaņu artikulācijas iezīmes. Vāja, atslābināta krievu līdzskaņu izruna. Aspirācijas neesamība līdzskaņos [</w:t>
            </w:r>
            <w:r>
              <w:t>p</w:t>
            </w:r>
            <w:r w:rsidRPr="006E2961">
              <w:t>, t].</w:t>
            </w:r>
            <w:r w:rsidR="0067761D">
              <w:t xml:space="preserve"> </w:t>
            </w:r>
            <w:r w:rsidR="0067761D" w:rsidRPr="0067761D">
              <w:t>L</w:t>
            </w:r>
            <w:r w:rsidR="0067761D">
              <w:t>2</w:t>
            </w:r>
            <w:r w:rsidR="003705E9">
              <w:t>, P2</w:t>
            </w:r>
          </w:p>
          <w:p w14:paraId="69416770" w14:textId="77777777" w:rsidR="006E2961" w:rsidRDefault="006E2961" w:rsidP="00916D56"/>
          <w:p w14:paraId="4140B708" w14:textId="553723E8" w:rsidR="00EE4428" w:rsidRDefault="006E2961" w:rsidP="00916D56">
            <w:r>
              <w:t xml:space="preserve">3. </w:t>
            </w:r>
            <w:r w:rsidRPr="006E2961">
              <w:t>Krievu vārda uzsvars un ritms.</w:t>
            </w:r>
            <w:r>
              <w:t xml:space="preserve"> </w:t>
            </w:r>
            <w:r w:rsidRPr="006E2961">
              <w:t>Zilbes un vārda jēdziens.</w:t>
            </w:r>
            <w:r w:rsidR="00EE4428">
              <w:t xml:space="preserve"> </w:t>
            </w:r>
            <w:r w:rsidR="00EE4428" w:rsidRPr="00EE4428">
              <w:t xml:space="preserve">Krievu </w:t>
            </w:r>
            <w:r w:rsidR="00EE4428" w:rsidRPr="006E2961">
              <w:t>uzsvar</w:t>
            </w:r>
            <w:r w:rsidR="00EE4428" w:rsidRPr="00EE4428">
              <w:t>a un vārda ritmiskās organizācijas</w:t>
            </w:r>
            <w:r>
              <w:t xml:space="preserve"> </w:t>
            </w:r>
            <w:r w:rsidRPr="006E2961">
              <w:t>īpatnība</w:t>
            </w:r>
            <w:r w:rsidR="00EE4428">
              <w:t>s.</w:t>
            </w:r>
            <w:r w:rsidR="005C7C3F">
              <w:t xml:space="preserve"> </w:t>
            </w:r>
            <w:r w:rsidR="00EE4428" w:rsidRPr="00EE4428">
              <w:t>Patskaņu izruna uzsvērtās un neuzsvērtās zilbēs pēc cietajiem līdzskaņiem.</w:t>
            </w:r>
            <w:r w:rsidR="00EE4428">
              <w:t xml:space="preserve"> </w:t>
            </w:r>
            <w:r w:rsidR="00EE4428" w:rsidRPr="00EE4428">
              <w:t xml:space="preserve">Ritmisks teikuma modelis. </w:t>
            </w:r>
            <w:r w:rsidR="005C7C3F">
              <w:t>S</w:t>
            </w:r>
            <w:r w:rsidR="005C7C3F" w:rsidRPr="005C7C3F">
              <w:t>tāstījuma</w:t>
            </w:r>
            <w:r w:rsidR="00EE4428" w:rsidRPr="00EE4428">
              <w:t xml:space="preserve"> teikuma intonācija. Intonācijas konstrukcijas jēdziens</w:t>
            </w:r>
            <w:r w:rsidR="00EE4428">
              <w:t xml:space="preserve"> (IK)</w:t>
            </w:r>
            <w:r w:rsidR="005C7C3F">
              <w:t xml:space="preserve">. </w:t>
            </w:r>
            <w:r w:rsidR="005C7C3F" w:rsidRPr="005C7C3F">
              <w:t xml:space="preserve">Pabeigtības intonācija </w:t>
            </w:r>
            <w:r w:rsidR="005C7C3F">
              <w:t>s</w:t>
            </w:r>
            <w:r w:rsidR="005C7C3F" w:rsidRPr="005C7C3F">
              <w:t>tāstījuma apstiprinošā teikumā (IK - 1).</w:t>
            </w:r>
            <w:r w:rsidR="005C7C3F">
              <w:t xml:space="preserve"> </w:t>
            </w:r>
            <w:r w:rsidR="0067761D" w:rsidRPr="0067761D">
              <w:t>L</w:t>
            </w:r>
            <w:r w:rsidR="0067761D">
              <w:t>2</w:t>
            </w:r>
            <w:r w:rsidR="0067761D" w:rsidRPr="0067761D">
              <w:t>, P</w:t>
            </w:r>
            <w:r w:rsidR="0067761D">
              <w:t>2</w:t>
            </w:r>
          </w:p>
          <w:p w14:paraId="0A46C69D" w14:textId="77777777" w:rsidR="005C7C3F" w:rsidRDefault="005C7C3F" w:rsidP="00916D56"/>
          <w:p w14:paraId="0A03A813" w14:textId="77777777" w:rsidR="005C7C3F" w:rsidRDefault="005C7C3F" w:rsidP="00916D56"/>
          <w:p w14:paraId="504F61EF" w14:textId="4A549102" w:rsidR="005C7C3F" w:rsidRDefault="005C7C3F" w:rsidP="00916D56">
            <w:r>
              <w:t xml:space="preserve">4. </w:t>
            </w:r>
            <w:r w:rsidRPr="005C7C3F">
              <w:t>Trešā intonācijas konstrukcija (I</w:t>
            </w:r>
            <w:r>
              <w:t>K</w:t>
            </w:r>
            <w:r w:rsidRPr="005C7C3F">
              <w:t xml:space="preserve">-3) </w:t>
            </w:r>
            <w:r w:rsidR="00EB17BE">
              <w:t>j</w:t>
            </w:r>
            <w:r w:rsidR="00EB17BE" w:rsidRPr="00EB17BE">
              <w:t xml:space="preserve">autājuma teikumos </w:t>
            </w:r>
            <w:r w:rsidRPr="005C7C3F">
              <w:t>bez jautājuma vārda.</w:t>
            </w:r>
            <w:r w:rsidR="00EB17BE">
              <w:t xml:space="preserve"> </w:t>
            </w:r>
            <w:r w:rsidR="00B947B3" w:rsidRPr="00B947B3">
              <w:t>Līdzskaņu diferencēšana pēc bezbalsīguma-balsīguma. Līdzskaņu apdullināšana vārda beigās.</w:t>
            </w:r>
            <w:r w:rsidR="00B947B3">
              <w:t xml:space="preserve"> </w:t>
            </w:r>
            <w:r w:rsidR="0067761D">
              <w:t>P2</w:t>
            </w:r>
          </w:p>
          <w:p w14:paraId="3B03F676" w14:textId="77777777" w:rsidR="00B947B3" w:rsidRDefault="00B947B3" w:rsidP="00916D56"/>
          <w:p w14:paraId="3EED3B66" w14:textId="294BC64E" w:rsidR="00B947B3" w:rsidRDefault="00B947B3" w:rsidP="00916D56">
            <w:r>
              <w:t xml:space="preserve">5. </w:t>
            </w:r>
            <w:r w:rsidRPr="00B947B3">
              <w:t>Jautā</w:t>
            </w:r>
            <w:r>
              <w:t xml:space="preserve">juma </w:t>
            </w:r>
            <w:r w:rsidRPr="00B947B3">
              <w:t>teikumi ar jautājuma vārdu. Līdzskaņi [k, g, x].</w:t>
            </w:r>
            <w:r>
              <w:t xml:space="preserve"> </w:t>
            </w:r>
            <w:r w:rsidRPr="00B947B3">
              <w:t>Krievu</w:t>
            </w:r>
            <w:r>
              <w:t xml:space="preserve"> </w:t>
            </w:r>
            <w:r w:rsidRPr="00B947B3">
              <w:t>sonorie līdzskaņi</w:t>
            </w:r>
            <w:r>
              <w:t xml:space="preserve">. </w:t>
            </w:r>
            <w:r w:rsidRPr="00B947B3">
              <w:t>Burti</w:t>
            </w:r>
            <w:r>
              <w:t xml:space="preserve"> </w:t>
            </w:r>
            <w:r w:rsidRPr="00B947B3">
              <w:t>Я, Ю, Е, Ё</w:t>
            </w:r>
            <w:r>
              <w:t xml:space="preserve"> </w:t>
            </w:r>
            <w:r w:rsidR="009013C2" w:rsidRPr="009013C2">
              <w:t>vārda sākumā</w:t>
            </w:r>
            <w:r w:rsidR="009013C2">
              <w:t xml:space="preserve">, </w:t>
            </w:r>
            <w:r w:rsidR="009013C2" w:rsidRPr="009013C2">
              <w:t>pēc patskaņiem un pēc</w:t>
            </w:r>
            <w:r w:rsidR="009013C2">
              <w:t xml:space="preserve"> burtiem Ъ, Ь.</w:t>
            </w:r>
            <w:r>
              <w:t xml:space="preserve"> </w:t>
            </w:r>
            <w:r w:rsidR="0067761D">
              <w:t>P2</w:t>
            </w:r>
          </w:p>
          <w:p w14:paraId="5F761105" w14:textId="77777777" w:rsidR="00CE7E59" w:rsidRDefault="007E63D4" w:rsidP="00916D56">
            <w:r>
              <w:t xml:space="preserve"> </w:t>
            </w:r>
          </w:p>
          <w:p w14:paraId="3E7DD365" w14:textId="4D144B87" w:rsidR="007E63D4" w:rsidRPr="007E63D4" w:rsidRDefault="007E63D4" w:rsidP="007E63D4">
            <w:r w:rsidRPr="007E63D4">
              <w:t xml:space="preserve">Patstāvīgais darbs </w:t>
            </w:r>
            <w:r>
              <w:t>5</w:t>
            </w:r>
            <w:r w:rsidRPr="007E63D4">
              <w:t xml:space="preserve"> - </w:t>
            </w:r>
            <w:r>
              <w:t>11</w:t>
            </w:r>
            <w:r w:rsidRPr="007E63D4">
              <w:t>.</w:t>
            </w:r>
          </w:p>
          <w:p w14:paraId="7C238C86" w14:textId="77777777" w:rsidR="007E63D4" w:rsidRPr="007E63D4" w:rsidRDefault="007E63D4" w:rsidP="007E63D4">
            <w:r w:rsidRPr="007E63D4">
              <w:t>- gatavošanās praktiskajām nodarbībām;</w:t>
            </w:r>
          </w:p>
          <w:p w14:paraId="7AD2F1C7" w14:textId="77777777" w:rsidR="007E63D4" w:rsidRPr="007E63D4" w:rsidRDefault="007E63D4" w:rsidP="007E63D4">
            <w:r w:rsidRPr="007E63D4">
              <w:t>- konkrētu praktisko uzdevumu izpilde;</w:t>
            </w:r>
          </w:p>
          <w:p w14:paraId="09925E4D" w14:textId="77777777" w:rsidR="007E63D4" w:rsidRPr="007E63D4" w:rsidRDefault="007E63D4" w:rsidP="007E63D4">
            <w:r w:rsidRPr="007E63D4">
              <w:t>- ar artikulāri akustisko krievu valodas skaņu raksturojumu saistītie uzdevumi;</w:t>
            </w:r>
          </w:p>
          <w:p w14:paraId="0195450B" w14:textId="75B5B1D6" w:rsidR="007E63D4" w:rsidRDefault="007E63D4" w:rsidP="007E63D4">
            <w:r w:rsidRPr="007E63D4">
              <w:t>- sagatavošanās</w:t>
            </w:r>
            <w:r>
              <w:t xml:space="preserve"> vārdu un teksta transkripcijai</w:t>
            </w:r>
            <w:r w:rsidRPr="007E63D4">
              <w:t>.</w:t>
            </w:r>
          </w:p>
          <w:p w14:paraId="5BEB0B17" w14:textId="77777777" w:rsidR="007E63D4" w:rsidRDefault="007E63D4" w:rsidP="00916D56"/>
          <w:p w14:paraId="09EAA42F" w14:textId="2BFFADF4" w:rsidR="00CE7E59" w:rsidRDefault="00CE7E59" w:rsidP="00916D56">
            <w:r>
              <w:t xml:space="preserve">6. </w:t>
            </w:r>
            <w:r w:rsidRPr="00CE7E59">
              <w:t>Krievu</w:t>
            </w:r>
            <w:r>
              <w:t xml:space="preserve"> </w:t>
            </w:r>
            <w:r w:rsidRPr="00CE7E59">
              <w:t>šņāceni</w:t>
            </w:r>
            <w:r>
              <w:t xml:space="preserve">. </w:t>
            </w:r>
            <w:r w:rsidRPr="00CE7E59">
              <w:t>Trīszilbju vārdu ritm</w:t>
            </w:r>
            <w:r>
              <w:t>ika</w:t>
            </w:r>
            <w:r w:rsidRPr="00CE7E59">
              <w:t xml:space="preserve">. </w:t>
            </w:r>
            <w:r>
              <w:t>N</w:t>
            </w:r>
            <w:r w:rsidRPr="00CE7E59">
              <w:t>euzsvērto patskaņu redukcija pēc cietajiem līdzskaņiem.</w:t>
            </w:r>
            <w:r>
              <w:t xml:space="preserve"> </w:t>
            </w:r>
            <w:r w:rsidR="003705E9">
              <w:t>P2</w:t>
            </w:r>
          </w:p>
          <w:p w14:paraId="187940BF" w14:textId="77777777" w:rsidR="00CE7E59" w:rsidRDefault="00CE7E59" w:rsidP="00916D56"/>
          <w:p w14:paraId="7F4ABFD0" w14:textId="0AC12A9B" w:rsidR="00CE7E59" w:rsidRDefault="00CE7E59" w:rsidP="00916D56">
            <w:r>
              <w:t xml:space="preserve">7. </w:t>
            </w:r>
            <w:r w:rsidRPr="00CE7E59">
              <w:t xml:space="preserve">Krievu līdzskaņi [ц]. Daudzzilbes vārds. Intonācija, kas izsaka </w:t>
            </w:r>
            <w:r w:rsidR="0046345F">
              <w:t>uzrun</w:t>
            </w:r>
            <w:r w:rsidRPr="00CE7E59">
              <w:t>u, sveicienu, pateicību, pieprasījumu, piedāvājumu (IK-2a).</w:t>
            </w:r>
            <w:r w:rsidR="003705E9">
              <w:t>P2</w:t>
            </w:r>
          </w:p>
          <w:p w14:paraId="38047120" w14:textId="77777777" w:rsidR="0046345F" w:rsidRDefault="0046345F" w:rsidP="00916D56"/>
          <w:p w14:paraId="10BE6CB4" w14:textId="761B6087" w:rsidR="0046345F" w:rsidRDefault="0046345F" w:rsidP="00916D56">
            <w:r>
              <w:t xml:space="preserve">8. </w:t>
            </w:r>
            <w:r w:rsidRPr="0046345F">
              <w:t>Mīksti šņācošie līdzskaņi</w:t>
            </w:r>
            <w:r>
              <w:t xml:space="preserve"> </w:t>
            </w:r>
            <w:r w:rsidRPr="0046345F">
              <w:t>[ч] и [щ]</w:t>
            </w:r>
            <w:r>
              <w:t xml:space="preserve">. </w:t>
            </w:r>
            <w:r w:rsidRPr="0046345F">
              <w:t>Neuzsvērtie patskaņi pēc[ч] и [щ]</w:t>
            </w:r>
            <w:r>
              <w:t xml:space="preserve">. </w:t>
            </w:r>
            <w:r w:rsidRPr="0046345F">
              <w:t>Intonācija negatīvās atbildēs.</w:t>
            </w:r>
            <w:r w:rsidR="000F293A">
              <w:t xml:space="preserve"> </w:t>
            </w:r>
            <w:r w:rsidR="000F293A" w:rsidRPr="000F293A">
              <w:t>Intonācijas konstrukcijas 1, 2, 3</w:t>
            </w:r>
            <w:r w:rsidR="000F293A">
              <w:t>, 4</w:t>
            </w:r>
            <w:r w:rsidR="000F293A" w:rsidRPr="000F293A">
              <w:t xml:space="preserve"> (IK-1, IK-2, IK-3</w:t>
            </w:r>
            <w:r w:rsidR="000F293A">
              <w:t xml:space="preserve">, </w:t>
            </w:r>
            <w:r w:rsidR="000F293A" w:rsidRPr="000F293A">
              <w:t>IK-</w:t>
            </w:r>
            <w:r w:rsidR="000F293A">
              <w:t xml:space="preserve">4 </w:t>
            </w:r>
            <w:r w:rsidR="000F293A" w:rsidRPr="000F293A">
              <w:t>) un to atšķirība.</w:t>
            </w:r>
            <w:r w:rsidR="000F293A">
              <w:t xml:space="preserve"> </w:t>
            </w:r>
            <w:r w:rsidR="003705E9">
              <w:t>P2</w:t>
            </w:r>
          </w:p>
          <w:p w14:paraId="7A821F5E" w14:textId="77777777" w:rsidR="0046345F" w:rsidRDefault="0046345F" w:rsidP="00916D56"/>
          <w:p w14:paraId="707A6AFA" w14:textId="03051C4D" w:rsidR="00AF2CCE" w:rsidRDefault="0046345F" w:rsidP="00916D56">
            <w:r>
              <w:t xml:space="preserve">9. </w:t>
            </w:r>
            <w:r w:rsidRPr="0046345F">
              <w:t>Krievu cietie un mīkstie līdzskaņi.</w:t>
            </w:r>
            <w:r>
              <w:t xml:space="preserve"> </w:t>
            </w:r>
            <w:r w:rsidRPr="0046345F">
              <w:t xml:space="preserve">Sapārotie un nepāra </w:t>
            </w:r>
            <w:r w:rsidR="00AF2CCE" w:rsidRPr="00AF2CCE">
              <w:t>līdzskaņi cietībā-maigumā.</w:t>
            </w:r>
            <w:r>
              <w:t xml:space="preserve"> </w:t>
            </w:r>
            <w:r w:rsidR="00AF2CCE" w:rsidRPr="00AF2CCE">
              <w:t>Līdzskaņu maiguma apzīmējums rakstveidā</w:t>
            </w:r>
            <w:r w:rsidR="00AF2CCE">
              <w:t xml:space="preserve">. </w:t>
            </w:r>
            <w:r w:rsidR="00AF2CCE" w:rsidRPr="00AF2CCE">
              <w:t>Vāja un spēcīga patskaņu redukcija.</w:t>
            </w:r>
            <w:r w:rsidR="00AF2CCE">
              <w:t xml:space="preserve"> </w:t>
            </w:r>
            <w:r w:rsidR="003705E9" w:rsidRPr="003705E9">
              <w:t>L2, P</w:t>
            </w:r>
            <w:r w:rsidR="003705E9">
              <w:t>4</w:t>
            </w:r>
          </w:p>
          <w:p w14:paraId="40E4E77F" w14:textId="77777777" w:rsidR="00AF2CCE" w:rsidRDefault="00AF2CCE" w:rsidP="00916D56"/>
          <w:p w14:paraId="36C077AE" w14:textId="77461D2E" w:rsidR="00E21A6E" w:rsidRDefault="00AF2CCE" w:rsidP="00916D56">
            <w:r>
              <w:lastRenderedPageBreak/>
              <w:t xml:space="preserve">10. </w:t>
            </w:r>
            <w:r w:rsidRPr="00AF2CCE">
              <w:t xml:space="preserve">Krievu </w:t>
            </w:r>
            <w:r w:rsidR="000F293A" w:rsidRPr="000F293A">
              <w:t xml:space="preserve">patskaņi </w:t>
            </w:r>
            <w:r w:rsidRPr="00AF2CCE">
              <w:t>[и] и [ы]</w:t>
            </w:r>
            <w:r w:rsidR="000F293A">
              <w:t xml:space="preserve"> </w:t>
            </w:r>
            <w:r w:rsidR="000F293A" w:rsidRPr="000F293A">
              <w:t>un to diferenciācija</w:t>
            </w:r>
            <w:r w:rsidR="000F293A">
              <w:t xml:space="preserve">. </w:t>
            </w:r>
            <w:r w:rsidR="000F293A" w:rsidRPr="000F293A">
              <w:t>Piektās intonācijas konstrukcija (IK-5)</w:t>
            </w:r>
            <w:r w:rsidR="000F293A">
              <w:t xml:space="preserve"> </w:t>
            </w:r>
            <w:r w:rsidR="000F293A" w:rsidRPr="000F293A">
              <w:t>izsaukuma teikumā</w:t>
            </w:r>
            <w:r w:rsidR="000F293A">
              <w:t>.</w:t>
            </w:r>
            <w:r w:rsidR="003705E9">
              <w:t xml:space="preserve"> P2</w:t>
            </w:r>
          </w:p>
          <w:p w14:paraId="6AE00585" w14:textId="02521CDB" w:rsidR="0046345F" w:rsidRPr="006E2961" w:rsidRDefault="00E21A6E" w:rsidP="00916D56">
            <w:pPr>
              <w:rPr>
                <w:lang w:eastAsia="ru-RU"/>
              </w:rPr>
            </w:pPr>
            <w:r>
              <w:t xml:space="preserve">11. </w:t>
            </w:r>
            <w:r w:rsidR="00AF2CCE">
              <w:t xml:space="preserve"> </w:t>
            </w:r>
            <w:r w:rsidRPr="00E21A6E">
              <w:t xml:space="preserve">Fonētikas un intonācijas pamatlikumi. Skaņu atkārtošana, patskaņu </w:t>
            </w:r>
            <w:r>
              <w:t>redukcija</w:t>
            </w:r>
            <w:r w:rsidRPr="00E21A6E">
              <w:t xml:space="preserve"> pēc cietajiem un mīkstajiem līdzskaņiem, līdzskaņu apdullināšana un izbalsošana, sarežģītu skaņu izruna dažādās pozīcijās.</w:t>
            </w:r>
            <w:r w:rsidR="003705E9">
              <w:t xml:space="preserve"> P2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8D0891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8D0891">
        <w:tc>
          <w:tcPr>
            <w:tcW w:w="9039" w:type="dxa"/>
            <w:gridSpan w:val="2"/>
          </w:tcPr>
          <w:p w14:paraId="180B83F3" w14:textId="77777777" w:rsidR="008D0891" w:rsidRPr="008D0891" w:rsidRDefault="008D0891" w:rsidP="008D0891">
            <w:permStart w:id="580019727" w:edGrp="everyone"/>
            <w:r w:rsidRPr="008D0891">
              <w:t>1. Агапова Гаделия Хаснуловна. СОВРЕМЕННЫЙ РУССКИЙ ЯЗЫК. ФОНЕТИКА.</w:t>
            </w:r>
          </w:p>
          <w:p w14:paraId="0CD1D0C8" w14:textId="77777777" w:rsidR="008D0891" w:rsidRPr="008D0891" w:rsidRDefault="008D0891" w:rsidP="008D0891">
            <w:r w:rsidRPr="008D0891">
              <w:t>ПРАКТИКУМ [Электронный ресурс] , 2019 - 62 - Режим доступа:</w:t>
            </w:r>
          </w:p>
          <w:p w14:paraId="6843316A" w14:textId="77777777" w:rsidR="008D0891" w:rsidRPr="008D0891" w:rsidRDefault="008D0891" w:rsidP="008D0891">
            <w:r w:rsidRPr="008D0891">
              <w:t>https://lib.rucont.ru/efd/706623</w:t>
            </w:r>
          </w:p>
          <w:p w14:paraId="74CBA884" w14:textId="77777777" w:rsidR="008D0891" w:rsidRPr="008D0891" w:rsidRDefault="008D0891" w:rsidP="008D0891">
            <w:r w:rsidRPr="008D0891">
              <w:t>2. Говорим по-русски правильно и красиво : Учебники и учебные пособия для вузов</w:t>
            </w:r>
          </w:p>
          <w:p w14:paraId="440CB734" w14:textId="77777777" w:rsidR="008D0891" w:rsidRPr="008D0891" w:rsidRDefault="008D0891" w:rsidP="008D0891">
            <w:r w:rsidRPr="008D0891">
              <w:t>[Электронный ресурс] - Санкт-Петербург : Российский государственный педагогический</w:t>
            </w:r>
          </w:p>
          <w:p w14:paraId="36DD2B6B" w14:textId="77777777" w:rsidR="008D0891" w:rsidRPr="008D0891" w:rsidRDefault="008D0891" w:rsidP="008D0891">
            <w:r w:rsidRPr="008D0891">
              <w:t>университет им. А.И. Герцена (РГПУ) , 2018 - 216 - Режим доступа:</w:t>
            </w:r>
          </w:p>
          <w:p w14:paraId="5DD7866E" w14:textId="77777777" w:rsidR="008D0891" w:rsidRPr="008D0891" w:rsidRDefault="008D0891" w:rsidP="008D0891">
            <w:r w:rsidRPr="008D0891">
              <w:t>http://biblioclub.ru/index.php?page=book_red&amp;id=577463</w:t>
            </w:r>
          </w:p>
          <w:p w14:paraId="304D0CA5" w14:textId="77777777" w:rsidR="008D0891" w:rsidRPr="008D0891" w:rsidRDefault="008D0891" w:rsidP="008D0891">
            <w:r w:rsidRPr="008D0891">
              <w:t>3. Грищенко А.И., Попова М.Т. Фонетика современного русского литературного</w:t>
            </w:r>
          </w:p>
          <w:p w14:paraId="16EAD1E3" w14:textId="77777777" w:rsidR="008D0891" w:rsidRPr="008D0891" w:rsidRDefault="008D0891" w:rsidP="008D0891">
            <w:r w:rsidRPr="008D0891">
              <w:t>языка (Фонетика. Фонология. Орфоэпия. Графика. Орфография) [Электронный ресурс] :</w:t>
            </w:r>
          </w:p>
          <w:p w14:paraId="4982B0EE" w14:textId="77777777" w:rsidR="008D0891" w:rsidRPr="008D0891" w:rsidRDefault="008D0891" w:rsidP="008D0891">
            <w:r w:rsidRPr="008D0891">
              <w:t>Московский педагогический государственный университет , 2018 - Режим доступа:</w:t>
            </w:r>
          </w:p>
          <w:p w14:paraId="35CA6E88" w14:textId="77777777" w:rsidR="008D0891" w:rsidRPr="008D0891" w:rsidRDefault="008D0891" w:rsidP="008D0891">
            <w:r w:rsidRPr="008D0891">
              <w:t>https://e.lanbook.com/book/122309</w:t>
            </w:r>
          </w:p>
          <w:p w14:paraId="31FF299B" w14:textId="77777777" w:rsidR="008D0891" w:rsidRPr="008D0891" w:rsidRDefault="008D0891" w:rsidP="008D0891">
            <w:r w:rsidRPr="008D0891">
              <w:t>4. Егорова Н. В. Современный русский литературный язык. Фонетика. Орфоэпия.</w:t>
            </w:r>
          </w:p>
          <w:p w14:paraId="24EBDCC0" w14:textId="77777777" w:rsidR="008D0891" w:rsidRPr="008D0891" w:rsidRDefault="008D0891" w:rsidP="008D0891">
            <w:r w:rsidRPr="008D0891">
              <w:t>Графика. Орфография [Электронный ресурс] : Оренбургский государственный университет ,</w:t>
            </w:r>
          </w:p>
          <w:p w14:paraId="0780897F" w14:textId="77777777" w:rsidR="008D0891" w:rsidRPr="008D0891" w:rsidRDefault="008D0891" w:rsidP="008D0891">
            <w:r w:rsidRPr="008D0891">
              <w:t>2018 - Режим доступа: https://e.lanbook.com/book/159781</w:t>
            </w:r>
          </w:p>
          <w:p w14:paraId="69277525" w14:textId="77777777" w:rsidR="008D0891" w:rsidRPr="008D0891" w:rsidRDefault="008D0891" w:rsidP="008D0891">
            <w:r w:rsidRPr="008D0891">
              <w:t>5. Князев С. В., Пожарицкая С. К. СОВРЕМЕННЫЙ РУССКИЙ ЯЗЫК.</w:t>
            </w:r>
          </w:p>
          <w:p w14:paraId="29C60C7F" w14:textId="77777777" w:rsidR="008D0891" w:rsidRPr="008D0891" w:rsidRDefault="008D0891" w:rsidP="008D0891">
            <w:r w:rsidRPr="008D0891">
              <w:t>ФОНЕТИКА. Учебник для вузов [Электронный ресурс] , 2020 - 380 - Режим доступа:</w:t>
            </w:r>
          </w:p>
          <w:p w14:paraId="2DDA27E0" w14:textId="77777777" w:rsidR="008D0891" w:rsidRPr="008D0891" w:rsidRDefault="008D0891" w:rsidP="008D0891">
            <w:r w:rsidRPr="008D0891">
              <w:t>https://urait.ru/book/sovremennyy-russkiy-yazyk-fonetika-450230</w:t>
            </w:r>
          </w:p>
          <w:p w14:paraId="253877A5" w14:textId="77777777" w:rsidR="008D0891" w:rsidRPr="008D0891" w:rsidRDefault="008D0891" w:rsidP="008D0891">
            <w:r w:rsidRPr="008D0891">
              <w:t>6. Практическая фонетика русского языка. Ч. 2 [Электронный ресурс] : Шадринский</w:t>
            </w:r>
          </w:p>
          <w:p w14:paraId="0252C26C" w14:textId="77777777" w:rsidR="008D0891" w:rsidRPr="008D0891" w:rsidRDefault="008D0891" w:rsidP="008D0891">
            <w:r w:rsidRPr="008D0891">
              <w:t>государственный педагогический университет , 2020 - Режим доступа:</w:t>
            </w:r>
          </w:p>
          <w:p w14:paraId="51DABA2D" w14:textId="3BF955AB" w:rsidR="008D0891" w:rsidRDefault="008D0891" w:rsidP="008D0891">
            <w:r w:rsidRPr="008D0891">
              <w:t>https://e.lanbook.com/book/156748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8D0891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8D0891">
        <w:tc>
          <w:tcPr>
            <w:tcW w:w="9039" w:type="dxa"/>
            <w:gridSpan w:val="2"/>
          </w:tcPr>
          <w:p w14:paraId="68B22455" w14:textId="64620E19" w:rsidR="00966F3F" w:rsidRPr="00966F3F" w:rsidRDefault="00966F3F" w:rsidP="00966F3F">
            <w:permStart w:id="1596548908" w:edGrp="everyone"/>
            <w:r>
              <w:t xml:space="preserve">1. </w:t>
            </w:r>
            <w:r w:rsidRPr="00966F3F">
              <w:t>Андреева Светлана Васильевна. Фонетика, графика, орфография русского языка</w:t>
            </w:r>
          </w:p>
          <w:p w14:paraId="1528B356" w14:textId="0C727B5C" w:rsidR="00966F3F" w:rsidRDefault="00966F3F" w:rsidP="00966F3F">
            <w:r w:rsidRPr="00966F3F">
              <w:t xml:space="preserve">[Электронный ресурс] , 2014 - 86 - Режим доступа: </w:t>
            </w:r>
            <w:hyperlink r:id="rId8" w:history="1">
              <w:r w:rsidR="00473A3A" w:rsidRPr="005963CD">
                <w:rPr>
                  <w:rStyle w:val="Hyperlink"/>
                </w:rPr>
                <w:t>https://lib.rucont.ru/efd/278296</w:t>
              </w:r>
            </w:hyperlink>
          </w:p>
          <w:p w14:paraId="7AFEF15F" w14:textId="77777777" w:rsidR="00473A3A" w:rsidRPr="00473A3A" w:rsidRDefault="00473A3A" w:rsidP="00473A3A">
            <w:r w:rsidRPr="00473A3A">
              <w:t>2. Бархударова Е.Л.Парадигматика и синтагматика звуковых единиц в контексте</w:t>
            </w:r>
          </w:p>
          <w:p w14:paraId="217EB03E" w14:textId="77777777" w:rsidR="00473A3A" w:rsidRDefault="00473A3A" w:rsidP="00473A3A">
            <w:r w:rsidRPr="00473A3A">
              <w:t>обучения русскому произношению // Вестник МГУ. Сер.9. Филология. – 2011. - №4.</w:t>
            </w:r>
          </w:p>
          <w:p w14:paraId="7F3C1858" w14:textId="2286A240" w:rsidR="00473A3A" w:rsidRPr="00473A3A" w:rsidRDefault="00473A3A" w:rsidP="00473A3A">
            <w:r>
              <w:t xml:space="preserve">3. </w:t>
            </w:r>
            <w:r w:rsidRPr="00473A3A">
              <w:t>Баташева Л. А. Русский язык как иностранный: фонетика и орфоэпия</w:t>
            </w:r>
          </w:p>
          <w:p w14:paraId="3F7EDDE8" w14:textId="77777777" w:rsidR="00473A3A" w:rsidRPr="00473A3A" w:rsidRDefault="00473A3A" w:rsidP="00473A3A">
            <w:r w:rsidRPr="00473A3A">
              <w:t>[Электронный ресурс] : Астраханский государственный университет , 2017 - Режим доступа:</w:t>
            </w:r>
          </w:p>
          <w:p w14:paraId="3FE7B64B" w14:textId="0113E387" w:rsidR="00473A3A" w:rsidRPr="00473A3A" w:rsidRDefault="00473A3A" w:rsidP="00473A3A">
            <w:r w:rsidRPr="00473A3A">
              <w:t>https://e.lanbook.com/book/158659</w:t>
            </w:r>
          </w:p>
          <w:p w14:paraId="143BEF33" w14:textId="24F9524A" w:rsidR="00473A3A" w:rsidRPr="00473A3A" w:rsidRDefault="00473A3A" w:rsidP="00473A3A">
            <w:r>
              <w:t>4</w:t>
            </w:r>
            <w:r w:rsidRPr="00473A3A">
              <w:t>. Брызгунова Е.А. Звуки и интонация русской речи. – М., 1977. (Режим доступа:</w:t>
            </w:r>
          </w:p>
          <w:p w14:paraId="5A54459A" w14:textId="77777777" w:rsidR="00473A3A" w:rsidRPr="00473A3A" w:rsidRDefault="00473A3A" w:rsidP="00473A3A">
            <w:r w:rsidRPr="00473A3A">
              <w:t>http://www.twirpx.com./file/ 430448.)</w:t>
            </w:r>
          </w:p>
          <w:p w14:paraId="2090CBF0" w14:textId="45D7B31F" w:rsidR="00473A3A" w:rsidRPr="00473A3A" w:rsidRDefault="00473A3A" w:rsidP="00473A3A">
            <w:r>
              <w:t>5</w:t>
            </w:r>
            <w:r w:rsidRPr="00473A3A">
              <w:t>.Иванова-Лукьянова Г.И. Культура устной речи. Интонация, паузирование, логическое</w:t>
            </w:r>
          </w:p>
          <w:p w14:paraId="6DEC8948" w14:textId="77777777" w:rsidR="00473A3A" w:rsidRPr="00473A3A" w:rsidRDefault="00473A3A" w:rsidP="00473A3A">
            <w:r w:rsidRPr="00473A3A">
              <w:t>ударение, темп, ритм. Учебное пособие. – М.,2004.</w:t>
            </w:r>
          </w:p>
          <w:p w14:paraId="265B79DB" w14:textId="2E748657" w:rsidR="00473A3A" w:rsidRPr="00473A3A" w:rsidRDefault="00473A3A" w:rsidP="00473A3A">
            <w:r>
              <w:t>6</w:t>
            </w:r>
            <w:r w:rsidRPr="00473A3A">
              <w:t>. Кусанова Б.Х.Фонетическая интерференция на уровне слога. – М.,1996.</w:t>
            </w:r>
          </w:p>
          <w:p w14:paraId="03151873" w14:textId="424FBA5E" w:rsidR="00473A3A" w:rsidRPr="00966F3F" w:rsidRDefault="00473A3A" w:rsidP="00473A3A">
            <w:r>
              <w:t>7</w:t>
            </w:r>
            <w:r w:rsidRPr="00473A3A">
              <w:t>. Любимова Н.А. Обучение русскому произношению. – М., 1982.</w:t>
            </w:r>
          </w:p>
          <w:p w14:paraId="3078766D" w14:textId="252466CF" w:rsidR="00966F3F" w:rsidRPr="00966F3F" w:rsidRDefault="00473A3A" w:rsidP="00966F3F">
            <w:r>
              <w:t>8</w:t>
            </w:r>
            <w:r w:rsidR="00966F3F" w:rsidRPr="00966F3F">
              <w:t>. Фонетика, фоносемантика, орфоэпия. Практикум по курсу "Современный русский</w:t>
            </w:r>
          </w:p>
          <w:p w14:paraId="781A6AE3" w14:textId="5EF1F533" w:rsidR="00966F3F" w:rsidRDefault="00966F3F" w:rsidP="00966F3F">
            <w:r w:rsidRPr="00966F3F">
              <w:t>язык" [Электронный ресурс] , 2015 - 26 - Режим доступа: https://li</w:t>
            </w:r>
            <w:r>
              <w:t>b.rucont.ru/efd/437109</w:t>
            </w:r>
          </w:p>
          <w:p w14:paraId="228BE280" w14:textId="1EDAF73D" w:rsidR="008D0891" w:rsidRPr="008D0891" w:rsidRDefault="00473A3A" w:rsidP="008D0891">
            <w:r>
              <w:t>9</w:t>
            </w:r>
            <w:r w:rsidR="00966F3F">
              <w:t xml:space="preserve">. </w:t>
            </w:r>
            <w:r w:rsidR="008D0891" w:rsidRPr="0019612E">
              <w:t>Русский язык: Фонетика. Фонология. Орфоэпия. Графика. Орфография / Мусатов В.Н., - 3-е изд., перераб. - М.:Флинта, 2017. - 328 с.: ISBN 978-5-89349-949-0 http://znanium.com/catalog/query/?text=фонетика+русского+языка&amp;x=19&amp;y=15</w:t>
            </w:r>
          </w:p>
          <w:p w14:paraId="0F95924E" w14:textId="77777777" w:rsidR="00966F3F" w:rsidRDefault="00966F3F" w:rsidP="007534EA"/>
          <w:p w14:paraId="52226813" w14:textId="716A5874" w:rsidR="00525213" w:rsidRPr="0093308E" w:rsidRDefault="00240D9B" w:rsidP="007534EA">
            <w:r>
              <w:lastRenderedPageBreak/>
              <w:t xml:space="preserve"> </w:t>
            </w:r>
            <w:permEnd w:id="1596548908"/>
          </w:p>
        </w:tc>
      </w:tr>
      <w:tr w:rsidR="00E13AEA" w:rsidRPr="0093308E" w14:paraId="7599FA2E" w14:textId="77777777" w:rsidTr="008D0891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8D0891">
        <w:tc>
          <w:tcPr>
            <w:tcW w:w="9039" w:type="dxa"/>
            <w:gridSpan w:val="2"/>
          </w:tcPr>
          <w:p w14:paraId="6E7F8922" w14:textId="77777777" w:rsidR="00473A3A" w:rsidRPr="00473A3A" w:rsidRDefault="00966F3F" w:rsidP="00473A3A">
            <w:permStart w:id="2104519286" w:edGrp="everyone"/>
            <w:r w:rsidRPr="00966F3F">
              <w:t xml:space="preserve">Журналы "Русския язык за рубежом", "Филологические науки", "Русская речь". www.gramota.ru, www.philology.ru, </w:t>
            </w:r>
            <w:hyperlink r:id="rId9" w:history="1">
              <w:r w:rsidR="00473A3A" w:rsidRPr="005963CD">
                <w:rPr>
                  <w:rStyle w:val="Hyperlink"/>
                </w:rPr>
                <w:t>www.ruslang.ru</w:t>
              </w:r>
            </w:hyperlink>
            <w:r w:rsidR="00473A3A">
              <w:t xml:space="preserve">, </w:t>
            </w:r>
            <w:r w:rsidR="00473A3A" w:rsidRPr="00473A3A">
              <w:t>Русский национальный корпус:</w:t>
            </w:r>
          </w:p>
          <w:p w14:paraId="2F1F9FE9" w14:textId="29FAFCD1" w:rsidR="00525213" w:rsidRPr="0093308E" w:rsidRDefault="00D532E6" w:rsidP="007534EA">
            <w:hyperlink r:id="rId10" w:history="1">
              <w:r w:rsidR="00473A3A" w:rsidRPr="005963CD">
                <w:rPr>
                  <w:rStyle w:val="Hyperlink"/>
                </w:rPr>
                <w:t>www.ruscorpora.ru</w:t>
              </w:r>
            </w:hyperlink>
            <w:r w:rsidR="00473A3A">
              <w:t xml:space="preserve">, Русская корпусная грамматика </w:t>
            </w:r>
            <w:hyperlink r:id="rId11" w:history="1">
              <w:r w:rsidR="00473A3A" w:rsidRPr="005963CD">
                <w:rPr>
                  <w:rStyle w:val="Hyperlink"/>
                </w:rPr>
                <w:t>http://rusgram.ru/index</w:t>
              </w:r>
            </w:hyperlink>
            <w:r w:rsidR="00473A3A">
              <w:t xml:space="preserve"> </w:t>
            </w:r>
            <w:permEnd w:id="2104519286"/>
          </w:p>
        </w:tc>
      </w:tr>
      <w:tr w:rsidR="00E13AEA" w:rsidRPr="0093308E" w14:paraId="4F0C7012" w14:textId="77777777" w:rsidTr="008D0891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8D0891">
        <w:tc>
          <w:tcPr>
            <w:tcW w:w="9039" w:type="dxa"/>
            <w:gridSpan w:val="2"/>
          </w:tcPr>
          <w:p w14:paraId="72A85FF1" w14:textId="6EE9D118" w:rsidR="00966F3F" w:rsidRPr="00966F3F" w:rsidRDefault="00966F3F" w:rsidP="00966F3F">
            <w:permStart w:id="1906538136" w:edGrp="everyone"/>
            <w:r w:rsidRPr="003472D0">
              <w:t xml:space="preserve">Kurss ir paredzēts bakalaura studiju </w:t>
            </w:r>
            <w:r w:rsidR="001005DC">
              <w:t>moduļa</w:t>
            </w:r>
            <w:bookmarkStart w:id="0" w:name="_GoBack"/>
            <w:bookmarkEnd w:id="0"/>
            <w:r w:rsidRPr="003472D0">
              <w:t xml:space="preserve"> “</w:t>
            </w:r>
            <w:r w:rsidRPr="00966F3F">
              <w:t xml:space="preserve">Krievu valoda kā otrā” studējošiem. </w:t>
            </w:r>
          </w:p>
          <w:p w14:paraId="2B344333" w14:textId="4075A1CD" w:rsidR="00525213" w:rsidRPr="0093308E" w:rsidRDefault="00966F3F" w:rsidP="007534EA">
            <w:r w:rsidRPr="003472D0">
              <w:t>Kurss tiek docēts krievu valodā.</w:t>
            </w:r>
            <w:r w:rsidRPr="00966F3F">
              <w:t xml:space="preserve"> 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2"/>
      <w:footerReference w:type="default" r:id="rId13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F920BD" w14:textId="77777777" w:rsidR="00D532E6" w:rsidRDefault="00D532E6" w:rsidP="007534EA">
      <w:r>
        <w:separator/>
      </w:r>
    </w:p>
  </w:endnote>
  <w:endnote w:type="continuationSeparator" w:id="0">
    <w:p w14:paraId="1CDFBBC9" w14:textId="77777777" w:rsidR="00D532E6" w:rsidRDefault="00D532E6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8D0891" w:rsidRDefault="008D0891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05D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1912BA9" w14:textId="77777777" w:rsidR="008D0891" w:rsidRDefault="008D0891" w:rsidP="007534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7E95B9" w14:textId="77777777" w:rsidR="00D532E6" w:rsidRDefault="00D532E6" w:rsidP="007534EA">
      <w:r>
        <w:separator/>
      </w:r>
    </w:p>
  </w:footnote>
  <w:footnote w:type="continuationSeparator" w:id="0">
    <w:p w14:paraId="407CEE6E" w14:textId="77777777" w:rsidR="00D532E6" w:rsidRDefault="00D532E6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15C552" w14:textId="77777777" w:rsidR="008D0891" w:rsidRDefault="008D0891" w:rsidP="007534EA">
    <w:pPr>
      <w:pStyle w:val="Header"/>
    </w:pPr>
  </w:p>
  <w:p w14:paraId="6F3FA99C" w14:textId="77777777" w:rsidR="008D0891" w:rsidRPr="007B1FB4" w:rsidRDefault="008D0891" w:rsidP="007534EA">
    <w:pPr>
      <w:pStyle w:val="Header"/>
    </w:pPr>
  </w:p>
  <w:p w14:paraId="785AC92B" w14:textId="77777777" w:rsidR="008D0891" w:rsidRPr="00D66CC2" w:rsidRDefault="008D0891" w:rsidP="007534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293A"/>
    <w:rsid w:val="000F31B0"/>
    <w:rsid w:val="001005DC"/>
    <w:rsid w:val="00124650"/>
    <w:rsid w:val="00125F2F"/>
    <w:rsid w:val="00126789"/>
    <w:rsid w:val="00131128"/>
    <w:rsid w:val="0019467B"/>
    <w:rsid w:val="0019612E"/>
    <w:rsid w:val="00196519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B0563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629CF"/>
    <w:rsid w:val="003705E9"/>
    <w:rsid w:val="003764E4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6345F"/>
    <w:rsid w:val="00473A3A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54057"/>
    <w:rsid w:val="005634FA"/>
    <w:rsid w:val="00566BA6"/>
    <w:rsid w:val="00576867"/>
    <w:rsid w:val="0059171A"/>
    <w:rsid w:val="005C6853"/>
    <w:rsid w:val="005C7C3F"/>
    <w:rsid w:val="005E5E8A"/>
    <w:rsid w:val="00606976"/>
    <w:rsid w:val="00612759"/>
    <w:rsid w:val="00632863"/>
    <w:rsid w:val="00655E76"/>
    <w:rsid w:val="00656B02"/>
    <w:rsid w:val="00660967"/>
    <w:rsid w:val="00667018"/>
    <w:rsid w:val="0067761D"/>
    <w:rsid w:val="0068541B"/>
    <w:rsid w:val="0069338F"/>
    <w:rsid w:val="00697EEE"/>
    <w:rsid w:val="006C0C68"/>
    <w:rsid w:val="006C517B"/>
    <w:rsid w:val="006E1AA5"/>
    <w:rsid w:val="006E2961"/>
    <w:rsid w:val="007018EF"/>
    <w:rsid w:val="007038F7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C628B"/>
    <w:rsid w:val="007D4849"/>
    <w:rsid w:val="007D690A"/>
    <w:rsid w:val="007D6F15"/>
    <w:rsid w:val="007E63D4"/>
    <w:rsid w:val="007F2A5B"/>
    <w:rsid w:val="00815FAB"/>
    <w:rsid w:val="00816C47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0891"/>
    <w:rsid w:val="008D14A0"/>
    <w:rsid w:val="008E508A"/>
    <w:rsid w:val="00900DC9"/>
    <w:rsid w:val="009013C2"/>
    <w:rsid w:val="00916D56"/>
    <w:rsid w:val="0093308E"/>
    <w:rsid w:val="009613C9"/>
    <w:rsid w:val="00966D4F"/>
    <w:rsid w:val="00966F3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D4584"/>
    <w:rsid w:val="00AF2CCE"/>
    <w:rsid w:val="00B02404"/>
    <w:rsid w:val="00B139F9"/>
    <w:rsid w:val="00B13A71"/>
    <w:rsid w:val="00B36DCD"/>
    <w:rsid w:val="00B53309"/>
    <w:rsid w:val="00B61706"/>
    <w:rsid w:val="00B74D7E"/>
    <w:rsid w:val="00B76DDB"/>
    <w:rsid w:val="00B947B3"/>
    <w:rsid w:val="00B959C2"/>
    <w:rsid w:val="00BA06EC"/>
    <w:rsid w:val="00BB0A32"/>
    <w:rsid w:val="00BB1515"/>
    <w:rsid w:val="00BB16A6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17F46"/>
    <w:rsid w:val="00C2381A"/>
    <w:rsid w:val="00C26F3E"/>
    <w:rsid w:val="00C53F7F"/>
    <w:rsid w:val="00C543D4"/>
    <w:rsid w:val="00C73DD5"/>
    <w:rsid w:val="00C91DAC"/>
    <w:rsid w:val="00CA57AA"/>
    <w:rsid w:val="00CB7B41"/>
    <w:rsid w:val="00CC06B2"/>
    <w:rsid w:val="00CD1241"/>
    <w:rsid w:val="00CE05F4"/>
    <w:rsid w:val="00CE76C3"/>
    <w:rsid w:val="00CE7E59"/>
    <w:rsid w:val="00CF2CE2"/>
    <w:rsid w:val="00CF2EFD"/>
    <w:rsid w:val="00CF725F"/>
    <w:rsid w:val="00D05806"/>
    <w:rsid w:val="00D10360"/>
    <w:rsid w:val="00D21238"/>
    <w:rsid w:val="00D21C3F"/>
    <w:rsid w:val="00D42070"/>
    <w:rsid w:val="00D43CF2"/>
    <w:rsid w:val="00D477F9"/>
    <w:rsid w:val="00D52BA9"/>
    <w:rsid w:val="00D532E6"/>
    <w:rsid w:val="00D64C4B"/>
    <w:rsid w:val="00D6542C"/>
    <w:rsid w:val="00D66CC2"/>
    <w:rsid w:val="00D75976"/>
    <w:rsid w:val="00D76F6A"/>
    <w:rsid w:val="00D83807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21A6E"/>
    <w:rsid w:val="00E3236B"/>
    <w:rsid w:val="00E33F4D"/>
    <w:rsid w:val="00E36E84"/>
    <w:rsid w:val="00E44003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17BE"/>
    <w:rsid w:val="00EB4D5A"/>
    <w:rsid w:val="00ED5B09"/>
    <w:rsid w:val="00EE16F0"/>
    <w:rsid w:val="00EE24FC"/>
    <w:rsid w:val="00EE4428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A2D16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08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.rucont.ru/efd/278296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sgram.ru/index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://www.ruscorpor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uslang.ru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33666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C3A0B"/>
    <w:rsid w:val="007D173C"/>
    <w:rsid w:val="008440A1"/>
    <w:rsid w:val="00866491"/>
    <w:rsid w:val="008C0028"/>
    <w:rsid w:val="008D4407"/>
    <w:rsid w:val="00963956"/>
    <w:rsid w:val="00987CF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  <w:rsid w:val="00FB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A1EB7-B326-4338-9A70-B77C05909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1553</TotalTime>
  <Pages>5</Pages>
  <Words>1453</Words>
  <Characters>8283</Characters>
  <Application>Microsoft Office Word</Application>
  <DocSecurity>8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</cp:lastModifiedBy>
  <cp:revision>8</cp:revision>
  <cp:lastPrinted>2018-11-16T11:31:00Z</cp:lastPrinted>
  <dcterms:created xsi:type="dcterms:W3CDTF">2022-07-04T10:10:00Z</dcterms:created>
  <dcterms:modified xsi:type="dcterms:W3CDTF">2022-07-13T22:39:00Z</dcterms:modified>
</cp:coreProperties>
</file>