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C7BC2E7" w:rsidR="001E37E7" w:rsidRPr="0093308E" w:rsidRDefault="00E20AF5" w:rsidP="007534EA">
            <w:pPr>
              <w:rPr>
                <w:lang w:eastAsia="lv-LV"/>
              </w:rPr>
            </w:pPr>
            <w:permStart w:id="1807229392" w:edGrp="everyone"/>
            <w:r>
              <w:t xml:space="preserve">  </w:t>
            </w:r>
            <w:r w:rsidR="00CF22A8" w:rsidRPr="00CF22A8">
              <w:t>Krievu valodas fonētika un fonoloģija</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2D51B168" w:rsidR="00632863" w:rsidRPr="0093308E" w:rsidRDefault="00CF22A8" w:rsidP="007534EA">
            <w:permStart w:id="1082486305" w:edGrp="everyone"/>
            <w:r>
              <w:t>-</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09CDEE29" w:rsidR="00632863" w:rsidRPr="0093308E" w:rsidRDefault="00CF22A8" w:rsidP="007534EA">
            <w:permStart w:id="2013095198" w:edGrp="everyone"/>
            <w:r>
              <w:t>16</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22C9A87E" w:rsidR="00632863" w:rsidRPr="0093308E" w:rsidRDefault="00CF22A8" w:rsidP="007534EA">
            <w:permStart w:id="1655965574" w:edGrp="everyone"/>
            <w:r>
              <w:t>-</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DE6E4A8" w:rsidR="00BB3CCC" w:rsidRPr="0093308E" w:rsidRDefault="00CF22A8" w:rsidP="007534EA">
                <w:r w:rsidRPr="00CF22A8">
                  <w:rPr>
                    <w:lang w:val="de-DE"/>
                  </w:rPr>
                  <w:t>Dr. philol., doc. Gaļina Pitkeviča</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230CEF1" w:rsidR="00FD6E2F" w:rsidRPr="007534EA" w:rsidRDefault="003275D2" w:rsidP="007534EA">
            <w:sdt>
              <w:sdtPr>
                <w:rPr>
                  <w:lang w:val="ru-RU"/>
                </w:rPr>
                <w:id w:val="-722602371"/>
                <w:placeholder>
                  <w:docPart w:val="D74E6AE9D3CB4486ABAB5379CB4274E8"/>
                </w:placeholder>
              </w:sdtPr>
              <w:sdtEndPr/>
              <w:sdtContent>
                <w:r w:rsidR="00E20AF5">
                  <w:t xml:space="preserve">      </w:t>
                </w:r>
                <w:sdt>
                  <w:sdtPr>
                    <w:id w:val="1804966409"/>
                    <w:placeholder>
                      <w:docPart w:val="D7564ED8C1564830BE19FD482DFD5E57"/>
                    </w:placeholder>
                  </w:sdtPr>
                  <w:sdtEndPr/>
                  <w:sdtContent>
                    <w:r w:rsidR="00CF22A8" w:rsidRPr="00CF22A8">
                      <w:rPr>
                        <w:lang w:val="de-DE"/>
                      </w:rPr>
                      <w:t>Dr. philol., doc. Gaļina Pitkeviča</w:t>
                    </w:r>
                    <w:r w:rsidR="00CF22A8" w:rsidRPr="00CF22A8">
                      <w:t>, Dr.philol., asoc.prof. Elvīra Isajeva</w:t>
                    </w:r>
                  </w:sdtContent>
                </w:sdt>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3EAD3BC" w:rsidR="00BB3CCC" w:rsidRPr="0093308E" w:rsidRDefault="00E20AF5" w:rsidP="007534EA">
            <w:permStart w:id="1804483927" w:edGrp="everyone"/>
            <w:r>
              <w:t xml:space="preserve">   </w:t>
            </w:r>
            <w:r w:rsidR="00CF22A8" w:rsidRPr="00CF22A8">
              <w:t>Ievads valodniecībā</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2BA18431" w14:textId="77777777" w:rsidR="00CF22A8" w:rsidRPr="00CF22A8" w:rsidRDefault="008B7213" w:rsidP="00CF22A8">
            <w:permStart w:id="2100326173" w:edGrp="everyone"/>
            <w:r w:rsidRPr="008B7213">
              <w:t xml:space="preserve">Studiju kursa mērķis – </w:t>
            </w:r>
            <w:r w:rsidR="00E20AF5">
              <w:rPr>
                <w:lang w:eastAsia="ru-RU"/>
              </w:rPr>
              <w:t xml:space="preserve"> </w:t>
            </w:r>
            <w:r w:rsidR="00CF22A8" w:rsidRPr="00CF22A8">
              <w:t>ir  veicināt studentu sistēmisko izpratni par krievu valodas skaņu sistēmu un izveidot pamatus nākamā kursa "Mūsdienu krievu valoda "apgūšanai.</w:t>
            </w:r>
          </w:p>
          <w:p w14:paraId="02C7596B" w14:textId="77777777" w:rsidR="001C5466" w:rsidRDefault="001C5466" w:rsidP="008B7213"/>
          <w:p w14:paraId="767594B1" w14:textId="77777777" w:rsidR="008B7213" w:rsidRDefault="008B7213" w:rsidP="008B7213">
            <w:r w:rsidRPr="008B7213">
              <w:rPr>
                <w:lang w:eastAsia="ru-RU"/>
              </w:rPr>
              <w:t>Kursa uzdevumi:</w:t>
            </w:r>
          </w:p>
          <w:p w14:paraId="37A24889" w14:textId="77777777" w:rsidR="00CF22A8" w:rsidRPr="008B7213" w:rsidRDefault="00CF22A8" w:rsidP="008B7213">
            <w:pPr>
              <w:rPr>
                <w:lang w:eastAsia="ru-RU"/>
              </w:rPr>
            </w:pPr>
          </w:p>
          <w:p w14:paraId="59F2F9EE" w14:textId="77777777" w:rsidR="00CF22A8" w:rsidRPr="00CF22A8" w:rsidRDefault="008B7213" w:rsidP="00CF22A8">
            <w:pPr>
              <w:rPr>
                <w:lang w:eastAsia="ru-RU"/>
              </w:rPr>
            </w:pPr>
            <w:r w:rsidRPr="008B7213">
              <w:rPr>
                <w:lang w:eastAsia="ru-RU"/>
              </w:rPr>
              <w:t>-</w:t>
            </w:r>
            <w:r w:rsidR="00CF22A8" w:rsidRPr="00CF22A8">
              <w:rPr>
                <w:lang w:eastAsia="ru-RU"/>
              </w:rPr>
              <w:t>iepazīstināt ar krievu valodas skaņu akustisko un artikulāro raksturojumu un to funkcionēšanu,</w:t>
            </w:r>
          </w:p>
          <w:p w14:paraId="596B0058" w14:textId="77777777" w:rsidR="00CF22A8" w:rsidRPr="00CF22A8" w:rsidRDefault="00CF22A8" w:rsidP="00CF22A8">
            <w:pPr>
              <w:rPr>
                <w:lang w:eastAsia="ru-RU"/>
              </w:rPr>
            </w:pPr>
            <w:r w:rsidRPr="00CF22A8">
              <w:rPr>
                <w:lang w:eastAsia="ru-RU"/>
              </w:rPr>
              <w:t xml:space="preserve">- izpētīt mūsdienu fonētiskās likumsakarības, </w:t>
            </w:r>
          </w:p>
          <w:p w14:paraId="17D64DA7" w14:textId="1A334470" w:rsidR="008B7213" w:rsidRPr="008B7213" w:rsidRDefault="00CF22A8" w:rsidP="00CF22A8">
            <w:pPr>
              <w:rPr>
                <w:lang w:eastAsia="ru-RU"/>
              </w:rPr>
            </w:pPr>
            <w:r w:rsidRPr="00CF22A8">
              <w:rPr>
                <w:lang w:eastAsia="ru-RU"/>
              </w:rPr>
              <w:t>- pilnveidot studentu praktiskās iemaņas krievu valodas ortoēpijā un ortogrāfijā</w:t>
            </w:r>
            <w:r>
              <w:rPr>
                <w:lang w:eastAsia="ru-RU"/>
              </w:rPr>
              <w:t>.</w:t>
            </w:r>
          </w:p>
          <w:p w14:paraId="1090AECB" w14:textId="77777777" w:rsidR="008B7213" w:rsidRPr="008B7213" w:rsidRDefault="008B7213" w:rsidP="008B7213"/>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006EE9AF" w:rsidR="008B7213" w:rsidRPr="00916D56" w:rsidRDefault="00916D56" w:rsidP="008B7213">
            <w:permStart w:id="44596525" w:edGrp="everyone"/>
            <w:r w:rsidRPr="00916D56">
              <w:t xml:space="preserve">Lekcijas </w:t>
            </w:r>
            <w:r w:rsidR="00CF22A8">
              <w:t>16</w:t>
            </w:r>
            <w:r>
              <w:t xml:space="preserve"> st.,  </w:t>
            </w:r>
            <w:r w:rsidR="0005628D" w:rsidRPr="0005628D">
              <w:t>praktiskie darbi</w:t>
            </w:r>
            <w:r w:rsidR="0005628D">
              <w:t xml:space="preserve"> 16</w:t>
            </w:r>
            <w:r>
              <w:t xml:space="preserve"> </w:t>
            </w:r>
            <w:r w:rsidR="008B7213" w:rsidRPr="00916D56">
              <w:t>st., patstāvīgais darbs 48</w:t>
            </w:r>
            <w:r w:rsidR="0005628D">
              <w:t xml:space="preserve"> </w:t>
            </w:r>
            <w:r w:rsidR="008B7213" w:rsidRPr="00916D56">
              <w:t>st.</w:t>
            </w:r>
          </w:p>
          <w:p w14:paraId="062E0112" w14:textId="77777777" w:rsidR="000A27D7" w:rsidRPr="000A27D7" w:rsidRDefault="000A27D7" w:rsidP="000A27D7">
            <w:r w:rsidRPr="000A27D7">
              <w:t xml:space="preserve">1. Krievu valodas skaņu uzbūve. L2 </w:t>
            </w:r>
          </w:p>
          <w:p w14:paraId="2DEBC437" w14:textId="77777777" w:rsidR="000A27D7" w:rsidRPr="000A27D7" w:rsidRDefault="000A27D7" w:rsidP="000A27D7">
            <w:r w:rsidRPr="000A27D7">
              <w:t>2. Artikulāri akustiskais valodas skaņu raksturojums. L4, P4</w:t>
            </w:r>
          </w:p>
          <w:p w14:paraId="48D3400E" w14:textId="11C83F09" w:rsidR="000A27D7" w:rsidRPr="000A27D7" w:rsidRDefault="000A27D7" w:rsidP="000A27D7">
            <w:r w:rsidRPr="000A27D7">
              <w:t>3. Krievu valodas fonētiskās likumsakarības</w:t>
            </w:r>
            <w:r>
              <w:t xml:space="preserve"> un fonoloģiskā sistēma</w:t>
            </w:r>
            <w:r w:rsidRPr="000A27D7">
              <w:t>. L6, P6</w:t>
            </w:r>
          </w:p>
          <w:p w14:paraId="6B4D3D43" w14:textId="77777777" w:rsidR="000A27D7" w:rsidRPr="000A27D7" w:rsidRDefault="000A27D7" w:rsidP="000A27D7">
            <w:r w:rsidRPr="000A27D7">
              <w:t>4. Krievu uzsvara fonētiskais un fonoloģiskais raksturs. Krievu ortoēpija. L2, P2</w:t>
            </w:r>
          </w:p>
          <w:p w14:paraId="36353CC6" w14:textId="64782401" w:rsidR="00525213" w:rsidRPr="0093308E" w:rsidRDefault="000A27D7" w:rsidP="007534EA">
            <w:r w:rsidRPr="000A27D7">
              <w:t xml:space="preserve">5. Krievu ortogrāfijas principi. L2, P4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CF22A8"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538C3FCD" w14:textId="77777777" w:rsidR="000A27D7" w:rsidRPr="000A27D7" w:rsidRDefault="000A27D7" w:rsidP="000A27D7">
                      <w:r w:rsidRPr="000A27D7">
                        <w:t xml:space="preserve">- studējošie demonstrē izpratni par krievu fonētiskās un fonoloģiskās sistēmas specifiku, </w:t>
                      </w:r>
                    </w:p>
                    <w:p w14:paraId="1883B55B" w14:textId="4B90A341" w:rsidR="000A27D7" w:rsidRPr="000A27D7" w:rsidRDefault="00D045E6" w:rsidP="000A27D7">
                      <w:r>
                        <w:t xml:space="preserve">- </w:t>
                      </w:r>
                      <w:r w:rsidR="000A27D7" w:rsidRPr="000A27D7">
                        <w:t>izprot patskaņu / līdzskaņu</w:t>
                      </w:r>
                      <w:r>
                        <w:t xml:space="preserve"> </w:t>
                      </w:r>
                      <w:r w:rsidRPr="00D045E6">
                        <w:t>funkcionēšanu</w:t>
                      </w:r>
                      <w:r>
                        <w:t xml:space="preserve"> </w:t>
                      </w:r>
                      <w:r w:rsidRPr="00D045E6">
                        <w:t>likumsakarības</w:t>
                      </w:r>
                      <w:r w:rsidR="000A27D7" w:rsidRPr="000A27D7">
                        <w:t>;</w:t>
                      </w:r>
                    </w:p>
                    <w:p w14:paraId="0C0ABCA7" w14:textId="6FEBACF7" w:rsidR="007D4849" w:rsidRPr="007D4849" w:rsidRDefault="000A27D7" w:rsidP="000A27D7">
                      <w:r w:rsidRPr="000A27D7">
                        <w:t>-</w:t>
                      </w:r>
                      <w:r w:rsidR="00D045E6">
                        <w:t xml:space="preserve"> </w:t>
                      </w:r>
                      <w:r w:rsidRPr="000A27D7">
                        <w:t>pārvalda  lingvistisko terminoloģiju.</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28B486FE" w14:textId="77777777" w:rsidR="000A27D7" w:rsidRPr="000A27D7" w:rsidRDefault="000A27D7" w:rsidP="000A27D7">
                      <w:r w:rsidRPr="000A27D7">
                        <w:lastRenderedPageBreak/>
                        <w:t>- prot veikt transkripciju,</w:t>
                      </w:r>
                    </w:p>
                    <w:p w14:paraId="30AB80BC" w14:textId="1A554122" w:rsidR="000A27D7" w:rsidRPr="000A27D7" w:rsidRDefault="000A27D7" w:rsidP="000A27D7">
                      <w:r w:rsidRPr="000A27D7">
                        <w:t>- prot veikt teksta fonētisko</w:t>
                      </w:r>
                      <w:r w:rsidR="0075716A">
                        <w:t xml:space="preserve"> un fonoloģisko</w:t>
                      </w:r>
                      <w:r w:rsidRPr="000A27D7">
                        <w:t xml:space="preserve"> analīzi,</w:t>
                      </w:r>
                    </w:p>
                    <w:p w14:paraId="1AD704DC" w14:textId="64AE56C1" w:rsidR="007D4849" w:rsidRPr="007D4849" w:rsidRDefault="000A27D7" w:rsidP="000A27D7">
                      <w:r w:rsidRPr="000A27D7">
                        <w:t>- māk novērtēt un koriģēt savu izrunu.</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0B880243" w14:textId="77777777" w:rsidR="000A27D7" w:rsidRPr="000A27D7" w:rsidRDefault="000A27D7" w:rsidP="000A27D7">
                      <w:r w:rsidRPr="000A27D7">
                        <w:t>- pielieto teorētiskās zināšanas studiju darba rakstīšanai savā specialitātē,</w:t>
                      </w:r>
                    </w:p>
                    <w:p w14:paraId="7BCB8860" w14:textId="77777777" w:rsidR="000A27D7" w:rsidRPr="000A27D7" w:rsidRDefault="000A27D7" w:rsidP="000A27D7">
                      <w:r w:rsidRPr="000A27D7">
                        <w:t xml:space="preserve">- plāno savu profesionālo pilnveides procesu, </w:t>
                      </w:r>
                    </w:p>
                    <w:p w14:paraId="3332B2C5" w14:textId="4A3BB903" w:rsidR="007D4849" w:rsidRPr="007D4849" w:rsidRDefault="000A27D7" w:rsidP="000A27D7">
                      <w:pPr>
                        <w:rPr>
                          <w:highlight w:val="yellow"/>
                        </w:rPr>
                      </w:pPr>
                      <w:r w:rsidRPr="000A27D7">
                        <w:t>- vērtē savu progresu, izmantojot pašvērtējuma un paškontroles prasmes.</w:t>
                      </w:r>
                    </w:p>
                  </w:tc>
                </w:tr>
              </w:tbl>
              <w:p w14:paraId="0B6DE13B" w14:textId="77777777" w:rsidR="007D4849" w:rsidRPr="00CF22A8" w:rsidRDefault="003275D2"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72216AA0" w14:textId="77777777" w:rsidR="00FD5154" w:rsidRPr="00FD5154" w:rsidRDefault="00FD5154" w:rsidP="00FD5154">
            <w:pPr>
              <w:rPr>
                <w:lang w:eastAsia="ru-RU"/>
              </w:rPr>
            </w:pPr>
            <w:permStart w:id="1836219002" w:edGrp="everyone"/>
            <w:r w:rsidRPr="00FD5154">
              <w:rPr>
                <w:lang w:eastAsia="ru-RU"/>
              </w:rPr>
              <w:t>Patstāvīgais darbs:</w:t>
            </w:r>
          </w:p>
          <w:p w14:paraId="0704640E" w14:textId="0A29AB4D" w:rsidR="00FD5154" w:rsidRPr="00FD5154" w:rsidRDefault="00FD5154" w:rsidP="00FD5154">
            <w:pPr>
              <w:rPr>
                <w:lang w:eastAsia="ru-RU"/>
              </w:rPr>
            </w:pPr>
            <w:r w:rsidRPr="00FD5154">
              <w:rPr>
                <w:lang w:eastAsia="ru-RU"/>
              </w:rPr>
              <w:t xml:space="preserve">- gatavošanās </w:t>
            </w:r>
            <w:r w:rsidR="00BB539A">
              <w:rPr>
                <w:lang w:eastAsia="ru-RU"/>
              </w:rPr>
              <w:t>praktiska</w:t>
            </w:r>
            <w:r w:rsidR="00BB539A">
              <w:t>j</w:t>
            </w:r>
            <w:r w:rsidR="00BB539A" w:rsidRPr="00BB539A">
              <w:rPr>
                <w:lang w:eastAsia="ru-RU"/>
              </w:rPr>
              <w:t>ā</w:t>
            </w:r>
            <w:r w:rsidR="00BB539A">
              <w:t xml:space="preserve">m </w:t>
            </w:r>
            <w:r w:rsidRPr="00FD5154">
              <w:rPr>
                <w:lang w:eastAsia="ru-RU"/>
              </w:rPr>
              <w:t xml:space="preserve">nodarbībām  – </w:t>
            </w:r>
            <w:r w:rsidR="00BB539A">
              <w:t>18</w:t>
            </w:r>
            <w:r w:rsidRPr="00FD5154">
              <w:rPr>
                <w:lang w:eastAsia="ru-RU"/>
              </w:rPr>
              <w:t xml:space="preserve"> st.,</w:t>
            </w:r>
          </w:p>
          <w:p w14:paraId="4E7F1E2A" w14:textId="53BE1CE8" w:rsidR="00FD5154" w:rsidRPr="00FD5154" w:rsidRDefault="00FD5154" w:rsidP="00FD5154">
            <w:pPr>
              <w:rPr>
                <w:lang w:eastAsia="ru-RU"/>
              </w:rPr>
            </w:pPr>
            <w:r w:rsidRPr="00FD5154">
              <w:rPr>
                <w:lang w:eastAsia="ru-RU"/>
              </w:rPr>
              <w:t xml:space="preserve">- zinātniskās literatūras </w:t>
            </w:r>
            <w:r w:rsidR="00BB539A" w:rsidRPr="00BB539A">
              <w:rPr>
                <w:lang w:eastAsia="ru-RU"/>
              </w:rPr>
              <w:t xml:space="preserve">studēšana </w:t>
            </w:r>
            <w:r w:rsidRPr="00FD5154">
              <w:rPr>
                <w:lang w:eastAsia="ru-RU"/>
              </w:rPr>
              <w:t>par</w:t>
            </w:r>
            <w:r w:rsidR="00BB539A">
              <w:t xml:space="preserve"> </w:t>
            </w:r>
            <w:r w:rsidR="00BB539A" w:rsidRPr="00BB539A">
              <w:rPr>
                <w:lang w:eastAsia="ru-RU"/>
              </w:rPr>
              <w:t>fonētiskās likumsakarības</w:t>
            </w:r>
            <w:r w:rsidR="00BB539A">
              <w:t xml:space="preserve"> </w:t>
            </w:r>
            <w:r w:rsidRPr="00FD5154">
              <w:rPr>
                <w:lang w:eastAsia="ru-RU"/>
              </w:rPr>
              <w:t xml:space="preserve"> </w:t>
            </w:r>
            <w:r w:rsidR="00BB539A" w:rsidRPr="00BB539A">
              <w:rPr>
                <w:lang w:eastAsia="ru-RU"/>
              </w:rPr>
              <w:t xml:space="preserve">un krievu valodas fonoloģisko sistēmu </w:t>
            </w:r>
            <w:r w:rsidRPr="00FD5154">
              <w:rPr>
                <w:lang w:eastAsia="ru-RU"/>
              </w:rPr>
              <w:t xml:space="preserve">– </w:t>
            </w:r>
            <w:r w:rsidR="00BB539A">
              <w:t>20</w:t>
            </w:r>
            <w:r w:rsidRPr="00FD5154">
              <w:rPr>
                <w:lang w:eastAsia="ru-RU"/>
              </w:rPr>
              <w:t xml:space="preserve"> st.,</w:t>
            </w:r>
          </w:p>
          <w:p w14:paraId="5054DECC" w14:textId="3E86BCB8" w:rsidR="00E33F4D" w:rsidRPr="0093308E" w:rsidRDefault="00FD5154" w:rsidP="007534EA">
            <w:r w:rsidRPr="00FD5154">
              <w:rPr>
                <w:lang w:eastAsia="ru-RU"/>
              </w:rPr>
              <w:t xml:space="preserve">- </w:t>
            </w:r>
            <w:r w:rsidR="00BB539A" w:rsidRPr="00BB539A">
              <w:rPr>
                <w:lang w:eastAsia="ru-RU"/>
              </w:rPr>
              <w:t xml:space="preserve">darbs ar papildliteratūru un e-resursiem </w:t>
            </w:r>
            <w:r w:rsidRPr="00FD5154">
              <w:rPr>
                <w:lang w:eastAsia="ru-RU"/>
              </w:rPr>
              <w:t>– 10 st.</w:t>
            </w:r>
            <w:r w:rsidR="008B7213"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26203AB8" w14:textId="449794B7" w:rsidR="0075716A" w:rsidRPr="0075716A" w:rsidRDefault="0075716A" w:rsidP="0075716A">
            <w:permStart w:id="1677921679" w:edGrp="everyone"/>
            <w:r w:rsidRPr="0075716A">
              <w:t>Studiju kursa gala vērtējums veidojas, summējot patstāvīgi veiktā darba rezultātus, kuri tiek prezentēti un apspriesti nodarbībās, kā arī sekmīgi nokārtot</w:t>
            </w:r>
            <w:r>
              <w:t>s</w:t>
            </w:r>
            <w:r w:rsidRPr="0075716A">
              <w:t xml:space="preserve"> </w:t>
            </w:r>
            <w:r>
              <w:t>eksāmens</w:t>
            </w:r>
            <w:r w:rsidRPr="0075716A">
              <w:t xml:space="preserve">. </w:t>
            </w:r>
          </w:p>
          <w:p w14:paraId="3D79607D" w14:textId="6AE6B7BE" w:rsidR="0075716A" w:rsidRPr="0075716A" w:rsidRDefault="0075716A" w:rsidP="0075716A">
            <w:r w:rsidRPr="0075716A">
              <w:t>Obligāts praktisk</w:t>
            </w:r>
            <w:r>
              <w:t>o</w:t>
            </w:r>
            <w:r w:rsidRPr="0075716A">
              <w:t xml:space="preserve"> nodarbīb</w:t>
            </w:r>
            <w:r>
              <w:t>u</w:t>
            </w:r>
            <w:r w:rsidRPr="0075716A">
              <w:t xml:space="preserve">  apmeklējums, aktīvs darbs taj</w:t>
            </w:r>
            <w:r>
              <w:t>ā</w:t>
            </w:r>
            <w:r w:rsidRPr="0075716A">
              <w:t>s (</w:t>
            </w:r>
            <w:r>
              <w:t>3</w:t>
            </w:r>
            <w:r w:rsidRPr="0075716A">
              <w:t>0%); pozitīvs vērtējums starppārbaudījumos (</w:t>
            </w:r>
            <w:r>
              <w:t xml:space="preserve">fonētiskā un fonoloģiskā </w:t>
            </w:r>
            <w:r w:rsidRPr="0075716A">
              <w:t xml:space="preserve">analīze </w:t>
            </w:r>
            <w:r>
              <w:t>un transkripcija</w:t>
            </w:r>
            <w:r w:rsidRPr="0075716A">
              <w:t>) (30%);</w:t>
            </w:r>
          </w:p>
          <w:p w14:paraId="188BCD93" w14:textId="2F0861C6" w:rsidR="00E54033" w:rsidRDefault="0075716A" w:rsidP="00E54033">
            <w:r>
              <w:t>eksāmens</w:t>
            </w:r>
            <w:r w:rsidRPr="0075716A">
              <w:t xml:space="preserve"> </w:t>
            </w:r>
            <w:r>
              <w:t>(</w:t>
            </w:r>
            <w:r w:rsidRPr="0075716A">
              <w:t>2 jautājumi - 1 teorētiskais un 1 praktiskais</w:t>
            </w:r>
            <w:r>
              <w:t>) -</w:t>
            </w:r>
            <w:r w:rsidRPr="0075716A">
              <w:t xml:space="preserve"> (</w:t>
            </w:r>
            <w:r>
              <w:t>4</w:t>
            </w:r>
            <w:r w:rsidRPr="0075716A">
              <w:t>0%).</w:t>
            </w:r>
          </w:p>
          <w:p w14:paraId="3F428D35" w14:textId="77777777" w:rsidR="002B57B3" w:rsidRPr="00E54033" w:rsidRDefault="002B57B3" w:rsidP="00E54033"/>
          <w:p w14:paraId="427E43EE" w14:textId="77777777" w:rsidR="00E54033" w:rsidRDefault="00E54033" w:rsidP="00E54033">
            <w:r w:rsidRPr="00E54033">
              <w:t xml:space="preserve">STARPPĀRBAUDĪJUMI: </w:t>
            </w:r>
          </w:p>
          <w:p w14:paraId="55787D06" w14:textId="77777777" w:rsidR="00BB539A" w:rsidRDefault="00BB539A" w:rsidP="00E54033"/>
          <w:p w14:paraId="48D6BB98" w14:textId="03F9307B" w:rsidR="00BB539A" w:rsidRPr="00BB539A" w:rsidRDefault="00BB539A" w:rsidP="00BB539A">
            <w:r w:rsidRPr="00BB539A">
              <w:t xml:space="preserve">1. starppārbaudījums - </w:t>
            </w:r>
            <w:r>
              <w:t xml:space="preserve">fonētiskā </w:t>
            </w:r>
            <w:r w:rsidRPr="00BB539A">
              <w:t>analīze</w:t>
            </w:r>
            <w:r>
              <w:t xml:space="preserve"> un</w:t>
            </w:r>
            <w:r w:rsidRPr="00BB539A">
              <w:t xml:space="preserve"> </w:t>
            </w:r>
            <w:r>
              <w:t>fonētisko transkripcijas veikšana</w:t>
            </w:r>
            <w:r w:rsidRPr="00BB539A">
              <w:t>.</w:t>
            </w:r>
          </w:p>
          <w:p w14:paraId="76051862" w14:textId="1D705C0C" w:rsidR="00BB539A" w:rsidRDefault="00BB539A" w:rsidP="00BB539A">
            <w:r w:rsidRPr="00BB539A">
              <w:t>2. starppārbaudījums</w:t>
            </w:r>
            <w:r>
              <w:t xml:space="preserve"> - fonoloģiskā </w:t>
            </w:r>
            <w:r w:rsidRPr="00BB539A">
              <w:t xml:space="preserve">analīze un </w:t>
            </w:r>
            <w:r>
              <w:t xml:space="preserve">fonoloģisko </w:t>
            </w:r>
            <w:r w:rsidRPr="00BB539A">
              <w:t>transkripcij</w:t>
            </w:r>
            <w:r>
              <w:t>as</w:t>
            </w:r>
            <w:r w:rsidRPr="00BB539A">
              <w:t xml:space="preserve"> veikšana</w:t>
            </w:r>
            <w:r w:rsidR="0075716A">
              <w:t>.</w:t>
            </w:r>
          </w:p>
          <w:p w14:paraId="77D3ED44" w14:textId="77777777" w:rsidR="0075716A" w:rsidRDefault="0075716A" w:rsidP="00BB539A"/>
          <w:p w14:paraId="0287FB0D" w14:textId="77777777" w:rsidR="0075716A" w:rsidRPr="0075716A" w:rsidRDefault="0075716A" w:rsidP="0075716A">
            <w:r w:rsidRPr="0075716A">
              <w:t xml:space="preserve">NOSLĒGUMA PĀRBAUDĪJUMS </w:t>
            </w:r>
          </w:p>
          <w:p w14:paraId="6875B3B7" w14:textId="5C47729A" w:rsidR="002B57B3" w:rsidRDefault="0075716A" w:rsidP="0075716A">
            <w:r w:rsidRPr="0075716A">
              <w:t>3. eksāmens</w:t>
            </w:r>
            <w:r>
              <w:t xml:space="preserve"> (</w:t>
            </w:r>
            <w:r w:rsidRPr="0075716A">
              <w:t>2 jautājumi - 1 teorētiskais un 1 praktiskais)</w:t>
            </w:r>
            <w:r>
              <w:t>.</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340843CA" w:rsidR="006E1AA5" w:rsidRPr="003F3E33" w:rsidRDefault="0075716A" w:rsidP="006E1AA5">
                  <w:r>
                    <w:t>9</w:t>
                  </w:r>
                </w:p>
              </w:tc>
            </w:tr>
            <w:tr w:rsidR="006E1AA5" w:rsidRPr="003F3E33" w14:paraId="3C2DF642" w14:textId="4388C5A9" w:rsidTr="006E1AA5">
              <w:trPr>
                <w:trHeight w:val="303"/>
                <w:jc w:val="center"/>
              </w:trPr>
              <w:tc>
                <w:tcPr>
                  <w:tcW w:w="3512" w:type="dxa"/>
                  <w:shd w:val="clear" w:color="auto" w:fill="auto"/>
                  <w:vAlign w:val="center"/>
                </w:tcPr>
                <w:p w14:paraId="5A0B96B2" w14:textId="4CB89888" w:rsidR="006E1AA5" w:rsidRPr="003F3E33" w:rsidRDefault="006E1AA5" w:rsidP="0075716A">
                  <w:r w:rsidRPr="003F3E33">
                    <w:t xml:space="preserve">1. </w:t>
                  </w:r>
                  <w:r w:rsidR="0075716A" w:rsidRPr="0075716A">
                    <w:t>starppārbaudījums</w:t>
                  </w:r>
                </w:p>
              </w:tc>
              <w:tc>
                <w:tcPr>
                  <w:tcW w:w="396" w:type="dxa"/>
                  <w:shd w:val="clear" w:color="auto" w:fill="auto"/>
                  <w:vAlign w:val="center"/>
                </w:tcPr>
                <w:p w14:paraId="09A0FFCA" w14:textId="33813D10" w:rsidR="006E1AA5" w:rsidRPr="003F3E33" w:rsidRDefault="0075716A" w:rsidP="003F3E33">
                  <w:r>
                    <w:t>+</w:t>
                  </w:r>
                </w:p>
              </w:tc>
              <w:tc>
                <w:tcPr>
                  <w:tcW w:w="469" w:type="dxa"/>
                  <w:shd w:val="clear" w:color="auto" w:fill="auto"/>
                  <w:vAlign w:val="center"/>
                </w:tcPr>
                <w:p w14:paraId="008199B1" w14:textId="001053AD" w:rsidR="006E1AA5" w:rsidRPr="003F3E33" w:rsidRDefault="0075716A" w:rsidP="003F3E33">
                  <w:r>
                    <w:t>+</w:t>
                  </w:r>
                </w:p>
              </w:tc>
              <w:tc>
                <w:tcPr>
                  <w:tcW w:w="396" w:type="dxa"/>
                  <w:shd w:val="clear" w:color="auto" w:fill="auto"/>
                  <w:vAlign w:val="center"/>
                </w:tcPr>
                <w:p w14:paraId="06F1BC59" w14:textId="638FBBEE" w:rsidR="006E1AA5" w:rsidRPr="003F3E33" w:rsidRDefault="00D045E6" w:rsidP="003F3E33">
                  <w:r>
                    <w:t>+</w:t>
                  </w:r>
                </w:p>
              </w:tc>
              <w:tc>
                <w:tcPr>
                  <w:tcW w:w="401" w:type="dxa"/>
                  <w:shd w:val="clear" w:color="auto" w:fill="auto"/>
                  <w:vAlign w:val="center"/>
                </w:tcPr>
                <w:p w14:paraId="02D359C9" w14:textId="1C297420" w:rsidR="006E1AA5" w:rsidRPr="003F3E33" w:rsidRDefault="00D045E6" w:rsidP="003F3E33">
                  <w:r>
                    <w:t>+</w:t>
                  </w:r>
                </w:p>
              </w:tc>
              <w:tc>
                <w:tcPr>
                  <w:tcW w:w="401" w:type="dxa"/>
                  <w:shd w:val="clear" w:color="auto" w:fill="auto"/>
                  <w:vAlign w:val="center"/>
                </w:tcPr>
                <w:p w14:paraId="01281C86" w14:textId="0D66C48E" w:rsidR="006E1AA5" w:rsidRPr="003F3E33" w:rsidRDefault="0075716A" w:rsidP="003F3E33">
                  <w:r>
                    <w:t>+</w:t>
                  </w:r>
                </w:p>
              </w:tc>
              <w:tc>
                <w:tcPr>
                  <w:tcW w:w="401" w:type="dxa"/>
                  <w:shd w:val="clear" w:color="auto" w:fill="auto"/>
                  <w:vAlign w:val="center"/>
                </w:tcPr>
                <w:p w14:paraId="7ADAE7C1" w14:textId="09502B09" w:rsidR="006E1AA5" w:rsidRPr="003F3E33" w:rsidRDefault="006E1AA5" w:rsidP="003F3E33"/>
              </w:tc>
              <w:tc>
                <w:tcPr>
                  <w:tcW w:w="401" w:type="dxa"/>
                  <w:shd w:val="clear" w:color="auto" w:fill="auto"/>
                  <w:vAlign w:val="center"/>
                </w:tcPr>
                <w:p w14:paraId="3AF9D09B" w14:textId="326F9D9A" w:rsidR="006E1AA5" w:rsidRPr="003F3E33" w:rsidRDefault="006E1AA5" w:rsidP="003F3E33"/>
              </w:tc>
              <w:tc>
                <w:tcPr>
                  <w:tcW w:w="420" w:type="dxa"/>
                  <w:shd w:val="clear" w:color="auto" w:fill="auto"/>
                  <w:vAlign w:val="center"/>
                </w:tcPr>
                <w:p w14:paraId="1CC49251" w14:textId="7EFDDE5B" w:rsidR="006E1AA5" w:rsidRPr="003F3E33" w:rsidRDefault="006E1AA5" w:rsidP="003F3E33"/>
              </w:tc>
              <w:tc>
                <w:tcPr>
                  <w:tcW w:w="468" w:type="dxa"/>
                  <w:shd w:val="clear" w:color="auto" w:fill="auto"/>
                  <w:vAlign w:val="center"/>
                </w:tcPr>
                <w:p w14:paraId="7113C02E" w14:textId="77777777" w:rsidR="006E1AA5" w:rsidRPr="003F3E33" w:rsidRDefault="006E1AA5" w:rsidP="003F3E33"/>
              </w:tc>
            </w:tr>
            <w:tr w:rsidR="006E1AA5" w:rsidRPr="003F3E33" w14:paraId="6641E555" w14:textId="6F87ADDC" w:rsidTr="006E1AA5">
              <w:trPr>
                <w:trHeight w:val="416"/>
                <w:jc w:val="center"/>
              </w:trPr>
              <w:tc>
                <w:tcPr>
                  <w:tcW w:w="3512" w:type="dxa"/>
                  <w:shd w:val="clear" w:color="auto" w:fill="auto"/>
                  <w:vAlign w:val="center"/>
                </w:tcPr>
                <w:p w14:paraId="4A4D0ABB" w14:textId="36C43AD4" w:rsidR="006E1AA5" w:rsidRPr="003F3E33" w:rsidRDefault="006E1AA5" w:rsidP="0075716A">
                  <w:r w:rsidRPr="003F3E33">
                    <w:t xml:space="preserve">2. </w:t>
                  </w:r>
                  <w:r w:rsidR="0075716A" w:rsidRPr="0075716A">
                    <w:t>starppārbaudījums</w:t>
                  </w:r>
                </w:p>
              </w:tc>
              <w:tc>
                <w:tcPr>
                  <w:tcW w:w="396" w:type="dxa"/>
                  <w:shd w:val="clear" w:color="auto" w:fill="auto"/>
                  <w:vAlign w:val="center"/>
                </w:tcPr>
                <w:p w14:paraId="08A19016" w14:textId="04F7C674" w:rsidR="006E1AA5" w:rsidRPr="003F3E33" w:rsidRDefault="006E1AA5" w:rsidP="003F3E33"/>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77777777" w:rsidR="006E1AA5" w:rsidRPr="003F3E33" w:rsidRDefault="006E1AA5" w:rsidP="003F3E33">
                  <w:r w:rsidRPr="003F3E33">
                    <w:t>+</w:t>
                  </w:r>
                </w:p>
              </w:tc>
              <w:tc>
                <w:tcPr>
                  <w:tcW w:w="401" w:type="dxa"/>
                  <w:shd w:val="clear" w:color="auto" w:fill="auto"/>
                  <w:vAlign w:val="center"/>
                </w:tcPr>
                <w:p w14:paraId="45269AD3" w14:textId="308508DD" w:rsidR="006E1AA5" w:rsidRPr="003F3E33" w:rsidRDefault="006E1AA5" w:rsidP="003F3E33"/>
              </w:tc>
              <w:tc>
                <w:tcPr>
                  <w:tcW w:w="401" w:type="dxa"/>
                  <w:shd w:val="clear" w:color="auto" w:fill="auto"/>
                  <w:vAlign w:val="center"/>
                </w:tcPr>
                <w:p w14:paraId="750E6C70" w14:textId="77777777" w:rsidR="006E1AA5" w:rsidRPr="003F3E33" w:rsidRDefault="006E1AA5" w:rsidP="003F3E33">
                  <w:r w:rsidRPr="003F3E33">
                    <w:t>+</w:t>
                  </w:r>
                </w:p>
              </w:tc>
              <w:tc>
                <w:tcPr>
                  <w:tcW w:w="401" w:type="dxa"/>
                  <w:shd w:val="clear" w:color="auto" w:fill="auto"/>
                  <w:vAlign w:val="center"/>
                </w:tcPr>
                <w:p w14:paraId="4562F215" w14:textId="77777777" w:rsidR="006E1AA5" w:rsidRPr="003F3E33" w:rsidRDefault="006E1AA5" w:rsidP="003F3E33">
                  <w:r w:rsidRPr="003F3E33">
                    <w:t>+</w:t>
                  </w:r>
                </w:p>
              </w:tc>
              <w:tc>
                <w:tcPr>
                  <w:tcW w:w="420" w:type="dxa"/>
                  <w:shd w:val="clear" w:color="auto" w:fill="auto"/>
                  <w:vAlign w:val="center"/>
                </w:tcPr>
                <w:p w14:paraId="7FEDF0F5" w14:textId="77777777" w:rsidR="006E1AA5" w:rsidRPr="003F3E33" w:rsidRDefault="006E1AA5" w:rsidP="003F3E33">
                  <w:r w:rsidRPr="003F3E33">
                    <w:t>+</w:t>
                  </w:r>
                </w:p>
              </w:tc>
              <w:tc>
                <w:tcPr>
                  <w:tcW w:w="468" w:type="dxa"/>
                  <w:shd w:val="clear" w:color="auto" w:fill="auto"/>
                  <w:vAlign w:val="center"/>
                </w:tcPr>
                <w:p w14:paraId="4325B3E7" w14:textId="77777777" w:rsidR="006E1AA5" w:rsidRPr="003F3E33" w:rsidRDefault="006E1AA5" w:rsidP="006E1AA5"/>
              </w:tc>
            </w:tr>
            <w:tr w:rsidR="006E1AA5" w:rsidRPr="003F3E33" w14:paraId="00EF2DBF" w14:textId="4B88F9A3" w:rsidTr="006E1AA5">
              <w:trPr>
                <w:trHeight w:val="411"/>
                <w:jc w:val="center"/>
              </w:trPr>
              <w:tc>
                <w:tcPr>
                  <w:tcW w:w="3512" w:type="dxa"/>
                  <w:shd w:val="clear" w:color="auto" w:fill="auto"/>
                  <w:vAlign w:val="center"/>
                </w:tcPr>
                <w:p w14:paraId="0907D150" w14:textId="28EF1095" w:rsidR="006E1AA5" w:rsidRPr="003F3E33" w:rsidRDefault="006E1AA5" w:rsidP="00916D56">
                  <w:r w:rsidRPr="003F3E33">
                    <w:t xml:space="preserve">3. </w:t>
                  </w:r>
                  <w:r w:rsidR="0075716A" w:rsidRPr="0075716A">
                    <w:t>Gala pārbaudījums</w:t>
                  </w:r>
                  <w:r w:rsidR="0075716A">
                    <w:t xml:space="preserve"> (eksāmens)</w:t>
                  </w:r>
                </w:p>
              </w:tc>
              <w:tc>
                <w:tcPr>
                  <w:tcW w:w="396" w:type="dxa"/>
                  <w:shd w:val="clear" w:color="auto" w:fill="auto"/>
                  <w:vAlign w:val="center"/>
                </w:tcPr>
                <w:p w14:paraId="0BF59EF7" w14:textId="77777777" w:rsidR="006E1AA5" w:rsidRPr="003F3E33" w:rsidRDefault="006E1AA5" w:rsidP="003F3E33">
                  <w:r w:rsidRPr="003F3E33">
                    <w:t>+</w:t>
                  </w:r>
                </w:p>
              </w:tc>
              <w:tc>
                <w:tcPr>
                  <w:tcW w:w="469" w:type="dxa"/>
                  <w:shd w:val="clear" w:color="auto" w:fill="auto"/>
                  <w:vAlign w:val="center"/>
                </w:tcPr>
                <w:p w14:paraId="68E02658" w14:textId="77777777" w:rsidR="006E1AA5" w:rsidRPr="003F3E33" w:rsidRDefault="006E1AA5" w:rsidP="003F3E33">
                  <w:r w:rsidRPr="003F3E33">
                    <w:t>+</w:t>
                  </w:r>
                </w:p>
              </w:tc>
              <w:tc>
                <w:tcPr>
                  <w:tcW w:w="396" w:type="dxa"/>
                  <w:shd w:val="clear" w:color="auto" w:fill="auto"/>
                  <w:vAlign w:val="center"/>
                </w:tcPr>
                <w:p w14:paraId="7A2BFC25" w14:textId="77777777" w:rsidR="006E1AA5" w:rsidRPr="003F3E33" w:rsidRDefault="006E1AA5" w:rsidP="003F3E33">
                  <w:r w:rsidRPr="003F3E33">
                    <w:t>+</w:t>
                  </w:r>
                </w:p>
              </w:tc>
              <w:tc>
                <w:tcPr>
                  <w:tcW w:w="401" w:type="dxa"/>
                  <w:shd w:val="clear" w:color="auto" w:fill="auto"/>
                  <w:vAlign w:val="center"/>
                </w:tcPr>
                <w:p w14:paraId="04751327" w14:textId="77777777" w:rsidR="006E1AA5" w:rsidRPr="003F3E33" w:rsidRDefault="006E1AA5" w:rsidP="003F3E33">
                  <w:r w:rsidRPr="003F3E33">
                    <w:t>+</w:t>
                  </w:r>
                </w:p>
              </w:tc>
              <w:tc>
                <w:tcPr>
                  <w:tcW w:w="401" w:type="dxa"/>
                  <w:shd w:val="clear" w:color="auto" w:fill="auto"/>
                  <w:vAlign w:val="center"/>
                </w:tcPr>
                <w:p w14:paraId="1A6C6E73" w14:textId="77777777" w:rsidR="006E1AA5" w:rsidRPr="003F3E33" w:rsidRDefault="006E1AA5" w:rsidP="003F3E33">
                  <w:r w:rsidRPr="003F3E33">
                    <w:t>+</w:t>
                  </w:r>
                </w:p>
              </w:tc>
              <w:tc>
                <w:tcPr>
                  <w:tcW w:w="401" w:type="dxa"/>
                  <w:shd w:val="clear" w:color="auto" w:fill="auto"/>
                  <w:vAlign w:val="center"/>
                </w:tcPr>
                <w:p w14:paraId="4CD5FCDB" w14:textId="77777777" w:rsidR="006E1AA5" w:rsidRPr="003F3E33" w:rsidRDefault="006E1AA5" w:rsidP="003F3E33">
                  <w:r w:rsidRPr="003F3E33">
                    <w:t>+</w:t>
                  </w:r>
                </w:p>
              </w:tc>
              <w:tc>
                <w:tcPr>
                  <w:tcW w:w="401" w:type="dxa"/>
                  <w:shd w:val="clear" w:color="auto" w:fill="auto"/>
                  <w:vAlign w:val="center"/>
                </w:tcPr>
                <w:p w14:paraId="4852378C" w14:textId="77777777" w:rsidR="006E1AA5" w:rsidRPr="003F3E33" w:rsidRDefault="006E1AA5" w:rsidP="003F3E33">
                  <w:r w:rsidRPr="003F3E33">
                    <w:t>+</w:t>
                  </w:r>
                </w:p>
              </w:tc>
              <w:tc>
                <w:tcPr>
                  <w:tcW w:w="420" w:type="dxa"/>
                  <w:shd w:val="clear" w:color="auto" w:fill="auto"/>
                  <w:vAlign w:val="center"/>
                </w:tcPr>
                <w:p w14:paraId="1529D579" w14:textId="77777777" w:rsidR="006E1AA5" w:rsidRPr="003F3E33" w:rsidRDefault="006E1AA5" w:rsidP="003F3E33">
                  <w:r w:rsidRPr="003F3E33">
                    <w:t>+</w:t>
                  </w:r>
                </w:p>
              </w:tc>
              <w:tc>
                <w:tcPr>
                  <w:tcW w:w="468" w:type="dxa"/>
                  <w:shd w:val="clear" w:color="auto" w:fill="auto"/>
                  <w:vAlign w:val="center"/>
                </w:tcPr>
                <w:p w14:paraId="60DDBAC7" w14:textId="06D3E04A" w:rsidR="006E1AA5" w:rsidRPr="003F3E33" w:rsidRDefault="00D045E6" w:rsidP="006E1AA5">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F97F598" w14:textId="11157EA7" w:rsidR="00D045E6" w:rsidRPr="00D045E6" w:rsidRDefault="00F24CB8" w:rsidP="00D045E6">
            <w:permStart w:id="370084287" w:edGrp="everyone"/>
            <w:r>
              <w:t xml:space="preserve"> </w:t>
            </w:r>
            <w:r w:rsidR="00D045E6" w:rsidRPr="00D045E6">
              <w:t xml:space="preserve">Kursa struktūra: lekcijas - 16 st., praktiskās nodarbības - 16 st. </w:t>
            </w:r>
          </w:p>
          <w:p w14:paraId="03B5D5EA" w14:textId="77777777" w:rsidR="00D045E6" w:rsidRPr="00D045E6" w:rsidRDefault="00D045E6" w:rsidP="00D045E6">
            <w:r w:rsidRPr="00D045E6">
              <w:t xml:space="preserve">1. temats. Krievu valodas skaņu uzbūve. </w:t>
            </w:r>
          </w:p>
          <w:p w14:paraId="71DC11B3" w14:textId="77777777" w:rsidR="00D045E6" w:rsidRPr="00D045E6" w:rsidRDefault="00D045E6" w:rsidP="00D045E6">
            <w:r w:rsidRPr="00D045E6">
              <w:t xml:space="preserve">L2 Fonētikas vienības. Skaņu izpētes aspekti. Runas aparāta uzbūve. </w:t>
            </w:r>
          </w:p>
          <w:p w14:paraId="229FF9DD" w14:textId="77777777" w:rsidR="00D045E6" w:rsidRPr="00D045E6" w:rsidRDefault="00D045E6" w:rsidP="00D045E6"/>
          <w:p w14:paraId="6E41543F" w14:textId="77777777" w:rsidR="00D045E6" w:rsidRPr="00D045E6" w:rsidRDefault="00D045E6" w:rsidP="00D045E6">
            <w:r w:rsidRPr="00D045E6">
              <w:t>Patstāvīgais darbs:</w:t>
            </w:r>
          </w:p>
          <w:p w14:paraId="5B49E13B" w14:textId="77777777" w:rsidR="00D045E6" w:rsidRPr="00D045E6" w:rsidRDefault="00D045E6" w:rsidP="00D045E6">
            <w:r w:rsidRPr="00D045E6">
              <w:t>- temata galveno aspektu patstāvīga  analīze;</w:t>
            </w:r>
          </w:p>
          <w:p w14:paraId="3C528773" w14:textId="77777777" w:rsidR="00D045E6" w:rsidRPr="00D045E6" w:rsidRDefault="00D045E6" w:rsidP="00D045E6">
            <w:r w:rsidRPr="00D045E6">
              <w:t>- teorētisko pozīciju ilustrācija ar piemēriem;</w:t>
            </w:r>
          </w:p>
          <w:p w14:paraId="452319A6" w14:textId="77777777" w:rsidR="00D045E6" w:rsidRPr="00D045E6" w:rsidRDefault="00D045E6" w:rsidP="00D045E6">
            <w:r w:rsidRPr="00D045E6">
              <w:t>- darbs ar papildliteratūru un e-resursiem;</w:t>
            </w:r>
          </w:p>
          <w:p w14:paraId="6E9BCB18" w14:textId="77777777" w:rsidR="00D045E6" w:rsidRPr="00D045E6" w:rsidRDefault="00D045E6" w:rsidP="00D045E6">
            <w:r w:rsidRPr="00D045E6">
              <w:t>- pamatjēdzienu un terminu vārdnīcas sastādīšana,</w:t>
            </w:r>
          </w:p>
          <w:p w14:paraId="69CB5718" w14:textId="77777777" w:rsidR="00D045E6" w:rsidRPr="00D045E6" w:rsidRDefault="00D045E6" w:rsidP="00D045E6">
            <w:r w:rsidRPr="00D045E6">
              <w:t xml:space="preserve">- "Runas aparāta struktūra un tās daļu funkcija" konspektēšana (Aндpeйчeнкo Л.H. Pyccкий язык. Фoнeтикa и фoнoлoгия. Opфoэпия. Гpaфикa и opфoгpaфия. - Mосква: Флинта, 2003 г. -http://textarchive.ru/c-2387353-pall.html). </w:t>
            </w:r>
          </w:p>
          <w:p w14:paraId="38D92BD4" w14:textId="77777777" w:rsidR="00D045E6" w:rsidRPr="00D045E6" w:rsidRDefault="00D045E6" w:rsidP="00D045E6">
            <w:r w:rsidRPr="00D045E6">
              <w:t xml:space="preserve"> </w:t>
            </w:r>
          </w:p>
          <w:p w14:paraId="7E73445F" w14:textId="77777777" w:rsidR="00D045E6" w:rsidRPr="00D045E6" w:rsidRDefault="00D045E6" w:rsidP="00D045E6">
            <w:r w:rsidRPr="00D045E6">
              <w:t xml:space="preserve">2. temats.  Artikulāri akustiskais valodas skaņu raksturojums. </w:t>
            </w:r>
          </w:p>
          <w:p w14:paraId="2712E0FB" w14:textId="77777777" w:rsidR="00D045E6" w:rsidRPr="00D045E6" w:rsidRDefault="00D045E6" w:rsidP="00D045E6">
            <w:r w:rsidRPr="00D045E6">
              <w:t>L4  Konsonantisms. Līdzskaņu klasifikācijas principi. Līdzskaņu klasifikācija pēc aktīvā runas orgāna, pēc artikulācijas veida, pēc toņa un trokšņa daudzuma un pēc papildartikulācijas – palatalizācijas – esamības (cietie un mīkstinātie līdzskaņi). Vokālisms. Patskaņu klasifikācijas principi. Patskaņu klasifikācija pēc mēles kustībām horizontālā un vertikālā virzienā un pēc lūpu darbības (labiālie un nelabiālie patskaņi).</w:t>
            </w:r>
          </w:p>
          <w:p w14:paraId="1A4DC963" w14:textId="77777777" w:rsidR="00D045E6" w:rsidRPr="00D045E6" w:rsidRDefault="00D045E6" w:rsidP="00D045E6">
            <w:r w:rsidRPr="00D045E6">
              <w:t xml:space="preserve">P4 Patskaņi un līdzskaņi, to artikulāciju atšķirība. Transkripcija. Līdzskaņu klasifikācija. </w:t>
            </w:r>
          </w:p>
          <w:p w14:paraId="3533AA64" w14:textId="77777777" w:rsidR="00D045E6" w:rsidRPr="00D045E6" w:rsidRDefault="00D045E6" w:rsidP="00D045E6">
            <w:r w:rsidRPr="00D045E6">
              <w:t>Patskaņu klasifikācija.</w:t>
            </w:r>
          </w:p>
          <w:p w14:paraId="1A1C867D" w14:textId="77777777" w:rsidR="00D045E6" w:rsidRPr="00D045E6" w:rsidRDefault="00D045E6" w:rsidP="00D045E6"/>
          <w:p w14:paraId="536019D0" w14:textId="77777777" w:rsidR="00D045E6" w:rsidRPr="00D045E6" w:rsidRDefault="00D045E6" w:rsidP="00D045E6">
            <w:r w:rsidRPr="00D045E6">
              <w:t>Patstāvīgais darbs:</w:t>
            </w:r>
          </w:p>
          <w:p w14:paraId="28CB2771" w14:textId="77777777" w:rsidR="00D045E6" w:rsidRPr="00D045E6" w:rsidRDefault="00D045E6" w:rsidP="00D045E6">
            <w:r w:rsidRPr="00D045E6">
              <w:t>- temata galveno aspektu patstāvīga  analīze;</w:t>
            </w:r>
          </w:p>
          <w:p w14:paraId="14B4DC97" w14:textId="77777777" w:rsidR="00D045E6" w:rsidRPr="00D045E6" w:rsidRDefault="00D045E6" w:rsidP="00D045E6">
            <w:r w:rsidRPr="00D045E6">
              <w:t>- darbs ar papildliteratūru un e-resursiem;</w:t>
            </w:r>
          </w:p>
          <w:p w14:paraId="797F4BB8" w14:textId="77777777" w:rsidR="00D045E6" w:rsidRPr="00D045E6" w:rsidRDefault="00D045E6" w:rsidP="00D045E6">
            <w:r w:rsidRPr="00D045E6">
              <w:t>- lasīt par artikulāro  skaņu klasifikāciju un veikt vārdu transkripciju.</w:t>
            </w:r>
          </w:p>
          <w:p w14:paraId="2388BAE5" w14:textId="77777777" w:rsidR="00D045E6" w:rsidRPr="00D045E6" w:rsidRDefault="00D045E6" w:rsidP="00D045E6"/>
          <w:p w14:paraId="4F76B024" w14:textId="77777777" w:rsidR="00D045E6" w:rsidRPr="00D045E6" w:rsidRDefault="00D045E6" w:rsidP="00D045E6">
            <w:r w:rsidRPr="00D045E6">
              <w:t xml:space="preserve">3. temats.  Krievu valodas fonētiskās likumsakarības. </w:t>
            </w:r>
          </w:p>
          <w:p w14:paraId="175043D3" w14:textId="77777777" w:rsidR="00D045E6" w:rsidRPr="00D045E6" w:rsidRDefault="00D045E6" w:rsidP="00D045E6">
            <w:r w:rsidRPr="00D045E6">
              <w:t>L6 Krievu valodas fonētiskās likumsakarības. Pozicionālās pārmaiņas un nepozicionālās mijas. Patskaņu pārmaiņas. Redukcija, stiprā un lēnā redukcija. Akomodācija, tās tipi. Krievu patskaņu krustpārmaiņu pamatmodeļi. Krievu līdzskaņu pozicionālās pārmaiņas. Asimilācija un tās tipi. Disimilācija. Līdzskaņu zudums. Gala balsīgo līdzskaņu pozicionālais balsīguma zudums pirms pauzes. Līdzskaņu krustpārmaiņu pamattipi. Krievu valodas patskaņu un līdzskaņu paralēlās pārmaiņas. Krievu valodas skaņu uzbūves konsonanšu raksturojums.</w:t>
            </w:r>
          </w:p>
          <w:p w14:paraId="7D46BAF5" w14:textId="77777777" w:rsidR="00D045E6" w:rsidRPr="00D045E6" w:rsidRDefault="00D045E6" w:rsidP="00D045E6">
            <w:r w:rsidRPr="00D045E6">
              <w:t xml:space="preserve"> P6 Patskaņu pozicionālās izmaiņas runas plūsmā, to rašanās mehānismi. A-runa, je-runa, i-runa.</w:t>
            </w:r>
          </w:p>
          <w:p w14:paraId="1D7F49E2" w14:textId="77777777" w:rsidR="00D045E6" w:rsidRPr="00D045E6" w:rsidRDefault="00D045E6" w:rsidP="00D045E6">
            <w:r w:rsidRPr="00D045E6">
              <w:t>Līdzskaņu pozicionālās izmaiņas runas plūsmā, to rašanās mehānismi, galvenie tipi.</w:t>
            </w:r>
          </w:p>
          <w:p w14:paraId="374226C3" w14:textId="77777777" w:rsidR="00D045E6" w:rsidRPr="00D045E6" w:rsidRDefault="00D045E6" w:rsidP="00D045E6"/>
          <w:p w14:paraId="7FD5E180" w14:textId="77777777" w:rsidR="00D045E6" w:rsidRPr="00D045E6" w:rsidRDefault="00D045E6" w:rsidP="00D045E6">
            <w:r w:rsidRPr="00D045E6">
              <w:t>Patstāvīgais darbs:</w:t>
            </w:r>
          </w:p>
          <w:p w14:paraId="4B38E376" w14:textId="77777777" w:rsidR="00D045E6" w:rsidRPr="00D045E6" w:rsidRDefault="00D045E6" w:rsidP="00D045E6">
            <w:r w:rsidRPr="00D045E6">
              <w:t>- temata galveno aspektu patstāvīga  analīze;</w:t>
            </w:r>
          </w:p>
          <w:p w14:paraId="607AF85D" w14:textId="77777777" w:rsidR="00D045E6" w:rsidRPr="00D045E6" w:rsidRDefault="00D045E6" w:rsidP="00D045E6">
            <w:r w:rsidRPr="00D045E6">
              <w:t>- teorētisko pozīciju ilustrācija ar saviem piemēriem;</w:t>
            </w:r>
          </w:p>
          <w:p w14:paraId="6896E119" w14:textId="77777777" w:rsidR="00D045E6" w:rsidRPr="00D045E6" w:rsidRDefault="00D045E6" w:rsidP="00D045E6">
            <w:r w:rsidRPr="00D045E6">
              <w:t>- darbs ar papildliteratūru un e-resursiem;</w:t>
            </w:r>
          </w:p>
          <w:p w14:paraId="7F4669B3" w14:textId="77777777" w:rsidR="00D045E6" w:rsidRPr="00D045E6" w:rsidRDefault="00D045E6" w:rsidP="00D045E6">
            <w:r w:rsidRPr="00D045E6">
              <w:t>- veikt vārdu un tekstu transkripciju, gatavoties kontroldarbam .</w:t>
            </w:r>
          </w:p>
          <w:p w14:paraId="4B51EE44" w14:textId="77777777" w:rsidR="00D045E6" w:rsidRPr="00D045E6" w:rsidRDefault="00D045E6" w:rsidP="00D045E6"/>
          <w:p w14:paraId="212E7275" w14:textId="77777777" w:rsidR="00D045E6" w:rsidRPr="00D045E6" w:rsidRDefault="00D045E6" w:rsidP="00D045E6">
            <w:r w:rsidRPr="00D045E6">
              <w:t xml:space="preserve">4. temats. Krievu uzsvara fonētiskais un fonoloģiskais raksturs. Krievu ortoēpija. </w:t>
            </w:r>
          </w:p>
          <w:p w14:paraId="0DE9BE7C" w14:textId="77777777" w:rsidR="00D045E6" w:rsidRPr="00D045E6" w:rsidRDefault="00D045E6" w:rsidP="00D045E6">
            <w:r w:rsidRPr="00D045E6">
              <w:t>L2 Zilbe. Zilbju struktūra un tipi. Kustīgs un fiksēts uzsvars. Ortoepiskās normas.</w:t>
            </w:r>
          </w:p>
          <w:p w14:paraId="5B3D5591" w14:textId="77777777" w:rsidR="00D045E6" w:rsidRPr="00D045E6" w:rsidRDefault="00D045E6" w:rsidP="00D045E6">
            <w:r w:rsidRPr="00D045E6">
              <w:t>P2 "Vecākā" un "jaunākā" ortoepiskās normas.</w:t>
            </w:r>
          </w:p>
          <w:p w14:paraId="5B087032" w14:textId="77777777" w:rsidR="00D045E6" w:rsidRPr="00D045E6" w:rsidRDefault="00D045E6" w:rsidP="00D045E6"/>
          <w:p w14:paraId="6DC503CE" w14:textId="77777777" w:rsidR="00D045E6" w:rsidRPr="00D045E6" w:rsidRDefault="00D045E6" w:rsidP="00D045E6">
            <w:r w:rsidRPr="00D045E6">
              <w:t>Patstāvīgais darbs:</w:t>
            </w:r>
          </w:p>
          <w:p w14:paraId="3A2FE747" w14:textId="77777777" w:rsidR="00D045E6" w:rsidRPr="00D045E6" w:rsidRDefault="00D045E6" w:rsidP="00D045E6">
            <w:r w:rsidRPr="00D045E6">
              <w:t>- temata galveno aspektu patstāvīga  analīze;</w:t>
            </w:r>
          </w:p>
          <w:p w14:paraId="5AC868EE" w14:textId="77777777" w:rsidR="00D045E6" w:rsidRPr="00D045E6" w:rsidRDefault="00D045E6" w:rsidP="00D045E6">
            <w:r w:rsidRPr="00D045E6">
              <w:lastRenderedPageBreak/>
              <w:t xml:space="preserve">- darbs ar M. Lomonosova MVU e-resursu - </w:t>
            </w:r>
            <w:hyperlink r:id="rId8" w:history="1">
              <w:r w:rsidRPr="00D045E6">
                <w:rPr>
                  <w:rStyle w:val="Hyperlink"/>
                </w:rPr>
                <w:t>http://fonetica.philol.msu.ru/lena-1/akcent/index.html</w:t>
              </w:r>
            </w:hyperlink>
            <w:r w:rsidRPr="00D045E6">
              <w:t xml:space="preserve"> ;</w:t>
            </w:r>
          </w:p>
          <w:p w14:paraId="556E6001" w14:textId="77777777" w:rsidR="00D045E6" w:rsidRPr="00D045E6" w:rsidRDefault="00D045E6" w:rsidP="00D045E6"/>
          <w:p w14:paraId="0665F5A3" w14:textId="77777777" w:rsidR="00D045E6" w:rsidRPr="00D045E6" w:rsidRDefault="00D045E6" w:rsidP="00D045E6">
            <w:r w:rsidRPr="00D045E6">
              <w:t xml:space="preserve">5. temats. Krievu ortogrāfijas principi. </w:t>
            </w:r>
          </w:p>
          <w:p w14:paraId="108D1794" w14:textId="77777777" w:rsidR="00D045E6" w:rsidRPr="00D045E6" w:rsidRDefault="00D045E6" w:rsidP="00D045E6">
            <w:r w:rsidRPr="00D045E6">
              <w:t xml:space="preserve">L2 Pareizrakstības teorijas pamatjēdzieni. Pareizrakstības principi. Krievu pareizrakstības sistēma. </w:t>
            </w:r>
          </w:p>
          <w:p w14:paraId="0FCE466F" w14:textId="77777777" w:rsidR="00D045E6" w:rsidRPr="00D045E6" w:rsidRDefault="00D045E6" w:rsidP="00D045E6">
            <w:r w:rsidRPr="00D045E6">
              <w:t xml:space="preserve"> P4 Krievu grafētikas un pareizrakstības fonoloģiskie, fonētiskie, tradicionālie principi. Krievu grafētikas zilbes princips.</w:t>
            </w:r>
          </w:p>
          <w:p w14:paraId="7770D69B" w14:textId="77777777" w:rsidR="00D045E6" w:rsidRPr="00D045E6" w:rsidRDefault="00D045E6" w:rsidP="00D045E6"/>
          <w:p w14:paraId="3EE5E0AF" w14:textId="77777777" w:rsidR="00D045E6" w:rsidRPr="00D045E6" w:rsidRDefault="00D045E6" w:rsidP="00D045E6">
            <w:r w:rsidRPr="00D045E6">
              <w:t>Patstāvīgais darbs:</w:t>
            </w:r>
          </w:p>
          <w:p w14:paraId="13E97477" w14:textId="77777777" w:rsidR="00D045E6" w:rsidRPr="00D045E6" w:rsidRDefault="00D045E6" w:rsidP="00D045E6">
            <w:r w:rsidRPr="00D045E6">
              <w:t>- temata galveno aspektu patstāvīga  analīze;</w:t>
            </w:r>
          </w:p>
          <w:p w14:paraId="7E25B95E" w14:textId="77777777" w:rsidR="00D045E6" w:rsidRPr="00D045E6" w:rsidRDefault="00D045E6" w:rsidP="00D045E6">
            <w:r w:rsidRPr="00D045E6">
              <w:t xml:space="preserve">- darbs ar e-resursu </w:t>
            </w:r>
            <w:hyperlink r:id="rId9" w:history="1">
              <w:r w:rsidRPr="00D045E6">
                <w:rPr>
                  <w:rStyle w:val="Hyperlink"/>
                </w:rPr>
                <w:t>www.gramota.ru</w:t>
              </w:r>
            </w:hyperlink>
            <w:r w:rsidRPr="00D045E6">
              <w:t xml:space="preserve"> ;</w:t>
            </w:r>
          </w:p>
          <w:p w14:paraId="56440ACE" w14:textId="08453793" w:rsidR="003F3E33" w:rsidRPr="003F3E33" w:rsidRDefault="00D045E6" w:rsidP="00D045E6">
            <w:pPr>
              <w:rPr>
                <w:lang w:val="en-US" w:eastAsia="ru-RU"/>
              </w:rPr>
            </w:pPr>
            <w:r w:rsidRPr="00D045E6">
              <w:t>- sagatavošana eksāmenam.</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349B6878" w14:textId="77777777" w:rsidR="001A399B" w:rsidRPr="001A399B" w:rsidRDefault="001A399B" w:rsidP="001A399B">
            <w:permStart w:id="580019727" w:edGrp="everyone"/>
            <w:r w:rsidRPr="001A399B">
              <w:t xml:space="preserve">1. Битехтина Н.Б., Климова В.Н. Русский язык как иностранный: фонетика. - Москва: Русский язык, 2011. </w:t>
            </w:r>
          </w:p>
          <w:p w14:paraId="4903A3F4" w14:textId="77777777" w:rsidR="001A399B" w:rsidRPr="001A399B" w:rsidRDefault="001A399B" w:rsidP="001A399B">
            <w:r w:rsidRPr="001A399B">
              <w:t>2. Борисова Е.В. Фонетика современного русского литературного языка: трудные вопросы: Учебное пособие для студентов филологических факультетов. – Борисоглебск, ГОУ ВПО «Борисоглебский государственный педагогический институт», 2009. – 153 с.</w:t>
            </w:r>
          </w:p>
          <w:p w14:paraId="2BB59D3F" w14:textId="77777777" w:rsidR="001A399B" w:rsidRPr="001A399B" w:rsidRDefault="001A399B" w:rsidP="001A399B">
            <w:r w:rsidRPr="001A399B">
              <w:t xml:space="preserve">3. Грищенко А.И., Попова М.Т. Фонетика современного русского литературного языка (Фонетика. Фонология. Орфоэпия. Графика. Орфография). - Москва: МПГУ, 2018. </w:t>
            </w:r>
          </w:p>
          <w:p w14:paraId="715E54B2" w14:textId="77777777" w:rsidR="001A399B" w:rsidRPr="001A399B" w:rsidRDefault="001A399B" w:rsidP="001A399B">
            <w:r w:rsidRPr="001A399B">
              <w:t>4. Князев С. В., Пожарицкая С.К.  Современный русский язык. Фонетика: учебник для бакалавриата и магистратуры. — Москва: Издательство Юрайт, 2015. — 380 с.</w:t>
            </w:r>
          </w:p>
          <w:p w14:paraId="2B9581C8" w14:textId="6A15C62F" w:rsidR="00ED5B09" w:rsidRPr="00ED5B09" w:rsidRDefault="001A399B" w:rsidP="001A399B">
            <w:r w:rsidRPr="001A399B">
              <w:t>5. Погорелова М.В. Современный русский язык. Введение в изучение курса. Фонетика: учебно-методическое пособие для вузов. - Воронеж: ВГУ, 2008</w:t>
            </w:r>
            <w:r>
              <w:t>.</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05D25E9F" w14:textId="77777777" w:rsidR="001A399B" w:rsidRPr="001A399B" w:rsidRDefault="001A399B" w:rsidP="001A399B">
            <w:permStart w:id="1596548908" w:edGrp="everyone"/>
            <w:r w:rsidRPr="001A399B">
              <w:t>1. Кедрова Г.Е., Потапов В.В., Егоров А.М., Омельянова Е.Б. Фонетика русского языка. Интернет-учебник. М.: МГУ, 2002.</w:t>
            </w:r>
          </w:p>
          <w:p w14:paraId="7284BE3E" w14:textId="77777777" w:rsidR="001A399B" w:rsidRPr="001A399B" w:rsidRDefault="001A399B" w:rsidP="001A399B">
            <w:r w:rsidRPr="001A399B">
              <w:t>2. Князев С.В., Пожарицкая С.К. Современный русский литературный язык. Фонетика, графика, орфография. М.: МГУ, 2003.</w:t>
            </w:r>
          </w:p>
          <w:p w14:paraId="69835179" w14:textId="77777777" w:rsidR="001A399B" w:rsidRPr="001A399B" w:rsidRDefault="001A399B" w:rsidP="001A399B">
            <w:r w:rsidRPr="001A399B">
              <w:t>3. Кодзасов С.В., Кривнова О.Ф. Общая фонетика. М.: Российский государственный гуманитарный университет, 2001.</w:t>
            </w:r>
          </w:p>
          <w:p w14:paraId="6DD98005" w14:textId="77777777" w:rsidR="001A399B" w:rsidRPr="001A399B" w:rsidRDefault="001A399B" w:rsidP="001A399B">
            <w:r w:rsidRPr="001A399B">
              <w:t>4. Кузьмина С.М. Теория русской орфографии: орфография в её отношении к фонетике и фонологии. М., 1981</w:t>
            </w:r>
          </w:p>
          <w:p w14:paraId="4C1143B1" w14:textId="77777777" w:rsidR="001A399B" w:rsidRPr="001A399B" w:rsidRDefault="001A399B" w:rsidP="001A399B">
            <w:r w:rsidRPr="001A399B">
              <w:t>5. Современный русский литературный язык. Под редакцией П.А. Леканта. М., «Дрофа», 2002.</w:t>
            </w:r>
          </w:p>
          <w:p w14:paraId="4D5EAB27" w14:textId="77777777" w:rsidR="001A399B" w:rsidRPr="001A399B" w:rsidRDefault="001A399B" w:rsidP="001A399B">
            <w:r w:rsidRPr="001A399B">
              <w:t>6. Современный русский язык. Под общей редакцией  Л.А. Новикова. Санкт-Петербург, Москва, Краснодар: «Лань», 2003.</w:t>
            </w:r>
          </w:p>
          <w:p w14:paraId="52226813" w14:textId="43D8C671" w:rsidR="00525213" w:rsidRPr="0093308E" w:rsidRDefault="001A399B" w:rsidP="007534EA">
            <w:r w:rsidRPr="001A399B">
              <w:t>7. Шаповал В.В.  Новые типы ошибок в письменной речи. Русский язык в школе. 2009. № 9. С. 76-83.</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773453AE" w:rsidR="00525213" w:rsidRPr="0093308E" w:rsidRDefault="001A399B" w:rsidP="007534EA">
            <w:permStart w:id="2104519286" w:edGrp="everyone"/>
            <w:r w:rsidRPr="001A399B">
              <w:t>Журналы " Вопросы языкознания", "Филологические науки", "Русская речь". www.gramota.ru, www.philology.ru, www.ruslang.ru</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80A73DE" w:rsidR="00525213" w:rsidRPr="0093308E" w:rsidRDefault="00845365" w:rsidP="007534EA">
            <w:bookmarkStart w:id="0" w:name="_GoBack"/>
            <w:bookmarkEnd w:id="0"/>
            <w:permStart w:id="1906538136" w:edGrp="everyone"/>
            <w:r w:rsidRPr="00845365">
              <w:t xml:space="preserve">Studiju kurss tiek docēts un apgūts </w:t>
            </w:r>
            <w:r>
              <w:t>kriev</w:t>
            </w:r>
            <w:r w:rsidRPr="00845365">
              <w:t xml:space="preserve">u valodā.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F86B6" w14:textId="77777777" w:rsidR="003275D2" w:rsidRDefault="003275D2" w:rsidP="007534EA">
      <w:r>
        <w:separator/>
      </w:r>
    </w:p>
  </w:endnote>
  <w:endnote w:type="continuationSeparator" w:id="0">
    <w:p w14:paraId="0CFB05C3" w14:textId="77777777" w:rsidR="003275D2" w:rsidRDefault="003275D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C743EE">
          <w:rPr>
            <w:noProof/>
          </w:rPr>
          <w:t>4</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5778F" w14:textId="77777777" w:rsidR="003275D2" w:rsidRDefault="003275D2" w:rsidP="007534EA">
      <w:r>
        <w:separator/>
      </w:r>
    </w:p>
  </w:footnote>
  <w:footnote w:type="continuationSeparator" w:id="0">
    <w:p w14:paraId="02F23417" w14:textId="77777777" w:rsidR="003275D2" w:rsidRDefault="003275D2"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628D"/>
    <w:rsid w:val="00057199"/>
    <w:rsid w:val="00057F5E"/>
    <w:rsid w:val="0006606E"/>
    <w:rsid w:val="000718FB"/>
    <w:rsid w:val="00082FD0"/>
    <w:rsid w:val="00083D51"/>
    <w:rsid w:val="00092451"/>
    <w:rsid w:val="000A27D7"/>
    <w:rsid w:val="000A2D8D"/>
    <w:rsid w:val="000A4413"/>
    <w:rsid w:val="000B541D"/>
    <w:rsid w:val="000D275C"/>
    <w:rsid w:val="000D281F"/>
    <w:rsid w:val="000E62D2"/>
    <w:rsid w:val="000F31B0"/>
    <w:rsid w:val="00124650"/>
    <w:rsid w:val="00125F2F"/>
    <w:rsid w:val="00126789"/>
    <w:rsid w:val="00131128"/>
    <w:rsid w:val="0019467B"/>
    <w:rsid w:val="001A399B"/>
    <w:rsid w:val="001B5F63"/>
    <w:rsid w:val="001C40BD"/>
    <w:rsid w:val="001C5466"/>
    <w:rsid w:val="001D68F3"/>
    <w:rsid w:val="001E010A"/>
    <w:rsid w:val="001E37E7"/>
    <w:rsid w:val="001F53B5"/>
    <w:rsid w:val="00211AC3"/>
    <w:rsid w:val="00212071"/>
    <w:rsid w:val="002177C1"/>
    <w:rsid w:val="00232205"/>
    <w:rsid w:val="00240D9B"/>
    <w:rsid w:val="00257890"/>
    <w:rsid w:val="00274A55"/>
    <w:rsid w:val="002831C0"/>
    <w:rsid w:val="002B57B3"/>
    <w:rsid w:val="002C1B85"/>
    <w:rsid w:val="002C1EA4"/>
    <w:rsid w:val="002D26FA"/>
    <w:rsid w:val="002E1D5A"/>
    <w:rsid w:val="002E5F8E"/>
    <w:rsid w:val="00300185"/>
    <w:rsid w:val="00303975"/>
    <w:rsid w:val="003242B3"/>
    <w:rsid w:val="003275D2"/>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3C05"/>
    <w:rsid w:val="00544B54"/>
    <w:rsid w:val="00552314"/>
    <w:rsid w:val="005634FA"/>
    <w:rsid w:val="00566BA6"/>
    <w:rsid w:val="0057345D"/>
    <w:rsid w:val="00576867"/>
    <w:rsid w:val="0059171A"/>
    <w:rsid w:val="005C6853"/>
    <w:rsid w:val="005E5E8A"/>
    <w:rsid w:val="00606976"/>
    <w:rsid w:val="00612759"/>
    <w:rsid w:val="006252C2"/>
    <w:rsid w:val="00632863"/>
    <w:rsid w:val="00655E76"/>
    <w:rsid w:val="00656B02"/>
    <w:rsid w:val="00660967"/>
    <w:rsid w:val="00667018"/>
    <w:rsid w:val="00677A4B"/>
    <w:rsid w:val="0069338F"/>
    <w:rsid w:val="00697EEE"/>
    <w:rsid w:val="006C0C68"/>
    <w:rsid w:val="006C517B"/>
    <w:rsid w:val="006E1AA5"/>
    <w:rsid w:val="007018EF"/>
    <w:rsid w:val="0072031C"/>
    <w:rsid w:val="00724ECA"/>
    <w:rsid w:val="00732EA4"/>
    <w:rsid w:val="00732F99"/>
    <w:rsid w:val="0073718F"/>
    <w:rsid w:val="00752671"/>
    <w:rsid w:val="007534EA"/>
    <w:rsid w:val="0075716A"/>
    <w:rsid w:val="0076689C"/>
    <w:rsid w:val="00766FA4"/>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45365"/>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95DC0"/>
    <w:rsid w:val="009A7DE8"/>
    <w:rsid w:val="009B0DA7"/>
    <w:rsid w:val="009B6AF5"/>
    <w:rsid w:val="009D350C"/>
    <w:rsid w:val="00A00CBC"/>
    <w:rsid w:val="00A120DE"/>
    <w:rsid w:val="00A1665A"/>
    <w:rsid w:val="00A30254"/>
    <w:rsid w:val="00A6366E"/>
    <w:rsid w:val="00A77980"/>
    <w:rsid w:val="00A8127C"/>
    <w:rsid w:val="00A94F38"/>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B539A"/>
    <w:rsid w:val="00BC1FA7"/>
    <w:rsid w:val="00BC5298"/>
    <w:rsid w:val="00BD2D0D"/>
    <w:rsid w:val="00BE3226"/>
    <w:rsid w:val="00BE6F4B"/>
    <w:rsid w:val="00BF2CA5"/>
    <w:rsid w:val="00C02152"/>
    <w:rsid w:val="00C06D10"/>
    <w:rsid w:val="00C2381A"/>
    <w:rsid w:val="00C26F3E"/>
    <w:rsid w:val="00C53F7F"/>
    <w:rsid w:val="00C543D4"/>
    <w:rsid w:val="00C73DD5"/>
    <w:rsid w:val="00C743EE"/>
    <w:rsid w:val="00C91DAC"/>
    <w:rsid w:val="00CB7B41"/>
    <w:rsid w:val="00CC06B2"/>
    <w:rsid w:val="00CD1241"/>
    <w:rsid w:val="00CE05F4"/>
    <w:rsid w:val="00CE76C3"/>
    <w:rsid w:val="00CF22A8"/>
    <w:rsid w:val="00CF2CE2"/>
    <w:rsid w:val="00CF2EFD"/>
    <w:rsid w:val="00CF725F"/>
    <w:rsid w:val="00D045E6"/>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5154"/>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netica.philol.msu.ru/lena-1/akcent/index.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ramota.ru"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D7564ED8C1564830BE19FD482DFD5E57"/>
        <w:category>
          <w:name w:val="General"/>
          <w:gallery w:val="placeholder"/>
        </w:category>
        <w:types>
          <w:type w:val="bbPlcHdr"/>
        </w:types>
        <w:behaviors>
          <w:behavior w:val="content"/>
        </w:behaviors>
        <w:guid w:val="{183DA8F6-C7D1-43B8-8C7D-5C824A9676F2}"/>
      </w:docPartPr>
      <w:docPartBody>
        <w:p w:rsidR="004954E1" w:rsidRDefault="00D435EA" w:rsidP="00D435EA">
          <w:pPr>
            <w:pStyle w:val="D7564ED8C1564830BE19FD482DFD5E57"/>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870E6"/>
    <w:rsid w:val="00221A22"/>
    <w:rsid w:val="00251532"/>
    <w:rsid w:val="002D3F45"/>
    <w:rsid w:val="00301385"/>
    <w:rsid w:val="003761D2"/>
    <w:rsid w:val="00393B8B"/>
    <w:rsid w:val="003E7201"/>
    <w:rsid w:val="003F25CC"/>
    <w:rsid w:val="0045298F"/>
    <w:rsid w:val="004954E1"/>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435EA"/>
    <w:rsid w:val="00D561BB"/>
    <w:rsid w:val="00D70845"/>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35EA"/>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D7564ED8C1564830BE19FD482DFD5E57">
    <w:name w:val="D7564ED8C1564830BE19FD482DFD5E57"/>
    <w:rsid w:val="00D435EA"/>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1E6EF-B801-4620-AD4C-367C8A022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4</Pages>
  <Words>1347</Words>
  <Characters>7680</Characters>
  <Application>Microsoft Office Word</Application>
  <DocSecurity>8</DocSecurity>
  <Lines>64</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7</cp:revision>
  <cp:lastPrinted>2018-11-16T11:31:00Z</cp:lastPrinted>
  <dcterms:created xsi:type="dcterms:W3CDTF">2022-06-10T16:27:00Z</dcterms:created>
  <dcterms:modified xsi:type="dcterms:W3CDTF">2022-07-13T22:15:00Z</dcterms:modified>
</cp:coreProperties>
</file>