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06"/>
        <w:gridCol w:w="507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85E70D9" w:rsidR="001E37E7" w:rsidRPr="0093308E" w:rsidRDefault="0040281D" w:rsidP="007534EA">
            <w:pPr>
              <w:rPr>
                <w:lang w:eastAsia="lv-LV"/>
              </w:rPr>
            </w:pPr>
            <w:permStart w:id="1807229392" w:edGrp="everyone"/>
            <w:r w:rsidRPr="0040281D">
              <w:t>Digitālās transformācijas kultūrā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5B92E8F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0000A0" w:rsidR="001E37E7" w:rsidRPr="0093308E" w:rsidRDefault="00B00A8A" w:rsidP="007534EA">
                <w:pPr>
                  <w:rPr>
                    <w:b/>
                  </w:rPr>
                </w:pPr>
                <w:r>
                  <w:rPr>
                    <w:b/>
                  </w:rPr>
                  <w:t>Komunikācijas 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495C0C7" w:rsidR="00BB3CCC" w:rsidRPr="0093308E" w:rsidRDefault="00E20AF5" w:rsidP="007534EA">
                <w:r>
                  <w:t xml:space="preserve"> </w:t>
                </w:r>
                <w:r w:rsidR="0040281D" w:rsidRPr="0040281D">
                  <w:t>Dr.philol., prof. Maija Burima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064398F" w:rsidR="00FD6E2F" w:rsidRPr="007534EA" w:rsidRDefault="00162AE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40281D" w:rsidRPr="0040281D">
                  <w:t>Dr.philol., prof. Maija Burima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E7A7940" w:rsidR="00BB3CCC" w:rsidRPr="0093308E" w:rsidRDefault="00BD0442" w:rsidP="007534EA">
            <w:permStart w:id="1804483927" w:edGrp="everyone"/>
            <w:r w:rsidRPr="008E7693">
              <w:t xml:space="preserve">Kursa apguvei nepieciešamās priekšzināšanas atbilst studiju programmas uzņemšanas nosacījumiem un vispārējām zināšanām, prasmēm un </w:t>
            </w:r>
            <w:r w:rsidRPr="00BD0442">
              <w:t>kompetencēm, kas apgūtas iepriekšējā izglītības līmenī.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055F2A0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BD0442">
              <w:t>raksturot humanitāro zinātņu digitālo resursu attīstību, to lingvistisko un kultūras lomu, lietojumu un  pētniecību mūsdienu digitālās ikdienas apstākļos.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158F91A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02DFD">
              <w:t>veidot izpratni par</w:t>
            </w:r>
            <w:r w:rsidR="00481910" w:rsidRPr="00481910">
              <w:t> </w:t>
            </w:r>
            <w:r w:rsidR="00B01216" w:rsidRPr="00B01216">
              <w:t>datu digitalizācij</w:t>
            </w:r>
            <w:r w:rsidR="00B01216">
              <w:t>u</w:t>
            </w:r>
            <w:r w:rsidR="00B01216" w:rsidRPr="00B01216">
              <w:t>, reprezentācij</w:t>
            </w:r>
            <w:r w:rsidR="00B01216">
              <w:t>u</w:t>
            </w:r>
            <w:r w:rsidR="00FB2CE8">
              <w:t>, arhivēšanu</w:t>
            </w:r>
            <w:r w:rsidR="00B01216" w:rsidRPr="00B01216">
              <w:t>, apstrād</w:t>
            </w:r>
            <w:r w:rsidR="00B01216">
              <w:t>i</w:t>
            </w:r>
            <w:r w:rsidR="00B01216" w:rsidRPr="00B01216">
              <w:t>, vizualizācij</w:t>
            </w:r>
            <w:r w:rsidR="00B01216">
              <w:t>u</w:t>
            </w:r>
            <w:r w:rsidR="00B01216" w:rsidRPr="00B01216">
              <w:t xml:space="preserve"> un analīz</w:t>
            </w:r>
            <w:r w:rsidR="00B01216">
              <w:t xml:space="preserve">i </w:t>
            </w:r>
            <w:r w:rsidR="00481910" w:rsidRPr="00481910">
              <w:t>humanitār</w:t>
            </w:r>
            <w:r w:rsidR="00B01216">
              <w:t>aj</w:t>
            </w:r>
            <w:r w:rsidR="00481910" w:rsidRPr="00481910">
              <w:t>ā</w:t>
            </w:r>
            <w:r w:rsidR="00B01216">
              <w:t>s</w:t>
            </w:r>
            <w:r w:rsidR="00481910" w:rsidRPr="00481910">
              <w:t xml:space="preserve"> zinātnē</w:t>
            </w:r>
            <w:r w:rsidR="00B01216">
              <w:t>s</w:t>
            </w:r>
            <w:r w:rsidR="00481910" w:rsidRPr="00481910">
              <w:t xml:space="preserve"> un kultūras studijā</w:t>
            </w:r>
            <w:r w:rsidR="00B01216">
              <w:t>s;</w:t>
            </w:r>
            <w:r w:rsidR="00481910" w:rsidRPr="00481910">
              <w:t xml:space="preserve"> </w:t>
            </w:r>
          </w:p>
          <w:p w14:paraId="74E5886F" w14:textId="1C37891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632FF2" w:rsidRPr="00632FF2">
              <w:t xml:space="preserve">sniegt vispusīgas zināšanas digitālajās humanitārajās zinātnēs, attīstot </w:t>
            </w:r>
            <w:r w:rsidR="00FB2CE8">
              <w:t xml:space="preserve">studējošos prasmes un </w:t>
            </w:r>
            <w:r w:rsidR="00632FF2" w:rsidRPr="00632FF2">
              <w:t>kompetences darbam starpdisciplinārajā vidē;</w:t>
            </w:r>
          </w:p>
          <w:p w14:paraId="4D0D1CA4" w14:textId="1DEF4DFA" w:rsidR="00632FF2" w:rsidRPr="008B7213" w:rsidRDefault="00B01216" w:rsidP="008B7213">
            <w:pPr>
              <w:rPr>
                <w:lang w:eastAsia="ru-RU"/>
              </w:rPr>
            </w:pPr>
            <w:r>
              <w:t xml:space="preserve">- </w:t>
            </w:r>
            <w:r w:rsidR="00632FF2" w:rsidRPr="00632FF2">
              <w:t>attīstīt studējošo prasmes un iemaņas digitālā kultūras mantojuma saglabāšana un pārvaldīšanā,  valodu tehnoloģijās, informācijas kodēšanā humanitārajās zinātnēs/kultūras kontekstos un jēdzienu kartēs;</w:t>
            </w:r>
            <w:r w:rsidR="00632FF2" w:rsidRPr="00632FF2">
              <w:br/>
            </w:r>
            <w:r w:rsidR="00FB2CE8">
              <w:t>-</w:t>
            </w:r>
            <w:r w:rsidR="00632FF2" w:rsidRPr="00632FF2">
              <w:t xml:space="preserve"> sagatavot studentus jaunrades, pētnieciskajam un pedagoģiskajam darbam digitālo humanitāro zinātņu nozarē, veicinot studējošo interesi par turpmāku profesionālo pilnveidi un iegūto teorētisko zināšanu un praktisko iemaņu papildināšanu, pilnveidošanu un efektīvu izmantošanu</w:t>
            </w:r>
            <w:r w:rsidR="00CD32CD">
              <w:t>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3BB1D0F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65329">
              <w:t>16</w:t>
            </w:r>
            <w:r>
              <w:t xml:space="preserve"> </w:t>
            </w:r>
            <w:r w:rsidR="00AD25A2">
              <w:t xml:space="preserve">akadēmiskās </w:t>
            </w:r>
            <w:r>
              <w:t xml:space="preserve">st.,  semināri  </w:t>
            </w:r>
            <w:r w:rsidR="00765329">
              <w:t>16</w:t>
            </w:r>
            <w:r>
              <w:t xml:space="preserve"> </w:t>
            </w:r>
            <w:r w:rsidR="00AD25A2" w:rsidRPr="00AD25A2">
              <w:t xml:space="preserve">akadēmiskās </w:t>
            </w:r>
            <w:r w:rsidR="008B7213" w:rsidRPr="00916D56">
              <w:t>st., patstāvīgais darbs 48</w:t>
            </w:r>
            <w:r w:rsidR="00765329">
              <w:t xml:space="preserve"> </w:t>
            </w:r>
            <w:r w:rsidR="00AD25A2" w:rsidRPr="00AD25A2">
              <w:t xml:space="preserve">akadēmiskās </w:t>
            </w:r>
            <w:r w:rsidR="008B7213" w:rsidRPr="00916D56">
              <w:t>st.</w:t>
            </w:r>
          </w:p>
          <w:p w14:paraId="489B154A" w14:textId="7443316A" w:rsidR="00765329" w:rsidRPr="00765329" w:rsidRDefault="00916D56" w:rsidP="00765329">
            <w:r>
              <w:t>1.</w:t>
            </w:r>
            <w:r w:rsidR="00765329">
              <w:t xml:space="preserve"> </w:t>
            </w:r>
            <w:r w:rsidR="00765329" w:rsidRPr="00765329">
              <w:t xml:space="preserve">Sabiedrība un tehnoloģijas. Digitalizācija un tās galvenie elementi. Digitālā infrastruktūra. </w:t>
            </w:r>
          </w:p>
          <w:p w14:paraId="008C8EF4" w14:textId="3ED3C572" w:rsidR="00765329" w:rsidRPr="00765329" w:rsidRDefault="00765329" w:rsidP="00765329">
            <w:r w:rsidRPr="00765329">
              <w:t xml:space="preserve">Digitālie humanitāro zinātņu resursi un to izmantojums. Internets. </w:t>
            </w:r>
            <w:r>
              <w:t>L2, S2</w:t>
            </w:r>
          </w:p>
          <w:p w14:paraId="2B54DCAA" w14:textId="275091C3" w:rsidR="00765329" w:rsidRDefault="00765329" w:rsidP="00765329">
            <w:r w:rsidRPr="00765329">
              <w:t>2. Tehnoloģijas ētikas skatījumā. Digitalizācija</w:t>
            </w:r>
            <w:r>
              <w:t xml:space="preserve"> - </w:t>
            </w:r>
            <w:r w:rsidRPr="00765329">
              <w:t>jaunu kultūras un mākslas formu avots un prezentēšanas līdzeklis. Komunikācija un informācija tiešsaistē.</w:t>
            </w:r>
            <w:r w:rsidR="00FB2CE8">
              <w:t xml:space="preserve"> </w:t>
            </w:r>
            <w:r w:rsidR="00FB2CE8" w:rsidRPr="00FB2CE8">
              <w:t xml:space="preserve">Autortiesības. Datu drošība. Akadēmiskais godīgums. </w:t>
            </w:r>
            <w:r>
              <w:t xml:space="preserve"> L2, S2</w:t>
            </w:r>
          </w:p>
          <w:p w14:paraId="61F2CF41" w14:textId="1813941E" w:rsidR="00765329" w:rsidRPr="00765329" w:rsidRDefault="00765329" w:rsidP="00765329">
            <w:r>
              <w:lastRenderedPageBreak/>
              <w:t>3</w:t>
            </w:r>
            <w:r w:rsidRPr="00765329">
              <w:t>. "Digitālā ētika". Tehnoloģisko tendenču piemērs. Mākslīgais intelekts. Lietojumprogrammas "valodas asistenti". Antromorfie roboti.</w:t>
            </w:r>
            <w:r>
              <w:t xml:space="preserve"> L2, S2</w:t>
            </w:r>
          </w:p>
          <w:p w14:paraId="71A23E2C" w14:textId="48942E14" w:rsidR="00765329" w:rsidRPr="00765329" w:rsidRDefault="00765329" w:rsidP="00765329">
            <w:r>
              <w:t>4</w:t>
            </w:r>
            <w:r w:rsidRPr="00765329">
              <w:t xml:space="preserve">. Digitālās inovācijas valodas apguvē. Valodas resursi. </w:t>
            </w:r>
          </w:p>
          <w:p w14:paraId="78381036" w14:textId="77777777" w:rsidR="00765329" w:rsidRPr="00765329" w:rsidRDefault="00162AED" w:rsidP="00765329">
            <w:hyperlink r:id="rId8" w:history="1">
              <w:r w:rsidR="00765329" w:rsidRPr="00765329">
                <w:rPr>
                  <w:rStyle w:val="Hyperlink"/>
                </w:rPr>
                <w:t>https://wordnet.princeton.edu/</w:t>
              </w:r>
            </w:hyperlink>
          </w:p>
          <w:p w14:paraId="19D2D158" w14:textId="77777777" w:rsidR="00765329" w:rsidRPr="00765329" w:rsidRDefault="00765329" w:rsidP="00765329">
            <w:r w:rsidRPr="00765329">
              <w:t xml:space="preserve">Nacionālā korpusu kolekcija </w:t>
            </w:r>
            <w:hyperlink r:id="rId9" w:history="1">
              <w:r w:rsidRPr="00765329">
                <w:rPr>
                  <w:rStyle w:val="Hyperlink"/>
                </w:rPr>
                <w:t>http://www.korpuss.lv/</w:t>
              </w:r>
            </w:hyperlink>
          </w:p>
          <w:p w14:paraId="47B5DBD5" w14:textId="09742841" w:rsidR="00765329" w:rsidRDefault="00765329" w:rsidP="00765329">
            <w:r w:rsidRPr="00765329">
              <w:t xml:space="preserve"> Resursu apskats un ieteikumi valodas korpusa un citu digitālo resursu izmantojumam valodas formālajā un neformālajā apguvē. Tulkošana un digitālās tehnoloģijas. Mašīntulkošana.</w:t>
            </w:r>
            <w:r>
              <w:t xml:space="preserve"> L2, S2</w:t>
            </w:r>
          </w:p>
          <w:p w14:paraId="4839042E" w14:textId="2A6EEE6A" w:rsidR="00396278" w:rsidRPr="00765329" w:rsidRDefault="00396278" w:rsidP="00765329">
            <w:r>
              <w:t>1. starppārbaudījums (vadlīnijas studiju vidē Moodle).</w:t>
            </w:r>
          </w:p>
          <w:p w14:paraId="26BF636E" w14:textId="5AA01CAB" w:rsidR="00765329" w:rsidRPr="00765329" w:rsidRDefault="00765329" w:rsidP="00765329">
            <w:r>
              <w:t>5</w:t>
            </w:r>
            <w:r w:rsidRPr="00765329">
              <w:t xml:space="preserve">. Digitālie resursi vēstures apguvē un to izmantojums informācijas ieguvē, formālajā un neformālajā izglītībā un pētniecībā. E-muzeji. </w:t>
            </w:r>
            <w:hyperlink r:id="rId10" w:history="1">
              <w:r w:rsidRPr="00765329">
                <w:rPr>
                  <w:rStyle w:val="Hyperlink"/>
                </w:rPr>
                <w:t>www.vitamemoriae.eu</w:t>
              </w:r>
            </w:hyperlink>
          </w:p>
          <w:p w14:paraId="17563FC4" w14:textId="189D39E4" w:rsidR="00765329" w:rsidRPr="00765329" w:rsidRDefault="00765329" w:rsidP="00765329">
            <w:r w:rsidRPr="00765329">
              <w:t xml:space="preserve">Digitālie resursi mantojuma zinātnē (heritage science) un starnozaru humanitārajās zinātnē (intersectional humanities). </w:t>
            </w:r>
            <w:r>
              <w:t>L2, S2</w:t>
            </w:r>
          </w:p>
          <w:p w14:paraId="62D8FCA5" w14:textId="61515E33" w:rsidR="00765329" w:rsidRPr="00765329" w:rsidRDefault="00396278" w:rsidP="00765329">
            <w:r>
              <w:t>6</w:t>
            </w:r>
            <w:r w:rsidR="00765329" w:rsidRPr="00765329">
              <w:t>. Digitālie folkloras, etnogrāfijas un antropoloģijas resursi. Dainu skapis e-vidē. Dienasgrāmatas e-vidē. Digitālais saturs sociālās tīklošanās platformās. Indivīdu pašreprezentācija sociālajos medijos kā naratīvs.</w:t>
            </w:r>
            <w:r w:rsidR="00765329">
              <w:t xml:space="preserve"> L2, S2</w:t>
            </w:r>
          </w:p>
          <w:p w14:paraId="54C5290B" w14:textId="77777777" w:rsidR="00632FF2" w:rsidRDefault="00396278" w:rsidP="00765329">
            <w:r>
              <w:t>7</w:t>
            </w:r>
            <w:r w:rsidR="00765329" w:rsidRPr="00765329">
              <w:t xml:space="preserve">. E-literatūra. Izdevumi. Rakstības un lasīšanas stratēģijas. Žanri. Digitālie resursi literatūras apguvē. </w:t>
            </w:r>
            <w:hyperlink r:id="rId11" w:history="1">
              <w:r w:rsidR="00765329" w:rsidRPr="00765329">
                <w:rPr>
                  <w:rStyle w:val="Hyperlink"/>
                </w:rPr>
                <w:t>www.literatura.lv</w:t>
              </w:r>
            </w:hyperlink>
            <w:r w:rsidR="00765329">
              <w:t xml:space="preserve"> </w:t>
            </w:r>
          </w:p>
          <w:p w14:paraId="2AC46B0E" w14:textId="77777777" w:rsidR="00632FF2" w:rsidRPr="00632FF2" w:rsidRDefault="00632FF2" w:rsidP="00632FF2">
            <w:r w:rsidRPr="00632FF2">
              <w:t xml:space="preserve">Tekstgrupas "Orbīta" multimediālie projekti. </w:t>
            </w:r>
            <w:hyperlink r:id="rId12" w:history="1">
              <w:r w:rsidRPr="00632FF2">
                <w:rPr>
                  <w:rStyle w:val="Hyperlink"/>
                </w:rPr>
                <w:t>https://vimeo.com/526967553</w:t>
              </w:r>
            </w:hyperlink>
          </w:p>
          <w:p w14:paraId="396139DB" w14:textId="31EC6400" w:rsidR="00765329" w:rsidRPr="00765329" w:rsidRDefault="00765329" w:rsidP="00765329">
            <w:r>
              <w:t>L2, S2</w:t>
            </w:r>
          </w:p>
          <w:p w14:paraId="61F56052" w14:textId="7CBD1413" w:rsidR="00765329" w:rsidRDefault="00765329" w:rsidP="00765329">
            <w:r w:rsidRPr="00765329">
              <w:t xml:space="preserve">Digitālie rīki rakstnieku biogrāfiju, laikmeta un literāro tekstu integrētās studijās. </w:t>
            </w:r>
            <w:hyperlink r:id="rId13" w:history="1">
              <w:r w:rsidRPr="00765329">
                <w:rPr>
                  <w:rStyle w:val="Hyperlink"/>
                </w:rPr>
                <w:t>www.arlugano.lv</w:t>
              </w:r>
            </w:hyperlink>
            <w:r>
              <w:t xml:space="preserve"> L2, S2</w:t>
            </w:r>
          </w:p>
          <w:p w14:paraId="7CB80640" w14:textId="58CF1FD7" w:rsidR="00396278" w:rsidRPr="00765329" w:rsidRDefault="00396278" w:rsidP="00765329">
            <w:r>
              <w:t>2. starppārbaudījums. (vadlīnijas studiju vidē Moodle).</w:t>
            </w:r>
          </w:p>
          <w:p w14:paraId="1D7D1ADC" w14:textId="43C648DF" w:rsidR="00765329" w:rsidRPr="00765329" w:rsidRDefault="00396278" w:rsidP="00765329">
            <w:r>
              <w:t>8</w:t>
            </w:r>
            <w:r w:rsidR="00765329" w:rsidRPr="00765329">
              <w:t xml:space="preserve">. Digitālie mediji Latvijā. Mediju un digitālās kompetences nozīme. </w:t>
            </w:r>
            <w:r w:rsidR="00BD0442">
              <w:t xml:space="preserve">Digitālo humanitāro zinātņu komercializācija. </w:t>
            </w:r>
            <w:r w:rsidR="00765329" w:rsidRPr="00765329">
              <w:t>Tehnoloģiju un kompetenču apguve humanitārajās zinātnēs mūsdienu Latvijas izglītības sistēmā.</w:t>
            </w:r>
          </w:p>
          <w:p w14:paraId="1A4CDDFF" w14:textId="10BC26D6" w:rsidR="00916D56" w:rsidRDefault="00765329" w:rsidP="007534EA">
            <w:r w:rsidRPr="00765329">
              <w:t>Studiju kursa noslēgums. Sinerģijas identificēšana ar citiem studiju kursiem.</w:t>
            </w:r>
            <w:r w:rsidR="00396278">
              <w:t xml:space="preserve"> L2, S2</w:t>
            </w:r>
          </w:p>
          <w:p w14:paraId="76C89E77" w14:textId="77777777" w:rsidR="00396278" w:rsidRPr="00396278" w:rsidRDefault="00396278" w:rsidP="00396278">
            <w:r w:rsidRPr="00396278">
              <w:t>Kursa noslēguma pārbaudījums - tests. Diferencētā ieskaite.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3B76B5A" w14:textId="6F4F4755" w:rsidR="007D4849" w:rsidRDefault="00D43DFF" w:rsidP="007D4849">
                      <w:r>
                        <w:t>1. Ir iepazinies ar</w:t>
                      </w:r>
                      <w:r w:rsidR="00481910" w:rsidRPr="00481910">
                        <w:t> humanitārajām zinātnēm un kultūras studijām saistīt</w:t>
                      </w:r>
                      <w:r>
                        <w:t>u digitālo produktu digitalizācijas tendencēm</w:t>
                      </w:r>
                      <w:r w:rsidR="00481910" w:rsidRPr="00481910">
                        <w:t>, reprezentācij</w:t>
                      </w:r>
                      <w:r>
                        <w:t xml:space="preserve">u, </w:t>
                      </w:r>
                      <w:r w:rsidR="00481910" w:rsidRPr="00481910">
                        <w:t>arhivēšan</w:t>
                      </w:r>
                      <w:r>
                        <w:t>u</w:t>
                      </w:r>
                      <w:r w:rsidR="00481910" w:rsidRPr="00481910">
                        <w:t>, apstrād</w:t>
                      </w:r>
                      <w:r>
                        <w:t>i</w:t>
                      </w:r>
                      <w:r w:rsidR="00481910" w:rsidRPr="00481910">
                        <w:t>, vizualizācij</w:t>
                      </w:r>
                      <w:r>
                        <w:t>u;</w:t>
                      </w:r>
                    </w:p>
                    <w:p w14:paraId="0C0ABCA7" w14:textId="11C881FB" w:rsidR="00D43DFF" w:rsidRPr="007D4849" w:rsidRDefault="00B02DFD" w:rsidP="00B93BC6">
                      <w:r>
                        <w:t>2. Pārzina metodes digitālo humanitāro zinātņu resursu izmanto</w:t>
                      </w:r>
                      <w:r w:rsidR="00CD32CD">
                        <w:t>šanai</w:t>
                      </w:r>
                      <w:r>
                        <w:t xml:space="preserve"> pētniecībā, informācijas ieguvē un </w:t>
                      </w:r>
                      <w:r w:rsidR="00CD32CD">
                        <w:t xml:space="preserve">iespējas izmantot tās </w:t>
                      </w:r>
                      <w:r>
                        <w:t>savā pēcstudiju profesionālajā darbībā vai  akadēmiskajā karjerā.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EC49F56" w14:textId="6A8A05A1" w:rsidR="007D4849" w:rsidRDefault="00B02DFD" w:rsidP="007D4849">
                      <w:r>
                        <w:t xml:space="preserve">3. Prot analizēt digitālajos resursos iekļautus </w:t>
                      </w:r>
                      <w:r w:rsidR="00632FF2" w:rsidRPr="00632FF2">
                        <w:t>tekstuāl</w:t>
                      </w:r>
                      <w:r>
                        <w:t xml:space="preserve">us datus, </w:t>
                      </w:r>
                      <w:r w:rsidR="00632FF2" w:rsidRPr="00632FF2">
                        <w:t>kā arī ar tekstu nesaistīt</w:t>
                      </w:r>
                      <w:r>
                        <w:t>us</w:t>
                      </w:r>
                      <w:r w:rsidR="00632FF2" w:rsidRPr="00632FF2">
                        <w:t xml:space="preserve"> un multimediāl</w:t>
                      </w:r>
                      <w:r>
                        <w:t>us</w:t>
                      </w:r>
                      <w:r w:rsidR="00632FF2" w:rsidRPr="00632FF2">
                        <w:t xml:space="preserve"> (videoieraksti, skaņas ieraksti, attēli, fotogrāfijas un artefakti)</w:t>
                      </w:r>
                      <w:r>
                        <w:t xml:space="preserve"> datus</w:t>
                      </w:r>
                      <w:r w:rsidR="00D43DFF">
                        <w:t>;</w:t>
                      </w:r>
                    </w:p>
                    <w:p w14:paraId="1AD704DC" w14:textId="794F49EF" w:rsidR="00B01216" w:rsidRPr="007D4849" w:rsidRDefault="00CD32CD" w:rsidP="001F3F75">
                      <w:r>
                        <w:t>4. S</w:t>
                      </w:r>
                      <w:r w:rsidR="00D43DFF" w:rsidRPr="00D43DFF">
                        <w:t xml:space="preserve">pēj izstrādāt starpdisciplinārus projektus </w:t>
                      </w:r>
                      <w:r>
                        <w:t xml:space="preserve">ar digitālo humanitāro zinātņu elementiem </w:t>
                      </w:r>
                      <w:r w:rsidR="00D43DFF" w:rsidRPr="00D43DFF">
                        <w:t>atbilstoši piedāvātajām vadlīnijām;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B3EB041" w14:textId="77777777" w:rsidR="00CD32CD" w:rsidRDefault="00CD32CD" w:rsidP="007D4849">
                      <w:r w:rsidRPr="00CD32CD">
                        <w:t>5. Prot veidot satura paternus kultūras mantojuma vienkāršu artefaktu un valodu saglabāšanai, pārzina ar to saistītos autortiesību jautājumus.</w:t>
                      </w:r>
                    </w:p>
                    <w:p w14:paraId="3332B2C5" w14:textId="54195172" w:rsidR="007D4849" w:rsidRPr="007D4849" w:rsidRDefault="00CD32CD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6. </w:t>
                      </w:r>
                      <w:r w:rsidR="00B02DFD">
                        <w:t>P</w:t>
                      </w:r>
                      <w:r w:rsidR="00632FF2" w:rsidRPr="00632FF2">
                        <w:t>adziļināt</w:t>
                      </w:r>
                      <w:r w:rsidR="00B02DFD">
                        <w:t>as</w:t>
                      </w:r>
                      <w:r w:rsidR="00632FF2" w:rsidRPr="00632FF2">
                        <w:t xml:space="preserve"> un attīstīt</w:t>
                      </w:r>
                      <w:r w:rsidR="00B02DFD">
                        <w:t>as</w:t>
                      </w:r>
                      <w:r w:rsidR="00632FF2" w:rsidRPr="00632FF2">
                        <w:t xml:space="preserve"> studentu valodnieciskās prasmes, sociāli kulturālās, radošās un zinātniski pētnieciskās iemaņas patstāvīgajam darbam digitālo humanitāro zinātņu jomā</w:t>
                      </w:r>
                      <w:r w:rsidR="00915090">
                        <w:t>.</w:t>
                      </w:r>
                    </w:p>
                  </w:tc>
                </w:tr>
              </w:tbl>
              <w:p w14:paraId="0B6DE13B" w14:textId="77777777" w:rsidR="007D4849" w:rsidRDefault="00162AE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2F52C6F7" w:rsidR="00916D56" w:rsidRDefault="0002583A" w:rsidP="00916D56">
            <w:pPr>
              <w:rPr>
                <w:lang w:eastAsia="ru-RU"/>
              </w:rPr>
            </w:pPr>
            <w:permStart w:id="1836219002" w:edGrp="everyone"/>
            <w:r>
              <w:lastRenderedPageBreak/>
              <w:t>Studējošo patstāvīgā darba uzdevi atbilstoši tematiskajiem plānām ievietoti studiju vidē Moodle.</w:t>
            </w:r>
          </w:p>
          <w:p w14:paraId="5054DECC" w14:textId="4EB7EF7A" w:rsidR="00E33F4D" w:rsidRPr="0093308E" w:rsidRDefault="0002583A" w:rsidP="007534EA">
            <w:r>
              <w:t>Studējošie patstāvīgi lasa studiju kursa aprakstā norādītos avotus un gatavojas 2 starppārbaudījumiem.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FE73094" w:rsidR="00E54033" w:rsidRPr="00E54033" w:rsidRDefault="00E54033" w:rsidP="00E54033">
            <w:permStart w:id="1677921679" w:edGrp="everyone"/>
            <w:r w:rsidRPr="00E54033">
              <w:t>Studiju kursa gala vērtējums veidojas, summējot starpārbaud</w:t>
            </w:r>
            <w:r w:rsidR="007C0CBF">
              <w:t>ī</w:t>
            </w:r>
            <w:r w:rsidRPr="00E54033">
              <w:t>jumu rezultātus</w:t>
            </w:r>
            <w:r w:rsidR="0002583A">
              <w:t>.</w:t>
            </w:r>
          </w:p>
          <w:p w14:paraId="188BCD93" w14:textId="6AC76B3B" w:rsidR="00E54033" w:rsidRP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(starpārbaud</w:t>
            </w:r>
            <w:r w:rsidR="001667AC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4134AA29" w:rsidR="00E54033" w:rsidRPr="00E54033" w:rsidRDefault="00E54033" w:rsidP="00E54033">
            <w:r w:rsidRPr="00E54033">
              <w:t>1.</w:t>
            </w:r>
            <w:r w:rsidR="0002583A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02583A">
              <w:t>25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0D869F64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02583A">
              <w:t xml:space="preserve"> starppārbaudījums - 25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09D85D7" w14:textId="7A7BF0A5" w:rsidR="0002583A" w:rsidRPr="00916D56" w:rsidRDefault="0002583A" w:rsidP="00E54033">
            <w:pPr>
              <w:rPr>
                <w:lang w:eastAsia="ru-RU"/>
              </w:rPr>
            </w:pPr>
            <w:r>
              <w:t>Noslēguma pārbaudījums (tests) - 50</w:t>
            </w:r>
            <w:r w:rsidRPr="0002583A">
              <w:t>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0A1915B5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</w:tcPr>
                <w:p w14:paraId="3C2C12C0" w14:textId="52B44AF5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26670453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D69FE27" w:rsidR="006E1AA5" w:rsidRPr="003F3E33" w:rsidRDefault="006E1AA5" w:rsidP="00916D56">
                  <w:r w:rsidRPr="003F3E33">
                    <w:t xml:space="preserve">1. </w:t>
                  </w:r>
                  <w:r w:rsidR="00BD0442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E74A6F4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C35B4A9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3607EF3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7F31C06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486F3D0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8444009" w:rsidR="006E1AA5" w:rsidRPr="003F3E33" w:rsidRDefault="00BD044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DB8DC9F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F626B3C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64FB1F7" w:rsidR="006E1AA5" w:rsidRPr="003F3E33" w:rsidRDefault="006E1AA5" w:rsidP="00916D56">
                  <w:r w:rsidRPr="003F3E33">
                    <w:t xml:space="preserve">2. </w:t>
                  </w:r>
                  <w:r w:rsidR="00BD0442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2C8C03D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37F4BB78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B3A643A" w14:textId="3A26467F" w:rsidR="00396278" w:rsidRPr="00396278" w:rsidRDefault="00F246A3" w:rsidP="00396278">
            <w:permStart w:id="370084287" w:edGrp="everyone"/>
            <w:r>
              <w:t xml:space="preserve">1. </w:t>
            </w:r>
            <w:r w:rsidR="00396278" w:rsidRPr="00396278">
              <w:t xml:space="preserve">Sabiedrība un tehnoloģijas. Digitalizācija un tās galvenie elementi. Digitālā infrastruktūra. </w:t>
            </w:r>
          </w:p>
          <w:p w14:paraId="4A23D099" w14:textId="1F80AC98" w:rsidR="00396278" w:rsidRPr="00396278" w:rsidRDefault="00396278" w:rsidP="00396278">
            <w:r w:rsidRPr="00396278">
              <w:t xml:space="preserve">Digitālie humanitāro zinātņu resursi un to izmantojums. Internets. </w:t>
            </w:r>
          </w:p>
          <w:p w14:paraId="5B065B04" w14:textId="4D2D337C" w:rsidR="00396278" w:rsidRPr="00396278" w:rsidRDefault="00396278" w:rsidP="00396278">
            <w:r w:rsidRPr="00396278">
              <w:t>2. Tehnoloģijas ētikas skatījumā. Digitalizācija - jaunu kultūras un mākslas formu avots un prezentēšanas līdzeklis.</w:t>
            </w:r>
            <w:r w:rsidR="00FB2CE8">
              <w:t xml:space="preserve"> </w:t>
            </w:r>
            <w:r w:rsidRPr="00396278">
              <w:t xml:space="preserve">Komunikācija un informācija tiešsaistē. </w:t>
            </w:r>
            <w:r w:rsidR="00FB2CE8" w:rsidRPr="00FB2CE8">
              <w:t>Autortiesības. Datu drošība. Akadēmiskais godīgums.</w:t>
            </w:r>
          </w:p>
          <w:p w14:paraId="1DDE95B3" w14:textId="3A1AE86A" w:rsidR="00396278" w:rsidRPr="00396278" w:rsidRDefault="00396278" w:rsidP="00396278">
            <w:r w:rsidRPr="00396278">
              <w:t xml:space="preserve">3. "Digitālā ētika". Tehnoloģisko tendenču piemērs. Mākslīgais intelekts. Lietojumprogrammas "valodas asistenti". Antromorfie roboti. </w:t>
            </w:r>
          </w:p>
          <w:p w14:paraId="7F21C76B" w14:textId="77777777" w:rsidR="00396278" w:rsidRPr="00396278" w:rsidRDefault="00396278" w:rsidP="00396278">
            <w:r w:rsidRPr="00396278">
              <w:t xml:space="preserve">4. Digitālās inovācijas valodas apguvē. Valodas resursi. </w:t>
            </w:r>
          </w:p>
          <w:p w14:paraId="4DEC5A71" w14:textId="77777777" w:rsidR="00396278" w:rsidRPr="00396278" w:rsidRDefault="00162AED" w:rsidP="00396278">
            <w:hyperlink r:id="rId14" w:history="1">
              <w:r w:rsidR="00396278" w:rsidRPr="00396278">
                <w:rPr>
                  <w:rStyle w:val="Hyperlink"/>
                </w:rPr>
                <w:t>https://wordnet.princeton.edu/</w:t>
              </w:r>
            </w:hyperlink>
          </w:p>
          <w:p w14:paraId="7F568394" w14:textId="77777777" w:rsidR="00396278" w:rsidRPr="00396278" w:rsidRDefault="00396278" w:rsidP="00396278">
            <w:r w:rsidRPr="00396278">
              <w:t xml:space="preserve">Nacionālā korpusu kolekcija </w:t>
            </w:r>
            <w:hyperlink r:id="rId15" w:history="1">
              <w:r w:rsidRPr="00396278">
                <w:rPr>
                  <w:rStyle w:val="Hyperlink"/>
                </w:rPr>
                <w:t>http://www.korpuss.lv/</w:t>
              </w:r>
            </w:hyperlink>
          </w:p>
          <w:p w14:paraId="3502BF80" w14:textId="696B55BE" w:rsidR="00396278" w:rsidRPr="00396278" w:rsidRDefault="00396278" w:rsidP="00396278">
            <w:r w:rsidRPr="00396278">
              <w:t xml:space="preserve">Resursu apskats un ieteikumi valodas korpusa un citu digitālo resursu izmantojumam valodas formālajā un neformālajā apguvē. Tulkošana un digitālās tehnoloģijas. Mašīntulkošana. </w:t>
            </w:r>
          </w:p>
          <w:p w14:paraId="4579595B" w14:textId="77777777" w:rsidR="00396278" w:rsidRPr="00396278" w:rsidRDefault="00396278" w:rsidP="00396278">
            <w:r w:rsidRPr="00396278">
              <w:t xml:space="preserve">5. Digitālie resursi vēstures apguvē un to izmantojums informācijas ieguvē, formālajā un neformālajā izglītībā un pētniecībā. E-muzeji. </w:t>
            </w:r>
            <w:hyperlink r:id="rId16" w:history="1">
              <w:r w:rsidRPr="00396278">
                <w:rPr>
                  <w:rStyle w:val="Hyperlink"/>
                </w:rPr>
                <w:t>www.vitamemoriae.eu</w:t>
              </w:r>
            </w:hyperlink>
          </w:p>
          <w:p w14:paraId="5B65D950" w14:textId="55E7CEBD" w:rsidR="00396278" w:rsidRPr="00396278" w:rsidRDefault="00396278" w:rsidP="00396278">
            <w:r w:rsidRPr="00396278">
              <w:t xml:space="preserve">Digitālie resursi mantojuma zinātnē (heritage science) un starnozaru humanitārajās zinātnē (intersectional humanities). </w:t>
            </w:r>
          </w:p>
          <w:p w14:paraId="6D4EC96C" w14:textId="0F25B9C4" w:rsidR="00396278" w:rsidRPr="00396278" w:rsidRDefault="00396278" w:rsidP="00396278">
            <w:r w:rsidRPr="00396278">
              <w:lastRenderedPageBreak/>
              <w:t xml:space="preserve">6. Digitālie folkloras, etnogrāfijas un antropoloģijas resursi. Dainu skapis e-vidē. Dienasgrāmatas e-vidē. Digitālais saturs sociālās tīklošanās platformās. Indivīdu pašreprezentācija sociālajos medijos kā naratīvs. </w:t>
            </w:r>
          </w:p>
          <w:p w14:paraId="02921BA4" w14:textId="0B0F0BA3" w:rsidR="00396278" w:rsidRDefault="00396278" w:rsidP="00396278">
            <w:r w:rsidRPr="00396278">
              <w:t xml:space="preserve">7. E-literatūra. Izdevumi. Rakstības un lasīšanas stratēģijas. Žanri. Digitālie resursi literatūras apguvē. </w:t>
            </w:r>
            <w:hyperlink r:id="rId17" w:history="1">
              <w:r w:rsidRPr="00396278">
                <w:rPr>
                  <w:rStyle w:val="Hyperlink"/>
                </w:rPr>
                <w:t>www.literatura.lv</w:t>
              </w:r>
            </w:hyperlink>
            <w:r w:rsidRPr="00396278">
              <w:t xml:space="preserve"> </w:t>
            </w:r>
          </w:p>
          <w:p w14:paraId="5B3E1FEA" w14:textId="7A0F3BB4" w:rsidR="00481910" w:rsidRDefault="00481910" w:rsidP="00396278">
            <w:r>
              <w:t>Tekstgrupas "</w:t>
            </w:r>
            <w:r w:rsidR="00632FF2">
              <w:t>O</w:t>
            </w:r>
            <w:r>
              <w:t>rbīta" multimediālie projekti</w:t>
            </w:r>
            <w:r w:rsidR="00632FF2">
              <w:t xml:space="preserve">. </w:t>
            </w:r>
            <w:hyperlink r:id="rId18" w:history="1">
              <w:r w:rsidR="00632FF2" w:rsidRPr="00615A23">
                <w:rPr>
                  <w:rStyle w:val="Hyperlink"/>
                </w:rPr>
                <w:t>https://vimeo.com/526967553</w:t>
              </w:r>
            </w:hyperlink>
          </w:p>
          <w:p w14:paraId="3A3B092B" w14:textId="1329FE25" w:rsidR="00396278" w:rsidRPr="00396278" w:rsidRDefault="00396278" w:rsidP="00396278">
            <w:r w:rsidRPr="00396278">
              <w:t xml:space="preserve">Digitālie rīki rakstnieku biogrāfiju, laikmeta un literāro tekstu integrētās studijās. </w:t>
            </w:r>
            <w:hyperlink r:id="rId19" w:history="1">
              <w:r w:rsidRPr="00396278">
                <w:rPr>
                  <w:rStyle w:val="Hyperlink"/>
                </w:rPr>
                <w:t>www.arlugano.lv</w:t>
              </w:r>
            </w:hyperlink>
            <w:r w:rsidRPr="00396278">
              <w:t xml:space="preserve"> </w:t>
            </w:r>
          </w:p>
          <w:p w14:paraId="05DB7F02" w14:textId="3C340C0E" w:rsidR="00396278" w:rsidRPr="00396278" w:rsidRDefault="00396278" w:rsidP="00396278">
            <w:r w:rsidRPr="00396278">
              <w:t xml:space="preserve">8. Digitālie mediji Latvijā. Mediju un digitālās kompetences nozīme. </w:t>
            </w:r>
            <w:r w:rsidR="00481910">
              <w:t>Digitālo humanitāro zinātņu</w:t>
            </w:r>
            <w:r w:rsidR="00481910" w:rsidRPr="00481910">
              <w:t xml:space="preserve"> komercializācija. </w:t>
            </w:r>
            <w:r w:rsidRPr="00396278">
              <w:t>Tehnoloģiju un kompetenču apguve humanitārajās zinātnēs mūsdienu Latvijas izglītības sistēmā.</w:t>
            </w:r>
          </w:p>
          <w:p w14:paraId="119700E1" w14:textId="310D80E2" w:rsidR="00525213" w:rsidRPr="0093308E" w:rsidRDefault="00396278" w:rsidP="007534EA">
            <w:r w:rsidRPr="00396278">
              <w:t>Studiju kursa noslēgums. Sinerģijas identificēšana ar citiem studiju kursiem.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5548E52B" w:rsidR="00ED5B09" w:rsidRDefault="004C2C14" w:rsidP="00ED5B09">
            <w:permStart w:id="580019727" w:edGrp="everyone"/>
            <w:r w:rsidRPr="004C2C14">
              <w:t>WordNet®</w:t>
            </w:r>
            <w:r>
              <w:t>. A L</w:t>
            </w:r>
            <w:r w:rsidRPr="004C2C14">
              <w:t xml:space="preserve">arge </w:t>
            </w:r>
            <w:r>
              <w:t>L</w:t>
            </w:r>
            <w:r w:rsidRPr="004C2C14">
              <w:t xml:space="preserve">exical </w:t>
            </w:r>
            <w:r>
              <w:t>D</w:t>
            </w:r>
            <w:r w:rsidRPr="004C2C14">
              <w:t>atabase of English</w:t>
            </w:r>
            <w:r>
              <w:t xml:space="preserve"> </w:t>
            </w:r>
            <w:hyperlink r:id="rId20" w:history="1">
              <w:r w:rsidR="00CA21EF" w:rsidRPr="00615A23">
                <w:rPr>
                  <w:rStyle w:val="Hyperlink"/>
                </w:rPr>
                <w:t>https://wordnet.princeton.edu/</w:t>
              </w:r>
            </w:hyperlink>
          </w:p>
          <w:p w14:paraId="3D324AEC" w14:textId="16D13C42" w:rsidR="00CA21EF" w:rsidRDefault="004C2C14" w:rsidP="00ED5B09">
            <w:r>
              <w:t xml:space="preserve">Mutvārdu vēstures muzejs. The Oral history Museum. </w:t>
            </w:r>
            <w:hyperlink r:id="rId21" w:history="1">
              <w:r w:rsidRPr="00615A23">
                <w:rPr>
                  <w:rStyle w:val="Hyperlink"/>
                </w:rPr>
                <w:t>www.vitamemoriae.eu</w:t>
              </w:r>
            </w:hyperlink>
          </w:p>
          <w:p w14:paraId="234F1651" w14:textId="6657B24C" w:rsidR="00CA21EF" w:rsidRDefault="004C2C14" w:rsidP="00CA21EF">
            <w:r>
              <w:t xml:space="preserve">Vortāls </w:t>
            </w:r>
            <w:hyperlink r:id="rId22" w:history="1">
              <w:r w:rsidRPr="00615A23">
                <w:rPr>
                  <w:rStyle w:val="Hyperlink"/>
                </w:rPr>
                <w:t>www.literatura.lv</w:t>
              </w:r>
            </w:hyperlink>
            <w:r>
              <w:t>. L</w:t>
            </w:r>
            <w:r w:rsidRPr="004C2C14">
              <w:t>iteratūras aktualitā</w:t>
            </w:r>
            <w:r>
              <w:t>šu,</w:t>
            </w:r>
            <w:r w:rsidRPr="004C2C14">
              <w:t xml:space="preserve"> personu un literāro darbu datubāze.</w:t>
            </w:r>
          </w:p>
          <w:p w14:paraId="4FCA3332" w14:textId="2AE631E8" w:rsidR="00CA21EF" w:rsidRDefault="00162AED" w:rsidP="00CA21EF">
            <w:hyperlink r:id="rId23" w:history="1">
              <w:r w:rsidR="00CA21EF" w:rsidRPr="00CA21EF">
                <w:rPr>
                  <w:rStyle w:val="Hyperlink"/>
                </w:rPr>
                <w:t>www.arlugano.lv</w:t>
              </w:r>
            </w:hyperlink>
          </w:p>
          <w:p w14:paraId="4EFDAD99" w14:textId="61BE35E4" w:rsidR="004C2C14" w:rsidRDefault="004C2C14" w:rsidP="004C2C14">
            <w:r w:rsidRPr="004C2C14">
              <w:t xml:space="preserve">Latvijas Nacionālā digitālā bibliotēka Academia, akadēmiskais repozitorijs </w:t>
            </w:r>
            <w:hyperlink r:id="rId24" w:history="1">
              <w:r w:rsidRPr="00615A23">
                <w:rPr>
                  <w:rStyle w:val="Hyperlink"/>
                </w:rPr>
                <w:t>https://academia.lndb.lv/</w:t>
              </w:r>
            </w:hyperlink>
          </w:p>
          <w:p w14:paraId="38FA9F8F" w14:textId="12E2051D" w:rsidR="000C5D3B" w:rsidRDefault="004C2C14" w:rsidP="004C2C14">
            <w:r w:rsidRPr="004C2C14">
              <w:t xml:space="preserve">Nacionālā enciklopēdija </w:t>
            </w:r>
            <w:hyperlink r:id="rId25" w:history="1">
              <w:r w:rsidR="000C5D3B" w:rsidRPr="00615A23">
                <w:rPr>
                  <w:rStyle w:val="Hyperlink"/>
                </w:rPr>
                <w:t>https://enciklopedija.lv/</w:t>
              </w:r>
            </w:hyperlink>
          </w:p>
          <w:p w14:paraId="345633CF" w14:textId="58CB0A79" w:rsidR="004C2C14" w:rsidRDefault="000C5D3B" w:rsidP="004C2C14">
            <w:r>
              <w:t xml:space="preserve">Nacionālā korpusu kolekcija </w:t>
            </w:r>
            <w:hyperlink r:id="rId26" w:history="1">
              <w:r w:rsidRPr="00615A23">
                <w:rPr>
                  <w:rStyle w:val="Hyperlink"/>
                </w:rPr>
                <w:t>http://www.korpuss.lv/</w:t>
              </w:r>
            </w:hyperlink>
          </w:p>
          <w:p w14:paraId="005DB9C0" w14:textId="08BAD80B" w:rsidR="000C5D3B" w:rsidRDefault="000C5D3B" w:rsidP="004C2C14">
            <w:r>
              <w:t xml:space="preserve">Aspazija un rainis. Virtuālais muzejs lugano </w:t>
            </w:r>
            <w:hyperlink r:id="rId27" w:history="1">
              <w:r w:rsidRPr="00615A23">
                <w:rPr>
                  <w:rStyle w:val="Hyperlink"/>
                </w:rPr>
                <w:t>http://www.arlugano.lv/lv/home</w:t>
              </w:r>
            </w:hyperlink>
          </w:p>
          <w:p w14:paraId="456A7F6F" w14:textId="0C3674B6" w:rsidR="004C2C14" w:rsidRPr="004C2C14" w:rsidRDefault="004C2C14" w:rsidP="004C2C14">
            <w:r w:rsidRPr="004C2C14">
              <w:t>Burdick A., Drucker J.,  Lunenfeld P., Presner T.,  Schnapp J. Digital_Humanities. The MIT Press</w:t>
            </w:r>
            <w:r w:rsidR="000C5D3B">
              <w:t xml:space="preserve">, </w:t>
            </w:r>
            <w:r w:rsidRPr="004C2C14">
              <w:t>2016.</w:t>
            </w:r>
          </w:p>
          <w:p w14:paraId="21A7A2D6" w14:textId="405A06FE" w:rsidR="004C2C14" w:rsidRPr="004C2C14" w:rsidRDefault="004C2C14" w:rsidP="004C2C14">
            <w:r w:rsidRPr="004C2C14">
              <w:t>Warwick C. Digital Humanities in Practice.  Facet</w:t>
            </w:r>
            <w:r w:rsidR="000C5D3B">
              <w:t>,</w:t>
            </w:r>
            <w:r w:rsidRPr="004C2C14">
              <w:t xml:space="preserve"> 2012.</w:t>
            </w:r>
          </w:p>
          <w:p w14:paraId="579C65A1" w14:textId="52FC7996" w:rsidR="00525213" w:rsidRPr="0093308E" w:rsidRDefault="004C2C14" w:rsidP="007534EA">
            <w:r w:rsidRPr="004C2C14">
              <w:t>Gardiner E. The Digital Humanities: A Primer for Students and Scholars. New York: Cambridge University Press 2015.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86A94CB" w14:textId="77777777" w:rsidR="00B00A8A" w:rsidRPr="00B00A8A" w:rsidRDefault="00B00A8A" w:rsidP="00765329">
            <w:permStart w:id="1596548908" w:edGrp="everyone"/>
            <w:r w:rsidRPr="00B00A8A">
              <w:t xml:space="preserve">E-laipa </w:t>
            </w:r>
            <w:hyperlink r:id="rId28" w:history="1">
              <w:r w:rsidRPr="00B00A8A">
                <w:rPr>
                  <w:rStyle w:val="Hyperlink"/>
                </w:rPr>
                <w:t>https://elaipa.lv/Home/A1</w:t>
              </w:r>
            </w:hyperlink>
            <w:r w:rsidRPr="00B00A8A">
              <w:t xml:space="preserve"> </w:t>
            </w:r>
          </w:p>
          <w:p w14:paraId="7BDAD55B" w14:textId="77777777" w:rsidR="00B00A8A" w:rsidRPr="00B00A8A" w:rsidRDefault="00B00A8A" w:rsidP="00765329">
            <w:r w:rsidRPr="00B00A8A">
              <w:t xml:space="preserve">Latvijas Nacionālā digitālā bibliotēka </w:t>
            </w:r>
            <w:hyperlink r:id="rId29" w:history="1">
              <w:r w:rsidRPr="00B00A8A">
                <w:rPr>
                  <w:rStyle w:val="Hyperlink"/>
                </w:rPr>
                <w:t>https://gramatas.lndb.lv/</w:t>
              </w:r>
            </w:hyperlink>
            <w:r w:rsidRPr="00B00A8A">
              <w:t xml:space="preserve"> </w:t>
            </w:r>
          </w:p>
          <w:p w14:paraId="15380B4F" w14:textId="77777777" w:rsidR="00B00A8A" w:rsidRPr="00B00A8A" w:rsidRDefault="00B00A8A" w:rsidP="00765329">
            <w:r w:rsidRPr="00B00A8A">
              <w:t xml:space="preserve">Latviešu valodas rokasgrāmata </w:t>
            </w:r>
            <w:hyperlink r:id="rId30" w:history="1">
              <w:r w:rsidRPr="00B00A8A">
                <w:rPr>
                  <w:rStyle w:val="Hyperlink"/>
                </w:rPr>
                <w:t>http://valodasrokasgramata.lv/</w:t>
              </w:r>
            </w:hyperlink>
            <w:r w:rsidRPr="00B00A8A">
              <w:t xml:space="preserve"> </w:t>
            </w:r>
          </w:p>
          <w:p w14:paraId="221683EF" w14:textId="77777777" w:rsidR="00B00A8A" w:rsidRPr="00B00A8A" w:rsidRDefault="00B00A8A" w:rsidP="00765329">
            <w:r w:rsidRPr="00B00A8A">
              <w:t xml:space="preserve">Latviešu prozas skaitītājs </w:t>
            </w:r>
            <w:hyperlink r:id="rId31" w:history="1">
              <w:r w:rsidRPr="00B00A8A">
                <w:rPr>
                  <w:rStyle w:val="Hyperlink"/>
                </w:rPr>
                <w:t>https://proza.lnb.lv/par/</w:t>
              </w:r>
            </w:hyperlink>
            <w:r w:rsidRPr="00B00A8A">
              <w:t xml:space="preserve"> </w:t>
            </w:r>
          </w:p>
          <w:p w14:paraId="52226813" w14:textId="725BCE31" w:rsidR="00525213" w:rsidRPr="0093308E" w:rsidRDefault="00B00A8A" w:rsidP="007534EA">
            <w:r w:rsidRPr="000A7919">
              <w:t>Latvijas Nacionālā digitālā bibliotēka</w:t>
            </w:r>
            <w:r w:rsidRPr="00B00A8A">
              <w:t xml:space="preserve"> Academia, akadēmiskais repozitorijs </w:t>
            </w:r>
            <w:hyperlink r:id="rId32" w:history="1">
              <w:r w:rsidRPr="00B00A8A">
                <w:rPr>
                  <w:rStyle w:val="Hyperlink"/>
                </w:rPr>
                <w:t>https://academia.lndb.lv/</w:t>
              </w:r>
            </w:hyperlink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950B204" w14:textId="77777777" w:rsidR="00525213" w:rsidRDefault="000C5D3B" w:rsidP="007534EA">
            <w:r>
              <w:fldChar w:fldCharType="begin"/>
            </w:r>
            <w:r>
              <w:instrText xml:space="preserve"> HYPERLINK "http://www.satori.lv" </w:instrText>
            </w:r>
            <w:r>
              <w:fldChar w:fldCharType="separate"/>
            </w:r>
            <w:r w:rsidRPr="00615A23">
              <w:rPr>
                <w:rStyle w:val="Hyperlink"/>
              </w:rPr>
              <w:t>www.satori.lv</w:t>
            </w:r>
            <w:r>
              <w:fldChar w:fldCharType="end"/>
            </w:r>
          </w:p>
          <w:p w14:paraId="2F1F9FE9" w14:textId="30D03FF8" w:rsidR="00525213" w:rsidRPr="0093308E" w:rsidRDefault="00162AED" w:rsidP="007534EA">
            <w:hyperlink r:id="rId33" w:history="1">
              <w:r w:rsidR="000C5D3B" w:rsidRPr="00615A23">
                <w:rPr>
                  <w:rStyle w:val="Hyperlink"/>
                </w:rPr>
                <w:t>www.ubisunt.lv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556B42E" w:rsidR="00525213" w:rsidRPr="0093308E" w:rsidRDefault="000C5D3B" w:rsidP="007534EA">
            <w:permStart w:id="1906538136" w:edGrp="everyone"/>
            <w:r>
              <w:t>Kurss tiek docēts latviešu un angļu valodās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34"/>
      <w:footerReference w:type="default" r:id="rId3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3DA0F" w14:textId="77777777" w:rsidR="00162AED" w:rsidRDefault="00162AED" w:rsidP="007534EA">
      <w:r>
        <w:separator/>
      </w:r>
    </w:p>
  </w:endnote>
  <w:endnote w:type="continuationSeparator" w:id="0">
    <w:p w14:paraId="5A49C21B" w14:textId="77777777" w:rsidR="00162AED" w:rsidRDefault="00162AE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548D396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2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37619" w14:textId="77777777" w:rsidR="00162AED" w:rsidRDefault="00162AED" w:rsidP="007534EA">
      <w:r>
        <w:separator/>
      </w:r>
    </w:p>
  </w:footnote>
  <w:footnote w:type="continuationSeparator" w:id="0">
    <w:p w14:paraId="1E6332D3" w14:textId="77777777" w:rsidR="00162AED" w:rsidRDefault="00162AE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8971F44"/>
    <w:multiLevelType w:val="multilevel"/>
    <w:tmpl w:val="5C885B80"/>
    <w:lvl w:ilvl="0">
      <w:start w:val="1"/>
      <w:numFmt w:val="decimal"/>
      <w:lvlText w:val="%1."/>
      <w:lvlJc w:val="left"/>
      <w:pPr>
        <w:ind w:left="644" w:hanging="359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E7099"/>
    <w:multiLevelType w:val="hybridMultilevel"/>
    <w:tmpl w:val="2DA46A82"/>
    <w:lvl w:ilvl="0" w:tplc="692C511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2583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407"/>
    <w:rsid w:val="000A2D8D"/>
    <w:rsid w:val="000A4413"/>
    <w:rsid w:val="000A4FC8"/>
    <w:rsid w:val="000B541D"/>
    <w:rsid w:val="000C5D3B"/>
    <w:rsid w:val="000D275C"/>
    <w:rsid w:val="000D281F"/>
    <w:rsid w:val="000E62D2"/>
    <w:rsid w:val="000F31B0"/>
    <w:rsid w:val="00124650"/>
    <w:rsid w:val="00125F2F"/>
    <w:rsid w:val="00126789"/>
    <w:rsid w:val="00131128"/>
    <w:rsid w:val="00162AED"/>
    <w:rsid w:val="001667AC"/>
    <w:rsid w:val="0019467B"/>
    <w:rsid w:val="001B5F63"/>
    <w:rsid w:val="001C40BD"/>
    <w:rsid w:val="001C5466"/>
    <w:rsid w:val="001D68F3"/>
    <w:rsid w:val="001E010A"/>
    <w:rsid w:val="001E37E7"/>
    <w:rsid w:val="001F3F75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629F6"/>
    <w:rsid w:val="003826FF"/>
    <w:rsid w:val="00384975"/>
    <w:rsid w:val="00386DE3"/>
    <w:rsid w:val="00391185"/>
    <w:rsid w:val="00391B74"/>
    <w:rsid w:val="00396278"/>
    <w:rsid w:val="003A0FC1"/>
    <w:rsid w:val="003A2A8D"/>
    <w:rsid w:val="003A4392"/>
    <w:rsid w:val="003B7D44"/>
    <w:rsid w:val="003E4234"/>
    <w:rsid w:val="003E71D7"/>
    <w:rsid w:val="003F3E33"/>
    <w:rsid w:val="003F4CAE"/>
    <w:rsid w:val="0040281D"/>
    <w:rsid w:val="00406A60"/>
    <w:rsid w:val="0041505D"/>
    <w:rsid w:val="004255EF"/>
    <w:rsid w:val="00446FAA"/>
    <w:rsid w:val="004520EF"/>
    <w:rsid w:val="004537CD"/>
    <w:rsid w:val="004633B3"/>
    <w:rsid w:val="00481910"/>
    <w:rsid w:val="00482FC2"/>
    <w:rsid w:val="0049086B"/>
    <w:rsid w:val="00496691"/>
    <w:rsid w:val="004A560D"/>
    <w:rsid w:val="004A57E0"/>
    <w:rsid w:val="004B5043"/>
    <w:rsid w:val="004C2C14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2479"/>
    <w:rsid w:val="0059171A"/>
    <w:rsid w:val="005C6853"/>
    <w:rsid w:val="005E5E8A"/>
    <w:rsid w:val="00606976"/>
    <w:rsid w:val="00612759"/>
    <w:rsid w:val="00632863"/>
    <w:rsid w:val="00632FF2"/>
    <w:rsid w:val="00655E76"/>
    <w:rsid w:val="00656B02"/>
    <w:rsid w:val="00660967"/>
    <w:rsid w:val="00667018"/>
    <w:rsid w:val="00687AF0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5329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187F"/>
    <w:rsid w:val="008B030A"/>
    <w:rsid w:val="008B7213"/>
    <w:rsid w:val="008C1A35"/>
    <w:rsid w:val="008C7627"/>
    <w:rsid w:val="008D14A0"/>
    <w:rsid w:val="00900DC9"/>
    <w:rsid w:val="00915090"/>
    <w:rsid w:val="00916D56"/>
    <w:rsid w:val="0093308E"/>
    <w:rsid w:val="009613C9"/>
    <w:rsid w:val="00966D4F"/>
    <w:rsid w:val="00977BBE"/>
    <w:rsid w:val="00977E76"/>
    <w:rsid w:val="00982C4A"/>
    <w:rsid w:val="009904CC"/>
    <w:rsid w:val="00992AFD"/>
    <w:rsid w:val="009A7DE8"/>
    <w:rsid w:val="009A7ECF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6732"/>
    <w:rsid w:val="00AA0800"/>
    <w:rsid w:val="00AA5194"/>
    <w:rsid w:val="00AD25A2"/>
    <w:rsid w:val="00AD4584"/>
    <w:rsid w:val="00B00A8A"/>
    <w:rsid w:val="00B01216"/>
    <w:rsid w:val="00B02DFD"/>
    <w:rsid w:val="00B139F9"/>
    <w:rsid w:val="00B13A71"/>
    <w:rsid w:val="00B152E9"/>
    <w:rsid w:val="00B2597F"/>
    <w:rsid w:val="00B36DCD"/>
    <w:rsid w:val="00B53309"/>
    <w:rsid w:val="00B61706"/>
    <w:rsid w:val="00B74D7E"/>
    <w:rsid w:val="00B76DDB"/>
    <w:rsid w:val="00B9015F"/>
    <w:rsid w:val="00B93BC6"/>
    <w:rsid w:val="00B959C2"/>
    <w:rsid w:val="00BA06EC"/>
    <w:rsid w:val="00BB0A32"/>
    <w:rsid w:val="00BB1515"/>
    <w:rsid w:val="00BB3CCC"/>
    <w:rsid w:val="00BC1FA7"/>
    <w:rsid w:val="00BC5298"/>
    <w:rsid w:val="00BD0442"/>
    <w:rsid w:val="00BD2D0D"/>
    <w:rsid w:val="00BE3226"/>
    <w:rsid w:val="00BE6F4B"/>
    <w:rsid w:val="00BF2CA5"/>
    <w:rsid w:val="00BF52AE"/>
    <w:rsid w:val="00C02152"/>
    <w:rsid w:val="00C06D10"/>
    <w:rsid w:val="00C2381A"/>
    <w:rsid w:val="00C26D56"/>
    <w:rsid w:val="00C26F3E"/>
    <w:rsid w:val="00C53F7F"/>
    <w:rsid w:val="00C543D4"/>
    <w:rsid w:val="00C672DF"/>
    <w:rsid w:val="00C73DD5"/>
    <w:rsid w:val="00C91DAC"/>
    <w:rsid w:val="00CA21EF"/>
    <w:rsid w:val="00CB7B41"/>
    <w:rsid w:val="00CC06B2"/>
    <w:rsid w:val="00CD1241"/>
    <w:rsid w:val="00CD32CD"/>
    <w:rsid w:val="00CE05F4"/>
    <w:rsid w:val="00CE76C3"/>
    <w:rsid w:val="00CF2CE2"/>
    <w:rsid w:val="00CF2EFD"/>
    <w:rsid w:val="00CF725F"/>
    <w:rsid w:val="00D05552"/>
    <w:rsid w:val="00D05806"/>
    <w:rsid w:val="00D10360"/>
    <w:rsid w:val="00D21238"/>
    <w:rsid w:val="00D21C3F"/>
    <w:rsid w:val="00D43CF2"/>
    <w:rsid w:val="00D43DFF"/>
    <w:rsid w:val="00D477F9"/>
    <w:rsid w:val="00D52BA9"/>
    <w:rsid w:val="00D64C4B"/>
    <w:rsid w:val="00D6542C"/>
    <w:rsid w:val="00D66CC2"/>
    <w:rsid w:val="00D72A43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37745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5FE6"/>
    <w:rsid w:val="00F246A3"/>
    <w:rsid w:val="00F24CB8"/>
    <w:rsid w:val="00F2581C"/>
    <w:rsid w:val="00F3263F"/>
    <w:rsid w:val="00F432B9"/>
    <w:rsid w:val="00F445F1"/>
    <w:rsid w:val="00F54D27"/>
    <w:rsid w:val="00F75719"/>
    <w:rsid w:val="00F963A8"/>
    <w:rsid w:val="00FB2CE8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96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rlugano.lv" TargetMode="External"/><Relationship Id="rId18" Type="http://schemas.openxmlformats.org/officeDocument/2006/relationships/hyperlink" Target="https://vimeo.com/526967553" TargetMode="External"/><Relationship Id="rId26" Type="http://schemas.openxmlformats.org/officeDocument/2006/relationships/hyperlink" Target="http://www.korpuss.lv/" TargetMode="External"/><Relationship Id="rId21" Type="http://schemas.openxmlformats.org/officeDocument/2006/relationships/hyperlink" Target="http://www.vitamemoriae.e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vimeo.com/526967553" TargetMode="External"/><Relationship Id="rId17" Type="http://schemas.openxmlformats.org/officeDocument/2006/relationships/hyperlink" Target="http://www.literatura.lv" TargetMode="External"/><Relationship Id="rId25" Type="http://schemas.openxmlformats.org/officeDocument/2006/relationships/hyperlink" Target="https://enciklopedija.lv/" TargetMode="External"/><Relationship Id="rId33" Type="http://schemas.openxmlformats.org/officeDocument/2006/relationships/hyperlink" Target="http://www.ubisunt.lv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vitamemoriae.eu" TargetMode="External"/><Relationship Id="rId20" Type="http://schemas.openxmlformats.org/officeDocument/2006/relationships/hyperlink" Target="https://wordnet.princeton.edu/" TargetMode="External"/><Relationship Id="rId29" Type="http://schemas.openxmlformats.org/officeDocument/2006/relationships/hyperlink" Target="https://gramatas.lndb.l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teratura.lv" TargetMode="External"/><Relationship Id="rId24" Type="http://schemas.openxmlformats.org/officeDocument/2006/relationships/hyperlink" Target="https://academia.lndb.lv/" TargetMode="External"/><Relationship Id="rId32" Type="http://schemas.openxmlformats.org/officeDocument/2006/relationships/hyperlink" Target="https://academia.lndb.lv/" TargetMode="External"/><Relationship Id="rId37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://www.korpuss.lv/" TargetMode="External"/><Relationship Id="rId23" Type="http://schemas.openxmlformats.org/officeDocument/2006/relationships/hyperlink" Target="http://www.arlugano.lv" TargetMode="External"/><Relationship Id="rId28" Type="http://schemas.openxmlformats.org/officeDocument/2006/relationships/hyperlink" Target="https://elaipa.lv/Home/A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vitamemoriae.eu" TargetMode="External"/><Relationship Id="rId19" Type="http://schemas.openxmlformats.org/officeDocument/2006/relationships/hyperlink" Target="http://www.arlugano.lv" TargetMode="External"/><Relationship Id="rId31" Type="http://schemas.openxmlformats.org/officeDocument/2006/relationships/hyperlink" Target="https://proza.lnb.lv/pa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rpuss.lv/" TargetMode="External"/><Relationship Id="rId14" Type="http://schemas.openxmlformats.org/officeDocument/2006/relationships/hyperlink" Target="https://wordnet.princeton.edu/" TargetMode="External"/><Relationship Id="rId22" Type="http://schemas.openxmlformats.org/officeDocument/2006/relationships/hyperlink" Target="http://www.literatura.lv" TargetMode="External"/><Relationship Id="rId27" Type="http://schemas.openxmlformats.org/officeDocument/2006/relationships/hyperlink" Target="http://www.arlugano.lv/lv/home" TargetMode="External"/><Relationship Id="rId30" Type="http://schemas.openxmlformats.org/officeDocument/2006/relationships/hyperlink" Target="http://valodasrokasgramata.lv/" TargetMode="External"/><Relationship Id="rId35" Type="http://schemas.openxmlformats.org/officeDocument/2006/relationships/footer" Target="footer1.xml"/><Relationship Id="rId8" Type="http://schemas.openxmlformats.org/officeDocument/2006/relationships/hyperlink" Target="https://wordnet.princeton.edu/" TargetMode="External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6417"/>
    <w:rsid w:val="003E7201"/>
    <w:rsid w:val="003F25CC"/>
    <w:rsid w:val="0045298F"/>
    <w:rsid w:val="00482069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3648E"/>
    <w:rsid w:val="00A70A27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39A0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C63EE-BFFD-4CE5-B350-30C601B5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6971</Words>
  <Characters>3975</Characters>
  <Application>Microsoft Office Word</Application>
  <DocSecurity>8</DocSecurity>
  <Lines>33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2022-07-16T19:00:00Z</dcterms:created>
  <dcterms:modified xsi:type="dcterms:W3CDTF">2022-07-16T19:00:00Z</dcterms:modified>
</cp:coreProperties>
</file>