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05"/>
        <w:gridCol w:w="497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3777FC9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203671">
              <w:t>Prakse plašsaziņas iestādēs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D7D072B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203671">
              <w:t>VadZ6008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AFDA10F" w:rsidR="001E37E7" w:rsidRPr="0093308E" w:rsidRDefault="00203671" w:rsidP="007534EA">
                <w:pPr>
                  <w:rPr>
                    <w:b/>
                  </w:rPr>
                </w:pPr>
                <w:r>
                  <w:rPr>
                    <w:b/>
                  </w:rPr>
                  <w:t>Starpnozaru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108F4DF" w:rsidR="001E37E7" w:rsidRPr="0093308E" w:rsidRDefault="00203671" w:rsidP="007534EA">
            <w:pPr>
              <w:rPr>
                <w:lang w:eastAsia="lv-LV"/>
              </w:rPr>
            </w:pPr>
            <w:permStart w:id="341396338" w:edGrp="everyone"/>
            <w:r>
              <w:t>7.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5F59FAB9" w:rsidR="001E37E7" w:rsidRPr="0093308E" w:rsidRDefault="00203671" w:rsidP="007534EA">
            <w:pPr>
              <w:rPr>
                <w:lang w:eastAsia="lv-LV"/>
              </w:rPr>
            </w:pPr>
            <w:permStart w:id="636117269" w:edGrp="everyone"/>
            <w:r>
              <w:t>6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50A72597" w:rsidR="001E37E7" w:rsidRPr="0093308E" w:rsidRDefault="00203671" w:rsidP="007534EA">
            <w:permStart w:id="1948729904" w:edGrp="everyone"/>
            <w:r>
              <w:t>9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108B73A4" w:rsidR="00391B74" w:rsidRPr="0093308E" w:rsidRDefault="00F24CB8" w:rsidP="007534EA">
            <w:pPr>
              <w:rPr>
                <w:lang w:eastAsia="lv-LV"/>
              </w:rPr>
            </w:pPr>
            <w:permStart w:id="904287362" w:edGrp="everyone"/>
            <w:r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E236549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FA37AC7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CA6FA1C" w:rsidR="00A8127C" w:rsidRPr="0093308E" w:rsidRDefault="00F24CB8" w:rsidP="007534EA">
            <w:pPr>
              <w:rPr>
                <w:lang w:eastAsia="lv-LV"/>
              </w:rPr>
            </w:pPr>
            <w:permStart w:id="1392334818" w:edGrp="everyone"/>
            <w:r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F50DAB3" w:rsidR="00BB3CCC" w:rsidRPr="0093308E" w:rsidRDefault="00E20AF5" w:rsidP="007534EA">
                <w:r>
                  <w:t xml:space="preserve">      </w:t>
                </w:r>
                <w:r w:rsidR="00203671">
                  <w:t>Dr. philol. doc. Ingrīda Kupšāne</w:t>
                </w:r>
                <w:r>
                  <w:t xml:space="preserve">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EBFBAEB" w:rsidR="00FD6E2F" w:rsidRPr="007534EA" w:rsidRDefault="005A110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  </w:t>
                </w:r>
                <w:r w:rsidR="00203671" w:rsidRPr="00203671">
                  <w:t xml:space="preserve">Dr. philol. doc. Ingrīda Kupšāne       </w:t>
                </w:r>
                <w:r w:rsidR="00E20AF5">
                  <w:t xml:space="preserve">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4333E90" w:rsidR="00BB3CCC" w:rsidRPr="0093308E" w:rsidRDefault="00E20AF5" w:rsidP="007534EA">
            <w:permStart w:id="1804483927" w:edGrp="everyone"/>
            <w:r>
              <w:t xml:space="preserve">      </w:t>
            </w:r>
            <w:r w:rsidR="00203671">
              <w:t>Studiju kurss "Žurnālistikas pamati un tehnikas"</w:t>
            </w:r>
            <w:r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1AAB4856" w14:textId="16ED65B3" w:rsidR="00203671" w:rsidRDefault="00203671" w:rsidP="008B7213">
            <w:permStart w:id="2100326173" w:edGrp="everyone"/>
            <w:r w:rsidRPr="00203671">
              <w:t>Studiju prakses mērķis: pamatojoties uz iegūto teorētisko un praktisko zināšanu aprobāciju praksē, sekmēt</w:t>
            </w:r>
            <w:r w:rsidR="00227F3A">
              <w:t xml:space="preserve"> profesionālās kompetences </w:t>
            </w:r>
            <w:r w:rsidR="001C2D1C">
              <w:t>pilnveidi</w:t>
            </w:r>
            <w:r w:rsidRPr="00203671">
              <w:t>.</w:t>
            </w:r>
          </w:p>
          <w:p w14:paraId="5FBFC6C6" w14:textId="77777777" w:rsidR="00344085" w:rsidRDefault="00203671" w:rsidP="008B7213">
            <w:r w:rsidRPr="00203671">
              <w:br/>
              <w:t>Prakses uzdevumi:</w:t>
            </w:r>
            <w:r w:rsidRPr="00203671">
              <w:br/>
            </w:r>
            <w:r w:rsidR="000A1DD5">
              <w:t>1) i</w:t>
            </w:r>
            <w:r w:rsidRPr="00203671">
              <w:t>epazīties ar iestāžu un organizāciju, kuras veic darbu starpkultūru attiecību jomā, struktūru un darbības principiem</w:t>
            </w:r>
            <w:r w:rsidR="000A1DD5">
              <w:t>;</w:t>
            </w:r>
            <w:r w:rsidRPr="00203671">
              <w:br/>
              <w:t>2</w:t>
            </w:r>
            <w:r w:rsidR="000A1DD5">
              <w:t>) v</w:t>
            </w:r>
            <w:r w:rsidRPr="00203671">
              <w:t xml:space="preserve">ērot un analizēt </w:t>
            </w:r>
            <w:r w:rsidR="001C2D1C">
              <w:t xml:space="preserve">plašsaziņas līdzekļu, </w:t>
            </w:r>
            <w:r w:rsidRPr="00203671">
              <w:t>sabiedrisko organizāciju un iestāžu darba proces</w:t>
            </w:r>
            <w:r w:rsidR="00212F34">
              <w:t>a specifiku</w:t>
            </w:r>
            <w:r w:rsidR="000A1DD5">
              <w:t>;</w:t>
            </w:r>
            <w:r w:rsidR="00344085">
              <w:t xml:space="preserve"> </w:t>
            </w:r>
          </w:p>
          <w:p w14:paraId="1090AECB" w14:textId="4C570CFC" w:rsidR="008B7213" w:rsidRDefault="00344085" w:rsidP="008B7213">
            <w:r>
              <w:t xml:space="preserve">3) </w:t>
            </w:r>
            <w:r w:rsidRPr="00344085">
              <w:t>novērot plašsaziņas līdzekļu saikni ar citām sabiedriskajām struktūrām</w:t>
            </w:r>
            <w:r>
              <w:t>;</w:t>
            </w:r>
            <w:r w:rsidR="00203671" w:rsidRPr="00203671">
              <w:br/>
            </w:r>
            <w:r>
              <w:t>4</w:t>
            </w:r>
            <w:r w:rsidR="000A1DD5">
              <w:t>) a</w:t>
            </w:r>
            <w:r w:rsidR="00203671" w:rsidRPr="00203671">
              <w:t>ttīstīt prasmi</w:t>
            </w:r>
            <w:r w:rsidR="001C2D1C">
              <w:t xml:space="preserve"> </w:t>
            </w:r>
            <w:r w:rsidR="00212F34">
              <w:t>iegūt ticamu informāciju, apkopot un strukturēt to, veidojot informatīvus un analītiskus rakstus</w:t>
            </w:r>
            <w:r w:rsidR="00227F3A">
              <w:t>;</w:t>
            </w:r>
            <w:r w:rsidR="00203671" w:rsidRPr="00203671">
              <w:br/>
            </w:r>
            <w:r>
              <w:t>5</w:t>
            </w:r>
            <w:r w:rsidR="000A1DD5">
              <w:t>) v</w:t>
            </w:r>
            <w:r w:rsidR="00203671" w:rsidRPr="00203671">
              <w:t>eikt prakses analīzi un iesniegt prakses dokumentāciju.</w:t>
            </w:r>
          </w:p>
          <w:p w14:paraId="2CA875F0" w14:textId="77777777" w:rsidR="000A1DD5" w:rsidRPr="008B7213" w:rsidRDefault="000A1DD5" w:rsidP="008B7213"/>
          <w:p w14:paraId="59702CEF" w14:textId="6F7A1300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0A1DD5">
              <w:t>ē</w:t>
            </w:r>
            <w:r w:rsidRPr="008B030A">
              <w:t>tāja  norād</w:t>
            </w:r>
            <w:r w:rsidR="000A1DD5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1A4CDDFF" w14:textId="2A512797" w:rsidR="00916D56" w:rsidRDefault="00212F34" w:rsidP="007534EA">
            <w:permStart w:id="44596525" w:edGrp="everyone"/>
            <w:r>
              <w:t>1. Ievadkonference.</w:t>
            </w:r>
          </w:p>
          <w:p w14:paraId="06688541" w14:textId="4FF9D983" w:rsidR="00212F34" w:rsidRDefault="00212F34" w:rsidP="007534EA">
            <w:r>
              <w:t>2. Prakse.</w:t>
            </w:r>
          </w:p>
          <w:p w14:paraId="3F1A5227" w14:textId="43F038D6" w:rsidR="00212F34" w:rsidRDefault="00212F34" w:rsidP="007534EA">
            <w:r>
              <w:t>3. Noslēguma konference.</w:t>
            </w:r>
          </w:p>
          <w:p w14:paraId="36353CC6" w14:textId="4A25EE27" w:rsidR="00525213" w:rsidRPr="0093308E" w:rsidRDefault="007B329C" w:rsidP="007534EA">
            <w:r w:rsidRPr="007B329C">
              <w:t xml:space="preserve">Studiju kurss tiek plānots kā studējošo patstāvīgais darbs.  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CC31B36" w14:textId="77777777" w:rsidR="007D4849" w:rsidRDefault="00212F34" w:rsidP="007D4849">
                      <w:r>
                        <w:t>1. D</w:t>
                      </w:r>
                      <w:r w:rsidRPr="00212F34">
                        <w:t>emonstrē informētību un izpratni par starpkultūru attiecību jomu.</w:t>
                      </w:r>
                    </w:p>
                    <w:p w14:paraId="6A2F3735" w14:textId="77777777" w:rsidR="00212F34" w:rsidRDefault="00212F34" w:rsidP="007D4849">
                      <w:r>
                        <w:t xml:space="preserve">2. Pārzina plašsaziņas līdzekļu darbības principus un žurnālista darba </w:t>
                      </w:r>
                      <w:r w:rsidR="00B13B4F">
                        <w:t>specifiku.</w:t>
                      </w:r>
                    </w:p>
                    <w:p w14:paraId="0C0ABCA7" w14:textId="256C5531" w:rsidR="00B13B4F" w:rsidRPr="007D4849" w:rsidRDefault="00B13B4F" w:rsidP="007D4849">
                      <w:r>
                        <w:lastRenderedPageBreak/>
                        <w:t>3. Demonstrē zināšanas un izpratni par žurnālistikas žanriem un tehnikām.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944E095" w14:textId="77777777" w:rsidR="005B4C67" w:rsidRDefault="005B4C67" w:rsidP="007D4849">
                      <w:r>
                        <w:t>4. N</w:t>
                      </w:r>
                      <w:r w:rsidRPr="005B4C67">
                        <w:t>ostiprin</w:t>
                      </w:r>
                      <w:r>
                        <w:t>a</w:t>
                      </w:r>
                      <w:r w:rsidRPr="005B4C67">
                        <w:t xml:space="preserve"> prasm</w:t>
                      </w:r>
                      <w:r>
                        <w:t>i</w:t>
                      </w:r>
                      <w:r w:rsidRPr="005B4C67">
                        <w:t xml:space="preserve"> patstāvīgi plānot, organizēt un vadīt prakses vietā uzticētās aktivitātes</w:t>
                      </w:r>
                      <w:r>
                        <w:t>.</w:t>
                      </w:r>
                    </w:p>
                    <w:p w14:paraId="1AD704DC" w14:textId="6AE74129" w:rsidR="007D4849" w:rsidRPr="007D4849" w:rsidRDefault="005B4C67" w:rsidP="007D4849">
                      <w:r>
                        <w:t>5. Demonstrē prasmi izstrādāt informatīvu un analītisku rakstu.</w:t>
                      </w:r>
                      <w:r w:rsidRPr="005B4C67">
                        <w:br/>
                      </w:r>
                      <w:r>
                        <w:t xml:space="preserve">6. </w:t>
                      </w:r>
                      <w:r w:rsidR="007B329C">
                        <w:t>Demonstrē</w:t>
                      </w:r>
                      <w:r w:rsidRPr="005B4C67">
                        <w:t xml:space="preserve"> iemaņas pielietot iegūtās zināšanas konkrētā starpkultūru attiecību jomā.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65C08E1A" w:rsidR="007D4849" w:rsidRPr="007D4849" w:rsidRDefault="007B329C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7.</w:t>
                      </w:r>
                      <w:r>
                        <w:t xml:space="preserve"> </w:t>
                      </w:r>
                      <w:r w:rsidRPr="007B329C">
                        <w:t>Patstāvīgi pilnveido savas zināšanas un prasmes atbilstoši profesionālās  darbības sfērai.</w:t>
                      </w:r>
                    </w:p>
                  </w:tc>
                </w:tr>
              </w:tbl>
              <w:p w14:paraId="0B6DE13B" w14:textId="77777777" w:rsidR="007D4849" w:rsidRDefault="005A1106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0B70268" w14:textId="68C23A6A" w:rsidR="00916D56" w:rsidRPr="001C5466" w:rsidRDefault="007B329C" w:rsidP="00916D56">
            <w:pPr>
              <w:rPr>
                <w:lang w:eastAsia="ru-RU"/>
              </w:rPr>
            </w:pPr>
            <w:permStart w:id="1836219002" w:edGrp="everyone"/>
            <w:r w:rsidRPr="007B329C">
              <w:t>Studējošie iepazīst plašsaziņas līdzekļu darba specifiku, sagatavo un iesniedz prakses atskaites dokumentāciju.</w:t>
            </w:r>
          </w:p>
          <w:permEnd w:id="1836219002"/>
          <w:p w14:paraId="5054DECC" w14:textId="7E47E5F2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9448EC4" w14:textId="0B069283" w:rsidR="003F3E33" w:rsidRDefault="00982A5E" w:rsidP="003F3E33">
            <w:permStart w:id="1677921679" w:edGrp="everyone"/>
            <w:r w:rsidRPr="00982A5E">
              <w:t>Prakses sekmīga realizācija, prakses atskaites izstrādāšana un sekmīga prezentēšana.</w:t>
            </w:r>
            <w:r w:rsidRPr="00982A5E">
              <w:br/>
              <w:t>Studējošā prakses kopējo vērtējumu veido: prakses devēja vērtējums par iesniegto dokumentāciju un papildu materiāliem, to prezentācija noslēguma konferencē – 70%; prakses vadītāja vērtējums – 30%.</w:t>
            </w:r>
          </w:p>
          <w:p w14:paraId="162F6D74" w14:textId="77777777" w:rsidR="00982A5E" w:rsidRDefault="00982A5E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7265C966" w:rsidR="003F3E33" w:rsidRDefault="00F24CB8" w:rsidP="00916D56">
            <w:permStart w:id="370084287" w:edGrp="everyone"/>
            <w:r>
              <w:t xml:space="preserve"> </w:t>
            </w:r>
            <w:r w:rsidR="007B329C">
              <w:t xml:space="preserve">1. </w:t>
            </w:r>
            <w:r w:rsidR="007B329C" w:rsidRPr="007B329C">
              <w:t>Piedalīšanās prakses ievadkonferencē.</w:t>
            </w:r>
            <w:r w:rsidR="007B329C" w:rsidRPr="007B329C">
              <w:br/>
              <w:t>2.</w:t>
            </w:r>
            <w:r w:rsidR="007B329C">
              <w:t xml:space="preserve"> </w:t>
            </w:r>
            <w:r w:rsidR="007B329C" w:rsidRPr="007B329C">
              <w:t>Iepazīšanās ar plašsaziņas iestādes struktūru un darbības principiem.</w:t>
            </w:r>
            <w:r w:rsidR="007B329C" w:rsidRPr="007B329C">
              <w:br/>
              <w:t>3.</w:t>
            </w:r>
            <w:r w:rsidR="007B329C">
              <w:t xml:space="preserve"> </w:t>
            </w:r>
            <w:r w:rsidR="007B329C" w:rsidRPr="007B329C">
              <w:t>Plašsaziņas līdzekļu saiknes ar citām sabiedriskajām struktūrām vērošana.</w:t>
            </w:r>
            <w:r w:rsidR="007B329C" w:rsidRPr="007B329C">
              <w:br/>
              <w:t>4.</w:t>
            </w:r>
            <w:r w:rsidR="007B329C">
              <w:t xml:space="preserve"> </w:t>
            </w:r>
            <w:r w:rsidR="007B329C" w:rsidRPr="007B329C">
              <w:t>Informatīvā darba iemaņu plašsaziņas līdzekļos apgūšana.</w:t>
            </w:r>
            <w:r w:rsidR="007B329C" w:rsidRPr="007B329C">
              <w:br/>
              <w:t xml:space="preserve">5.Viena informatīva un viena analītiska </w:t>
            </w:r>
            <w:r w:rsidR="007B329C">
              <w:t>rakst</w:t>
            </w:r>
            <w:r w:rsidR="007B329C" w:rsidRPr="007B329C">
              <w:t>a</w:t>
            </w:r>
            <w:r w:rsidR="007B329C">
              <w:t xml:space="preserve"> sagatavošana un</w:t>
            </w:r>
            <w:r w:rsidR="007B329C" w:rsidRPr="007B329C">
              <w:t xml:space="preserve"> publicēšana.</w:t>
            </w:r>
            <w:r w:rsidR="007B329C" w:rsidRPr="007B329C">
              <w:br/>
              <w:t>6.</w:t>
            </w:r>
            <w:r w:rsidR="007B329C">
              <w:t xml:space="preserve"> </w:t>
            </w:r>
            <w:r w:rsidR="007B329C" w:rsidRPr="007B329C">
              <w:t>Prakses analīzes veikšana un prakses dokumentācijas sagatavošana</w:t>
            </w:r>
            <w:r w:rsidR="007B329C">
              <w:t>.</w:t>
            </w:r>
          </w:p>
          <w:p w14:paraId="319A32F4" w14:textId="0F79B869" w:rsidR="007B329C" w:rsidRPr="007B329C" w:rsidRDefault="007B329C" w:rsidP="00916D56">
            <w:pPr>
              <w:rPr>
                <w:lang w:eastAsia="ru-RU"/>
              </w:rPr>
            </w:pPr>
            <w:r>
              <w:t xml:space="preserve">7. </w:t>
            </w:r>
            <w:r w:rsidRPr="007B329C">
              <w:t>Piedalīšanās prakses noslēguma konferencē.</w:t>
            </w:r>
            <w:r w:rsidRPr="007B329C">
              <w:br/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F4F800A" w14:textId="1CC05442" w:rsidR="004E308B" w:rsidRDefault="00525F92" w:rsidP="00CE022C">
            <w:permStart w:id="580019727" w:edGrp="everyone"/>
            <w:r>
              <w:t xml:space="preserve">1. </w:t>
            </w:r>
            <w:r w:rsidR="004E308B">
              <w:t>Azanda I. Rokasgrāmata žurnālistiem: īsi par mediju likumiem. Rīga: Rīgas Ekonomikas augstskola, 2020.</w:t>
            </w:r>
          </w:p>
          <w:p w14:paraId="0A97D6E5" w14:textId="36296CA7" w:rsidR="00CE022C" w:rsidRDefault="00525F92" w:rsidP="00CE022C">
            <w:r>
              <w:t xml:space="preserve">2. </w:t>
            </w:r>
            <w:r w:rsidR="00CE022C" w:rsidRPr="00CE022C">
              <w:t xml:space="preserve">Latvijas mediju vides daudzveidība: kolektīvā monogrāfija / zinātniskā redaktore Vita Zelče. Rīga: </w:t>
            </w:r>
            <w:hyperlink r:id="rId8" w:history="1">
              <w:r w:rsidR="00CE022C" w:rsidRPr="00CE022C">
                <w:t>LU Akadēmiskais apgāds</w:t>
              </w:r>
            </w:hyperlink>
            <w:r w:rsidR="00CE022C" w:rsidRPr="00CE022C">
              <w:t xml:space="preserve">; Jelgava: </w:t>
            </w:r>
            <w:hyperlink r:id="rId9" w:history="1">
              <w:r w:rsidR="00CE022C" w:rsidRPr="00CE022C">
                <w:t>Jelgavas tipogrāfija</w:t>
              </w:r>
            </w:hyperlink>
            <w:r w:rsidR="00CE022C" w:rsidRPr="00CE022C">
              <w:t>, 2018.</w:t>
            </w:r>
          </w:p>
          <w:p w14:paraId="206A6900" w14:textId="60C89A05" w:rsidR="00CE022C" w:rsidRPr="00CE022C" w:rsidRDefault="00525F92" w:rsidP="00CE022C">
            <w:r>
              <w:t xml:space="preserve">3. </w:t>
            </w:r>
            <w:r w:rsidR="00CE022C" w:rsidRPr="00CE022C">
              <w:t>Petrenko D. Mediji un daudzveidība : materiāls žurnālistiem un žurnālistikas studentiem. Rīga: Latvijas Cilvēktiesību centrs, 2011.</w:t>
            </w:r>
          </w:p>
          <w:p w14:paraId="2B9581C8" w14:textId="06FCEC93" w:rsidR="00ED5B09" w:rsidRPr="00ED5B09" w:rsidRDefault="00525F92" w:rsidP="00ED5B09">
            <w:r>
              <w:t>4. Ruduša R. Latvijas mediju arheoloģija. Rīga: Ascendum, 2022.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55A8A90" w14:textId="2C90B15B" w:rsidR="00525F92" w:rsidRDefault="00525F92" w:rsidP="007534EA">
            <w:permStart w:id="1596548908" w:edGrp="everyone"/>
            <w:r>
              <w:lastRenderedPageBreak/>
              <w:t>1. Beks K. Mediju un komunikācijas zinātne. Rīga: Biznesa augstskola Turība, 2021.</w:t>
            </w:r>
          </w:p>
          <w:p w14:paraId="66774E49" w14:textId="0CE5149C" w:rsidR="00525F92" w:rsidRDefault="00525F92" w:rsidP="007534EA">
            <w:r>
              <w:t xml:space="preserve">2. </w:t>
            </w:r>
            <w:r w:rsidRPr="00525F92">
              <w:rPr>
                <w:lang w:val="en-GB"/>
              </w:rPr>
              <w:t xml:space="preserve">Public Interest Communication: selected articles / reviewers: Gintaras Aleknonis, Piotr Zazula; editor in chief: Renata Matkeviečienė, Andris Pētersons ; Turība University. Riga: </w:t>
            </w:r>
            <w:hyperlink r:id="rId10" w:history="1">
              <w:r w:rsidRPr="00525F92">
                <w:rPr>
                  <w:lang w:val="en-GB"/>
                </w:rPr>
                <w:t>Turība University</w:t>
              </w:r>
            </w:hyperlink>
            <w:r w:rsidRPr="00525F92">
              <w:rPr>
                <w:lang w:val="en-GB"/>
              </w:rPr>
              <w:t>, 2019.</w:t>
            </w:r>
          </w:p>
          <w:p w14:paraId="52226813" w14:textId="4E044633" w:rsidR="00525213" w:rsidRPr="0093308E" w:rsidRDefault="00016C3B" w:rsidP="007534EA">
            <w:r>
              <w:t xml:space="preserve">3. </w:t>
            </w:r>
            <w:r w:rsidR="00525F92">
              <w:t>Veinberga S. Komunikācija. Teorija un prakse. Rīga: Sava grāmata, 2019.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9A5D7" w14:textId="77777777" w:rsidR="005A1106" w:rsidRDefault="005A1106" w:rsidP="007534EA">
      <w:r>
        <w:separator/>
      </w:r>
    </w:p>
  </w:endnote>
  <w:endnote w:type="continuationSeparator" w:id="0">
    <w:p w14:paraId="483599C9" w14:textId="77777777" w:rsidR="005A1106" w:rsidRDefault="005A110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55ADC38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2A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476B2" w14:textId="77777777" w:rsidR="005A1106" w:rsidRDefault="005A1106" w:rsidP="007534EA">
      <w:r>
        <w:separator/>
      </w:r>
    </w:p>
  </w:footnote>
  <w:footnote w:type="continuationSeparator" w:id="0">
    <w:p w14:paraId="104F0779" w14:textId="77777777" w:rsidR="005A1106" w:rsidRDefault="005A110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16C3B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1DD5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2D1C"/>
    <w:rsid w:val="001C40BD"/>
    <w:rsid w:val="001C5466"/>
    <w:rsid w:val="001D68F3"/>
    <w:rsid w:val="001E010A"/>
    <w:rsid w:val="001E37E7"/>
    <w:rsid w:val="001F53B5"/>
    <w:rsid w:val="00203671"/>
    <w:rsid w:val="00211AC3"/>
    <w:rsid w:val="00212071"/>
    <w:rsid w:val="00212F34"/>
    <w:rsid w:val="002177C1"/>
    <w:rsid w:val="00227F3A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44085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2A2B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2B84"/>
    <w:rsid w:val="004B5043"/>
    <w:rsid w:val="004D1677"/>
    <w:rsid w:val="004D22E2"/>
    <w:rsid w:val="004D356E"/>
    <w:rsid w:val="004E308B"/>
    <w:rsid w:val="00515EA9"/>
    <w:rsid w:val="005226EC"/>
    <w:rsid w:val="00522D4B"/>
    <w:rsid w:val="00525213"/>
    <w:rsid w:val="00525F92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A1106"/>
    <w:rsid w:val="005B4C67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B329C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A5E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13B4F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22C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ugavpils.biblioteka.lv/Alise/lv/advancedsearch.aspx?crit0=publ&amp;op0=%25LIKE%25&amp;val0=LU+Akad%c4%93miskais+apg%c4%81ds&amp;bop1=AND&amp;crit1=auth&amp;op1=%3D&amp;val1=&amp;c=1&amp;c=2&amp;c=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augavpils.biblioteka.lv/Alise/lv/advancedsearch.aspx?crit0=publ&amp;op0=%25LIKE%25&amp;val0=Tur%c4%abba+University&amp;bop1=AND&amp;crit1=auth&amp;op1=%3D&amp;val1=&amp;c=1&amp;c=2&amp;c=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ugavpils.biblioteka.lv/Alise/lv/advancedsearch.aspx?crit0=publ&amp;op0=%25LIKE%25&amp;val0=Jelgavas+tipogr%c4%81fija&amp;bop1=AND&amp;crit1=auth&amp;op1=%3D&amp;val1=&amp;c=1&amp;c=2&amp;c=3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30B8B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9475E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AAB75-1987-44D1-B82B-8156C1639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3257</Words>
  <Characters>1858</Characters>
  <Application>Microsoft Office Word</Application>
  <DocSecurity>8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2</cp:revision>
  <cp:lastPrinted>2018-11-16T11:31:00Z</cp:lastPrinted>
  <dcterms:created xsi:type="dcterms:W3CDTF">2022-07-02T05:14:00Z</dcterms:created>
  <dcterms:modified xsi:type="dcterms:W3CDTF">2022-07-02T05:14:00Z</dcterms:modified>
</cp:coreProperties>
</file>