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22" w:type="dxa"/>
        <w:tblInd w:w="0" w:type="dxa"/>
        <w:tblLook w:val="04A0" w:firstRow="1" w:lastRow="0" w:firstColumn="1" w:lastColumn="0" w:noHBand="0" w:noVBand="1"/>
      </w:tblPr>
      <w:tblGrid>
        <w:gridCol w:w="4807"/>
        <w:gridCol w:w="5015"/>
      </w:tblGrid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bookmarkStart w:id="0" w:name="_GoBack"/>
            <w:bookmarkEnd w:id="0"/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r>
              <w:rPr>
                <w:b w:val="0"/>
                <w:bCs/>
                <w:i w:val="0"/>
                <w:iCs/>
              </w:rPr>
              <w:br w:type="page"/>
            </w: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nosaukums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9F" w:rsidRDefault="00754C9F">
            <w:pPr>
              <w:rPr>
                <w:lang w:eastAsia="lv-LV"/>
              </w:rPr>
            </w:pPr>
            <w:r>
              <w:rPr>
                <w:b/>
                <w:lang w:val="nb-NO"/>
              </w:rPr>
              <w:t xml:space="preserve">Latviešu valoda publiskajā telpā </w:t>
            </w:r>
            <w:r>
              <w:rPr>
                <w:rFonts w:eastAsia="Times New Roman"/>
                <w:b/>
                <w:lang w:eastAsia="ru-RU"/>
              </w:rPr>
              <w:t>(</w:t>
            </w:r>
            <w:proofErr w:type="spellStart"/>
            <w:r>
              <w:rPr>
                <w:rFonts w:eastAsia="Times New Roman"/>
                <w:b/>
                <w:lang w:eastAsia="ru-RU"/>
              </w:rPr>
              <w:t>latviešu</w:t>
            </w:r>
            <w:proofErr w:type="spellEnd"/>
            <w:r>
              <w:rPr>
                <w:rFonts w:eastAsia="Times New Roman"/>
                <w:b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lang w:eastAsia="ru-RU"/>
              </w:rPr>
              <w:t>kā</w:t>
            </w:r>
            <w:proofErr w:type="spellEnd"/>
            <w:r>
              <w:rPr>
                <w:rFonts w:eastAsia="Times New Roman"/>
                <w:b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lang w:eastAsia="ru-RU"/>
              </w:rPr>
              <w:t>otrā</w:t>
            </w:r>
            <w:proofErr w:type="spellEnd"/>
            <w:r>
              <w:rPr>
                <w:rFonts w:eastAsia="Times New Roman"/>
                <w:b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lang w:eastAsia="ru-RU"/>
              </w:rPr>
              <w:t>valoda</w:t>
            </w:r>
            <w:proofErr w:type="spellEnd"/>
            <w:r>
              <w:rPr>
                <w:rFonts w:eastAsia="Times New Roman"/>
                <w:b/>
                <w:lang w:eastAsia="ru-RU"/>
              </w:rPr>
              <w:t>)</w:t>
            </w:r>
            <w:r>
              <w:rPr>
                <w:lang w:val="nb-NO"/>
              </w:rPr>
              <w:t xml:space="preserve"> 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kods</w:t>
            </w:r>
            <w:proofErr w:type="spellEnd"/>
            <w:r>
              <w:t xml:space="preserve"> (DUIS)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9F" w:rsidRDefault="00754C9F">
            <w:pPr>
              <w:rPr>
                <w:lang w:eastAsia="lv-LV"/>
              </w:rPr>
            </w:pPr>
            <w:r>
              <w:rPr>
                <w:lang w:eastAsia="lv-LV"/>
              </w:rPr>
              <w:t>Valo1252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Zinātnes</w:t>
            </w:r>
            <w:proofErr w:type="spellEnd"/>
            <w:r>
              <w:t xml:space="preserve"> </w:t>
            </w:r>
            <w:proofErr w:type="spellStart"/>
            <w:r>
              <w:t>nozare</w:t>
            </w:r>
            <w:proofErr w:type="spellEnd"/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420D07D79EE64D3088098982E2C2659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50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754C9F" w:rsidRDefault="00754C9F">
                <w:pPr>
                  <w:rPr>
                    <w:rFonts w:eastAsia="Times New Roman"/>
                    <w:iCs w:val="0"/>
                    <w:lang w:eastAsia="lv-LV"/>
                  </w:rPr>
                </w:pPr>
                <w:r>
                  <w:rPr>
                    <w:rFonts w:eastAsia="Times New Roman"/>
                    <w:iCs w:val="0"/>
                    <w:lang w:val="lt-LT" w:eastAsia="lv-LV"/>
                  </w:rPr>
                  <w:t>Filoloģija</w:t>
                </w:r>
              </w:p>
            </w:tc>
          </w:sdtContent>
        </w:sdt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līmenis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  <w:rPr>
                <w:u w:val="single"/>
              </w:rPr>
            </w:pPr>
            <w:proofErr w:type="spellStart"/>
            <w:r>
              <w:t>Kredītpunkti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9F" w:rsidRDefault="00754C9F">
            <w:pPr>
              <w:rPr>
                <w:lang w:eastAsia="lv-LV"/>
              </w:rPr>
            </w:pPr>
            <w:r>
              <w:t>2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  <w:rPr>
                <w:u w:val="single"/>
              </w:rPr>
            </w:pPr>
            <w:r>
              <w:t xml:space="preserve">ECTS </w:t>
            </w:r>
            <w:proofErr w:type="spellStart"/>
            <w:r>
              <w:t>kredītpunkti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r>
              <w:t>3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Kopējais</w:t>
            </w:r>
            <w:proofErr w:type="spellEnd"/>
            <w:r>
              <w:t xml:space="preserve"> </w:t>
            </w:r>
            <w:proofErr w:type="spellStart"/>
            <w:r>
              <w:t>kontaktstundu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9F" w:rsidRDefault="00754C9F">
            <w:pPr>
              <w:rPr>
                <w:lang w:eastAsia="lv-LV"/>
              </w:rPr>
            </w:pPr>
            <w:r>
              <w:t>32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2"/>
            </w:pPr>
            <w:proofErr w:type="spellStart"/>
            <w:r>
              <w:t>Lekciju</w:t>
            </w:r>
            <w:proofErr w:type="spellEnd"/>
            <w:r>
              <w:t xml:space="preserve"> </w:t>
            </w:r>
            <w:proofErr w:type="spellStart"/>
            <w:r>
              <w:t>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r>
              <w:t>12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2"/>
            </w:pPr>
            <w:proofErr w:type="spellStart"/>
            <w:r>
              <w:t>Semināru</w:t>
            </w:r>
            <w:proofErr w:type="spellEnd"/>
            <w:r>
              <w:t xml:space="preserve"> </w:t>
            </w:r>
            <w:proofErr w:type="spellStart"/>
            <w:r>
              <w:t>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r>
              <w:t>14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2"/>
            </w:pPr>
            <w:proofErr w:type="spellStart"/>
            <w:r>
              <w:t>Praktisko</w:t>
            </w:r>
            <w:proofErr w:type="spellEnd"/>
            <w:r>
              <w:t xml:space="preserve"> </w:t>
            </w:r>
            <w:proofErr w:type="spellStart"/>
            <w:r>
              <w:t>darbu</w:t>
            </w:r>
            <w:proofErr w:type="spellEnd"/>
            <w:r>
              <w:t xml:space="preserve"> </w:t>
            </w:r>
            <w:proofErr w:type="spellStart"/>
            <w:r>
              <w:t>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r>
              <w:t>6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2"/>
            </w:pPr>
            <w:proofErr w:type="spellStart"/>
            <w:r>
              <w:t>Laboratorijas</w:t>
            </w:r>
            <w:proofErr w:type="spellEnd"/>
            <w:r>
              <w:t xml:space="preserve"> </w:t>
            </w:r>
            <w:proofErr w:type="spellStart"/>
            <w:r>
              <w:t>darbu</w:t>
            </w:r>
            <w:proofErr w:type="spellEnd"/>
            <w:r>
              <w:t xml:space="preserve"> </w:t>
            </w:r>
            <w:proofErr w:type="spellStart"/>
            <w:r>
              <w:t>stundu</w:t>
            </w:r>
            <w:proofErr w:type="spellEnd"/>
            <w:r>
              <w:t xml:space="preserve"> </w:t>
            </w:r>
            <w:proofErr w:type="spellStart"/>
            <w:r>
              <w:t>skaits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r>
              <w:t>-</w:t>
            </w:r>
          </w:p>
        </w:tc>
      </w:tr>
      <w:tr w:rsidR="00754C9F" w:rsidTr="00754C9F">
        <w:tc>
          <w:tcPr>
            <w:tcW w:w="4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2"/>
              <w:rPr>
                <w:lang w:eastAsia="lv-LV"/>
              </w:rPr>
            </w:pPr>
            <w:proofErr w:type="spellStart"/>
            <w:r>
              <w:rPr>
                <w:lang w:eastAsia="lv-LV"/>
              </w:rPr>
              <w:t>Studējošā</w:t>
            </w:r>
            <w:proofErr w:type="spellEnd"/>
            <w:r>
              <w:rPr>
                <w:lang w:eastAsia="lv-LV"/>
              </w:rPr>
              <w:t xml:space="preserve"> </w:t>
            </w:r>
            <w:proofErr w:type="spellStart"/>
            <w:r>
              <w:rPr>
                <w:lang w:eastAsia="lv-LV"/>
              </w:rPr>
              <w:t>patstāvīgā</w:t>
            </w:r>
            <w:proofErr w:type="spellEnd"/>
            <w:r>
              <w:rPr>
                <w:lang w:eastAsia="lv-LV"/>
              </w:rPr>
              <w:t xml:space="preserve"> </w:t>
            </w:r>
            <w:proofErr w:type="spellStart"/>
            <w:r>
              <w:rPr>
                <w:lang w:eastAsia="lv-LV"/>
              </w:rPr>
              <w:t>darba</w:t>
            </w:r>
            <w:proofErr w:type="spellEnd"/>
            <w:r>
              <w:rPr>
                <w:lang w:eastAsia="lv-LV"/>
              </w:rPr>
              <w:t xml:space="preserve"> </w:t>
            </w:r>
            <w:proofErr w:type="spellStart"/>
            <w:r>
              <w:rPr>
                <w:lang w:eastAsia="lv-LV"/>
              </w:rPr>
              <w:t>stundu</w:t>
            </w:r>
            <w:proofErr w:type="spellEnd"/>
            <w:r>
              <w:rPr>
                <w:lang w:eastAsia="lv-LV"/>
              </w:rPr>
              <w:t xml:space="preserve"> </w:t>
            </w:r>
            <w:proofErr w:type="spellStart"/>
            <w:r>
              <w:rPr>
                <w:lang w:eastAsia="lv-LV"/>
              </w:rPr>
              <w:t>skaits</w:t>
            </w:r>
            <w:proofErr w:type="spellEnd"/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C9F" w:rsidRDefault="00754C9F">
            <w:pPr>
              <w:rPr>
                <w:lang w:eastAsia="lv-LV"/>
              </w:rPr>
            </w:pPr>
            <w:r>
              <w:t>48</w:t>
            </w: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Default="00754C9F">
            <w:pPr>
              <w:rPr>
                <w:lang w:eastAsia="lv-LV"/>
              </w:rPr>
            </w:pP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autors</w:t>
            </w:r>
            <w:proofErr w:type="spellEnd"/>
            <w:r>
              <w:t>(-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</w:tr>
      <w:tr w:rsidR="00754C9F" w:rsidTr="00754C9F">
        <w:sdt>
          <w:sdtPr>
            <w:rPr>
              <w:lang w:val="ru-RU"/>
            </w:rPr>
            <w:id w:val="-843860552"/>
            <w:placeholder>
              <w:docPart w:val="E13D9640F92E4B3088A5338D54B36384"/>
            </w:placeholder>
          </w:sdtPr>
          <w:sdtEndPr/>
          <w:sdtContent>
            <w:tc>
              <w:tcPr>
                <w:tcW w:w="982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754C9F" w:rsidRPr="00754C9F" w:rsidRDefault="00754C9F">
                <w:r>
                  <w:t xml:space="preserve">Dr. </w:t>
                </w:r>
                <w:proofErr w:type="spellStart"/>
                <w:r>
                  <w:t>philol</w:t>
                </w:r>
                <w:proofErr w:type="spellEnd"/>
                <w:r>
                  <w:t xml:space="preserve">. doc. Svetlana </w:t>
                </w:r>
                <w:proofErr w:type="spellStart"/>
                <w:r>
                  <w:t>Polkovņikova</w:t>
                </w:r>
                <w:proofErr w:type="spellEnd"/>
              </w:p>
            </w:tc>
          </w:sdtContent>
        </w:sdt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  <w:rPr>
                <w:lang w:val="lv-LV"/>
              </w:rPr>
            </w:pP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docētājs</w:t>
            </w:r>
            <w:proofErr w:type="spellEnd"/>
            <w:r>
              <w:t>(-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E80ACC">
            <w:sdt>
              <w:sdtPr>
                <w:rPr>
                  <w:lang w:val="ru-RU"/>
                </w:rPr>
                <w:id w:val="-1439907286"/>
                <w:placeholder>
                  <w:docPart w:val="B1449D6251F84411AF2017BE499927F8"/>
                </w:placeholder>
                <w:showingPlcHdr/>
              </w:sdtPr>
              <w:sdtEndPr/>
              <w:sdtContent>
                <w:r w:rsidR="00754C9F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Priekšzināšanas</w:t>
            </w:r>
            <w:proofErr w:type="spellEnd"/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Default="00754C9F"/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anotācija</w:t>
            </w:r>
            <w:proofErr w:type="spellEnd"/>
            <w:r>
              <w:t xml:space="preserve"> </w:t>
            </w: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Pr="00754C9F" w:rsidRDefault="00754C9F">
            <w:pPr>
              <w:jc w:val="both"/>
              <w:rPr>
                <w:rFonts w:eastAsia="Times New Roman"/>
                <w:lang w:val="lv-LV"/>
              </w:rPr>
            </w:pPr>
            <w:r w:rsidRPr="00754C9F">
              <w:rPr>
                <w:lang w:val="lv-LV"/>
              </w:rPr>
              <w:t xml:space="preserve">Studiju kursa mērķis: veidot izpratni par latviešu </w:t>
            </w:r>
            <w:r w:rsidRPr="00754C9F">
              <w:rPr>
                <w:rFonts w:eastAsia="Times New Roman"/>
                <w:lang w:val="lv-LV"/>
              </w:rPr>
              <w:t>par latviešu valodas lietojumu publiskajā telpā, pievēršot uzmanību valodas kvalitātei dažādās funkcionēšānas jomās un leksiski stilistiskovalodas līdzekļu īpatnībām.</w:t>
            </w:r>
          </w:p>
          <w:p w:rsidR="00754C9F" w:rsidRPr="00754C9F" w:rsidRDefault="00754C9F">
            <w:pPr>
              <w:rPr>
                <w:lang w:val="lv-LV"/>
              </w:rPr>
            </w:pPr>
          </w:p>
          <w:p w:rsidR="00754C9F" w:rsidRPr="00754C9F" w:rsidRDefault="00754C9F">
            <w:pPr>
              <w:jc w:val="both"/>
              <w:rPr>
                <w:lang w:val="lv-LV" w:eastAsia="ru-RU"/>
              </w:rPr>
            </w:pPr>
            <w:r w:rsidRPr="00754C9F">
              <w:rPr>
                <w:lang w:val="lv-LV" w:eastAsia="ru-RU"/>
              </w:rPr>
              <w:t>Kursa uzdevumi:</w:t>
            </w:r>
          </w:p>
          <w:p w:rsidR="00754C9F" w:rsidRPr="00754C9F" w:rsidRDefault="00754C9F">
            <w:pPr>
              <w:jc w:val="both"/>
              <w:rPr>
                <w:lang w:val="lv-LV"/>
              </w:rPr>
            </w:pPr>
            <w:r w:rsidRPr="00754C9F">
              <w:rPr>
                <w:lang w:val="lv-LV"/>
              </w:rPr>
              <w:t>– paplašināt studentu teorētiskās zināšanas par latviešu valodas fukcionēšanas likumībām publiskās telpā,</w:t>
            </w:r>
          </w:p>
          <w:p w:rsidR="00754C9F" w:rsidRPr="00754C9F" w:rsidRDefault="00754C9F">
            <w:pPr>
              <w:jc w:val="both"/>
              <w:rPr>
                <w:lang w:val="lv-LV"/>
              </w:rPr>
            </w:pPr>
            <w:r w:rsidRPr="00754C9F">
              <w:rPr>
                <w:lang w:val="lv-LV"/>
              </w:rPr>
              <w:t>– pilnveidot izpratni par latviešu valodas kvalitāti publiskajā telpā un valodas līdzekļu fnkcionēšanas likumībām,</w:t>
            </w:r>
          </w:p>
          <w:p w:rsidR="00754C9F" w:rsidRDefault="00754C9F">
            <w:pPr>
              <w:jc w:val="both"/>
            </w:pPr>
            <w:r>
              <w:t xml:space="preserve">– </w:t>
            </w:r>
            <w:proofErr w:type="spellStart"/>
            <w:r>
              <w:t>saistīt</w:t>
            </w:r>
            <w:proofErr w:type="spellEnd"/>
            <w:r>
              <w:t xml:space="preserve"> </w:t>
            </w:r>
            <w:proofErr w:type="spellStart"/>
            <w:r>
              <w:t>teorētoskas</w:t>
            </w:r>
            <w:proofErr w:type="spellEnd"/>
            <w:r>
              <w:t xml:space="preserve"> </w:t>
            </w:r>
            <w:proofErr w:type="spellStart"/>
            <w:r>
              <w:t>zināšanas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praksi</w:t>
            </w:r>
            <w:proofErr w:type="spellEnd"/>
            <w:r>
              <w:t xml:space="preserve">, </w:t>
            </w:r>
          </w:p>
          <w:p w:rsidR="00754C9F" w:rsidRDefault="00754C9F">
            <w:pPr>
              <w:jc w:val="both"/>
            </w:pPr>
            <w:r>
              <w:t xml:space="preserve">– </w:t>
            </w:r>
            <w:proofErr w:type="spellStart"/>
            <w:r>
              <w:t>pilnveidot</w:t>
            </w:r>
            <w:proofErr w:type="spellEnd"/>
            <w:r>
              <w:t xml:space="preserve"> </w:t>
            </w:r>
            <w:proofErr w:type="spellStart"/>
            <w:r>
              <w:t>lingvistiskās</w:t>
            </w:r>
            <w:proofErr w:type="spellEnd"/>
            <w:r>
              <w:t xml:space="preserve"> </w:t>
            </w:r>
            <w:proofErr w:type="spellStart"/>
            <w:r>
              <w:t>analīzes</w:t>
            </w:r>
            <w:proofErr w:type="spellEnd"/>
            <w:r>
              <w:t xml:space="preserve"> </w:t>
            </w:r>
            <w:proofErr w:type="spellStart"/>
            <w:r>
              <w:t>prasmes</w:t>
            </w:r>
            <w:proofErr w:type="spellEnd"/>
            <w:r>
              <w:t>.</w:t>
            </w:r>
          </w:p>
          <w:p w:rsidR="00754C9F" w:rsidRDefault="00754C9F">
            <w:pPr>
              <w:jc w:val="both"/>
            </w:pP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Studiju</w:t>
            </w:r>
            <w:proofErr w:type="spellEnd"/>
            <w:r>
              <w:t xml:space="preserve"> </w:t>
            </w:r>
            <w:proofErr w:type="spellStart"/>
            <w:r>
              <w:t>kursa</w:t>
            </w:r>
            <w:proofErr w:type="spellEnd"/>
            <w:r>
              <w:t xml:space="preserve"> </w:t>
            </w:r>
            <w:proofErr w:type="spellStart"/>
            <w:r>
              <w:t>kalendārais</w:t>
            </w:r>
            <w:proofErr w:type="spellEnd"/>
            <w:r>
              <w:t xml:space="preserve"> </w:t>
            </w:r>
            <w:proofErr w:type="spellStart"/>
            <w:r>
              <w:t>plāns</w:t>
            </w:r>
            <w:proofErr w:type="spellEnd"/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Default="00754C9F">
            <w:proofErr w:type="spellStart"/>
            <w:r>
              <w:t>Lekcijas</w:t>
            </w:r>
            <w:proofErr w:type="spellEnd"/>
            <w:r>
              <w:t xml:space="preserve"> 12 </w:t>
            </w:r>
            <w:proofErr w:type="spellStart"/>
            <w:r>
              <w:t>st.</w:t>
            </w:r>
            <w:proofErr w:type="spellEnd"/>
            <w:r>
              <w:t xml:space="preserve">, </w:t>
            </w:r>
            <w:proofErr w:type="spellStart"/>
            <w:r>
              <w:t>semināri</w:t>
            </w:r>
            <w:proofErr w:type="spellEnd"/>
            <w:r>
              <w:t xml:space="preserve"> 14 </w:t>
            </w:r>
            <w:proofErr w:type="spellStart"/>
            <w:r>
              <w:t>st.</w:t>
            </w:r>
            <w:proofErr w:type="spellEnd"/>
            <w:r>
              <w:t xml:space="preserve">, </w:t>
            </w:r>
            <w:proofErr w:type="spellStart"/>
            <w:r>
              <w:t>praktiskie</w:t>
            </w:r>
            <w:proofErr w:type="spellEnd"/>
            <w:r>
              <w:t xml:space="preserve"> </w:t>
            </w:r>
            <w:proofErr w:type="spellStart"/>
            <w:r>
              <w:t>darbi</w:t>
            </w:r>
            <w:proofErr w:type="spellEnd"/>
            <w:r>
              <w:t xml:space="preserve"> 6 </w:t>
            </w:r>
            <w:proofErr w:type="spellStart"/>
            <w:r>
              <w:t>st.</w:t>
            </w:r>
            <w:proofErr w:type="spellEnd"/>
            <w:r>
              <w:t xml:space="preserve">, </w:t>
            </w:r>
            <w:proofErr w:type="spellStart"/>
            <w:r>
              <w:t>patstāvīgais</w:t>
            </w:r>
            <w:proofErr w:type="spellEnd"/>
            <w:r>
              <w:t xml:space="preserve"> </w:t>
            </w:r>
            <w:proofErr w:type="spellStart"/>
            <w:r>
              <w:t>darbs</w:t>
            </w:r>
            <w:proofErr w:type="spellEnd"/>
            <w:r>
              <w:t xml:space="preserve"> 48 </w:t>
            </w:r>
            <w:proofErr w:type="spellStart"/>
            <w:r>
              <w:t>st.</w:t>
            </w:r>
            <w:proofErr w:type="spellEnd"/>
          </w:p>
          <w:p w:rsidR="00754C9F" w:rsidRDefault="00754C9F"/>
          <w:p w:rsidR="00754C9F" w:rsidRDefault="00754C9F">
            <w:pPr>
              <w:jc w:val="both"/>
            </w:pPr>
            <w:r>
              <w:t xml:space="preserve">1. </w:t>
            </w:r>
            <w:proofErr w:type="spellStart"/>
            <w:r>
              <w:rPr>
                <w:rFonts w:eastAsia="Times New Roman"/>
              </w:rPr>
              <w:t>Publiskā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lingvistiskā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telpa</w:t>
            </w:r>
            <w:proofErr w:type="spellEnd"/>
            <w:r>
              <w:rPr>
                <w:lang w:bidi="lo-LA"/>
              </w:rPr>
              <w:t xml:space="preserve">. </w:t>
            </w:r>
            <w:r>
              <w:t>L2, S2, Pd6</w:t>
            </w:r>
          </w:p>
          <w:p w:rsidR="00754C9F" w:rsidRDefault="00754C9F">
            <w:pPr>
              <w:jc w:val="both"/>
            </w:pPr>
            <w:r>
              <w:t xml:space="preserve">2. </w:t>
            </w:r>
            <w:r>
              <w:rPr>
                <w:lang w:val="nb-NO"/>
              </w:rPr>
              <w:t xml:space="preserve">Valodas politikas jēdziens. </w:t>
            </w:r>
            <w:r>
              <w:t>L2, S2, Pd6</w:t>
            </w:r>
          </w:p>
          <w:p w:rsidR="00754C9F" w:rsidRDefault="00754C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3. </w:t>
            </w:r>
            <w:proofErr w:type="spellStart"/>
            <w:r>
              <w:rPr>
                <w:lang w:val="en-GB"/>
              </w:rPr>
              <w:t>Valodas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funkcionālie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stili</w:t>
            </w:r>
            <w:proofErr w:type="spellEnd"/>
            <w:r>
              <w:rPr>
                <w:lang w:val="nb-NO"/>
              </w:rPr>
              <w:t xml:space="preserve">. </w:t>
            </w:r>
            <w:r w:rsidRPr="00754C9F">
              <w:rPr>
                <w:lang w:val="en-US"/>
              </w:rPr>
              <w:t>L2, S2, P</w:t>
            </w:r>
            <w:r>
              <w:rPr>
                <w:lang w:val="lv-LV"/>
              </w:rPr>
              <w:t>4</w:t>
            </w:r>
            <w:r w:rsidRPr="00754C9F">
              <w:rPr>
                <w:lang w:val="en-US"/>
              </w:rPr>
              <w:t>, Pd</w:t>
            </w:r>
            <w:r>
              <w:rPr>
                <w:lang w:val="lv-LV"/>
              </w:rPr>
              <w:t>8</w:t>
            </w:r>
          </w:p>
          <w:p w:rsidR="00754C9F" w:rsidRDefault="00754C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754C9F">
              <w:rPr>
                <w:lang w:val="en-US"/>
              </w:rPr>
              <w:t>1. starppārbaudījums.</w:t>
            </w:r>
          </w:p>
          <w:p w:rsidR="00754C9F" w:rsidRDefault="00754C9F">
            <w:pPr>
              <w:jc w:val="both"/>
              <w:rPr>
                <w:lang w:val="nb-NO"/>
              </w:rPr>
            </w:pPr>
            <w:r>
              <w:t xml:space="preserve">4. </w:t>
            </w:r>
            <w:proofErr w:type="spellStart"/>
            <w:r>
              <w:rPr>
                <w:rFonts w:eastAsia="Times New Roman"/>
              </w:rPr>
              <w:t>Valodas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kultūras</w:t>
            </w:r>
            <w:proofErr w:type="spellEnd"/>
            <w:r>
              <w:rPr>
                <w:rFonts w:eastAsia="Times New Roman"/>
              </w:rPr>
              <w:t xml:space="preserve"> un </w:t>
            </w:r>
            <w:proofErr w:type="spellStart"/>
            <w:r>
              <w:rPr>
                <w:rFonts w:eastAsia="Times New Roman"/>
              </w:rPr>
              <w:t>normas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jēdziens</w:t>
            </w:r>
            <w:proofErr w:type="spellEnd"/>
            <w:r>
              <w:rPr>
                <w:lang w:val="nb-NO"/>
              </w:rPr>
              <w:t xml:space="preserve">. </w:t>
            </w:r>
            <w:r w:rsidRPr="00754C9F">
              <w:rPr>
                <w:lang w:val="nb-NO"/>
              </w:rPr>
              <w:t>L2, S2, P2, Pd8</w:t>
            </w:r>
          </w:p>
          <w:p w:rsidR="00754C9F" w:rsidRDefault="00754C9F">
            <w:pPr>
              <w:jc w:val="both"/>
              <w:rPr>
                <w:lang w:val="nb-NO"/>
              </w:rPr>
            </w:pPr>
            <w:r w:rsidRPr="00754C9F">
              <w:rPr>
                <w:lang w:val="nb-NO"/>
              </w:rPr>
              <w:t xml:space="preserve">5. </w:t>
            </w:r>
            <w:r w:rsidRPr="00754C9F">
              <w:rPr>
                <w:rFonts w:eastAsia="Times New Roman"/>
                <w:lang w:val="nb-NO"/>
              </w:rPr>
              <w:t xml:space="preserve">Lingvistiskie kontakti un to ietekme uz latviešu valodas līdzekļu kvalitāti. </w:t>
            </w:r>
            <w:r>
              <w:t>L2, S2, Pd8</w:t>
            </w:r>
          </w:p>
          <w:p w:rsidR="00754C9F" w:rsidRDefault="00754C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754C9F">
              <w:rPr>
                <w:lang w:val="en-US"/>
              </w:rPr>
              <w:t xml:space="preserve">6. </w:t>
            </w:r>
            <w:proofErr w:type="spellStart"/>
            <w:r>
              <w:rPr>
                <w:lang w:val="en-GB"/>
              </w:rPr>
              <w:t>Publicistikas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stila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izpausmes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presē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ziņu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portālos</w:t>
            </w:r>
            <w:proofErr w:type="spellEnd"/>
            <w:r>
              <w:rPr>
                <w:lang w:val="en-GB"/>
              </w:rPr>
              <w:t xml:space="preserve"> TV, radio.</w:t>
            </w:r>
            <w:r w:rsidRPr="00754C9F">
              <w:rPr>
                <w:lang w:val="en-US"/>
              </w:rPr>
              <w:t xml:space="preserve"> L2, S</w:t>
            </w:r>
            <w:r>
              <w:rPr>
                <w:lang w:val="lv-LV"/>
              </w:rPr>
              <w:t>4</w:t>
            </w:r>
            <w:r w:rsidRPr="00754C9F">
              <w:rPr>
                <w:lang w:val="en-US"/>
              </w:rPr>
              <w:t>, Pd</w:t>
            </w:r>
            <w:r>
              <w:rPr>
                <w:lang w:val="lv-LV"/>
              </w:rPr>
              <w:t>12</w:t>
            </w:r>
          </w:p>
          <w:p w:rsidR="00754C9F" w:rsidRDefault="00754C9F">
            <w:pPr>
              <w:jc w:val="both"/>
              <w:rPr>
                <w:lang w:val="lv-LV"/>
              </w:rPr>
            </w:pPr>
            <w:proofErr w:type="spellStart"/>
            <w:r>
              <w:t>Referāts</w:t>
            </w:r>
            <w:proofErr w:type="spellEnd"/>
            <w:r>
              <w:t xml:space="preserve">, </w:t>
            </w:r>
            <w:proofErr w:type="spellStart"/>
            <w:r>
              <w:t>referāta</w:t>
            </w:r>
            <w:proofErr w:type="spellEnd"/>
            <w:r>
              <w:t xml:space="preserve"> </w:t>
            </w:r>
            <w:proofErr w:type="spellStart"/>
            <w:r>
              <w:t>prezentācija</w:t>
            </w:r>
            <w:proofErr w:type="spellEnd"/>
            <w:r>
              <w:t xml:space="preserve">. </w:t>
            </w:r>
          </w:p>
          <w:p w:rsidR="00754C9F" w:rsidRDefault="00754C9F"/>
          <w:p w:rsidR="00754C9F" w:rsidRDefault="00754C9F">
            <w:pPr>
              <w:ind w:left="34"/>
              <w:jc w:val="both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 xml:space="preserve">L – </w:t>
            </w:r>
            <w:proofErr w:type="spellStart"/>
            <w:r>
              <w:rPr>
                <w:i/>
                <w:lang w:eastAsia="ko-KR"/>
              </w:rPr>
              <w:t>lekcija</w:t>
            </w:r>
            <w:proofErr w:type="spellEnd"/>
          </w:p>
          <w:p w:rsidR="00754C9F" w:rsidRDefault="00754C9F">
            <w:pPr>
              <w:ind w:left="34"/>
              <w:jc w:val="both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 xml:space="preserve">S – </w:t>
            </w:r>
            <w:proofErr w:type="spellStart"/>
            <w:r>
              <w:rPr>
                <w:i/>
                <w:lang w:eastAsia="ko-KR"/>
              </w:rPr>
              <w:t>seminārs</w:t>
            </w:r>
            <w:proofErr w:type="spellEnd"/>
          </w:p>
          <w:p w:rsidR="00754C9F" w:rsidRDefault="00754C9F">
            <w:pPr>
              <w:ind w:left="34"/>
              <w:jc w:val="both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 xml:space="preserve">P – </w:t>
            </w:r>
            <w:proofErr w:type="spellStart"/>
            <w:r>
              <w:rPr>
                <w:i/>
                <w:lang w:eastAsia="ko-KR"/>
              </w:rPr>
              <w:t>praktiskie</w:t>
            </w:r>
            <w:proofErr w:type="spellEnd"/>
            <w:r>
              <w:rPr>
                <w:i/>
                <w:lang w:eastAsia="ko-KR"/>
              </w:rPr>
              <w:t xml:space="preserve"> </w:t>
            </w:r>
            <w:proofErr w:type="spellStart"/>
            <w:r>
              <w:rPr>
                <w:i/>
                <w:lang w:eastAsia="ko-KR"/>
              </w:rPr>
              <w:t>darbi</w:t>
            </w:r>
            <w:proofErr w:type="spellEnd"/>
          </w:p>
          <w:p w:rsidR="00754C9F" w:rsidRDefault="00754C9F">
            <w:r>
              <w:rPr>
                <w:i/>
                <w:lang w:eastAsia="ko-KR"/>
              </w:rPr>
              <w:t xml:space="preserve">Pd – </w:t>
            </w:r>
            <w:proofErr w:type="spellStart"/>
            <w:r>
              <w:rPr>
                <w:i/>
                <w:lang w:eastAsia="ko-KR"/>
              </w:rPr>
              <w:t>patstāvīgais</w:t>
            </w:r>
            <w:proofErr w:type="spellEnd"/>
            <w:r>
              <w:rPr>
                <w:i/>
                <w:lang w:eastAsia="ko-KR"/>
              </w:rPr>
              <w:t xml:space="preserve"> </w:t>
            </w:r>
            <w:proofErr w:type="spellStart"/>
            <w:r>
              <w:rPr>
                <w:i/>
                <w:lang w:eastAsia="ko-KR"/>
              </w:rPr>
              <w:t>darbs</w:t>
            </w:r>
            <w:proofErr w:type="spellEnd"/>
          </w:p>
          <w:p w:rsidR="00754C9F" w:rsidRDefault="00754C9F"/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Default="00754C9F">
            <w:pPr>
              <w:pStyle w:val="Nosaukumi"/>
            </w:pPr>
            <w:proofErr w:type="spellStart"/>
            <w:r>
              <w:lastRenderedPageBreak/>
              <w:t>Studiju</w:t>
            </w:r>
            <w:proofErr w:type="spellEnd"/>
            <w:r>
              <w:t xml:space="preserve"> </w:t>
            </w:r>
            <w:proofErr w:type="spellStart"/>
            <w:r>
              <w:t>rezultāti</w:t>
            </w:r>
            <w:proofErr w:type="spellEnd"/>
          </w:p>
          <w:p w:rsidR="00754C9F" w:rsidRDefault="00754C9F">
            <w:pPr>
              <w:pStyle w:val="Nosaukumi"/>
            </w:pP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eastAsiaTheme="minorHAnsi"/>
                <w:bCs/>
                <w:iCs/>
                <w:lang w:val="ru-RU" w:eastAsia="en-US"/>
              </w:rPr>
              <w:id w:val="894706925"/>
              <w:placeholder>
                <w:docPart w:val="16F82F6628C940AC90D7760C31B7BC19"/>
              </w:placeholder>
            </w:sdtPr>
            <w:sdtEndPr/>
            <w:sdtContent>
              <w:p w:rsidR="00754C9F" w:rsidRDefault="00754C9F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54C9F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754C9F" w:rsidRDefault="00754C9F">
                      <w:r>
                        <w:t>ZINĀŠANAS</w:t>
                      </w:r>
                    </w:p>
                  </w:tc>
                </w:tr>
                <w:tr w:rsidR="00754C9F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754C9F" w:rsidRPr="00754C9F" w:rsidRDefault="00754C9F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754C9F">
                        <w:rPr>
                          <w:color w:val="auto"/>
                          <w:lang w:val="lv-LV"/>
                        </w:rPr>
                        <w:t>1. Pārzina nozīmīgākos pētījumus par valoas funkcionēšanas likumībām publiskajā telpā.</w:t>
                      </w:r>
                    </w:p>
                    <w:p w:rsidR="00754C9F" w:rsidRPr="00754C9F" w:rsidRDefault="00754C9F" w:rsidP="004C02E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754C9F">
                        <w:rPr>
                          <w:color w:val="auto"/>
                          <w:lang w:val="lv-LV"/>
                        </w:rPr>
                        <w:t>2. Izprot valodas funkcionēšānas likumības un īpatnības dažādās publiskās telpas jomās.</w:t>
                      </w:r>
                    </w:p>
                    <w:p w:rsidR="00754C9F" w:rsidRPr="00754C9F" w:rsidRDefault="00754C9F" w:rsidP="004C02E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754C9F">
                        <w:rPr>
                          <w:color w:val="auto"/>
                          <w:lang w:val="lv-LV"/>
                        </w:rPr>
                        <w:t xml:space="preserve">3. Spēj definēt studiju kursā aktualizētos pamatjēdzienus. </w:t>
                      </w:r>
                    </w:p>
                    <w:p w:rsidR="00754C9F" w:rsidRPr="00754C9F" w:rsidRDefault="00754C9F">
                      <w:pPr>
                        <w:pStyle w:val="ListParagraph"/>
                        <w:ind w:left="0" w:hanging="258"/>
                        <w:rPr>
                          <w:color w:val="auto"/>
                          <w:lang w:val="lv-LV"/>
                        </w:rPr>
                      </w:pPr>
                    </w:p>
                  </w:tc>
                </w:tr>
                <w:tr w:rsidR="00754C9F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754C9F" w:rsidRDefault="00754C9F">
                      <w:pPr>
                        <w:rPr>
                          <w:highlight w:val="yellow"/>
                        </w:rPr>
                      </w:pPr>
                      <w:r>
                        <w:t>PRASMES</w:t>
                      </w:r>
                    </w:p>
                  </w:tc>
                </w:tr>
                <w:tr w:rsidR="00754C9F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754C9F" w:rsidRPr="00754C9F" w:rsidRDefault="00754C9F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754C9F">
                        <w:rPr>
                          <w:color w:val="auto"/>
                          <w:lang w:val="lv-LV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:rsidR="00754C9F" w:rsidRDefault="00754C9F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5. </w:t>
                      </w:r>
                      <w:proofErr w:type="spellStart"/>
                      <w:r>
                        <w:rPr>
                          <w:color w:val="auto"/>
                        </w:rPr>
                        <w:t>Prot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analizēt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auto"/>
                        </w:rPr>
                        <w:t>sistematizēt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un </w:t>
                      </w:r>
                      <w:proofErr w:type="spellStart"/>
                      <w:r>
                        <w:rPr>
                          <w:color w:val="auto"/>
                        </w:rPr>
                        <w:t>salīdzināt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valodas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materiālu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. </w:t>
                      </w:r>
                    </w:p>
                    <w:p w:rsidR="00754C9F" w:rsidRDefault="00754C9F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6. </w:t>
                      </w:r>
                      <w:proofErr w:type="spellStart"/>
                      <w:r>
                        <w:rPr>
                          <w:color w:val="auto"/>
                        </w:rPr>
                        <w:t>Prot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noteikt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publiskajā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lingvistiskajā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telpā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lietoto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latviešu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valodas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līdzekļu</w:t>
                      </w:r>
                      <w:proofErr w:type="spellEnd"/>
                      <w:r>
                        <w:rPr>
                          <w:color w:val="auto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auto"/>
                        </w:rPr>
                        <w:t>funkcionalitāti</w:t>
                      </w:r>
                      <w:proofErr w:type="spellEnd"/>
                      <w:r>
                        <w:rPr>
                          <w:color w:val="auto"/>
                        </w:rPr>
                        <w:t>.</w:t>
                      </w:r>
                    </w:p>
                    <w:p w:rsidR="00754C9F" w:rsidRDefault="00754C9F">
                      <w:pPr>
                        <w:ind w:hanging="306"/>
                      </w:pPr>
                    </w:p>
                  </w:tc>
                </w:tr>
                <w:tr w:rsidR="00754C9F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754C9F" w:rsidRDefault="00754C9F">
                      <w:pPr>
                        <w:rPr>
                          <w:highlight w:val="yellow"/>
                        </w:rPr>
                      </w:pPr>
                      <w:r>
                        <w:t>KOMPETENCE</w:t>
                      </w:r>
                    </w:p>
                  </w:tc>
                </w:tr>
                <w:tr w:rsidR="00754C9F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754C9F" w:rsidRDefault="00754C9F" w:rsidP="004C02ED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7.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Pastāvīgi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pilnveido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savu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lingvistisko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kompetenci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apzinot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aktuālas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tendences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mūsdienu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latviešu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valodā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</w:p>
                    <w:p w:rsidR="00754C9F" w:rsidRDefault="00754C9F" w:rsidP="004C02ED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8.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Prot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kritiski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vērtēt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atlasīt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analizēt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informāciju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, kas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nepieciešama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patstāvīgo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darbu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izstrādē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lingvistiska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rakstura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problēmjautājumu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risināšanā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</w:p>
                    <w:p w:rsidR="00754C9F" w:rsidRDefault="00754C9F" w:rsidP="004C02ED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9.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Stabili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orientējas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latviešu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valodas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sistēmā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un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argumentēti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vērtē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dažādu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valodas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līdzekļu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lietojumu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publiskajā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telpā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754C9F" w:rsidRDefault="00754C9F"/>
                  </w:tc>
                </w:tr>
              </w:tbl>
              <w:p w:rsidR="00754C9F" w:rsidRDefault="00E80ACC"/>
            </w:sdtContent>
          </w:sdt>
          <w:p w:rsidR="00754C9F" w:rsidRDefault="00754C9F"/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Pr="00754C9F" w:rsidRDefault="00754C9F">
            <w:pPr>
              <w:pStyle w:val="Nosaukumi"/>
              <w:rPr>
                <w:lang w:val="lv-LV"/>
              </w:rPr>
            </w:pPr>
            <w:r w:rsidRPr="00754C9F">
              <w:rPr>
                <w:lang w:val="lv-LV"/>
              </w:rPr>
              <w:t>Studējošo patstāvīgo darbu organizācijas un uzdevumu raksturojums</w:t>
            </w: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Pr="00754C9F" w:rsidRDefault="00754C9F">
            <w:pPr>
              <w:ind w:left="34"/>
              <w:jc w:val="both"/>
              <w:rPr>
                <w:lang w:val="lv-LV" w:eastAsia="ko-KR"/>
              </w:rPr>
            </w:pPr>
            <w:r w:rsidRPr="00754C9F">
              <w:rPr>
                <w:lang w:val="lv-LV"/>
              </w:rPr>
              <w:t xml:space="preserve">Patstāvīgais darbs: </w:t>
            </w:r>
            <w:r w:rsidRPr="00754C9F">
              <w:rPr>
                <w:lang w:val="lv-LV" w:eastAsia="ko-KR"/>
              </w:rPr>
              <w:t>teorētiskās literatūras studijas un balstkonspektu veidošana, gatavošanās semināriem, kontroldarbiem un ieskaitei, praktisko darbu izpilde.</w:t>
            </w:r>
          </w:p>
          <w:p w:rsidR="00754C9F" w:rsidRPr="00754C9F" w:rsidRDefault="00754C9F">
            <w:pPr>
              <w:ind w:left="34"/>
              <w:jc w:val="both"/>
              <w:rPr>
                <w:lang w:val="lv-LV" w:eastAsia="ko-KR"/>
              </w:rPr>
            </w:pPr>
            <w:r w:rsidRPr="00754C9F">
              <w:rPr>
                <w:lang w:val="lv-LV" w:eastAsia="ko-KR"/>
              </w:rPr>
              <w:t>Zinātniskās literatūras studijas. Pd10</w:t>
            </w:r>
          </w:p>
          <w:p w:rsidR="00754C9F" w:rsidRDefault="00754C9F">
            <w:pPr>
              <w:ind w:left="34"/>
              <w:jc w:val="both"/>
              <w:rPr>
                <w:lang w:eastAsia="ko-KR"/>
              </w:rPr>
            </w:pPr>
            <w:r w:rsidRPr="00754C9F">
              <w:rPr>
                <w:lang w:val="lv-LV" w:eastAsia="ko-KR"/>
              </w:rPr>
              <w:t xml:space="preserve">Ziņojumu sagatavošana seminārnodarbībām. </w:t>
            </w:r>
            <w:r>
              <w:rPr>
                <w:lang w:eastAsia="ko-KR"/>
              </w:rPr>
              <w:t>Pd8</w:t>
            </w:r>
          </w:p>
          <w:p w:rsidR="00754C9F" w:rsidRDefault="00754C9F">
            <w:pPr>
              <w:ind w:left="34"/>
              <w:jc w:val="both"/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Gatavošanās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kontroldarbiem</w:t>
            </w:r>
            <w:proofErr w:type="spellEnd"/>
            <w:r>
              <w:rPr>
                <w:lang w:eastAsia="ko-KR"/>
              </w:rPr>
              <w:t xml:space="preserve"> un </w:t>
            </w:r>
            <w:proofErr w:type="spellStart"/>
            <w:r>
              <w:rPr>
                <w:lang w:eastAsia="ko-KR"/>
              </w:rPr>
              <w:t>ieskaitei</w:t>
            </w:r>
            <w:proofErr w:type="spellEnd"/>
            <w:r>
              <w:rPr>
                <w:lang w:eastAsia="ko-KR"/>
              </w:rPr>
              <w:t>. Pd10</w:t>
            </w:r>
          </w:p>
          <w:p w:rsidR="00754C9F" w:rsidRDefault="00754C9F">
            <w:pPr>
              <w:rPr>
                <w:lang w:eastAsia="ko-KR"/>
              </w:rPr>
            </w:pPr>
            <w:proofErr w:type="spellStart"/>
            <w:r>
              <w:rPr>
                <w:lang w:eastAsia="ko-KR"/>
              </w:rPr>
              <w:t>Praktisko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darbu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izpilde</w:t>
            </w:r>
            <w:proofErr w:type="spellEnd"/>
            <w:r>
              <w:rPr>
                <w:lang w:eastAsia="ko-KR"/>
              </w:rPr>
              <w:t>. Pd10</w:t>
            </w:r>
          </w:p>
          <w:p w:rsidR="00754C9F" w:rsidRDefault="00754C9F">
            <w:proofErr w:type="spellStart"/>
            <w:r>
              <w:rPr>
                <w:lang w:eastAsia="ko-KR"/>
              </w:rPr>
              <w:t>Referāta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izstrāde</w:t>
            </w:r>
            <w:proofErr w:type="spellEnd"/>
            <w:r>
              <w:rPr>
                <w:lang w:eastAsia="ko-KR"/>
              </w:rPr>
              <w:t xml:space="preserve"> un </w:t>
            </w:r>
            <w:proofErr w:type="spellStart"/>
            <w:r>
              <w:rPr>
                <w:lang w:eastAsia="ko-KR"/>
              </w:rPr>
              <w:t>prezentācijas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sagatavosana</w:t>
            </w:r>
            <w:proofErr w:type="spellEnd"/>
            <w:r>
              <w:rPr>
                <w:lang w:eastAsia="ko-KR"/>
              </w:rPr>
              <w:t>. Pd10</w:t>
            </w:r>
          </w:p>
          <w:p w:rsidR="00754C9F" w:rsidRDefault="00754C9F">
            <w:pPr>
              <w:jc w:val="both"/>
            </w:pP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Prasības</w:t>
            </w:r>
            <w:proofErr w:type="spellEnd"/>
            <w:r>
              <w:t xml:space="preserve"> </w:t>
            </w:r>
            <w:proofErr w:type="spellStart"/>
            <w:r>
              <w:t>kredītpunktu</w:t>
            </w:r>
            <w:proofErr w:type="spellEnd"/>
            <w:r>
              <w:t xml:space="preserve"> </w:t>
            </w:r>
            <w:proofErr w:type="spellStart"/>
            <w:r>
              <w:t>iegūšanai</w:t>
            </w:r>
            <w:proofErr w:type="spellEnd"/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Pr="00754C9F" w:rsidRDefault="00754C9F">
            <w:pPr>
              <w:jc w:val="both"/>
              <w:rPr>
                <w:lang w:val="lv-LV"/>
              </w:rPr>
            </w:pPr>
            <w:r w:rsidRPr="00754C9F">
              <w:rPr>
                <w:lang w:val="lv-LV"/>
              </w:rPr>
              <w:t>Studiju kursa gala vērtējums veidojas, summējot patstāvīgi veiktā darba rezultātus, kuri tiek prezentēti un apspriesti nodarbībās, kā arī sekmīgi nokārtots eksāmens:</w:t>
            </w:r>
          </w:p>
          <w:p w:rsidR="00754C9F" w:rsidRPr="00754C9F" w:rsidRDefault="00754C9F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754C9F">
              <w:rPr>
                <w:rFonts w:ascii="Times New Roman" w:hAnsi="Times New Roman"/>
                <w:sz w:val="24"/>
                <w:szCs w:val="24"/>
                <w:lang w:val="lv-LV"/>
              </w:rPr>
              <w:t>– regulāru nodarbību apmeklējumu un aktīvu darbu semināros (pozitīvs vērtējums par semināra jautājumiem) – 20%;</w:t>
            </w:r>
          </w:p>
          <w:p w:rsidR="00754C9F" w:rsidRPr="00754C9F" w:rsidRDefault="00754C9F">
            <w:pPr>
              <w:rPr>
                <w:lang w:val="lv-LV"/>
              </w:rPr>
            </w:pPr>
            <w:r w:rsidRPr="00754C9F">
              <w:rPr>
                <w:lang w:val="lv-LV"/>
              </w:rPr>
              <w:t>– patstāvīgo darbu izpilde un starppārbaudījumu rezultāti – 60%;</w:t>
            </w:r>
          </w:p>
          <w:p w:rsidR="00754C9F" w:rsidRDefault="00754C9F">
            <w:r>
              <w:t xml:space="preserve">– </w:t>
            </w:r>
            <w:proofErr w:type="spellStart"/>
            <w:r>
              <w:t>noslēguma</w:t>
            </w:r>
            <w:proofErr w:type="spellEnd"/>
            <w:r>
              <w:t xml:space="preserve"> </w:t>
            </w:r>
            <w:proofErr w:type="spellStart"/>
            <w:r>
              <w:t>pārbaudījums</w:t>
            </w:r>
            <w:proofErr w:type="spellEnd"/>
            <w:r>
              <w:t xml:space="preserve">: </w:t>
            </w:r>
            <w:proofErr w:type="spellStart"/>
            <w:r>
              <w:t>diferencētā</w:t>
            </w:r>
            <w:proofErr w:type="spellEnd"/>
            <w:r>
              <w:t xml:space="preserve"> </w:t>
            </w:r>
            <w:proofErr w:type="spellStart"/>
            <w:r>
              <w:t>ieskaite</w:t>
            </w:r>
            <w:proofErr w:type="spellEnd"/>
            <w:r>
              <w:t xml:space="preserve"> – 20%.</w:t>
            </w:r>
          </w:p>
          <w:p w:rsidR="00754C9F" w:rsidRDefault="00754C9F"/>
          <w:p w:rsidR="00754C9F" w:rsidRDefault="00754C9F">
            <w:r>
              <w:t xml:space="preserve">STARPPĀRBAUDĪJUMI </w:t>
            </w:r>
          </w:p>
          <w:p w:rsidR="00754C9F" w:rsidRDefault="00754C9F" w:rsidP="004C02ED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starppārbaudījums.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publiskās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lingvistiskās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telpas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raksturojums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lietoto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latviešu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valodas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līdzekļu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analīze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4C9F" w:rsidRDefault="00754C9F">
            <w:r>
              <w:t xml:space="preserve">2. </w:t>
            </w:r>
            <w:proofErr w:type="spellStart"/>
            <w:r>
              <w:t>referāts</w:t>
            </w:r>
            <w:proofErr w:type="spellEnd"/>
            <w:r>
              <w:t xml:space="preserve">, </w:t>
            </w:r>
            <w:proofErr w:type="spellStart"/>
            <w:r>
              <w:t>referāta</w:t>
            </w:r>
            <w:proofErr w:type="spellEnd"/>
            <w:r>
              <w:t xml:space="preserve"> </w:t>
            </w:r>
            <w:proofErr w:type="spellStart"/>
            <w:r>
              <w:t>prezentācija</w:t>
            </w:r>
            <w:proofErr w:type="spellEnd"/>
            <w:r>
              <w:t>.</w:t>
            </w:r>
          </w:p>
          <w:p w:rsidR="00754C9F" w:rsidRDefault="00754C9F">
            <w:r>
              <w:t xml:space="preserve">3. </w:t>
            </w:r>
            <w:proofErr w:type="spellStart"/>
            <w:r>
              <w:t>patstāvīgie</w:t>
            </w:r>
            <w:proofErr w:type="spellEnd"/>
            <w:r>
              <w:t xml:space="preserve"> </w:t>
            </w:r>
            <w:proofErr w:type="spellStart"/>
            <w:r>
              <w:t>darbi</w:t>
            </w:r>
            <w:proofErr w:type="spellEnd"/>
            <w:r>
              <w:t>.</w:t>
            </w:r>
          </w:p>
          <w:p w:rsidR="00754C9F" w:rsidRDefault="00754C9F"/>
          <w:p w:rsidR="00754C9F" w:rsidRDefault="00754C9F">
            <w:r>
              <w:t xml:space="preserve">NOSLĒGUMA PĀRBAUDĪJUMS </w:t>
            </w:r>
          </w:p>
          <w:p w:rsidR="00754C9F" w:rsidRDefault="00754C9F">
            <w:proofErr w:type="spellStart"/>
            <w:r>
              <w:t>Diferencētā</w:t>
            </w:r>
            <w:proofErr w:type="spellEnd"/>
            <w:r>
              <w:t xml:space="preserve"> </w:t>
            </w:r>
            <w:proofErr w:type="spellStart"/>
            <w:r>
              <w:t>ieskaite</w:t>
            </w:r>
            <w:proofErr w:type="spellEnd"/>
          </w:p>
          <w:p w:rsidR="00754C9F" w:rsidRDefault="00754C9F"/>
          <w:p w:rsidR="00754C9F" w:rsidRDefault="00754C9F">
            <w:r>
              <w:t>STUDIJU REZULTĀTU VĒRTĒŠANA</w:t>
            </w:r>
          </w:p>
          <w:tbl>
            <w:tblPr>
              <w:tblW w:w="6576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20"/>
              <w:gridCol w:w="424"/>
            </w:tblGrid>
            <w:tr w:rsidR="00754C9F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Pārbaudījumu veidi</w:t>
                  </w:r>
                </w:p>
              </w:tc>
              <w:tc>
                <w:tcPr>
                  <w:tcW w:w="4407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  <w:jc w:val="center"/>
                  </w:pPr>
                  <w:r>
                    <w:t>Studiju rezultāti</w:t>
                  </w:r>
                </w:p>
              </w:tc>
            </w:tr>
            <w:tr w:rsidR="00754C9F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54C9F" w:rsidRDefault="00754C9F">
                  <w:pPr>
                    <w:autoSpaceDE/>
                    <w:autoSpaceDN/>
                    <w:adjustRightInd/>
                    <w:spacing w:line="256" w:lineRule="auto"/>
                  </w:pP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7.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8.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9.</w:t>
                  </w:r>
                </w:p>
              </w:tc>
            </w:tr>
            <w:tr w:rsidR="00754C9F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</w:tr>
            <w:tr w:rsidR="00754C9F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4C9F" w:rsidRDefault="00754C9F">
                  <w:pPr>
                    <w:spacing w:line="256" w:lineRule="auto"/>
                  </w:pP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</w:tr>
            <w:tr w:rsidR="00754C9F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54C9F" w:rsidRDefault="00754C9F">
                  <w:pPr>
                    <w:spacing w:line="256" w:lineRule="auto"/>
                  </w:pPr>
                </w:p>
              </w:tc>
            </w:tr>
            <w:tr w:rsidR="00754C9F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patstāvīgie darbi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</w:tr>
            <w:tr w:rsidR="00754C9F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 xml:space="preserve">noslēguma pārbaudījums 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54C9F" w:rsidRDefault="00754C9F">
                  <w:pPr>
                    <w:spacing w:line="256" w:lineRule="auto"/>
                  </w:pPr>
                  <w:r>
                    <w:t>+</w:t>
                  </w:r>
                </w:p>
              </w:tc>
            </w:tr>
          </w:tbl>
          <w:p w:rsidR="00754C9F" w:rsidRDefault="00754C9F"/>
          <w:p w:rsidR="00754C9F" w:rsidRDefault="00754C9F"/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Default="00754C9F">
            <w:pPr>
              <w:pStyle w:val="Nosaukumi"/>
            </w:pPr>
            <w:proofErr w:type="spellStart"/>
            <w:r>
              <w:lastRenderedPageBreak/>
              <w:t>Kursa</w:t>
            </w:r>
            <w:proofErr w:type="spellEnd"/>
            <w:r>
              <w:t xml:space="preserve"> </w:t>
            </w:r>
            <w:proofErr w:type="spellStart"/>
            <w:r>
              <w:t>saturs</w:t>
            </w:r>
            <w:proofErr w:type="spellEnd"/>
          </w:p>
          <w:p w:rsidR="00754C9F" w:rsidRDefault="00754C9F">
            <w:pPr>
              <w:pStyle w:val="Nosaukumi"/>
            </w:pP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Default="00754C9F">
            <w:pPr>
              <w:jc w:val="both"/>
            </w:pPr>
            <w:r>
              <w:t xml:space="preserve">1. </w:t>
            </w:r>
            <w:proofErr w:type="spellStart"/>
            <w:r>
              <w:t>tēma</w:t>
            </w:r>
            <w:proofErr w:type="spellEnd"/>
            <w:r>
              <w:t xml:space="preserve">. </w:t>
            </w:r>
            <w:proofErr w:type="spellStart"/>
            <w:r>
              <w:rPr>
                <w:rFonts w:eastAsia="Times New Roman"/>
              </w:rPr>
              <w:t>Publiskā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lingvistiskā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telpa</w:t>
            </w:r>
            <w:proofErr w:type="spellEnd"/>
            <w:r>
              <w:rPr>
                <w:lang w:bidi="lo-LA"/>
              </w:rPr>
              <w:t xml:space="preserve">. </w:t>
            </w:r>
            <w:r>
              <w:t>L2, S2, Pd6</w:t>
            </w:r>
          </w:p>
          <w:p w:rsidR="00754C9F" w:rsidRDefault="00754C9F">
            <w:pPr>
              <w:pStyle w:val="Nosaukumi"/>
              <w:jc w:val="both"/>
              <w:rPr>
                <w:b w:val="0"/>
                <w:i w:val="0"/>
                <w:shd w:val="clear" w:color="auto" w:fill="FFFFFF"/>
              </w:rPr>
            </w:pPr>
            <w:proofErr w:type="spellStart"/>
            <w:r>
              <w:rPr>
                <w:rFonts w:eastAsia="Times New Roman"/>
                <w:b w:val="0"/>
                <w:i w:val="0"/>
              </w:rPr>
              <w:t>Publiskās</w:t>
            </w:r>
            <w:proofErr w:type="spellEnd"/>
            <w:r>
              <w:rPr>
                <w:rFonts w:eastAsia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i w:val="0"/>
              </w:rPr>
              <w:t>lingvistiskās</w:t>
            </w:r>
            <w:proofErr w:type="spellEnd"/>
            <w:r>
              <w:rPr>
                <w:rFonts w:eastAsia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i w:val="0"/>
              </w:rPr>
              <w:t>telpas</w:t>
            </w:r>
            <w:proofErr w:type="spellEnd"/>
            <w:r>
              <w:rPr>
                <w:rFonts w:eastAsia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i w:val="0"/>
              </w:rPr>
              <w:t>raksturojums</w:t>
            </w:r>
            <w:proofErr w:type="spellEnd"/>
            <w:r>
              <w:rPr>
                <w:rFonts w:eastAsia="Times New Roman"/>
                <w:b w:val="0"/>
                <w:i w:val="0"/>
              </w:rPr>
              <w:t xml:space="preserve">. </w:t>
            </w:r>
            <w:proofErr w:type="spellStart"/>
            <w:r>
              <w:rPr>
                <w:rFonts w:eastAsia="Times New Roman"/>
                <w:b w:val="0"/>
                <w:i w:val="0"/>
              </w:rPr>
              <w:t>Komunikācija</w:t>
            </w:r>
            <w:proofErr w:type="spellEnd"/>
            <w:r>
              <w:rPr>
                <w:rFonts w:eastAsia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i w:val="0"/>
              </w:rPr>
              <w:t>publiskajā</w:t>
            </w:r>
            <w:proofErr w:type="spellEnd"/>
            <w:r>
              <w:rPr>
                <w:rFonts w:eastAsia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i w:val="0"/>
              </w:rPr>
              <w:t>telpā</w:t>
            </w:r>
            <w:proofErr w:type="spellEnd"/>
            <w:r>
              <w:rPr>
                <w:rFonts w:eastAsia="Times New Roman"/>
                <w:b w:val="0"/>
                <w:i w:val="0"/>
              </w:rPr>
              <w:t xml:space="preserve">. </w:t>
            </w:r>
            <w:proofErr w:type="spellStart"/>
            <w:r>
              <w:rPr>
                <w:rFonts w:eastAsia="Times New Roman"/>
                <w:b w:val="0"/>
                <w:i w:val="0"/>
              </w:rPr>
              <w:t>Latviešu</w:t>
            </w:r>
            <w:proofErr w:type="spellEnd"/>
            <w:r>
              <w:rPr>
                <w:rFonts w:eastAsia="Times New Roman"/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valodas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funkcionēšanas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apstākļi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,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valodas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lietojums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dažādās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sabiedrības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saziņas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jomās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,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piem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.,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valsts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varas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un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pārvaldes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institūcijās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.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Latvijas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valodas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situācija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etnodemogrāfiskā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skatījumā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.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Latviešu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valodas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sociolingvistiskās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funkcijas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.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Valodu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daudzveidība</w:t>
            </w:r>
            <w:proofErr w:type="spellEnd"/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Latvijā</w:t>
            </w:r>
            <w:proofErr w:type="spellEnd"/>
            <w:r>
              <w:rPr>
                <w:b w:val="0"/>
                <w:i w:val="0"/>
              </w:rPr>
              <w:t xml:space="preserve">, </w:t>
            </w:r>
            <w:proofErr w:type="spellStart"/>
            <w:r>
              <w:rPr>
                <w:b w:val="0"/>
                <w:i w:val="0"/>
              </w:rPr>
              <w:t>b</w:t>
            </w:r>
            <w:r>
              <w:rPr>
                <w:b w:val="0"/>
                <w:i w:val="0"/>
                <w:shd w:val="clear" w:color="auto" w:fill="FFFFFF"/>
              </w:rPr>
              <w:t>ilingvisms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un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multilingvisms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. </w:t>
            </w:r>
          </w:p>
          <w:p w:rsidR="00754C9F" w:rsidRDefault="00754C9F">
            <w:pPr>
              <w:jc w:val="both"/>
              <w:rPr>
                <w:lang w:eastAsia="ko-KR"/>
              </w:rPr>
            </w:pPr>
            <w:proofErr w:type="spellStart"/>
            <w:r>
              <w:t>Patstāvīgais</w:t>
            </w:r>
            <w:proofErr w:type="spellEnd"/>
            <w:r>
              <w:t xml:space="preserve"> </w:t>
            </w:r>
            <w:proofErr w:type="spellStart"/>
            <w:r>
              <w:t>darbs</w:t>
            </w:r>
            <w:proofErr w:type="spellEnd"/>
            <w:r>
              <w:t xml:space="preserve">: </w:t>
            </w:r>
            <w:proofErr w:type="spellStart"/>
            <w:r>
              <w:rPr>
                <w:lang w:eastAsia="ko-KR"/>
              </w:rPr>
              <w:t>teorētiskās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literatūras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studijas</w:t>
            </w:r>
            <w:proofErr w:type="spellEnd"/>
            <w:r>
              <w:rPr>
                <w:lang w:eastAsia="ko-KR"/>
              </w:rPr>
              <w:t xml:space="preserve"> un </w:t>
            </w:r>
            <w:proofErr w:type="spellStart"/>
            <w:r>
              <w:rPr>
                <w:lang w:eastAsia="ko-KR"/>
              </w:rPr>
              <w:t>balstkonspektu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veidošana</w:t>
            </w:r>
            <w:proofErr w:type="spellEnd"/>
            <w:r>
              <w:rPr>
                <w:lang w:eastAsia="ko-KR"/>
              </w:rPr>
              <w:t xml:space="preserve">, </w:t>
            </w:r>
            <w:proofErr w:type="spellStart"/>
            <w:r>
              <w:rPr>
                <w:lang w:eastAsia="ko-KR"/>
              </w:rPr>
              <w:t>gatavošanās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semināram</w:t>
            </w:r>
            <w:proofErr w:type="spellEnd"/>
            <w:r>
              <w:rPr>
                <w:lang w:eastAsia="ko-KR"/>
              </w:rPr>
              <w:t>.</w:t>
            </w:r>
          </w:p>
          <w:p w:rsidR="00754C9F" w:rsidRDefault="00754C9F">
            <w:pPr>
              <w:jc w:val="both"/>
            </w:pPr>
          </w:p>
          <w:p w:rsidR="00754C9F" w:rsidRDefault="00754C9F">
            <w:pPr>
              <w:jc w:val="both"/>
            </w:pPr>
            <w:r>
              <w:t xml:space="preserve">2. </w:t>
            </w:r>
            <w:proofErr w:type="spellStart"/>
            <w:r>
              <w:t>tēma</w:t>
            </w:r>
            <w:proofErr w:type="spellEnd"/>
            <w:r>
              <w:t>.</w:t>
            </w:r>
            <w:r>
              <w:rPr>
                <w:lang w:val="nb-NO"/>
              </w:rPr>
              <w:t xml:space="preserve"> Valodas politikas jēdziens. </w:t>
            </w:r>
            <w:r>
              <w:t>L2, S2, Pd6</w:t>
            </w:r>
          </w:p>
          <w:p w:rsidR="00754C9F" w:rsidRDefault="00754C9F">
            <w:pPr>
              <w:jc w:val="both"/>
              <w:rPr>
                <w:shd w:val="clear" w:color="auto" w:fill="FFFFFF"/>
              </w:rPr>
            </w:pP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politikas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īstenošanas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virzieni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Latvijā</w:t>
            </w:r>
            <w:proofErr w:type="spellEnd"/>
            <w:r>
              <w:rPr>
                <w:shd w:val="clear" w:color="auto" w:fill="FFFFFF"/>
              </w:rPr>
              <w:t xml:space="preserve">: </w:t>
            </w:r>
            <w:proofErr w:type="spellStart"/>
            <w:r>
              <w:rPr>
                <w:shd w:val="clear" w:color="auto" w:fill="FFFFFF"/>
              </w:rPr>
              <w:t>valsts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valoda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valodu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prasmes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raksturojums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proofErr w:type="spellStart"/>
            <w:r>
              <w:rPr>
                <w:shd w:val="clear" w:color="auto" w:fill="FFFFFF"/>
              </w:rPr>
              <w:t>Valsts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politikas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pamatnostādnes</w:t>
            </w:r>
            <w:proofErr w:type="spellEnd"/>
            <w:r>
              <w:rPr>
                <w:shd w:val="clear" w:color="auto" w:fill="FFFFFF"/>
              </w:rPr>
              <w:t xml:space="preserve"> (</w:t>
            </w:r>
            <w:proofErr w:type="spellStart"/>
            <w:r>
              <w:rPr>
                <w:shd w:val="clear" w:color="auto" w:fill="FFFFFF"/>
              </w:rPr>
              <w:t>valsts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juridiskais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statuss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valsts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izglītības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politika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latviešu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zinātniskā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izpēte</w:t>
            </w:r>
            <w:proofErr w:type="spellEnd"/>
            <w:r>
              <w:rPr>
                <w:shd w:val="clear" w:color="auto" w:fill="FFFFFF"/>
              </w:rPr>
              <w:t xml:space="preserve"> un </w:t>
            </w:r>
            <w:proofErr w:type="spellStart"/>
            <w:r>
              <w:rPr>
                <w:shd w:val="clear" w:color="auto" w:fill="FFFFFF"/>
              </w:rPr>
              <w:t>attīstīšana</w:t>
            </w:r>
            <w:proofErr w:type="spellEnd"/>
            <w:r>
              <w:rPr>
                <w:shd w:val="clear" w:color="auto" w:fill="FFFFFF"/>
              </w:rPr>
              <w:t>).</w:t>
            </w:r>
          </w:p>
          <w:p w:rsidR="00754C9F" w:rsidRDefault="00754C9F">
            <w:pPr>
              <w:jc w:val="both"/>
              <w:rPr>
                <w:lang w:eastAsia="ko-KR"/>
              </w:rPr>
            </w:pPr>
            <w:proofErr w:type="spellStart"/>
            <w:r>
              <w:t>Patstāvīgais</w:t>
            </w:r>
            <w:proofErr w:type="spellEnd"/>
            <w:r>
              <w:t xml:space="preserve"> </w:t>
            </w:r>
            <w:proofErr w:type="spellStart"/>
            <w:r>
              <w:t>darbs</w:t>
            </w:r>
            <w:proofErr w:type="spellEnd"/>
            <w:r>
              <w:t xml:space="preserve">: </w:t>
            </w:r>
            <w:proofErr w:type="spellStart"/>
            <w:r>
              <w:rPr>
                <w:lang w:eastAsia="ko-KR"/>
              </w:rPr>
              <w:t>teorētiskās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literatūras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studijas</w:t>
            </w:r>
            <w:proofErr w:type="spellEnd"/>
            <w:r>
              <w:rPr>
                <w:lang w:eastAsia="ko-KR"/>
              </w:rPr>
              <w:t xml:space="preserve"> un </w:t>
            </w:r>
            <w:proofErr w:type="spellStart"/>
            <w:r>
              <w:rPr>
                <w:lang w:eastAsia="ko-KR"/>
              </w:rPr>
              <w:t>balstkonspektu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veidošana</w:t>
            </w:r>
            <w:proofErr w:type="spellEnd"/>
            <w:r>
              <w:rPr>
                <w:lang w:eastAsia="ko-KR"/>
              </w:rPr>
              <w:t xml:space="preserve">, </w:t>
            </w:r>
            <w:proofErr w:type="spellStart"/>
            <w:r>
              <w:rPr>
                <w:lang w:eastAsia="ko-KR"/>
              </w:rPr>
              <w:t>gatavošanās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semināram</w:t>
            </w:r>
            <w:proofErr w:type="spellEnd"/>
            <w:r>
              <w:rPr>
                <w:lang w:eastAsia="ko-KR"/>
              </w:rPr>
              <w:t>.</w:t>
            </w:r>
          </w:p>
          <w:p w:rsidR="00754C9F" w:rsidRDefault="00754C9F">
            <w:pPr>
              <w:jc w:val="both"/>
            </w:pPr>
          </w:p>
          <w:p w:rsidR="00754C9F" w:rsidRDefault="00754C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>
              <w:rPr>
                <w:lang w:val="lv-LV"/>
              </w:rPr>
              <w:t xml:space="preserve">3. </w:t>
            </w:r>
            <w:proofErr w:type="spellStart"/>
            <w:r w:rsidRPr="00754C9F">
              <w:rPr>
                <w:lang w:val="en-US"/>
              </w:rPr>
              <w:t>tēma</w:t>
            </w:r>
            <w:proofErr w:type="spellEnd"/>
            <w:r w:rsidRPr="00754C9F">
              <w:rPr>
                <w:lang w:val="en-US"/>
              </w:rPr>
              <w:t xml:space="preserve">. </w:t>
            </w:r>
            <w:proofErr w:type="spellStart"/>
            <w:r>
              <w:rPr>
                <w:lang w:val="en-GB"/>
              </w:rPr>
              <w:t>Valodas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funkcionālie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stili</w:t>
            </w:r>
            <w:proofErr w:type="spellEnd"/>
            <w:r>
              <w:rPr>
                <w:lang w:val="nb-NO"/>
              </w:rPr>
              <w:t xml:space="preserve">. </w:t>
            </w:r>
            <w:r w:rsidRPr="00754C9F">
              <w:rPr>
                <w:lang w:val="en-US"/>
              </w:rPr>
              <w:t>L2, S2, P</w:t>
            </w:r>
            <w:r>
              <w:rPr>
                <w:lang w:val="lv-LV"/>
              </w:rPr>
              <w:t>4</w:t>
            </w:r>
            <w:r w:rsidRPr="00754C9F">
              <w:rPr>
                <w:lang w:val="en-US"/>
              </w:rPr>
              <w:t>, Pd</w:t>
            </w:r>
            <w:r>
              <w:rPr>
                <w:lang w:val="lv-LV"/>
              </w:rPr>
              <w:t>8</w:t>
            </w:r>
          </w:p>
          <w:p w:rsidR="00754C9F" w:rsidRDefault="00754C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  <w:lang w:val="lv-LV"/>
              </w:rPr>
            </w:pPr>
            <w:r>
              <w:rPr>
                <w:shd w:val="clear" w:color="auto" w:fill="FFFFFF"/>
                <w:lang w:val="lv-LV"/>
              </w:rPr>
              <w:t>V</w:t>
            </w:r>
            <w:proofErr w:type="spellStart"/>
            <w:r w:rsidRPr="00754C9F">
              <w:rPr>
                <w:shd w:val="clear" w:color="auto" w:fill="FFFFFF"/>
                <w:lang w:val="en-US"/>
              </w:rPr>
              <w:t>alodas</w:t>
            </w:r>
            <w:proofErr w:type="spellEnd"/>
            <w:r w:rsidRPr="00754C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754C9F">
              <w:rPr>
                <w:shd w:val="clear" w:color="auto" w:fill="FFFFFF"/>
                <w:lang w:val="en-US"/>
              </w:rPr>
              <w:t>lietojuma</w:t>
            </w:r>
            <w:proofErr w:type="spellEnd"/>
            <w:r w:rsidRPr="00754C9F">
              <w:rPr>
                <w:shd w:val="clear" w:color="auto" w:fill="FFFFFF"/>
                <w:lang w:val="en-US"/>
              </w:rPr>
              <w:t xml:space="preserve"> variant</w:t>
            </w:r>
            <w:r>
              <w:rPr>
                <w:shd w:val="clear" w:color="auto" w:fill="FFFFFF"/>
                <w:lang w:val="lv-LV"/>
              </w:rPr>
              <w:t>i</w:t>
            </w:r>
            <w:r w:rsidRPr="00754C9F">
              <w:rPr>
                <w:shd w:val="clear" w:color="auto" w:fill="FFFFFF"/>
                <w:lang w:val="en-US"/>
              </w:rPr>
              <w:t xml:space="preserve">, </w:t>
            </w:r>
            <w:r>
              <w:rPr>
                <w:shd w:val="clear" w:color="auto" w:fill="FFFFFF"/>
                <w:lang w:val="lv-LV"/>
              </w:rPr>
              <w:t xml:space="preserve">to </w:t>
            </w:r>
            <w:proofErr w:type="spellStart"/>
            <w:r w:rsidRPr="00754C9F">
              <w:rPr>
                <w:shd w:val="clear" w:color="auto" w:fill="FFFFFF"/>
                <w:lang w:val="en-US"/>
              </w:rPr>
              <w:t>atbilst</w:t>
            </w:r>
            <w:r>
              <w:rPr>
                <w:shd w:val="clear" w:color="auto" w:fill="FFFFFF"/>
                <w:lang w:val="lv-LV"/>
              </w:rPr>
              <w:t>ība</w:t>
            </w:r>
            <w:proofErr w:type="spellEnd"/>
            <w:r w:rsidRPr="00754C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754C9F">
              <w:rPr>
                <w:shd w:val="clear" w:color="auto" w:fill="FFFFFF"/>
                <w:lang w:val="en-US"/>
              </w:rPr>
              <w:t>runas</w:t>
            </w:r>
            <w:proofErr w:type="spellEnd"/>
            <w:r w:rsidRPr="00754C9F"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 w:rsidRPr="00754C9F">
              <w:rPr>
                <w:shd w:val="clear" w:color="auto" w:fill="FFFFFF"/>
                <w:lang w:val="en-US"/>
              </w:rPr>
              <w:t>darbība</w:t>
            </w:r>
            <w:proofErr w:type="spellEnd"/>
            <w:r>
              <w:rPr>
                <w:shd w:val="clear" w:color="auto" w:fill="FFFFFF"/>
                <w:lang w:val="lv-LV"/>
              </w:rPr>
              <w:t xml:space="preserve">s mērķim un </w:t>
            </w:r>
            <w:proofErr w:type="spellStart"/>
            <w:r w:rsidRPr="00754C9F">
              <w:rPr>
                <w:shd w:val="clear" w:color="auto" w:fill="FFFFFF"/>
                <w:lang w:val="en-US"/>
              </w:rPr>
              <w:t>uzdevum</w:t>
            </w:r>
            <w:r>
              <w:rPr>
                <w:shd w:val="clear" w:color="auto" w:fill="FFFFFF"/>
                <w:lang w:val="lv-LV"/>
              </w:rPr>
              <w:t>ie</w:t>
            </w:r>
            <w:proofErr w:type="spellEnd"/>
            <w:r w:rsidRPr="00754C9F">
              <w:rPr>
                <w:shd w:val="clear" w:color="auto" w:fill="FFFFFF"/>
                <w:lang w:val="en-US"/>
              </w:rPr>
              <w:t>m</w:t>
            </w:r>
            <w:r>
              <w:rPr>
                <w:shd w:val="clear" w:color="auto" w:fill="FFFFFF"/>
                <w:lang w:val="lv-LV"/>
              </w:rPr>
              <w:t>. Z</w:t>
            </w:r>
            <w:proofErr w:type="spellStart"/>
            <w:r w:rsidRPr="00754C9F">
              <w:rPr>
                <w:rStyle w:val="conent-link"/>
                <w:lang w:val="en-US"/>
              </w:rPr>
              <w:t>inātniskais</w:t>
            </w:r>
            <w:proofErr w:type="spellEnd"/>
            <w:r w:rsidRPr="00754C9F">
              <w:rPr>
                <w:rStyle w:val="conent-link"/>
                <w:lang w:val="en-US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valodas</w:t>
            </w:r>
            <w:proofErr w:type="spellEnd"/>
            <w:r w:rsidRPr="00754C9F">
              <w:rPr>
                <w:rStyle w:val="conent-link"/>
                <w:lang w:val="en-US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stils</w:t>
            </w:r>
            <w:proofErr w:type="spellEnd"/>
            <w:r w:rsidRPr="00754C9F">
              <w:rPr>
                <w:rStyle w:val="conent-link"/>
                <w:lang w:val="en-US"/>
              </w:rPr>
              <w:t>,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lietišķais</w:t>
            </w:r>
            <w:proofErr w:type="spellEnd"/>
            <w:r w:rsidRPr="00754C9F">
              <w:rPr>
                <w:rStyle w:val="conent-link"/>
                <w:lang w:val="en-US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valodas</w:t>
            </w:r>
            <w:proofErr w:type="spellEnd"/>
            <w:r w:rsidRPr="00754C9F">
              <w:rPr>
                <w:rStyle w:val="conent-link"/>
                <w:lang w:val="en-US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stils</w:t>
            </w:r>
            <w:proofErr w:type="spellEnd"/>
            <w:r w:rsidRPr="00754C9F">
              <w:rPr>
                <w:rStyle w:val="conent-link"/>
                <w:lang w:val="en-US"/>
              </w:rPr>
              <w:t>,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publicistikas</w:t>
            </w:r>
            <w:proofErr w:type="spellEnd"/>
            <w:r w:rsidRPr="00754C9F">
              <w:rPr>
                <w:rStyle w:val="conent-link"/>
                <w:lang w:val="en-US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valodas</w:t>
            </w:r>
            <w:proofErr w:type="spellEnd"/>
            <w:r w:rsidRPr="00754C9F">
              <w:rPr>
                <w:rStyle w:val="conent-link"/>
                <w:lang w:val="en-US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stils</w:t>
            </w:r>
            <w:proofErr w:type="spellEnd"/>
            <w:r w:rsidRPr="00754C9F">
              <w:rPr>
                <w:rStyle w:val="conent-link"/>
                <w:lang w:val="en-US"/>
              </w:rPr>
              <w:t>,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sarunvalodas</w:t>
            </w:r>
            <w:proofErr w:type="spellEnd"/>
            <w:r w:rsidRPr="00754C9F">
              <w:rPr>
                <w:rStyle w:val="conent-link"/>
                <w:lang w:val="en-US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stils</w:t>
            </w:r>
            <w:proofErr w:type="spellEnd"/>
            <w:r w:rsidRPr="00754C9F">
              <w:rPr>
                <w:rStyle w:val="conent-link"/>
                <w:lang w:val="en-US"/>
              </w:rPr>
              <w:t>,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daiļliteratūras</w:t>
            </w:r>
            <w:proofErr w:type="spellEnd"/>
            <w:r w:rsidRPr="00754C9F">
              <w:rPr>
                <w:rStyle w:val="conent-link"/>
                <w:lang w:val="en-US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valodas</w:t>
            </w:r>
            <w:proofErr w:type="spellEnd"/>
            <w:r w:rsidRPr="00754C9F">
              <w:rPr>
                <w:rStyle w:val="conent-link"/>
                <w:lang w:val="en-US"/>
              </w:rPr>
              <w:t xml:space="preserve"> </w:t>
            </w:r>
            <w:proofErr w:type="spellStart"/>
            <w:r w:rsidRPr="00754C9F">
              <w:rPr>
                <w:rStyle w:val="conent-link"/>
                <w:lang w:val="en-US"/>
              </w:rPr>
              <w:t>stils</w:t>
            </w:r>
            <w:proofErr w:type="spellEnd"/>
            <w:r>
              <w:rPr>
                <w:rStyle w:val="conent-link"/>
                <w:lang w:val="lv-LV"/>
              </w:rPr>
              <w:t>. Stilu raksturigākās iezīmes un funkcionēšanas īpatnības.</w:t>
            </w:r>
          </w:p>
          <w:p w:rsidR="00754C9F" w:rsidRDefault="00754C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754C9F">
              <w:rPr>
                <w:lang w:val="lv-LV"/>
              </w:rPr>
              <w:t>1. starppārbaudījums.</w:t>
            </w:r>
          </w:p>
          <w:p w:rsidR="00754C9F" w:rsidRDefault="00754C9F">
            <w:pPr>
              <w:jc w:val="both"/>
              <w:rPr>
                <w:lang w:val="lv-LV" w:eastAsia="ko-KR"/>
              </w:rPr>
            </w:pPr>
            <w:r w:rsidRPr="00754C9F">
              <w:rPr>
                <w:lang w:val="lv-LV"/>
              </w:rPr>
              <w:t xml:space="preserve">Patstāvīgais darbs: </w:t>
            </w:r>
            <w:r w:rsidRPr="00754C9F">
              <w:rPr>
                <w:lang w:val="lv-LV" w:eastAsia="ko-KR"/>
              </w:rPr>
              <w:t>teorētiskās literatūras studijas un balstkonspektu veidošana, gatavošanās semināram, praktisko darbu izpilde.</w:t>
            </w:r>
          </w:p>
          <w:p w:rsidR="00754C9F" w:rsidRPr="00754C9F" w:rsidRDefault="00754C9F">
            <w:pPr>
              <w:jc w:val="both"/>
              <w:rPr>
                <w:lang w:val="lv-LV"/>
              </w:rPr>
            </w:pPr>
          </w:p>
          <w:p w:rsidR="00754C9F" w:rsidRDefault="00754C9F">
            <w:pPr>
              <w:jc w:val="both"/>
              <w:rPr>
                <w:lang w:val="nb-NO"/>
              </w:rPr>
            </w:pPr>
            <w:r>
              <w:t xml:space="preserve">4. </w:t>
            </w:r>
            <w:proofErr w:type="spellStart"/>
            <w:r>
              <w:t>tēma</w:t>
            </w:r>
            <w:proofErr w:type="spellEnd"/>
            <w:r>
              <w:t xml:space="preserve">. </w:t>
            </w:r>
            <w:proofErr w:type="spellStart"/>
            <w:r>
              <w:rPr>
                <w:rFonts w:eastAsia="Times New Roman"/>
              </w:rPr>
              <w:t>Valodas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kultūras</w:t>
            </w:r>
            <w:proofErr w:type="spellEnd"/>
            <w:r>
              <w:rPr>
                <w:rFonts w:eastAsia="Times New Roman"/>
              </w:rPr>
              <w:t xml:space="preserve"> un </w:t>
            </w:r>
            <w:proofErr w:type="spellStart"/>
            <w:r>
              <w:rPr>
                <w:rFonts w:eastAsia="Times New Roman"/>
              </w:rPr>
              <w:t>normas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jēdziens</w:t>
            </w:r>
            <w:proofErr w:type="spellEnd"/>
            <w:r>
              <w:rPr>
                <w:lang w:val="nb-NO"/>
              </w:rPr>
              <w:t xml:space="preserve">. </w:t>
            </w:r>
            <w:r>
              <w:t>L2, S2, P2, Pd8</w:t>
            </w:r>
          </w:p>
          <w:p w:rsidR="00754C9F" w:rsidRDefault="00754C9F">
            <w:pPr>
              <w:jc w:val="both"/>
              <w:rPr>
                <w:lang w:val="lv-LV"/>
              </w:rPr>
            </w:pP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kultūras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normas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jēdziens</w:t>
            </w:r>
            <w:proofErr w:type="spellEnd"/>
            <w:r>
              <w:rPr>
                <w:shd w:val="clear" w:color="auto" w:fill="FFFFFF"/>
              </w:rPr>
              <w:t xml:space="preserve"> un </w:t>
            </w:r>
            <w:proofErr w:type="spellStart"/>
            <w:r>
              <w:rPr>
                <w:shd w:val="clear" w:color="auto" w:fill="FFFFFF"/>
              </w:rPr>
              <w:t>latviešu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kvalitāte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publiskajā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tlpā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proofErr w:type="spellStart"/>
            <w:r>
              <w:rPr>
                <w:shd w:val="clear" w:color="auto" w:fill="FFFFFF"/>
              </w:rPr>
              <w:t>Pārmaiņas</w:t>
            </w:r>
            <w:proofErr w:type="spellEnd"/>
            <w:r>
              <w:rPr>
                <w:shd w:val="clear" w:color="auto" w:fill="FFFFFF"/>
              </w:rPr>
              <w:t xml:space="preserve"> un </w:t>
            </w:r>
            <w:proofErr w:type="spellStart"/>
            <w:r>
              <w:rPr>
                <w:shd w:val="clear" w:color="auto" w:fill="FFFFFF"/>
              </w:rPr>
              <w:t>jaunais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latviešu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valodā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proofErr w:type="spellStart"/>
            <w:r>
              <w:t>Dažādu</w:t>
            </w:r>
            <w:proofErr w:type="spellEnd"/>
            <w:r>
              <w:t xml:space="preserve"> </w:t>
            </w:r>
            <w:proofErr w:type="spellStart"/>
            <w:r>
              <w:t>leksiski</w:t>
            </w:r>
            <w:proofErr w:type="spellEnd"/>
            <w:r>
              <w:t xml:space="preserve"> </w:t>
            </w:r>
            <w:proofErr w:type="spellStart"/>
            <w:r>
              <w:t>stilistisko</w:t>
            </w:r>
            <w:proofErr w:type="spellEnd"/>
            <w:r>
              <w:t xml:space="preserve"> </w:t>
            </w:r>
            <w:proofErr w:type="spellStart"/>
            <w:r>
              <w:t>līdzekļu</w:t>
            </w:r>
            <w:proofErr w:type="spellEnd"/>
            <w:r>
              <w:t xml:space="preserve"> </w:t>
            </w:r>
            <w:proofErr w:type="spellStart"/>
            <w:r>
              <w:rPr>
                <w:shd w:val="clear" w:color="auto" w:fill="FFFFFF"/>
              </w:rPr>
              <w:t>funkcionalitāte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latviešu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valodā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proofErr w:type="spellStart"/>
            <w:r>
              <w:rPr>
                <w:rFonts w:eastAsia="Times New Roman"/>
              </w:rPr>
              <w:t>Valodas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stilistiskās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kļūdas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plašsaziņas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līdzekļos</w:t>
            </w:r>
            <w:proofErr w:type="spellEnd"/>
            <w:r>
              <w:rPr>
                <w:rFonts w:eastAsia="Times New Roman"/>
              </w:rPr>
              <w:t>.</w:t>
            </w:r>
          </w:p>
          <w:p w:rsidR="00754C9F" w:rsidRDefault="00754C9F">
            <w:pPr>
              <w:jc w:val="both"/>
              <w:rPr>
                <w:lang w:eastAsia="ko-KR"/>
              </w:rPr>
            </w:pPr>
            <w:proofErr w:type="spellStart"/>
            <w:r>
              <w:t>Patstāvīgais</w:t>
            </w:r>
            <w:proofErr w:type="spellEnd"/>
            <w:r>
              <w:t xml:space="preserve"> </w:t>
            </w:r>
            <w:proofErr w:type="spellStart"/>
            <w:r>
              <w:t>darbs</w:t>
            </w:r>
            <w:proofErr w:type="spellEnd"/>
            <w:r>
              <w:t xml:space="preserve">: </w:t>
            </w:r>
            <w:proofErr w:type="spellStart"/>
            <w:r>
              <w:rPr>
                <w:lang w:eastAsia="ko-KR"/>
              </w:rPr>
              <w:t>teorētiskās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literatūras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studijas</w:t>
            </w:r>
            <w:proofErr w:type="spellEnd"/>
            <w:r>
              <w:rPr>
                <w:lang w:eastAsia="ko-KR"/>
              </w:rPr>
              <w:t xml:space="preserve"> un </w:t>
            </w:r>
            <w:proofErr w:type="spellStart"/>
            <w:r>
              <w:rPr>
                <w:lang w:eastAsia="ko-KR"/>
              </w:rPr>
              <w:t>balstkonspektu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veidošana</w:t>
            </w:r>
            <w:proofErr w:type="spellEnd"/>
            <w:r>
              <w:rPr>
                <w:lang w:eastAsia="ko-KR"/>
              </w:rPr>
              <w:t xml:space="preserve">, </w:t>
            </w:r>
            <w:proofErr w:type="spellStart"/>
            <w:r>
              <w:rPr>
                <w:lang w:eastAsia="ko-KR"/>
              </w:rPr>
              <w:t>gatavošanās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semināram</w:t>
            </w:r>
            <w:proofErr w:type="spellEnd"/>
            <w:r>
              <w:rPr>
                <w:lang w:eastAsia="ko-KR"/>
              </w:rPr>
              <w:t xml:space="preserve">, </w:t>
            </w:r>
            <w:proofErr w:type="spellStart"/>
            <w:r>
              <w:rPr>
                <w:lang w:eastAsia="ko-KR"/>
              </w:rPr>
              <w:t>praktisko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darbu</w:t>
            </w:r>
            <w:proofErr w:type="spellEnd"/>
            <w:r>
              <w:rPr>
                <w:lang w:eastAsia="ko-KR"/>
              </w:rPr>
              <w:t xml:space="preserve"> </w:t>
            </w:r>
            <w:proofErr w:type="spellStart"/>
            <w:r>
              <w:rPr>
                <w:lang w:eastAsia="ko-KR"/>
              </w:rPr>
              <w:t>izpilde</w:t>
            </w:r>
            <w:proofErr w:type="spellEnd"/>
            <w:r>
              <w:rPr>
                <w:lang w:eastAsia="ko-KR"/>
              </w:rPr>
              <w:t>.</w:t>
            </w:r>
          </w:p>
          <w:p w:rsidR="00754C9F" w:rsidRDefault="00754C9F">
            <w:pPr>
              <w:jc w:val="both"/>
            </w:pPr>
          </w:p>
          <w:p w:rsidR="00754C9F" w:rsidRDefault="00754C9F">
            <w:pPr>
              <w:jc w:val="both"/>
              <w:rPr>
                <w:lang w:val="nb-NO"/>
              </w:rPr>
            </w:pPr>
            <w:r>
              <w:t xml:space="preserve">5. </w:t>
            </w:r>
            <w:proofErr w:type="spellStart"/>
            <w:r>
              <w:t>tēma</w:t>
            </w:r>
            <w:proofErr w:type="spellEnd"/>
            <w:r>
              <w:t>.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Lingvistiskie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kontakti</w:t>
            </w:r>
            <w:proofErr w:type="spellEnd"/>
            <w:r>
              <w:rPr>
                <w:rFonts w:eastAsia="Times New Roman"/>
              </w:rPr>
              <w:t xml:space="preserve"> un to </w:t>
            </w:r>
            <w:proofErr w:type="spellStart"/>
            <w:r>
              <w:rPr>
                <w:rFonts w:eastAsia="Times New Roman"/>
              </w:rPr>
              <w:t>ietekme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uz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latviešu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valodas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līdzekļu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kvalitāti</w:t>
            </w:r>
            <w:proofErr w:type="spellEnd"/>
            <w:r>
              <w:rPr>
                <w:rFonts w:eastAsia="Times New Roman"/>
              </w:rPr>
              <w:t xml:space="preserve">. </w:t>
            </w:r>
            <w:r>
              <w:t>L2, S2, Pd8</w:t>
            </w:r>
          </w:p>
          <w:p w:rsidR="00754C9F" w:rsidRDefault="00754C9F">
            <w:pPr>
              <w:jc w:val="both"/>
              <w:rPr>
                <w:lang w:val="nb-NO"/>
              </w:rPr>
            </w:pPr>
            <w:proofErr w:type="spellStart"/>
            <w:r>
              <w:rPr>
                <w:shd w:val="clear" w:color="auto" w:fill="FFFFFF"/>
              </w:rPr>
              <w:t>Valodu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kontaktu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ģeogrāfiskie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vēsturiskie</w:t>
            </w:r>
            <w:proofErr w:type="spellEnd"/>
            <w:r>
              <w:rPr>
                <w:shd w:val="clear" w:color="auto" w:fill="FFFFFF"/>
              </w:rPr>
              <w:t xml:space="preserve">, </w:t>
            </w:r>
            <w:proofErr w:type="spellStart"/>
            <w:r>
              <w:rPr>
                <w:shd w:val="clear" w:color="auto" w:fill="FFFFFF"/>
              </w:rPr>
              <w:t>ekonomiskie</w:t>
            </w:r>
            <w:proofErr w:type="spellEnd"/>
            <w:r>
              <w:rPr>
                <w:shd w:val="clear" w:color="auto" w:fill="FFFFFF"/>
              </w:rPr>
              <w:t xml:space="preserve"> un </w:t>
            </w:r>
            <w:proofErr w:type="spellStart"/>
            <w:r>
              <w:rPr>
                <w:shd w:val="clear" w:color="auto" w:fill="FFFFFF"/>
              </w:rPr>
              <w:t>sociālie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apstākļi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proofErr w:type="spellStart"/>
            <w:r>
              <w:rPr>
                <w:shd w:val="clear" w:color="auto" w:fill="FFFFFF"/>
              </w:rPr>
              <w:t>Valodu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kontaktu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atspoguļojums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latviešu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sistēmā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proofErr w:type="spellStart"/>
            <w:r>
              <w:rPr>
                <w:shd w:val="clear" w:color="auto" w:fill="FFFFFF"/>
              </w:rPr>
              <w:t>Aizguvumu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funkcionalitāte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latviešu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valodā</w:t>
            </w:r>
            <w:proofErr w:type="spellEnd"/>
            <w:r>
              <w:rPr>
                <w:shd w:val="clear" w:color="auto" w:fill="FFFFFF"/>
              </w:rPr>
              <w:t>.</w:t>
            </w:r>
          </w:p>
          <w:p w:rsidR="00754C9F" w:rsidRDefault="00754C9F">
            <w:pPr>
              <w:jc w:val="both"/>
              <w:rPr>
                <w:lang w:val="lv-LV" w:eastAsia="ko-KR"/>
              </w:rPr>
            </w:pPr>
            <w:r w:rsidRPr="00754C9F">
              <w:rPr>
                <w:lang w:val="nb-NO"/>
              </w:rPr>
              <w:t xml:space="preserve">Patstāvīgais darbs: </w:t>
            </w:r>
            <w:r w:rsidRPr="00754C9F">
              <w:rPr>
                <w:lang w:val="nb-NO" w:eastAsia="ko-KR"/>
              </w:rPr>
              <w:t>teorētiskās literatūras studijas un balstkonspektu veidošana, gatavošanās semināram.</w:t>
            </w:r>
          </w:p>
          <w:p w:rsidR="00754C9F" w:rsidRPr="00754C9F" w:rsidRDefault="00754C9F">
            <w:pPr>
              <w:jc w:val="both"/>
              <w:rPr>
                <w:lang w:val="nb-NO"/>
              </w:rPr>
            </w:pPr>
          </w:p>
          <w:p w:rsidR="00754C9F" w:rsidRDefault="00754C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754C9F">
              <w:rPr>
                <w:lang w:val="en-US"/>
              </w:rPr>
              <w:t xml:space="preserve">6. </w:t>
            </w:r>
            <w:proofErr w:type="spellStart"/>
            <w:r w:rsidRPr="00754C9F">
              <w:rPr>
                <w:lang w:val="en-US"/>
              </w:rPr>
              <w:t>tēma</w:t>
            </w:r>
            <w:proofErr w:type="spellEnd"/>
            <w:r w:rsidRPr="00754C9F">
              <w:rPr>
                <w:lang w:val="en-US"/>
              </w:rPr>
              <w:t xml:space="preserve">. </w:t>
            </w:r>
            <w:proofErr w:type="spellStart"/>
            <w:r>
              <w:rPr>
                <w:lang w:val="en-GB"/>
              </w:rPr>
              <w:t>Publicistikas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stila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izpausmes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presē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ziņu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portālos</w:t>
            </w:r>
            <w:proofErr w:type="spellEnd"/>
            <w:r>
              <w:rPr>
                <w:lang w:val="en-GB"/>
              </w:rPr>
              <w:t xml:space="preserve"> TV, radio. </w:t>
            </w:r>
            <w:r w:rsidRPr="00754C9F">
              <w:rPr>
                <w:lang w:val="en-GB"/>
              </w:rPr>
              <w:t>L2, S</w:t>
            </w:r>
            <w:r>
              <w:rPr>
                <w:lang w:val="lv-LV"/>
              </w:rPr>
              <w:t>4</w:t>
            </w:r>
            <w:r w:rsidRPr="00754C9F">
              <w:rPr>
                <w:lang w:val="en-GB"/>
              </w:rPr>
              <w:t>, Pd</w:t>
            </w:r>
            <w:r>
              <w:rPr>
                <w:lang w:val="lv-LV"/>
              </w:rPr>
              <w:t>12</w:t>
            </w:r>
          </w:p>
          <w:p w:rsidR="00754C9F" w:rsidRDefault="00754C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proofErr w:type="spellStart"/>
            <w:r w:rsidRPr="00754C9F">
              <w:rPr>
                <w:shd w:val="clear" w:color="auto" w:fill="FFFFFF"/>
                <w:lang w:val="en-GB"/>
              </w:rPr>
              <w:t>Publicistikas</w:t>
            </w:r>
            <w:proofErr w:type="spellEnd"/>
            <w:r w:rsidRPr="00754C9F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Pr="00754C9F">
              <w:rPr>
                <w:shd w:val="clear" w:color="auto" w:fill="FFFFFF"/>
                <w:lang w:val="en-GB"/>
              </w:rPr>
              <w:t>stila</w:t>
            </w:r>
            <w:proofErr w:type="spellEnd"/>
            <w:r w:rsidRPr="00754C9F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Pr="00754C9F">
              <w:rPr>
                <w:shd w:val="clear" w:color="auto" w:fill="FFFFFF"/>
                <w:lang w:val="en-GB"/>
              </w:rPr>
              <w:t>galvenās</w:t>
            </w:r>
            <w:proofErr w:type="spellEnd"/>
            <w:r w:rsidRPr="00754C9F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Pr="00754C9F">
              <w:rPr>
                <w:shd w:val="clear" w:color="auto" w:fill="FFFFFF"/>
                <w:lang w:val="en-GB"/>
              </w:rPr>
              <w:t>pazīmes</w:t>
            </w:r>
            <w:proofErr w:type="spellEnd"/>
            <w:r>
              <w:rPr>
                <w:lang w:val="lv-LV"/>
              </w:rPr>
              <w:t xml:space="preserve">. Funkcionālo stilu mijiedarbība plašsaziņas līdzekļos. </w:t>
            </w:r>
            <w:r w:rsidRPr="00754C9F">
              <w:rPr>
                <w:shd w:val="clear" w:color="auto" w:fill="FFFFFF"/>
                <w:lang w:val="lv-LV"/>
              </w:rPr>
              <w:t>Latviešu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r w:rsidRPr="00754C9F">
              <w:rPr>
                <w:shd w:val="clear" w:color="auto" w:fill="FFFFFF"/>
                <w:lang w:val="lv-LV"/>
              </w:rPr>
              <w:t>valodas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r w:rsidRPr="00754C9F">
              <w:rPr>
                <w:shd w:val="clear" w:color="auto" w:fill="FFFFFF"/>
                <w:lang w:val="lv-LV"/>
              </w:rPr>
              <w:t>īpatnības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r w:rsidRPr="00754C9F">
              <w:rPr>
                <w:shd w:val="clear" w:color="auto" w:fill="FFFFFF"/>
                <w:lang w:val="lv-LV"/>
              </w:rPr>
              <w:t>internetā, stilistiski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r w:rsidRPr="00754C9F">
              <w:rPr>
                <w:shd w:val="clear" w:color="auto" w:fill="FFFFFF"/>
                <w:lang w:val="lv-LV"/>
              </w:rPr>
              <w:t>pazeminātā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r w:rsidRPr="00754C9F">
              <w:rPr>
                <w:shd w:val="clear" w:color="auto" w:fill="FFFFFF"/>
                <w:lang w:val="lv-LV"/>
              </w:rPr>
              <w:t>leksika</w:t>
            </w:r>
            <w:r>
              <w:rPr>
                <w:shd w:val="clear" w:color="auto" w:fill="FFFFFF"/>
                <w:lang w:val="lv-LV"/>
              </w:rPr>
              <w:t xml:space="preserve"> </w:t>
            </w:r>
            <w:r w:rsidRPr="00754C9F">
              <w:rPr>
                <w:shd w:val="clear" w:color="auto" w:fill="FFFFFF"/>
                <w:lang w:val="lv-LV"/>
              </w:rPr>
              <w:t xml:space="preserve">internetā. Stilizējošie un ekspresīvie izteiksmes līdzekļi preses valodā. </w:t>
            </w:r>
          </w:p>
          <w:p w:rsidR="00754C9F" w:rsidRDefault="00754C9F">
            <w:pPr>
              <w:jc w:val="both"/>
              <w:rPr>
                <w:lang w:val="lv-LV"/>
              </w:rPr>
            </w:pPr>
            <w:r w:rsidRPr="00754C9F">
              <w:rPr>
                <w:lang w:val="lv-LV"/>
              </w:rPr>
              <w:t xml:space="preserve">Referāts, referāta prezentācija. </w:t>
            </w:r>
          </w:p>
          <w:p w:rsidR="00754C9F" w:rsidRPr="00754C9F" w:rsidRDefault="00754C9F">
            <w:pPr>
              <w:jc w:val="both"/>
              <w:rPr>
                <w:lang w:val="lv-LV" w:eastAsia="ko-KR"/>
              </w:rPr>
            </w:pPr>
            <w:r w:rsidRPr="00754C9F">
              <w:rPr>
                <w:lang w:val="lv-LV"/>
              </w:rPr>
              <w:t xml:space="preserve">Patstāvīgais darbs: </w:t>
            </w:r>
            <w:r w:rsidRPr="00754C9F">
              <w:rPr>
                <w:lang w:val="lv-LV" w:eastAsia="ko-KR"/>
              </w:rPr>
              <w:t>teorētiskās literatūras studijas un balstkonspektu veidošana, gatavošanās semināram, referāta izstrāde par kādas lingvistiskās problēmas izpēti, referāta prezentācija.</w:t>
            </w:r>
          </w:p>
          <w:p w:rsidR="00754C9F" w:rsidRPr="00754C9F" w:rsidRDefault="00754C9F">
            <w:pPr>
              <w:jc w:val="both"/>
              <w:rPr>
                <w:lang w:val="lv-LV"/>
              </w:rPr>
            </w:pP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lastRenderedPageBreak/>
              <w:t>Obligāti</w:t>
            </w:r>
            <w:proofErr w:type="spellEnd"/>
            <w:r>
              <w:t xml:space="preserve"> </w:t>
            </w:r>
            <w:proofErr w:type="spellStart"/>
            <w:r>
              <w:t>izmantojamie</w:t>
            </w:r>
            <w:proofErr w:type="spellEnd"/>
            <w:r>
              <w:t xml:space="preserve"> </w:t>
            </w:r>
            <w:proofErr w:type="spellStart"/>
            <w:r>
              <w:t>informācijas</w:t>
            </w:r>
            <w:proofErr w:type="spellEnd"/>
            <w:r>
              <w:t xml:space="preserve"> </w:t>
            </w:r>
            <w:proofErr w:type="spellStart"/>
            <w:r>
              <w:t>avoti</w:t>
            </w:r>
            <w:proofErr w:type="spellEnd"/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Default="00754C9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1. </w:t>
            </w:r>
            <w:proofErr w:type="spellStart"/>
            <w:r>
              <w:rPr>
                <w:shd w:val="clear" w:color="auto" w:fill="FFFFFF"/>
              </w:rPr>
              <w:t>Druviete</w:t>
            </w:r>
            <w:proofErr w:type="spellEnd"/>
            <w:r>
              <w:rPr>
                <w:shd w:val="clear" w:color="auto" w:fill="FFFFFF"/>
              </w:rPr>
              <w:t xml:space="preserve"> I. </w:t>
            </w:r>
            <w:proofErr w:type="spellStart"/>
            <w:r>
              <w:rPr>
                <w:iCs w:val="0"/>
                <w:shd w:val="clear" w:color="auto" w:fill="FFFFFF"/>
              </w:rPr>
              <w:t>Skatījums</w:t>
            </w:r>
            <w:proofErr w:type="spellEnd"/>
            <w:r>
              <w:rPr>
                <w:iCs w:val="0"/>
                <w:shd w:val="clear" w:color="auto" w:fill="FFFFFF"/>
              </w:rPr>
              <w:t xml:space="preserve">. </w:t>
            </w:r>
            <w:proofErr w:type="spellStart"/>
            <w:r>
              <w:rPr>
                <w:iCs w:val="0"/>
                <w:shd w:val="clear" w:color="auto" w:fill="FFFFFF"/>
              </w:rPr>
              <w:t>Valoda</w:t>
            </w:r>
            <w:proofErr w:type="spellEnd"/>
            <w:r>
              <w:rPr>
                <w:iCs w:val="0"/>
                <w:shd w:val="clear" w:color="auto" w:fill="FFFFFF"/>
              </w:rPr>
              <w:t xml:space="preserve">, </w:t>
            </w:r>
            <w:proofErr w:type="spellStart"/>
            <w:r>
              <w:rPr>
                <w:iCs w:val="0"/>
                <w:shd w:val="clear" w:color="auto" w:fill="FFFFFF"/>
              </w:rPr>
              <w:t>sabiedrība</w:t>
            </w:r>
            <w:proofErr w:type="spellEnd"/>
            <w:r>
              <w:rPr>
                <w:iCs w:val="0"/>
                <w:shd w:val="clear" w:color="auto" w:fill="FFFFFF"/>
              </w:rPr>
              <w:t xml:space="preserve">, </w:t>
            </w:r>
            <w:proofErr w:type="spellStart"/>
            <w:r>
              <w:rPr>
                <w:iCs w:val="0"/>
                <w:shd w:val="clear" w:color="auto" w:fill="FFFFFF"/>
              </w:rPr>
              <w:t>politika</w:t>
            </w:r>
            <w:proofErr w:type="spellEnd"/>
            <w:r>
              <w:rPr>
                <w:iCs w:val="0"/>
                <w:shd w:val="clear" w:color="auto" w:fill="FFFFFF"/>
              </w:rPr>
              <w:t xml:space="preserve">. </w:t>
            </w:r>
            <w:proofErr w:type="spellStart"/>
            <w:r>
              <w:rPr>
                <w:shd w:val="clear" w:color="auto" w:fill="FFFFFF"/>
              </w:rPr>
              <w:t>Rīga</w:t>
            </w:r>
            <w:proofErr w:type="spellEnd"/>
            <w:r>
              <w:rPr>
                <w:shd w:val="clear" w:color="auto" w:fill="FFFFFF"/>
              </w:rPr>
              <w:t xml:space="preserve">, 2010. </w:t>
            </w:r>
          </w:p>
          <w:p w:rsidR="00754C9F" w:rsidRDefault="00754C9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2. </w:t>
            </w:r>
            <w:proofErr w:type="spellStart"/>
            <w:r>
              <w:rPr>
                <w:shd w:val="clear" w:color="auto" w:fill="FFFFFF"/>
              </w:rPr>
              <w:t>Liepa</w:t>
            </w:r>
            <w:proofErr w:type="spellEnd"/>
            <w:r>
              <w:rPr>
                <w:shd w:val="clear" w:color="auto" w:fill="FFFFFF"/>
              </w:rPr>
              <w:t xml:space="preserve"> D. </w:t>
            </w:r>
            <w:proofErr w:type="spellStart"/>
            <w:r>
              <w:rPr>
                <w:iCs w:val="0"/>
                <w:shd w:val="clear" w:color="auto" w:fill="FFFFFF"/>
              </w:rPr>
              <w:t>Latvijas</w:t>
            </w:r>
            <w:proofErr w:type="spellEnd"/>
            <w:r>
              <w:rPr>
                <w:iCs w:val="0"/>
                <w:shd w:val="clear" w:color="auto" w:fill="FFFFFF"/>
              </w:rPr>
              <w:t xml:space="preserve"> </w:t>
            </w:r>
            <w:proofErr w:type="spellStart"/>
            <w:r>
              <w:rPr>
                <w:iCs w:val="0"/>
                <w:shd w:val="clear" w:color="auto" w:fill="FFFFFF"/>
              </w:rPr>
              <w:t>preses</w:t>
            </w:r>
            <w:proofErr w:type="spellEnd"/>
            <w:r>
              <w:rPr>
                <w:iCs w:val="0"/>
                <w:shd w:val="clear" w:color="auto" w:fill="FFFFFF"/>
              </w:rPr>
              <w:t xml:space="preserve"> </w:t>
            </w:r>
            <w:proofErr w:type="spellStart"/>
            <w:r>
              <w:rPr>
                <w:iCs w:val="0"/>
                <w:shd w:val="clear" w:color="auto" w:fill="FFFFFF"/>
              </w:rPr>
              <w:t>valoda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proofErr w:type="spellStart"/>
            <w:r>
              <w:rPr>
                <w:shd w:val="clear" w:color="auto" w:fill="FFFFFF"/>
              </w:rPr>
              <w:t>Rīga</w:t>
            </w:r>
            <w:proofErr w:type="spellEnd"/>
            <w:r>
              <w:rPr>
                <w:shd w:val="clear" w:color="auto" w:fill="FFFFFF"/>
              </w:rPr>
              <w:t>, 2011.</w:t>
            </w:r>
          </w:p>
          <w:p w:rsidR="00754C9F" w:rsidRDefault="00754C9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3. </w:t>
            </w:r>
            <w:proofErr w:type="spellStart"/>
            <w:r>
              <w:rPr>
                <w:shd w:val="clear" w:color="auto" w:fill="FFFFFF"/>
              </w:rPr>
              <w:t>Rozenbergs</w:t>
            </w:r>
            <w:proofErr w:type="spellEnd"/>
            <w:r>
              <w:rPr>
                <w:shd w:val="clear" w:color="auto" w:fill="FFFFFF"/>
              </w:rPr>
              <w:t xml:space="preserve"> J. </w:t>
            </w:r>
            <w:proofErr w:type="spellStart"/>
            <w:r>
              <w:rPr>
                <w:iCs w:val="0"/>
                <w:shd w:val="clear" w:color="auto" w:fill="FFFFFF"/>
              </w:rPr>
              <w:t>Latviešu</w:t>
            </w:r>
            <w:proofErr w:type="spellEnd"/>
            <w:r>
              <w:rPr>
                <w:iCs w:val="0"/>
                <w:shd w:val="clear" w:color="auto" w:fill="FFFFFF"/>
              </w:rPr>
              <w:t xml:space="preserve"> </w:t>
            </w:r>
            <w:proofErr w:type="spellStart"/>
            <w:r>
              <w:rPr>
                <w:iCs w:val="0"/>
                <w:shd w:val="clear" w:color="auto" w:fill="FFFFFF"/>
              </w:rPr>
              <w:t>valodas</w:t>
            </w:r>
            <w:proofErr w:type="spellEnd"/>
            <w:r>
              <w:rPr>
                <w:iCs w:val="0"/>
                <w:shd w:val="clear" w:color="auto" w:fill="FFFFFF"/>
              </w:rPr>
              <w:t xml:space="preserve"> </w:t>
            </w:r>
            <w:proofErr w:type="spellStart"/>
            <w:r>
              <w:rPr>
                <w:iCs w:val="0"/>
                <w:shd w:val="clear" w:color="auto" w:fill="FFFFFF"/>
              </w:rPr>
              <w:t>stilistika</w:t>
            </w:r>
            <w:proofErr w:type="spellEnd"/>
            <w:r>
              <w:rPr>
                <w:iCs w:val="0"/>
                <w:shd w:val="clear" w:color="auto" w:fill="FFFFFF"/>
              </w:rPr>
              <w:t xml:space="preserve">. </w:t>
            </w:r>
            <w:proofErr w:type="spellStart"/>
            <w:r>
              <w:rPr>
                <w:shd w:val="clear" w:color="auto" w:fill="FFFFFF"/>
              </w:rPr>
              <w:t>Rīga</w:t>
            </w:r>
            <w:proofErr w:type="spellEnd"/>
            <w:r>
              <w:rPr>
                <w:shd w:val="clear" w:color="auto" w:fill="FFFFFF"/>
              </w:rPr>
              <w:t>, 1995.</w:t>
            </w:r>
          </w:p>
          <w:p w:rsidR="00754C9F" w:rsidRDefault="00754C9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4. </w:t>
            </w:r>
            <w:proofErr w:type="spellStart"/>
            <w:r>
              <w:t>Valodas</w:t>
            </w:r>
            <w:proofErr w:type="spellEnd"/>
            <w:r>
              <w:t xml:space="preserve"> </w:t>
            </w:r>
            <w:proofErr w:type="spellStart"/>
            <w:r>
              <w:t>situācija</w:t>
            </w:r>
            <w:proofErr w:type="spellEnd"/>
            <w:r>
              <w:t xml:space="preserve"> </w:t>
            </w:r>
            <w:proofErr w:type="spellStart"/>
            <w:r>
              <w:t>Latvijā</w:t>
            </w:r>
            <w:proofErr w:type="spellEnd"/>
            <w:r>
              <w:t xml:space="preserve">: 2016–2020. </w:t>
            </w:r>
            <w:proofErr w:type="spellStart"/>
            <w:r>
              <w:t>Sociolingvistisks</w:t>
            </w:r>
            <w:proofErr w:type="spellEnd"/>
            <w:r>
              <w:t xml:space="preserve"> </w:t>
            </w:r>
            <w:proofErr w:type="spellStart"/>
            <w:r>
              <w:t>pētījums</w:t>
            </w:r>
            <w:proofErr w:type="spellEnd"/>
            <w:r>
              <w:t xml:space="preserve">. </w:t>
            </w:r>
            <w:proofErr w:type="spellStart"/>
            <w:r>
              <w:t>Rīga</w:t>
            </w:r>
            <w:proofErr w:type="spellEnd"/>
            <w:r>
              <w:t xml:space="preserve">, 2021. </w:t>
            </w:r>
            <w:hyperlink r:id="rId5" w:history="1">
              <w:r>
                <w:rPr>
                  <w:rStyle w:val="Hyperlink"/>
                  <w:color w:val="auto"/>
                  <w:u w:val="none"/>
                </w:rPr>
                <w:t>https://valoda.lv/wp-6</w:t>
              </w:r>
            </w:hyperlink>
            <w:r>
              <w:t>. content/uploads/2021/10/ValodasSituacijaLatvija_2016%E2%80%932020_A4_WEB_JAUNS.PDF</w:t>
            </w:r>
          </w:p>
          <w:p w:rsidR="00754C9F" w:rsidRDefault="00754C9F">
            <w:pPr>
              <w:jc w:val="both"/>
            </w:pPr>
            <w:r>
              <w:t xml:space="preserve">5.Valsts </w:t>
            </w:r>
            <w:proofErr w:type="spellStart"/>
            <w:r>
              <w:t>valodas</w:t>
            </w:r>
            <w:proofErr w:type="spellEnd"/>
            <w:r>
              <w:t xml:space="preserve"> </w:t>
            </w:r>
            <w:proofErr w:type="spellStart"/>
            <w:r>
              <w:t>politikas</w:t>
            </w:r>
            <w:proofErr w:type="spellEnd"/>
            <w:r>
              <w:t xml:space="preserve"> </w:t>
            </w:r>
            <w:proofErr w:type="spellStart"/>
            <w:r>
              <w:t>pamatnostādnes</w:t>
            </w:r>
            <w:proofErr w:type="spellEnd"/>
            <w:r>
              <w:t xml:space="preserve"> 2021.–2027. </w:t>
            </w:r>
            <w:proofErr w:type="spellStart"/>
            <w:r>
              <w:t>gadam</w:t>
            </w:r>
            <w:proofErr w:type="spellEnd"/>
            <w:r>
              <w:t xml:space="preserve">. </w:t>
            </w:r>
            <w:hyperlink r:id="rId6" w:history="1">
              <w:r>
                <w:rPr>
                  <w:rStyle w:val="Hyperlink"/>
                  <w:color w:val="auto"/>
                  <w:u w:val="none"/>
                </w:rPr>
                <w:t>https://www.izm.gov.lv/sites/izm/files/izmpamn_240820_vvpp1.pdf</w:t>
              </w:r>
            </w:hyperlink>
          </w:p>
          <w:p w:rsidR="00754C9F" w:rsidRDefault="00754C9F">
            <w:pPr>
              <w:jc w:val="both"/>
            </w:pPr>
            <w:r>
              <w:t xml:space="preserve">6. </w:t>
            </w:r>
            <w:proofErr w:type="spellStart"/>
            <w:r>
              <w:t>Veinberga</w:t>
            </w:r>
            <w:proofErr w:type="spellEnd"/>
            <w:r>
              <w:t xml:space="preserve"> S. </w:t>
            </w:r>
            <w:proofErr w:type="spellStart"/>
            <w:r>
              <w:t>Komunikācija</w:t>
            </w:r>
            <w:proofErr w:type="spellEnd"/>
            <w:r>
              <w:t xml:space="preserve">. </w:t>
            </w:r>
            <w:proofErr w:type="spellStart"/>
            <w:r>
              <w:t>Teorija</w:t>
            </w:r>
            <w:proofErr w:type="spellEnd"/>
            <w:r>
              <w:t xml:space="preserve"> un </w:t>
            </w:r>
            <w:proofErr w:type="spellStart"/>
            <w:r>
              <w:t>prakse</w:t>
            </w:r>
            <w:proofErr w:type="spellEnd"/>
            <w:r>
              <w:t xml:space="preserve">. </w:t>
            </w:r>
            <w:proofErr w:type="spellStart"/>
            <w:r>
              <w:t>Rīga</w:t>
            </w:r>
            <w:proofErr w:type="spellEnd"/>
            <w:r>
              <w:t xml:space="preserve">, 2019. </w:t>
            </w:r>
          </w:p>
          <w:p w:rsidR="00754C9F" w:rsidRDefault="00754C9F">
            <w:pPr>
              <w:jc w:val="both"/>
            </w:pP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  <w:rPr>
                <w:i w:val="0"/>
              </w:rPr>
            </w:pPr>
            <w:proofErr w:type="spellStart"/>
            <w:r>
              <w:rPr>
                <w:i w:val="0"/>
              </w:rPr>
              <w:t>Papildus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informācijas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avoti</w:t>
            </w:r>
            <w:proofErr w:type="spellEnd"/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9F" w:rsidRPr="00754C9F" w:rsidRDefault="00754C9F">
            <w:pPr>
              <w:jc w:val="both"/>
              <w:rPr>
                <w:lang w:val="lv-LV"/>
              </w:rPr>
            </w:pPr>
            <w:r w:rsidRPr="00754C9F">
              <w:rPr>
                <w:lang w:val="lv-LV"/>
              </w:rPr>
              <w:t xml:space="preserve">1. Baltiņš M., Druviete I. </w:t>
            </w:r>
            <w:r w:rsidRPr="00754C9F">
              <w:rPr>
                <w:shd w:val="clear" w:color="auto" w:fill="FFFFFF"/>
                <w:lang w:val="lv-LV"/>
              </w:rPr>
              <w:t>Ceļavējš cilvēku ciltij. Rīga, 2017.</w:t>
            </w:r>
          </w:p>
          <w:p w:rsidR="00754C9F" w:rsidRPr="00754C9F" w:rsidRDefault="00754C9F">
            <w:pPr>
              <w:jc w:val="both"/>
              <w:rPr>
                <w:shd w:val="clear" w:color="auto" w:fill="FFFFFF"/>
                <w:lang w:val="lv-LV"/>
              </w:rPr>
            </w:pPr>
            <w:r w:rsidRPr="00754C9F">
              <w:rPr>
                <w:lang w:val="lv-LV"/>
              </w:rPr>
              <w:t>2. Druviete I. Latviešu valodas tēls plašsaziņas līdzekļos un interneta diskusijās. Valodas prakse: vērojumi un ieteikumi Nr.4. Rīga, 2009, 13. –21.lpp</w:t>
            </w:r>
            <w:r w:rsidRPr="00754C9F">
              <w:rPr>
                <w:shd w:val="clear" w:color="auto" w:fill="FFFFFF"/>
                <w:lang w:val="lv-LV"/>
              </w:rPr>
              <w:t xml:space="preserve"> </w:t>
            </w:r>
          </w:p>
          <w:p w:rsidR="00754C9F" w:rsidRDefault="00754C9F">
            <w:pPr>
              <w:jc w:val="both"/>
            </w:pPr>
            <w:r w:rsidRPr="00754C9F">
              <w:rPr>
                <w:lang w:val="lv-LV"/>
              </w:rPr>
              <w:t xml:space="preserve">3. Ernstsone V. Par vārdu izvēli un stilu caurspīdīgumu publiskajā saziņā. </w:t>
            </w:r>
            <w:proofErr w:type="spellStart"/>
            <w:r>
              <w:t>Valodas</w:t>
            </w:r>
            <w:proofErr w:type="spellEnd"/>
            <w:r>
              <w:t xml:space="preserve"> </w:t>
            </w:r>
            <w:proofErr w:type="spellStart"/>
            <w:r>
              <w:t>prakse</w:t>
            </w:r>
            <w:proofErr w:type="spellEnd"/>
            <w:r>
              <w:t xml:space="preserve">: </w:t>
            </w:r>
            <w:proofErr w:type="spellStart"/>
            <w:r>
              <w:t>vērojumi</w:t>
            </w:r>
            <w:proofErr w:type="spellEnd"/>
            <w:r>
              <w:t xml:space="preserve"> un </w:t>
            </w:r>
            <w:proofErr w:type="spellStart"/>
            <w:r>
              <w:t>ieteikumi</w:t>
            </w:r>
            <w:proofErr w:type="spellEnd"/>
            <w:r>
              <w:t xml:space="preserve"> Nr.4. </w:t>
            </w:r>
            <w:proofErr w:type="spellStart"/>
            <w:r>
              <w:t>Rīga</w:t>
            </w:r>
            <w:proofErr w:type="spellEnd"/>
            <w:r>
              <w:t>, 2009, 36.–42.lpp.</w:t>
            </w:r>
          </w:p>
          <w:p w:rsidR="00754C9F" w:rsidRDefault="00754C9F">
            <w:pPr>
              <w:jc w:val="both"/>
            </w:pPr>
            <w:r>
              <w:t xml:space="preserve">4. </w:t>
            </w:r>
            <w:proofErr w:type="spellStart"/>
            <w:r>
              <w:t>Liepa</w:t>
            </w:r>
            <w:proofErr w:type="spellEnd"/>
            <w:r>
              <w:t xml:space="preserve"> D. </w:t>
            </w:r>
            <w:proofErr w:type="spellStart"/>
            <w:r>
              <w:t>Latvijas</w:t>
            </w:r>
            <w:proofErr w:type="spellEnd"/>
            <w:r>
              <w:t xml:space="preserve"> </w:t>
            </w:r>
            <w:proofErr w:type="spellStart"/>
            <w:r>
              <w:t>preses</w:t>
            </w:r>
            <w:proofErr w:type="spellEnd"/>
            <w:r>
              <w:t xml:space="preserve"> </w:t>
            </w:r>
            <w:proofErr w:type="spellStart"/>
            <w:r>
              <w:t>valoda</w:t>
            </w:r>
            <w:proofErr w:type="spellEnd"/>
            <w:r>
              <w:t xml:space="preserve">. </w:t>
            </w:r>
            <w:proofErr w:type="spellStart"/>
            <w:r>
              <w:t>Rīga</w:t>
            </w:r>
            <w:proofErr w:type="spellEnd"/>
            <w:r>
              <w:t>, 2011.</w:t>
            </w:r>
          </w:p>
          <w:p w:rsidR="00754C9F" w:rsidRDefault="00754C9F">
            <w:pPr>
              <w:jc w:val="both"/>
            </w:pPr>
            <w:r>
              <w:t xml:space="preserve">5. </w:t>
            </w:r>
            <w:proofErr w:type="spellStart"/>
            <w:r>
              <w:t>Lokmane</w:t>
            </w:r>
            <w:proofErr w:type="spellEnd"/>
            <w:r>
              <w:t xml:space="preserve"> I. (</w:t>
            </w:r>
            <w:proofErr w:type="spellStart"/>
            <w:r>
              <w:t>atb.red</w:t>
            </w:r>
            <w:proofErr w:type="spellEnd"/>
            <w:r>
              <w:t xml:space="preserve">.). </w:t>
            </w:r>
            <w:proofErr w:type="spellStart"/>
            <w:r>
              <w:t>Valoda</w:t>
            </w:r>
            <w:proofErr w:type="spellEnd"/>
            <w:r>
              <w:t xml:space="preserve">: </w:t>
            </w:r>
            <w:proofErr w:type="spellStart"/>
            <w:r>
              <w:t>nozīme</w:t>
            </w:r>
            <w:proofErr w:type="spellEnd"/>
            <w:r>
              <w:t xml:space="preserve"> un forma. </w:t>
            </w:r>
            <w:proofErr w:type="spellStart"/>
            <w:r>
              <w:t>Plašsaziņas</w:t>
            </w:r>
            <w:proofErr w:type="spellEnd"/>
            <w:r>
              <w:t xml:space="preserve"> </w:t>
            </w:r>
            <w:proofErr w:type="spellStart"/>
            <w:r>
              <w:t>līdzekļu</w:t>
            </w:r>
            <w:proofErr w:type="spellEnd"/>
            <w:r>
              <w:t xml:space="preserve"> </w:t>
            </w:r>
            <w:proofErr w:type="spellStart"/>
            <w:r>
              <w:t>valoda</w:t>
            </w:r>
            <w:proofErr w:type="spellEnd"/>
            <w:r>
              <w:t xml:space="preserve">. </w:t>
            </w:r>
            <w:proofErr w:type="spellStart"/>
            <w:r>
              <w:t>Rīga</w:t>
            </w:r>
            <w:proofErr w:type="spellEnd"/>
            <w:r>
              <w:t>, 2009.</w:t>
            </w:r>
          </w:p>
          <w:p w:rsidR="00754C9F" w:rsidRDefault="00754C9F">
            <w:pPr>
              <w:jc w:val="both"/>
            </w:pPr>
            <w:r>
              <w:rPr>
                <w:shd w:val="clear" w:color="auto" w:fill="FFFFFF"/>
              </w:rPr>
              <w:t>6</w:t>
            </w:r>
            <w:r>
              <w:t xml:space="preserve">. </w:t>
            </w:r>
            <w:proofErr w:type="spellStart"/>
            <w:r>
              <w:t>Sīlis</w:t>
            </w:r>
            <w:proofErr w:type="spellEnd"/>
            <w:r>
              <w:t xml:space="preserve"> J. </w:t>
            </w:r>
            <w:proofErr w:type="spellStart"/>
            <w:r>
              <w:t>Lingvistisko</w:t>
            </w:r>
            <w:proofErr w:type="spellEnd"/>
            <w:r>
              <w:t xml:space="preserve"> </w:t>
            </w:r>
            <w:proofErr w:type="spellStart"/>
            <w:r>
              <w:t>kontaktu</w:t>
            </w:r>
            <w:proofErr w:type="spellEnd"/>
            <w:r>
              <w:t xml:space="preserve"> </w:t>
            </w:r>
            <w:proofErr w:type="spellStart"/>
            <w:r>
              <w:t>ietekme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latviešu</w:t>
            </w:r>
            <w:proofErr w:type="spellEnd"/>
            <w:r>
              <w:t xml:space="preserve"> </w:t>
            </w:r>
            <w:proofErr w:type="spellStart"/>
            <w:r>
              <w:t>valodas</w:t>
            </w:r>
            <w:proofErr w:type="spellEnd"/>
            <w:r>
              <w:t xml:space="preserve"> </w:t>
            </w:r>
            <w:proofErr w:type="spellStart"/>
            <w:r>
              <w:t>leksiku</w:t>
            </w:r>
            <w:proofErr w:type="spellEnd"/>
            <w:r>
              <w:t xml:space="preserve"> </w:t>
            </w:r>
            <w:proofErr w:type="spellStart"/>
            <w:r>
              <w:t>interneta</w:t>
            </w:r>
            <w:proofErr w:type="spellEnd"/>
            <w:r>
              <w:t xml:space="preserve"> </w:t>
            </w:r>
            <w:proofErr w:type="spellStart"/>
            <w:r>
              <w:t>mājaslapās</w:t>
            </w:r>
            <w:proofErr w:type="spellEnd"/>
            <w:r>
              <w:t xml:space="preserve">. </w:t>
            </w:r>
            <w:proofErr w:type="spellStart"/>
            <w:r>
              <w:t>Valodas</w:t>
            </w:r>
            <w:proofErr w:type="spellEnd"/>
            <w:r>
              <w:t xml:space="preserve"> </w:t>
            </w:r>
            <w:proofErr w:type="spellStart"/>
            <w:r>
              <w:t>prakse</w:t>
            </w:r>
            <w:proofErr w:type="spellEnd"/>
            <w:r>
              <w:t xml:space="preserve">: </w:t>
            </w:r>
            <w:proofErr w:type="spellStart"/>
            <w:r>
              <w:t>vērojumi</w:t>
            </w:r>
            <w:proofErr w:type="spellEnd"/>
            <w:r>
              <w:t xml:space="preserve"> un </w:t>
            </w:r>
            <w:proofErr w:type="spellStart"/>
            <w:r>
              <w:t>ieteikumi</w:t>
            </w:r>
            <w:proofErr w:type="spellEnd"/>
            <w:r>
              <w:t xml:space="preserve"> Nr.1. </w:t>
            </w:r>
            <w:proofErr w:type="spellStart"/>
            <w:r>
              <w:t>Rīga</w:t>
            </w:r>
            <w:proofErr w:type="spellEnd"/>
            <w:r>
              <w:t>, 2005, 47.–56.lpp.</w:t>
            </w:r>
          </w:p>
          <w:p w:rsidR="00754C9F" w:rsidRDefault="00754C9F">
            <w:pPr>
              <w:jc w:val="both"/>
            </w:pPr>
            <w:r>
              <w:t xml:space="preserve">7. </w:t>
            </w:r>
            <w:proofErr w:type="spellStart"/>
            <w:r>
              <w:t>Spolskis</w:t>
            </w:r>
            <w:proofErr w:type="spellEnd"/>
            <w:r>
              <w:t xml:space="preserve"> B. </w:t>
            </w:r>
            <w:proofErr w:type="spellStart"/>
            <w:r>
              <w:t>Valodas</w:t>
            </w:r>
            <w:proofErr w:type="spellEnd"/>
            <w:r>
              <w:t xml:space="preserve"> </w:t>
            </w:r>
            <w:proofErr w:type="spellStart"/>
            <w:r>
              <w:t>pārvaldība</w:t>
            </w:r>
            <w:proofErr w:type="spellEnd"/>
            <w:r>
              <w:t xml:space="preserve">. </w:t>
            </w:r>
            <w:proofErr w:type="spellStart"/>
            <w:r>
              <w:t>Rīga</w:t>
            </w:r>
            <w:proofErr w:type="spellEnd"/>
            <w:r>
              <w:t>, 2011.</w:t>
            </w:r>
          </w:p>
          <w:p w:rsidR="00754C9F" w:rsidRDefault="00754C9F">
            <w:pPr>
              <w:pStyle w:val="Nosaukumi"/>
              <w:rPr>
                <w:b w:val="0"/>
                <w:i w:val="0"/>
                <w:shd w:val="clear" w:color="auto" w:fill="FFFFFF"/>
              </w:rPr>
            </w:pPr>
            <w:r>
              <w:rPr>
                <w:b w:val="0"/>
                <w:i w:val="0"/>
                <w:shd w:val="clear" w:color="auto" w:fill="FFFFFF"/>
              </w:rPr>
              <w:t xml:space="preserve">8.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Šlāpins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I.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Lamu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vārdu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funkcionalitāte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latviešu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un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krievu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valodās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>.</w:t>
            </w:r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Rīga</w:t>
            </w:r>
            <w:proofErr w:type="spellEnd"/>
            <w:r>
              <w:rPr>
                <w:b w:val="0"/>
                <w:i w:val="0"/>
              </w:rPr>
              <w:t>, 2008.</w:t>
            </w:r>
            <w:hyperlink r:id="rId7" w:tgtFrame="_blank" w:history="1">
              <w:r>
                <w:rPr>
                  <w:rStyle w:val="Hyperlink"/>
                  <w:b w:val="0"/>
                  <w:i w:val="0"/>
                  <w:color w:val="auto"/>
                  <w:u w:val="none"/>
                  <w:shd w:val="clear" w:color="auto" w:fill="FFFFFF"/>
                </w:rPr>
                <w:t>https://satori.lv/article/lamu-vardu-funkcionalitate-latviesu-un-krievu-valodas</w:t>
              </w:r>
            </w:hyperlink>
          </w:p>
          <w:p w:rsidR="00754C9F" w:rsidRDefault="00754C9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iCs w:val="0"/>
                <w:lang w:eastAsia="ru-RU"/>
              </w:rPr>
              <w:t xml:space="preserve">9. </w:t>
            </w:r>
            <w:proofErr w:type="spellStart"/>
            <w:r>
              <w:rPr>
                <w:rFonts w:eastAsia="Times New Roman"/>
                <w:iCs w:val="0"/>
                <w:lang w:eastAsia="ru-RU"/>
              </w:rPr>
              <w:t>Valodniecības</w:t>
            </w:r>
            <w:proofErr w:type="spellEnd"/>
            <w:r>
              <w:rPr>
                <w:rFonts w:eastAsia="Times New Roman"/>
                <w:iCs w:val="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iCs w:val="0"/>
                <w:lang w:eastAsia="ru-RU"/>
              </w:rPr>
              <w:t>pamatterminu</w:t>
            </w:r>
            <w:proofErr w:type="spellEnd"/>
            <w:r>
              <w:rPr>
                <w:rFonts w:eastAsia="Times New Roman"/>
                <w:iCs w:val="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iCs w:val="0"/>
                <w:lang w:eastAsia="ru-RU"/>
              </w:rPr>
              <w:t>skaidrojošā</w:t>
            </w:r>
            <w:proofErr w:type="spellEnd"/>
            <w:r>
              <w:rPr>
                <w:rFonts w:eastAsia="Times New Roman"/>
                <w:iCs w:val="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iCs w:val="0"/>
                <w:lang w:eastAsia="ru-RU"/>
              </w:rPr>
              <w:t>vārdnīc</w:t>
            </w:r>
            <w:r>
              <w:rPr>
                <w:rFonts w:eastAsia="Times New Roman"/>
                <w:lang w:eastAsia="ru-RU"/>
              </w:rPr>
              <w:t>a</w:t>
            </w:r>
            <w:proofErr w:type="spellEnd"/>
            <w:r>
              <w:rPr>
                <w:rFonts w:eastAsia="Times New Roman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/>
                <w:lang w:eastAsia="ru-RU"/>
              </w:rPr>
              <w:t>Rīga</w:t>
            </w:r>
            <w:proofErr w:type="spellEnd"/>
            <w:r>
              <w:rPr>
                <w:rFonts w:eastAsia="Times New Roman"/>
                <w:lang w:eastAsia="ru-RU"/>
              </w:rPr>
              <w:t>, 2007.</w:t>
            </w:r>
          </w:p>
          <w:p w:rsidR="00754C9F" w:rsidRDefault="00754C9F">
            <w:pPr>
              <w:jc w:val="both"/>
            </w:pPr>
            <w:r>
              <w:rPr>
                <w:shd w:val="clear" w:color="auto" w:fill="FFFFFF"/>
              </w:rPr>
              <w:t xml:space="preserve">10. </w:t>
            </w:r>
            <w:proofErr w:type="spellStart"/>
            <w:r>
              <w:rPr>
                <w:shd w:val="clear" w:color="auto" w:fill="FFFFFF"/>
              </w:rPr>
              <w:t>Urbanoviča</w:t>
            </w:r>
            <w:proofErr w:type="spellEnd"/>
            <w:r>
              <w:rPr>
                <w:shd w:val="clear" w:color="auto" w:fill="FFFFFF"/>
              </w:rPr>
              <w:t xml:space="preserve"> I. </w:t>
            </w:r>
            <w:proofErr w:type="spellStart"/>
            <w:r>
              <w:rPr>
                <w:shd w:val="clear" w:color="auto" w:fill="FFFFFF"/>
              </w:rPr>
              <w:t>Latviešu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valodas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īpatnības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internetā</w:t>
            </w:r>
            <w:proofErr w:type="spellEnd"/>
            <w:r>
              <w:rPr>
                <w:shd w:val="clear" w:color="auto" w:fill="FFFFFF"/>
              </w:rPr>
              <w:t xml:space="preserve">. </w:t>
            </w:r>
            <w:proofErr w:type="spellStart"/>
            <w:r>
              <w:t>Rīga</w:t>
            </w:r>
            <w:proofErr w:type="spellEnd"/>
            <w:r>
              <w:t xml:space="preserve">, 2007. </w:t>
            </w:r>
            <w:hyperlink r:id="rId8" w:history="1">
              <w:r>
                <w:rPr>
                  <w:rStyle w:val="Hyperlink"/>
                  <w:color w:val="auto"/>
                  <w:u w:val="none"/>
                  <w:shd w:val="clear" w:color="auto" w:fill="FFFFFF"/>
                </w:rPr>
                <w:t>https://www.lu.lv/filol/valoda/ind_3_publ_r_ievads.htm</w:t>
              </w:r>
            </w:hyperlink>
          </w:p>
          <w:p w:rsidR="00754C9F" w:rsidRDefault="00754C9F">
            <w:pPr>
              <w:pStyle w:val="Nosaukumi"/>
              <w:rPr>
                <w:b w:val="0"/>
                <w:i w:val="0"/>
              </w:rPr>
            </w:pPr>
            <w:r>
              <w:rPr>
                <w:b w:val="0"/>
                <w:i w:val="0"/>
                <w:shd w:val="clear" w:color="auto" w:fill="FFFFFF"/>
              </w:rPr>
              <w:t xml:space="preserve">11.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Urbanoviča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I.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Stilistiski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pazeminātā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leksika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 xml:space="preserve"> </w:t>
            </w:r>
            <w:proofErr w:type="spellStart"/>
            <w:r>
              <w:rPr>
                <w:b w:val="0"/>
                <w:i w:val="0"/>
                <w:shd w:val="clear" w:color="auto" w:fill="FFFFFF"/>
              </w:rPr>
              <w:t>internetā</w:t>
            </w:r>
            <w:proofErr w:type="spellEnd"/>
            <w:r>
              <w:rPr>
                <w:b w:val="0"/>
                <w:i w:val="0"/>
                <w:shd w:val="clear" w:color="auto" w:fill="FFFFFF"/>
              </w:rPr>
              <w:t>.</w:t>
            </w:r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Rīga</w:t>
            </w:r>
            <w:proofErr w:type="spellEnd"/>
            <w:r>
              <w:rPr>
                <w:b w:val="0"/>
                <w:i w:val="0"/>
              </w:rPr>
              <w:t xml:space="preserve">, 2008. </w:t>
            </w:r>
            <w:hyperlink r:id="rId9" w:tgtFrame="_blank" w:history="1">
              <w:r>
                <w:rPr>
                  <w:rStyle w:val="Hyperlink"/>
                  <w:b w:val="0"/>
                  <w:i w:val="0"/>
                  <w:color w:val="auto"/>
                  <w:u w:val="none"/>
                  <w:shd w:val="clear" w:color="auto" w:fill="FFFFFF"/>
                </w:rPr>
                <w:t>https://satori.lv/article/stilistiski-pazeminata-leksika-interneta</w:t>
              </w:r>
            </w:hyperlink>
          </w:p>
          <w:p w:rsidR="00754C9F" w:rsidRDefault="00754C9F">
            <w:pPr>
              <w:pStyle w:val="Nosaukumi"/>
            </w:pP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Periodika</w:t>
            </w:r>
            <w:proofErr w:type="spellEnd"/>
            <w:r>
              <w:t xml:space="preserve"> un </w:t>
            </w:r>
            <w:proofErr w:type="spellStart"/>
            <w:r>
              <w:t>citi</w:t>
            </w:r>
            <w:proofErr w:type="spellEnd"/>
            <w:r>
              <w:t xml:space="preserve"> </w:t>
            </w:r>
            <w:proofErr w:type="spellStart"/>
            <w:r>
              <w:t>informācijas</w:t>
            </w:r>
            <w:proofErr w:type="spellEnd"/>
            <w:r>
              <w:t xml:space="preserve"> </w:t>
            </w:r>
            <w:proofErr w:type="spellStart"/>
            <w:r>
              <w:t>avoti</w:t>
            </w:r>
            <w:proofErr w:type="spellEnd"/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r>
              <w:t xml:space="preserve">1. </w:t>
            </w:r>
            <w:proofErr w:type="spellStart"/>
            <w:r>
              <w:t>Linguistica</w:t>
            </w:r>
            <w:proofErr w:type="spellEnd"/>
            <w:r>
              <w:t xml:space="preserve"> </w:t>
            </w:r>
            <w:proofErr w:type="spellStart"/>
            <w:r>
              <w:t>Lettica</w:t>
            </w:r>
            <w:proofErr w:type="spellEnd"/>
            <w:r>
              <w:t>. (</w:t>
            </w:r>
            <w:proofErr w:type="spellStart"/>
            <w:r>
              <w:t>Kopš</w:t>
            </w:r>
            <w:proofErr w:type="spellEnd"/>
            <w:r>
              <w:t xml:space="preserve"> 1997) </w:t>
            </w:r>
            <w:proofErr w:type="spellStart"/>
            <w:r>
              <w:t>Rīga</w:t>
            </w:r>
            <w:proofErr w:type="spellEnd"/>
            <w:r>
              <w:t xml:space="preserve">: LU </w:t>
            </w:r>
            <w:proofErr w:type="spellStart"/>
            <w:r>
              <w:t>Latviešu</w:t>
            </w:r>
            <w:proofErr w:type="spellEnd"/>
            <w:r>
              <w:t xml:space="preserve"> </w:t>
            </w:r>
            <w:proofErr w:type="spellStart"/>
            <w:r>
              <w:t>valodas</w:t>
            </w:r>
            <w:proofErr w:type="spellEnd"/>
            <w:r>
              <w:t xml:space="preserve"> </w:t>
            </w:r>
            <w:proofErr w:type="spellStart"/>
            <w:r>
              <w:t>institūts</w:t>
            </w:r>
            <w:proofErr w:type="spellEnd"/>
            <w:r>
              <w:t xml:space="preserve">. </w:t>
            </w:r>
          </w:p>
          <w:p w:rsidR="00754C9F" w:rsidRDefault="00754C9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>
              <w:t xml:space="preserve">2. </w:t>
            </w:r>
            <w:proofErr w:type="spellStart"/>
            <w:r>
              <w:t>Valoda</w:t>
            </w:r>
            <w:proofErr w:type="spellEnd"/>
            <w:r>
              <w:t xml:space="preserve"> </w:t>
            </w:r>
            <w:proofErr w:type="spellStart"/>
            <w:r>
              <w:t>dažādu</w:t>
            </w:r>
            <w:proofErr w:type="spellEnd"/>
            <w:r>
              <w:t xml:space="preserve"> </w:t>
            </w:r>
            <w:proofErr w:type="spellStart"/>
            <w:r>
              <w:t>kultūru</w:t>
            </w:r>
            <w:proofErr w:type="spellEnd"/>
            <w:r>
              <w:t xml:space="preserve"> </w:t>
            </w:r>
            <w:proofErr w:type="spellStart"/>
            <w:r>
              <w:t>kontekstā</w:t>
            </w:r>
            <w:proofErr w:type="spellEnd"/>
            <w:r>
              <w:t>. (</w:t>
            </w:r>
            <w:proofErr w:type="spellStart"/>
            <w:r>
              <w:t>Kopš</w:t>
            </w:r>
            <w:proofErr w:type="spellEnd"/>
            <w:r>
              <w:t xml:space="preserve"> 1991) </w:t>
            </w:r>
            <w:proofErr w:type="spellStart"/>
            <w:r>
              <w:t>Rakstu</w:t>
            </w:r>
            <w:proofErr w:type="spellEnd"/>
            <w:r>
              <w:t xml:space="preserve"> </w:t>
            </w:r>
            <w:proofErr w:type="spellStart"/>
            <w:r>
              <w:t>krājums</w:t>
            </w:r>
            <w:proofErr w:type="spellEnd"/>
            <w:r>
              <w:t xml:space="preserve">. Daugavpils </w:t>
            </w:r>
            <w:proofErr w:type="spellStart"/>
            <w:r>
              <w:t>Universitāte</w:t>
            </w:r>
            <w:proofErr w:type="spellEnd"/>
            <w:r>
              <w:t xml:space="preserve">: </w:t>
            </w:r>
            <w:proofErr w:type="spellStart"/>
            <w:r>
              <w:t>Saule</w:t>
            </w:r>
            <w:proofErr w:type="spellEnd"/>
            <w:r>
              <w:t>.</w:t>
            </w:r>
          </w:p>
          <w:p w:rsidR="00754C9F" w:rsidRDefault="00754C9F">
            <w:pPr>
              <w:shd w:val="clear" w:color="auto" w:fill="FFFFFF"/>
              <w:textAlignment w:val="baseline"/>
            </w:pPr>
            <w:r>
              <w:t xml:space="preserve">3. </w:t>
            </w:r>
            <w:proofErr w:type="spellStart"/>
            <w:r>
              <w:t>Valoda</w:t>
            </w:r>
            <w:proofErr w:type="spellEnd"/>
            <w:r>
              <w:t xml:space="preserve">: </w:t>
            </w:r>
            <w:proofErr w:type="spellStart"/>
            <w:r>
              <w:t>nozīme</w:t>
            </w:r>
            <w:proofErr w:type="spellEnd"/>
            <w:r>
              <w:t xml:space="preserve"> un forma. (</w:t>
            </w:r>
            <w:proofErr w:type="spellStart"/>
            <w:r>
              <w:t>Kopš</w:t>
            </w:r>
            <w:proofErr w:type="spellEnd"/>
            <w:r>
              <w:t xml:space="preserve"> 2011) </w:t>
            </w:r>
            <w:proofErr w:type="spellStart"/>
            <w:r>
              <w:t>Rakstu</w:t>
            </w:r>
            <w:proofErr w:type="spellEnd"/>
            <w:r>
              <w:t xml:space="preserve"> </w:t>
            </w:r>
            <w:proofErr w:type="spellStart"/>
            <w:r>
              <w:t>krājums</w:t>
            </w:r>
            <w:proofErr w:type="spellEnd"/>
            <w:r>
              <w:t xml:space="preserve">. </w:t>
            </w:r>
            <w:proofErr w:type="spellStart"/>
            <w:r>
              <w:t>Rīga</w:t>
            </w:r>
            <w:proofErr w:type="spellEnd"/>
            <w:r>
              <w:t xml:space="preserve">: LU </w:t>
            </w:r>
            <w:proofErr w:type="spellStart"/>
            <w:r>
              <w:t>Akadēmiskais</w:t>
            </w:r>
            <w:proofErr w:type="spellEnd"/>
            <w:r>
              <w:t xml:space="preserve"> </w:t>
            </w:r>
            <w:proofErr w:type="spellStart"/>
            <w:r>
              <w:t>apgāds</w:t>
            </w:r>
            <w:proofErr w:type="spellEnd"/>
            <w:r>
              <w:t xml:space="preserve">. </w:t>
            </w:r>
          </w:p>
          <w:p w:rsidR="00754C9F" w:rsidRDefault="00754C9F">
            <w:r>
              <w:t xml:space="preserve">4. </w:t>
            </w:r>
            <w:proofErr w:type="spellStart"/>
            <w:r>
              <w:t>Valodas</w:t>
            </w:r>
            <w:proofErr w:type="spellEnd"/>
            <w:r>
              <w:t xml:space="preserve"> </w:t>
            </w:r>
            <w:proofErr w:type="spellStart"/>
            <w:r>
              <w:t>prakse</w:t>
            </w:r>
            <w:proofErr w:type="spellEnd"/>
            <w:r>
              <w:t xml:space="preserve">: </w:t>
            </w:r>
            <w:proofErr w:type="spellStart"/>
            <w:r>
              <w:t>vērojumi</w:t>
            </w:r>
            <w:proofErr w:type="spellEnd"/>
            <w:r>
              <w:t xml:space="preserve"> un </w:t>
            </w:r>
            <w:proofErr w:type="spellStart"/>
            <w:r>
              <w:t>ieteikumi</w:t>
            </w:r>
            <w:proofErr w:type="spellEnd"/>
            <w:r>
              <w:t>. (</w:t>
            </w:r>
            <w:proofErr w:type="spellStart"/>
            <w:r>
              <w:t>Kopš</w:t>
            </w:r>
            <w:proofErr w:type="spellEnd"/>
            <w:r>
              <w:t xml:space="preserve"> 2009) </w:t>
            </w:r>
            <w:proofErr w:type="spellStart"/>
            <w:r>
              <w:t>Populārzinātnisku</w:t>
            </w:r>
            <w:proofErr w:type="spellEnd"/>
            <w:r>
              <w:t xml:space="preserve"> </w:t>
            </w:r>
            <w:proofErr w:type="spellStart"/>
            <w:r>
              <w:t>rakstu</w:t>
            </w:r>
            <w:proofErr w:type="spellEnd"/>
            <w:r>
              <w:t xml:space="preserve"> </w:t>
            </w:r>
            <w:proofErr w:type="spellStart"/>
            <w:r>
              <w:t>krājums</w:t>
            </w:r>
            <w:proofErr w:type="spellEnd"/>
            <w:r>
              <w:t xml:space="preserve">. </w:t>
            </w:r>
            <w:proofErr w:type="spellStart"/>
            <w:r>
              <w:t>Rīga</w:t>
            </w:r>
            <w:proofErr w:type="spellEnd"/>
            <w:r>
              <w:t xml:space="preserve">: </w:t>
            </w:r>
            <w:proofErr w:type="spellStart"/>
            <w:r>
              <w:t>Latviešu</w:t>
            </w:r>
            <w:proofErr w:type="spellEnd"/>
            <w:r>
              <w:t xml:space="preserve"> </w:t>
            </w:r>
            <w:proofErr w:type="spellStart"/>
            <w:r>
              <w:t>valodas</w:t>
            </w:r>
            <w:proofErr w:type="spellEnd"/>
            <w:r>
              <w:t xml:space="preserve"> </w:t>
            </w:r>
            <w:proofErr w:type="spellStart"/>
            <w:r>
              <w:t>aģentūra</w:t>
            </w:r>
            <w:proofErr w:type="spellEnd"/>
            <w:r>
              <w:t xml:space="preserve">. </w:t>
            </w:r>
          </w:p>
          <w:p w:rsidR="00754C9F" w:rsidRDefault="00754C9F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5. </w:t>
            </w:r>
            <w:proofErr w:type="spellStart"/>
            <w:r>
              <w:rPr>
                <w:rFonts w:eastAsia="Times New Roman"/>
              </w:rPr>
              <w:t>Vārds</w:t>
            </w:r>
            <w:proofErr w:type="spellEnd"/>
            <w:r>
              <w:rPr>
                <w:rFonts w:eastAsia="Times New Roman"/>
              </w:rPr>
              <w:t xml:space="preserve"> un </w:t>
            </w:r>
            <w:proofErr w:type="spellStart"/>
            <w:r>
              <w:rPr>
                <w:rFonts w:eastAsia="Times New Roman"/>
              </w:rPr>
              <w:t>tā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pētīšanas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aspekti</w:t>
            </w:r>
            <w:proofErr w:type="spellEnd"/>
            <w:r>
              <w:rPr>
                <w:rFonts w:eastAsia="Times New Roman"/>
              </w:rPr>
              <w:t>. (</w:t>
            </w:r>
            <w:proofErr w:type="spellStart"/>
            <w:r>
              <w:t>Kopš</w:t>
            </w:r>
            <w:proofErr w:type="spellEnd"/>
            <w:r>
              <w:t xml:space="preserve"> 1997)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Liepājas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Universitāte</w:t>
            </w:r>
            <w:proofErr w:type="spellEnd"/>
            <w:r>
              <w:rPr>
                <w:rFonts w:eastAsia="Times New Roman"/>
              </w:rPr>
              <w:t>.</w:t>
            </w:r>
            <w:r>
              <w:rPr>
                <w:b/>
                <w:i/>
              </w:rPr>
              <w:br/>
            </w:r>
          </w:p>
        </w:tc>
      </w:tr>
      <w:tr w:rsidR="00754C9F" w:rsidTr="00754C9F">
        <w:tc>
          <w:tcPr>
            <w:tcW w:w="9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C9F" w:rsidRDefault="00754C9F">
            <w:pPr>
              <w:pStyle w:val="Nosaukumi"/>
            </w:pPr>
            <w:proofErr w:type="spellStart"/>
            <w:r>
              <w:t>Piezīmes</w:t>
            </w:r>
            <w:proofErr w:type="spellEnd"/>
          </w:p>
        </w:tc>
      </w:tr>
    </w:tbl>
    <w:p w:rsidR="00FB0724" w:rsidRDefault="00FB0724"/>
    <w:sectPr w:rsidR="00FB07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C9F"/>
    <w:rsid w:val="00754C9F"/>
    <w:rsid w:val="00E80ACC"/>
    <w:rsid w:val="00FB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11D9FA9-BCA3-4847-ADA2-5DA8CA9F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4C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4C9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54C9F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styleId="NoSpacing">
    <w:name w:val="No Spacing"/>
    <w:basedOn w:val="Normal"/>
    <w:uiPriority w:val="99"/>
    <w:qFormat/>
    <w:rsid w:val="00754C9F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754C9F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customStyle="1" w:styleId="Nosaukumi">
    <w:name w:val="Nosaukumi"/>
    <w:basedOn w:val="Normal"/>
    <w:uiPriority w:val="99"/>
    <w:qFormat/>
    <w:rsid w:val="00754C9F"/>
    <w:rPr>
      <w:b/>
      <w:bCs w:val="0"/>
      <w:i/>
      <w:iCs w:val="0"/>
    </w:rPr>
  </w:style>
  <w:style w:type="paragraph" w:customStyle="1" w:styleId="Nosaukumi2">
    <w:name w:val="Nosaukumi2"/>
    <w:basedOn w:val="Normal"/>
    <w:uiPriority w:val="99"/>
    <w:qFormat/>
    <w:rsid w:val="00754C9F"/>
    <w:rPr>
      <w:i/>
      <w:iCs w:val="0"/>
    </w:rPr>
  </w:style>
  <w:style w:type="paragraph" w:customStyle="1" w:styleId="Sraopastraipa1">
    <w:name w:val="Sąrašo pastraipa1"/>
    <w:basedOn w:val="Normal"/>
    <w:uiPriority w:val="99"/>
    <w:qFormat/>
    <w:rsid w:val="00754C9F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styleId="PlaceholderText">
    <w:name w:val="Placeholder Text"/>
    <w:basedOn w:val="DefaultParagraphFont"/>
    <w:uiPriority w:val="99"/>
    <w:semiHidden/>
    <w:rsid w:val="00754C9F"/>
    <w:rPr>
      <w:color w:val="808080"/>
    </w:rPr>
  </w:style>
  <w:style w:type="character" w:customStyle="1" w:styleId="conent-link">
    <w:name w:val="conent-link"/>
    <w:basedOn w:val="DefaultParagraphFont"/>
    <w:rsid w:val="00754C9F"/>
  </w:style>
  <w:style w:type="table" w:styleId="TableGrid">
    <w:name w:val="Table Grid"/>
    <w:basedOn w:val="TableNormal"/>
    <w:uiPriority w:val="59"/>
    <w:rsid w:val="00754C9F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.lv/filol/valoda/ind_3_publ_r_ievad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atori.lv/article/lamu-vardu-funkcionalitate-latviesu-un-krievu-valoda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zm.gov.lv/sites/izm/files/izmpamn_240820_vvpp1.pdf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s://valoda.lv/wp-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atori.lv/article/stilistiski-pazeminata-leksika-interneta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20D07D79EE64D3088098982E2C26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86345-4B5C-41D7-8AA6-F653C4D10A4B}"/>
      </w:docPartPr>
      <w:docPartBody>
        <w:p w:rsidR="00A35F87" w:rsidRDefault="00BF2F2C" w:rsidP="00BF2F2C">
          <w:pPr>
            <w:pStyle w:val="420D07D79EE64D3088098982E2C26599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13D9640F92E4B3088A5338D54B36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4B76C-0FFB-4B67-A818-3F1D3F22B030}"/>
      </w:docPartPr>
      <w:docPartBody>
        <w:p w:rsidR="00A35F87" w:rsidRDefault="00BF2F2C" w:rsidP="00BF2F2C">
          <w:pPr>
            <w:pStyle w:val="E13D9640F92E4B3088A5338D54B36384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449D6251F84411AF2017BE49992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EEB5-E736-4086-87A8-DFDA204C751B}"/>
      </w:docPartPr>
      <w:docPartBody>
        <w:p w:rsidR="00A35F87" w:rsidRDefault="00BF2F2C" w:rsidP="00BF2F2C">
          <w:pPr>
            <w:pStyle w:val="B1449D6251F84411AF2017BE499927F8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F82F6628C940AC90D7760C31B7B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15EA7-7534-486B-898B-11F5F99F8D3A}"/>
      </w:docPartPr>
      <w:docPartBody>
        <w:p w:rsidR="00A35F87" w:rsidRDefault="00BF2F2C" w:rsidP="00BF2F2C">
          <w:pPr>
            <w:pStyle w:val="16F82F6628C940AC90D7760C31B7BC19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F2C"/>
    <w:rsid w:val="00355ADE"/>
    <w:rsid w:val="00A35F87"/>
    <w:rsid w:val="00A92718"/>
    <w:rsid w:val="00BF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2F2C"/>
  </w:style>
  <w:style w:type="paragraph" w:customStyle="1" w:styleId="420D07D79EE64D3088098982E2C26599">
    <w:name w:val="420D07D79EE64D3088098982E2C26599"/>
    <w:rsid w:val="00BF2F2C"/>
  </w:style>
  <w:style w:type="paragraph" w:customStyle="1" w:styleId="E13D9640F92E4B3088A5338D54B36384">
    <w:name w:val="E13D9640F92E4B3088A5338D54B36384"/>
    <w:rsid w:val="00BF2F2C"/>
  </w:style>
  <w:style w:type="paragraph" w:customStyle="1" w:styleId="B1449D6251F84411AF2017BE499927F8">
    <w:name w:val="B1449D6251F84411AF2017BE499927F8"/>
    <w:rsid w:val="00BF2F2C"/>
  </w:style>
  <w:style w:type="paragraph" w:customStyle="1" w:styleId="16F82F6628C940AC90D7760C31B7BC19">
    <w:name w:val="16F82F6628C940AC90D7760C31B7BC19"/>
    <w:rsid w:val="00BF2F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1193</Words>
  <Characters>8464</Characters>
  <Application>Microsoft Office Word</Application>
  <DocSecurity>0</DocSecurity>
  <Lines>153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2</cp:revision>
  <dcterms:created xsi:type="dcterms:W3CDTF">2022-07-11T12:25:00Z</dcterms:created>
  <dcterms:modified xsi:type="dcterms:W3CDTF">2022-07-11T12:25:00Z</dcterms:modified>
</cp:coreProperties>
</file>