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6132BE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B0B7271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A235AB" w:rsidRPr="00A235AB">
              <w:t>Angļu valodas gramatika</w:t>
            </w:r>
            <w:r w:rsidR="00944286">
              <w:t>:</w:t>
            </w:r>
            <w:r w:rsidR="00A235AB" w:rsidRPr="00A235AB">
              <w:t xml:space="preserve"> morfoloģija un sintakse III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6132BE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6132BE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EAEF7D3" w:rsidR="001E37E7" w:rsidRPr="0093308E" w:rsidRDefault="00A235AB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6132BE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6132BE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6132BE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6132BE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6132BE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DCCC196" w:rsidR="00391B74" w:rsidRPr="0093308E" w:rsidRDefault="00A3199F" w:rsidP="007534EA">
            <w:permStart w:id="1978955086" w:edGrp="everyone"/>
            <w:r>
              <w:t>2</w:t>
            </w:r>
            <w:permEnd w:id="1978955086"/>
          </w:p>
        </w:tc>
      </w:tr>
      <w:tr w:rsidR="006132BE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84809D" w:rsidR="00632863" w:rsidRPr="0093308E" w:rsidRDefault="00A235AB" w:rsidP="007534EA">
            <w:permStart w:id="1082486305" w:edGrp="everyone"/>
            <w:r>
              <w:t>-</w:t>
            </w:r>
            <w:r w:rsidR="00F24CB8">
              <w:t xml:space="preserve"> </w:t>
            </w:r>
            <w:permEnd w:id="1082486305"/>
          </w:p>
        </w:tc>
      </w:tr>
      <w:tr w:rsidR="006132BE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4E9B893" w:rsidR="00632863" w:rsidRPr="0093308E" w:rsidRDefault="00A235AB" w:rsidP="007534EA">
            <w:permStart w:id="2013095198" w:edGrp="everyone"/>
            <w:r>
              <w:t>3</w:t>
            </w:r>
            <w:r w:rsidR="00A3199F">
              <w:t>0</w:t>
            </w:r>
            <w:r w:rsidR="00F24CB8">
              <w:t xml:space="preserve"> </w:t>
            </w:r>
            <w:permEnd w:id="2013095198"/>
          </w:p>
        </w:tc>
      </w:tr>
      <w:tr w:rsidR="006132BE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2E46D3FD" w:rsidR="00632863" w:rsidRPr="0093308E" w:rsidRDefault="00A235AB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6132BE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30CB5A8" w:rsidR="00BB3CCC" w:rsidRPr="0093308E" w:rsidRDefault="00E20AF5" w:rsidP="007534EA">
                <w:r>
                  <w:t xml:space="preserve"> </w:t>
                </w:r>
                <w:r w:rsidR="00A235AB">
                  <w:t>Dr.philol., doc. Ilze Oļehnoviča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992E03E" w:rsidR="00FD6E2F" w:rsidRPr="007534EA" w:rsidRDefault="00A92BA7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A235AB">
                  <w:t>D</w:t>
                </w:r>
                <w:r w:rsidR="00A235AB" w:rsidRPr="00A235AB">
                  <w:t>r.</w:t>
                </w:r>
                <w:r w:rsidR="00A235AB">
                  <w:t xml:space="preserve"> </w:t>
                </w:r>
                <w:r w:rsidR="00A235AB" w:rsidRPr="00A235AB">
                  <w:t>philol., doc. Ilze Oļehnoviča</w:t>
                </w:r>
                <w:r w:rsidR="00A235AB">
                  <w:t xml:space="preserve">, Dr. philol. Jeļena </w:t>
                </w:r>
                <w:proofErr w:type="spellStart"/>
                <w:r w:rsidR="00A235AB">
                  <w:t>Semeņeca</w:t>
                </w:r>
                <w:proofErr w:type="spellEnd"/>
                <w:r w:rsidR="00A235AB">
                  <w:t>, Mg. p</w:t>
                </w:r>
                <w:r w:rsidR="00BA20F4">
                  <w:t>h</w:t>
                </w:r>
                <w:r w:rsidR="00A235AB">
                  <w:t>ilol. Solveiga Liepa</w:t>
                </w:r>
                <w:r w:rsidR="00E20AF5">
                  <w:t xml:space="preserve">  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628EF6B2" w14:textId="33A5F49B" w:rsidR="00A235AB" w:rsidRDefault="00E20AF5" w:rsidP="007534EA">
            <w:permStart w:id="1804483927" w:edGrp="everyone"/>
            <w:r>
              <w:t xml:space="preserve"> </w:t>
            </w:r>
            <w:r w:rsidR="00A235AB">
              <w:t>Angļu valodas gramatika</w:t>
            </w:r>
            <w:r w:rsidR="00BA20F4">
              <w:t xml:space="preserve"> (morfoloģija un sintakse)</w:t>
            </w:r>
            <w:r w:rsidR="00A235AB">
              <w:t xml:space="preserve"> I, </w:t>
            </w:r>
          </w:p>
          <w:p w14:paraId="05AFBFC0" w14:textId="304F3318" w:rsidR="00BB3CCC" w:rsidRPr="0093308E" w:rsidRDefault="00A235AB" w:rsidP="007534EA">
            <w:r>
              <w:t>Angļu valodas gramatika</w:t>
            </w:r>
            <w:r w:rsidR="00BA20F4">
              <w:t xml:space="preserve"> (mor</w:t>
            </w:r>
            <w:r w:rsidR="00BA20F4" w:rsidRPr="00BA20F4">
              <w:t>foloģija un sintakse)</w:t>
            </w:r>
            <w:r>
              <w:t xml:space="preserve"> II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4291DB8E" w14:textId="71FF062A" w:rsidR="00CE2E99" w:rsidRDefault="008B7213" w:rsidP="008B7213">
            <w:permStart w:id="2100326173" w:edGrp="everyone"/>
            <w:r w:rsidRPr="008B7213">
              <w:t>Studiju kursa mērķis –</w:t>
            </w:r>
            <w:r w:rsidR="00E20AF5">
              <w:rPr>
                <w:lang w:eastAsia="ru-RU"/>
              </w:rPr>
              <w:t xml:space="preserve"> </w:t>
            </w:r>
            <w:r w:rsidR="00A235AB" w:rsidRPr="00A235AB">
              <w:t xml:space="preserve">ir padziļināt </w:t>
            </w:r>
            <w:r w:rsidR="00A235AB">
              <w:t xml:space="preserve">studējošo </w:t>
            </w:r>
            <w:r w:rsidR="00A235AB" w:rsidRPr="00A235AB">
              <w:t xml:space="preserve">izpratni par </w:t>
            </w:r>
            <w:r w:rsidR="00A235AB">
              <w:t xml:space="preserve">mūsdienu </w:t>
            </w:r>
            <w:r w:rsidR="00A235AB" w:rsidRPr="00A235AB">
              <w:t>angļu valodas gramatisko formu un struktūru lietojumu</w:t>
            </w:r>
            <w:r w:rsidR="00CE2E99" w:rsidRPr="00CE2E99">
              <w:t xml:space="preserve"> un veicināt to lietojumu angļu mutvārdu un rakstveida saziņā akadēmiskā, profesionālā un sadzīves diskursā.</w:t>
            </w:r>
            <w:r w:rsidR="00093445">
              <w:t xml:space="preserve"> </w:t>
            </w:r>
            <w:r w:rsidR="00093445" w:rsidRPr="00093445">
              <w:t>Studiju kursā iztirzāti angļu valodas sintakses jautājumi strukturālās (ģeneratīvās) gramatikas skatījumā.</w:t>
            </w:r>
            <w:r w:rsidR="00CE2E99">
              <w:t xml:space="preserve"> </w:t>
            </w:r>
          </w:p>
          <w:p w14:paraId="7B8A2711" w14:textId="76356B4E" w:rsidR="00A235AB" w:rsidRPr="00A235AB" w:rsidRDefault="006132BE" w:rsidP="00A235AB">
            <w:r>
              <w:t xml:space="preserve">Studiju kursa </w:t>
            </w:r>
            <w:r w:rsidR="00CE2E99">
              <w:t>gaitā</w:t>
            </w:r>
            <w:r w:rsidR="00A235AB" w:rsidRPr="00A235AB">
              <w:t xml:space="preserve"> </w:t>
            </w:r>
            <w:r>
              <w:t xml:space="preserve">studējošie iegūs teorētiskas zināšanas </w:t>
            </w:r>
            <w:r w:rsidR="00A235AB" w:rsidRPr="00A235AB">
              <w:t xml:space="preserve">par </w:t>
            </w:r>
            <w:r>
              <w:t>angļu valodas sintakses jautājumiem un nostiprinās</w:t>
            </w:r>
            <w:r w:rsidR="00A235AB" w:rsidRPr="00A235AB">
              <w:t xml:space="preserve"> teorētiskās zināšanas praksē. </w:t>
            </w:r>
          </w:p>
          <w:p w14:paraId="522F3FA1" w14:textId="77777777" w:rsidR="00A235AB" w:rsidRPr="00A235AB" w:rsidRDefault="00A235AB" w:rsidP="00A235AB">
            <w:r w:rsidRPr="00A235AB">
              <w:t xml:space="preserve">Kursa uzdevumi ir: </w:t>
            </w:r>
          </w:p>
          <w:p w14:paraId="63BC37BE" w14:textId="77777777" w:rsidR="00CE2E99" w:rsidRDefault="00A235AB" w:rsidP="00A235AB">
            <w:r w:rsidRPr="00A235AB">
              <w:t xml:space="preserve">- </w:t>
            </w:r>
            <w:r w:rsidR="00CE2E99" w:rsidRPr="00CE2E99">
              <w:t>iepazīstināt studējošos ar dažādām pieejām mūsdienu angļu valodas sintakses izpētē</w:t>
            </w:r>
            <w:r w:rsidR="00CE2E99">
              <w:t>;</w:t>
            </w:r>
          </w:p>
          <w:p w14:paraId="79A8D42F" w14:textId="6A8D88A0" w:rsidR="00A235AB" w:rsidRPr="00A235AB" w:rsidRDefault="00CE2E99" w:rsidP="00A235AB">
            <w:r>
              <w:t xml:space="preserve">- </w:t>
            </w:r>
            <w:r w:rsidR="00A235AB" w:rsidRPr="00A235AB">
              <w:t>padziļināt stud</w:t>
            </w:r>
            <w:r w:rsidR="006132BE">
              <w:t>ējošo</w:t>
            </w:r>
            <w:r w:rsidR="00A235AB" w:rsidRPr="00A235AB">
              <w:t xml:space="preserve"> izpratni un zināšanas par teikum</w:t>
            </w:r>
            <w:r w:rsidR="00093445">
              <w:t>a locekļu sastāvu, kategorijām un funkcijām</w:t>
            </w:r>
            <w:r w:rsidR="00A235AB" w:rsidRPr="00A235AB">
              <w:t>;</w:t>
            </w:r>
          </w:p>
          <w:p w14:paraId="1090AECB" w14:textId="1C7BA250" w:rsidR="008B7213" w:rsidRPr="008B7213" w:rsidRDefault="00A235AB" w:rsidP="008B7213">
            <w:r w:rsidRPr="00A235AB">
              <w:t xml:space="preserve">- </w:t>
            </w:r>
            <w:r w:rsidR="00CE2E99" w:rsidRPr="00CE2E99">
              <w:t xml:space="preserve">pilnveidot </w:t>
            </w:r>
            <w:r w:rsidR="00CE2E99">
              <w:t xml:space="preserve">studējošo </w:t>
            </w:r>
            <w:r w:rsidR="00CE2E99" w:rsidRPr="00CE2E99">
              <w:t>prasmes atpazīt, salīdzināt, analizēt un lietot gramatiskās struktūras diskursā</w:t>
            </w:r>
            <w:r w:rsidR="00CE2E99">
              <w:t>.</w:t>
            </w:r>
          </w:p>
          <w:p w14:paraId="59702CEF" w14:textId="2C8D8C65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BA680C">
              <w:t>ē</w:t>
            </w:r>
            <w:r w:rsidRPr="008B030A">
              <w:t>tāja norād</w:t>
            </w:r>
            <w:r w:rsidR="006F0D60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E9D0E3C" w:rsidR="008B7213" w:rsidRDefault="00A3199F" w:rsidP="008B7213">
            <w:permStart w:id="44596525" w:edGrp="everyone"/>
            <w:r>
              <w:t>Lekcijas 2 st., p</w:t>
            </w:r>
            <w:r w:rsidR="006132BE">
              <w:t>raktiskie darbi 3</w:t>
            </w:r>
            <w:r>
              <w:t>0</w:t>
            </w:r>
            <w:r w:rsidR="00916D56">
              <w:t xml:space="preserve"> </w:t>
            </w:r>
            <w:r w:rsidR="008B7213" w:rsidRPr="00916D56">
              <w:t>st., patstāvīgais darbs 48st.</w:t>
            </w:r>
          </w:p>
          <w:p w14:paraId="2034846A" w14:textId="77777777" w:rsidR="006132BE" w:rsidRPr="00916D56" w:rsidRDefault="006132BE" w:rsidP="008B7213"/>
          <w:p w14:paraId="09163411" w14:textId="14EC178F" w:rsidR="008B7213" w:rsidRDefault="00916D56" w:rsidP="008B7213">
            <w:r>
              <w:t>1.</w:t>
            </w:r>
            <w:r w:rsidR="006132BE">
              <w:t xml:space="preserve"> </w:t>
            </w:r>
            <w:r w:rsidR="001C79FD" w:rsidRPr="001C79FD">
              <w:t xml:space="preserve">Sintakse kā teikumu veidošanas likumu pētniecība. </w:t>
            </w:r>
            <w:r w:rsidR="004B4CF0" w:rsidRPr="004B4CF0">
              <w:t>Dažādas pieejas gramatikas izpētei angļu valodā</w:t>
            </w:r>
            <w:r w:rsidR="006132BE">
              <w:t xml:space="preserve">: </w:t>
            </w:r>
            <w:r w:rsidR="005722A7" w:rsidRPr="005722A7">
              <w:t xml:space="preserve">svarīgākie </w:t>
            </w:r>
            <w:r w:rsidR="006132BE">
              <w:t xml:space="preserve">jēdzieni. </w:t>
            </w:r>
            <w:r w:rsidR="00093445" w:rsidRPr="00093445">
              <w:t xml:space="preserve">Teorētiskā gramatika. Ģeneratīvi - </w:t>
            </w:r>
            <w:proofErr w:type="spellStart"/>
            <w:r w:rsidR="00093445" w:rsidRPr="00093445">
              <w:t>transformatīvā</w:t>
            </w:r>
            <w:proofErr w:type="spellEnd"/>
            <w:r w:rsidR="00093445" w:rsidRPr="00093445">
              <w:t xml:space="preserve"> gramatika. Sistēmiski–funkcionālā gramatika.</w:t>
            </w:r>
            <w:r w:rsidR="00093445">
              <w:t xml:space="preserve"> </w:t>
            </w:r>
            <w:r w:rsidR="00A3199F">
              <w:t>L</w:t>
            </w:r>
            <w:r w:rsidR="006132BE">
              <w:t>2</w:t>
            </w:r>
          </w:p>
          <w:p w14:paraId="63BD90B1" w14:textId="2F667CFE" w:rsidR="00093445" w:rsidRDefault="00093445" w:rsidP="002B0114">
            <w:r w:rsidRPr="00093445">
              <w:t xml:space="preserve">2.Teikuma struktūra: </w:t>
            </w:r>
            <w:proofErr w:type="spellStart"/>
            <w:r w:rsidRPr="00093445">
              <w:t>konstituenti</w:t>
            </w:r>
            <w:proofErr w:type="spellEnd"/>
            <w:r w:rsidRPr="00093445">
              <w:t>, to kategorijas un funkcijas.</w:t>
            </w:r>
            <w:r w:rsidR="00CC099F">
              <w:t xml:space="preserve"> P</w:t>
            </w:r>
            <w:r w:rsidR="00A3199F">
              <w:t>2</w:t>
            </w:r>
            <w:r w:rsidR="00C805C3">
              <w:t>, Pd</w:t>
            </w:r>
            <w:r w:rsidR="001E68A8">
              <w:t>2</w:t>
            </w:r>
            <w:r w:rsidRPr="00093445">
              <w:br/>
              <w:t>3.</w:t>
            </w:r>
            <w:r>
              <w:t xml:space="preserve"> Darbības vārd</w:t>
            </w:r>
            <w:r w:rsidRPr="00093445">
              <w:t>a frāze – iedalījums, veidi.</w:t>
            </w:r>
            <w:r>
              <w:t xml:space="preserve"> Darbības vārd</w:t>
            </w:r>
            <w:r w:rsidRPr="00093445">
              <w:t xml:space="preserve">a frāze – </w:t>
            </w:r>
            <w:r>
              <w:t>to</w:t>
            </w:r>
            <w:r w:rsidRPr="00093445">
              <w:t xml:space="preserve"> </w:t>
            </w:r>
            <w:proofErr w:type="spellStart"/>
            <w:r w:rsidRPr="00093445">
              <w:t>apakškategorijas</w:t>
            </w:r>
            <w:proofErr w:type="spellEnd"/>
            <w:r>
              <w:t>,</w:t>
            </w:r>
            <w:r w:rsidRPr="00093445">
              <w:t xml:space="preserve"> </w:t>
            </w:r>
            <w:r>
              <w:t>P4</w:t>
            </w:r>
            <w:r w:rsidR="00C805C3">
              <w:t>, Pd6</w:t>
            </w:r>
          </w:p>
          <w:p w14:paraId="1A6F9B5B" w14:textId="086AB6D7" w:rsidR="00093445" w:rsidRDefault="00093445" w:rsidP="002B0114">
            <w:r>
              <w:t>4. Darbības vārd</w:t>
            </w:r>
            <w:r w:rsidRPr="00093445">
              <w:t>a frāzes: papildinājums. Verbu papildinājuma analīze.</w:t>
            </w:r>
            <w:r w:rsidR="00CC099F">
              <w:t xml:space="preserve"> P2</w:t>
            </w:r>
            <w:r w:rsidR="00C805C3">
              <w:t>, Pd3</w:t>
            </w:r>
          </w:p>
          <w:p w14:paraId="5F853D96" w14:textId="54D3912A" w:rsidR="00CC099F" w:rsidRDefault="00093445" w:rsidP="002B0114">
            <w:r>
              <w:lastRenderedPageBreak/>
              <w:t>5</w:t>
            </w:r>
            <w:r w:rsidRPr="00093445">
              <w:t>.</w:t>
            </w:r>
            <w:r>
              <w:t xml:space="preserve"> Darbības vārd</w:t>
            </w:r>
            <w:r w:rsidRPr="00093445">
              <w:t>a frāzes modifikācija: adjunkti.</w:t>
            </w:r>
            <w:r w:rsidR="00CC099F">
              <w:t xml:space="preserve"> </w:t>
            </w:r>
            <w:proofErr w:type="spellStart"/>
            <w:r w:rsidR="00A3199F">
              <w:t>K</w:t>
            </w:r>
            <w:r w:rsidR="00A3199F" w:rsidRPr="00A3199F">
              <w:t>onjunkti</w:t>
            </w:r>
            <w:proofErr w:type="spellEnd"/>
            <w:r w:rsidR="00A3199F" w:rsidRPr="00A3199F">
              <w:t xml:space="preserve">, </w:t>
            </w:r>
            <w:proofErr w:type="spellStart"/>
            <w:r w:rsidR="00A3199F" w:rsidRPr="00A3199F">
              <w:t>disjunkti</w:t>
            </w:r>
            <w:proofErr w:type="spellEnd"/>
            <w:r w:rsidR="00A3199F" w:rsidRPr="00A3199F">
              <w:t>.</w:t>
            </w:r>
            <w:r w:rsidR="00C805C3">
              <w:t xml:space="preserve"> </w:t>
            </w:r>
            <w:r w:rsidR="00CC099F">
              <w:t>P2</w:t>
            </w:r>
            <w:r w:rsidR="00C805C3">
              <w:t>, Pd3</w:t>
            </w:r>
            <w:r w:rsidRPr="00093445">
              <w:br/>
            </w:r>
          </w:p>
          <w:p w14:paraId="4F6687CB" w14:textId="7EB4C4CB" w:rsidR="00093445" w:rsidRDefault="00CC099F" w:rsidP="002B0114">
            <w:r>
              <w:t>1. starppārbaudījums: rakstisks kontroldarbs par darbības vārd</w:t>
            </w:r>
            <w:r w:rsidRPr="00CC099F">
              <w:t xml:space="preserve">u </w:t>
            </w:r>
            <w:proofErr w:type="spellStart"/>
            <w:r w:rsidRPr="00CC099F">
              <w:t>apakškategorij</w:t>
            </w:r>
            <w:r>
              <w:t>ām</w:t>
            </w:r>
            <w:proofErr w:type="spellEnd"/>
            <w:r w:rsidR="00196268">
              <w:t>,</w:t>
            </w:r>
            <w:r w:rsidRPr="00CC099F">
              <w:t xml:space="preserve"> </w:t>
            </w:r>
            <w:r>
              <w:t xml:space="preserve">to </w:t>
            </w:r>
            <w:r w:rsidRPr="00CC099F">
              <w:t>strukturāli semantiskā analīze.</w:t>
            </w:r>
            <w:r w:rsidR="00C805C3">
              <w:t xml:space="preserve"> Pd2</w:t>
            </w:r>
            <w:r w:rsidR="001E68A8">
              <w:t xml:space="preserve">   </w:t>
            </w:r>
          </w:p>
          <w:p w14:paraId="129EAD09" w14:textId="77777777" w:rsidR="00CC099F" w:rsidRDefault="00CC099F" w:rsidP="008B6A02"/>
          <w:p w14:paraId="2DBCB619" w14:textId="355FAA7A" w:rsidR="00196268" w:rsidRDefault="00A3199F" w:rsidP="008B6A02">
            <w:r>
              <w:t>6</w:t>
            </w:r>
            <w:r w:rsidR="00093445" w:rsidRPr="00093445">
              <w:t>.</w:t>
            </w:r>
            <w:r w:rsidR="00CC099F">
              <w:t xml:space="preserve"> Lietvārda frāzes struktūras un funkciju analīze</w:t>
            </w:r>
            <w:r w:rsidR="00093445" w:rsidRPr="00093445">
              <w:t>.</w:t>
            </w:r>
            <w:r w:rsidR="00CC099F">
              <w:t xml:space="preserve"> P</w:t>
            </w:r>
            <w:r>
              <w:t>2</w:t>
            </w:r>
            <w:r w:rsidR="00C805C3">
              <w:t>, Pd3</w:t>
            </w:r>
            <w:r w:rsidR="00093445" w:rsidRPr="00093445">
              <w:br/>
            </w:r>
            <w:r>
              <w:t>7</w:t>
            </w:r>
            <w:r w:rsidR="00093445" w:rsidRPr="00093445">
              <w:t>.</w:t>
            </w:r>
            <w:r w:rsidR="00093445">
              <w:t xml:space="preserve"> </w:t>
            </w:r>
            <w:r w:rsidR="00CC099F">
              <w:t>Lietvārda frāze:</w:t>
            </w:r>
            <w:r w:rsidR="00093445" w:rsidRPr="00093445">
              <w:t xml:space="preserve"> modifikācija.</w:t>
            </w:r>
            <w:r w:rsidR="00CC099F">
              <w:t xml:space="preserve"> P</w:t>
            </w:r>
            <w:r>
              <w:t>2</w:t>
            </w:r>
            <w:r w:rsidR="00C805C3">
              <w:t>, Pd3</w:t>
            </w:r>
            <w:r w:rsidR="00093445" w:rsidRPr="00093445">
              <w:br/>
            </w:r>
            <w:r>
              <w:t>8</w:t>
            </w:r>
            <w:r w:rsidR="00093445" w:rsidRPr="00093445">
              <w:t>.</w:t>
            </w:r>
            <w:r w:rsidR="00093445">
              <w:t xml:space="preserve"> Īpašības vārda frāzes</w:t>
            </w:r>
            <w:r w:rsidR="00093445" w:rsidRPr="00093445">
              <w:t xml:space="preserve"> struktūras un funkciju analīze.</w:t>
            </w:r>
            <w:r w:rsidR="00093445">
              <w:t xml:space="preserve"> P2</w:t>
            </w:r>
            <w:r w:rsidR="00C805C3">
              <w:t>, Pd3</w:t>
            </w:r>
            <w:r w:rsidR="00093445" w:rsidRPr="00093445">
              <w:br/>
            </w:r>
            <w:r>
              <w:t>9</w:t>
            </w:r>
            <w:r w:rsidR="00093445" w:rsidRPr="00093445">
              <w:t>.</w:t>
            </w:r>
            <w:r w:rsidR="00093445">
              <w:t xml:space="preserve"> </w:t>
            </w:r>
            <w:r w:rsidR="00093445" w:rsidRPr="00093445">
              <w:t>A</w:t>
            </w:r>
            <w:r w:rsidR="00093445">
              <w:t>pstākļa vārda frāzes</w:t>
            </w:r>
            <w:r w:rsidR="00093445" w:rsidRPr="00093445">
              <w:t xml:space="preserve"> struktūras un funkciju analīze.</w:t>
            </w:r>
            <w:r w:rsidR="00093445">
              <w:t xml:space="preserve"> P2</w:t>
            </w:r>
            <w:r w:rsidR="00C805C3">
              <w:t>, Pd3</w:t>
            </w:r>
          </w:p>
          <w:p w14:paraId="6F923019" w14:textId="2DE4DB39" w:rsidR="00196268" w:rsidRDefault="00196268" w:rsidP="008B6A02">
            <w:r>
              <w:t>1</w:t>
            </w:r>
            <w:r w:rsidR="00A3199F">
              <w:t>0</w:t>
            </w:r>
            <w:r>
              <w:t>. Salikti teikumi: '</w:t>
            </w:r>
            <w:proofErr w:type="spellStart"/>
            <w:r>
              <w:t>that</w:t>
            </w:r>
            <w:proofErr w:type="spellEnd"/>
            <w:r>
              <w:t>' un '</w:t>
            </w:r>
            <w:proofErr w:type="spellStart"/>
            <w:r>
              <w:t>whether</w:t>
            </w:r>
            <w:proofErr w:type="spellEnd"/>
            <w:r>
              <w:t>' palīgteikumi.</w:t>
            </w:r>
            <w:r w:rsidR="00A3199F">
              <w:t xml:space="preserve"> P4</w:t>
            </w:r>
            <w:r w:rsidR="00C805C3">
              <w:t>, Pd6</w:t>
            </w:r>
          </w:p>
          <w:p w14:paraId="0DEF3995" w14:textId="18A800FD" w:rsidR="00196268" w:rsidRDefault="00196268" w:rsidP="008B6A02">
            <w:r>
              <w:t>1</w:t>
            </w:r>
            <w:r w:rsidR="00A3199F">
              <w:t>1</w:t>
            </w:r>
            <w:r>
              <w:t>. '</w:t>
            </w:r>
            <w:proofErr w:type="spellStart"/>
            <w:r>
              <w:t>Wh</w:t>
            </w:r>
            <w:proofErr w:type="spellEnd"/>
            <w:r>
              <w:t>' palīgteikumi.</w:t>
            </w:r>
            <w:r w:rsidR="00A3199F">
              <w:t xml:space="preserve"> P4</w:t>
            </w:r>
            <w:r w:rsidR="00C805C3">
              <w:t xml:space="preserve">, </w:t>
            </w:r>
            <w:r w:rsidR="00C805C3" w:rsidRPr="00C805C3">
              <w:t>Pd6</w:t>
            </w:r>
          </w:p>
          <w:p w14:paraId="0F2E8DBE" w14:textId="0E1D9CFD" w:rsidR="00CC099F" w:rsidRDefault="00196268" w:rsidP="008B6A02">
            <w:r>
              <w:t>1</w:t>
            </w:r>
            <w:r w:rsidR="00A3199F">
              <w:t>2</w:t>
            </w:r>
            <w:r>
              <w:t>. Darbības vārda nelokāmo formu palīgteikumi.</w:t>
            </w:r>
            <w:r w:rsidR="00A3199F">
              <w:t xml:space="preserve"> P4</w:t>
            </w:r>
            <w:r w:rsidR="00C805C3">
              <w:t xml:space="preserve">, </w:t>
            </w:r>
            <w:r w:rsidR="00C805C3" w:rsidRPr="00C805C3">
              <w:t>Pd6</w:t>
            </w:r>
            <w:r w:rsidR="00093445" w:rsidRPr="00093445">
              <w:br/>
            </w:r>
          </w:p>
          <w:p w14:paraId="2133EA83" w14:textId="4A7808C3" w:rsidR="008B6A02" w:rsidRPr="008B6A02" w:rsidRDefault="00CC099F" w:rsidP="008B6A02">
            <w:r>
              <w:t>2</w:t>
            </w:r>
            <w:r w:rsidR="008B6A02" w:rsidRPr="008B6A02">
              <w:t xml:space="preserve">. starppārbaudījums: rakstisks kontroldarbs </w:t>
            </w:r>
            <w:r w:rsidR="00196268">
              <w:t>pilnīga saliktu teikumu analīze</w:t>
            </w:r>
            <w:r w:rsidR="008B6A02" w:rsidRPr="008B6A02">
              <w:t xml:space="preserve">. </w:t>
            </w:r>
            <w:r w:rsidR="00C805C3">
              <w:t>Pd2</w:t>
            </w:r>
          </w:p>
          <w:p w14:paraId="4CD040C8" w14:textId="77777777" w:rsidR="002B0114" w:rsidRDefault="002B0114" w:rsidP="007534EA"/>
          <w:p w14:paraId="76E9777D" w14:textId="77777777" w:rsidR="00A3199F" w:rsidRDefault="00A3199F" w:rsidP="007534EA">
            <w:r>
              <w:t>L - lekcija,</w:t>
            </w:r>
          </w:p>
          <w:p w14:paraId="2D51E579" w14:textId="77777777" w:rsidR="00A3199F" w:rsidRDefault="002B0114" w:rsidP="007534EA">
            <w:r>
              <w:t>P - praktiskie darbi</w:t>
            </w:r>
          </w:p>
          <w:p w14:paraId="36353CC6" w14:textId="70A092B7" w:rsidR="00525213" w:rsidRPr="0093308E" w:rsidRDefault="00A3199F" w:rsidP="007534EA">
            <w:proofErr w:type="spellStart"/>
            <w:r>
              <w:t>Pd</w:t>
            </w:r>
            <w:proofErr w:type="spellEnd"/>
            <w:r>
              <w:t xml:space="preserve"> - patstāvīgais darbs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bookmarkStart w:id="0" w:name="_Hlk105060876" w:displacedByCustomXml="next"/>
          <w:bookmarkStart w:id="1" w:name="_Hlk105060829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4A90D2FE" w14:textId="77777777" w:rsidR="002B0114" w:rsidRPr="002B0114" w:rsidRDefault="002B0114" w:rsidP="002B0114">
                <w:r w:rsidRPr="002B0114">
                  <w:t>Sekmīgi apgūstot studiju kursu, studējošie:</w:t>
                </w:r>
              </w:p>
              <w:p w14:paraId="30FB3E4E" w14:textId="77777777" w:rsidR="002B0114" w:rsidRPr="002B0114" w:rsidRDefault="002B0114" w:rsidP="002B0114"/>
              <w:p w14:paraId="3191FC9F" w14:textId="709D47F9" w:rsidR="002B0114" w:rsidRPr="00BA20F4" w:rsidRDefault="002B0114" w:rsidP="002B0114">
                <w:r>
                  <w:t>ZINĀŠANAS</w:t>
                </w:r>
                <w:r w:rsidRPr="00BA20F4">
                  <w:t>:</w:t>
                </w:r>
              </w:p>
              <w:p w14:paraId="489521C6" w14:textId="738318B0" w:rsidR="002B0114" w:rsidRPr="0054004C" w:rsidRDefault="002B0114" w:rsidP="002B0114">
                <w:r w:rsidRPr="00BA20F4">
                  <w:t xml:space="preserve">1. </w:t>
                </w:r>
                <w:r w:rsidR="00196268" w:rsidRPr="00196268">
                  <w:t xml:space="preserve">demonstrē izpratni par teikuma struktūras elementiem, to </w:t>
                </w:r>
                <w:r w:rsidR="00196268">
                  <w:t xml:space="preserve">funkcijām un </w:t>
                </w:r>
                <w:r w:rsidR="00196268" w:rsidRPr="00196268">
                  <w:t>savstarpējām sakarībām</w:t>
                </w:r>
                <w:r w:rsidR="00B3026C">
                  <w:t>;</w:t>
                </w:r>
                <w:r w:rsidRPr="00BA20F4">
                  <w:t xml:space="preserve"> </w:t>
                </w:r>
              </w:p>
              <w:p w14:paraId="1C3D83BF" w14:textId="366F0302" w:rsidR="002B0114" w:rsidRDefault="002B0114" w:rsidP="002B0114">
                <w:r w:rsidRPr="002B0114">
                  <w:t xml:space="preserve">2. </w:t>
                </w:r>
                <w:r w:rsidR="00B3026C">
                  <w:t>skaidro</w:t>
                </w:r>
                <w:r w:rsidR="00B3026C" w:rsidRPr="00B3026C">
                  <w:t xml:space="preserve"> teikuma locekļu struktūru un semantiku</w:t>
                </w:r>
                <w:r w:rsidR="00B3026C">
                  <w:t xml:space="preserve"> mūsdienu angļu valodā</w:t>
                </w:r>
                <w:r w:rsidR="00B3026C" w:rsidRPr="00B3026C">
                  <w:t>;</w:t>
                </w:r>
                <w:r w:rsidR="00B3026C">
                  <w:t xml:space="preserve"> </w:t>
                </w:r>
              </w:p>
              <w:p w14:paraId="14A9F3B7" w14:textId="77777777" w:rsidR="00614901" w:rsidRPr="002B0114" w:rsidRDefault="00614901" w:rsidP="002B0114"/>
              <w:p w14:paraId="7EF3EF8E" w14:textId="1D1611C7" w:rsidR="002B0114" w:rsidRPr="002B0114" w:rsidRDefault="002B0114" w:rsidP="002B0114">
                <w:r>
                  <w:t>PRASMES</w:t>
                </w:r>
                <w:r w:rsidRPr="002B0114">
                  <w:t>:</w:t>
                </w:r>
              </w:p>
              <w:p w14:paraId="6F3A0B20" w14:textId="55FE0A14" w:rsidR="002B0114" w:rsidRPr="002B0114" w:rsidRDefault="002B0114" w:rsidP="002B0114">
                <w:r w:rsidRPr="002B0114">
                  <w:t xml:space="preserve">3. </w:t>
                </w:r>
                <w:r w:rsidR="0054004C">
                  <w:t>l</w:t>
                </w:r>
                <w:r w:rsidRPr="002B0114">
                  <w:t xml:space="preserve">ietpratīgi izmanto avotos ietverto informāciju teikuma </w:t>
                </w:r>
                <w:r w:rsidR="0054004C">
                  <w:t>sintaktiskās</w:t>
                </w:r>
                <w:r w:rsidRPr="002B0114">
                  <w:t xml:space="preserve"> analīzes sakarā</w:t>
                </w:r>
                <w:r w:rsidR="0054004C">
                  <w:t>;</w:t>
                </w:r>
              </w:p>
              <w:p w14:paraId="708D5DFD" w14:textId="607441D9" w:rsidR="00B3026C" w:rsidRPr="002B0114" w:rsidRDefault="002B0114" w:rsidP="002B0114">
                <w:r w:rsidRPr="002B0114">
                  <w:t xml:space="preserve">4. </w:t>
                </w:r>
                <w:r w:rsidR="0054004C">
                  <w:t xml:space="preserve">analizē un </w:t>
                </w:r>
                <w:r w:rsidR="0054004C" w:rsidRPr="0054004C">
                  <w:t xml:space="preserve">veido dažādus teikuma strukturālos un komunikatīvos veidus, pareizi veidojot un izmantojot teikuma </w:t>
                </w:r>
                <w:r w:rsidR="00B3026C" w:rsidRPr="00B3026C">
                  <w:t>struktūras elementus, izprot to</w:t>
                </w:r>
                <w:r w:rsidR="00196268">
                  <w:t xml:space="preserve"> funkcijas</w:t>
                </w:r>
                <w:r w:rsidR="00B3026C" w:rsidRPr="00B3026C">
                  <w:t xml:space="preserve"> </w:t>
                </w:r>
                <w:r w:rsidR="0000243C">
                  <w:t xml:space="preserve">un </w:t>
                </w:r>
                <w:r w:rsidR="00B3026C" w:rsidRPr="00B3026C">
                  <w:t>savstarpējās sakarības</w:t>
                </w:r>
                <w:r w:rsidR="00B3026C">
                  <w:t>;</w:t>
                </w:r>
              </w:p>
              <w:p w14:paraId="2147016F" w14:textId="77777777" w:rsidR="00614901" w:rsidRPr="002B0114" w:rsidRDefault="00614901" w:rsidP="002B0114"/>
              <w:p w14:paraId="1EFDCAD2" w14:textId="7A65C457" w:rsidR="002B0114" w:rsidRPr="002B0114" w:rsidRDefault="002B0114" w:rsidP="002B0114">
                <w:r>
                  <w:t>KOMPETENCES</w:t>
                </w:r>
                <w:r w:rsidRPr="002B0114">
                  <w:t>:</w:t>
                </w:r>
              </w:p>
              <w:p w14:paraId="095AA9F1" w14:textId="2EAF55EE" w:rsidR="002B0114" w:rsidRPr="002B0114" w:rsidRDefault="00196268" w:rsidP="002B0114">
                <w:r>
                  <w:t>5</w:t>
                </w:r>
                <w:r w:rsidR="002B0114" w:rsidRPr="002B0114">
                  <w:t xml:space="preserve">. Izmanto </w:t>
                </w:r>
                <w:r w:rsidR="0054004C" w:rsidRPr="002B0114">
                  <w:t xml:space="preserve">zināšanas </w:t>
                </w:r>
                <w:r w:rsidR="0054004C">
                  <w:t xml:space="preserve">par mūsdienu angļu valodas sintaksi </w:t>
                </w:r>
                <w:r w:rsidR="002B0114" w:rsidRPr="002B0114">
                  <w:t>praktiskā valodas lietojumā</w:t>
                </w:r>
                <w:r w:rsidR="0054004C">
                  <w:t xml:space="preserve"> runā un rakstos;</w:t>
                </w:r>
              </w:p>
              <w:p w14:paraId="0B6DE13B" w14:textId="693C7F84" w:rsidR="007D4849" w:rsidRPr="00BA20F4" w:rsidRDefault="00196268" w:rsidP="007534EA">
                <w:r>
                  <w:t>6</w:t>
                </w:r>
                <w:r w:rsidR="002B0114" w:rsidRPr="002B0114">
                  <w:t>. Patstāvīgi padziļina savu profesionālo kompetenci, izmantojot dažādus literatūras avotus un prot tos atrast informācijas vidē.</w:t>
                </w:r>
              </w:p>
            </w:sdtContent>
          </w:sdt>
          <w:bookmarkEnd w:id="0" w:displacedByCustomXml="prev"/>
          <w:bookmarkEnd w:id="1"/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72864207" w:rsidR="00E33F4D" w:rsidRPr="0093308E" w:rsidRDefault="00093445" w:rsidP="007534EA">
            <w:permStart w:id="1836219002" w:edGrp="everyone"/>
            <w:r w:rsidRPr="00093445">
              <w:t xml:space="preserve">Patstāvīgas teorētiskās literatūras (gan obligātās, gan </w:t>
            </w:r>
            <w:proofErr w:type="spellStart"/>
            <w:r w:rsidRPr="00093445">
              <w:t>papildliteratūras</w:t>
            </w:r>
            <w:proofErr w:type="spellEnd"/>
            <w:r w:rsidRPr="00093445">
              <w:t>) studijas par attiecīgo praktisko darbu tēmu, dažādu sarežģītības līmeņu sintaktiskās analīzes uzdevumu izpilde saskaņā ar studiju kursa plānu</w:t>
            </w:r>
            <w:r>
              <w:t xml:space="preserve"> un docētāja norādījumiem</w:t>
            </w:r>
            <w:r w:rsidR="008B7213" w:rsidRPr="00093445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4AAB32D5" w:rsidR="00E54033" w:rsidRPr="00E54033" w:rsidRDefault="00E54033" w:rsidP="00E54033">
            <w:permStart w:id="1677921679" w:edGrp="everyone"/>
            <w:r w:rsidRPr="00E54033">
              <w:t>Studiju kursa gala vērtējums (ieskaite</w:t>
            </w:r>
            <w:r w:rsidR="006331CF">
              <w:t xml:space="preserve"> ar atzīmi</w:t>
            </w:r>
            <w:r w:rsidRPr="00E54033">
              <w:t xml:space="preserve">) veidojas, summējot </w:t>
            </w:r>
            <w:proofErr w:type="spellStart"/>
            <w:r w:rsidRPr="00E54033">
              <w:t>starp</w:t>
            </w:r>
            <w:r w:rsidR="00A3199F">
              <w:t>p</w:t>
            </w:r>
            <w:r w:rsidRPr="00E54033">
              <w:t>ārbaud</w:t>
            </w:r>
            <w:r w:rsidR="008B6A02">
              <w:t>ī</w:t>
            </w:r>
            <w:r w:rsidRPr="00E54033">
              <w:t>jumu</w:t>
            </w:r>
            <w:proofErr w:type="spellEnd"/>
            <w:r w:rsidRPr="00E54033">
              <w:t xml:space="preserve"> rezultātus.</w:t>
            </w:r>
          </w:p>
          <w:p w14:paraId="188BCD93" w14:textId="1B051F0B" w:rsidR="00E54033" w:rsidRPr="00E54033" w:rsidRDefault="00196268" w:rsidP="00E54033">
            <w:r>
              <w:t>I</w:t>
            </w:r>
            <w:r w:rsidR="00E54033" w:rsidRPr="00E54033">
              <w:t xml:space="preserve">eskaites </w:t>
            </w:r>
            <w:r>
              <w:t xml:space="preserve">ar atzīmi </w:t>
            </w:r>
            <w:r w:rsidR="00E54033" w:rsidRPr="00E54033">
              <w:t xml:space="preserve">vērtējums  var tikt saņemts, ja ir izpildīti visi minētie nosacījumi un studējošais ir piedalījies </w:t>
            </w:r>
            <w:r>
              <w:t>vismaz 75</w:t>
            </w:r>
            <w:r w:rsidR="00E54033" w:rsidRPr="00E54033">
              <w:t xml:space="preserve">% </w:t>
            </w:r>
            <w:r w:rsidR="0027060B">
              <w:t>pr</w:t>
            </w:r>
            <w:r w:rsidR="008B6A02">
              <w:t>a</w:t>
            </w:r>
            <w:r w:rsidR="0027060B">
              <w:t>ktisk</w:t>
            </w:r>
            <w:r w:rsidR="008B6A02">
              <w:t>o darbu no</w:t>
            </w:r>
            <w:r w:rsidR="00E54033" w:rsidRPr="00E54033">
              <w:t xml:space="preserve">darbībās un </w:t>
            </w:r>
            <w:r w:rsidR="008B6A02">
              <w:t xml:space="preserve">sekmīgi nokārtojis </w:t>
            </w:r>
            <w:proofErr w:type="spellStart"/>
            <w:r w:rsidR="008B6A02">
              <w:t>starppārbaudījumus</w:t>
            </w:r>
            <w:proofErr w:type="spellEnd"/>
            <w:r w:rsidR="00E54033" w:rsidRPr="00E54033">
              <w:t>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3F3E3C44" w:rsidR="00E54033" w:rsidRPr="00E54033" w:rsidRDefault="00E54033" w:rsidP="00E54033">
            <w:r w:rsidRPr="00E54033">
              <w:lastRenderedPageBreak/>
              <w:t>(</w:t>
            </w:r>
            <w:proofErr w:type="spellStart"/>
            <w:r w:rsidRPr="00E54033">
              <w:t>starp</w:t>
            </w:r>
            <w:r w:rsidR="00A3199F">
              <w:t>p</w:t>
            </w:r>
            <w:r w:rsidRPr="00E54033">
              <w:t>ārbaud</w:t>
            </w:r>
            <w:r w:rsidR="008B6A02">
              <w:t>ī</w:t>
            </w:r>
            <w:r w:rsidRPr="00E54033">
              <w:t>jum</w:t>
            </w:r>
            <w:r w:rsidR="008B6A02">
              <w:t>u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74E4C1BD" w:rsidR="00E54033" w:rsidRPr="00E54033" w:rsidRDefault="008B6A02" w:rsidP="00E54033">
            <w:r>
              <w:t>1. s</w:t>
            </w:r>
            <w:r w:rsidRPr="008B6A02">
              <w:t xml:space="preserve">tarppārbaudījums: </w:t>
            </w:r>
            <w:r w:rsidR="00196268" w:rsidRPr="00196268">
              <w:t xml:space="preserve">rakstisks kontroldarbs par darbības vārdu </w:t>
            </w:r>
            <w:proofErr w:type="spellStart"/>
            <w:r w:rsidR="00196268" w:rsidRPr="00196268">
              <w:t>apakškategorijām</w:t>
            </w:r>
            <w:proofErr w:type="spellEnd"/>
            <w:r w:rsidR="00196268" w:rsidRPr="00196268">
              <w:t>, to strukturāli semantiskā analīze.</w:t>
            </w:r>
            <w:r>
              <w:t xml:space="preserve"> -</w:t>
            </w:r>
            <w:r w:rsidR="00E54033" w:rsidRPr="00E54033">
              <w:rPr>
                <w:lang w:eastAsia="ru-RU"/>
              </w:rPr>
              <w:t xml:space="preserve"> </w:t>
            </w:r>
            <w:r>
              <w:t xml:space="preserve">30 </w:t>
            </w:r>
            <w:r w:rsidR="00916D56">
              <w:t>%</w:t>
            </w:r>
            <w:r w:rsidR="00E54033" w:rsidRPr="00E54033">
              <w:t xml:space="preserve"> </w:t>
            </w:r>
          </w:p>
          <w:p w14:paraId="4EC4A7E7" w14:textId="4E4392B8" w:rsidR="00E54033" w:rsidRDefault="00196268" w:rsidP="00E54033">
            <w:r w:rsidRPr="00196268">
              <w:t xml:space="preserve">2. starppārbaudījums: rakstisks kontroldarbs pilnīga saliktu teikumu analīze. </w:t>
            </w:r>
            <w:r w:rsidR="008B6A02">
              <w:t xml:space="preserve">- 30 </w:t>
            </w:r>
            <w:r w:rsidR="00916D56">
              <w:t>%</w:t>
            </w:r>
          </w:p>
          <w:p w14:paraId="78AA8517" w14:textId="77777777" w:rsidR="00196268" w:rsidRDefault="00196268" w:rsidP="00E54033"/>
          <w:p w14:paraId="53AE61E3" w14:textId="0C666298" w:rsidR="008B6A02" w:rsidRPr="00916D56" w:rsidRDefault="008B6A02" w:rsidP="00E54033">
            <w:pPr>
              <w:rPr>
                <w:lang w:eastAsia="ru-RU"/>
              </w:rPr>
            </w:pPr>
            <w:r>
              <w:t>Gala pārbaudījums - ieskaite ar atzīmi (</w:t>
            </w:r>
            <w:r w:rsidR="00196268">
              <w:t xml:space="preserve">kombinēts pārbaudījums: </w:t>
            </w:r>
            <w:r>
              <w:t>teikuma analīze</w:t>
            </w:r>
            <w:r w:rsidR="00196268">
              <w:t xml:space="preserve"> un atbildes uz docētāja jautājumiem</w:t>
            </w:r>
            <w:r>
              <w:t>). - 10%</w:t>
            </w:r>
          </w:p>
          <w:p w14:paraId="09448EC4" w14:textId="77777777" w:rsidR="003F3E33" w:rsidRDefault="003F3E33" w:rsidP="003F3E33"/>
          <w:p w14:paraId="2963BAAF" w14:textId="77777777" w:rsidR="006331CF" w:rsidRPr="006331CF" w:rsidRDefault="006331CF" w:rsidP="006331CF">
            <w:r w:rsidRPr="003F3E33">
              <w:t xml:space="preserve">STUDIJU REZULTĀTU </w:t>
            </w:r>
            <w:r w:rsidRPr="006331CF">
              <w:t>VĒRTĒŠANAS KRITĒRIJI</w:t>
            </w:r>
          </w:p>
          <w:p w14:paraId="70B12B63" w14:textId="71FDA70F" w:rsidR="003F3E33" w:rsidRPr="003F3E33" w:rsidRDefault="006331CF" w:rsidP="006331CF">
            <w:r w:rsidRPr="003F3E33">
              <w:t>Studiju</w:t>
            </w:r>
            <w:r w:rsidRPr="006331CF">
              <w:t xml:space="preserve"> kursa apguve tā noslēgumā tiek vērtēta 10 </w:t>
            </w:r>
            <w:proofErr w:type="spellStart"/>
            <w:r w:rsidRPr="006331CF">
              <w:t>ballu</w:t>
            </w:r>
            <w:proofErr w:type="spellEnd"/>
            <w:r w:rsidRPr="006331CF">
              <w:t xml:space="preserve"> skalā saskaņā ar Latvijas Republikas normatīvajiem aktiem un atbilstoši "Nolikumam par studijām Daugavpils Universitātē" (apstiprināts DU Senāta sēdē 17.12.2018., protokols Nr. 15), vadoties pēc šādiem kritērijiem: iegūto zināšanu apjoms un kvalitāte, iegūtās prasmes un kompetences atbilstoši plānotajiem studiju rezultātiem.</w:t>
            </w:r>
          </w:p>
          <w:p w14:paraId="0B8B898C" w14:textId="77777777" w:rsidR="003F3E33" w:rsidRDefault="003F3E33" w:rsidP="003F3E33"/>
          <w:p w14:paraId="4529D901" w14:textId="730A886D" w:rsidR="003F3E33" w:rsidRDefault="003F3E33" w:rsidP="003F3E33">
            <w:r w:rsidRPr="003F3E33">
              <w:t>STUDIJU REZULTĀTU VĒRTĒŠANA</w:t>
            </w:r>
          </w:p>
          <w:tbl>
            <w:tblPr>
              <w:tblStyle w:val="TableGrid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2439"/>
              <w:gridCol w:w="693"/>
              <w:gridCol w:w="693"/>
              <w:gridCol w:w="693"/>
              <w:gridCol w:w="693"/>
              <w:gridCol w:w="601"/>
              <w:gridCol w:w="709"/>
            </w:tblGrid>
            <w:tr w:rsidR="00A3199F" w:rsidRPr="007660DA" w14:paraId="271092BD" w14:textId="77777777" w:rsidTr="00853095">
              <w:trPr>
                <w:trHeight w:val="330"/>
              </w:trPr>
              <w:tc>
                <w:tcPr>
                  <w:tcW w:w="2439" w:type="dxa"/>
                  <w:vMerge w:val="restart"/>
                </w:tcPr>
                <w:p w14:paraId="182A44C5" w14:textId="77777777" w:rsidR="00A3199F" w:rsidRPr="00A3199F" w:rsidRDefault="00A3199F" w:rsidP="00A3199F">
                  <w:r w:rsidRPr="00A3199F">
                    <w:t>Pārbaudījumu veidi</w:t>
                  </w:r>
                </w:p>
              </w:tc>
              <w:tc>
                <w:tcPr>
                  <w:tcW w:w="4082" w:type="dxa"/>
                  <w:gridSpan w:val="6"/>
                </w:tcPr>
                <w:p w14:paraId="289CEBD8" w14:textId="77777777" w:rsidR="00A3199F" w:rsidRPr="00A3199F" w:rsidRDefault="00A3199F" w:rsidP="00A3199F">
                  <w:r w:rsidRPr="00A3199F">
                    <w:t>Studiju rezultāti</w:t>
                  </w:r>
                </w:p>
              </w:tc>
            </w:tr>
            <w:tr w:rsidR="00A3199F" w:rsidRPr="007660DA" w14:paraId="5C78D370" w14:textId="77777777" w:rsidTr="00853095">
              <w:trPr>
                <w:trHeight w:val="180"/>
              </w:trPr>
              <w:tc>
                <w:tcPr>
                  <w:tcW w:w="2439" w:type="dxa"/>
                  <w:vMerge/>
                </w:tcPr>
                <w:p w14:paraId="41DA2B43" w14:textId="77777777" w:rsidR="00A3199F" w:rsidRPr="00A3199F" w:rsidRDefault="00A3199F" w:rsidP="00A3199F"/>
              </w:tc>
              <w:tc>
                <w:tcPr>
                  <w:tcW w:w="693" w:type="dxa"/>
                </w:tcPr>
                <w:p w14:paraId="69BA7192" w14:textId="77777777" w:rsidR="00A3199F" w:rsidRPr="00A3199F" w:rsidRDefault="00A3199F" w:rsidP="00A3199F">
                  <w:r w:rsidRPr="00A3199F">
                    <w:t>1.</w:t>
                  </w:r>
                </w:p>
              </w:tc>
              <w:tc>
                <w:tcPr>
                  <w:tcW w:w="693" w:type="dxa"/>
                </w:tcPr>
                <w:p w14:paraId="30A3CBC7" w14:textId="77777777" w:rsidR="00A3199F" w:rsidRPr="00A3199F" w:rsidRDefault="00A3199F" w:rsidP="00A3199F">
                  <w:r w:rsidRPr="00A3199F">
                    <w:t>2.</w:t>
                  </w:r>
                </w:p>
              </w:tc>
              <w:tc>
                <w:tcPr>
                  <w:tcW w:w="693" w:type="dxa"/>
                </w:tcPr>
                <w:p w14:paraId="16CD4DB0" w14:textId="77777777" w:rsidR="00A3199F" w:rsidRPr="00A3199F" w:rsidRDefault="00A3199F" w:rsidP="00A3199F">
                  <w:r w:rsidRPr="00A3199F">
                    <w:t>3.</w:t>
                  </w:r>
                </w:p>
              </w:tc>
              <w:tc>
                <w:tcPr>
                  <w:tcW w:w="693" w:type="dxa"/>
                </w:tcPr>
                <w:p w14:paraId="5D2A1BD9" w14:textId="77777777" w:rsidR="00A3199F" w:rsidRPr="00A3199F" w:rsidRDefault="00A3199F" w:rsidP="00A3199F">
                  <w:r w:rsidRPr="00A3199F">
                    <w:t>4.</w:t>
                  </w:r>
                </w:p>
              </w:tc>
              <w:tc>
                <w:tcPr>
                  <w:tcW w:w="601" w:type="dxa"/>
                </w:tcPr>
                <w:p w14:paraId="337B358A" w14:textId="77777777" w:rsidR="00A3199F" w:rsidRPr="00A3199F" w:rsidRDefault="00A3199F" w:rsidP="00A3199F">
                  <w:r w:rsidRPr="00A3199F">
                    <w:t>5.</w:t>
                  </w:r>
                </w:p>
              </w:tc>
              <w:tc>
                <w:tcPr>
                  <w:tcW w:w="709" w:type="dxa"/>
                </w:tcPr>
                <w:p w14:paraId="18C1C394" w14:textId="77777777" w:rsidR="00A3199F" w:rsidRPr="00A3199F" w:rsidRDefault="00A3199F" w:rsidP="00A3199F">
                  <w:r w:rsidRPr="00A3199F">
                    <w:t>6.</w:t>
                  </w:r>
                </w:p>
              </w:tc>
            </w:tr>
            <w:tr w:rsidR="00A3199F" w:rsidRPr="007660DA" w14:paraId="0CB2CC1B" w14:textId="77777777" w:rsidTr="00853095">
              <w:tc>
                <w:tcPr>
                  <w:tcW w:w="2439" w:type="dxa"/>
                </w:tcPr>
                <w:p w14:paraId="22546541" w14:textId="77777777" w:rsidR="00A3199F" w:rsidRPr="00A3199F" w:rsidRDefault="00A3199F" w:rsidP="00A3199F">
                  <w:r w:rsidRPr="00A3199F">
                    <w:t>1.starppārbaudījums</w:t>
                  </w:r>
                </w:p>
              </w:tc>
              <w:tc>
                <w:tcPr>
                  <w:tcW w:w="693" w:type="dxa"/>
                </w:tcPr>
                <w:p w14:paraId="1ABD21DE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693" w:type="dxa"/>
                </w:tcPr>
                <w:p w14:paraId="64C8FE6A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693" w:type="dxa"/>
                </w:tcPr>
                <w:p w14:paraId="0DD50E44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693" w:type="dxa"/>
                </w:tcPr>
                <w:p w14:paraId="4190ED71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601" w:type="dxa"/>
                </w:tcPr>
                <w:p w14:paraId="6FF1DE5E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709" w:type="dxa"/>
                </w:tcPr>
                <w:p w14:paraId="2CEC9F94" w14:textId="77777777" w:rsidR="00A3199F" w:rsidRPr="00A3199F" w:rsidRDefault="00A3199F" w:rsidP="00A3199F">
                  <w:r w:rsidRPr="00A3199F">
                    <w:t>+</w:t>
                  </w:r>
                </w:p>
              </w:tc>
            </w:tr>
            <w:tr w:rsidR="00A3199F" w:rsidRPr="007660DA" w14:paraId="6193EBDC" w14:textId="77777777" w:rsidTr="00853095">
              <w:tc>
                <w:tcPr>
                  <w:tcW w:w="2439" w:type="dxa"/>
                </w:tcPr>
                <w:p w14:paraId="424CEB65" w14:textId="77777777" w:rsidR="00A3199F" w:rsidRPr="00A3199F" w:rsidRDefault="00A3199F" w:rsidP="00A3199F">
                  <w:r w:rsidRPr="00A3199F">
                    <w:t>2.starppārbaudījums</w:t>
                  </w:r>
                </w:p>
              </w:tc>
              <w:tc>
                <w:tcPr>
                  <w:tcW w:w="693" w:type="dxa"/>
                </w:tcPr>
                <w:p w14:paraId="1BEF5564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693" w:type="dxa"/>
                </w:tcPr>
                <w:p w14:paraId="47AB8CAF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693" w:type="dxa"/>
                </w:tcPr>
                <w:p w14:paraId="1B40E7A0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693" w:type="dxa"/>
                </w:tcPr>
                <w:p w14:paraId="240294A2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601" w:type="dxa"/>
                </w:tcPr>
                <w:p w14:paraId="120CC479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709" w:type="dxa"/>
                </w:tcPr>
                <w:p w14:paraId="0EDA2396" w14:textId="77777777" w:rsidR="00A3199F" w:rsidRPr="00A3199F" w:rsidRDefault="00A3199F" w:rsidP="00A3199F">
                  <w:r w:rsidRPr="00A3199F">
                    <w:t>+</w:t>
                  </w:r>
                </w:p>
              </w:tc>
            </w:tr>
            <w:tr w:rsidR="00A3199F" w:rsidRPr="007660DA" w14:paraId="725F9750" w14:textId="77777777" w:rsidTr="00853095">
              <w:tc>
                <w:tcPr>
                  <w:tcW w:w="2439" w:type="dxa"/>
                </w:tcPr>
                <w:p w14:paraId="02CC43DF" w14:textId="4B42762A" w:rsidR="00A3199F" w:rsidRPr="00A3199F" w:rsidRDefault="004542FB" w:rsidP="00A3199F">
                  <w:r>
                    <w:t>Eksāmens</w:t>
                  </w:r>
                </w:p>
              </w:tc>
              <w:tc>
                <w:tcPr>
                  <w:tcW w:w="693" w:type="dxa"/>
                </w:tcPr>
                <w:p w14:paraId="71547988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693" w:type="dxa"/>
                </w:tcPr>
                <w:p w14:paraId="50C7471A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693" w:type="dxa"/>
                </w:tcPr>
                <w:p w14:paraId="07FF8232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693" w:type="dxa"/>
                </w:tcPr>
                <w:p w14:paraId="70327228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601" w:type="dxa"/>
                </w:tcPr>
                <w:p w14:paraId="5A5258FF" w14:textId="77777777" w:rsidR="00A3199F" w:rsidRPr="00A3199F" w:rsidRDefault="00A3199F" w:rsidP="00A3199F">
                  <w:r w:rsidRPr="00A3199F">
                    <w:t>+</w:t>
                  </w:r>
                </w:p>
              </w:tc>
              <w:tc>
                <w:tcPr>
                  <w:tcW w:w="709" w:type="dxa"/>
                </w:tcPr>
                <w:p w14:paraId="242D2134" w14:textId="77777777" w:rsidR="00A3199F" w:rsidRPr="00A3199F" w:rsidRDefault="00A3199F" w:rsidP="00A3199F">
                  <w:r w:rsidRPr="00A3199F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2E7B29A" w14:textId="77777777" w:rsidR="001E68A8" w:rsidRPr="001E68A8" w:rsidRDefault="001E68A8" w:rsidP="001E68A8">
            <w:permStart w:id="370084287" w:edGrp="everyone"/>
            <w:r w:rsidRPr="001E68A8">
              <w:t xml:space="preserve">1. Sintakse kā teikumu veidošanas likumu pētniecība. Dažādas pieejas gramatikas izpētei angļu valodā: svarīgākie jēdzieni. Teorētiskā gramatika. Ģeneratīvi - </w:t>
            </w:r>
            <w:proofErr w:type="spellStart"/>
            <w:r w:rsidRPr="001E68A8">
              <w:t>transformatīvā</w:t>
            </w:r>
            <w:proofErr w:type="spellEnd"/>
            <w:r w:rsidRPr="001E68A8">
              <w:t xml:space="preserve"> gramatika. Sistēmiski–funkcionālā gramatika. L2</w:t>
            </w:r>
          </w:p>
          <w:p w14:paraId="1C3BD75B" w14:textId="04CCDA90" w:rsidR="001E68A8" w:rsidRDefault="001E68A8" w:rsidP="001E68A8">
            <w:r w:rsidRPr="001E68A8">
              <w:t>2.</w:t>
            </w:r>
            <w:r w:rsidR="00C65BBC">
              <w:t xml:space="preserve"> </w:t>
            </w:r>
            <w:r w:rsidRPr="001E68A8">
              <w:t xml:space="preserve">Teikuma struktūra: </w:t>
            </w:r>
            <w:proofErr w:type="spellStart"/>
            <w:r w:rsidRPr="001E68A8">
              <w:t>konstituenti</w:t>
            </w:r>
            <w:proofErr w:type="spellEnd"/>
            <w:r w:rsidRPr="001E68A8">
              <w:t>, to kategorijas un funkcijas. P2</w:t>
            </w:r>
          </w:p>
          <w:p w14:paraId="1DBBA26D" w14:textId="4D8E819A" w:rsidR="001E68A8" w:rsidRPr="001E68A8" w:rsidRDefault="001E68A8" w:rsidP="001E68A8">
            <w:r w:rsidRPr="001E68A8">
              <w:t>Pd2</w:t>
            </w:r>
            <w:r>
              <w:t xml:space="preserve">: Docētāja norādīto uzdevumu izpilde e-vidē: teikuma </w:t>
            </w:r>
            <w:proofErr w:type="spellStart"/>
            <w:r>
              <w:t>konstituentu</w:t>
            </w:r>
            <w:proofErr w:type="spellEnd"/>
            <w:r>
              <w:t xml:space="preserve"> un to funkciju noteikšana.</w:t>
            </w:r>
            <w:bookmarkStart w:id="2" w:name="_GoBack"/>
            <w:bookmarkEnd w:id="2"/>
            <w:r w:rsidRPr="001E68A8">
              <w:br/>
              <w:t xml:space="preserve">3. Darbības vārda frāze – iedalījums, veidi. Darbības vārda frāze – to </w:t>
            </w:r>
            <w:proofErr w:type="spellStart"/>
            <w:r w:rsidRPr="001E68A8">
              <w:t>apakškategorijas</w:t>
            </w:r>
            <w:proofErr w:type="spellEnd"/>
            <w:r w:rsidRPr="001E68A8">
              <w:t>, P4 Pd6</w:t>
            </w:r>
            <w:r>
              <w:t xml:space="preserve">: </w:t>
            </w:r>
            <w:r w:rsidRPr="001E68A8">
              <w:t>Docētāja norādīto uzdevumu izpilde e-vidē:</w:t>
            </w:r>
            <w:r>
              <w:t xml:space="preserve"> verbu </w:t>
            </w:r>
            <w:proofErr w:type="spellStart"/>
            <w:r>
              <w:t>apakškategoriju</w:t>
            </w:r>
            <w:proofErr w:type="spellEnd"/>
            <w:r>
              <w:t xml:space="preserve"> noteikšana.</w:t>
            </w:r>
          </w:p>
          <w:p w14:paraId="0A1C05A5" w14:textId="2A244C43" w:rsidR="001E68A8" w:rsidRDefault="001E68A8" w:rsidP="001E68A8">
            <w:r w:rsidRPr="001E68A8">
              <w:t>4. Darbības vārda frāzes: papildinājums. Verbu papildinājuma analīze. P2</w:t>
            </w:r>
          </w:p>
          <w:p w14:paraId="4252F954" w14:textId="55299105" w:rsidR="001E68A8" w:rsidRPr="001E68A8" w:rsidRDefault="001E68A8" w:rsidP="001E68A8">
            <w:r w:rsidRPr="001E68A8">
              <w:t>Pd3</w:t>
            </w:r>
            <w:r>
              <w:t xml:space="preserve">: </w:t>
            </w:r>
            <w:r w:rsidRPr="001E68A8">
              <w:t>Docētāja norādīto uzdevumu izpilde e-vidē:</w:t>
            </w:r>
            <w:r>
              <w:t xml:space="preserve"> darbības vārdu</w:t>
            </w:r>
            <w:r w:rsidRPr="001E68A8">
              <w:t xml:space="preserve"> papildinājuma analīze</w:t>
            </w:r>
            <w:r>
              <w:t>.</w:t>
            </w:r>
          </w:p>
          <w:p w14:paraId="0187B142" w14:textId="591C34D9" w:rsidR="001E68A8" w:rsidRDefault="001E68A8" w:rsidP="001E68A8">
            <w:r w:rsidRPr="001E68A8">
              <w:t xml:space="preserve">5. Darbības vārda frāzes modifikācija: adjunkti. </w:t>
            </w:r>
            <w:proofErr w:type="spellStart"/>
            <w:r w:rsidRPr="001E68A8">
              <w:t>Konjunkti</w:t>
            </w:r>
            <w:proofErr w:type="spellEnd"/>
            <w:r w:rsidRPr="001E68A8">
              <w:t xml:space="preserve">, </w:t>
            </w:r>
            <w:proofErr w:type="spellStart"/>
            <w:r w:rsidRPr="001E68A8">
              <w:t>disjunkti</w:t>
            </w:r>
            <w:proofErr w:type="spellEnd"/>
            <w:r w:rsidRPr="001E68A8">
              <w:t>. P2</w:t>
            </w:r>
          </w:p>
          <w:p w14:paraId="0433DB2B" w14:textId="2B47BCA7" w:rsidR="001E68A8" w:rsidRPr="001E68A8" w:rsidRDefault="001E68A8" w:rsidP="001E68A8">
            <w:r w:rsidRPr="001E68A8">
              <w:t>Pd3</w:t>
            </w:r>
            <w:r>
              <w:t xml:space="preserve">: </w:t>
            </w:r>
            <w:r w:rsidRPr="001E68A8">
              <w:t>Docētāja norādīto uzdevumu izpilde e-vidē:</w:t>
            </w:r>
            <w:r>
              <w:t xml:space="preserve"> Darbības vārda frāžu pilnīga analīze.</w:t>
            </w:r>
            <w:r w:rsidRPr="001E68A8">
              <w:br/>
            </w:r>
          </w:p>
          <w:p w14:paraId="546BB751" w14:textId="77777777" w:rsidR="001E68A8" w:rsidRPr="001E68A8" w:rsidRDefault="001E68A8" w:rsidP="001E68A8">
            <w:r w:rsidRPr="001E68A8">
              <w:t xml:space="preserve">1. starppārbaudījums: rakstisks kontroldarbs par darbības vārdu </w:t>
            </w:r>
            <w:proofErr w:type="spellStart"/>
            <w:r w:rsidRPr="001E68A8">
              <w:t>apakškategorijām</w:t>
            </w:r>
            <w:proofErr w:type="spellEnd"/>
            <w:r w:rsidRPr="001E68A8">
              <w:t xml:space="preserve">, to strukturāli semantiskā analīze. Pd2   </w:t>
            </w:r>
          </w:p>
          <w:p w14:paraId="43648F31" w14:textId="77777777" w:rsidR="001E68A8" w:rsidRPr="001E68A8" w:rsidRDefault="001E68A8" w:rsidP="001E68A8"/>
          <w:p w14:paraId="75D5CA68" w14:textId="1FA59A69" w:rsidR="001E68A8" w:rsidRDefault="001E68A8" w:rsidP="001E68A8">
            <w:r w:rsidRPr="001E68A8">
              <w:t>6. Lietvārda frāzes struktūras un funkciju analīze. P2</w:t>
            </w:r>
          </w:p>
          <w:p w14:paraId="5915451D" w14:textId="77777777" w:rsidR="001E68A8" w:rsidRDefault="001E68A8" w:rsidP="001E68A8">
            <w:r w:rsidRPr="001E68A8">
              <w:t>Pd3</w:t>
            </w:r>
            <w:r>
              <w:t xml:space="preserve">: </w:t>
            </w:r>
            <w:r w:rsidRPr="001E68A8">
              <w:t>Docētāja norādīto uzdevumu izpilde e-vidē:</w:t>
            </w:r>
            <w:r>
              <w:t xml:space="preserve"> l</w:t>
            </w:r>
            <w:r w:rsidRPr="001E68A8">
              <w:t>ietvārda frā</w:t>
            </w:r>
            <w:r>
              <w:t>žu</w:t>
            </w:r>
            <w:r w:rsidRPr="001E68A8">
              <w:t xml:space="preserve"> struktūras un funkciju analīze</w:t>
            </w:r>
            <w:r>
              <w:t>.</w:t>
            </w:r>
            <w:r w:rsidRPr="001E68A8">
              <w:br/>
              <w:t>7. Lietvārda frāze: modifikācija. P2</w:t>
            </w:r>
            <w:r>
              <w:t>.</w:t>
            </w:r>
          </w:p>
          <w:p w14:paraId="6B14351F" w14:textId="18D91F3B" w:rsidR="001E68A8" w:rsidRDefault="001E68A8" w:rsidP="001E68A8">
            <w:r w:rsidRPr="001E68A8">
              <w:t>Pd3</w:t>
            </w:r>
            <w:r>
              <w:t xml:space="preserve">: </w:t>
            </w:r>
            <w:r w:rsidRPr="001E68A8">
              <w:t>Docētāja norādīto uzdevumu izpilde e-vidē:</w:t>
            </w:r>
            <w:r>
              <w:t xml:space="preserve"> </w:t>
            </w:r>
            <w:r w:rsidRPr="001E68A8">
              <w:t>lietvārda frāžu struktūras</w:t>
            </w:r>
            <w:r>
              <w:t xml:space="preserve"> pilnīga analīze.</w:t>
            </w:r>
            <w:r w:rsidRPr="001E68A8">
              <w:br/>
              <w:t xml:space="preserve">8. Īpašības vārda frāzes struktūras un funkciju analīze. P2, </w:t>
            </w:r>
          </w:p>
          <w:p w14:paraId="42AF0BFD" w14:textId="68434E8C" w:rsidR="001E68A8" w:rsidRDefault="001E68A8" w:rsidP="001E68A8">
            <w:r w:rsidRPr="001E68A8">
              <w:lastRenderedPageBreak/>
              <w:t>Pd3</w:t>
            </w:r>
            <w:r>
              <w:t xml:space="preserve">: </w:t>
            </w:r>
            <w:r w:rsidRPr="001E68A8">
              <w:t xml:space="preserve">Docētāja norādīto uzdevumu izpilde e-vidē: </w:t>
            </w:r>
            <w:r>
              <w:t>adjektīva</w:t>
            </w:r>
            <w:r w:rsidRPr="001E68A8">
              <w:t xml:space="preserve"> frāzes struktūras un funkciju </w:t>
            </w:r>
            <w:r>
              <w:t xml:space="preserve">pilnīga </w:t>
            </w:r>
            <w:r w:rsidRPr="001E68A8">
              <w:t>analīze</w:t>
            </w:r>
            <w:r>
              <w:t>.</w:t>
            </w:r>
            <w:r w:rsidRPr="001E68A8">
              <w:br/>
              <w:t>9. Apstākļa vārda frāzes struktūras un funkciju analīze. P2</w:t>
            </w:r>
            <w:r>
              <w:t>.</w:t>
            </w:r>
            <w:r w:rsidRPr="001E68A8">
              <w:t xml:space="preserve"> </w:t>
            </w:r>
          </w:p>
          <w:p w14:paraId="03D632CE" w14:textId="715FFF90" w:rsidR="001E68A8" w:rsidRPr="001E68A8" w:rsidRDefault="001E68A8" w:rsidP="001E68A8">
            <w:r w:rsidRPr="001E68A8">
              <w:t>Pd3</w:t>
            </w:r>
            <w:r>
              <w:t xml:space="preserve">: </w:t>
            </w:r>
            <w:r w:rsidRPr="001E68A8">
              <w:t>Docētāja norādīto uzdevumu izpilde e-vidē:</w:t>
            </w:r>
            <w:r>
              <w:t xml:space="preserve"> adverba</w:t>
            </w:r>
            <w:r w:rsidRPr="001E68A8">
              <w:t xml:space="preserve"> frāzes struktūras un funkciju analīze</w:t>
            </w:r>
            <w:r>
              <w:t>.</w:t>
            </w:r>
          </w:p>
          <w:p w14:paraId="65583874" w14:textId="77777777" w:rsidR="001E68A8" w:rsidRDefault="001E68A8" w:rsidP="001E68A8">
            <w:r w:rsidRPr="001E68A8">
              <w:t>10. Salikti teikumi: '</w:t>
            </w:r>
            <w:proofErr w:type="spellStart"/>
            <w:r w:rsidRPr="001E68A8">
              <w:t>that</w:t>
            </w:r>
            <w:proofErr w:type="spellEnd"/>
            <w:r w:rsidRPr="001E68A8">
              <w:t>' un '</w:t>
            </w:r>
            <w:proofErr w:type="spellStart"/>
            <w:r w:rsidRPr="001E68A8">
              <w:t>whether</w:t>
            </w:r>
            <w:proofErr w:type="spellEnd"/>
            <w:r w:rsidRPr="001E68A8">
              <w:t>' palīgteikumi. P4</w:t>
            </w:r>
            <w:r>
              <w:t>.</w:t>
            </w:r>
          </w:p>
          <w:p w14:paraId="4B67C0CF" w14:textId="7B9FF889" w:rsidR="001E68A8" w:rsidRPr="001E68A8" w:rsidRDefault="001E68A8" w:rsidP="001E68A8">
            <w:r w:rsidRPr="001E68A8">
              <w:t>Pd6</w:t>
            </w:r>
            <w:r>
              <w:t xml:space="preserve">: </w:t>
            </w:r>
            <w:r w:rsidRPr="001E68A8">
              <w:t>Docētāja norādīto uzdevumu izpilde e-vidē:</w:t>
            </w:r>
            <w:r>
              <w:t xml:space="preserve"> </w:t>
            </w:r>
            <w:r w:rsidRPr="001E68A8">
              <w:t>'</w:t>
            </w:r>
            <w:proofErr w:type="spellStart"/>
            <w:r w:rsidRPr="001E68A8">
              <w:t>that</w:t>
            </w:r>
            <w:proofErr w:type="spellEnd"/>
            <w:r w:rsidRPr="001E68A8">
              <w:t>' un '</w:t>
            </w:r>
            <w:proofErr w:type="spellStart"/>
            <w:r w:rsidRPr="001E68A8">
              <w:t>whether</w:t>
            </w:r>
            <w:proofErr w:type="spellEnd"/>
            <w:r w:rsidRPr="001E68A8">
              <w:t>' palīgteikum</w:t>
            </w:r>
            <w:r>
              <w:t>u analīze.</w:t>
            </w:r>
          </w:p>
          <w:p w14:paraId="05641810" w14:textId="77777777" w:rsidR="001E68A8" w:rsidRDefault="001E68A8" w:rsidP="001E68A8">
            <w:r w:rsidRPr="001E68A8">
              <w:t>11. '</w:t>
            </w:r>
            <w:proofErr w:type="spellStart"/>
            <w:r w:rsidRPr="001E68A8">
              <w:t>Wh</w:t>
            </w:r>
            <w:proofErr w:type="spellEnd"/>
            <w:r w:rsidRPr="001E68A8">
              <w:t xml:space="preserve">' palīgteikumi. P4 </w:t>
            </w:r>
          </w:p>
          <w:p w14:paraId="665C92F9" w14:textId="2D8C5D5C" w:rsidR="001E68A8" w:rsidRPr="001E68A8" w:rsidRDefault="001E68A8" w:rsidP="001E68A8">
            <w:r w:rsidRPr="001E68A8">
              <w:t>Pd6</w:t>
            </w:r>
            <w:r>
              <w:t xml:space="preserve">: </w:t>
            </w:r>
            <w:r w:rsidRPr="001E68A8">
              <w:t>Docētāja norādīto uzdevumu izpilde e-vidē:</w:t>
            </w:r>
            <w:r>
              <w:t xml:space="preserve"> </w:t>
            </w:r>
            <w:r w:rsidRPr="001E68A8">
              <w:t>'</w:t>
            </w:r>
            <w:proofErr w:type="spellStart"/>
            <w:r w:rsidRPr="001E68A8">
              <w:t>Wh</w:t>
            </w:r>
            <w:proofErr w:type="spellEnd"/>
            <w:r w:rsidRPr="001E68A8">
              <w:t>' palīgteikum</w:t>
            </w:r>
            <w:r>
              <w:t>u analīze.</w:t>
            </w:r>
          </w:p>
          <w:p w14:paraId="55DBC19A" w14:textId="77777777" w:rsidR="001E68A8" w:rsidRDefault="001E68A8" w:rsidP="001E68A8">
            <w:r w:rsidRPr="001E68A8">
              <w:t xml:space="preserve">12. Darbības vārda nelokāmo formu palīgteikumi. P4 </w:t>
            </w:r>
          </w:p>
          <w:p w14:paraId="087F4921" w14:textId="5E47F598" w:rsidR="001E68A8" w:rsidRDefault="001E68A8" w:rsidP="001E68A8">
            <w:r w:rsidRPr="001E68A8">
              <w:t>Pd6</w:t>
            </w:r>
            <w:r>
              <w:t xml:space="preserve">: </w:t>
            </w:r>
            <w:r w:rsidRPr="001E68A8">
              <w:t>Docētāja norādīto uzdevumu izpilde e-vidē:</w:t>
            </w:r>
            <w:r>
              <w:t xml:space="preserve"> verba </w:t>
            </w:r>
            <w:r w:rsidRPr="001E68A8">
              <w:t>nelokāmo formu palīgteikum</w:t>
            </w:r>
            <w:r>
              <w:t>u analīze.</w:t>
            </w:r>
          </w:p>
          <w:p w14:paraId="09A5AD00" w14:textId="77777777" w:rsidR="001E68A8" w:rsidRPr="001E68A8" w:rsidRDefault="001E68A8" w:rsidP="001E68A8"/>
          <w:p w14:paraId="16253555" w14:textId="77777777" w:rsidR="001E68A8" w:rsidRPr="001E68A8" w:rsidRDefault="001E68A8" w:rsidP="001E68A8">
            <w:r w:rsidRPr="001E68A8">
              <w:t>2. starppārbaudījums: rakstisks kontroldarbs pilnīga saliktu teikumu analīze. Pd2</w:t>
            </w:r>
          </w:p>
          <w:p w14:paraId="119700E1" w14:textId="2DD056FC" w:rsidR="00525213" w:rsidRPr="0093308E" w:rsidRDefault="00F24CB8" w:rsidP="007534EA">
            <w:r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6AFA0FA" w14:textId="77777777" w:rsidR="002B5832" w:rsidRPr="002B5832" w:rsidRDefault="002B5832" w:rsidP="002B5832">
            <w:permStart w:id="580019727" w:edGrp="everyone"/>
            <w:r w:rsidRPr="002B5832">
              <w:t xml:space="preserve">Burton-Roberts N. </w:t>
            </w:r>
            <w:proofErr w:type="spellStart"/>
            <w:r w:rsidRPr="002B5832">
              <w:t>Analysing</w:t>
            </w:r>
            <w:proofErr w:type="spellEnd"/>
            <w:r w:rsidRPr="002B5832">
              <w:t xml:space="preserve"> Sentences: An </w:t>
            </w:r>
            <w:proofErr w:type="spellStart"/>
            <w:r w:rsidRPr="002B5832">
              <w:t>Introduction</w:t>
            </w:r>
            <w:proofErr w:type="spellEnd"/>
            <w:r w:rsidRPr="002B5832">
              <w:t xml:space="preserve"> to </w:t>
            </w:r>
            <w:proofErr w:type="spellStart"/>
            <w:r w:rsidRPr="002B5832">
              <w:t>English</w:t>
            </w:r>
            <w:proofErr w:type="spellEnd"/>
            <w:r w:rsidRPr="002B5832">
              <w:t xml:space="preserve"> </w:t>
            </w:r>
            <w:proofErr w:type="spellStart"/>
            <w:r w:rsidRPr="002B5832">
              <w:t>Syntax</w:t>
            </w:r>
            <w:proofErr w:type="spellEnd"/>
            <w:r w:rsidRPr="002B5832">
              <w:t xml:space="preserve">. UK: </w:t>
            </w:r>
            <w:proofErr w:type="spellStart"/>
            <w:r w:rsidRPr="002B5832">
              <w:t>Routledge</w:t>
            </w:r>
            <w:proofErr w:type="spellEnd"/>
            <w:r w:rsidRPr="002B5832">
              <w:t>, 2016.</w:t>
            </w:r>
          </w:p>
          <w:p w14:paraId="0ABF7083" w14:textId="77777777" w:rsidR="002B5832" w:rsidRPr="002B5832" w:rsidRDefault="002B5832" w:rsidP="002B5832">
            <w:proofErr w:type="spellStart"/>
            <w:r w:rsidRPr="002B5832">
              <w:t>Fenn</w:t>
            </w:r>
            <w:proofErr w:type="spellEnd"/>
            <w:r w:rsidRPr="002B5832">
              <w:t xml:space="preserve"> P., </w:t>
            </w:r>
            <w:proofErr w:type="spellStart"/>
            <w:r w:rsidRPr="002B5832">
              <w:t>Schwab</w:t>
            </w:r>
            <w:proofErr w:type="spellEnd"/>
            <w:r w:rsidRPr="002B5832">
              <w:t xml:space="preserve"> G. </w:t>
            </w:r>
            <w:proofErr w:type="spellStart"/>
            <w:r w:rsidRPr="002B5832">
              <w:t>Introducing</w:t>
            </w:r>
            <w:proofErr w:type="spellEnd"/>
            <w:r w:rsidRPr="002B5832">
              <w:t xml:space="preserve"> </w:t>
            </w:r>
            <w:proofErr w:type="spellStart"/>
            <w:r w:rsidRPr="002B5832">
              <w:t>English</w:t>
            </w:r>
            <w:proofErr w:type="spellEnd"/>
            <w:r w:rsidRPr="002B5832">
              <w:t xml:space="preserve"> </w:t>
            </w:r>
            <w:proofErr w:type="spellStart"/>
            <w:r w:rsidRPr="002B5832">
              <w:t>Syntax</w:t>
            </w:r>
            <w:proofErr w:type="spellEnd"/>
            <w:r w:rsidRPr="002B5832">
              <w:t xml:space="preserve">: A </w:t>
            </w:r>
            <w:proofErr w:type="spellStart"/>
            <w:r w:rsidRPr="002B5832">
              <w:t>Basic</w:t>
            </w:r>
            <w:proofErr w:type="spellEnd"/>
            <w:r w:rsidRPr="002B5832">
              <w:t xml:space="preserve"> </w:t>
            </w:r>
            <w:proofErr w:type="spellStart"/>
            <w:r w:rsidRPr="002B5832">
              <w:t>Guide</w:t>
            </w:r>
            <w:proofErr w:type="spellEnd"/>
            <w:r w:rsidRPr="002B5832">
              <w:t xml:space="preserve"> </w:t>
            </w:r>
            <w:proofErr w:type="spellStart"/>
            <w:r w:rsidRPr="002B5832">
              <w:t>for</w:t>
            </w:r>
            <w:proofErr w:type="spellEnd"/>
            <w:r w:rsidRPr="002B5832">
              <w:t xml:space="preserve"> Students </w:t>
            </w:r>
            <w:proofErr w:type="spellStart"/>
            <w:r w:rsidRPr="002B5832">
              <w:t>of</w:t>
            </w:r>
            <w:proofErr w:type="spellEnd"/>
            <w:r w:rsidRPr="002B5832">
              <w:t xml:space="preserve"> </w:t>
            </w:r>
            <w:proofErr w:type="spellStart"/>
            <w:r w:rsidRPr="002B5832">
              <w:t>English</w:t>
            </w:r>
            <w:proofErr w:type="spellEnd"/>
            <w:r w:rsidRPr="002B5832">
              <w:t xml:space="preserve">. UK: </w:t>
            </w:r>
            <w:proofErr w:type="spellStart"/>
            <w:r w:rsidRPr="002B5832">
              <w:t>Routledge</w:t>
            </w:r>
            <w:proofErr w:type="spellEnd"/>
            <w:r w:rsidRPr="002B5832">
              <w:t>, 2017.</w:t>
            </w:r>
          </w:p>
          <w:permEnd w:id="580019727"/>
          <w:p w14:paraId="579C65A1" w14:textId="7C3192B0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ermStart w:id="1596548908" w:edGrp="everyone" w:displacedByCustomXml="next"/>
          <w:sdt>
            <w:sdtPr>
              <w:id w:val="-645195467"/>
              <w:placeholder>
                <w:docPart w:val="4DC9305A0C504A5C9270AD856F7E94C9"/>
              </w:placeholder>
            </w:sdtPr>
            <w:sdtEndPr/>
            <w:sdtContent>
              <w:p w14:paraId="389ADD24" w14:textId="77777777" w:rsidR="002B5832" w:rsidRPr="002B5832" w:rsidRDefault="002B5832" w:rsidP="002B5832">
                <w:proofErr w:type="spellStart"/>
                <w:r w:rsidRPr="002B5832">
                  <w:t>Kreyer</w:t>
                </w:r>
                <w:proofErr w:type="spellEnd"/>
                <w:r w:rsidRPr="002B5832">
                  <w:t xml:space="preserve"> R. </w:t>
                </w:r>
                <w:proofErr w:type="spellStart"/>
                <w:r w:rsidRPr="002B5832">
                  <w:t>Introduction</w:t>
                </w:r>
                <w:proofErr w:type="spellEnd"/>
                <w:r w:rsidRPr="002B5832">
                  <w:t xml:space="preserve"> to </w:t>
                </w:r>
                <w:proofErr w:type="spellStart"/>
                <w:r w:rsidRPr="002B5832">
                  <w:t>English</w:t>
                </w:r>
                <w:proofErr w:type="spellEnd"/>
                <w:r w:rsidRPr="002B5832">
                  <w:t xml:space="preserve"> </w:t>
                </w:r>
                <w:proofErr w:type="spellStart"/>
                <w:r w:rsidRPr="002B5832">
                  <w:t>Syntax</w:t>
                </w:r>
                <w:proofErr w:type="spellEnd"/>
                <w:r w:rsidRPr="002B5832">
                  <w:t xml:space="preserve">. </w:t>
                </w:r>
                <w:proofErr w:type="spellStart"/>
                <w:r w:rsidRPr="002B5832">
                  <w:t>Switzerland</w:t>
                </w:r>
                <w:proofErr w:type="spellEnd"/>
                <w:r w:rsidRPr="002B5832">
                  <w:t>: Peter Lang, 2010.</w:t>
                </w:r>
              </w:p>
              <w:p w14:paraId="2822811A" w14:textId="77777777" w:rsidR="002B5832" w:rsidRPr="002B5832" w:rsidRDefault="002B5832" w:rsidP="002B5832">
                <w:r w:rsidRPr="002B5832">
                  <w:t xml:space="preserve">Miller J. </w:t>
                </w:r>
                <w:proofErr w:type="spellStart"/>
                <w:r w:rsidRPr="002B5832">
                  <w:t>Introduction</w:t>
                </w:r>
                <w:proofErr w:type="spellEnd"/>
                <w:r w:rsidRPr="002B5832">
                  <w:t xml:space="preserve"> to </w:t>
                </w:r>
                <w:proofErr w:type="spellStart"/>
                <w:r w:rsidRPr="002B5832">
                  <w:t>English</w:t>
                </w:r>
                <w:proofErr w:type="spellEnd"/>
                <w:r w:rsidRPr="002B5832">
                  <w:t xml:space="preserve"> </w:t>
                </w:r>
                <w:proofErr w:type="spellStart"/>
                <w:r w:rsidRPr="002B5832">
                  <w:t>Syntax</w:t>
                </w:r>
                <w:proofErr w:type="spellEnd"/>
                <w:r w:rsidRPr="002B5832">
                  <w:t xml:space="preserve">. </w:t>
                </w:r>
                <w:proofErr w:type="spellStart"/>
                <w:r w:rsidRPr="002B5832">
                  <w:t>Edinburgh</w:t>
                </w:r>
                <w:proofErr w:type="spellEnd"/>
                <w:r w:rsidRPr="002B5832">
                  <w:t xml:space="preserve"> </w:t>
                </w:r>
                <w:proofErr w:type="spellStart"/>
                <w:r w:rsidRPr="002B5832">
                  <w:t>University</w:t>
                </w:r>
                <w:proofErr w:type="spellEnd"/>
                <w:r w:rsidRPr="002B5832">
                  <w:t xml:space="preserve"> </w:t>
                </w:r>
                <w:proofErr w:type="spellStart"/>
                <w:r w:rsidRPr="002B5832">
                  <w:t>Press</w:t>
                </w:r>
                <w:proofErr w:type="spellEnd"/>
                <w:r w:rsidRPr="002B5832">
                  <w:t xml:space="preserve">, 2016. </w:t>
                </w:r>
              </w:p>
              <w:p w14:paraId="4EBF7FD0" w14:textId="3B767007" w:rsidR="002B5832" w:rsidRPr="002B5832" w:rsidRDefault="002B5832" w:rsidP="002B5832">
                <w:proofErr w:type="spellStart"/>
                <w:r w:rsidRPr="002B5832">
                  <w:t>Sportiche</w:t>
                </w:r>
                <w:proofErr w:type="spellEnd"/>
                <w:r w:rsidRPr="002B5832">
                  <w:t xml:space="preserve"> </w:t>
                </w:r>
                <w:hyperlink r:id="rId8" w:history="1">
                  <w:r w:rsidRPr="002B5832">
                    <w:t xml:space="preserve">D., </w:t>
                  </w:r>
                </w:hyperlink>
                <w:hyperlink r:id="rId9" w:history="1">
                  <w:proofErr w:type="spellStart"/>
                  <w:r w:rsidRPr="002B5832">
                    <w:t>Koopman</w:t>
                  </w:r>
                  <w:proofErr w:type="spellEnd"/>
                </w:hyperlink>
                <w:r w:rsidRPr="002B5832">
                  <w:t xml:space="preserve"> H., </w:t>
                </w:r>
                <w:hyperlink r:id="rId10" w:history="1">
                  <w:proofErr w:type="spellStart"/>
                  <w:r w:rsidRPr="002B5832">
                    <w:t>Stabler</w:t>
                  </w:r>
                  <w:proofErr w:type="spellEnd"/>
                </w:hyperlink>
                <w:r w:rsidRPr="002B5832">
                  <w:t xml:space="preserve"> E. An </w:t>
                </w:r>
                <w:proofErr w:type="spellStart"/>
                <w:r w:rsidRPr="002B5832">
                  <w:t>Introduction</w:t>
                </w:r>
                <w:proofErr w:type="spellEnd"/>
                <w:r w:rsidRPr="002B5832">
                  <w:t xml:space="preserve"> to </w:t>
                </w:r>
                <w:proofErr w:type="spellStart"/>
                <w:r w:rsidRPr="002B5832">
                  <w:t>Syntactic</w:t>
                </w:r>
                <w:proofErr w:type="spellEnd"/>
                <w:r w:rsidRPr="002B5832">
                  <w:t xml:space="preserve"> </w:t>
                </w:r>
                <w:proofErr w:type="spellStart"/>
                <w:r w:rsidRPr="002B5832">
                  <w:t>Analysis</w:t>
                </w:r>
                <w:proofErr w:type="spellEnd"/>
                <w:r w:rsidRPr="002B5832">
                  <w:t xml:space="preserve"> </w:t>
                </w:r>
                <w:proofErr w:type="spellStart"/>
                <w:r w:rsidRPr="002B5832">
                  <w:t>and</w:t>
                </w:r>
                <w:proofErr w:type="spellEnd"/>
                <w:r w:rsidRPr="002B5832">
                  <w:t xml:space="preserve"> </w:t>
                </w:r>
                <w:proofErr w:type="spellStart"/>
                <w:r w:rsidRPr="002B5832">
                  <w:t>Theory</w:t>
                </w:r>
                <w:proofErr w:type="spellEnd"/>
                <w:r w:rsidRPr="002B5832">
                  <w:t xml:space="preserve">. </w:t>
                </w:r>
                <w:proofErr w:type="spellStart"/>
                <w:r w:rsidRPr="002B5832">
                  <w:t>John</w:t>
                </w:r>
                <w:proofErr w:type="spellEnd"/>
                <w:r>
                  <w:t xml:space="preserve"> </w:t>
                </w:r>
                <w:proofErr w:type="spellStart"/>
                <w:r w:rsidRPr="002B5832">
                  <w:t>Wiley</w:t>
                </w:r>
                <w:proofErr w:type="spellEnd"/>
                <w:r>
                  <w:t xml:space="preserve"> </w:t>
                </w:r>
                <w:r w:rsidRPr="002B5832">
                  <w:t>&amp;</w:t>
                </w:r>
                <w:r>
                  <w:t xml:space="preserve"> </w:t>
                </w:r>
                <w:proofErr w:type="spellStart"/>
                <w:r w:rsidRPr="002B5832">
                  <w:t>Sons</w:t>
                </w:r>
                <w:proofErr w:type="spellEnd"/>
                <w:r w:rsidRPr="002B5832">
                  <w:t>, 2013.</w:t>
                </w:r>
              </w:p>
              <w:p w14:paraId="1B7E6B50" w14:textId="5B1DD79D" w:rsidR="004B4CF0" w:rsidRDefault="002B5832" w:rsidP="007534EA">
                <w:proofErr w:type="spellStart"/>
                <w:r w:rsidRPr="002B5832">
                  <w:t>Swan</w:t>
                </w:r>
                <w:proofErr w:type="spellEnd"/>
                <w:r w:rsidRPr="002B5832">
                  <w:t xml:space="preserve">, M. </w:t>
                </w:r>
                <w:proofErr w:type="spellStart"/>
                <w:r w:rsidRPr="002B5832">
                  <w:t>Practical</w:t>
                </w:r>
                <w:proofErr w:type="spellEnd"/>
                <w:r w:rsidRPr="002B5832">
                  <w:t xml:space="preserve"> </w:t>
                </w:r>
                <w:proofErr w:type="spellStart"/>
                <w:r w:rsidRPr="002B5832">
                  <w:t>English</w:t>
                </w:r>
                <w:proofErr w:type="spellEnd"/>
                <w:r w:rsidRPr="002B5832">
                  <w:t xml:space="preserve"> </w:t>
                </w:r>
                <w:proofErr w:type="spellStart"/>
                <w:r w:rsidRPr="002B5832">
                  <w:t>Usage</w:t>
                </w:r>
                <w:proofErr w:type="spellEnd"/>
                <w:r w:rsidRPr="002B5832">
                  <w:t xml:space="preserve">. </w:t>
                </w:r>
                <w:proofErr w:type="spellStart"/>
                <w:r w:rsidRPr="002B5832">
                  <w:t>Oxford</w:t>
                </w:r>
                <w:proofErr w:type="spellEnd"/>
                <w:r w:rsidRPr="002B5832">
                  <w:t>: OUP, 2005</w:t>
                </w:r>
              </w:p>
            </w:sdtContent>
          </w:sdt>
          <w:p w14:paraId="52226813" w14:textId="41B01766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85BC1EB" w14:textId="77777777" w:rsidR="00525213" w:rsidRDefault="002B5832" w:rsidP="007534EA">
            <w:permStart w:id="2104519286" w:edGrp="everyone"/>
            <w:r>
              <w:t>Starptautiskās</w:t>
            </w:r>
            <w:r w:rsidR="004B4CF0">
              <w:t xml:space="preserve"> datu bāzēs pieejamie materiāli</w:t>
            </w:r>
            <w:r>
              <w:t>:</w:t>
            </w:r>
          </w:p>
          <w:p w14:paraId="5CA98791" w14:textId="00289137" w:rsidR="002B5832" w:rsidRPr="002B5832" w:rsidRDefault="00A92BA7" w:rsidP="002B5832">
            <w:hyperlink r:id="rId11" w:history="1">
              <w:r w:rsidR="002B5832" w:rsidRPr="002B5832">
                <w:rPr>
                  <w:rStyle w:val="Hyperlink"/>
                </w:rPr>
                <w:t>www.cambridge.org</w:t>
              </w:r>
            </w:hyperlink>
            <w:r w:rsidR="002B5832" w:rsidRPr="002B5832">
              <w:t xml:space="preserve"> </w:t>
            </w:r>
            <w:r w:rsidR="002B5832" w:rsidRPr="002B5832">
              <w:br/>
            </w:r>
            <w:hyperlink r:id="rId12" w:history="1">
              <w:r w:rsidR="002B5832" w:rsidRPr="002B5832">
                <w:rPr>
                  <w:rStyle w:val="Hyperlink"/>
                </w:rPr>
                <w:t>www.sciencedirect.com</w:t>
              </w:r>
            </w:hyperlink>
            <w:r w:rsidR="002B5832" w:rsidRPr="002B5832">
              <w:t xml:space="preserve"> </w:t>
            </w:r>
            <w:r w:rsidR="002B5832" w:rsidRPr="002B5832">
              <w:br/>
            </w:r>
            <w:hyperlink r:id="rId13" w:history="1">
              <w:r w:rsidR="002B5832" w:rsidRPr="002B5832">
                <w:rPr>
                  <w:rStyle w:val="Hyperlink"/>
                </w:rPr>
                <w:t>www.scopus.com</w:t>
              </w:r>
            </w:hyperlink>
            <w:r w:rsidR="002B5832" w:rsidRPr="002B5832">
              <w:t xml:space="preserve"> </w:t>
            </w:r>
          </w:p>
          <w:p w14:paraId="2F1F9FE9" w14:textId="243129BA" w:rsidR="00525213" w:rsidRPr="0093308E" w:rsidRDefault="00A92BA7" w:rsidP="007534EA">
            <w:hyperlink r:id="rId14" w:history="1">
              <w:r w:rsidR="002B5832" w:rsidRPr="002B5832">
                <w:rPr>
                  <w:rStyle w:val="Hyperlink"/>
                </w:rPr>
                <w:t>www.webofknowledge.com</w:t>
              </w:r>
            </w:hyperlink>
            <w:r w:rsidR="002B5832" w:rsidRPr="002B5832">
              <w:t xml:space="preserve"> </w:t>
            </w:r>
            <w:r w:rsidR="002B5832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94C7AD0" w:rsidR="00525213" w:rsidRPr="0093308E" w:rsidRDefault="004B4CF0" w:rsidP="007534EA">
            <w:permStart w:id="1906538136" w:edGrp="everyone"/>
            <w:r w:rsidRPr="004B4CF0">
              <w:t>Kurss tiek docēts un apgūts angļu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5"/>
      <w:footerReference w:type="default" r:id="rId1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611D6" w14:textId="77777777" w:rsidR="00A92BA7" w:rsidRDefault="00A92BA7" w:rsidP="007534EA">
      <w:r>
        <w:separator/>
      </w:r>
    </w:p>
  </w:endnote>
  <w:endnote w:type="continuationSeparator" w:id="0">
    <w:p w14:paraId="073433D9" w14:textId="77777777" w:rsidR="00A92BA7" w:rsidRDefault="00A92BA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21F3E" w14:textId="77777777" w:rsidR="00A92BA7" w:rsidRDefault="00A92BA7" w:rsidP="007534EA">
      <w:r>
        <w:separator/>
      </w:r>
    </w:p>
  </w:footnote>
  <w:footnote w:type="continuationSeparator" w:id="0">
    <w:p w14:paraId="50DED36C" w14:textId="77777777" w:rsidR="00A92BA7" w:rsidRDefault="00A92BA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43C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3445"/>
    <w:rsid w:val="000A2D8D"/>
    <w:rsid w:val="000A4413"/>
    <w:rsid w:val="000B541D"/>
    <w:rsid w:val="000D275C"/>
    <w:rsid w:val="000D281F"/>
    <w:rsid w:val="000E62D2"/>
    <w:rsid w:val="000F31B0"/>
    <w:rsid w:val="001216DE"/>
    <w:rsid w:val="00124650"/>
    <w:rsid w:val="00125F2F"/>
    <w:rsid w:val="00126789"/>
    <w:rsid w:val="00131128"/>
    <w:rsid w:val="0019467B"/>
    <w:rsid w:val="00196268"/>
    <w:rsid w:val="001A7349"/>
    <w:rsid w:val="001B5F63"/>
    <w:rsid w:val="001C40BD"/>
    <w:rsid w:val="001C5466"/>
    <w:rsid w:val="001C79FD"/>
    <w:rsid w:val="001D68F3"/>
    <w:rsid w:val="001E010A"/>
    <w:rsid w:val="001E37E7"/>
    <w:rsid w:val="001E68A8"/>
    <w:rsid w:val="001F53B5"/>
    <w:rsid w:val="00211AC3"/>
    <w:rsid w:val="00212071"/>
    <w:rsid w:val="002177C1"/>
    <w:rsid w:val="00232205"/>
    <w:rsid w:val="00240D9B"/>
    <w:rsid w:val="00257890"/>
    <w:rsid w:val="0027060B"/>
    <w:rsid w:val="002831C0"/>
    <w:rsid w:val="002B0114"/>
    <w:rsid w:val="002B5832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542FB"/>
    <w:rsid w:val="004633B3"/>
    <w:rsid w:val="00482FC2"/>
    <w:rsid w:val="0049086B"/>
    <w:rsid w:val="00496691"/>
    <w:rsid w:val="004A560D"/>
    <w:rsid w:val="004A57E0"/>
    <w:rsid w:val="004B4CF0"/>
    <w:rsid w:val="004B5043"/>
    <w:rsid w:val="004D22E2"/>
    <w:rsid w:val="004D356E"/>
    <w:rsid w:val="00515EA9"/>
    <w:rsid w:val="00521DE9"/>
    <w:rsid w:val="005226EC"/>
    <w:rsid w:val="00522D4B"/>
    <w:rsid w:val="00525213"/>
    <w:rsid w:val="0052677A"/>
    <w:rsid w:val="00533C29"/>
    <w:rsid w:val="0054004C"/>
    <w:rsid w:val="00543742"/>
    <w:rsid w:val="00544B54"/>
    <w:rsid w:val="00552314"/>
    <w:rsid w:val="005634FA"/>
    <w:rsid w:val="00566BA6"/>
    <w:rsid w:val="005722A7"/>
    <w:rsid w:val="00576867"/>
    <w:rsid w:val="0059171A"/>
    <w:rsid w:val="005A2D77"/>
    <w:rsid w:val="005C6853"/>
    <w:rsid w:val="005E5E8A"/>
    <w:rsid w:val="005F0EC4"/>
    <w:rsid w:val="00606976"/>
    <w:rsid w:val="00612759"/>
    <w:rsid w:val="006132BE"/>
    <w:rsid w:val="00614901"/>
    <w:rsid w:val="00632863"/>
    <w:rsid w:val="006331CF"/>
    <w:rsid w:val="00655E76"/>
    <w:rsid w:val="00656B02"/>
    <w:rsid w:val="00657F7D"/>
    <w:rsid w:val="00660967"/>
    <w:rsid w:val="00667018"/>
    <w:rsid w:val="0069338F"/>
    <w:rsid w:val="00697EEE"/>
    <w:rsid w:val="006C0C68"/>
    <w:rsid w:val="006C517B"/>
    <w:rsid w:val="006E1AA5"/>
    <w:rsid w:val="006F0D60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6A02"/>
    <w:rsid w:val="008B7213"/>
    <w:rsid w:val="008C1A35"/>
    <w:rsid w:val="008C3ED4"/>
    <w:rsid w:val="008C7627"/>
    <w:rsid w:val="008D14A0"/>
    <w:rsid w:val="00900DC9"/>
    <w:rsid w:val="00916D56"/>
    <w:rsid w:val="0093308E"/>
    <w:rsid w:val="00944286"/>
    <w:rsid w:val="009613C9"/>
    <w:rsid w:val="00966D4F"/>
    <w:rsid w:val="00977BBE"/>
    <w:rsid w:val="00977E76"/>
    <w:rsid w:val="00982C4A"/>
    <w:rsid w:val="009904CC"/>
    <w:rsid w:val="00997B25"/>
    <w:rsid w:val="009A7DE8"/>
    <w:rsid w:val="009B0DA7"/>
    <w:rsid w:val="009B6AF5"/>
    <w:rsid w:val="009C469F"/>
    <w:rsid w:val="009D350C"/>
    <w:rsid w:val="00A00CBC"/>
    <w:rsid w:val="00A120DE"/>
    <w:rsid w:val="00A1665A"/>
    <w:rsid w:val="00A235AB"/>
    <w:rsid w:val="00A30254"/>
    <w:rsid w:val="00A3199F"/>
    <w:rsid w:val="00A6366E"/>
    <w:rsid w:val="00A77980"/>
    <w:rsid w:val="00A8127C"/>
    <w:rsid w:val="00A92BA7"/>
    <w:rsid w:val="00AA0800"/>
    <w:rsid w:val="00AA5194"/>
    <w:rsid w:val="00AD4584"/>
    <w:rsid w:val="00AE3940"/>
    <w:rsid w:val="00B139F9"/>
    <w:rsid w:val="00B13A71"/>
    <w:rsid w:val="00B3026C"/>
    <w:rsid w:val="00B36DCD"/>
    <w:rsid w:val="00B53309"/>
    <w:rsid w:val="00B61706"/>
    <w:rsid w:val="00B74D7E"/>
    <w:rsid w:val="00B76DDB"/>
    <w:rsid w:val="00B959C2"/>
    <w:rsid w:val="00BA06EC"/>
    <w:rsid w:val="00BA20F4"/>
    <w:rsid w:val="00BA680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65BBC"/>
    <w:rsid w:val="00C73DD5"/>
    <w:rsid w:val="00C805C3"/>
    <w:rsid w:val="00C91DAC"/>
    <w:rsid w:val="00C9384B"/>
    <w:rsid w:val="00CB7B41"/>
    <w:rsid w:val="00CC06B2"/>
    <w:rsid w:val="00CC099F"/>
    <w:rsid w:val="00CD1241"/>
    <w:rsid w:val="00CE05F4"/>
    <w:rsid w:val="00CE2E99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16F5B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026C"/>
    <w:pPr>
      <w:keepNext/>
      <w:keepLines/>
      <w:autoSpaceDE/>
      <w:autoSpaceDN/>
      <w:adjustRightInd/>
      <w:outlineLvl w:val="1"/>
    </w:pPr>
    <w:rPr>
      <w:rFonts w:ascii="Calibri Light" w:eastAsia="Times New Roman" w:hAnsi="Calibri Light" w:cstheme="majorBidi"/>
      <w:b/>
      <w:bCs w:val="0"/>
      <w:iCs w:val="0"/>
      <w:color w:val="000000" w:themeColor="text1"/>
      <w:sz w:val="22"/>
      <w:szCs w:val="2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B3026C"/>
    <w:rPr>
      <w:rFonts w:ascii="Calibri Light" w:eastAsia="Times New Roman" w:hAnsi="Calibri Light" w:cstheme="majorBidi"/>
      <w:b/>
      <w:color w:val="000000" w:themeColor="text1"/>
      <w:szCs w:val="2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v/search?hl=lv&amp;tbo=p&amp;tbm=bks&amp;q=inauthor:%22Dominique+Sportiche%22&amp;source=gbs_metadata_r&amp;cad=7" TargetMode="External"/><Relationship Id="rId13" Type="http://schemas.openxmlformats.org/officeDocument/2006/relationships/hyperlink" Target="http://www.scopus.com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iencedirect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mbridge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google.lv/search?hl=lv&amp;tbo=p&amp;tbm=bks&amp;q=inauthor:%22Edward+Stabler%22&amp;source=gbs_metadata_r&amp;cad=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ogle.lv/search?hl=lv&amp;tbo=p&amp;tbm=bks&amp;q=inauthor:%22Hilda+Koopman%22&amp;source=gbs_metadata_r&amp;cad=7" TargetMode="External"/><Relationship Id="rId14" Type="http://schemas.openxmlformats.org/officeDocument/2006/relationships/hyperlink" Target="http://www.webofknowledge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DC9305A0C504A5C9270AD856F7E9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4DA1B-EC22-4EE1-8186-B422C711D69E}"/>
      </w:docPartPr>
      <w:docPartBody>
        <w:p w:rsidR="00DE775C" w:rsidRDefault="00836B02" w:rsidP="00836B02">
          <w:pPr>
            <w:pStyle w:val="4DC9305A0C504A5C9270AD856F7E94C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711E4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03E5F"/>
    <w:rsid w:val="00836B02"/>
    <w:rsid w:val="008440A1"/>
    <w:rsid w:val="00866491"/>
    <w:rsid w:val="008C0028"/>
    <w:rsid w:val="008D4407"/>
    <w:rsid w:val="008D5A13"/>
    <w:rsid w:val="00963956"/>
    <w:rsid w:val="00A33476"/>
    <w:rsid w:val="00A802D5"/>
    <w:rsid w:val="00A95349"/>
    <w:rsid w:val="00AD54F6"/>
    <w:rsid w:val="00AE25C7"/>
    <w:rsid w:val="00B4587E"/>
    <w:rsid w:val="00B46DDA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DE775C"/>
    <w:rsid w:val="00E01CFF"/>
    <w:rsid w:val="00E305EE"/>
    <w:rsid w:val="00E36B2C"/>
    <w:rsid w:val="00EA42E6"/>
    <w:rsid w:val="00EC709C"/>
    <w:rsid w:val="00ED2D09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6B02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96B0518A6F77430BB006EA00C082B38A">
    <w:name w:val="96B0518A6F77430BB006EA00C082B38A"/>
    <w:rsid w:val="00836B02"/>
  </w:style>
  <w:style w:type="paragraph" w:customStyle="1" w:styleId="4DC9305A0C504A5C9270AD856F7E94C9">
    <w:name w:val="4DC9305A0C504A5C9270AD856F7E94C9"/>
    <w:rsid w:val="00836B02"/>
  </w:style>
  <w:style w:type="paragraph" w:customStyle="1" w:styleId="302D66EF9F454687A0F52F99438DE974">
    <w:name w:val="302D66EF9F454687A0F52F99438DE974"/>
    <w:rsid w:val="00836B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10764-EABE-4415-93BE-6BD4DF4DF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5703</Words>
  <Characters>3251</Characters>
  <Application>Microsoft Office Word</Application>
  <DocSecurity>8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9</cp:revision>
  <cp:lastPrinted>2018-11-16T11:31:00Z</cp:lastPrinted>
  <dcterms:created xsi:type="dcterms:W3CDTF">2022-05-30T07:07:00Z</dcterms:created>
  <dcterms:modified xsi:type="dcterms:W3CDTF">2022-06-30T14:55:00Z</dcterms:modified>
</cp:coreProperties>
</file>