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03"/>
        <w:gridCol w:w="5174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61C4DCB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824335">
              <w:t>Ievads lingvokulturoloģijā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7F027C6C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425ADD91" w:rsidR="001E37E7" w:rsidRPr="0093308E" w:rsidRDefault="00650C4A" w:rsidP="007534EA">
                <w:pPr>
                  <w:rPr>
                    <w:b/>
                  </w:rPr>
                </w:pPr>
                <w:r w:rsidRPr="00650C4A">
                  <w:t xml:space="preserve"> </w:t>
                </w:r>
                <w:r w:rsidR="00824335">
                  <w:t>Valodniecība</w:t>
                </w:r>
                <w:r w:rsidRPr="00650C4A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B91B688" w:rsidR="001E37E7" w:rsidRPr="0093308E" w:rsidRDefault="00650C4A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084ECE8D" w:rsidR="00BB3CCC" w:rsidRPr="0093308E" w:rsidRDefault="00E20AF5" w:rsidP="007534EA">
                <w:r>
                  <w:t xml:space="preserve">  </w:t>
                </w:r>
                <w:r w:rsidR="006F0F49">
                  <w:t>Mag. filol. lekt. Andris Kazjukevičs</w:t>
                </w:r>
                <w:r>
                  <w:t xml:space="preserve"> 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F8AA89C" w:rsidR="00FD6E2F" w:rsidRPr="007534EA" w:rsidRDefault="00A00E2A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r w:rsidR="006F0F49" w:rsidRPr="006F0F49">
                  <w:t xml:space="preserve">Mag. filol. lekt. Andris Kazjukevičs           </w:t>
                </w:r>
                <w:r w:rsidR="00E20AF5">
                  <w:t xml:space="preserve">  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7AAF1319" w:rsidR="00BB3CCC" w:rsidRPr="0093308E" w:rsidRDefault="00E20AF5" w:rsidP="007534EA">
            <w:permStart w:id="1804483927" w:edGrp="everyone"/>
            <w:r>
              <w:t xml:space="preserve">   </w:t>
            </w:r>
            <w:r w:rsidR="006F0F49">
              <w:t>Nav</w:t>
            </w:r>
            <w:r>
              <w:t xml:space="preserve">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30C4C3C6" w14:textId="77777777" w:rsidR="00824335" w:rsidRPr="00824335" w:rsidRDefault="00F445F1" w:rsidP="00824335">
            <w:permStart w:id="2100326173" w:edGrp="everyone"/>
            <w:r>
              <w:t xml:space="preserve"> </w:t>
            </w:r>
            <w:r w:rsidR="00824335" w:rsidRPr="00824335">
              <w:t xml:space="preserve">Studiju kursa mērķis –  </w:t>
            </w:r>
          </w:p>
          <w:p w14:paraId="07974D90" w14:textId="77777777" w:rsidR="00824335" w:rsidRPr="00824335" w:rsidRDefault="00824335" w:rsidP="00824335">
            <w:r w:rsidRPr="00824335">
              <w:t>Kursa mērķis ir veidot izpratni par valodas un kultūras saikni, par valodas un kultūras mijiedarbību funkcionālā aspektā. Kursā tiek pētītas lingvokulturoloģijas problēmas, lingvokulturoloģijas vienības, lingvokulturoloģijas analīzes metodes un principi.</w:t>
            </w:r>
          </w:p>
          <w:p w14:paraId="52873D7E" w14:textId="77777777" w:rsidR="00824335" w:rsidRPr="00824335" w:rsidRDefault="00824335" w:rsidP="00824335">
            <w:r w:rsidRPr="00824335">
              <w:t>Kursa uzdevumi:</w:t>
            </w:r>
          </w:p>
          <w:p w14:paraId="294EDCBF" w14:textId="77777777" w:rsidR="00824335" w:rsidRPr="00824335" w:rsidRDefault="00824335" w:rsidP="00824335">
            <w:r w:rsidRPr="00824335">
              <w:t>- apgūt lingvokulturoloģijas terminoloģiju</w:t>
            </w:r>
          </w:p>
          <w:p w14:paraId="51775A49" w14:textId="77777777" w:rsidR="00824335" w:rsidRPr="00824335" w:rsidRDefault="00824335" w:rsidP="00824335">
            <w:r w:rsidRPr="00824335">
              <w:t>- izveidot priekšstatu par lingvokulturoloģiju kā zinātnisku disciplinu</w:t>
            </w:r>
          </w:p>
          <w:p w14:paraId="6ACF869F" w14:textId="77777777" w:rsidR="00824335" w:rsidRPr="00824335" w:rsidRDefault="00824335" w:rsidP="00824335">
            <w:r w:rsidRPr="00824335">
              <w:t>- attistīt prasmes analīzēt lingvokulturoloģisko un kulturoloģisko materiālu</w:t>
            </w:r>
          </w:p>
          <w:p w14:paraId="366C7561" w14:textId="77777777" w:rsidR="00824335" w:rsidRPr="00824335" w:rsidRDefault="00824335" w:rsidP="00824335"/>
          <w:p w14:paraId="59702CEF" w14:textId="79DFC833" w:rsidR="00BB3CCC" w:rsidRPr="0093308E" w:rsidRDefault="00824335" w:rsidP="007534EA">
            <w:r w:rsidRPr="00824335">
              <w:t>Kursa aprakstā piedāvātie obligātie informācijas avoti  studiju procesā izmantojami fragmentāri pēc docetāja  norādijuma.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4282FE9C" w:rsidR="008B7213" w:rsidRDefault="00916D56" w:rsidP="008B7213">
            <w:permStart w:id="44596525" w:edGrp="everyone"/>
            <w:r w:rsidRPr="00916D56">
              <w:t xml:space="preserve">Lekcijas </w:t>
            </w:r>
            <w:r w:rsidR="006F0F49">
              <w:t xml:space="preserve">16st.,  semināri 16 </w:t>
            </w:r>
            <w:r w:rsidR="008B7213" w:rsidRPr="00916D56">
              <w:t>st., patstāvīgais darbs 48st.</w:t>
            </w:r>
          </w:p>
          <w:p w14:paraId="366E8D40" w14:textId="77777777" w:rsidR="00650C4A" w:rsidRPr="00916D56" w:rsidRDefault="00650C4A" w:rsidP="008B7213"/>
          <w:p w14:paraId="7F53CBD1" w14:textId="6ED7E3E6" w:rsidR="003D128D" w:rsidRPr="003D128D" w:rsidRDefault="003D128D" w:rsidP="003D128D">
            <w:pPr>
              <w:rPr>
                <w:lang w:eastAsia="ru-RU"/>
              </w:rPr>
            </w:pPr>
            <w:r w:rsidRPr="003D128D">
              <w:rPr>
                <w:lang w:eastAsia="ru-RU"/>
              </w:rPr>
              <w:t xml:space="preserve">1.tēma. Lingvokulturoloģija kā valodniecības nozare </w:t>
            </w:r>
            <w:r>
              <w:t>L4 S2</w:t>
            </w:r>
          </w:p>
          <w:p w14:paraId="4CBF0E6E" w14:textId="7DEA611C" w:rsidR="003D128D" w:rsidRPr="003D128D" w:rsidRDefault="003D128D" w:rsidP="003D128D">
            <w:pPr>
              <w:rPr>
                <w:lang w:eastAsia="ru-RU"/>
              </w:rPr>
            </w:pPr>
            <w:r w:rsidRPr="003D128D">
              <w:rPr>
                <w:lang w:eastAsia="ru-RU"/>
              </w:rPr>
              <w:t>2.</w:t>
            </w:r>
            <w:r>
              <w:t xml:space="preserve">tēma  </w:t>
            </w:r>
            <w:r w:rsidRPr="003D128D">
              <w:rPr>
                <w:lang w:eastAsia="ru-RU"/>
              </w:rPr>
              <w:t xml:space="preserve">Lingvokulturoloģijas pamatjēdzieni </w:t>
            </w:r>
            <w:r>
              <w:t>L6 S8</w:t>
            </w:r>
          </w:p>
          <w:p w14:paraId="45342DFE" w14:textId="188CA8C7" w:rsidR="003D128D" w:rsidRDefault="003D128D" w:rsidP="003D128D">
            <w:pPr>
              <w:rPr>
                <w:lang w:eastAsia="ru-RU"/>
              </w:rPr>
            </w:pPr>
            <w:r w:rsidRPr="003D128D">
              <w:rPr>
                <w:lang w:eastAsia="ru-RU"/>
              </w:rPr>
              <w:t>3.</w:t>
            </w:r>
            <w:r>
              <w:t xml:space="preserve">tēma </w:t>
            </w:r>
            <w:r w:rsidRPr="003D128D">
              <w:rPr>
                <w:lang w:eastAsia="ru-RU"/>
              </w:rPr>
              <w:tab/>
              <w:t xml:space="preserve">Cilvēks kā nacionālās mentalitātes un valodas pārstāvis </w:t>
            </w:r>
            <w:r>
              <w:t>L6 S6</w:t>
            </w:r>
          </w:p>
          <w:p w14:paraId="76ED1EB1" w14:textId="77777777" w:rsidR="003D128D" w:rsidRDefault="003D128D" w:rsidP="003D128D">
            <w:pPr>
              <w:rPr>
                <w:lang w:eastAsia="ru-RU"/>
              </w:rPr>
            </w:pPr>
          </w:p>
          <w:p w14:paraId="0D7B61A6" w14:textId="6AE7444D" w:rsidR="000E0EC7" w:rsidRPr="000E0EC7" w:rsidRDefault="000E0EC7" w:rsidP="003D128D">
            <w:pPr>
              <w:rPr>
                <w:lang w:eastAsia="ru-RU"/>
              </w:rPr>
            </w:pPr>
            <w:r w:rsidRPr="000E0EC7">
              <w:rPr>
                <w:lang w:eastAsia="ru-RU"/>
              </w:rPr>
              <w:t xml:space="preserve">1. starppārbaudījums Terminoloģijas tests </w:t>
            </w:r>
          </w:p>
          <w:p w14:paraId="5D6BCED6" w14:textId="67339D34" w:rsidR="006F0F49" w:rsidRDefault="000E0EC7" w:rsidP="000E0EC7">
            <w:pPr>
              <w:rPr>
                <w:lang w:eastAsia="ru-RU"/>
              </w:rPr>
            </w:pPr>
            <w:r w:rsidRPr="000E0EC7">
              <w:rPr>
                <w:lang w:eastAsia="ru-RU"/>
              </w:rPr>
              <w:t xml:space="preserve">2. starppārbaudījums  </w:t>
            </w:r>
            <w:r>
              <w:t>P</w:t>
            </w:r>
            <w:r w:rsidRPr="000E0EC7">
              <w:rPr>
                <w:lang w:eastAsia="ru-RU"/>
              </w:rPr>
              <w:t>rezentācija</w:t>
            </w:r>
            <w:r>
              <w:t xml:space="preserve"> vai referāts</w:t>
            </w:r>
            <w:r w:rsidRPr="000E0EC7">
              <w:rPr>
                <w:lang w:eastAsia="ru-RU"/>
              </w:rPr>
              <w:t xml:space="preserve"> par izvelēto tēmu un diskusija. </w:t>
            </w:r>
          </w:p>
          <w:p w14:paraId="4222B599" w14:textId="77777777" w:rsidR="003D128D" w:rsidRPr="00916D56" w:rsidRDefault="003D128D" w:rsidP="000E0EC7">
            <w:pPr>
              <w:rPr>
                <w:lang w:eastAsia="ru-RU"/>
              </w:rPr>
            </w:pPr>
          </w:p>
          <w:p w14:paraId="1A4CDDFF" w14:textId="77777777" w:rsidR="00916D56" w:rsidRDefault="00916D56" w:rsidP="007534EA"/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lastRenderedPageBreak/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2EE7CD20" w14:textId="68B96D77" w:rsidR="007D4849" w:rsidRDefault="000E0EC7" w:rsidP="007D4849">
                      <w:r>
                        <w:t>1.</w:t>
                      </w:r>
                      <w:r w:rsidR="00245BE5" w:rsidRPr="00245BE5">
                        <w:t>demonstrē izpratni par</w:t>
                      </w:r>
                      <w:r w:rsidR="004112FC">
                        <w:t xml:space="preserve"> valodas</w:t>
                      </w:r>
                      <w:r w:rsidR="00245BE5" w:rsidRPr="00245BE5">
                        <w:t xml:space="preserve"> kultūras </w:t>
                      </w:r>
                      <w:r w:rsidR="003D2235">
                        <w:t>procesu likumsakarībam</w:t>
                      </w:r>
                    </w:p>
                    <w:p w14:paraId="2FF2EF57" w14:textId="6425EBEE" w:rsidR="004112FC" w:rsidRPr="004112FC" w:rsidRDefault="004112FC" w:rsidP="004112FC">
                      <w:r w:rsidRPr="004112FC">
                        <w:t>2.pārzina lingvokulturoloģijas terminoloģiju</w:t>
                      </w:r>
                    </w:p>
                    <w:p w14:paraId="167E1BA3" w14:textId="2B449B81" w:rsidR="004112FC" w:rsidRPr="007D4849" w:rsidRDefault="004112FC" w:rsidP="004112FC">
                      <w:r w:rsidRPr="004112FC">
                        <w:t>3.saprot komunikatīvās un kultūras kompetences problēmjautājumus</w:t>
                      </w:r>
                    </w:p>
                    <w:p w14:paraId="0C0ABCA7" w14:textId="438663D3" w:rsidR="009A2694" w:rsidRPr="007D4849" w:rsidRDefault="009A2694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9119311" w14:textId="77777777" w:rsidR="004112FC" w:rsidRPr="004112FC" w:rsidRDefault="004112FC" w:rsidP="004112FC">
                      <w:r w:rsidRPr="004112FC">
                        <w:t>4.prot analizēt valodas pasaules ainas vienības, t.sk. arī sastatāmā aspektā,</w:t>
                      </w:r>
                    </w:p>
                    <w:p w14:paraId="3243E298" w14:textId="77777777" w:rsidR="004112FC" w:rsidRPr="004112FC" w:rsidRDefault="004112FC" w:rsidP="004112FC">
                      <w:r w:rsidRPr="004112FC">
                        <w:t>5.prot identificēt un analizēt kognitīvās metaforas, salīdzinājumus, simbolus, stereotipus u.c. lingvokulturoloģijas pamatvienības,</w:t>
                      </w:r>
                    </w:p>
                    <w:p w14:paraId="1AD704DC" w14:textId="7158BEF4" w:rsidR="007D4849" w:rsidRPr="007D4849" w:rsidRDefault="004112FC" w:rsidP="004112FC">
                      <w:r w:rsidRPr="004112FC">
                        <w:t xml:space="preserve"> 6.vāc atbilstošu praktisko materiālu teorētisko nostādņu pamatošanai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004A66A9" w:rsidR="007D4849" w:rsidRPr="007D4849" w:rsidRDefault="000E0EC7" w:rsidP="007D4849">
                      <w:pPr>
                        <w:rPr>
                          <w:highlight w:val="yellow"/>
                        </w:rPr>
                      </w:pPr>
                      <w:r>
                        <w:t>7.</w:t>
                      </w:r>
                      <w:r w:rsidRPr="000E0EC7">
                        <w:t>efektīvi iesaistās starpkultūru dialoga veidošanā sabiedrībā, spēj nodrošināt saprašanos starp dažādu kultūru</w:t>
                      </w:r>
                      <w:r>
                        <w:t xml:space="preserve">  pārstavjiem</w:t>
                      </w:r>
                    </w:p>
                  </w:tc>
                </w:tr>
              </w:tbl>
              <w:p w14:paraId="0B6DE13B" w14:textId="77777777" w:rsidR="007D4849" w:rsidRDefault="00A00E2A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3D37A1F" w14:textId="77777777" w:rsidR="000E0EC7" w:rsidRPr="000E0EC7" w:rsidRDefault="000E0EC7" w:rsidP="000E0EC7">
            <w:pPr>
              <w:rPr>
                <w:lang w:eastAsia="ru-RU"/>
              </w:rPr>
            </w:pPr>
            <w:permStart w:id="1836219002" w:edGrp="everyone"/>
            <w:r w:rsidRPr="000E0EC7">
              <w:rPr>
                <w:lang w:eastAsia="ru-RU"/>
              </w:rPr>
              <w:t>Patstāvīgais darbs:</w:t>
            </w:r>
          </w:p>
          <w:p w14:paraId="0300C6C4" w14:textId="77777777" w:rsidR="000E0EC7" w:rsidRPr="000E0EC7" w:rsidRDefault="000E0EC7" w:rsidP="000E0EC7">
            <w:pPr>
              <w:rPr>
                <w:lang w:eastAsia="ru-RU"/>
              </w:rPr>
            </w:pPr>
            <w:r w:rsidRPr="000E0EC7">
              <w:rPr>
                <w:lang w:eastAsia="ru-RU"/>
              </w:rPr>
              <w:t>zinātniskās literatūras studēšana - 12 st.</w:t>
            </w:r>
          </w:p>
          <w:p w14:paraId="4FD5F5F7" w14:textId="77777777" w:rsidR="000E0EC7" w:rsidRPr="000E0EC7" w:rsidRDefault="000E0EC7" w:rsidP="000E0EC7">
            <w:pPr>
              <w:rPr>
                <w:lang w:eastAsia="ru-RU"/>
              </w:rPr>
            </w:pPr>
            <w:r w:rsidRPr="000E0EC7">
              <w:rPr>
                <w:lang w:eastAsia="ru-RU"/>
              </w:rPr>
              <w:t>gatavošanās seminārnodarbībām - 26 st.</w:t>
            </w:r>
          </w:p>
          <w:p w14:paraId="20B70268" w14:textId="6FC4702A" w:rsidR="00916D56" w:rsidRPr="001C5466" w:rsidRDefault="000E0EC7" w:rsidP="000E0EC7">
            <w:pPr>
              <w:rPr>
                <w:lang w:eastAsia="ru-RU"/>
              </w:rPr>
            </w:pPr>
            <w:r w:rsidRPr="000E0EC7">
              <w:rPr>
                <w:lang w:eastAsia="ru-RU"/>
              </w:rPr>
              <w:t>Prezentācijas</w:t>
            </w:r>
            <w:r>
              <w:t>/referāta</w:t>
            </w:r>
            <w:r w:rsidRPr="000E0EC7">
              <w:rPr>
                <w:lang w:eastAsia="ru-RU"/>
              </w:rPr>
              <w:t xml:space="preserve"> sagatavošana - 10 st.</w:t>
            </w:r>
          </w:p>
          <w:p w14:paraId="2267EA55" w14:textId="77777777" w:rsidR="00B800C7" w:rsidRDefault="00B800C7" w:rsidP="007534EA">
            <w:pPr>
              <w:rPr>
                <w:lang w:val="en-US" w:eastAsia="ru-RU"/>
              </w:rPr>
            </w:pPr>
          </w:p>
          <w:p w14:paraId="46B3E08A" w14:textId="1F2F578C" w:rsidR="00E33F4D" w:rsidRDefault="00B800C7" w:rsidP="007534EA">
            <w:pPr>
              <w:rPr>
                <w:lang w:val="en-US" w:eastAsia="ru-RU"/>
              </w:rPr>
            </w:pPr>
            <w:r w:rsidRPr="00B800C7">
              <w:rPr>
                <w:lang w:val="en-US" w:eastAsia="ru-RU"/>
              </w:rPr>
              <w:t>Gatavošanās semināriem</w:t>
            </w:r>
            <w:r w:rsidR="00EA3D7F">
              <w:t xml:space="preserve"> un </w:t>
            </w:r>
            <w:r w:rsidRPr="00B800C7">
              <w:rPr>
                <w:lang w:val="en-US" w:eastAsia="ru-RU"/>
              </w:rPr>
              <w:t>diskusijām, studējošie lasa zinātnisko literatūru un papildliteratūru par konkrēto tēmu</w:t>
            </w:r>
            <w:r w:rsidR="008B7213" w:rsidRPr="008B7213">
              <w:rPr>
                <w:lang w:val="en-US" w:eastAsia="ru-RU"/>
              </w:rPr>
              <w:t>.</w:t>
            </w:r>
          </w:p>
          <w:p w14:paraId="15D59906" w14:textId="77777777" w:rsidR="00EA3D7F" w:rsidRDefault="00EA3D7F" w:rsidP="00EA3D7F">
            <w:pPr>
              <w:rPr>
                <w:lang w:val="en-US" w:eastAsia="ru-RU"/>
              </w:rPr>
            </w:pPr>
          </w:p>
          <w:p w14:paraId="390D9D2A" w14:textId="763E4A88" w:rsidR="00EA3D7F" w:rsidRDefault="00EA3D7F" w:rsidP="00EA3D7F">
            <w:pPr>
              <w:rPr>
                <w:lang w:val="en-US" w:eastAsia="ru-RU"/>
              </w:rPr>
            </w:pPr>
            <w:r w:rsidRPr="00EA3D7F">
              <w:rPr>
                <w:lang w:val="en-US" w:eastAsia="ru-RU"/>
              </w:rPr>
              <w:t>Patstāvīgais darbs:</w:t>
            </w:r>
          </w:p>
          <w:p w14:paraId="4EBE37D8" w14:textId="77777777" w:rsidR="00EA3D7F" w:rsidRPr="00EA3D7F" w:rsidRDefault="00EA3D7F" w:rsidP="00EA3D7F">
            <w:pPr>
              <w:rPr>
                <w:lang w:val="en-US" w:eastAsia="ru-RU"/>
              </w:rPr>
            </w:pPr>
          </w:p>
          <w:p w14:paraId="5A5327BA" w14:textId="77777777" w:rsidR="00EA3D7F" w:rsidRPr="00EA3D7F" w:rsidRDefault="00EA3D7F" w:rsidP="00EA3D7F">
            <w:pPr>
              <w:rPr>
                <w:lang w:val="en-US" w:eastAsia="ru-RU"/>
              </w:rPr>
            </w:pPr>
            <w:r w:rsidRPr="00EA3D7F">
              <w:rPr>
                <w:lang w:val="en-US" w:eastAsia="ru-RU"/>
              </w:rPr>
              <w:t>- praktisko uzdevumu izpilde</w:t>
            </w:r>
          </w:p>
          <w:p w14:paraId="4327F1BF" w14:textId="77777777" w:rsidR="00EA3D7F" w:rsidRPr="00EA3D7F" w:rsidRDefault="00EA3D7F" w:rsidP="00EA3D7F">
            <w:pPr>
              <w:rPr>
                <w:lang w:val="en-US" w:eastAsia="ru-RU"/>
              </w:rPr>
            </w:pPr>
            <w:r w:rsidRPr="00EA3D7F">
              <w:rPr>
                <w:lang w:val="en-US" w:eastAsia="ru-RU"/>
              </w:rPr>
              <w:t xml:space="preserve">- darbs ar mācību grāmatām, tabulām, likumiem utml. </w:t>
            </w:r>
          </w:p>
          <w:p w14:paraId="6E720ACB" w14:textId="0CBF7249" w:rsidR="00EA3D7F" w:rsidRPr="00EA3D7F" w:rsidRDefault="00EA3D7F" w:rsidP="00EA3D7F">
            <w:pPr>
              <w:rPr>
                <w:lang w:eastAsia="ru-RU"/>
              </w:rPr>
            </w:pPr>
            <w:r w:rsidRPr="00EA3D7F">
              <w:rPr>
                <w:lang w:val="en-US" w:eastAsia="ru-RU"/>
              </w:rPr>
              <w:t xml:space="preserve">- </w:t>
            </w:r>
            <w:r>
              <w:t>referāta vai prezentācijas sagatavošana</w:t>
            </w:r>
          </w:p>
          <w:p w14:paraId="281508DB" w14:textId="517185CA" w:rsidR="00EA3D7F" w:rsidRPr="00EA3D7F" w:rsidRDefault="00EA3D7F" w:rsidP="00EA3D7F">
            <w:pPr>
              <w:rPr>
                <w:lang w:val="en-US" w:eastAsia="ru-RU"/>
              </w:rPr>
            </w:pPr>
            <w:r w:rsidRPr="00EA3D7F">
              <w:rPr>
                <w:lang w:val="en-US" w:eastAsia="ru-RU"/>
              </w:rPr>
              <w:t>- sagatavošanās pārbaudes darbiem</w:t>
            </w:r>
          </w:p>
          <w:p w14:paraId="4A017DD1" w14:textId="77777777" w:rsidR="00EA3D7F" w:rsidRPr="00EA3D7F" w:rsidRDefault="00EA3D7F" w:rsidP="00EA3D7F">
            <w:pPr>
              <w:rPr>
                <w:lang w:val="en-US" w:eastAsia="ru-RU"/>
              </w:rPr>
            </w:pPr>
            <w:r w:rsidRPr="00EA3D7F">
              <w:rPr>
                <w:lang w:val="en-US" w:eastAsia="ru-RU"/>
              </w:rPr>
              <w:t>- studējošie patstāvīgi iepazīstas ar mācību literatūru dziļākai apgūto tēmu izpratnei, kā arī</w:t>
            </w:r>
          </w:p>
          <w:p w14:paraId="60BFE4B9" w14:textId="6BEFA540" w:rsidR="00EA3D7F" w:rsidRDefault="00EA3D7F" w:rsidP="00EA3D7F">
            <w:pPr>
              <w:rPr>
                <w:lang w:val="en-US" w:eastAsia="ru-RU"/>
              </w:rPr>
            </w:pPr>
            <w:r w:rsidRPr="00EA3D7F">
              <w:rPr>
                <w:lang w:val="en-US" w:eastAsia="ru-RU"/>
              </w:rPr>
              <w:t>spējai pielietot teorētiskās zināšanas runā un attīstīt praktiskās iemaņas</w:t>
            </w:r>
          </w:p>
          <w:p w14:paraId="63A381C8" w14:textId="25EB21F8" w:rsidR="004112FC" w:rsidRDefault="004112FC" w:rsidP="00EA3D7F">
            <w:pPr>
              <w:rPr>
                <w:lang w:val="en-US" w:eastAsia="ru-RU"/>
              </w:rPr>
            </w:pPr>
          </w:p>
          <w:permEnd w:id="1836219002"/>
          <w:p w14:paraId="5054DECC" w14:textId="4A76B2BD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3C4ADF1" w14:textId="77777777" w:rsidR="000E0EC7" w:rsidRPr="000E0EC7" w:rsidRDefault="000E0EC7" w:rsidP="000E0EC7">
            <w:permStart w:id="1677921679" w:edGrp="everyone"/>
            <w:r w:rsidRPr="000E0EC7">
              <w:t>Studiju kursa gala vērtējums veidojas, summējot starpārbaudijumu rezultātus, kuri tiek prezentēti un apspriesti nodarbībās, kā arī sekmīgi nokārtots gala pārbaudījums.</w:t>
            </w:r>
          </w:p>
          <w:p w14:paraId="0B51F3FC" w14:textId="170F4E97" w:rsidR="000E0EC7" w:rsidRDefault="000E0EC7" w:rsidP="000E0EC7">
            <w:r w:rsidRPr="000E0EC7">
              <w:t>Gala vērtējums  var tikt saņemts, ja ir izpildīti visi minētie nosacījumi un studējošais ir piedalījies 30% lekcijās un 70% seminārnodarbībās.</w:t>
            </w:r>
          </w:p>
          <w:p w14:paraId="4146B725" w14:textId="77777777" w:rsidR="000E0EC7" w:rsidRPr="000E0EC7" w:rsidRDefault="000E0EC7" w:rsidP="000E0EC7"/>
          <w:p w14:paraId="6209C092" w14:textId="77777777" w:rsidR="000E0EC7" w:rsidRPr="000E0EC7" w:rsidRDefault="000E0EC7" w:rsidP="000E0EC7">
            <w:r w:rsidRPr="000E0EC7">
              <w:t xml:space="preserve">STARPPĀRBAUDĪJUMI: </w:t>
            </w:r>
          </w:p>
          <w:p w14:paraId="2B2D7975" w14:textId="77777777" w:rsidR="000E0EC7" w:rsidRPr="000E0EC7" w:rsidRDefault="000E0EC7" w:rsidP="000E0EC7">
            <w:r w:rsidRPr="000E0EC7">
              <w:t xml:space="preserve">1.Terminoloģijas tests 20 % </w:t>
            </w:r>
          </w:p>
          <w:p w14:paraId="0A993DDF" w14:textId="4BE1232D" w:rsidR="000E0EC7" w:rsidRPr="000E0EC7" w:rsidRDefault="000E0EC7" w:rsidP="000E0EC7">
            <w:r w:rsidRPr="000E0EC7">
              <w:t>2.Prezentācija</w:t>
            </w:r>
            <w:r>
              <w:t xml:space="preserve"> vai referāts</w:t>
            </w:r>
            <w:r w:rsidRPr="000E0EC7">
              <w:t xml:space="preserve"> par izvelēto tēmu un diskusija -40%.</w:t>
            </w:r>
          </w:p>
          <w:p w14:paraId="33E7489D" w14:textId="77777777" w:rsidR="000E0EC7" w:rsidRPr="000E0EC7" w:rsidRDefault="000E0EC7" w:rsidP="000E0EC7"/>
          <w:p w14:paraId="4AD97624" w14:textId="77777777" w:rsidR="000E0EC7" w:rsidRPr="000E0EC7" w:rsidRDefault="000E0EC7" w:rsidP="000E0EC7">
            <w:r w:rsidRPr="000E0EC7">
              <w:t xml:space="preserve">NOSLĒGUMA PĀRBAUDĪJUMS </w:t>
            </w:r>
          </w:p>
          <w:p w14:paraId="13962B62" w14:textId="77777777" w:rsidR="000E0EC7" w:rsidRPr="000E0EC7" w:rsidRDefault="000E0EC7" w:rsidP="000E0EC7">
            <w:r w:rsidRPr="000E0EC7">
              <w:t>3. Tests. -40%</w:t>
            </w:r>
          </w:p>
          <w:p w14:paraId="030AFC16" w14:textId="77777777" w:rsidR="000E0EC7" w:rsidRPr="000E0EC7" w:rsidRDefault="000E0EC7" w:rsidP="000E0EC7"/>
          <w:p w14:paraId="57759548" w14:textId="77777777" w:rsidR="000E0EC7" w:rsidRPr="000E0EC7" w:rsidRDefault="000E0EC7" w:rsidP="000E0EC7">
            <w:r w:rsidRPr="000E0EC7">
              <w:t>STUDIJU REZULTĀTU VĒRTĒŠANAS KRITĒRIJI</w:t>
            </w:r>
          </w:p>
          <w:p w14:paraId="54ECDB53" w14:textId="77777777" w:rsidR="000E0EC7" w:rsidRPr="000E0EC7" w:rsidRDefault="000E0EC7" w:rsidP="000E0EC7">
            <w:r w:rsidRPr="000E0EC7">
              <w:lastRenderedPageBreak/>
              <w:t>Studiju kursa apguve tā noslēgumā tiek vērtēta 10 ballu skalā saskaņā ar Latvijas Republikas normatīvajiem aktiem un atbilstoši "Nolikumam</w:t>
            </w:r>
          </w:p>
          <w:p w14:paraId="09448EC4" w14:textId="1DA6ECC6" w:rsidR="003F3E33" w:rsidRDefault="000E0EC7" w:rsidP="000E0EC7">
            <w:r w:rsidRPr="000E0EC7">
              <w:t>par studijām Daugavpils Universitātē" (apstiprināts DU Senāta sēdē 17.12.2018., protokols Nr. 15), vadoties pēc šādiem kritērijiem:iegūto zināšanu apjoms un kvalitāte, iegūtās prasmes un kompetences atbilstoši plānotajiem studiju rezultātiem.</w:t>
            </w:r>
          </w:p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</w:tblGrid>
            <w:tr w:rsidR="003F3E33" w:rsidRPr="003F3E33" w14:paraId="435521F4" w14:textId="77777777" w:rsidTr="00A106E4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865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A106E4" w:rsidRPr="003F3E33" w14:paraId="01D81789" w14:textId="3CFC2842" w:rsidTr="00A106E4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A106E4" w:rsidRPr="003F3E33" w:rsidRDefault="00A106E4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A106E4" w:rsidRPr="003F3E33" w:rsidRDefault="00A106E4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A106E4" w:rsidRPr="003F3E33" w:rsidRDefault="00A106E4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A106E4" w:rsidRPr="003F3E33" w:rsidRDefault="00A106E4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A106E4" w:rsidRPr="003F3E33" w:rsidRDefault="00A106E4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A106E4" w:rsidRPr="003F3E33" w:rsidRDefault="00A106E4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A106E4" w:rsidRPr="003F3E33" w:rsidRDefault="00A106E4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A106E4" w:rsidRPr="003F3E33" w:rsidRDefault="00A106E4" w:rsidP="003F3E33">
                  <w:r w:rsidRPr="003F3E33">
                    <w:t>7.</w:t>
                  </w:r>
                </w:p>
              </w:tc>
            </w:tr>
            <w:tr w:rsidR="00A106E4" w:rsidRPr="003F3E33" w14:paraId="3C2DF642" w14:textId="4388C5A9" w:rsidTr="00A106E4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5E5FFEEB" w:rsidR="00A106E4" w:rsidRPr="003F3E33" w:rsidRDefault="00A106E4" w:rsidP="00916D56">
                  <w:r w:rsidRPr="003F3E33">
                    <w:t xml:space="preserve">1. </w:t>
                  </w:r>
                  <w:r w:rsidR="006B15C8">
                    <w:t>starppārbaudījums (</w:t>
                  </w:r>
                  <w:r>
                    <w:t>Terminoloģijas tests</w:t>
                  </w:r>
                  <w:r w:rsidR="006B15C8"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341D6D31" w:rsidR="00A106E4" w:rsidRPr="003F3E33" w:rsidRDefault="00A106E4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8F0AACF" w:rsidR="00A106E4" w:rsidRPr="003F3E33" w:rsidRDefault="00A106E4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0912C200" w:rsidR="00A106E4" w:rsidRPr="003F3E33" w:rsidRDefault="00A106E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2FA93652" w:rsidR="00A106E4" w:rsidRPr="003F3E33" w:rsidRDefault="00A106E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A106E4" w:rsidRPr="003F3E33" w:rsidRDefault="00A106E4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0A70E253" w:rsidR="00A106E4" w:rsidRPr="003F3E33" w:rsidRDefault="00A106E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27A73C48" w:rsidR="00A106E4" w:rsidRPr="003F3E33" w:rsidRDefault="00A106E4" w:rsidP="003F3E33">
                  <w:r>
                    <w:t>+</w:t>
                  </w:r>
                </w:p>
              </w:tc>
            </w:tr>
            <w:tr w:rsidR="00A106E4" w:rsidRPr="003F3E33" w14:paraId="6641E555" w14:textId="6F87ADDC" w:rsidTr="00A106E4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053A3A2D" w:rsidR="00A106E4" w:rsidRPr="003F3E33" w:rsidRDefault="00A106E4" w:rsidP="00916D56">
                  <w:r w:rsidRPr="003F3E33">
                    <w:t xml:space="preserve">2. </w:t>
                  </w:r>
                  <w:r w:rsidR="006B15C8" w:rsidRPr="006B15C8">
                    <w:t xml:space="preserve">starppārbaudījums </w:t>
                  </w:r>
                  <w:r w:rsidR="006B15C8">
                    <w:t>(p</w:t>
                  </w:r>
                  <w:r>
                    <w:t>rezentācija/referāts</w:t>
                  </w:r>
                  <w:r w:rsidR="006B15C8"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A106E4" w:rsidRPr="003F3E33" w:rsidRDefault="00A106E4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A106E4" w:rsidRPr="003F3E33" w:rsidRDefault="00A106E4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A106E4" w:rsidRPr="003F3E33" w:rsidRDefault="00A106E4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A106E4" w:rsidRPr="003F3E33" w:rsidRDefault="00A106E4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A106E4" w:rsidRPr="003F3E33" w:rsidRDefault="00A106E4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A106E4" w:rsidRPr="003F3E33" w:rsidRDefault="00A106E4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A106E4" w:rsidRPr="003F3E33" w:rsidRDefault="00A106E4" w:rsidP="003F3E33">
                  <w:r w:rsidRPr="003F3E33">
                    <w:t>+</w:t>
                  </w:r>
                </w:p>
              </w:tc>
            </w:tr>
            <w:tr w:rsidR="00A106E4" w:rsidRPr="003F3E33" w14:paraId="00EF2DBF" w14:textId="4B88F9A3" w:rsidTr="00A106E4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343268CE" w:rsidR="00A106E4" w:rsidRPr="003F3E33" w:rsidRDefault="00A106E4" w:rsidP="006B15C8">
                  <w:r w:rsidRPr="003F3E33">
                    <w:t xml:space="preserve">3. </w:t>
                  </w:r>
                  <w:r w:rsidR="006B15C8">
                    <w:t>gala</w:t>
                  </w:r>
                  <w:bookmarkStart w:id="0" w:name="_GoBack"/>
                  <w:bookmarkEnd w:id="0"/>
                  <w:r>
                    <w:t xml:space="preserve">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A106E4" w:rsidRPr="003F3E33" w:rsidRDefault="00A106E4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A106E4" w:rsidRPr="003F3E33" w:rsidRDefault="00A106E4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A106E4" w:rsidRPr="003F3E33" w:rsidRDefault="00A106E4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A106E4" w:rsidRPr="003F3E33" w:rsidRDefault="00A106E4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A106E4" w:rsidRPr="003F3E33" w:rsidRDefault="00A106E4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A106E4" w:rsidRPr="003F3E33" w:rsidRDefault="00A106E4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A106E4" w:rsidRPr="003F3E33" w:rsidRDefault="00A106E4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05412A36" w14:textId="5345DFC8" w:rsidR="003D5FB5" w:rsidRDefault="00F24CB8" w:rsidP="003D5FB5">
            <w:permStart w:id="370084287" w:edGrp="everyone"/>
            <w:r>
              <w:t xml:space="preserve"> </w:t>
            </w:r>
            <w:r w:rsidR="003D5FB5" w:rsidRPr="003D5FB5">
              <w:t>Lekciju</w:t>
            </w:r>
            <w:r w:rsidR="004112FC">
              <w:t xml:space="preserve"> un semināru</w:t>
            </w:r>
            <w:r w:rsidR="003D5FB5" w:rsidRPr="003D5FB5">
              <w:t xml:space="preserve"> tēmas:</w:t>
            </w:r>
          </w:p>
          <w:p w14:paraId="3AA6CF94" w14:textId="77777777" w:rsidR="001A10EF" w:rsidRDefault="001A10EF" w:rsidP="003D5FB5"/>
          <w:p w14:paraId="6C208FDC" w14:textId="201BCB85" w:rsidR="001A10EF" w:rsidRDefault="001A10EF" w:rsidP="003D5FB5">
            <w:r>
              <w:t xml:space="preserve">I </w:t>
            </w:r>
            <w:r w:rsidRPr="001A10EF">
              <w:t>Lingvokulturoloģija kā valodniecības nozare</w:t>
            </w:r>
          </w:p>
          <w:p w14:paraId="0BD36276" w14:textId="75F3EDC9" w:rsidR="004112FC" w:rsidRPr="004112FC" w:rsidRDefault="003D5FB5" w:rsidP="004112FC">
            <w:r w:rsidRPr="003D5FB5">
              <w:t xml:space="preserve">1. </w:t>
            </w:r>
            <w:r w:rsidR="004112FC" w:rsidRPr="004112FC">
              <w:t>Lingvokulturoloģija kā valodniecības nozare, tās saikne ar citām valodniecības nozarēm. Lingvokulturoloģijas virzieni</w:t>
            </w:r>
            <w:r w:rsidR="001A10EF">
              <w:t xml:space="preserve"> L2</w:t>
            </w:r>
          </w:p>
          <w:p w14:paraId="4774F407" w14:textId="7F25B3B1" w:rsidR="004112FC" w:rsidRPr="004112FC" w:rsidRDefault="004112FC" w:rsidP="004112FC">
            <w:r w:rsidRPr="004112FC">
              <w:t>2. Lingvokulturoloģijas pamatjēdzieni</w:t>
            </w:r>
            <w:r w:rsidR="001A10EF">
              <w:t xml:space="preserve"> L2</w:t>
            </w:r>
          </w:p>
          <w:p w14:paraId="208AC11C" w14:textId="2F4EC91D" w:rsidR="003D5FB5" w:rsidRDefault="004112FC" w:rsidP="004112FC">
            <w:r w:rsidRPr="004112FC">
              <w:t>3. Valoda un kultūra: mijiedarbības problēmas</w:t>
            </w:r>
            <w:r w:rsidR="001A10EF">
              <w:t xml:space="preserve"> S2</w:t>
            </w:r>
          </w:p>
          <w:p w14:paraId="36D6F518" w14:textId="77777777" w:rsidR="007D3DEF" w:rsidRDefault="007D3DEF" w:rsidP="003D5FB5"/>
          <w:p w14:paraId="086D82C1" w14:textId="41F64758" w:rsidR="007D3DEF" w:rsidRPr="007D3DEF" w:rsidRDefault="007D3DEF" w:rsidP="007D3DEF">
            <w:r w:rsidRPr="007D3DEF">
              <w:t xml:space="preserve">Patstāvīgais darbs </w:t>
            </w:r>
            <w:r>
              <w:t>1</w:t>
            </w:r>
            <w:r w:rsidRPr="007D3DEF">
              <w:t>-</w:t>
            </w:r>
            <w:r w:rsidR="001A10EF">
              <w:t>3</w:t>
            </w:r>
          </w:p>
          <w:p w14:paraId="7296303C" w14:textId="5FCFD385" w:rsidR="007D3DEF" w:rsidRDefault="007D3DEF" w:rsidP="007D3DEF">
            <w:r w:rsidRPr="007D3DEF">
              <w:t>Gatavošanās semināriem. Gatavojoties diskusijām, studējošie lasa zinātnisko literatūru un papildliteratūru par konkrēto tēmu</w:t>
            </w:r>
          </w:p>
          <w:p w14:paraId="42F28509" w14:textId="77777777" w:rsidR="001A10EF" w:rsidRDefault="001A10EF" w:rsidP="007D3DEF"/>
          <w:p w14:paraId="50F0ED4F" w14:textId="56D481AB" w:rsidR="001A10EF" w:rsidRDefault="001A10EF" w:rsidP="007D3DEF">
            <w:r>
              <w:t xml:space="preserve">II </w:t>
            </w:r>
            <w:r w:rsidRPr="001A10EF">
              <w:t>Lingvokulturoloģijas pamatjēdzieni</w:t>
            </w:r>
          </w:p>
          <w:p w14:paraId="317F6C04" w14:textId="77777777" w:rsidR="001A10EF" w:rsidRDefault="001A10EF" w:rsidP="007D3DEF"/>
          <w:p w14:paraId="6EA7A343" w14:textId="6A952691" w:rsidR="001A10EF" w:rsidRPr="001A10EF" w:rsidRDefault="001A10EF" w:rsidP="001A10EF">
            <w:r w:rsidRPr="001A10EF">
              <w:t>4. Pasaules aina, valodas pasaules aina. Pasaules modelis kā personības un kolektīva uzvedības programma</w:t>
            </w:r>
            <w:r>
              <w:t xml:space="preserve"> L2</w:t>
            </w:r>
          </w:p>
          <w:p w14:paraId="302F2512" w14:textId="215BBD67" w:rsidR="001A10EF" w:rsidRPr="001A10EF" w:rsidRDefault="001A10EF" w:rsidP="001A10EF">
            <w:r w:rsidRPr="001A10EF">
              <w:t>5. Koncepts kā kulturoloģijas jēdziens. Koncepti slāvu un baltu  kultūrā un valodā: kopīgais un atšķirīgais</w:t>
            </w:r>
            <w:r>
              <w:t xml:space="preserve"> L2</w:t>
            </w:r>
          </w:p>
          <w:p w14:paraId="1BADF464" w14:textId="65AEA574" w:rsidR="001A10EF" w:rsidRPr="001A10EF" w:rsidRDefault="001A10EF" w:rsidP="001A10EF">
            <w:r w:rsidRPr="001A10EF">
              <w:t>6. Frazeoloģijas lingvokulturoloģiskais aspekts. Frazeoloģismu pasaules aina un tās specifika</w:t>
            </w:r>
            <w:r>
              <w:t xml:space="preserve"> L2</w:t>
            </w:r>
          </w:p>
          <w:p w14:paraId="7B85536D" w14:textId="17CC6BBD" w:rsidR="001A10EF" w:rsidRPr="001A10EF" w:rsidRDefault="001A10EF" w:rsidP="001A10EF">
            <w:r w:rsidRPr="001A10EF">
              <w:t>7. Parēmijas. Parunas un sakāmvārdi kā lingvokulturoloģijas izpētes priekšmets</w:t>
            </w:r>
            <w:r>
              <w:t xml:space="preserve"> S2</w:t>
            </w:r>
          </w:p>
          <w:p w14:paraId="44DE7828" w14:textId="169CA13A" w:rsidR="001A10EF" w:rsidRPr="001A10EF" w:rsidRDefault="001A10EF" w:rsidP="001A10EF">
            <w:r w:rsidRPr="001A10EF">
              <w:t>8. Bezekvivalentas valodas vienības kā lingvokulturoloģijas pētīšanas priekšmets. Lakūnas kā lingvokulturoloģiska parādība</w:t>
            </w:r>
            <w:r>
              <w:t xml:space="preserve"> S2</w:t>
            </w:r>
          </w:p>
          <w:p w14:paraId="25B45E3D" w14:textId="6704735A" w:rsidR="001A10EF" w:rsidRPr="001A10EF" w:rsidRDefault="001A10EF" w:rsidP="001A10EF">
            <w:r w:rsidRPr="001A10EF">
              <w:lastRenderedPageBreak/>
              <w:t>9. Salīdzinājums un metafora kā lingvokulturoloģiskas vienības. Stabilie salīdzinājumi. Pastāvīgās metaforas</w:t>
            </w:r>
            <w:r>
              <w:t xml:space="preserve"> S2</w:t>
            </w:r>
          </w:p>
          <w:p w14:paraId="04C79119" w14:textId="0DBE3F19" w:rsidR="001A10EF" w:rsidRDefault="001A10EF" w:rsidP="001A10EF">
            <w:r w:rsidRPr="001A10EF">
              <w:t>10. Simbols kā kultūras parādība. Universālie un nacionāli specifiskie simboli. Simboli valodā un tekstā</w:t>
            </w:r>
            <w:r>
              <w:t xml:space="preserve"> S2</w:t>
            </w:r>
          </w:p>
          <w:p w14:paraId="56874778" w14:textId="3B7F8813" w:rsidR="001A10EF" w:rsidRDefault="001A10EF" w:rsidP="001A10EF"/>
          <w:p w14:paraId="7A09F3B6" w14:textId="51D00F48" w:rsidR="001A10EF" w:rsidRPr="001A10EF" w:rsidRDefault="001A10EF" w:rsidP="001A10EF">
            <w:r w:rsidRPr="001A10EF">
              <w:t xml:space="preserve">Patstāvīgais darbs </w:t>
            </w:r>
            <w:r>
              <w:t>4</w:t>
            </w:r>
            <w:r w:rsidRPr="001A10EF">
              <w:t>-</w:t>
            </w:r>
            <w:r>
              <w:t>10</w:t>
            </w:r>
          </w:p>
          <w:p w14:paraId="26940BFB" w14:textId="701CF1C5" w:rsidR="001A10EF" w:rsidRDefault="001A10EF" w:rsidP="001A10EF">
            <w:r w:rsidRPr="001A10EF">
              <w:t>Gatavošanās semināriem. Gatavojoties diskusijām, studējošie lasa zinātnisko literatūru un papildliteratūru par konkrēto tēmu</w:t>
            </w:r>
            <w:r>
              <w:t>, p</w:t>
            </w:r>
            <w:r w:rsidRPr="001A10EF">
              <w:t>raktisko uzdevumu izpilde</w:t>
            </w:r>
          </w:p>
          <w:p w14:paraId="42068153" w14:textId="77777777" w:rsidR="007D3DEF" w:rsidRDefault="007D3DEF" w:rsidP="007D3DEF"/>
          <w:p w14:paraId="2A44AC93" w14:textId="1796EA5C" w:rsidR="001A10EF" w:rsidRDefault="001A10EF" w:rsidP="001A10EF">
            <w:r>
              <w:t xml:space="preserve">III </w:t>
            </w:r>
            <w:r w:rsidRPr="001A10EF">
              <w:t>Cilvēks kā nacionālās mentalitātes un valodas pārstāvis</w:t>
            </w:r>
          </w:p>
          <w:p w14:paraId="13A97802" w14:textId="77777777" w:rsidR="001A10EF" w:rsidRDefault="001A10EF" w:rsidP="001A10EF"/>
          <w:p w14:paraId="7B40403A" w14:textId="4C95CF75" w:rsidR="001A10EF" w:rsidRPr="001A10EF" w:rsidRDefault="001A10EF" w:rsidP="001A10EF">
            <w:r w:rsidRPr="001A10EF">
              <w:t>11. Stereotips kā kultūras telpas parādība. Nacionālkulturālie stereotipi. Stereotipi –tēli un stereotipi – situācijas</w:t>
            </w:r>
            <w:r>
              <w:t xml:space="preserve"> L2</w:t>
            </w:r>
          </w:p>
          <w:p w14:paraId="6AECE31C" w14:textId="6622E9FB" w:rsidR="001A10EF" w:rsidRPr="001A10EF" w:rsidRDefault="001A10EF" w:rsidP="001A10EF">
            <w:r w:rsidRPr="001A10EF">
              <w:t>12. Sieviete un vīrietis valodā, kultūrā, sabiedrībā. Gendera stereotipi komunikācijā</w:t>
            </w:r>
            <w:r>
              <w:t xml:space="preserve"> S2</w:t>
            </w:r>
          </w:p>
          <w:p w14:paraId="1CD194B2" w14:textId="7E48ABBA" w:rsidR="001A10EF" w:rsidRPr="001A10EF" w:rsidRDefault="001A10EF" w:rsidP="001A10EF">
            <w:r w:rsidRPr="001A10EF">
              <w:t>13. Valodas etiķete lingvokulturoloģijas aspektā. Saziņas nacionālā specifika</w:t>
            </w:r>
            <w:r>
              <w:t xml:space="preserve"> L2</w:t>
            </w:r>
          </w:p>
          <w:p w14:paraId="2F423D51" w14:textId="71CC490A" w:rsidR="001A10EF" w:rsidRPr="001A10EF" w:rsidRDefault="001A10EF" w:rsidP="001A10EF">
            <w:r w:rsidRPr="001A10EF">
              <w:t>14. Cilvēks kā nacionālās mentalitātes un valodas pārstāvis. Valodas indivīda veidi</w:t>
            </w:r>
            <w:r>
              <w:t xml:space="preserve"> L2</w:t>
            </w:r>
          </w:p>
          <w:p w14:paraId="1B371F4D" w14:textId="2AA42EAB" w:rsidR="001A10EF" w:rsidRPr="001A10EF" w:rsidRDefault="001A10EF" w:rsidP="001A10EF">
            <w:r w:rsidRPr="001A10EF">
              <w:t>15. Cilvēka tēls pasaules valodnieciskajā ainā. Cilvēka tēl</w:t>
            </w:r>
            <w:r>
              <w:t>a</w:t>
            </w:r>
            <w:r w:rsidRPr="001A10EF">
              <w:t xml:space="preserve"> parametri</w:t>
            </w:r>
            <w:r>
              <w:t xml:space="preserve"> S2</w:t>
            </w:r>
          </w:p>
          <w:p w14:paraId="69CE8BDA" w14:textId="4B9FCD5A" w:rsidR="007D3DEF" w:rsidRDefault="001A10EF" w:rsidP="001A10EF">
            <w:r w:rsidRPr="001A10EF">
              <w:t>16. Teksta kulturoloģiskie aspekti.</w:t>
            </w:r>
            <w:r>
              <w:t xml:space="preserve"> S2</w:t>
            </w:r>
          </w:p>
          <w:p w14:paraId="7A7BA472" w14:textId="77777777" w:rsidR="007D3DEF" w:rsidRDefault="007D3DEF" w:rsidP="003D5FB5"/>
          <w:p w14:paraId="251457C7" w14:textId="7E1CF656" w:rsidR="008E06D5" w:rsidRPr="008E06D5" w:rsidRDefault="008E06D5" w:rsidP="008E06D5">
            <w:r w:rsidRPr="008E06D5">
              <w:t xml:space="preserve">Patstāvīgais darbs </w:t>
            </w:r>
            <w:r w:rsidR="007D3DEF">
              <w:t>1</w:t>
            </w:r>
            <w:r w:rsidR="001A10EF">
              <w:t>1</w:t>
            </w:r>
            <w:r w:rsidR="007D3DEF">
              <w:t>-16</w:t>
            </w:r>
          </w:p>
          <w:p w14:paraId="178030DA" w14:textId="67A270D0" w:rsidR="001A10EF" w:rsidRPr="001A10EF" w:rsidRDefault="008E06D5" w:rsidP="001A10EF">
            <w:r w:rsidRPr="008E06D5">
              <w:t>Gatavošanās semināriem. Gatavojoties diskusijām, studējošie lasa zinātnisko literatūru un papildliteratūru par konkrēto tēmu</w:t>
            </w:r>
            <w:r w:rsidR="001A10EF">
              <w:t xml:space="preserve">, </w:t>
            </w:r>
            <w:r w:rsidR="001A10EF" w:rsidRPr="001A10EF">
              <w:t>praktisko uzdevumu izpilde</w:t>
            </w:r>
            <w:r w:rsidR="001A10EF">
              <w:t>, prezentācijas sagatavošana</w:t>
            </w:r>
          </w:p>
          <w:p w14:paraId="70FE6350" w14:textId="2BDEDFFB" w:rsidR="008E06D5" w:rsidRDefault="008E06D5" w:rsidP="008E06D5"/>
          <w:p w14:paraId="7427F0B7" w14:textId="20AC35D5" w:rsidR="002922C7" w:rsidRDefault="002922C7" w:rsidP="008D6304"/>
          <w:p w14:paraId="5874E745" w14:textId="77777777" w:rsidR="001A10EF" w:rsidRPr="001A10EF" w:rsidRDefault="001A10EF" w:rsidP="001A10EF">
            <w:r w:rsidRPr="001A10EF">
              <w:t>Referātu/prezentāciju tēmu paraugi:</w:t>
            </w:r>
          </w:p>
          <w:p w14:paraId="17D9396E" w14:textId="77777777" w:rsidR="001A10EF" w:rsidRPr="001A10EF" w:rsidRDefault="001A10EF" w:rsidP="001A10EF"/>
          <w:p w14:paraId="037CF201" w14:textId="77777777" w:rsidR="001A10EF" w:rsidRPr="001A10EF" w:rsidRDefault="001A10EF" w:rsidP="001A10EF">
            <w:r w:rsidRPr="001A10EF">
              <w:t xml:space="preserve">1.Dažādu kultūru pamatkoncepti. </w:t>
            </w:r>
          </w:p>
          <w:p w14:paraId="6B5CB6F3" w14:textId="77777777" w:rsidR="001A10EF" w:rsidRPr="001A10EF" w:rsidRDefault="001A10EF" w:rsidP="001A10EF">
            <w:r w:rsidRPr="001A10EF">
              <w:t xml:space="preserve">2.Kultūras kodi. </w:t>
            </w:r>
          </w:p>
          <w:p w14:paraId="5EE37705" w14:textId="77777777" w:rsidR="001A10EF" w:rsidRPr="001A10EF" w:rsidRDefault="001A10EF" w:rsidP="001A10EF">
            <w:r w:rsidRPr="001A10EF">
              <w:t xml:space="preserve">3 .Īpašvārdi un precedenta īpašvārdi lingvokulturoloģiskā aspektā. </w:t>
            </w:r>
          </w:p>
          <w:p w14:paraId="5759E6A3" w14:textId="77777777" w:rsidR="001A10EF" w:rsidRPr="001A10EF" w:rsidRDefault="001A10EF" w:rsidP="001A10EF">
            <w:r w:rsidRPr="001A10EF">
              <w:t xml:space="preserve">4.Universālie un nacionāli specifiskie simboli. </w:t>
            </w:r>
          </w:p>
          <w:p w14:paraId="2EF1E3AB" w14:textId="77777777" w:rsidR="001A10EF" w:rsidRPr="001A10EF" w:rsidRDefault="001A10EF" w:rsidP="001A10EF">
            <w:r w:rsidRPr="001A10EF">
              <w:t xml:space="preserve">5.Runas etiķete lingvokulturoloģiskā aspektā. </w:t>
            </w:r>
          </w:p>
          <w:p w14:paraId="10B7D28B" w14:textId="77777777" w:rsidR="001A10EF" w:rsidRPr="001A10EF" w:rsidRDefault="001A10EF" w:rsidP="001A10EF">
            <w:r w:rsidRPr="001A10EF">
              <w:t xml:space="preserve">6.Etniskie un kultūras stereotipi. </w:t>
            </w:r>
          </w:p>
          <w:p w14:paraId="7714D38B" w14:textId="77777777" w:rsidR="001A10EF" w:rsidRPr="001A10EF" w:rsidRDefault="001A10EF" w:rsidP="001A10EF">
            <w:r w:rsidRPr="001A10EF">
              <w:t>7..Uzvedības stereotipi.</w:t>
            </w:r>
          </w:p>
          <w:p w14:paraId="49246A1D" w14:textId="75046C69" w:rsidR="002922C7" w:rsidRPr="002922C7" w:rsidRDefault="001A10EF" w:rsidP="001A10EF">
            <w:r w:rsidRPr="001A10EF">
              <w:t>8.Dzimtes stereotipi komunikācijā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4305E55" w14:textId="77777777" w:rsidR="001A10EF" w:rsidRPr="001A10EF" w:rsidRDefault="001A10EF" w:rsidP="001A10EF">
            <w:permStart w:id="580019727" w:edGrp="everyone"/>
            <w:r w:rsidRPr="001A10EF">
              <w:t>1. Воробьев В.В. Лингвокультурология. М., РУДН, 2008.</w:t>
            </w:r>
          </w:p>
          <w:p w14:paraId="5E9FD7D7" w14:textId="77777777" w:rsidR="001A10EF" w:rsidRPr="001A10EF" w:rsidRDefault="001A10EF" w:rsidP="001A10EF">
            <w:r w:rsidRPr="001A10EF">
              <w:t xml:space="preserve">2. Зиновьева Е.И., Юрков Е.Е. Лингвокультурология: Учебник. СПб., 2006. </w:t>
            </w:r>
          </w:p>
          <w:p w14:paraId="352841B3" w14:textId="77777777" w:rsidR="001A10EF" w:rsidRPr="001A10EF" w:rsidRDefault="001A10EF" w:rsidP="001A10EF">
            <w:r w:rsidRPr="001A10EF">
              <w:t>3.Евсюкова, Т. В. Лингвокультурология : учебник / Т. В. Евсюкова, Е. Ю. Бутенко. М.: Флинта; М. : Наука, 2015</w:t>
            </w:r>
          </w:p>
          <w:p w14:paraId="646D4DC3" w14:textId="77777777" w:rsidR="001A10EF" w:rsidRPr="001A10EF" w:rsidRDefault="001A10EF" w:rsidP="001A10EF">
            <w:r w:rsidRPr="001A10EF">
              <w:t>4. Маслова В.А. Лингвокультурология: Учеб. пособие для студ. высш. учеб. заведений. 2-е изд., М., 2004.</w:t>
            </w:r>
          </w:p>
          <w:p w14:paraId="579C65A1" w14:textId="504D1498" w:rsidR="00525213" w:rsidRPr="0093308E" w:rsidRDefault="001A10EF" w:rsidP="007534EA">
            <w:r w:rsidRPr="001A10EF">
              <w:t>5. Тер-Минасова С.Г. Война и мир языков и культур: Учебное пособие. М.: 2007</w:t>
            </w:r>
            <w:r w:rsidR="00C14DE3" w:rsidRPr="00C14DE3">
              <w:t>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</w:tbl>
    <w:p w14:paraId="6EF0B0D8" w14:textId="77777777" w:rsidR="001A10EF" w:rsidRPr="001A10EF" w:rsidRDefault="001A10EF" w:rsidP="001A10EF">
      <w:permStart w:id="1596548908" w:edGrp="everyone"/>
      <w:r w:rsidRPr="001A10EF">
        <w:t>1. Bušs O. Personvārdi, vietvārdi un citi vārdi: izpētes pakāpieni. Rīga, 2003</w:t>
      </w:r>
    </w:p>
    <w:p w14:paraId="22BD4F7F" w14:textId="77777777" w:rsidR="001A10EF" w:rsidRPr="001A10EF" w:rsidRDefault="001A10EF" w:rsidP="001A10EF">
      <w:r w:rsidRPr="001A10EF">
        <w:t>2. Gavriļina M., Vulāne A.Valodā veldzējas tautas dvēsele… Rīga, 2008.</w:t>
      </w:r>
    </w:p>
    <w:p w14:paraId="539F8CE2" w14:textId="77777777" w:rsidR="001A10EF" w:rsidRPr="001A10EF" w:rsidRDefault="001A10EF" w:rsidP="001A10EF">
      <w:r w:rsidRPr="001A10EF">
        <w:t>3. Latviešu tautas mīklas, sakāmvārdi un parunas. Rīga, 2007</w:t>
      </w:r>
    </w:p>
    <w:p w14:paraId="2AEC9A76" w14:textId="77777777" w:rsidR="001A10EF" w:rsidRPr="001A10EF" w:rsidRDefault="001A10EF" w:rsidP="001A10EF">
      <w:r w:rsidRPr="001A10EF">
        <w:t>4. Арутюнова Н.Д. Язык и мир человека. М., Языки русской культуры, 1998</w:t>
      </w:r>
    </w:p>
    <w:p w14:paraId="51EE6AF8" w14:textId="77777777" w:rsidR="001A10EF" w:rsidRPr="001A10EF" w:rsidRDefault="001A10EF" w:rsidP="001A10EF">
      <w:r w:rsidRPr="001A10EF">
        <w:t>5. Зализняк А.А.,Левонтина И.Б,Шмелев А.Д. Ключевые идеи русской языковой картины мира.- М.:Языки славянский культуры, М.,2005.</w:t>
      </w:r>
    </w:p>
    <w:p w14:paraId="428A9E96" w14:textId="77777777" w:rsidR="001A10EF" w:rsidRPr="001A10EF" w:rsidRDefault="001A10EF" w:rsidP="001A10EF">
      <w:r w:rsidRPr="001A10EF">
        <w:lastRenderedPageBreak/>
        <w:t>6 Красных В. В. Этнопсихолингвистика и лингвокультурология. М., 2002</w:t>
      </w:r>
    </w:p>
    <w:p w14:paraId="5AF2A8F2" w14:textId="77777777" w:rsidR="001A10EF" w:rsidRPr="001A10EF" w:rsidRDefault="001A10EF" w:rsidP="001A10EF">
      <w:r w:rsidRPr="001A10EF">
        <w:t>7. Сепир Э. Избранные работы по языкознанию и лингвокультурологии. М.,1993</w:t>
      </w:r>
    </w:p>
    <w:p w14:paraId="2A483E8E" w14:textId="77777777" w:rsidR="001A10EF" w:rsidRPr="001A10EF" w:rsidRDefault="001A10EF" w:rsidP="001A10EF">
      <w:r w:rsidRPr="001A10EF">
        <w:t>8. Телия В.Н. Русская фразеология. Семантический, прагматический и лингвокультурологический аспекты. М.,1996</w:t>
      </w:r>
    </w:p>
    <w:p w14:paraId="3094A3FB" w14:textId="77777777" w:rsidR="001A10EF" w:rsidRPr="001A10EF" w:rsidRDefault="001A10EF" w:rsidP="001A10EF">
      <w:r w:rsidRPr="001A10EF">
        <w:t>9. Чулкина Н.Л. Мир повседневности в языковом сознании русских: лингвокультурологическое описание. М. 2004</w:t>
      </w:r>
    </w:p>
    <w:p w14:paraId="433461D2" w14:textId="51639838" w:rsidR="00C14DE3" w:rsidRPr="0093308E" w:rsidRDefault="001A10EF">
      <w:r w:rsidRPr="001A10EF">
        <w:t>10. Этноботаника:растения в языке и культуре. СПб:Наука, 2010.</w:t>
      </w:r>
      <w:r w:rsidR="00C14DE3" w:rsidRPr="00C14DE3">
        <w:t>.</w:t>
      </w:r>
      <w:permEnd w:id="1596548908"/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E13AEA" w:rsidRPr="0093308E" w14:paraId="0CFF8024" w14:textId="77777777" w:rsidTr="00C33379">
        <w:tc>
          <w:tcPr>
            <w:tcW w:w="9039" w:type="dxa"/>
          </w:tcPr>
          <w:p w14:paraId="52226813" w14:textId="0691D9F6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</w:tcPr>
          <w:p w14:paraId="29D492EF" w14:textId="77777777" w:rsidR="001A10EF" w:rsidRPr="001A10EF" w:rsidRDefault="001A10EF" w:rsidP="001A10EF">
            <w:permStart w:id="2104519286" w:edGrp="everyone"/>
            <w:r w:rsidRPr="001A10EF">
              <w:t>Letonikas pirmais kongress. // Valodniecības raksti 1. Rīga, 2006.</w:t>
            </w:r>
          </w:p>
          <w:p w14:paraId="5B15AA2C" w14:textId="77777777" w:rsidR="001A10EF" w:rsidRPr="001A10EF" w:rsidRDefault="001A10EF" w:rsidP="001A10EF">
            <w:r w:rsidRPr="001A10EF">
              <w:t>Letonikas otrais kongress. // |Valodniecības raksti 1. Rīga, 2008.</w:t>
            </w:r>
          </w:p>
          <w:p w14:paraId="692E4188" w14:textId="77777777" w:rsidR="001A10EF" w:rsidRPr="001A10EF" w:rsidRDefault="001A10EF" w:rsidP="001A10EF">
            <w:r w:rsidRPr="001A10EF">
              <w:t>Latvijas Universitātes raksti. 707. sēj. Valodniecība, 2008.</w:t>
            </w:r>
          </w:p>
          <w:p w14:paraId="5A74A7DB" w14:textId="75FCDB4B" w:rsidR="0096586A" w:rsidRDefault="001A10EF" w:rsidP="001A10EF">
            <w:r w:rsidRPr="001A10EF">
              <w:t>Valodas ceļi, krustceļi. Rakstu krāj. R., 2004</w:t>
            </w:r>
          </w:p>
          <w:p w14:paraId="0075B36D" w14:textId="036EF8A7" w:rsidR="001A10EF" w:rsidRPr="009A2694" w:rsidRDefault="001A10EF" w:rsidP="001A10EF">
            <w:r w:rsidRPr="001A10EF">
              <w:t>htpp://www.russian.slavica.org/article507.htm</w:t>
            </w:r>
          </w:p>
          <w:permEnd w:id="2104519286"/>
          <w:p w14:paraId="2F1F9FE9" w14:textId="2C2D856B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</w:tcPr>
          <w:p w14:paraId="2B344333" w14:textId="25A2ED39" w:rsidR="00525213" w:rsidRPr="0093308E" w:rsidRDefault="00A106E4" w:rsidP="007534EA">
            <w:permStart w:id="1906538136" w:edGrp="everyone"/>
            <w:r>
              <w:t>Kurss tiek docēts krievu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C89DA7" w14:textId="77777777" w:rsidR="00A00E2A" w:rsidRDefault="00A00E2A" w:rsidP="007534EA">
      <w:r>
        <w:separator/>
      </w:r>
    </w:p>
  </w:endnote>
  <w:endnote w:type="continuationSeparator" w:id="0">
    <w:p w14:paraId="0BE2A52C" w14:textId="77777777" w:rsidR="00A00E2A" w:rsidRDefault="00A00E2A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4F3CFE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15C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C8C6A" w14:textId="77777777" w:rsidR="00A00E2A" w:rsidRDefault="00A00E2A" w:rsidP="007534EA">
      <w:r>
        <w:separator/>
      </w:r>
    </w:p>
  </w:footnote>
  <w:footnote w:type="continuationSeparator" w:id="0">
    <w:p w14:paraId="3E5EB2D4" w14:textId="77777777" w:rsidR="00A00E2A" w:rsidRDefault="00A00E2A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0EC7"/>
    <w:rsid w:val="000E62D2"/>
    <w:rsid w:val="000F31B0"/>
    <w:rsid w:val="0011059A"/>
    <w:rsid w:val="00124650"/>
    <w:rsid w:val="00125F2F"/>
    <w:rsid w:val="00126789"/>
    <w:rsid w:val="00131128"/>
    <w:rsid w:val="0019467B"/>
    <w:rsid w:val="001A10EF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45BE5"/>
    <w:rsid w:val="00257890"/>
    <w:rsid w:val="002831C0"/>
    <w:rsid w:val="002922C7"/>
    <w:rsid w:val="002C1B85"/>
    <w:rsid w:val="002C1EA4"/>
    <w:rsid w:val="002D26FA"/>
    <w:rsid w:val="002E1D5A"/>
    <w:rsid w:val="002E5F8E"/>
    <w:rsid w:val="002F79D2"/>
    <w:rsid w:val="00300185"/>
    <w:rsid w:val="00303975"/>
    <w:rsid w:val="003218D8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D128D"/>
    <w:rsid w:val="003D2235"/>
    <w:rsid w:val="003D5FB5"/>
    <w:rsid w:val="003E4234"/>
    <w:rsid w:val="003E71D7"/>
    <w:rsid w:val="003F3E33"/>
    <w:rsid w:val="003F4CAE"/>
    <w:rsid w:val="00406A60"/>
    <w:rsid w:val="004112FC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0C4A"/>
    <w:rsid w:val="00655E76"/>
    <w:rsid w:val="00656B02"/>
    <w:rsid w:val="00660967"/>
    <w:rsid w:val="00667018"/>
    <w:rsid w:val="0069338F"/>
    <w:rsid w:val="00697EEE"/>
    <w:rsid w:val="006B15C8"/>
    <w:rsid w:val="006C0C68"/>
    <w:rsid w:val="006C517B"/>
    <w:rsid w:val="006E1AA5"/>
    <w:rsid w:val="006F0F49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A3AFC"/>
    <w:rsid w:val="007B1FB4"/>
    <w:rsid w:val="007D3DEF"/>
    <w:rsid w:val="007D4849"/>
    <w:rsid w:val="007D690A"/>
    <w:rsid w:val="007D6F15"/>
    <w:rsid w:val="007F2A5B"/>
    <w:rsid w:val="00815FAB"/>
    <w:rsid w:val="008231E1"/>
    <w:rsid w:val="00824335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D6304"/>
    <w:rsid w:val="008E06D5"/>
    <w:rsid w:val="00900DC9"/>
    <w:rsid w:val="00916D56"/>
    <w:rsid w:val="0093308E"/>
    <w:rsid w:val="009613C9"/>
    <w:rsid w:val="0096586A"/>
    <w:rsid w:val="00966D4F"/>
    <w:rsid w:val="00974803"/>
    <w:rsid w:val="00977BBE"/>
    <w:rsid w:val="00977E76"/>
    <w:rsid w:val="00982C4A"/>
    <w:rsid w:val="009904CC"/>
    <w:rsid w:val="009A2694"/>
    <w:rsid w:val="009A7DE8"/>
    <w:rsid w:val="009B0DA7"/>
    <w:rsid w:val="009B6AF5"/>
    <w:rsid w:val="009D350C"/>
    <w:rsid w:val="00A00CBC"/>
    <w:rsid w:val="00A00E2A"/>
    <w:rsid w:val="00A106E4"/>
    <w:rsid w:val="00A120DE"/>
    <w:rsid w:val="00A1665A"/>
    <w:rsid w:val="00A30254"/>
    <w:rsid w:val="00A6366E"/>
    <w:rsid w:val="00A77980"/>
    <w:rsid w:val="00A8127C"/>
    <w:rsid w:val="00AA0800"/>
    <w:rsid w:val="00AA5194"/>
    <w:rsid w:val="00AB151A"/>
    <w:rsid w:val="00AD4584"/>
    <w:rsid w:val="00B139F9"/>
    <w:rsid w:val="00B13A71"/>
    <w:rsid w:val="00B22E58"/>
    <w:rsid w:val="00B36DCD"/>
    <w:rsid w:val="00B53309"/>
    <w:rsid w:val="00B61706"/>
    <w:rsid w:val="00B74D7E"/>
    <w:rsid w:val="00B75A30"/>
    <w:rsid w:val="00B76DDB"/>
    <w:rsid w:val="00B800C7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CF3"/>
    <w:rsid w:val="00C06D10"/>
    <w:rsid w:val="00C14DE3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A3D7F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75A3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65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66410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6E3C91"/>
    <w:rsid w:val="00791A44"/>
    <w:rsid w:val="007D1292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AF3399"/>
    <w:rsid w:val="00B4587E"/>
    <w:rsid w:val="00B47D5A"/>
    <w:rsid w:val="00B74947"/>
    <w:rsid w:val="00BE448D"/>
    <w:rsid w:val="00C109AD"/>
    <w:rsid w:val="00C47012"/>
    <w:rsid w:val="00C51860"/>
    <w:rsid w:val="00C958E9"/>
    <w:rsid w:val="00CC6130"/>
    <w:rsid w:val="00CE24B1"/>
    <w:rsid w:val="00D0292E"/>
    <w:rsid w:val="00D561BB"/>
    <w:rsid w:val="00DC05CE"/>
    <w:rsid w:val="00E01CFF"/>
    <w:rsid w:val="00E305EE"/>
    <w:rsid w:val="00E711F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2F692-69CE-4BE5-8EFF-CBAA3FFFA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1314</Words>
  <Characters>7490</Characters>
  <Application>Microsoft Office Word</Application>
  <DocSecurity>8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4</cp:revision>
  <cp:lastPrinted>2018-11-16T11:31:00Z</cp:lastPrinted>
  <dcterms:created xsi:type="dcterms:W3CDTF">2022-07-10T07:39:00Z</dcterms:created>
  <dcterms:modified xsi:type="dcterms:W3CDTF">2022-07-11T10:16:00Z</dcterms:modified>
</cp:coreProperties>
</file>