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454"/>
        <w:gridCol w:w="5123"/>
      </w:tblGrid>
      <w:tr w:rsidR="00031F1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1F8D1AEF" w:rsidR="001E37E7" w:rsidRPr="0093308E" w:rsidRDefault="00E62104" w:rsidP="007534EA">
            <w:pPr>
              <w:rPr>
                <w:lang w:eastAsia="lv-LV"/>
              </w:rPr>
            </w:pPr>
            <w:permStart w:id="1807229392" w:edGrp="everyone"/>
            <w:r w:rsidRPr="00E62104">
              <w:t>Salīdzināmā literatūrzinātne Baltijā: padomju un postpadomju diskursi</w:t>
            </w:r>
            <w:r w:rsidR="00E20AF5">
              <w:t xml:space="preserve"> </w:t>
            </w:r>
            <w:r w:rsidR="00F24CB8">
              <w:t xml:space="preserve"> </w:t>
            </w:r>
            <w:permEnd w:id="1807229392"/>
          </w:p>
        </w:tc>
      </w:tr>
      <w:tr w:rsidR="00031F1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031F1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027391AE" w:rsidR="001E37E7" w:rsidRPr="0093308E" w:rsidRDefault="00E62104" w:rsidP="007534EA">
                <w:pPr>
                  <w:rPr>
                    <w:b/>
                  </w:rPr>
                </w:pPr>
                <w:r>
                  <w:rPr>
                    <w:b/>
                  </w:rPr>
                  <w:t>Literatūrzinātne</w:t>
                </w:r>
              </w:p>
            </w:tc>
            <w:permEnd w:id="1900755650" w:displacedByCustomXml="next"/>
          </w:sdtContent>
        </w:sdt>
      </w:tr>
      <w:tr w:rsidR="00031F1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031F1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031F1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031F1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031F1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031F1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031F1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031F1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031F1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364097E8" w:rsidR="00BB3CCC" w:rsidRPr="0093308E" w:rsidRDefault="00E62104" w:rsidP="007534EA">
                <w:r w:rsidRPr="00E62104">
                  <w:t>Dr.philol., prof. Maija Burima</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40A4634C" w:rsidR="00FD6E2F" w:rsidRPr="007534EA" w:rsidRDefault="00703A10" w:rsidP="007534EA">
            <w:sdt>
              <w:sdtPr>
                <w:rPr>
                  <w:lang w:val="ru-RU"/>
                </w:rPr>
                <w:id w:val="-722602371"/>
                <w:placeholder>
                  <w:docPart w:val="D74E6AE9D3CB4486ABAB5379CB4274E8"/>
                </w:placeholder>
              </w:sdtPr>
              <w:sdtEndPr/>
              <w:sdtContent>
                <w:r w:rsidR="00E62104" w:rsidRPr="00E62104">
                  <w:t>Dr.philol., prof. Maija Burima</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133E2DB" w:rsidR="00BB3CCC" w:rsidRPr="0093308E" w:rsidRDefault="00E20AF5" w:rsidP="007534EA">
            <w:permStart w:id="1804483927" w:edGrp="everyone"/>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6CA4B34B" w14:textId="51DFC9BA" w:rsidR="00063BF4" w:rsidRDefault="008B7213" w:rsidP="008B7213">
            <w:permStart w:id="2100326173" w:edGrp="everyone"/>
            <w:r w:rsidRPr="008B7213">
              <w:t xml:space="preserve">Studiju kursa mērķis – </w:t>
            </w:r>
            <w:r w:rsidR="00E20AF5">
              <w:rPr>
                <w:lang w:eastAsia="ru-RU"/>
              </w:rPr>
              <w:t xml:space="preserve"> </w:t>
            </w:r>
            <w:r w:rsidR="00063BF4" w:rsidRPr="00E62104">
              <w:t xml:space="preserve">veidota izpratne par dažādu jomu dzīves specifiku </w:t>
            </w:r>
            <w:r w:rsidR="00063BF4">
              <w:t xml:space="preserve">Baltijā padomju totalitārisma apstākļos un šīs paradigmas </w:t>
            </w:r>
            <w:proofErr w:type="spellStart"/>
            <w:r w:rsidR="00063BF4">
              <w:t>recepciju</w:t>
            </w:r>
            <w:proofErr w:type="spellEnd"/>
            <w:r w:rsidR="00063BF4">
              <w:t xml:space="preserve"> postpadomju kultūrtelpā komparatīvā griezumā.</w:t>
            </w:r>
          </w:p>
          <w:p w14:paraId="4558DCF8" w14:textId="77777777" w:rsidR="00063BF4" w:rsidRDefault="00063BF4" w:rsidP="008B7213">
            <w:r>
              <w:t>Uzdevumi:</w:t>
            </w:r>
          </w:p>
          <w:p w14:paraId="706D1541" w14:textId="3880E71E" w:rsidR="00063BF4" w:rsidRDefault="00063BF4" w:rsidP="008B7213">
            <w:r>
              <w:t xml:space="preserve">1) izkristalizēt </w:t>
            </w:r>
            <w:r w:rsidRPr="00E62104">
              <w:t>tipiskāk</w:t>
            </w:r>
            <w:r>
              <w:t>os</w:t>
            </w:r>
            <w:r w:rsidRPr="00E62104">
              <w:t xml:space="preserve"> un spilgtāk</w:t>
            </w:r>
            <w:r>
              <w:t>os</w:t>
            </w:r>
            <w:r w:rsidRPr="00E62104">
              <w:t xml:space="preserve"> padomju laika koncept</w:t>
            </w:r>
            <w:r>
              <w:t>us;</w:t>
            </w:r>
          </w:p>
          <w:p w14:paraId="583D2BDD" w14:textId="6374BBC6" w:rsidR="00063BF4" w:rsidRDefault="00063BF4" w:rsidP="008B7213">
            <w:r>
              <w:t>2) v</w:t>
            </w:r>
            <w:r w:rsidRPr="00E62104">
              <w:t>eidot izpratn</w:t>
            </w:r>
            <w:r>
              <w:t>i</w:t>
            </w:r>
            <w:r w:rsidRPr="00E62104">
              <w:t xml:space="preserve"> par </w:t>
            </w:r>
            <w:r>
              <w:t>padomju laiku raksturojošām</w:t>
            </w:r>
            <w:r w:rsidRPr="00E62104">
              <w:t xml:space="preserve"> </w:t>
            </w:r>
            <w:proofErr w:type="spellStart"/>
            <w:r w:rsidRPr="00E62104">
              <w:t>kultūrantropoloģisk</w:t>
            </w:r>
            <w:r>
              <w:t>ām</w:t>
            </w:r>
            <w:proofErr w:type="spellEnd"/>
            <w:r w:rsidRPr="00E62104">
              <w:t xml:space="preserve"> vienīb</w:t>
            </w:r>
            <w:r>
              <w:t>ām</w:t>
            </w:r>
            <w:r w:rsidRPr="00E62104">
              <w:t>.</w:t>
            </w:r>
          </w:p>
          <w:p w14:paraId="5DC1FF8C" w14:textId="66C7FCBA" w:rsidR="008B7213" w:rsidRPr="008B7213" w:rsidRDefault="00063BF4" w:rsidP="008B7213">
            <w:pPr>
              <w:rPr>
                <w:lang w:eastAsia="ru-RU"/>
              </w:rPr>
            </w:pPr>
            <w:r>
              <w:t>3) ekscerpēt p</w:t>
            </w:r>
            <w:r w:rsidRPr="00E62104">
              <w:t>adomju koncept</w:t>
            </w:r>
            <w:r>
              <w:t>us</w:t>
            </w:r>
            <w:r w:rsidRPr="00E62104">
              <w:t xml:space="preserve"> pos</w:t>
            </w:r>
            <w:r>
              <w:t>t</w:t>
            </w:r>
            <w:r w:rsidRPr="00E62104">
              <w:t xml:space="preserve">padomju </w:t>
            </w:r>
            <w:r>
              <w:t xml:space="preserve">Baltijas kultūrā </w:t>
            </w:r>
            <w:r w:rsidRPr="00E62104">
              <w:t>un literārajā telpā</w:t>
            </w:r>
            <w:r>
              <w:t xml:space="preserve"> salīdzināmā skatījumā</w:t>
            </w:r>
            <w:r w:rsidRPr="00E62104">
              <w:t>.</w:t>
            </w:r>
          </w:p>
          <w:p w14:paraId="59702CEF" w14:textId="018924D6" w:rsidR="00BB3CCC" w:rsidRPr="0093308E" w:rsidRDefault="00F445F1" w:rsidP="007534EA">
            <w:r>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10548B8D" w:rsidR="008B7213" w:rsidRPr="00916D56" w:rsidRDefault="00916D56" w:rsidP="008B7213">
            <w:permStart w:id="44596525" w:edGrp="everyone"/>
            <w:r w:rsidRPr="00916D56">
              <w:t xml:space="preserve">Lekcijas </w:t>
            </w:r>
            <w:r w:rsidR="00E62104">
              <w:t>16</w:t>
            </w:r>
            <w:r>
              <w:t xml:space="preserve"> st.,  semināri  </w:t>
            </w:r>
            <w:r w:rsidR="00E62104">
              <w:t>16</w:t>
            </w:r>
            <w:r w:rsidR="008B7213" w:rsidRPr="00916D56">
              <w:t>st., patstāvīgais darbs 48</w:t>
            </w:r>
            <w:r w:rsidR="00063BF4">
              <w:t xml:space="preserve"> </w:t>
            </w:r>
            <w:r w:rsidR="008B7213" w:rsidRPr="00916D56">
              <w:t>st.</w:t>
            </w:r>
          </w:p>
          <w:p w14:paraId="37848148" w14:textId="77777777" w:rsidR="00F84E0F" w:rsidRDefault="00F84E0F" w:rsidP="007534EA"/>
          <w:p w14:paraId="2B61ABBB" w14:textId="42224381" w:rsidR="001E73BE" w:rsidRDefault="001E73BE" w:rsidP="007534EA">
            <w:r>
              <w:t xml:space="preserve">1. </w:t>
            </w:r>
            <w:r w:rsidR="00BB4B92">
              <w:t xml:space="preserve">Baltijas jautājums Aukstā kara laikā. </w:t>
            </w:r>
            <w:r w:rsidR="00E62104" w:rsidRPr="00E62104">
              <w:t xml:space="preserve">Padomju laika </w:t>
            </w:r>
            <w:r w:rsidR="00BB4B92">
              <w:t>vēstures pēdas</w:t>
            </w:r>
            <w:r w:rsidR="00E62104" w:rsidRPr="00E62104">
              <w:t xml:space="preserve"> </w:t>
            </w:r>
            <w:r w:rsidR="00BB4B92">
              <w:t>Baltijā</w:t>
            </w:r>
            <w:r w:rsidR="00E62104" w:rsidRPr="00E62104">
              <w:t>.</w:t>
            </w:r>
            <w:r w:rsidR="00BB4B92" w:rsidRPr="00BB4B92">
              <w:t xml:space="preserve"> </w:t>
            </w:r>
            <w:r w:rsidRPr="001E73BE">
              <w:t>Robežas un ideoloģiskie ietvari Aukstā kara situācijā</w:t>
            </w:r>
            <w:r>
              <w:t>, to r</w:t>
            </w:r>
            <w:r w:rsidRPr="001E73BE">
              <w:t xml:space="preserve">eprezentācija </w:t>
            </w:r>
            <w:r>
              <w:t>padomju un postpadomju literatūrā.</w:t>
            </w:r>
          </w:p>
          <w:p w14:paraId="0C0AB6C2" w14:textId="5A9CAB5E" w:rsidR="00031F1A" w:rsidRDefault="001E73BE" w:rsidP="007534EA">
            <w:r>
              <w:t>L2, S2</w:t>
            </w:r>
            <w:r w:rsidRPr="001E73BE">
              <w:t>.</w:t>
            </w:r>
            <w:r w:rsidRPr="001E73BE">
              <w:br/>
            </w:r>
            <w:r>
              <w:t xml:space="preserve">2. Baltijas </w:t>
            </w:r>
            <w:proofErr w:type="spellStart"/>
            <w:r>
              <w:t>postkoloniālisms</w:t>
            </w:r>
            <w:proofErr w:type="spellEnd"/>
            <w:r w:rsidR="00031F1A">
              <w:t xml:space="preserve"> un pretpolu identitātes. Padomju robežas un ietvari </w:t>
            </w:r>
            <w:proofErr w:type="spellStart"/>
            <w:r w:rsidR="00031F1A">
              <w:t>postkoloniālajā</w:t>
            </w:r>
            <w:proofErr w:type="spellEnd"/>
            <w:r w:rsidR="00031F1A">
              <w:t xml:space="preserve"> kritikā. Ģeopolitikas diskursi padomju kultūrtelpā un </w:t>
            </w:r>
            <w:proofErr w:type="spellStart"/>
            <w:r w:rsidR="00031F1A">
              <w:t>postkoloniālajā</w:t>
            </w:r>
            <w:proofErr w:type="spellEnd"/>
            <w:r w:rsidR="00031F1A">
              <w:t xml:space="preserve"> </w:t>
            </w:r>
            <w:proofErr w:type="spellStart"/>
            <w:r w:rsidR="00031F1A">
              <w:t>tēlveidē</w:t>
            </w:r>
            <w:proofErr w:type="spellEnd"/>
            <w:r w:rsidR="00031F1A">
              <w:t>. L2, S2.</w:t>
            </w:r>
          </w:p>
          <w:p w14:paraId="6878409C" w14:textId="614C8484" w:rsidR="00F84E0F" w:rsidRDefault="00F84E0F" w:rsidP="007534EA">
            <w:r>
              <w:t>3</w:t>
            </w:r>
            <w:r w:rsidR="00031F1A">
              <w:t xml:space="preserve">. </w:t>
            </w:r>
            <w:r w:rsidR="00E62104" w:rsidRPr="00E62104">
              <w:t>Padomju sadzīve: koncepta raksturojums un tekstuālās ilustrācijas.</w:t>
            </w:r>
            <w:r w:rsidR="00031F1A">
              <w:t xml:space="preserve"> </w:t>
            </w:r>
            <w:r w:rsidR="00E62104" w:rsidRPr="00E62104">
              <w:t>Padomju tehniskos sasniegumus raksturojoši koncepti: audio, TV tehnika. Auto.</w:t>
            </w:r>
            <w:r w:rsidR="00031F1A">
              <w:t xml:space="preserve">  </w:t>
            </w:r>
            <w:r w:rsidR="00E62104" w:rsidRPr="00E62104">
              <w:t xml:space="preserve">Padomju laika apģērbs. Mode un </w:t>
            </w:r>
            <w:proofErr w:type="spellStart"/>
            <w:r w:rsidR="00E62104" w:rsidRPr="00E62104">
              <w:t>dreskods</w:t>
            </w:r>
            <w:proofErr w:type="spellEnd"/>
            <w:r w:rsidR="00E62104" w:rsidRPr="00E62104">
              <w:t>.</w:t>
            </w:r>
            <w:r>
              <w:t xml:space="preserve"> </w:t>
            </w:r>
            <w:r w:rsidR="00E62104" w:rsidRPr="00E62104">
              <w:t>Padomju laika pārtika. Rindas fenomens. Mazdārziņi. Pilsēta – lauki.</w:t>
            </w:r>
            <w:r w:rsidRPr="00E62104">
              <w:t xml:space="preserve"> </w:t>
            </w:r>
            <w:r w:rsidRPr="00F84E0F">
              <w:t>Svētki.</w:t>
            </w:r>
            <w:r>
              <w:t xml:space="preserve"> L4, S4.</w:t>
            </w:r>
            <w:r w:rsidR="00E62104" w:rsidRPr="00E62104">
              <w:br/>
            </w:r>
            <w:r>
              <w:t>4</w:t>
            </w:r>
            <w:r w:rsidR="00E62104" w:rsidRPr="00E62104">
              <w:t>.</w:t>
            </w:r>
            <w:r>
              <w:t xml:space="preserve"> </w:t>
            </w:r>
            <w:r w:rsidR="00E62104" w:rsidRPr="00E62104">
              <w:t>Padomju laika kultūras koncepti. Cenzūra. Socreālisms kā kultūras tips.</w:t>
            </w:r>
            <w:r>
              <w:t xml:space="preserve"> </w:t>
            </w:r>
            <w:r w:rsidR="00E62104" w:rsidRPr="00E62104">
              <w:t>Padomju laika prese un literatūra.</w:t>
            </w:r>
            <w:r>
              <w:t xml:space="preserve"> L2, S2</w:t>
            </w:r>
          </w:p>
          <w:p w14:paraId="4F84AD3E" w14:textId="13EF20A4" w:rsidR="00A54175" w:rsidRDefault="00A54175" w:rsidP="007534EA">
            <w:r>
              <w:t xml:space="preserve">1. </w:t>
            </w:r>
            <w:proofErr w:type="spellStart"/>
            <w:r>
              <w:t>starppārbaudījums</w:t>
            </w:r>
            <w:proofErr w:type="spellEnd"/>
            <w:r>
              <w:t>.</w:t>
            </w:r>
          </w:p>
          <w:p w14:paraId="1EEE6F09" w14:textId="6DB632F0" w:rsidR="00E62104" w:rsidRDefault="00F84E0F" w:rsidP="007534EA">
            <w:r>
              <w:lastRenderedPageBreak/>
              <w:t xml:space="preserve">5. </w:t>
            </w:r>
            <w:r w:rsidR="00063BF4">
              <w:t xml:space="preserve">Totalitārisma </w:t>
            </w:r>
            <w:proofErr w:type="spellStart"/>
            <w:r w:rsidR="00063BF4">
              <w:t>p</w:t>
            </w:r>
            <w:r w:rsidRPr="00F84E0F">
              <w:t>olittehnoloģijas</w:t>
            </w:r>
            <w:proofErr w:type="spellEnd"/>
            <w:r w:rsidRPr="00F84E0F">
              <w:t>.</w:t>
            </w:r>
            <w:r>
              <w:t xml:space="preserve"> </w:t>
            </w:r>
            <w:r w:rsidR="00E62104" w:rsidRPr="00E62104">
              <w:t>Personības kults. Sabiedrības kontroles mehānismi.</w:t>
            </w:r>
            <w:r w:rsidR="004458E7">
              <w:t xml:space="preserve"> "Atkusnis". Stagnācija. </w:t>
            </w:r>
            <w:proofErr w:type="spellStart"/>
            <w:r w:rsidR="004458E7">
              <w:t>Perestroika</w:t>
            </w:r>
            <w:proofErr w:type="spellEnd"/>
            <w:r w:rsidR="004458E7">
              <w:t>.</w:t>
            </w:r>
            <w:r>
              <w:t xml:space="preserve"> </w:t>
            </w:r>
            <w:r w:rsidR="00E62104" w:rsidRPr="00E62104">
              <w:t>Padomju ideoloģijas koncepti: oktobrēni, pionieri, komjaunieši.</w:t>
            </w:r>
          </w:p>
          <w:p w14:paraId="3424E258" w14:textId="4128A87B" w:rsidR="00F84E0F" w:rsidRDefault="00F84E0F" w:rsidP="007534EA">
            <w:r w:rsidRPr="00F84E0F">
              <w:t>Literatūra un trauma.</w:t>
            </w:r>
            <w:r>
              <w:t xml:space="preserve"> L2, S2.</w:t>
            </w:r>
          </w:p>
          <w:p w14:paraId="31BEAE12" w14:textId="6124278C" w:rsidR="00F84E0F" w:rsidRDefault="00F84E0F" w:rsidP="007534EA">
            <w:r>
              <w:t xml:space="preserve">6. </w:t>
            </w:r>
            <w:r w:rsidRPr="00F84E0F">
              <w:t xml:space="preserve">Dzimtes diskurss. </w:t>
            </w:r>
            <w:proofErr w:type="spellStart"/>
            <w:r w:rsidRPr="00F84E0F">
              <w:t>Maskulinitāte</w:t>
            </w:r>
            <w:proofErr w:type="spellEnd"/>
            <w:r>
              <w:t>. Militārais diskurss. L1</w:t>
            </w:r>
          </w:p>
          <w:p w14:paraId="103F0460" w14:textId="77777777" w:rsidR="00A54175" w:rsidRDefault="00F84E0F" w:rsidP="007534EA">
            <w:r>
              <w:t xml:space="preserve">7. </w:t>
            </w:r>
            <w:r w:rsidR="00031F1A" w:rsidRPr="00031F1A">
              <w:t xml:space="preserve">Padomju laika reprezentācijā jaunākajā latviešu literatūrā un kultūrā: žanra un izteiksmes līdzekļu aspekts. Atmiņu </w:t>
            </w:r>
            <w:proofErr w:type="spellStart"/>
            <w:r w:rsidR="00031F1A" w:rsidRPr="00031F1A">
              <w:t>naratīvi</w:t>
            </w:r>
            <w:proofErr w:type="spellEnd"/>
            <w:r w:rsidR="00031F1A" w:rsidRPr="00031F1A">
              <w:t xml:space="preserve"> par padomju laiku.</w:t>
            </w:r>
            <w:r w:rsidRPr="00031F1A">
              <w:t xml:space="preserve"> </w:t>
            </w:r>
            <w:r w:rsidRPr="00F84E0F">
              <w:t xml:space="preserve">Atmiņu politika un publiskā telpa. </w:t>
            </w:r>
            <w:proofErr w:type="spellStart"/>
            <w:r w:rsidRPr="00F84E0F">
              <w:t>Stopnostaļģija</w:t>
            </w:r>
            <w:proofErr w:type="spellEnd"/>
            <w:r w:rsidRPr="00F84E0F">
              <w:t>.</w:t>
            </w:r>
            <w:r>
              <w:t xml:space="preserve"> L3, S3</w:t>
            </w:r>
          </w:p>
          <w:p w14:paraId="7F3DB159" w14:textId="143615A4" w:rsidR="00031F1A" w:rsidRDefault="00A54175" w:rsidP="007534EA">
            <w:r>
              <w:t xml:space="preserve">2. </w:t>
            </w:r>
            <w:proofErr w:type="spellStart"/>
            <w:r>
              <w:t>starppārbaudījums</w:t>
            </w:r>
            <w:proofErr w:type="spellEnd"/>
            <w:r>
              <w:t>.</w:t>
            </w:r>
            <w:r w:rsidR="00031F1A" w:rsidRPr="00031F1A">
              <w:br/>
            </w:r>
            <w:r w:rsidR="00F84E0F">
              <w:t xml:space="preserve">8. </w:t>
            </w:r>
            <w:r w:rsidR="00031F1A" w:rsidRPr="00031F1A">
              <w:t>Kursā apgūto zināšanu sistematizācija. Secinājumi. Sinerģija ar iepriekš apgūtajiem studiju kursiem.</w:t>
            </w:r>
            <w:r w:rsidR="00F84E0F">
              <w:t xml:space="preserve"> </w:t>
            </w:r>
            <w:r>
              <w:t xml:space="preserve">Ieskaite (referāts un prezentācija) </w:t>
            </w:r>
            <w:r w:rsidR="00F84E0F">
              <w:t>S1</w:t>
            </w:r>
            <w:r w:rsidR="00031F1A" w:rsidRPr="00031F1A">
              <w:br/>
            </w:r>
          </w:p>
          <w:permEnd w:id="44596525"/>
          <w:p w14:paraId="36353CC6" w14:textId="1407E602"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E62104" w:rsidRDefault="007D4849" w:rsidP="007D4849"/>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25FCA885" w14:textId="7FB0D15C" w:rsidR="007D4849" w:rsidRDefault="001E73BE" w:rsidP="007D4849">
                      <w:r>
                        <w:t xml:space="preserve">1. </w:t>
                      </w:r>
                      <w:r w:rsidR="00E62104">
                        <w:t>I</w:t>
                      </w:r>
                      <w:r w:rsidR="00E62104" w:rsidRPr="00E62104">
                        <w:t>egūtas sistemātiskas zināšanas par padomju laika dzīves izpausmēm dažādās dzīves jomās</w:t>
                      </w:r>
                      <w:r w:rsidR="00060567">
                        <w:t xml:space="preserve"> salīdzināmā griezumā</w:t>
                      </w:r>
                      <w:r w:rsidR="00E62104" w:rsidRPr="00E62104">
                        <w:t>;</w:t>
                      </w:r>
                      <w:r w:rsidR="00E62104" w:rsidRPr="00E62104">
                        <w:br/>
                      </w:r>
                      <w:r>
                        <w:t xml:space="preserve">2. </w:t>
                      </w:r>
                      <w:r w:rsidR="00E62104">
                        <w:t>A</w:t>
                      </w:r>
                      <w:r w:rsidR="00E62104" w:rsidRPr="00E62104">
                        <w:t xml:space="preserve">pgūta izpratne par </w:t>
                      </w:r>
                      <w:r w:rsidR="004458E7">
                        <w:t xml:space="preserve">padomju laika reprezentāciju postpadomju kultūrtelpā, </w:t>
                      </w:r>
                      <w:proofErr w:type="spellStart"/>
                      <w:r w:rsidR="004458E7">
                        <w:t>nostaļģijas</w:t>
                      </w:r>
                      <w:proofErr w:type="spellEnd"/>
                      <w:r w:rsidR="004458E7">
                        <w:t xml:space="preserve">, atmiņas un </w:t>
                      </w:r>
                      <w:proofErr w:type="spellStart"/>
                      <w:r>
                        <w:t>stopnostaļģijas</w:t>
                      </w:r>
                      <w:proofErr w:type="spellEnd"/>
                      <w:r>
                        <w:t xml:space="preserve"> konceptiem</w:t>
                      </w:r>
                      <w:r w:rsidR="00E62104">
                        <w:t>;</w:t>
                      </w:r>
                    </w:p>
                    <w:p w14:paraId="0C0ABCA7" w14:textId="66DB3DE2" w:rsidR="00E62104" w:rsidRPr="007D4849" w:rsidRDefault="00E62104"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68532090" w14:textId="644347D8" w:rsidR="001E73BE" w:rsidRDefault="001E73BE" w:rsidP="007D4849">
                      <w:r>
                        <w:t xml:space="preserve">3. </w:t>
                      </w:r>
                      <w:r w:rsidR="00E62104">
                        <w:t>U</w:t>
                      </w:r>
                      <w:r w:rsidR="00E62104" w:rsidRPr="00E62104">
                        <w:t>zlabotas prasmes integrēt postpadomju naratīvu interpretācijā zinātnisko literatūru un literatūrkritiku;</w:t>
                      </w:r>
                      <w:r>
                        <w:t xml:space="preserve"> </w:t>
                      </w:r>
                    </w:p>
                    <w:p w14:paraId="1AD704DC" w14:textId="7BE74643" w:rsidR="007D4849" w:rsidRPr="007D4849" w:rsidRDefault="001E73BE" w:rsidP="007D4849">
                      <w:r>
                        <w:t xml:space="preserve">4. </w:t>
                      </w:r>
                      <w:r w:rsidRPr="001E73BE">
                        <w:t>Prot veikt padomju konceptu interpretāciju postpadomju</w:t>
                      </w:r>
                      <w:r w:rsidR="00060567">
                        <w:t xml:space="preserve"> Baltijas </w:t>
                      </w:r>
                      <w:r w:rsidRPr="001E73BE">
                        <w:t>kultūrā un literatūrā;</w:t>
                      </w:r>
                      <w:r w:rsidRPr="001E73BE">
                        <w:br/>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6B8E71CD" w14:textId="5231C8E0" w:rsidR="001E73BE" w:rsidRDefault="001E73BE" w:rsidP="007D4849">
                      <w:r>
                        <w:t xml:space="preserve">5. </w:t>
                      </w:r>
                      <w:r w:rsidR="00E62104">
                        <w:t>I</w:t>
                      </w:r>
                      <w:r w:rsidR="00E62104" w:rsidRPr="00E62104">
                        <w:t>nterpretējot literāros tekstus, nostiprinātas iemaņas darbā ar nozares zinātnisko literatūru;</w:t>
                      </w:r>
                      <w:r w:rsidR="00E62104" w:rsidRPr="00E62104">
                        <w:br/>
                      </w:r>
                      <w:r>
                        <w:t xml:space="preserve">6. </w:t>
                      </w:r>
                      <w:r w:rsidR="00E62104">
                        <w:t>V</w:t>
                      </w:r>
                      <w:r w:rsidR="00E62104" w:rsidRPr="00E62104">
                        <w:t>eidotas iemaņas padomju laika izpētē un atmiņu tēlojumu interpretācijā.</w:t>
                      </w:r>
                      <w:r>
                        <w:t xml:space="preserve"> </w:t>
                      </w:r>
                      <w:r w:rsidRPr="001E73BE">
                        <w:t>Prot argumentēti prezentēt apgūtās zināšanas.</w:t>
                      </w:r>
                      <w:r>
                        <w:t xml:space="preserve"> </w:t>
                      </w:r>
                    </w:p>
                    <w:p w14:paraId="3332B2C5" w14:textId="04356DCB" w:rsidR="007D4849" w:rsidRPr="007D4849" w:rsidRDefault="001E73BE" w:rsidP="007D4849">
                      <w:pPr>
                        <w:rPr>
                          <w:highlight w:val="yellow"/>
                        </w:rPr>
                      </w:pPr>
                      <w:r>
                        <w:t xml:space="preserve">7. </w:t>
                      </w:r>
                      <w:r w:rsidRPr="001E73BE">
                        <w:t>Patstāvīgi padziļina savu profesionālo kompetenci.</w:t>
                      </w:r>
                    </w:p>
                  </w:tc>
                </w:tr>
              </w:tbl>
              <w:p w14:paraId="0B6DE13B" w14:textId="77777777" w:rsidR="007D4849" w:rsidRPr="00E62104" w:rsidRDefault="00703A10"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20B70268" w14:textId="6D73AED9" w:rsidR="00916D56" w:rsidRPr="001C5466" w:rsidRDefault="00E62104" w:rsidP="00916D56">
            <w:pPr>
              <w:rPr>
                <w:lang w:eastAsia="ru-RU"/>
              </w:rPr>
            </w:pPr>
            <w:permStart w:id="1836219002" w:edGrp="everyone"/>
            <w:r w:rsidRPr="00E62104">
              <w:t xml:space="preserve">Pēc docētāja ieteikuma studējošie par katru konceptu grupu izlasa vienu daiļliteratūras darbu, izpēta vienu kultūras liecību un izlasa divus teorētiskos avotus. Pēc iepazīšanās ar tekstiem studējošie sagatavo konspektīvu izlasītās literatūras apskatu un prezentāciju par to </w:t>
            </w:r>
            <w:proofErr w:type="spellStart"/>
            <w:r w:rsidRPr="00E62104">
              <w:t>seminārnodarbībai</w:t>
            </w:r>
            <w:proofErr w:type="spellEnd"/>
            <w:r w:rsidRPr="00E62104">
              <w:t xml:space="preserve"> uz 7–10 min.</w:t>
            </w:r>
            <w:r w:rsidRPr="00E62104">
              <w:br/>
              <w:t xml:space="preserve">Kursa apguves laikā par vienu konceptu tiek sagatavots referāts ar zinātniskā aparāta izmantošanu uz 7–10 lpp. un </w:t>
            </w:r>
            <w:proofErr w:type="spellStart"/>
            <w:r w:rsidRPr="00E62104">
              <w:t>Power</w:t>
            </w:r>
            <w:proofErr w:type="spellEnd"/>
            <w:r w:rsidRPr="00E62104">
              <w:t xml:space="preserve"> </w:t>
            </w:r>
            <w:proofErr w:type="spellStart"/>
            <w:r w:rsidRPr="00E62104">
              <w:t>Point</w:t>
            </w:r>
            <w:proofErr w:type="spellEnd"/>
            <w:r w:rsidRPr="00E62104">
              <w:t xml:space="preserve"> prezentāciju</w:t>
            </w:r>
            <w:r w:rsidR="00060567">
              <w:t xml:space="preserve"> (</w:t>
            </w:r>
            <w:proofErr w:type="spellStart"/>
            <w:r w:rsidR="00060567">
              <w:t>starppārbaudījums</w:t>
            </w:r>
            <w:proofErr w:type="spellEnd"/>
            <w:r w:rsidR="00060567">
              <w:t>)</w:t>
            </w:r>
            <w:r w:rsidRPr="00E62104">
              <w:t>.</w:t>
            </w:r>
          </w:p>
          <w:permEnd w:id="1836219002"/>
          <w:p w14:paraId="5054DECC" w14:textId="22AC3312"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B581CDB" w14:textId="77777777" w:rsidR="006332E1" w:rsidRPr="006332E1" w:rsidRDefault="006332E1" w:rsidP="006332E1">
            <w:permStart w:id="1677921679" w:edGrp="everyone"/>
            <w:r w:rsidRPr="00EF7887">
              <w:t xml:space="preserve">Studiju kursa apguve noslēgumā tiek vērtēta 10 ballu skalā saskaņā ar Latvijas Republikas normatīvajiem aktiem un atbilstoši "Nolikumam par studijām Daugavpils Universitātē" (apstiprināts DU Senāta sēdē 17.12.2018., protokols Nr. 15), </w:t>
            </w:r>
          </w:p>
          <w:p w14:paraId="4E57C231" w14:textId="77777777" w:rsidR="006332E1" w:rsidRPr="006332E1" w:rsidRDefault="006332E1" w:rsidP="006332E1">
            <w:r w:rsidRPr="00EF7887">
              <w:t>vadoties pēc šādiem kritērijiem: iegūto zināšanu apjoms un kvalitāte, iegūtās prasmes un kompetence atbilstoši plānotajiem studiju rezultātiem.</w:t>
            </w:r>
          </w:p>
          <w:p w14:paraId="17C1BA54" w14:textId="77777777" w:rsidR="006332E1" w:rsidRPr="006332E1" w:rsidRDefault="006332E1" w:rsidP="006332E1">
            <w:r w:rsidRPr="00EF7887">
              <w:t xml:space="preserve">Atzīme tiek aprēķināta kā vidējā atzīme par </w:t>
            </w:r>
            <w:proofErr w:type="spellStart"/>
            <w:r w:rsidRPr="00EF7887">
              <w:t>starppārbaudījumu</w:t>
            </w:r>
            <w:proofErr w:type="spellEnd"/>
            <w:r w:rsidRPr="00EF7887">
              <w:t xml:space="preserve"> rezultātiem</w:t>
            </w:r>
            <w:r w:rsidRPr="006332E1">
              <w:t>.</w:t>
            </w:r>
          </w:p>
          <w:p w14:paraId="7E15EAE6" w14:textId="77777777" w:rsidR="006332E1" w:rsidRPr="006332E1" w:rsidRDefault="006332E1" w:rsidP="006332E1">
            <w:r w:rsidRPr="00EF7887">
              <w:lastRenderedPageBreak/>
              <w:t xml:space="preserve">Gala vērtējums  var tikt saņemts, ja ir izpildīti visi </w:t>
            </w:r>
            <w:proofErr w:type="spellStart"/>
            <w:r w:rsidRPr="00EF7887">
              <w:t>starppārbaudījumi</w:t>
            </w:r>
            <w:proofErr w:type="spellEnd"/>
            <w:r w:rsidRPr="00EF7887">
              <w:t xml:space="preserve"> un studējošais ir piedalījies ne mazāk kā 70% nodarbībās.</w:t>
            </w:r>
          </w:p>
          <w:p w14:paraId="323AC171" w14:textId="77777777" w:rsidR="006332E1" w:rsidRPr="006332E1" w:rsidRDefault="006332E1" w:rsidP="006332E1">
            <w:r w:rsidRPr="00EF7887">
              <w:t xml:space="preserve">STARPPĀRBAUDĪJUMI: </w:t>
            </w:r>
          </w:p>
          <w:p w14:paraId="131BD3C3" w14:textId="139B66B1" w:rsidR="006332E1" w:rsidRPr="006332E1" w:rsidRDefault="006332E1" w:rsidP="006332E1">
            <w:r w:rsidRPr="00EF7887">
              <w:t xml:space="preserve">1. </w:t>
            </w:r>
            <w:proofErr w:type="spellStart"/>
            <w:r w:rsidRPr="00EF7887">
              <w:t>starppārbaudījums</w:t>
            </w:r>
            <w:proofErr w:type="spellEnd"/>
            <w:r w:rsidRPr="00EF7887">
              <w:t xml:space="preserve"> – 5</w:t>
            </w:r>
            <w:r>
              <w:t>0</w:t>
            </w:r>
            <w:r w:rsidRPr="00EF7887">
              <w:t xml:space="preserve"> %. </w:t>
            </w:r>
          </w:p>
          <w:p w14:paraId="2D978CCC" w14:textId="2B819590" w:rsidR="006332E1" w:rsidRPr="006332E1" w:rsidRDefault="006332E1" w:rsidP="006332E1">
            <w:r w:rsidRPr="00EF7887">
              <w:t xml:space="preserve">2. </w:t>
            </w:r>
            <w:proofErr w:type="spellStart"/>
            <w:r w:rsidRPr="00EF7887">
              <w:t>starppārbaudījums</w:t>
            </w:r>
            <w:proofErr w:type="spellEnd"/>
            <w:r w:rsidRPr="00EF7887">
              <w:t xml:space="preserve"> – </w:t>
            </w:r>
            <w:r>
              <w:t>50</w:t>
            </w:r>
            <w:r w:rsidR="00B859C2">
              <w:t xml:space="preserve"> </w:t>
            </w:r>
            <w:r w:rsidRPr="00EF7887">
              <w:t xml:space="preserve"> %.</w:t>
            </w:r>
          </w:p>
          <w:p w14:paraId="2A01475A" w14:textId="5FAF977D" w:rsidR="006332E1" w:rsidRPr="006332E1" w:rsidRDefault="006332E1" w:rsidP="006332E1"/>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021E70DE" w:rsidR="006E1AA5" w:rsidRPr="003F3E33" w:rsidRDefault="006E1AA5" w:rsidP="006E1AA5">
                  <w:r>
                    <w:t>??</w:t>
                  </w:r>
                </w:p>
              </w:tc>
            </w:tr>
            <w:tr w:rsidR="006E1AA5" w:rsidRPr="003F3E33" w14:paraId="3C2DF642" w14:textId="4388C5A9" w:rsidTr="006E1AA5">
              <w:trPr>
                <w:trHeight w:val="303"/>
                <w:jc w:val="center"/>
              </w:trPr>
              <w:tc>
                <w:tcPr>
                  <w:tcW w:w="3512" w:type="dxa"/>
                  <w:shd w:val="clear" w:color="auto" w:fill="auto"/>
                  <w:vAlign w:val="center"/>
                </w:tcPr>
                <w:p w14:paraId="5A0B96B2" w14:textId="485A6E94" w:rsidR="006E1AA5" w:rsidRPr="003F3E33" w:rsidRDefault="006E1AA5" w:rsidP="00916D56">
                  <w:r w:rsidRPr="003F3E33">
                    <w:t xml:space="preserve">1. </w:t>
                  </w:r>
                  <w:proofErr w:type="spellStart"/>
                  <w:r w:rsidR="00A54175">
                    <w:t>starppārbaudījums</w:t>
                  </w:r>
                  <w:proofErr w:type="spellEnd"/>
                </w:p>
              </w:tc>
              <w:tc>
                <w:tcPr>
                  <w:tcW w:w="396" w:type="dxa"/>
                  <w:shd w:val="clear" w:color="auto" w:fill="auto"/>
                  <w:vAlign w:val="center"/>
                </w:tcPr>
                <w:p w14:paraId="09A0FFCA" w14:textId="460FD405" w:rsidR="006E1AA5" w:rsidRPr="003F3E33" w:rsidRDefault="00A54175" w:rsidP="003F3E33">
                  <w:r>
                    <w:t>+</w:t>
                  </w:r>
                </w:p>
              </w:tc>
              <w:tc>
                <w:tcPr>
                  <w:tcW w:w="469" w:type="dxa"/>
                  <w:shd w:val="clear" w:color="auto" w:fill="auto"/>
                  <w:vAlign w:val="center"/>
                </w:tcPr>
                <w:p w14:paraId="008199B1" w14:textId="6845B089" w:rsidR="006E1AA5" w:rsidRPr="003F3E33" w:rsidRDefault="00A54175" w:rsidP="003F3E33">
                  <w:r>
                    <w:t>+</w:t>
                  </w:r>
                </w:p>
              </w:tc>
              <w:tc>
                <w:tcPr>
                  <w:tcW w:w="396" w:type="dxa"/>
                  <w:shd w:val="clear" w:color="auto" w:fill="auto"/>
                  <w:vAlign w:val="center"/>
                </w:tcPr>
                <w:p w14:paraId="06F1BC59" w14:textId="5492671D" w:rsidR="006E1AA5" w:rsidRPr="003F3E33" w:rsidRDefault="00A54175" w:rsidP="003F3E33">
                  <w:r>
                    <w:t>+</w:t>
                  </w:r>
                </w:p>
              </w:tc>
              <w:tc>
                <w:tcPr>
                  <w:tcW w:w="401" w:type="dxa"/>
                  <w:shd w:val="clear" w:color="auto" w:fill="auto"/>
                  <w:vAlign w:val="center"/>
                </w:tcPr>
                <w:p w14:paraId="02D359C9" w14:textId="0F8A9A3B" w:rsidR="006E1AA5" w:rsidRPr="003F3E33" w:rsidRDefault="00A54175" w:rsidP="003F3E33">
                  <w:r>
                    <w:t>+</w:t>
                  </w:r>
                </w:p>
              </w:tc>
              <w:tc>
                <w:tcPr>
                  <w:tcW w:w="401" w:type="dxa"/>
                  <w:shd w:val="clear" w:color="auto" w:fill="auto"/>
                  <w:vAlign w:val="center"/>
                </w:tcPr>
                <w:p w14:paraId="01281C86" w14:textId="534B82FA" w:rsidR="006E1AA5" w:rsidRPr="003F3E33" w:rsidRDefault="00A54175" w:rsidP="003F3E33">
                  <w:r>
                    <w:t>+</w:t>
                  </w:r>
                </w:p>
              </w:tc>
              <w:tc>
                <w:tcPr>
                  <w:tcW w:w="401" w:type="dxa"/>
                  <w:shd w:val="clear" w:color="auto" w:fill="auto"/>
                  <w:vAlign w:val="center"/>
                </w:tcPr>
                <w:p w14:paraId="7ADAE7C1" w14:textId="12EC9DD8" w:rsidR="006E1AA5" w:rsidRPr="003F3E33" w:rsidRDefault="00A54175" w:rsidP="003F3E33">
                  <w:r>
                    <w:t>+</w:t>
                  </w:r>
                </w:p>
              </w:tc>
              <w:tc>
                <w:tcPr>
                  <w:tcW w:w="401" w:type="dxa"/>
                  <w:shd w:val="clear" w:color="auto" w:fill="auto"/>
                  <w:vAlign w:val="center"/>
                </w:tcPr>
                <w:p w14:paraId="3AF9D09B" w14:textId="1A7025F6" w:rsidR="006E1AA5" w:rsidRPr="003F3E33" w:rsidRDefault="00A54175" w:rsidP="003F3E33">
                  <w:r>
                    <w:t>+</w:t>
                  </w:r>
                </w:p>
              </w:tc>
              <w:tc>
                <w:tcPr>
                  <w:tcW w:w="420" w:type="dxa"/>
                  <w:shd w:val="clear" w:color="auto" w:fill="auto"/>
                  <w:vAlign w:val="center"/>
                </w:tcPr>
                <w:p w14:paraId="1CC49251" w14:textId="5B6D1493" w:rsidR="006E1AA5" w:rsidRPr="003F3E33" w:rsidRDefault="00A54175" w:rsidP="003F3E33">
                  <w:r>
                    <w:t>+</w:t>
                  </w:r>
                </w:p>
              </w:tc>
              <w:tc>
                <w:tcPr>
                  <w:tcW w:w="468" w:type="dxa"/>
                  <w:shd w:val="clear" w:color="auto" w:fill="auto"/>
                  <w:vAlign w:val="center"/>
                </w:tcPr>
                <w:p w14:paraId="7113C02E" w14:textId="02BB2CD0" w:rsidR="006E1AA5" w:rsidRPr="003F3E33" w:rsidRDefault="00A54175" w:rsidP="003F3E33">
                  <w:r>
                    <w:t>+</w:t>
                  </w:r>
                </w:p>
              </w:tc>
            </w:tr>
            <w:tr w:rsidR="00A54175" w:rsidRPr="003F3E33" w14:paraId="6641E555" w14:textId="6F87ADDC" w:rsidTr="006E1AA5">
              <w:trPr>
                <w:trHeight w:val="416"/>
                <w:jc w:val="center"/>
              </w:trPr>
              <w:tc>
                <w:tcPr>
                  <w:tcW w:w="3512" w:type="dxa"/>
                  <w:shd w:val="clear" w:color="auto" w:fill="auto"/>
                  <w:vAlign w:val="center"/>
                </w:tcPr>
                <w:p w14:paraId="4A4D0ABB" w14:textId="55F023C5" w:rsidR="00A54175" w:rsidRPr="00A54175" w:rsidRDefault="00A54175" w:rsidP="00A54175">
                  <w:r w:rsidRPr="00A54175">
                    <w:t xml:space="preserve">2. </w:t>
                  </w:r>
                  <w:proofErr w:type="spellStart"/>
                  <w:r>
                    <w:t>starppārbaudījums</w:t>
                  </w:r>
                  <w:proofErr w:type="spellEnd"/>
                </w:p>
              </w:tc>
              <w:tc>
                <w:tcPr>
                  <w:tcW w:w="396" w:type="dxa"/>
                  <w:shd w:val="clear" w:color="auto" w:fill="auto"/>
                  <w:vAlign w:val="center"/>
                </w:tcPr>
                <w:p w14:paraId="08A19016" w14:textId="6B8067D1" w:rsidR="00A54175" w:rsidRPr="00A54175" w:rsidRDefault="00A54175" w:rsidP="00A54175">
                  <w:r w:rsidRPr="00A54175">
                    <w:t>+</w:t>
                  </w:r>
                </w:p>
              </w:tc>
              <w:tc>
                <w:tcPr>
                  <w:tcW w:w="469" w:type="dxa"/>
                  <w:shd w:val="clear" w:color="auto" w:fill="auto"/>
                  <w:vAlign w:val="center"/>
                </w:tcPr>
                <w:p w14:paraId="392161E7" w14:textId="381BA4ED" w:rsidR="00A54175" w:rsidRPr="00A54175" w:rsidRDefault="00A54175" w:rsidP="00A54175">
                  <w:r w:rsidRPr="00A54175">
                    <w:t>+</w:t>
                  </w:r>
                </w:p>
              </w:tc>
              <w:tc>
                <w:tcPr>
                  <w:tcW w:w="396" w:type="dxa"/>
                  <w:shd w:val="clear" w:color="auto" w:fill="auto"/>
                  <w:vAlign w:val="center"/>
                </w:tcPr>
                <w:p w14:paraId="50B5A073" w14:textId="1792F66F" w:rsidR="00A54175" w:rsidRPr="00A54175" w:rsidRDefault="00A54175" w:rsidP="00A54175">
                  <w:r w:rsidRPr="00A54175">
                    <w:t>+</w:t>
                  </w:r>
                </w:p>
              </w:tc>
              <w:tc>
                <w:tcPr>
                  <w:tcW w:w="401" w:type="dxa"/>
                  <w:shd w:val="clear" w:color="auto" w:fill="auto"/>
                  <w:vAlign w:val="center"/>
                </w:tcPr>
                <w:p w14:paraId="62D94B32" w14:textId="7C04CE19" w:rsidR="00A54175" w:rsidRPr="00A54175" w:rsidRDefault="00A54175" w:rsidP="00A54175">
                  <w:r w:rsidRPr="00A54175">
                    <w:t>+</w:t>
                  </w:r>
                </w:p>
              </w:tc>
              <w:tc>
                <w:tcPr>
                  <w:tcW w:w="401" w:type="dxa"/>
                  <w:shd w:val="clear" w:color="auto" w:fill="auto"/>
                  <w:vAlign w:val="center"/>
                </w:tcPr>
                <w:p w14:paraId="45269AD3" w14:textId="5F6383C0" w:rsidR="00A54175" w:rsidRPr="00A54175" w:rsidRDefault="00A54175" w:rsidP="00A54175">
                  <w:r w:rsidRPr="00A54175">
                    <w:t>+</w:t>
                  </w:r>
                </w:p>
              </w:tc>
              <w:tc>
                <w:tcPr>
                  <w:tcW w:w="401" w:type="dxa"/>
                  <w:shd w:val="clear" w:color="auto" w:fill="auto"/>
                  <w:vAlign w:val="center"/>
                </w:tcPr>
                <w:p w14:paraId="750E6C70" w14:textId="07C24188" w:rsidR="00A54175" w:rsidRPr="00A54175" w:rsidRDefault="00A54175" w:rsidP="00A54175">
                  <w:r w:rsidRPr="00A54175">
                    <w:t>+</w:t>
                  </w:r>
                </w:p>
              </w:tc>
              <w:tc>
                <w:tcPr>
                  <w:tcW w:w="401" w:type="dxa"/>
                  <w:shd w:val="clear" w:color="auto" w:fill="auto"/>
                  <w:vAlign w:val="center"/>
                </w:tcPr>
                <w:p w14:paraId="4562F215" w14:textId="4258BDA5" w:rsidR="00A54175" w:rsidRPr="00A54175" w:rsidRDefault="00A54175" w:rsidP="00A54175">
                  <w:r w:rsidRPr="00A54175">
                    <w:t>+</w:t>
                  </w:r>
                </w:p>
              </w:tc>
              <w:tc>
                <w:tcPr>
                  <w:tcW w:w="420" w:type="dxa"/>
                  <w:shd w:val="clear" w:color="auto" w:fill="auto"/>
                  <w:vAlign w:val="center"/>
                </w:tcPr>
                <w:p w14:paraId="7FEDF0F5" w14:textId="61704878" w:rsidR="00A54175" w:rsidRPr="00A54175" w:rsidRDefault="00A54175" w:rsidP="00A54175">
                  <w:r w:rsidRPr="00A54175">
                    <w:t>+</w:t>
                  </w:r>
                </w:p>
              </w:tc>
              <w:tc>
                <w:tcPr>
                  <w:tcW w:w="468" w:type="dxa"/>
                  <w:shd w:val="clear" w:color="auto" w:fill="auto"/>
                  <w:vAlign w:val="center"/>
                </w:tcPr>
                <w:p w14:paraId="4325B3E7" w14:textId="2B990228" w:rsidR="00A54175" w:rsidRPr="00A54175" w:rsidRDefault="00A54175" w:rsidP="00A54175">
                  <w:r w:rsidRPr="00A54175">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246EA6AB" w14:textId="77777777" w:rsidR="00A54175" w:rsidRPr="00A54175" w:rsidRDefault="00A54175" w:rsidP="00A54175">
            <w:permStart w:id="370084287" w:edGrp="everyone"/>
          </w:p>
          <w:p w14:paraId="43FCC2A4" w14:textId="77777777" w:rsidR="00A54175" w:rsidRPr="00A54175" w:rsidRDefault="00A54175" w:rsidP="00A54175">
            <w:r w:rsidRPr="00A54175">
              <w:t>1. Baltijas jautājums Aukstā kara laikā. Padomju laika vēstures pēdas Baltijā. Robežas un ideoloģiskie ietvari Aukstā kara situācijā, to reprezentācija padomju un postpadomju literatūrā.</w:t>
            </w:r>
          </w:p>
          <w:p w14:paraId="52C3E338" w14:textId="370E609E" w:rsidR="00A54175" w:rsidRPr="00A54175" w:rsidRDefault="00A54175" w:rsidP="00A54175">
            <w:r w:rsidRPr="00A54175">
              <w:t xml:space="preserve">2. Baltijas </w:t>
            </w:r>
            <w:proofErr w:type="spellStart"/>
            <w:r w:rsidRPr="00A54175">
              <w:t>postkoloniālisms</w:t>
            </w:r>
            <w:proofErr w:type="spellEnd"/>
            <w:r w:rsidRPr="00A54175">
              <w:t xml:space="preserve"> un pretpolu identitātes. Padomju robežas un ietvari </w:t>
            </w:r>
            <w:proofErr w:type="spellStart"/>
            <w:r w:rsidRPr="00A54175">
              <w:t>postkoloniālajā</w:t>
            </w:r>
            <w:proofErr w:type="spellEnd"/>
            <w:r w:rsidRPr="00A54175">
              <w:t xml:space="preserve"> kritikā. Ģeopolitikas diskursi padomju kultūrtelpā un </w:t>
            </w:r>
            <w:proofErr w:type="spellStart"/>
            <w:r w:rsidRPr="00A54175">
              <w:t>postkoloniālajā</w:t>
            </w:r>
            <w:proofErr w:type="spellEnd"/>
            <w:r w:rsidRPr="00A54175">
              <w:t xml:space="preserve"> </w:t>
            </w:r>
            <w:proofErr w:type="spellStart"/>
            <w:r w:rsidRPr="00A54175">
              <w:t>tēlveidē</w:t>
            </w:r>
            <w:proofErr w:type="spellEnd"/>
            <w:r w:rsidRPr="00A54175">
              <w:t xml:space="preserve">. </w:t>
            </w:r>
          </w:p>
          <w:p w14:paraId="3FF0CCC9" w14:textId="5A2125BF" w:rsidR="00A54175" w:rsidRPr="00A54175" w:rsidRDefault="00A54175" w:rsidP="00A54175">
            <w:r w:rsidRPr="00A54175">
              <w:t xml:space="preserve">3. Padomju sadzīve: koncepta raksturojums un tekstuālās ilustrācijas. Padomju tehniskos sasniegumus raksturojoši koncepti: audio, TV tehnika. Auto.  Padomju laika apģērbs. Mode un </w:t>
            </w:r>
            <w:proofErr w:type="spellStart"/>
            <w:r w:rsidRPr="00A54175">
              <w:t>dreskods</w:t>
            </w:r>
            <w:proofErr w:type="spellEnd"/>
            <w:r w:rsidRPr="00A54175">
              <w:t xml:space="preserve">. Padomju laika pārtika. Rindas fenomens. Mazdārziņi. Pilsēta – lauki. Svētki. </w:t>
            </w:r>
            <w:r w:rsidRPr="00A54175">
              <w:br/>
              <w:t xml:space="preserve">4. Padomju laika kultūras koncepti. Cenzūra. Socreālisms kā kultūras tips. Padomju laika prese un literatūra. </w:t>
            </w:r>
          </w:p>
          <w:p w14:paraId="13ED1503" w14:textId="77777777" w:rsidR="00A54175" w:rsidRPr="00A54175" w:rsidRDefault="00A54175" w:rsidP="00A54175">
            <w:r w:rsidRPr="00A54175">
              <w:t xml:space="preserve">1. </w:t>
            </w:r>
            <w:proofErr w:type="spellStart"/>
            <w:r w:rsidRPr="00A54175">
              <w:t>starppārbaudījums</w:t>
            </w:r>
            <w:proofErr w:type="spellEnd"/>
            <w:r w:rsidRPr="00A54175">
              <w:t>.</w:t>
            </w:r>
          </w:p>
          <w:p w14:paraId="094BCD57" w14:textId="77777777" w:rsidR="00A54175" w:rsidRPr="00A54175" w:rsidRDefault="00A54175" w:rsidP="00A54175">
            <w:r w:rsidRPr="00A54175">
              <w:t xml:space="preserve">5. </w:t>
            </w:r>
            <w:proofErr w:type="spellStart"/>
            <w:r w:rsidRPr="00A54175">
              <w:t>Polittehnoloģijas</w:t>
            </w:r>
            <w:proofErr w:type="spellEnd"/>
            <w:r w:rsidRPr="00A54175">
              <w:t xml:space="preserve">. Personības kults. Sabiedrības kontroles mehānismi. "Atkusnis". Stagnācija. </w:t>
            </w:r>
            <w:proofErr w:type="spellStart"/>
            <w:r w:rsidRPr="00A54175">
              <w:t>Perestroika</w:t>
            </w:r>
            <w:proofErr w:type="spellEnd"/>
            <w:r w:rsidRPr="00A54175">
              <w:t>. Padomju ideoloģijas koncepti: oktobrēni, pionieri, komjaunieši.</w:t>
            </w:r>
          </w:p>
          <w:p w14:paraId="3C112D64" w14:textId="44B1ECEC" w:rsidR="00A54175" w:rsidRPr="00A54175" w:rsidRDefault="00A54175" w:rsidP="00A54175">
            <w:r w:rsidRPr="00A54175">
              <w:t xml:space="preserve">Literatūra un trauma. </w:t>
            </w:r>
          </w:p>
          <w:p w14:paraId="7A07244D" w14:textId="78DB0015" w:rsidR="00A54175" w:rsidRPr="00A54175" w:rsidRDefault="00A54175" w:rsidP="00A54175">
            <w:r w:rsidRPr="00A54175">
              <w:t xml:space="preserve">6. Dzimtes diskurss. </w:t>
            </w:r>
            <w:proofErr w:type="spellStart"/>
            <w:r w:rsidRPr="00A54175">
              <w:t>Maskulinitāte</w:t>
            </w:r>
            <w:proofErr w:type="spellEnd"/>
            <w:r w:rsidRPr="00A54175">
              <w:t xml:space="preserve">. Militārais diskurss. </w:t>
            </w:r>
          </w:p>
          <w:p w14:paraId="0DB30735" w14:textId="77777777" w:rsidR="00A54175" w:rsidRDefault="00A54175" w:rsidP="007534EA">
            <w:r w:rsidRPr="00A54175">
              <w:t xml:space="preserve">7. Padomju laika reprezentācijā jaunākajā latviešu literatūrā un kultūrā: žanra un izteiksmes līdzekļu aspekts. Atmiņu </w:t>
            </w:r>
            <w:proofErr w:type="spellStart"/>
            <w:r w:rsidRPr="00A54175">
              <w:t>naratīvi</w:t>
            </w:r>
            <w:proofErr w:type="spellEnd"/>
            <w:r w:rsidRPr="00A54175">
              <w:t xml:space="preserve"> par padomju laiku. Atmiņu politika un publiskā telpa. </w:t>
            </w:r>
            <w:proofErr w:type="spellStart"/>
            <w:r w:rsidRPr="00A54175">
              <w:t>Stopnostaļģija</w:t>
            </w:r>
            <w:proofErr w:type="spellEnd"/>
            <w:r w:rsidRPr="00A54175">
              <w:t xml:space="preserve">. </w:t>
            </w:r>
          </w:p>
          <w:p w14:paraId="119700E1" w14:textId="432FF435" w:rsidR="00525213" w:rsidRPr="0093308E" w:rsidRDefault="00A54175" w:rsidP="007534EA">
            <w:r w:rsidRPr="00A54175">
              <w:t xml:space="preserve">2. </w:t>
            </w:r>
            <w:proofErr w:type="spellStart"/>
            <w:r w:rsidRPr="00A54175">
              <w:t>starppārbaudījums</w:t>
            </w:r>
            <w:proofErr w:type="spellEnd"/>
            <w:r w:rsidRPr="00A54175">
              <w:t>.</w:t>
            </w:r>
            <w:r w:rsidRPr="00A54175">
              <w:br/>
              <w:t>8. Kursā apgūto zināšanu sistematizācija. Secinājumi. Sinerģija ar iepriekš apgūtajiem studiju kursiem. Ieskaite (referāts un prezentācija)</w:t>
            </w:r>
            <w:r w:rsidR="00DE218B">
              <w:t>.</w:t>
            </w:r>
            <w:r w:rsidRPr="00A54175">
              <w:t xml:space="preserve"> </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611379E0" w14:textId="3AAF0A0F" w:rsidR="00BB4B92" w:rsidRDefault="00E62104" w:rsidP="00ED5B09">
            <w:permStart w:id="580019727" w:edGrp="everyone"/>
            <w:r w:rsidRPr="00E62104">
              <w:t xml:space="preserve">Ankrava, S. </w:t>
            </w:r>
            <w:proofErr w:type="spellStart"/>
            <w:r w:rsidRPr="00E62104">
              <w:t>Postkoloniālisma</w:t>
            </w:r>
            <w:proofErr w:type="spellEnd"/>
            <w:r w:rsidRPr="00E62104">
              <w:t xml:space="preserve"> sindroms un identitātes krīze Latvijā. Karogs Nr. 1. 2003.</w:t>
            </w:r>
            <w:r w:rsidRPr="00E62104">
              <w:br/>
              <w:t xml:space="preserve">Ansone, E. </w:t>
            </w:r>
            <w:proofErr w:type="spellStart"/>
            <w:r w:rsidRPr="00E62104">
              <w:t>Padomjzemes</w:t>
            </w:r>
            <w:proofErr w:type="spellEnd"/>
            <w:r w:rsidRPr="00E62104">
              <w:t xml:space="preserve"> mitoloģija. Rīga: </w:t>
            </w:r>
            <w:proofErr w:type="spellStart"/>
            <w:r w:rsidRPr="00E62104">
              <w:t>Neputns</w:t>
            </w:r>
            <w:proofErr w:type="spellEnd"/>
            <w:r w:rsidRPr="00E62104">
              <w:t>, 2008.</w:t>
            </w:r>
            <w:r w:rsidRPr="00E62104">
              <w:br/>
              <w:t xml:space="preserve">Ansone, E. Sociālistiskais reālisms – komunisma celtniecības instruments. </w:t>
            </w:r>
            <w:proofErr w:type="spellStart"/>
            <w:r w:rsidRPr="00E62104">
              <w:t>Padomjzemes</w:t>
            </w:r>
            <w:proofErr w:type="spellEnd"/>
            <w:r w:rsidRPr="00E62104">
              <w:t xml:space="preserve"> mitoloģija. Muzeja raksti 1. Rīga: Latvijas Nacionālais mākslas muzejs, 2008.</w:t>
            </w:r>
            <w:r w:rsidRPr="00E62104">
              <w:br/>
              <w:t>Bužinska, I. Padomju Latvijas bērnu pasaule. Rīga: Raktuve, 2008.</w:t>
            </w:r>
            <w:r w:rsidRPr="00E62104">
              <w:br/>
              <w:t xml:space="preserve">Kalnačs, B. </w:t>
            </w:r>
            <w:proofErr w:type="spellStart"/>
            <w:r w:rsidRPr="00E62104">
              <w:t>Postkoloniālisms</w:t>
            </w:r>
            <w:proofErr w:type="spellEnd"/>
            <w:r w:rsidRPr="00E62104">
              <w:t>. Mūsdienu literatūras teorijas. Rīga: LU Literatūras, folkloras un mākslas institūts, 2013.</w:t>
            </w:r>
            <w:r w:rsidRPr="00E62104">
              <w:br/>
              <w:t>Kaprāns, M. Padomju laika sociālās reprezentācijas latviešu pēcpadomju biogrāfiskajā diskursā. Promocijas darbs komunikācijas zinātnē. Rīga: Latvijas Universitāte, 2012.</w:t>
            </w:r>
            <w:r w:rsidRPr="00E62104">
              <w:br/>
              <w:t>Kreituse, I. Pagājušo gadu Latvija 1945 – 1990, Rīga: Apgāds Zvaigzne ABC, 2009.</w:t>
            </w:r>
            <w:r w:rsidRPr="00E62104">
              <w:br/>
              <w:t xml:space="preserve">Lapiņa, M. Latvijas kultūras vēsture XX gs. 40. – 80. gadi. Rīga: Izdevniecība </w:t>
            </w:r>
            <w:proofErr w:type="spellStart"/>
            <w:r w:rsidRPr="00E62104">
              <w:t>RaKa</w:t>
            </w:r>
            <w:proofErr w:type="spellEnd"/>
            <w:r w:rsidR="009C1553">
              <w:t xml:space="preserve"> </w:t>
            </w:r>
            <w:r w:rsidRPr="00E62104">
              <w:t>, 2002.</w:t>
            </w:r>
            <w:r w:rsidRPr="00E62104">
              <w:br/>
            </w:r>
            <w:proofErr w:type="spellStart"/>
            <w:r w:rsidRPr="00E62104">
              <w:lastRenderedPageBreak/>
              <w:t>Moore</w:t>
            </w:r>
            <w:proofErr w:type="spellEnd"/>
            <w:r w:rsidRPr="00E62104">
              <w:t xml:space="preserve">, D. </w:t>
            </w:r>
            <w:proofErr w:type="spellStart"/>
            <w:r w:rsidRPr="00E62104">
              <w:t>Ch</w:t>
            </w:r>
            <w:proofErr w:type="spellEnd"/>
            <w:r w:rsidRPr="00E62104">
              <w:t xml:space="preserve">. </w:t>
            </w:r>
            <w:proofErr w:type="spellStart"/>
            <w:r w:rsidRPr="00E62104">
              <w:t>Is</w:t>
            </w:r>
            <w:proofErr w:type="spellEnd"/>
            <w:r w:rsidRPr="00E62104">
              <w:t xml:space="preserve"> </w:t>
            </w:r>
            <w:proofErr w:type="spellStart"/>
            <w:r w:rsidRPr="00E62104">
              <w:t>the</w:t>
            </w:r>
            <w:proofErr w:type="spellEnd"/>
            <w:r w:rsidRPr="00E62104">
              <w:t xml:space="preserve"> Post- </w:t>
            </w:r>
            <w:proofErr w:type="spellStart"/>
            <w:r w:rsidRPr="00E62104">
              <w:t>in</w:t>
            </w:r>
            <w:proofErr w:type="spellEnd"/>
            <w:r w:rsidRPr="00E62104">
              <w:t xml:space="preserve"> </w:t>
            </w:r>
            <w:proofErr w:type="spellStart"/>
            <w:r w:rsidRPr="00E62104">
              <w:t>Postcolonial</w:t>
            </w:r>
            <w:proofErr w:type="spellEnd"/>
            <w:r w:rsidRPr="00E62104">
              <w:t xml:space="preserve"> </w:t>
            </w:r>
            <w:proofErr w:type="spellStart"/>
            <w:r w:rsidRPr="00E62104">
              <w:t>the</w:t>
            </w:r>
            <w:proofErr w:type="spellEnd"/>
            <w:r w:rsidRPr="00E62104">
              <w:t xml:space="preserve"> Post- </w:t>
            </w:r>
            <w:proofErr w:type="spellStart"/>
            <w:r w:rsidRPr="00E62104">
              <w:t>in</w:t>
            </w:r>
            <w:proofErr w:type="spellEnd"/>
            <w:r w:rsidRPr="00E62104">
              <w:t xml:space="preserve"> Post-</w:t>
            </w:r>
            <w:proofErr w:type="spellStart"/>
            <w:r w:rsidRPr="00E62104">
              <w:t>Soviet</w:t>
            </w:r>
            <w:proofErr w:type="spellEnd"/>
            <w:r w:rsidRPr="00E62104">
              <w:t xml:space="preserve">? </w:t>
            </w:r>
            <w:proofErr w:type="spellStart"/>
            <w:r w:rsidRPr="00E62104">
              <w:t>Toward</w:t>
            </w:r>
            <w:proofErr w:type="spellEnd"/>
            <w:r w:rsidRPr="00E62104">
              <w:t xml:space="preserve"> a </w:t>
            </w:r>
            <w:proofErr w:type="spellStart"/>
            <w:r w:rsidRPr="00E62104">
              <w:t>Global</w:t>
            </w:r>
            <w:proofErr w:type="spellEnd"/>
            <w:r w:rsidRPr="00E62104">
              <w:t xml:space="preserve"> </w:t>
            </w:r>
            <w:proofErr w:type="spellStart"/>
            <w:r w:rsidRPr="00E62104">
              <w:t>Postcolonial</w:t>
            </w:r>
            <w:proofErr w:type="spellEnd"/>
            <w:r w:rsidRPr="00E62104">
              <w:t xml:space="preserve"> </w:t>
            </w:r>
            <w:proofErr w:type="spellStart"/>
            <w:r w:rsidRPr="00E62104">
              <w:t>Critique</w:t>
            </w:r>
            <w:proofErr w:type="spellEnd"/>
            <w:r w:rsidRPr="00E62104">
              <w:t xml:space="preserve">. </w:t>
            </w:r>
            <w:proofErr w:type="spellStart"/>
            <w:r w:rsidRPr="00E62104">
              <w:t>Publications</w:t>
            </w:r>
            <w:proofErr w:type="spellEnd"/>
            <w:r w:rsidRPr="00E62104">
              <w:t xml:space="preserve"> </w:t>
            </w:r>
            <w:proofErr w:type="spellStart"/>
            <w:r w:rsidRPr="00E62104">
              <w:t>of</w:t>
            </w:r>
            <w:proofErr w:type="spellEnd"/>
            <w:r w:rsidRPr="00E62104">
              <w:t xml:space="preserve"> </w:t>
            </w:r>
            <w:proofErr w:type="spellStart"/>
            <w:r w:rsidRPr="00E62104">
              <w:t>the</w:t>
            </w:r>
            <w:proofErr w:type="spellEnd"/>
            <w:r w:rsidRPr="00E62104">
              <w:t xml:space="preserve"> </w:t>
            </w:r>
            <w:proofErr w:type="spellStart"/>
            <w:r w:rsidRPr="00E62104">
              <w:t>Modern</w:t>
            </w:r>
            <w:proofErr w:type="spellEnd"/>
            <w:r w:rsidRPr="00E62104">
              <w:t xml:space="preserve"> </w:t>
            </w:r>
            <w:proofErr w:type="spellStart"/>
            <w:r w:rsidRPr="00E62104">
              <w:t>Language</w:t>
            </w:r>
            <w:proofErr w:type="spellEnd"/>
            <w:r w:rsidRPr="00E62104">
              <w:t xml:space="preserve"> </w:t>
            </w:r>
            <w:proofErr w:type="spellStart"/>
            <w:r w:rsidRPr="00E62104">
              <w:t>Association</w:t>
            </w:r>
            <w:proofErr w:type="spellEnd"/>
            <w:r w:rsidRPr="00E62104">
              <w:t xml:space="preserve"> </w:t>
            </w:r>
            <w:proofErr w:type="spellStart"/>
            <w:r w:rsidRPr="00E62104">
              <w:t>of</w:t>
            </w:r>
            <w:proofErr w:type="spellEnd"/>
            <w:r w:rsidRPr="00E62104">
              <w:t xml:space="preserve"> </w:t>
            </w:r>
            <w:proofErr w:type="spellStart"/>
            <w:r w:rsidRPr="00E62104">
              <w:t>America</w:t>
            </w:r>
            <w:proofErr w:type="spellEnd"/>
            <w:r w:rsidRPr="00E62104">
              <w:t xml:space="preserve">. </w:t>
            </w:r>
            <w:proofErr w:type="spellStart"/>
            <w:r w:rsidRPr="00E62104">
              <w:t>Vol</w:t>
            </w:r>
            <w:proofErr w:type="spellEnd"/>
            <w:r w:rsidRPr="00E62104">
              <w:t>. 116, No. 1, 2001.</w:t>
            </w:r>
            <w:r w:rsidRPr="00E62104">
              <w:br/>
            </w:r>
            <w:proofErr w:type="spellStart"/>
            <w:r w:rsidRPr="00E62104">
              <w:t>Pavlovičs</w:t>
            </w:r>
            <w:proofErr w:type="spellEnd"/>
            <w:r w:rsidRPr="00E62104">
              <w:t>, J. Padomju Latvijas ikdiena: mūsu vienīgā vakardiena, Rīga: Jumava, 2012..</w:t>
            </w:r>
            <w:r w:rsidRPr="00E62104">
              <w:br/>
            </w:r>
            <w:proofErr w:type="spellStart"/>
            <w:r w:rsidRPr="00E62104">
              <w:t>Вайль</w:t>
            </w:r>
            <w:proofErr w:type="spellEnd"/>
            <w:r w:rsidRPr="00E62104">
              <w:t xml:space="preserve">, П., </w:t>
            </w:r>
            <w:proofErr w:type="spellStart"/>
            <w:r w:rsidRPr="00E62104">
              <w:t>Генис</w:t>
            </w:r>
            <w:proofErr w:type="spellEnd"/>
            <w:r w:rsidRPr="00E62104">
              <w:t xml:space="preserve">, А. 60-е. </w:t>
            </w:r>
            <w:proofErr w:type="spellStart"/>
            <w:r w:rsidRPr="00E62104">
              <w:t>Мир</w:t>
            </w:r>
            <w:proofErr w:type="spellEnd"/>
            <w:r w:rsidRPr="00E62104">
              <w:t xml:space="preserve"> </w:t>
            </w:r>
            <w:proofErr w:type="spellStart"/>
            <w:r w:rsidRPr="00E62104">
              <w:t>советского</w:t>
            </w:r>
            <w:proofErr w:type="spellEnd"/>
            <w:r w:rsidRPr="00E62104">
              <w:t xml:space="preserve"> </w:t>
            </w:r>
            <w:proofErr w:type="spellStart"/>
            <w:r w:rsidRPr="00E62104">
              <w:t>человека</w:t>
            </w:r>
            <w:proofErr w:type="spellEnd"/>
            <w:r w:rsidRPr="00E62104">
              <w:t xml:space="preserve">. </w:t>
            </w:r>
            <w:proofErr w:type="spellStart"/>
            <w:r w:rsidRPr="00E62104">
              <w:t>Москва</w:t>
            </w:r>
            <w:proofErr w:type="spellEnd"/>
            <w:r w:rsidRPr="00E62104">
              <w:t xml:space="preserve">: </w:t>
            </w:r>
            <w:proofErr w:type="spellStart"/>
            <w:r w:rsidRPr="00E62104">
              <w:t>Новое</w:t>
            </w:r>
            <w:proofErr w:type="spellEnd"/>
            <w:r w:rsidRPr="00E62104">
              <w:t xml:space="preserve"> </w:t>
            </w:r>
            <w:proofErr w:type="spellStart"/>
            <w:r w:rsidRPr="00E62104">
              <w:t>литературное</w:t>
            </w:r>
            <w:proofErr w:type="spellEnd"/>
            <w:r w:rsidRPr="00E62104">
              <w:t xml:space="preserve"> </w:t>
            </w:r>
            <w:proofErr w:type="spellStart"/>
            <w:r w:rsidRPr="00E62104">
              <w:t>обозрение</w:t>
            </w:r>
            <w:proofErr w:type="spellEnd"/>
            <w:r w:rsidRPr="00E62104">
              <w:t>, 1996; tulkojums latviešu valodā – Rīga: Jumava, 2006.</w:t>
            </w:r>
            <w:r w:rsidRPr="00E62104">
              <w:br/>
            </w:r>
            <w:proofErr w:type="spellStart"/>
            <w:r w:rsidRPr="00E62104">
              <w:t>Есаулов</w:t>
            </w:r>
            <w:proofErr w:type="spellEnd"/>
            <w:r w:rsidRPr="00E62104">
              <w:t xml:space="preserve">, И. </w:t>
            </w:r>
            <w:proofErr w:type="spellStart"/>
            <w:r w:rsidRPr="00E62104">
              <w:t>Соцреализм</w:t>
            </w:r>
            <w:proofErr w:type="spellEnd"/>
            <w:r w:rsidRPr="00E62104">
              <w:t xml:space="preserve"> и </w:t>
            </w:r>
            <w:proofErr w:type="spellStart"/>
            <w:r w:rsidRPr="00E62104">
              <w:t>религиозное</w:t>
            </w:r>
            <w:proofErr w:type="spellEnd"/>
            <w:r w:rsidRPr="00E62104">
              <w:t xml:space="preserve"> </w:t>
            </w:r>
            <w:proofErr w:type="spellStart"/>
            <w:r w:rsidRPr="00E62104">
              <w:t>сознание</w:t>
            </w:r>
            <w:proofErr w:type="spellEnd"/>
            <w:r w:rsidRPr="00E62104">
              <w:t xml:space="preserve">. </w:t>
            </w:r>
            <w:proofErr w:type="spellStart"/>
            <w:r w:rsidRPr="00E62104">
              <w:t>Соцреалистический</w:t>
            </w:r>
            <w:proofErr w:type="spellEnd"/>
            <w:r w:rsidRPr="00E62104">
              <w:t xml:space="preserve"> </w:t>
            </w:r>
            <w:proofErr w:type="spellStart"/>
            <w:r w:rsidRPr="00E62104">
              <w:t>канон</w:t>
            </w:r>
            <w:proofErr w:type="spellEnd"/>
            <w:r w:rsidRPr="00E62104">
              <w:t xml:space="preserve">. </w:t>
            </w:r>
            <w:proofErr w:type="spellStart"/>
            <w:r w:rsidRPr="00E62104">
              <w:t>Санкт-Петербург:</w:t>
            </w:r>
            <w:proofErr w:type="spellEnd"/>
            <w:r w:rsidRPr="00E62104">
              <w:t xml:space="preserve"> </w:t>
            </w:r>
            <w:proofErr w:type="spellStart"/>
            <w:r w:rsidRPr="00E62104">
              <w:t>Академический</w:t>
            </w:r>
            <w:proofErr w:type="spellEnd"/>
            <w:r w:rsidRPr="00E62104">
              <w:t xml:space="preserve"> </w:t>
            </w:r>
            <w:proofErr w:type="spellStart"/>
            <w:r w:rsidRPr="00E62104">
              <w:t>проект</w:t>
            </w:r>
            <w:proofErr w:type="spellEnd"/>
            <w:r w:rsidRPr="00E62104">
              <w:t>, 2000.</w:t>
            </w:r>
            <w:r w:rsidRPr="00E62104">
              <w:br/>
            </w:r>
            <w:proofErr w:type="spellStart"/>
            <w:r w:rsidRPr="00E62104">
              <w:t>Федоров</w:t>
            </w:r>
            <w:proofErr w:type="spellEnd"/>
            <w:r w:rsidRPr="00E62104">
              <w:t xml:space="preserve">, Ф. П. </w:t>
            </w:r>
            <w:proofErr w:type="spellStart"/>
            <w:r w:rsidRPr="00E62104">
              <w:t>Илья</w:t>
            </w:r>
            <w:proofErr w:type="spellEnd"/>
            <w:r w:rsidRPr="00E62104">
              <w:t xml:space="preserve"> </w:t>
            </w:r>
            <w:proofErr w:type="spellStart"/>
            <w:r w:rsidRPr="00E62104">
              <w:t>Эренбург</w:t>
            </w:r>
            <w:proofErr w:type="spellEnd"/>
            <w:r w:rsidRPr="00E62104">
              <w:t xml:space="preserve"> и «</w:t>
            </w:r>
            <w:proofErr w:type="spellStart"/>
            <w:r w:rsidRPr="00E62104">
              <w:t>Оттепель</w:t>
            </w:r>
            <w:proofErr w:type="spellEnd"/>
            <w:r w:rsidRPr="00E62104">
              <w:t xml:space="preserve">». Atkusnis kā padomju kultūras fenomens. </w:t>
            </w:r>
          </w:p>
          <w:p w14:paraId="4BE1FE79" w14:textId="77777777" w:rsidR="0048384E" w:rsidRDefault="00BB4B92" w:rsidP="007534EA">
            <w:proofErr w:type="spellStart"/>
            <w:r w:rsidRPr="00BB4B92">
              <w:t>The</w:t>
            </w:r>
            <w:proofErr w:type="spellEnd"/>
            <w:r w:rsidRPr="00BB4B92">
              <w:t xml:space="preserve"> </w:t>
            </w:r>
            <w:proofErr w:type="spellStart"/>
            <w:r w:rsidRPr="00BB4B92">
              <w:t>Baltic</w:t>
            </w:r>
            <w:proofErr w:type="spellEnd"/>
            <w:r w:rsidRPr="00BB4B92">
              <w:t xml:space="preserve"> </w:t>
            </w:r>
            <w:proofErr w:type="spellStart"/>
            <w:r w:rsidRPr="00BB4B92">
              <w:t>Question</w:t>
            </w:r>
            <w:proofErr w:type="spellEnd"/>
            <w:r w:rsidRPr="00BB4B92">
              <w:t xml:space="preserve"> </w:t>
            </w:r>
            <w:proofErr w:type="spellStart"/>
            <w:r w:rsidRPr="00BB4B92">
              <w:t>during</w:t>
            </w:r>
            <w:proofErr w:type="spellEnd"/>
            <w:r w:rsidRPr="00BB4B92">
              <w:t xml:space="preserve"> </w:t>
            </w:r>
            <w:proofErr w:type="spellStart"/>
            <w:r w:rsidRPr="00BB4B92">
              <w:t>the</w:t>
            </w:r>
            <w:proofErr w:type="spellEnd"/>
            <w:r w:rsidRPr="00BB4B92">
              <w:t xml:space="preserve"> </w:t>
            </w:r>
            <w:proofErr w:type="spellStart"/>
            <w:r w:rsidRPr="00BB4B92">
              <w:t>Cold</w:t>
            </w:r>
            <w:proofErr w:type="spellEnd"/>
            <w:r w:rsidRPr="00BB4B92">
              <w:t xml:space="preserve"> </w:t>
            </w:r>
            <w:proofErr w:type="spellStart"/>
            <w:r w:rsidRPr="00BB4B92">
              <w:t>War</w:t>
            </w:r>
            <w:proofErr w:type="spellEnd"/>
            <w:r w:rsidRPr="00BB4B92">
              <w:t>. [</w:t>
            </w:r>
            <w:proofErr w:type="spellStart"/>
            <w:r w:rsidRPr="00BB4B92">
              <w:t>Edited</w:t>
            </w:r>
            <w:proofErr w:type="spellEnd"/>
            <w:r w:rsidRPr="00BB4B92">
              <w:t xml:space="preserve"> </w:t>
            </w:r>
            <w:proofErr w:type="spellStart"/>
            <w:r w:rsidRPr="00BB4B92">
              <w:t>by</w:t>
            </w:r>
            <w:proofErr w:type="spellEnd"/>
            <w:r w:rsidRPr="00BB4B92">
              <w:t xml:space="preserve"> </w:t>
            </w:r>
            <w:proofErr w:type="spellStart"/>
            <w:r w:rsidRPr="00BB4B92">
              <w:t>John</w:t>
            </w:r>
            <w:proofErr w:type="spellEnd"/>
            <w:r w:rsidRPr="00BB4B92">
              <w:t xml:space="preserve"> </w:t>
            </w:r>
            <w:proofErr w:type="spellStart"/>
            <w:r w:rsidRPr="00BB4B92">
              <w:t>Hiden</w:t>
            </w:r>
            <w:proofErr w:type="spellEnd"/>
            <w:r w:rsidRPr="00BB4B92">
              <w:t xml:space="preserve">, </w:t>
            </w:r>
            <w:r w:rsidR="00320AC7">
              <w:t>V</w:t>
            </w:r>
            <w:r w:rsidRPr="00BB4B92">
              <w:t xml:space="preserve">ahur Made </w:t>
            </w:r>
            <w:proofErr w:type="spellStart"/>
            <w:r w:rsidRPr="00BB4B92">
              <w:t>and</w:t>
            </w:r>
            <w:proofErr w:type="spellEnd"/>
            <w:r w:rsidRPr="00BB4B92">
              <w:t xml:space="preserve"> </w:t>
            </w:r>
            <w:proofErr w:type="spellStart"/>
            <w:r w:rsidR="00320AC7">
              <w:t>D</w:t>
            </w:r>
            <w:r w:rsidRPr="00BB4B92">
              <w:t>avid</w:t>
            </w:r>
            <w:proofErr w:type="spellEnd"/>
            <w:r w:rsidRPr="00BB4B92">
              <w:t xml:space="preserve"> J. </w:t>
            </w:r>
            <w:proofErr w:type="spellStart"/>
            <w:r w:rsidRPr="00BB4B92">
              <w:t>Smith</w:t>
            </w:r>
            <w:proofErr w:type="spellEnd"/>
            <w:r w:rsidRPr="00BB4B92">
              <w:t>].</w:t>
            </w:r>
            <w:r w:rsidRPr="00BB4B92">
              <w:br/>
            </w:r>
            <w:proofErr w:type="spellStart"/>
            <w:r w:rsidRPr="00BB4B92">
              <w:t>Baltic</w:t>
            </w:r>
            <w:proofErr w:type="spellEnd"/>
            <w:r w:rsidRPr="00BB4B92">
              <w:t xml:space="preserve"> </w:t>
            </w:r>
            <w:proofErr w:type="spellStart"/>
            <w:r w:rsidRPr="00BB4B92">
              <w:t>Postcolonialism</w:t>
            </w:r>
            <w:proofErr w:type="spellEnd"/>
            <w:r w:rsidRPr="00BB4B92">
              <w:t xml:space="preserve">. </w:t>
            </w:r>
            <w:proofErr w:type="spellStart"/>
            <w:r w:rsidRPr="00BB4B92">
              <w:t>On</w:t>
            </w:r>
            <w:proofErr w:type="spellEnd"/>
            <w:r w:rsidRPr="00BB4B92">
              <w:t xml:space="preserve"> </w:t>
            </w:r>
            <w:proofErr w:type="spellStart"/>
            <w:r w:rsidRPr="00BB4B92">
              <w:t>the</w:t>
            </w:r>
            <w:proofErr w:type="spellEnd"/>
            <w:r w:rsidRPr="00BB4B92">
              <w:t xml:space="preserve"> </w:t>
            </w:r>
            <w:proofErr w:type="spellStart"/>
            <w:r w:rsidRPr="00BB4B92">
              <w:t>Boundary</w:t>
            </w:r>
            <w:proofErr w:type="spellEnd"/>
            <w:r w:rsidRPr="00BB4B92">
              <w:t xml:space="preserve"> </w:t>
            </w:r>
            <w:proofErr w:type="spellStart"/>
            <w:r w:rsidRPr="00BB4B92">
              <w:t>of</w:t>
            </w:r>
            <w:proofErr w:type="spellEnd"/>
            <w:r w:rsidRPr="00BB4B92">
              <w:t xml:space="preserve"> </w:t>
            </w:r>
            <w:proofErr w:type="spellStart"/>
            <w:r w:rsidRPr="00BB4B92">
              <w:t>Two</w:t>
            </w:r>
            <w:proofErr w:type="spellEnd"/>
            <w:r w:rsidRPr="00BB4B92">
              <w:t xml:space="preserve"> </w:t>
            </w:r>
            <w:proofErr w:type="spellStart"/>
            <w:r w:rsidRPr="00BB4B92">
              <w:t>Worlds</w:t>
            </w:r>
            <w:proofErr w:type="spellEnd"/>
            <w:r w:rsidRPr="00BB4B92">
              <w:t xml:space="preserve"> </w:t>
            </w:r>
            <w:proofErr w:type="spellStart"/>
            <w:r w:rsidRPr="00BB4B92">
              <w:t>Identity</w:t>
            </w:r>
            <w:proofErr w:type="spellEnd"/>
            <w:r w:rsidRPr="00BB4B92">
              <w:t xml:space="preserve">, </w:t>
            </w:r>
            <w:proofErr w:type="spellStart"/>
            <w:r w:rsidRPr="00BB4B92">
              <w:t>Freedom</w:t>
            </w:r>
            <w:proofErr w:type="spellEnd"/>
            <w:r w:rsidRPr="00BB4B92">
              <w:t xml:space="preserve">, </w:t>
            </w:r>
            <w:proofErr w:type="spellStart"/>
            <w:r w:rsidRPr="00BB4B92">
              <w:t>and</w:t>
            </w:r>
            <w:proofErr w:type="spellEnd"/>
            <w:r w:rsidRPr="00BB4B92">
              <w:t xml:space="preserve"> </w:t>
            </w:r>
            <w:proofErr w:type="spellStart"/>
            <w:r w:rsidRPr="00BB4B92">
              <w:t>Moral</w:t>
            </w:r>
            <w:proofErr w:type="spellEnd"/>
            <w:r w:rsidRPr="00BB4B92">
              <w:t xml:space="preserve"> </w:t>
            </w:r>
            <w:proofErr w:type="spellStart"/>
            <w:r w:rsidRPr="00BB4B92">
              <w:t>Imagination</w:t>
            </w:r>
            <w:proofErr w:type="spellEnd"/>
            <w:r w:rsidRPr="00BB4B92">
              <w:t xml:space="preserve"> </w:t>
            </w:r>
            <w:proofErr w:type="spellStart"/>
            <w:r w:rsidRPr="00BB4B92">
              <w:t>in</w:t>
            </w:r>
            <w:proofErr w:type="spellEnd"/>
            <w:r w:rsidRPr="00BB4B92">
              <w:t xml:space="preserve"> </w:t>
            </w:r>
            <w:proofErr w:type="spellStart"/>
            <w:r w:rsidRPr="00BB4B92">
              <w:t>the</w:t>
            </w:r>
            <w:proofErr w:type="spellEnd"/>
            <w:r w:rsidRPr="00BB4B92">
              <w:t xml:space="preserve"> </w:t>
            </w:r>
            <w:proofErr w:type="spellStart"/>
            <w:r w:rsidR="001E73BE">
              <w:t>B</w:t>
            </w:r>
            <w:r w:rsidRPr="00BB4B92">
              <w:t>altics</w:t>
            </w:r>
            <w:proofErr w:type="spellEnd"/>
            <w:r w:rsidRPr="00BB4B92">
              <w:t xml:space="preserve">. [Ed. Violeta </w:t>
            </w:r>
            <w:proofErr w:type="spellStart"/>
            <w:r w:rsidRPr="00BB4B92">
              <w:t>Kelertas</w:t>
            </w:r>
            <w:proofErr w:type="spellEnd"/>
            <w:r w:rsidRPr="00BB4B92">
              <w:t>].</w:t>
            </w:r>
            <w:r w:rsidR="00E26DED">
              <w:t xml:space="preserve"> </w:t>
            </w:r>
            <w:proofErr w:type="spellStart"/>
            <w:r w:rsidR="00492C06">
              <w:t>Amsterdam</w:t>
            </w:r>
            <w:proofErr w:type="spellEnd"/>
            <w:r w:rsidR="00492C06">
              <w:t xml:space="preserve"> - </w:t>
            </w:r>
            <w:proofErr w:type="spellStart"/>
            <w:r w:rsidR="00492C06">
              <w:t>New</w:t>
            </w:r>
            <w:proofErr w:type="spellEnd"/>
            <w:r w:rsidR="00492C06">
              <w:t xml:space="preserve"> </w:t>
            </w:r>
            <w:proofErr w:type="spellStart"/>
            <w:r w:rsidR="00492C06">
              <w:t>York</w:t>
            </w:r>
            <w:proofErr w:type="spellEnd"/>
            <w:r w:rsidR="00492C06">
              <w:t>, 2006.</w:t>
            </w:r>
            <w:r w:rsidRPr="00BB4B92">
              <w:br/>
            </w:r>
            <w:proofErr w:type="spellStart"/>
            <w:r w:rsidR="001E73BE" w:rsidRPr="001E73BE">
              <w:t>Epp</w:t>
            </w:r>
            <w:proofErr w:type="spellEnd"/>
            <w:r w:rsidR="001E73BE">
              <w:t>,</w:t>
            </w:r>
            <w:r w:rsidR="001E73BE" w:rsidRPr="001E73BE">
              <w:t xml:space="preserve"> </w:t>
            </w:r>
            <w:proofErr w:type="spellStart"/>
            <w:r w:rsidR="001E73BE" w:rsidRPr="001E73BE">
              <w:t>Annus</w:t>
            </w:r>
            <w:proofErr w:type="spellEnd"/>
            <w:r w:rsidR="001E73BE">
              <w:t>.</w:t>
            </w:r>
            <w:r w:rsidR="001E73BE" w:rsidRPr="001E73BE">
              <w:t xml:space="preserve"> </w:t>
            </w:r>
            <w:proofErr w:type="spellStart"/>
            <w:r w:rsidRPr="00BB4B92">
              <w:t>Soviet</w:t>
            </w:r>
            <w:proofErr w:type="spellEnd"/>
            <w:r w:rsidRPr="00BB4B92">
              <w:t xml:space="preserve"> </w:t>
            </w:r>
            <w:proofErr w:type="spellStart"/>
            <w:r w:rsidRPr="00BB4B92">
              <w:t>postcolonial</w:t>
            </w:r>
            <w:proofErr w:type="spellEnd"/>
            <w:r w:rsidRPr="00BB4B92">
              <w:t xml:space="preserve"> </w:t>
            </w:r>
            <w:proofErr w:type="spellStart"/>
            <w:r w:rsidRPr="00BB4B92">
              <w:t>studies</w:t>
            </w:r>
            <w:proofErr w:type="spellEnd"/>
            <w:r w:rsidRPr="00BB4B92">
              <w:t xml:space="preserve">. A </w:t>
            </w:r>
            <w:proofErr w:type="spellStart"/>
            <w:r w:rsidRPr="00BB4B92">
              <w:t>view</w:t>
            </w:r>
            <w:proofErr w:type="spellEnd"/>
            <w:r w:rsidRPr="00BB4B92">
              <w:t xml:space="preserve"> </w:t>
            </w:r>
            <w:proofErr w:type="spellStart"/>
            <w:r w:rsidRPr="00BB4B92">
              <w:t>from</w:t>
            </w:r>
            <w:proofErr w:type="spellEnd"/>
            <w:r w:rsidRPr="00BB4B92">
              <w:t xml:space="preserve"> </w:t>
            </w:r>
            <w:proofErr w:type="spellStart"/>
            <w:r w:rsidRPr="00BB4B92">
              <w:t>the</w:t>
            </w:r>
            <w:proofErr w:type="spellEnd"/>
            <w:r w:rsidRPr="00BB4B92">
              <w:t xml:space="preserve"> </w:t>
            </w:r>
            <w:proofErr w:type="spellStart"/>
            <w:r w:rsidRPr="00BB4B92">
              <w:t>Western</w:t>
            </w:r>
            <w:proofErr w:type="spellEnd"/>
            <w:r w:rsidRPr="00BB4B92">
              <w:t xml:space="preserve"> </w:t>
            </w:r>
            <w:proofErr w:type="spellStart"/>
            <w:r w:rsidRPr="00BB4B92">
              <w:t>boderlands</w:t>
            </w:r>
            <w:proofErr w:type="spellEnd"/>
            <w:r w:rsidRPr="00BB4B92">
              <w:t xml:space="preserve">. </w:t>
            </w:r>
            <w:proofErr w:type="spellStart"/>
            <w:r w:rsidR="00320AC7">
              <w:t>Routledge</w:t>
            </w:r>
            <w:proofErr w:type="spellEnd"/>
            <w:r w:rsidR="00320AC7">
              <w:t>, 2018.</w:t>
            </w:r>
            <w:r w:rsidRPr="00BB4B92">
              <w:br/>
              <w:t>Borders, Boundaries and Frames. </w:t>
            </w:r>
            <w:proofErr w:type="spellStart"/>
            <w:r w:rsidRPr="00BB4B92">
              <w:t>Cultural</w:t>
            </w:r>
            <w:proofErr w:type="spellEnd"/>
            <w:r w:rsidRPr="00BB4B92">
              <w:t> </w:t>
            </w:r>
            <w:proofErr w:type="spellStart"/>
            <w:r w:rsidRPr="00BB4B92">
              <w:t>criticism</w:t>
            </w:r>
            <w:proofErr w:type="spellEnd"/>
            <w:r w:rsidRPr="00BB4B92">
              <w:t> </w:t>
            </w:r>
            <w:proofErr w:type="spellStart"/>
            <w:r w:rsidRPr="00BB4B92">
              <w:t>and</w:t>
            </w:r>
            <w:proofErr w:type="spellEnd"/>
            <w:r w:rsidRPr="00BB4B92">
              <w:t> </w:t>
            </w:r>
            <w:proofErr w:type="spellStart"/>
            <w:r w:rsidRPr="00BB4B92">
              <w:t>cultural</w:t>
            </w:r>
            <w:proofErr w:type="spellEnd"/>
            <w:r w:rsidRPr="00BB4B92">
              <w:t> </w:t>
            </w:r>
            <w:proofErr w:type="spellStart"/>
            <w:r w:rsidRPr="00BB4B92">
              <w:t>studies</w:t>
            </w:r>
            <w:proofErr w:type="spellEnd"/>
            <w:r w:rsidRPr="00BB4B92">
              <w:t>.</w:t>
            </w:r>
            <w:r w:rsidR="00320AC7">
              <w:t xml:space="preserve"> [</w:t>
            </w:r>
            <w:proofErr w:type="spellStart"/>
            <w:r w:rsidR="00320AC7">
              <w:t>Edited</w:t>
            </w:r>
            <w:proofErr w:type="spellEnd"/>
            <w:r w:rsidR="00320AC7">
              <w:t xml:space="preserve"> </w:t>
            </w:r>
            <w:proofErr w:type="spellStart"/>
            <w:r w:rsidR="00320AC7">
              <w:t>with</w:t>
            </w:r>
            <w:proofErr w:type="spellEnd"/>
            <w:r w:rsidR="00320AC7">
              <w:t xml:space="preserve"> </w:t>
            </w:r>
            <w:proofErr w:type="spellStart"/>
            <w:r w:rsidR="00320AC7">
              <w:t>an</w:t>
            </w:r>
            <w:proofErr w:type="spellEnd"/>
            <w:r w:rsidR="00320AC7">
              <w:t xml:space="preserve"> </w:t>
            </w:r>
            <w:proofErr w:type="spellStart"/>
            <w:r w:rsidR="00320AC7">
              <w:t>introduction</w:t>
            </w:r>
            <w:proofErr w:type="spellEnd"/>
            <w:r w:rsidR="00320AC7">
              <w:t xml:space="preserve"> </w:t>
            </w:r>
            <w:proofErr w:type="spellStart"/>
            <w:r w:rsidR="00320AC7">
              <w:t>by</w:t>
            </w:r>
            <w:proofErr w:type="spellEnd"/>
            <w:r w:rsidR="00320AC7">
              <w:t xml:space="preserve"> </w:t>
            </w:r>
            <w:proofErr w:type="spellStart"/>
            <w:r w:rsidR="00320AC7">
              <w:t>Mae</w:t>
            </w:r>
            <w:proofErr w:type="spellEnd"/>
            <w:r w:rsidR="00320AC7">
              <w:t xml:space="preserve"> Henderson]</w:t>
            </w:r>
            <w:r w:rsidR="003A233E">
              <w:t xml:space="preserve">. London, </w:t>
            </w:r>
            <w:proofErr w:type="spellStart"/>
            <w:r w:rsidR="003A233E">
              <w:t>New</w:t>
            </w:r>
            <w:proofErr w:type="spellEnd"/>
            <w:r w:rsidR="003A233E">
              <w:t xml:space="preserve"> </w:t>
            </w:r>
            <w:proofErr w:type="spellStart"/>
            <w:r w:rsidR="003A233E">
              <w:t>York</w:t>
            </w:r>
            <w:proofErr w:type="spellEnd"/>
            <w:r w:rsidR="003A233E">
              <w:t xml:space="preserve">: </w:t>
            </w:r>
            <w:proofErr w:type="spellStart"/>
            <w:r w:rsidR="003A233E">
              <w:t>Routledge</w:t>
            </w:r>
            <w:proofErr w:type="spellEnd"/>
            <w:r w:rsidR="003A233E">
              <w:t>, 1995.</w:t>
            </w:r>
            <w:r w:rsidRPr="00BB4B92">
              <w:br/>
            </w:r>
            <w:proofErr w:type="spellStart"/>
            <w:r w:rsidRPr="00BB4B92">
              <w:t>Territories</w:t>
            </w:r>
            <w:proofErr w:type="spellEnd"/>
            <w:r w:rsidRPr="00BB4B92">
              <w:t xml:space="preserve"> </w:t>
            </w:r>
            <w:proofErr w:type="spellStart"/>
            <w:r w:rsidRPr="00BB4B92">
              <w:t>and</w:t>
            </w:r>
            <w:proofErr w:type="spellEnd"/>
            <w:r w:rsidRPr="00BB4B92">
              <w:t xml:space="preserve"> </w:t>
            </w:r>
            <w:proofErr w:type="spellStart"/>
            <w:r w:rsidRPr="00BB4B92">
              <w:t>trajectories</w:t>
            </w:r>
            <w:proofErr w:type="spellEnd"/>
            <w:r w:rsidRPr="00BB4B92">
              <w:t xml:space="preserve">. </w:t>
            </w:r>
            <w:proofErr w:type="spellStart"/>
            <w:r w:rsidRPr="00BB4B92">
              <w:t>Cultures</w:t>
            </w:r>
            <w:proofErr w:type="spellEnd"/>
            <w:r w:rsidRPr="00BB4B92">
              <w:t xml:space="preserve"> </w:t>
            </w:r>
            <w:proofErr w:type="spellStart"/>
            <w:r w:rsidRPr="00BB4B92">
              <w:t>in</w:t>
            </w:r>
            <w:proofErr w:type="spellEnd"/>
            <w:r w:rsidRPr="00BB4B92">
              <w:t xml:space="preserve"> </w:t>
            </w:r>
            <w:proofErr w:type="spellStart"/>
            <w:r w:rsidRPr="00BB4B92">
              <w:t>Circulation</w:t>
            </w:r>
            <w:proofErr w:type="spellEnd"/>
            <w:r w:rsidRPr="00BB4B92">
              <w:t xml:space="preserve">. [Ed. Diana </w:t>
            </w:r>
            <w:proofErr w:type="spellStart"/>
            <w:r w:rsidRPr="00BB4B92">
              <w:t>Sorensen</w:t>
            </w:r>
            <w:proofErr w:type="spellEnd"/>
            <w:r w:rsidRPr="00BB4B92">
              <w:t>]</w:t>
            </w:r>
            <w:r w:rsidR="003A233E">
              <w:t xml:space="preserve">. </w:t>
            </w:r>
            <w:proofErr w:type="spellStart"/>
            <w:r w:rsidR="003A233E">
              <w:t>Duke</w:t>
            </w:r>
            <w:proofErr w:type="spellEnd"/>
            <w:r w:rsidR="003A233E">
              <w:t xml:space="preserve"> </w:t>
            </w:r>
            <w:proofErr w:type="spellStart"/>
            <w:r w:rsidR="003A233E">
              <w:t>University</w:t>
            </w:r>
            <w:proofErr w:type="spellEnd"/>
            <w:r w:rsidR="003A233E">
              <w:t xml:space="preserve"> </w:t>
            </w:r>
            <w:proofErr w:type="spellStart"/>
            <w:r w:rsidR="003A233E">
              <w:t>Press</w:t>
            </w:r>
            <w:proofErr w:type="spellEnd"/>
            <w:r w:rsidR="003A233E">
              <w:t>, 2018.</w:t>
            </w:r>
            <w:r w:rsidRPr="00BB4B92">
              <w:br/>
            </w:r>
            <w:proofErr w:type="spellStart"/>
            <w:r w:rsidR="00E72C54">
              <w:t>The</w:t>
            </w:r>
            <w:proofErr w:type="spellEnd"/>
            <w:r w:rsidR="00E72C54">
              <w:t xml:space="preserve"> </w:t>
            </w:r>
            <w:proofErr w:type="spellStart"/>
            <w:r w:rsidR="00E72C54">
              <w:t>Routledge</w:t>
            </w:r>
            <w:proofErr w:type="spellEnd"/>
            <w:r w:rsidR="00E72C54">
              <w:t xml:space="preserve"> </w:t>
            </w:r>
            <w:proofErr w:type="spellStart"/>
            <w:r w:rsidR="00E72C54">
              <w:t>Companion</w:t>
            </w:r>
            <w:proofErr w:type="spellEnd"/>
            <w:r w:rsidR="00E72C54">
              <w:t xml:space="preserve"> to </w:t>
            </w:r>
            <w:proofErr w:type="spellStart"/>
            <w:r w:rsidR="00E72C54">
              <w:t>Literature</w:t>
            </w:r>
            <w:proofErr w:type="spellEnd"/>
            <w:r w:rsidR="00E72C54">
              <w:t xml:space="preserve"> </w:t>
            </w:r>
            <w:proofErr w:type="spellStart"/>
            <w:r w:rsidR="00E72C54">
              <w:t>and</w:t>
            </w:r>
            <w:proofErr w:type="spellEnd"/>
            <w:r w:rsidR="00E72C54">
              <w:t xml:space="preserve"> trauma. [</w:t>
            </w:r>
            <w:proofErr w:type="spellStart"/>
            <w:r w:rsidR="00E72C54">
              <w:t>Edited</w:t>
            </w:r>
            <w:proofErr w:type="spellEnd"/>
            <w:r w:rsidR="00E72C54">
              <w:t xml:space="preserve"> </w:t>
            </w:r>
            <w:proofErr w:type="spellStart"/>
            <w:r w:rsidR="00E72C54">
              <w:t>by</w:t>
            </w:r>
            <w:proofErr w:type="spellEnd"/>
            <w:r w:rsidR="00E72C54">
              <w:t xml:space="preserve"> </w:t>
            </w:r>
            <w:proofErr w:type="spellStart"/>
            <w:r w:rsidR="00E72C54">
              <w:t>Colin</w:t>
            </w:r>
            <w:proofErr w:type="spellEnd"/>
            <w:r w:rsidR="00E72C54">
              <w:t xml:space="preserve"> </w:t>
            </w:r>
            <w:proofErr w:type="spellStart"/>
            <w:r w:rsidR="00E72C54">
              <w:t>Davis</w:t>
            </w:r>
            <w:proofErr w:type="spellEnd"/>
            <w:r w:rsidR="00E72C54">
              <w:t xml:space="preserve"> </w:t>
            </w:r>
            <w:proofErr w:type="spellStart"/>
            <w:r w:rsidR="00E72C54">
              <w:t>and</w:t>
            </w:r>
            <w:proofErr w:type="spellEnd"/>
            <w:r w:rsidR="00E72C54">
              <w:t xml:space="preserve"> Hanna </w:t>
            </w:r>
            <w:proofErr w:type="spellStart"/>
            <w:r w:rsidR="00E72C54">
              <w:t>Meretoja</w:t>
            </w:r>
            <w:proofErr w:type="spellEnd"/>
            <w:r w:rsidR="00E72C54">
              <w:t xml:space="preserve">]. </w:t>
            </w:r>
            <w:proofErr w:type="spellStart"/>
            <w:r w:rsidR="00E72C54">
              <w:t>Routledge</w:t>
            </w:r>
            <w:proofErr w:type="spellEnd"/>
            <w:r w:rsidR="00E72C54">
              <w:t>, 2020.</w:t>
            </w:r>
            <w:r w:rsidRPr="00BB4B92">
              <w:br/>
              <w:t>Gūtmane</w:t>
            </w:r>
            <w:r w:rsidR="0048384E">
              <w:t xml:space="preserve">, Zanda. Totalitārisma traumu izpausmes </w:t>
            </w:r>
            <w:proofErr w:type="spellStart"/>
            <w:r w:rsidR="0048384E">
              <w:t>baltijas</w:t>
            </w:r>
            <w:proofErr w:type="spellEnd"/>
            <w:r w:rsidR="0048384E">
              <w:t xml:space="preserve"> prozā. Rīga: LU LFMI, 2019.</w:t>
            </w:r>
          </w:p>
          <w:p w14:paraId="4AAAA3DF" w14:textId="77777777" w:rsidR="006332E1" w:rsidRDefault="0048384E" w:rsidP="007534EA">
            <w:proofErr w:type="spellStart"/>
            <w:r>
              <w:t>Cheskin</w:t>
            </w:r>
            <w:proofErr w:type="spellEnd"/>
            <w:r>
              <w:t xml:space="preserve">, </w:t>
            </w:r>
            <w:proofErr w:type="spellStart"/>
            <w:r>
              <w:t>Ammon</w:t>
            </w:r>
            <w:proofErr w:type="spellEnd"/>
            <w:r>
              <w:t xml:space="preserve">. </w:t>
            </w:r>
            <w:proofErr w:type="spellStart"/>
            <w:r>
              <w:t>Russian</w:t>
            </w:r>
            <w:proofErr w:type="spellEnd"/>
            <w:r>
              <w:t xml:space="preserve"> </w:t>
            </w:r>
            <w:proofErr w:type="spellStart"/>
            <w:r>
              <w:t>Speakers</w:t>
            </w:r>
            <w:proofErr w:type="spellEnd"/>
            <w:r>
              <w:t xml:space="preserve"> </w:t>
            </w:r>
            <w:proofErr w:type="spellStart"/>
            <w:r>
              <w:t>in</w:t>
            </w:r>
            <w:proofErr w:type="spellEnd"/>
            <w:r>
              <w:t xml:space="preserve"> Post-</w:t>
            </w:r>
            <w:proofErr w:type="spellStart"/>
            <w:r>
              <w:t>Soviet</w:t>
            </w:r>
            <w:proofErr w:type="spellEnd"/>
            <w:r>
              <w:t xml:space="preserve"> Latvia. </w:t>
            </w:r>
            <w:proofErr w:type="spellStart"/>
            <w:r>
              <w:t>Discursive</w:t>
            </w:r>
            <w:proofErr w:type="spellEnd"/>
            <w:r>
              <w:t xml:space="preserve"> </w:t>
            </w:r>
            <w:proofErr w:type="spellStart"/>
            <w:r w:rsidR="00DD6C23">
              <w:t>I</w:t>
            </w:r>
            <w:r>
              <w:t>dentity</w:t>
            </w:r>
            <w:proofErr w:type="spellEnd"/>
            <w:r>
              <w:t xml:space="preserve"> </w:t>
            </w:r>
            <w:proofErr w:type="spellStart"/>
            <w:r>
              <w:t>Strategies</w:t>
            </w:r>
            <w:proofErr w:type="spellEnd"/>
            <w:r>
              <w:t xml:space="preserve">. </w:t>
            </w:r>
            <w:proofErr w:type="spellStart"/>
            <w:r>
              <w:t>Edinburg</w:t>
            </w:r>
            <w:proofErr w:type="spellEnd"/>
            <w:r>
              <w:t xml:space="preserve"> </w:t>
            </w:r>
            <w:proofErr w:type="spellStart"/>
            <w:r>
              <w:t>University</w:t>
            </w:r>
            <w:proofErr w:type="spellEnd"/>
            <w:r>
              <w:t xml:space="preserve"> </w:t>
            </w:r>
            <w:proofErr w:type="spellStart"/>
            <w:r>
              <w:t>Press</w:t>
            </w:r>
            <w:proofErr w:type="spellEnd"/>
            <w:r>
              <w:t xml:space="preserve">, </w:t>
            </w:r>
            <w:r w:rsidR="00E97EAC">
              <w:t xml:space="preserve">2017. </w:t>
            </w:r>
            <w:r w:rsidR="00BB4B92" w:rsidRPr="00BB4B92">
              <w:br/>
            </w:r>
            <w:r w:rsidR="00E97EAC">
              <w:t xml:space="preserve">Ekmanis, Rolfs. </w:t>
            </w:r>
            <w:proofErr w:type="spellStart"/>
            <w:r w:rsidR="00E97EAC">
              <w:t>Latvian</w:t>
            </w:r>
            <w:proofErr w:type="spellEnd"/>
            <w:r w:rsidR="00E97EAC">
              <w:t xml:space="preserve"> </w:t>
            </w:r>
            <w:proofErr w:type="spellStart"/>
            <w:r w:rsidR="00E97EAC">
              <w:t>Literature</w:t>
            </w:r>
            <w:proofErr w:type="spellEnd"/>
            <w:r w:rsidR="00E97EAC">
              <w:t xml:space="preserve"> </w:t>
            </w:r>
            <w:proofErr w:type="spellStart"/>
            <w:r w:rsidR="00E97EAC">
              <w:t>under</w:t>
            </w:r>
            <w:proofErr w:type="spellEnd"/>
            <w:r w:rsidR="00E97EAC">
              <w:t xml:space="preserve"> </w:t>
            </w:r>
            <w:proofErr w:type="spellStart"/>
            <w:r w:rsidR="00E97EAC">
              <w:t>the</w:t>
            </w:r>
            <w:proofErr w:type="spellEnd"/>
            <w:r w:rsidR="00E97EAC">
              <w:t xml:space="preserve"> </w:t>
            </w:r>
            <w:proofErr w:type="spellStart"/>
            <w:r w:rsidR="00E97EAC">
              <w:t>Soviets</w:t>
            </w:r>
            <w:proofErr w:type="spellEnd"/>
            <w:r w:rsidR="00E97EAC">
              <w:t>: 1940-1975</w:t>
            </w:r>
            <w:r w:rsidR="00E14C52">
              <w:t xml:space="preserve">. </w:t>
            </w:r>
            <w:proofErr w:type="spellStart"/>
            <w:r w:rsidR="00E14C52">
              <w:t>Belmont</w:t>
            </w:r>
            <w:proofErr w:type="spellEnd"/>
            <w:r w:rsidR="00E14C52">
              <w:t xml:space="preserve">, </w:t>
            </w:r>
            <w:proofErr w:type="spellStart"/>
            <w:r w:rsidR="00E14C52">
              <w:t>Massachusetts</w:t>
            </w:r>
            <w:proofErr w:type="spellEnd"/>
            <w:r w:rsidR="00E14C52">
              <w:t xml:space="preserve">: </w:t>
            </w:r>
            <w:proofErr w:type="spellStart"/>
            <w:r w:rsidR="00E14C52">
              <w:t>Nordland</w:t>
            </w:r>
            <w:proofErr w:type="spellEnd"/>
            <w:r w:rsidR="00E14C52">
              <w:t xml:space="preserve"> </w:t>
            </w:r>
            <w:proofErr w:type="spellStart"/>
            <w:r w:rsidR="00E14C52">
              <w:t>Publishing</w:t>
            </w:r>
            <w:proofErr w:type="spellEnd"/>
            <w:r w:rsidR="00E14C52">
              <w:t xml:space="preserve"> </w:t>
            </w:r>
            <w:proofErr w:type="spellStart"/>
            <w:r w:rsidR="00E14C52">
              <w:t>Compa</w:t>
            </w:r>
            <w:r w:rsidR="00EC0072">
              <w:t>ny</w:t>
            </w:r>
            <w:proofErr w:type="spellEnd"/>
            <w:r w:rsidR="00EC0072">
              <w:t>, 1978.</w:t>
            </w:r>
          </w:p>
          <w:p w14:paraId="579C65A1" w14:textId="07B41760" w:rsidR="00525213" w:rsidRPr="0093308E" w:rsidRDefault="00BB4B92" w:rsidP="007534EA">
            <w:proofErr w:type="spellStart"/>
            <w:r w:rsidRPr="00BB4B92">
              <w:t>Connel</w:t>
            </w:r>
            <w:proofErr w:type="spellEnd"/>
            <w:r w:rsidRPr="00BB4B92">
              <w:t>. </w:t>
            </w:r>
            <w:r w:rsidR="006332E1" w:rsidRPr="00BB4B92">
              <w:t>R.W. </w:t>
            </w:r>
            <w:proofErr w:type="spellStart"/>
            <w:r w:rsidRPr="00BB4B92">
              <w:t>Masculinities</w:t>
            </w:r>
            <w:proofErr w:type="spellEnd"/>
            <w:r w:rsidRPr="00BB4B92">
              <w:t>.</w:t>
            </w:r>
            <w:r w:rsidR="006332E1">
              <w:t xml:space="preserve"> 2005.</w:t>
            </w:r>
            <w:r w:rsidRPr="00BB4B92">
              <w:br/>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bl>
    <w:p w14:paraId="55DB247B" w14:textId="77777777" w:rsidR="00E26DED" w:rsidRDefault="00A54175">
      <w:permStart w:id="1596548908" w:edGrp="everyone"/>
      <w:proofErr w:type="spellStart"/>
      <w:r w:rsidRPr="00A54175">
        <w:t>Ankrava</w:t>
      </w:r>
      <w:proofErr w:type="spellEnd"/>
      <w:r w:rsidRPr="00A54175">
        <w:t xml:space="preserve">, S. </w:t>
      </w:r>
      <w:proofErr w:type="spellStart"/>
      <w:r w:rsidRPr="00A54175">
        <w:t>Postkoloniālisma</w:t>
      </w:r>
      <w:proofErr w:type="spellEnd"/>
      <w:r w:rsidRPr="00A54175">
        <w:t xml:space="preserve"> sindroms un identitātes krīze Latvijā. Karogs Nr. 1. 2003.</w:t>
      </w:r>
      <w:r w:rsidRPr="00A54175">
        <w:br/>
      </w:r>
      <w:proofErr w:type="spellStart"/>
      <w:r w:rsidRPr="00A54175">
        <w:t>Bleiere</w:t>
      </w:r>
      <w:proofErr w:type="spellEnd"/>
      <w:r w:rsidRPr="00A54175">
        <w:t xml:space="preserve">, D., </w:t>
      </w:r>
      <w:proofErr w:type="spellStart"/>
      <w:r w:rsidRPr="00A54175">
        <w:t>Butulis</w:t>
      </w:r>
      <w:proofErr w:type="spellEnd"/>
      <w:r w:rsidRPr="00A54175">
        <w:t>, I., Feldmanis, I., Stranga, A., Zunda, A. Latvija Otrajā pasaules karā (1939–1945). Rīga: Jumava, 2008.</w:t>
      </w:r>
      <w:r w:rsidRPr="00A54175">
        <w:br/>
      </w:r>
      <w:proofErr w:type="spellStart"/>
      <w:r w:rsidRPr="00A54175">
        <w:t>Buhanovska</w:t>
      </w:r>
      <w:proofErr w:type="spellEnd"/>
      <w:r w:rsidRPr="00A54175">
        <w:t>, S. Fakti un fikcija: totalitārisma literatūra un mūsdienu memuāri. Kultūra un vara. Raksti par valodu, literatūru, tradicionālo kultūru. Rīga: LU Akadēmiskais apgāds, 2006.</w:t>
      </w:r>
      <w:r w:rsidRPr="00A54175">
        <w:br/>
        <w:t xml:space="preserve">Burima, M. </w:t>
      </w:r>
      <w:proofErr w:type="spellStart"/>
      <w:r w:rsidRPr="00A54175">
        <w:t>The</w:t>
      </w:r>
      <w:proofErr w:type="spellEnd"/>
      <w:r w:rsidRPr="00A54175">
        <w:t xml:space="preserve"> 1960s </w:t>
      </w:r>
      <w:proofErr w:type="spellStart"/>
      <w:r w:rsidRPr="00A54175">
        <w:t>and</w:t>
      </w:r>
      <w:proofErr w:type="spellEnd"/>
      <w:r w:rsidRPr="00A54175">
        <w:t xml:space="preserve"> 1970s: </w:t>
      </w:r>
      <w:proofErr w:type="spellStart"/>
      <w:r w:rsidRPr="00A54175">
        <w:t>Transformation</w:t>
      </w:r>
      <w:proofErr w:type="spellEnd"/>
      <w:r w:rsidRPr="00A54175">
        <w:t xml:space="preserve"> </w:t>
      </w:r>
      <w:proofErr w:type="spellStart"/>
      <w:r w:rsidRPr="00A54175">
        <w:t>in</w:t>
      </w:r>
      <w:proofErr w:type="spellEnd"/>
      <w:r w:rsidRPr="00A54175">
        <w:t xml:space="preserve"> </w:t>
      </w:r>
      <w:proofErr w:type="spellStart"/>
      <w:r w:rsidRPr="00A54175">
        <w:t>the</w:t>
      </w:r>
      <w:proofErr w:type="spellEnd"/>
      <w:r w:rsidRPr="00A54175">
        <w:t xml:space="preserve"> </w:t>
      </w:r>
      <w:proofErr w:type="spellStart"/>
      <w:r w:rsidRPr="00A54175">
        <w:t>Latvian</w:t>
      </w:r>
      <w:proofErr w:type="spellEnd"/>
      <w:r w:rsidRPr="00A54175">
        <w:t xml:space="preserve"> </w:t>
      </w:r>
      <w:proofErr w:type="spellStart"/>
      <w:r w:rsidRPr="00A54175">
        <w:t>Literary</w:t>
      </w:r>
      <w:proofErr w:type="spellEnd"/>
      <w:r w:rsidRPr="00A54175">
        <w:t xml:space="preserve"> </w:t>
      </w:r>
      <w:proofErr w:type="spellStart"/>
      <w:r w:rsidRPr="00A54175">
        <w:t>Compass</w:t>
      </w:r>
      <w:proofErr w:type="spellEnd"/>
      <w:r w:rsidRPr="00A54175">
        <w:t xml:space="preserve">. </w:t>
      </w:r>
      <w:proofErr w:type="spellStart"/>
      <w:r w:rsidRPr="00A54175">
        <w:t>Back</w:t>
      </w:r>
      <w:proofErr w:type="spellEnd"/>
      <w:r w:rsidRPr="00A54175">
        <w:t xml:space="preserve"> to </w:t>
      </w:r>
      <w:proofErr w:type="spellStart"/>
      <w:r w:rsidRPr="00A54175">
        <w:t>Baltic</w:t>
      </w:r>
      <w:proofErr w:type="spellEnd"/>
      <w:r w:rsidRPr="00A54175">
        <w:t xml:space="preserve"> </w:t>
      </w:r>
      <w:proofErr w:type="spellStart"/>
      <w:r w:rsidRPr="00A54175">
        <w:t>Memory</w:t>
      </w:r>
      <w:proofErr w:type="spellEnd"/>
      <w:r w:rsidRPr="00A54175">
        <w:t xml:space="preserve">: </w:t>
      </w:r>
      <w:proofErr w:type="spellStart"/>
      <w:r w:rsidRPr="00A54175">
        <w:t>Lost</w:t>
      </w:r>
      <w:proofErr w:type="spellEnd"/>
      <w:r w:rsidRPr="00A54175">
        <w:t xml:space="preserve"> </w:t>
      </w:r>
      <w:proofErr w:type="spellStart"/>
      <w:r w:rsidRPr="00A54175">
        <w:t>and</w:t>
      </w:r>
      <w:proofErr w:type="spellEnd"/>
      <w:r w:rsidRPr="00A54175">
        <w:t xml:space="preserve"> </w:t>
      </w:r>
      <w:proofErr w:type="spellStart"/>
      <w:r w:rsidRPr="00A54175">
        <w:t>Found</w:t>
      </w:r>
      <w:proofErr w:type="spellEnd"/>
      <w:r w:rsidRPr="00A54175">
        <w:t xml:space="preserve"> </w:t>
      </w:r>
      <w:proofErr w:type="spellStart"/>
      <w:r w:rsidRPr="00A54175">
        <w:t>in</w:t>
      </w:r>
      <w:proofErr w:type="spellEnd"/>
      <w:r w:rsidRPr="00A54175">
        <w:t xml:space="preserve"> </w:t>
      </w:r>
      <w:proofErr w:type="spellStart"/>
      <w:r w:rsidRPr="00A54175">
        <w:t>Literature</w:t>
      </w:r>
      <w:proofErr w:type="spellEnd"/>
      <w:r w:rsidRPr="00A54175">
        <w:t xml:space="preserve"> 1940-1968. Rīga: LU Literatūras, folkloras un mākslas institūts, 2008.</w:t>
      </w:r>
      <w:r w:rsidRPr="00A54175">
        <w:br/>
        <w:t>Ceplis, R. Romāni par vakardienu. Versija par... Latviešu literatūra 2000 – 2006. Rīga: Valters un Rapa, 2006.</w:t>
      </w:r>
      <w:r w:rsidRPr="00A54175">
        <w:br/>
        <w:t>Cēbere, G. Ļeņina pieminekļi Latvijā, Doma – 5: Rakstu krājums: (5. Laidiens: Mākslas teorija, vēsture, kritika, hronika), Rīga: Doma, 2000.</w:t>
      </w:r>
      <w:r w:rsidRPr="00A54175">
        <w:br/>
        <w:t xml:space="preserve">Dambe, V. Rīgas ielu </w:t>
      </w:r>
      <w:proofErr w:type="spellStart"/>
      <w:r w:rsidRPr="00A54175">
        <w:t>nosakumi</w:t>
      </w:r>
      <w:proofErr w:type="spellEnd"/>
      <w:r w:rsidRPr="00A54175">
        <w:t xml:space="preserve">, </w:t>
      </w:r>
      <w:proofErr w:type="spellStart"/>
      <w:r w:rsidRPr="00A54175">
        <w:t>Onomastica</w:t>
      </w:r>
      <w:proofErr w:type="spellEnd"/>
      <w:r w:rsidRPr="00A54175">
        <w:t xml:space="preserve"> </w:t>
      </w:r>
      <w:proofErr w:type="spellStart"/>
      <w:r w:rsidRPr="00A54175">
        <w:t>Lettica</w:t>
      </w:r>
      <w:proofErr w:type="spellEnd"/>
      <w:r w:rsidRPr="00A54175">
        <w:t>, Rīga: Zinātne, 1990.</w:t>
      </w:r>
      <w:r w:rsidRPr="00A54175">
        <w:br/>
      </w:r>
      <w:proofErr w:type="spellStart"/>
      <w:r w:rsidRPr="00A54175">
        <w:t>Grostiņa</w:t>
      </w:r>
      <w:proofErr w:type="spellEnd"/>
      <w:r w:rsidRPr="00A54175">
        <w:t>, J. Padomju prieks. Rīga: Raktuve, 2008.</w:t>
      </w:r>
    </w:p>
    <w:p w14:paraId="53135DF2" w14:textId="77777777" w:rsidR="00E26DED" w:rsidRPr="00E26DED" w:rsidRDefault="00E26DED" w:rsidP="00E26DED">
      <w:proofErr w:type="spellStart"/>
      <w:r w:rsidRPr="00E26DED">
        <w:t>Гройс</w:t>
      </w:r>
      <w:proofErr w:type="spellEnd"/>
      <w:r w:rsidRPr="00E26DED">
        <w:t xml:space="preserve">, Б. </w:t>
      </w:r>
      <w:proofErr w:type="spellStart"/>
      <w:r w:rsidRPr="00E26DED">
        <w:t>Полуторный</w:t>
      </w:r>
      <w:proofErr w:type="spellEnd"/>
      <w:r w:rsidRPr="00E26DED">
        <w:t xml:space="preserve"> </w:t>
      </w:r>
      <w:proofErr w:type="spellStart"/>
      <w:r w:rsidRPr="00E26DED">
        <w:t>стиль</w:t>
      </w:r>
      <w:proofErr w:type="spellEnd"/>
      <w:r w:rsidRPr="00E26DED">
        <w:t xml:space="preserve">. </w:t>
      </w:r>
      <w:proofErr w:type="spellStart"/>
      <w:r w:rsidRPr="00E26DED">
        <w:t>Социалистический</w:t>
      </w:r>
      <w:proofErr w:type="spellEnd"/>
      <w:r w:rsidRPr="00E26DED">
        <w:t xml:space="preserve"> </w:t>
      </w:r>
      <w:proofErr w:type="spellStart"/>
      <w:r w:rsidRPr="00E26DED">
        <w:t>реализм</w:t>
      </w:r>
      <w:proofErr w:type="spellEnd"/>
      <w:r w:rsidRPr="00E26DED">
        <w:t xml:space="preserve"> </w:t>
      </w:r>
      <w:proofErr w:type="spellStart"/>
      <w:r w:rsidRPr="00E26DED">
        <w:t>между</w:t>
      </w:r>
      <w:proofErr w:type="spellEnd"/>
      <w:r w:rsidRPr="00E26DED">
        <w:t xml:space="preserve"> </w:t>
      </w:r>
      <w:proofErr w:type="spellStart"/>
      <w:r w:rsidRPr="00E26DED">
        <w:t>модернизмом</w:t>
      </w:r>
      <w:proofErr w:type="spellEnd"/>
      <w:r w:rsidRPr="00E26DED">
        <w:t xml:space="preserve"> и </w:t>
      </w:r>
      <w:proofErr w:type="spellStart"/>
      <w:r w:rsidRPr="00E26DED">
        <w:t>постмодернизмом</w:t>
      </w:r>
      <w:proofErr w:type="spellEnd"/>
      <w:r w:rsidRPr="00E26DED">
        <w:t xml:space="preserve">. </w:t>
      </w:r>
      <w:proofErr w:type="spellStart"/>
      <w:r w:rsidRPr="00E26DED">
        <w:t>Соцреалистический</w:t>
      </w:r>
      <w:proofErr w:type="spellEnd"/>
      <w:r w:rsidRPr="00E26DED">
        <w:t xml:space="preserve"> </w:t>
      </w:r>
      <w:proofErr w:type="spellStart"/>
      <w:r w:rsidRPr="00E26DED">
        <w:t>канон</w:t>
      </w:r>
      <w:proofErr w:type="spellEnd"/>
      <w:r w:rsidRPr="00E26DED">
        <w:t xml:space="preserve">. </w:t>
      </w:r>
      <w:proofErr w:type="spellStart"/>
      <w:r w:rsidRPr="00E26DED">
        <w:t>Санкт-Петербург:</w:t>
      </w:r>
      <w:proofErr w:type="spellEnd"/>
      <w:r w:rsidRPr="00E26DED">
        <w:t xml:space="preserve"> </w:t>
      </w:r>
      <w:proofErr w:type="spellStart"/>
      <w:r w:rsidRPr="00E26DED">
        <w:t>Академический</w:t>
      </w:r>
      <w:proofErr w:type="spellEnd"/>
      <w:r w:rsidRPr="00E26DED">
        <w:t xml:space="preserve"> </w:t>
      </w:r>
      <w:proofErr w:type="spellStart"/>
      <w:r w:rsidRPr="00E26DED">
        <w:t>проект</w:t>
      </w:r>
      <w:proofErr w:type="spellEnd"/>
      <w:r w:rsidRPr="00E26DED">
        <w:t>, 2000.</w:t>
      </w:r>
    </w:p>
    <w:p w14:paraId="28E800B3" w14:textId="2907EFE5" w:rsidR="00E26DED" w:rsidRPr="0093308E" w:rsidRDefault="00E26DED">
      <w:proofErr w:type="spellStart"/>
      <w:r w:rsidRPr="00E26DED">
        <w:t>Kruks</w:t>
      </w:r>
      <w:proofErr w:type="spellEnd"/>
      <w:r w:rsidRPr="00E26DED">
        <w:t xml:space="preserve">, S. Ārtelpas skulptūras semiotika, ekonomika un politika. Pieminekļu celtniecība un demontāža Latvijā 1945-2010. Rīga: </w:t>
      </w:r>
      <w:proofErr w:type="spellStart"/>
      <w:r w:rsidRPr="00E26DED">
        <w:t>Neputns</w:t>
      </w:r>
      <w:proofErr w:type="spellEnd"/>
      <w:r w:rsidRPr="00E26DED">
        <w:t>, 2011.</w:t>
      </w:r>
      <w:r w:rsidRPr="00E26DED">
        <w:br/>
      </w:r>
      <w:r w:rsidRPr="00E26DED">
        <w:br/>
      </w:r>
      <w:r w:rsidR="00A54175" w:rsidRPr="00A54175">
        <w:lastRenderedPageBreak/>
        <w:br/>
      </w:r>
      <w:permEnd w:id="1596548908"/>
    </w:p>
    <w:tbl>
      <w:tblPr>
        <w:tblStyle w:val="TableGrid"/>
        <w:tblW w:w="9039" w:type="dxa"/>
        <w:tblLook w:val="04A0" w:firstRow="1" w:lastRow="0" w:firstColumn="1" w:lastColumn="0" w:noHBand="0" w:noVBand="1"/>
      </w:tblPr>
      <w:tblGrid>
        <w:gridCol w:w="9039"/>
      </w:tblGrid>
      <w:tr w:rsidR="00E13AEA" w:rsidRPr="0093308E" w14:paraId="0CFF8024" w14:textId="77777777" w:rsidTr="00C33379">
        <w:tc>
          <w:tcPr>
            <w:tcW w:w="9039" w:type="dxa"/>
          </w:tcPr>
          <w:p w14:paraId="52226813" w14:textId="1987C0DE" w:rsidR="00525213" w:rsidRPr="0093308E" w:rsidRDefault="00525213" w:rsidP="007534EA"/>
        </w:tc>
      </w:tr>
      <w:tr w:rsidR="00E13AEA" w:rsidRPr="0093308E" w14:paraId="7599FA2E" w14:textId="77777777" w:rsidTr="00C33379">
        <w:tc>
          <w:tcPr>
            <w:tcW w:w="9039" w:type="dxa"/>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tcPr>
          <w:p w14:paraId="41020B4A" w14:textId="05DA68BB" w:rsidR="004458E7" w:rsidRPr="004458E7" w:rsidRDefault="004458E7" w:rsidP="004458E7">
            <w:permStart w:id="2104519286" w:edGrp="everyone"/>
            <w:proofErr w:type="spellStart"/>
            <w:r w:rsidRPr="004458E7">
              <w:t>Komparatīvistikas</w:t>
            </w:r>
            <w:proofErr w:type="spellEnd"/>
            <w:r w:rsidRPr="004458E7">
              <w:t xml:space="preserve"> almanahs Nr. 2 (31). Daugavpils: Daugavpils Universitātes akadēmiskais ap</w:t>
            </w:r>
            <w:r w:rsidR="00DE218B">
              <w:t>gāds „</w:t>
            </w:r>
            <w:proofErr w:type="spellStart"/>
            <w:r w:rsidRPr="004458E7">
              <w:t>Environment</w:t>
            </w:r>
            <w:proofErr w:type="spellEnd"/>
            <w:r w:rsidRPr="004458E7">
              <w:t>. Man. 1984. Rakstu krājums, Sast. Inese Baranovska, Rīga, Latvijas mākslinieku savienība, 2004.Saule”.</w:t>
            </w:r>
          </w:p>
          <w:p w14:paraId="2F1F9FE9" w14:textId="45BFAB52" w:rsidR="00525213" w:rsidRPr="0093308E" w:rsidRDefault="004458E7" w:rsidP="007534EA">
            <w:proofErr w:type="spellStart"/>
            <w:r w:rsidRPr="004458E7">
              <w:t>Slavic</w:t>
            </w:r>
            <w:proofErr w:type="spellEnd"/>
            <w:r w:rsidRPr="004458E7">
              <w:t xml:space="preserve"> &amp;</w:t>
            </w:r>
            <w:proofErr w:type="spellStart"/>
            <w:r w:rsidRPr="004458E7">
              <w:t>East</w:t>
            </w:r>
            <w:proofErr w:type="spellEnd"/>
            <w:r w:rsidRPr="004458E7">
              <w:t xml:space="preserve"> </w:t>
            </w:r>
            <w:proofErr w:type="spellStart"/>
            <w:r w:rsidRPr="004458E7">
              <w:t>European</w:t>
            </w:r>
            <w:proofErr w:type="spellEnd"/>
            <w:r w:rsidRPr="004458E7">
              <w:t xml:space="preserve"> </w:t>
            </w:r>
            <w:proofErr w:type="spellStart"/>
            <w:r w:rsidRPr="004458E7">
              <w:t>Journal</w:t>
            </w:r>
            <w:proofErr w:type="spellEnd"/>
            <w:r w:rsidRPr="004458E7">
              <w:t xml:space="preserve">. </w:t>
            </w:r>
            <w:proofErr w:type="spellStart"/>
            <w:r w:rsidRPr="004458E7">
              <w:t>Published</w:t>
            </w:r>
            <w:proofErr w:type="spellEnd"/>
            <w:r w:rsidRPr="004458E7">
              <w:t xml:space="preserve"> </w:t>
            </w:r>
            <w:proofErr w:type="spellStart"/>
            <w:r w:rsidRPr="004458E7">
              <w:t>by</w:t>
            </w:r>
            <w:proofErr w:type="spellEnd"/>
            <w:r w:rsidRPr="004458E7">
              <w:t>: AATSEEL (</w:t>
            </w:r>
            <w:proofErr w:type="spellStart"/>
            <w:r w:rsidRPr="004458E7">
              <w:t>The</w:t>
            </w:r>
            <w:proofErr w:type="spellEnd"/>
            <w:r w:rsidRPr="004458E7">
              <w:t xml:space="preserve"> </w:t>
            </w:r>
            <w:proofErr w:type="spellStart"/>
            <w:r w:rsidRPr="004458E7">
              <w:t>American</w:t>
            </w:r>
            <w:proofErr w:type="spellEnd"/>
            <w:r w:rsidRPr="004458E7">
              <w:t xml:space="preserve"> </w:t>
            </w:r>
            <w:proofErr w:type="spellStart"/>
            <w:r w:rsidRPr="004458E7">
              <w:t>Association</w:t>
            </w:r>
            <w:proofErr w:type="spellEnd"/>
            <w:r w:rsidRPr="004458E7">
              <w:t xml:space="preserve"> </w:t>
            </w:r>
            <w:proofErr w:type="spellStart"/>
            <w:r w:rsidRPr="004458E7">
              <w:t>of</w:t>
            </w:r>
            <w:proofErr w:type="spellEnd"/>
            <w:r w:rsidRPr="004458E7">
              <w:t xml:space="preserve"> </w:t>
            </w:r>
            <w:proofErr w:type="spellStart"/>
            <w:r w:rsidRPr="004458E7">
              <w:t>Teachers</w:t>
            </w:r>
            <w:proofErr w:type="spellEnd"/>
            <w:r w:rsidRPr="004458E7">
              <w:t xml:space="preserve"> </w:t>
            </w:r>
            <w:proofErr w:type="spellStart"/>
            <w:r w:rsidRPr="004458E7">
              <w:t>of</w:t>
            </w:r>
            <w:proofErr w:type="spellEnd"/>
            <w:r w:rsidRPr="004458E7">
              <w:t xml:space="preserve"> </w:t>
            </w:r>
            <w:proofErr w:type="spellStart"/>
            <w:r w:rsidRPr="004458E7">
              <w:t>Slavic</w:t>
            </w:r>
            <w:proofErr w:type="spellEnd"/>
            <w:r w:rsidRPr="004458E7">
              <w:t xml:space="preserve"> </w:t>
            </w:r>
            <w:proofErr w:type="spellStart"/>
            <w:r w:rsidRPr="004458E7">
              <w:t>and</w:t>
            </w:r>
            <w:proofErr w:type="spellEnd"/>
            <w:r w:rsidRPr="004458E7">
              <w:t xml:space="preserve"> </w:t>
            </w:r>
            <w:proofErr w:type="spellStart"/>
            <w:r w:rsidRPr="004458E7">
              <w:t>East</w:t>
            </w:r>
            <w:proofErr w:type="spellEnd"/>
            <w:r w:rsidRPr="004458E7">
              <w:t xml:space="preserve"> </w:t>
            </w:r>
            <w:proofErr w:type="spellStart"/>
            <w:r w:rsidRPr="004458E7">
              <w:t>Europeean</w:t>
            </w:r>
            <w:proofErr w:type="spellEnd"/>
            <w:r w:rsidRPr="004458E7">
              <w:t xml:space="preserve"> </w:t>
            </w:r>
            <w:proofErr w:type="spellStart"/>
            <w:r w:rsidRPr="004458E7">
              <w:t>Languages</w:t>
            </w:r>
            <w:proofErr w:type="spellEnd"/>
            <w:r w:rsidRPr="004458E7">
              <w:t>).</w:t>
            </w:r>
            <w:r w:rsidRPr="004458E7">
              <w:br/>
            </w:r>
            <w:proofErr w:type="spellStart"/>
            <w:r w:rsidRPr="004458E7">
              <w:t>Journal</w:t>
            </w:r>
            <w:proofErr w:type="spellEnd"/>
            <w:r w:rsidRPr="004458E7">
              <w:t> </w:t>
            </w:r>
            <w:proofErr w:type="spellStart"/>
            <w:r w:rsidRPr="004458E7">
              <w:t>of</w:t>
            </w:r>
            <w:proofErr w:type="spellEnd"/>
            <w:r w:rsidRPr="004458E7">
              <w:t> </w:t>
            </w:r>
            <w:proofErr w:type="spellStart"/>
            <w:r w:rsidRPr="004458E7">
              <w:t>Baltic</w:t>
            </w:r>
            <w:proofErr w:type="spellEnd"/>
            <w:r w:rsidRPr="004458E7">
              <w:t> </w:t>
            </w:r>
            <w:proofErr w:type="spellStart"/>
            <w:r w:rsidRPr="004458E7">
              <w:t>Studies</w:t>
            </w:r>
            <w:proofErr w:type="spellEnd"/>
            <w:r w:rsidRPr="004458E7">
              <w:t>. </w:t>
            </w:r>
            <w:proofErr w:type="spellStart"/>
            <w:r w:rsidRPr="004458E7">
              <w:t>Routledge</w:t>
            </w:r>
            <w:proofErr w:type="spellEnd"/>
            <w:r w:rsidRPr="004458E7">
              <w:t>. </w:t>
            </w:r>
            <w:proofErr w:type="spellStart"/>
            <w:r w:rsidRPr="004458E7">
              <w:t>Published</w:t>
            </w:r>
            <w:proofErr w:type="spellEnd"/>
            <w:r w:rsidRPr="004458E7">
              <w:t> </w:t>
            </w:r>
            <w:proofErr w:type="spellStart"/>
            <w:r w:rsidRPr="004458E7">
              <w:t>by</w:t>
            </w:r>
            <w:proofErr w:type="spellEnd"/>
            <w:r w:rsidRPr="004458E7">
              <w:t> AABS.</w:t>
            </w:r>
            <w:r w:rsidRPr="004458E7">
              <w:br/>
            </w:r>
            <w:proofErr w:type="spellStart"/>
            <w:r w:rsidR="00E62104" w:rsidRPr="00E62104">
              <w:t>Landorfa</w:t>
            </w:r>
            <w:proofErr w:type="spellEnd"/>
            <w:r w:rsidR="00E62104" w:rsidRPr="00E62104">
              <w:t>, S. Māra Zālīte: "Esmu saņēmusi tik daudz samazgu uz galvas, vairāk nekā padomju laikā". Intervija ar Māru Zālīti. Pieejams: http://www.kasjauns.lv/lv/zinas/138938/mara-zalite-patriotisms-nav-silta-ciba</w:t>
            </w:r>
            <w:r w:rsidR="00E62104" w:rsidRPr="00E62104">
              <w:br/>
              <w:t xml:space="preserve">Levinska, L. Laika mašīnā. Rūta </w:t>
            </w:r>
            <w:proofErr w:type="spellStart"/>
            <w:r w:rsidR="00E62104" w:rsidRPr="00E62104">
              <w:t>Mežavilka</w:t>
            </w:r>
            <w:proofErr w:type="spellEnd"/>
            <w:r w:rsidR="00E62104" w:rsidRPr="00E62104">
              <w:t xml:space="preserve"> "Dzimuši Latvijai". Pieejams: http://www.ubisunt.lu.lv/zinas/t/18091/</w:t>
            </w:r>
            <w:r w:rsidR="00E62104" w:rsidRPr="00E62104">
              <w:br/>
            </w:r>
            <w:proofErr w:type="spellStart"/>
            <w:r w:rsidR="00E62104" w:rsidRPr="00E62104">
              <w:t>Štrāle</w:t>
            </w:r>
            <w:proofErr w:type="spellEnd"/>
            <w:r w:rsidR="00E62104" w:rsidRPr="00E62104">
              <w:t>, A. Sešstūru zīmogs. Pieejams: http://www.diena.lv/arhivs/sessturu-zimogs-12494146</w:t>
            </w:r>
            <w:r w:rsidR="00E62104" w:rsidRPr="00E62104">
              <w:br/>
            </w:r>
            <w:proofErr w:type="spellStart"/>
            <w:r w:rsidR="00E62104" w:rsidRPr="00E62104">
              <w:t>Горяева</w:t>
            </w:r>
            <w:proofErr w:type="spellEnd"/>
            <w:r w:rsidR="00E62104" w:rsidRPr="00E62104">
              <w:t xml:space="preserve">, Т. </w:t>
            </w:r>
            <w:proofErr w:type="spellStart"/>
            <w:r w:rsidR="00E62104" w:rsidRPr="00E62104">
              <w:t>История</w:t>
            </w:r>
            <w:proofErr w:type="spellEnd"/>
            <w:r w:rsidR="00E62104" w:rsidRPr="00E62104">
              <w:t xml:space="preserve"> </w:t>
            </w:r>
            <w:proofErr w:type="spellStart"/>
            <w:r w:rsidR="00E62104" w:rsidRPr="00E62104">
              <w:t>советской</w:t>
            </w:r>
            <w:proofErr w:type="spellEnd"/>
            <w:r w:rsidR="00E62104" w:rsidRPr="00E62104">
              <w:t xml:space="preserve"> </w:t>
            </w:r>
            <w:proofErr w:type="spellStart"/>
            <w:r w:rsidR="00E62104" w:rsidRPr="00E62104">
              <w:t>политической</w:t>
            </w:r>
            <w:proofErr w:type="spellEnd"/>
            <w:r w:rsidR="00E62104" w:rsidRPr="00E62104">
              <w:t xml:space="preserve"> </w:t>
            </w:r>
            <w:proofErr w:type="spellStart"/>
            <w:r w:rsidR="00E62104" w:rsidRPr="00E62104">
              <w:t>цензуры</w:t>
            </w:r>
            <w:proofErr w:type="spellEnd"/>
            <w:r w:rsidR="00E62104" w:rsidRPr="00E62104">
              <w:t xml:space="preserve">, 1917 - 1991 </w:t>
            </w:r>
            <w:proofErr w:type="spellStart"/>
            <w:r w:rsidR="00E62104" w:rsidRPr="00E62104">
              <w:t>гг</w:t>
            </w:r>
            <w:proofErr w:type="spellEnd"/>
            <w:r w:rsidR="00E62104" w:rsidRPr="00E62104">
              <w:t xml:space="preserve">., </w:t>
            </w:r>
            <w:proofErr w:type="spellStart"/>
            <w:r w:rsidR="00E62104" w:rsidRPr="00E62104">
              <w:t>Mocквa</w:t>
            </w:r>
            <w:proofErr w:type="spellEnd"/>
            <w:r w:rsidR="00E62104" w:rsidRPr="00E62104">
              <w:t>, 2000, pieejams: http://www.dissercat.com/content/istoriya-sovetskoi-politicheskoi-tsenzury-1917-1991-gg;</w:t>
            </w:r>
            <w:r w:rsidR="00E62104" w:rsidRPr="00E62104">
              <w:br/>
            </w:r>
            <w:proofErr w:type="spellStart"/>
            <w:r w:rsidR="00E62104" w:rsidRPr="00E62104">
              <w:t>Каганский</w:t>
            </w:r>
            <w:proofErr w:type="spellEnd"/>
            <w:r w:rsidR="00E62104" w:rsidRPr="00E62104">
              <w:t xml:space="preserve">, В. </w:t>
            </w:r>
            <w:proofErr w:type="spellStart"/>
            <w:r w:rsidR="00E62104" w:rsidRPr="00E62104">
              <w:t>Cоветское</w:t>
            </w:r>
            <w:proofErr w:type="spellEnd"/>
            <w:r w:rsidR="00E62104" w:rsidRPr="00E62104">
              <w:t xml:space="preserve"> </w:t>
            </w:r>
            <w:proofErr w:type="spellStart"/>
            <w:r w:rsidR="00E62104" w:rsidRPr="00E62104">
              <w:t>пространство</w:t>
            </w:r>
            <w:proofErr w:type="spellEnd"/>
            <w:r w:rsidR="00E62104" w:rsidRPr="00E62104">
              <w:t xml:space="preserve">: </w:t>
            </w:r>
            <w:proofErr w:type="spellStart"/>
            <w:r w:rsidR="00E62104" w:rsidRPr="00E62104">
              <w:t>ландшафтный</w:t>
            </w:r>
            <w:proofErr w:type="spellEnd"/>
            <w:r w:rsidR="00E62104" w:rsidRPr="00E62104">
              <w:t xml:space="preserve"> и </w:t>
            </w:r>
            <w:proofErr w:type="spellStart"/>
            <w:r w:rsidR="00E62104" w:rsidRPr="00E62104">
              <w:t>экологический</w:t>
            </w:r>
            <w:proofErr w:type="spellEnd"/>
            <w:r w:rsidR="00E62104" w:rsidRPr="00E62104">
              <w:t xml:space="preserve"> </w:t>
            </w:r>
            <w:proofErr w:type="spellStart"/>
            <w:r w:rsidR="00E62104" w:rsidRPr="00E62104">
              <w:t>аспект</w:t>
            </w:r>
            <w:proofErr w:type="spellEnd"/>
            <w:r w:rsidR="00E62104" w:rsidRPr="00E62104">
              <w:t xml:space="preserve">. </w:t>
            </w:r>
            <w:proofErr w:type="spellStart"/>
            <w:r w:rsidR="00E62104" w:rsidRPr="00E62104">
              <w:t>Лабиринт</w:t>
            </w:r>
            <w:proofErr w:type="spellEnd"/>
            <w:r w:rsidR="00E62104" w:rsidRPr="00E62104">
              <w:t xml:space="preserve">. </w:t>
            </w:r>
            <w:proofErr w:type="spellStart"/>
            <w:r w:rsidR="00E62104" w:rsidRPr="00E62104">
              <w:t>Журнал</w:t>
            </w:r>
            <w:proofErr w:type="spellEnd"/>
            <w:r w:rsidR="00E62104" w:rsidRPr="00E62104">
              <w:t xml:space="preserve"> </w:t>
            </w:r>
            <w:proofErr w:type="spellStart"/>
            <w:r w:rsidR="00E62104" w:rsidRPr="00E62104">
              <w:t>социально-гуманитарных</w:t>
            </w:r>
            <w:proofErr w:type="spellEnd"/>
            <w:r w:rsidR="00E62104" w:rsidRPr="00E62104">
              <w:t xml:space="preserve"> </w:t>
            </w:r>
            <w:proofErr w:type="spellStart"/>
            <w:r w:rsidR="00E62104" w:rsidRPr="00E62104">
              <w:t>исследований</w:t>
            </w:r>
            <w:proofErr w:type="spellEnd"/>
            <w:r w:rsidR="00E62104" w:rsidRPr="00E62104">
              <w:t xml:space="preserve"> № 5. </w:t>
            </w:r>
            <w:proofErr w:type="spellStart"/>
            <w:r w:rsidR="00E62104" w:rsidRPr="00E62104">
              <w:t>Иваново</w:t>
            </w:r>
            <w:proofErr w:type="spellEnd"/>
            <w:r w:rsidR="00E62104" w:rsidRPr="00E62104">
              <w:t>, 2012, 26. c., pieejams: file:///C:/Users/Eva/Downloads/sovetskoe-prostranstvo-landshaftnyy-i-ekologicheskiy-aspekt.pdf</w:t>
            </w:r>
            <w:permEnd w:id="2104519286"/>
          </w:p>
        </w:tc>
      </w:tr>
      <w:tr w:rsidR="00E13AEA" w:rsidRPr="0093308E" w14:paraId="4F0C7012" w14:textId="77777777" w:rsidTr="00C33379">
        <w:tc>
          <w:tcPr>
            <w:tcW w:w="9039" w:type="dxa"/>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tcPr>
          <w:p w14:paraId="2B344333" w14:textId="4E877A7D" w:rsidR="00525213" w:rsidRPr="0093308E" w:rsidRDefault="004458E7" w:rsidP="007534EA">
            <w:permStart w:id="1906538136" w:edGrp="everyone"/>
            <w:r>
              <w:t>Kurss tiek docēts latviešu un angļu valod</w:t>
            </w:r>
            <w:r w:rsidR="00DE218B">
              <w:t>ā.</w:t>
            </w:r>
            <w:permEnd w:id="1906538136"/>
          </w:p>
        </w:tc>
      </w:tr>
    </w:tbl>
    <w:p w14:paraId="76D23615" w14:textId="77777777" w:rsidR="0059171A" w:rsidRPr="00E13AEA" w:rsidRDefault="0059171A" w:rsidP="007534EA">
      <w:bookmarkStart w:id="0" w:name="_GoBack"/>
      <w:bookmarkEnd w:id="0"/>
    </w:p>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DEEB27" w14:textId="77777777" w:rsidR="00703A10" w:rsidRDefault="00703A10" w:rsidP="007534EA">
      <w:r>
        <w:separator/>
      </w:r>
    </w:p>
  </w:endnote>
  <w:endnote w:type="continuationSeparator" w:id="0">
    <w:p w14:paraId="37140809" w14:textId="77777777" w:rsidR="00703A10" w:rsidRDefault="00703A10"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09309"/>
      <w:docPartObj>
        <w:docPartGallery w:val="Page Numbers (Bottom of Page)"/>
        <w:docPartUnique/>
      </w:docPartObj>
    </w:sdtPr>
    <w:sdtEndPr>
      <w:rPr>
        <w:noProof/>
      </w:rPr>
    </w:sdtEndPr>
    <w:sdtContent>
      <w:p w14:paraId="4F6D5CE2" w14:textId="15DDFCFE" w:rsidR="00525213" w:rsidRDefault="00525213" w:rsidP="007534EA">
        <w:pPr>
          <w:pStyle w:val="Footer"/>
        </w:pPr>
        <w:r>
          <w:fldChar w:fldCharType="begin"/>
        </w:r>
        <w:r>
          <w:instrText xml:space="preserve"> PAGE   \* MERGEFORMAT </w:instrText>
        </w:r>
        <w:r>
          <w:fldChar w:fldCharType="separate"/>
        </w:r>
        <w:r w:rsidR="00DE218B">
          <w:rPr>
            <w:noProof/>
          </w:rPr>
          <w:t>5</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4F842A" w14:textId="77777777" w:rsidR="00703A10" w:rsidRDefault="00703A10" w:rsidP="007534EA">
      <w:r>
        <w:separator/>
      </w:r>
    </w:p>
  </w:footnote>
  <w:footnote w:type="continuationSeparator" w:id="0">
    <w:p w14:paraId="51690827" w14:textId="77777777" w:rsidR="00703A10" w:rsidRDefault="00703A10" w:rsidP="0075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31F1A"/>
    <w:rsid w:val="00040EF0"/>
    <w:rsid w:val="000516E5"/>
    <w:rsid w:val="00057199"/>
    <w:rsid w:val="00057F5E"/>
    <w:rsid w:val="00060567"/>
    <w:rsid w:val="00063BF4"/>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667AC"/>
    <w:rsid w:val="0019467B"/>
    <w:rsid w:val="001B5F63"/>
    <w:rsid w:val="001C40BD"/>
    <w:rsid w:val="001C5466"/>
    <w:rsid w:val="001D68F3"/>
    <w:rsid w:val="001E010A"/>
    <w:rsid w:val="001E37E7"/>
    <w:rsid w:val="001E73BE"/>
    <w:rsid w:val="001F4970"/>
    <w:rsid w:val="001F53B5"/>
    <w:rsid w:val="00211AC3"/>
    <w:rsid w:val="00212071"/>
    <w:rsid w:val="002177C1"/>
    <w:rsid w:val="00232205"/>
    <w:rsid w:val="00240D9B"/>
    <w:rsid w:val="00257890"/>
    <w:rsid w:val="002831C0"/>
    <w:rsid w:val="002C1B85"/>
    <w:rsid w:val="002C1EA4"/>
    <w:rsid w:val="002D26FA"/>
    <w:rsid w:val="002E1D5A"/>
    <w:rsid w:val="002E5F8E"/>
    <w:rsid w:val="00300185"/>
    <w:rsid w:val="00303975"/>
    <w:rsid w:val="00320AC7"/>
    <w:rsid w:val="003242B3"/>
    <w:rsid w:val="00337CF9"/>
    <w:rsid w:val="003629CF"/>
    <w:rsid w:val="003826FF"/>
    <w:rsid w:val="00384975"/>
    <w:rsid w:val="00386DE3"/>
    <w:rsid w:val="00391185"/>
    <w:rsid w:val="00391B74"/>
    <w:rsid w:val="003A0FC1"/>
    <w:rsid w:val="003A233E"/>
    <w:rsid w:val="003A2A8D"/>
    <w:rsid w:val="003A4392"/>
    <w:rsid w:val="003B7D44"/>
    <w:rsid w:val="003E4234"/>
    <w:rsid w:val="003E71D7"/>
    <w:rsid w:val="003F3E33"/>
    <w:rsid w:val="003F4CAE"/>
    <w:rsid w:val="00406A60"/>
    <w:rsid w:val="0041505D"/>
    <w:rsid w:val="004255EF"/>
    <w:rsid w:val="004458E7"/>
    <w:rsid w:val="00446FAA"/>
    <w:rsid w:val="004520EF"/>
    <w:rsid w:val="004537CD"/>
    <w:rsid w:val="004633B3"/>
    <w:rsid w:val="00482FC2"/>
    <w:rsid w:val="0048384E"/>
    <w:rsid w:val="0049086B"/>
    <w:rsid w:val="00492C06"/>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253EB"/>
    <w:rsid w:val="00632863"/>
    <w:rsid w:val="006332E1"/>
    <w:rsid w:val="00655E76"/>
    <w:rsid w:val="00656B02"/>
    <w:rsid w:val="00660967"/>
    <w:rsid w:val="00667018"/>
    <w:rsid w:val="0069338F"/>
    <w:rsid w:val="00697EEE"/>
    <w:rsid w:val="006C0C68"/>
    <w:rsid w:val="006C517B"/>
    <w:rsid w:val="006E1AA5"/>
    <w:rsid w:val="007018EF"/>
    <w:rsid w:val="00703A10"/>
    <w:rsid w:val="0071570B"/>
    <w:rsid w:val="0072031C"/>
    <w:rsid w:val="00724ECA"/>
    <w:rsid w:val="00732EA4"/>
    <w:rsid w:val="00732F99"/>
    <w:rsid w:val="0073718F"/>
    <w:rsid w:val="00752671"/>
    <w:rsid w:val="007534EA"/>
    <w:rsid w:val="0076689C"/>
    <w:rsid w:val="00773562"/>
    <w:rsid w:val="0078238C"/>
    <w:rsid w:val="007901C7"/>
    <w:rsid w:val="007B1FB4"/>
    <w:rsid w:val="007C0CBF"/>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C1553"/>
    <w:rsid w:val="009D350C"/>
    <w:rsid w:val="00A00CBC"/>
    <w:rsid w:val="00A120DE"/>
    <w:rsid w:val="00A1665A"/>
    <w:rsid w:val="00A30254"/>
    <w:rsid w:val="00A54175"/>
    <w:rsid w:val="00A6366E"/>
    <w:rsid w:val="00A77980"/>
    <w:rsid w:val="00A8127C"/>
    <w:rsid w:val="00AA0800"/>
    <w:rsid w:val="00AA5194"/>
    <w:rsid w:val="00AD4584"/>
    <w:rsid w:val="00B139F9"/>
    <w:rsid w:val="00B13A71"/>
    <w:rsid w:val="00B152E9"/>
    <w:rsid w:val="00B36DCD"/>
    <w:rsid w:val="00B53309"/>
    <w:rsid w:val="00B61706"/>
    <w:rsid w:val="00B74D7E"/>
    <w:rsid w:val="00B76DDB"/>
    <w:rsid w:val="00B859C2"/>
    <w:rsid w:val="00B959C2"/>
    <w:rsid w:val="00BA06EC"/>
    <w:rsid w:val="00BB0A32"/>
    <w:rsid w:val="00BB1515"/>
    <w:rsid w:val="00BB3CCC"/>
    <w:rsid w:val="00BB4B92"/>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D6C23"/>
    <w:rsid w:val="00DE218B"/>
    <w:rsid w:val="00DF0484"/>
    <w:rsid w:val="00DF50C8"/>
    <w:rsid w:val="00E051B8"/>
    <w:rsid w:val="00E13AEA"/>
    <w:rsid w:val="00E14C52"/>
    <w:rsid w:val="00E20AF5"/>
    <w:rsid w:val="00E26DED"/>
    <w:rsid w:val="00E3236B"/>
    <w:rsid w:val="00E33F4D"/>
    <w:rsid w:val="00E36E84"/>
    <w:rsid w:val="00E54033"/>
    <w:rsid w:val="00E6096C"/>
    <w:rsid w:val="00E62104"/>
    <w:rsid w:val="00E72C54"/>
    <w:rsid w:val="00E82F3C"/>
    <w:rsid w:val="00E83FA4"/>
    <w:rsid w:val="00E84A4C"/>
    <w:rsid w:val="00E93940"/>
    <w:rsid w:val="00E97EAC"/>
    <w:rsid w:val="00EA0BB0"/>
    <w:rsid w:val="00EA1A34"/>
    <w:rsid w:val="00EA2E61"/>
    <w:rsid w:val="00EB3197"/>
    <w:rsid w:val="00EB4D5A"/>
    <w:rsid w:val="00EC0072"/>
    <w:rsid w:val="00ED5B09"/>
    <w:rsid w:val="00EE16F0"/>
    <w:rsid w:val="00EE24FC"/>
    <w:rsid w:val="00EE6661"/>
    <w:rsid w:val="00F06EFB"/>
    <w:rsid w:val="00F115CB"/>
    <w:rsid w:val="00F24CB8"/>
    <w:rsid w:val="00F2581C"/>
    <w:rsid w:val="00F3263F"/>
    <w:rsid w:val="00F432B9"/>
    <w:rsid w:val="00F445F1"/>
    <w:rsid w:val="00F54D27"/>
    <w:rsid w:val="00F75719"/>
    <w:rsid w:val="00F84E0F"/>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175"/>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11281"/>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7D2004"/>
    <w:rsid w:val="00840C8D"/>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85DFD"/>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D2A8-C2B9-4820-AF9A-2829A9B06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1716</Words>
  <Characters>9782</Characters>
  <Application>Microsoft Office Word</Application>
  <DocSecurity>8</DocSecurity>
  <Lines>81</Lines>
  <Paragraphs>22</Paragraphs>
  <ScaleCrop>false</ScaleCrop>
  <HeadingPairs>
    <vt:vector size="6" baseType="variant">
      <vt:variant>
        <vt:lpstr>Nosaukums</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11476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skuke.diana@inbox.lv</cp:lastModifiedBy>
  <cp:revision>3</cp:revision>
  <cp:lastPrinted>2018-11-16T11:31:00Z</cp:lastPrinted>
  <dcterms:created xsi:type="dcterms:W3CDTF">2022-07-14T10:33:00Z</dcterms:created>
  <dcterms:modified xsi:type="dcterms:W3CDTF">2022-07-14T11:04:00Z</dcterms:modified>
</cp:coreProperties>
</file>