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454"/>
        <w:gridCol w:w="5123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71BB7D67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731FB6">
              <w:t xml:space="preserve">Mūsdienu </w:t>
            </w:r>
            <w:r w:rsidR="00731FB6" w:rsidRPr="00731FB6">
              <w:t>britu un ASV literatūra I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BC702D4" w:rsidR="001E37E7" w:rsidRPr="0093308E" w:rsidRDefault="00643869" w:rsidP="007534EA">
                <w:pPr>
                  <w:rPr>
                    <w:b/>
                  </w:rPr>
                </w:pPr>
                <w:r>
                  <w:rPr>
                    <w:b/>
                  </w:rPr>
                  <w:t>Literatūrzinātne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2429C346" w:rsidR="001E37E7" w:rsidRPr="0093308E" w:rsidRDefault="00731FB6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1D939D64" w:rsidR="00391B74" w:rsidRPr="0093308E" w:rsidRDefault="00731FB6" w:rsidP="007534EA">
            <w:permStart w:id="1978955086" w:edGrp="everyone"/>
            <w:r>
              <w:t>4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20DBDF79" w:rsidR="00632863" w:rsidRPr="0093308E" w:rsidRDefault="00731FB6" w:rsidP="007534EA">
            <w:permStart w:id="1082486305" w:edGrp="everyone"/>
            <w:r>
              <w:t>28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0F8CFA07" w14:textId="77777777" w:rsidR="007849E4" w:rsidRPr="007849E4" w:rsidRDefault="00E20AF5" w:rsidP="007849E4">
                <w:r>
                  <w:t xml:space="preserve">   </w:t>
                </w:r>
                <w:r w:rsidR="007849E4">
                  <w:t xml:space="preserve">Dr.philol. Sandra </w:t>
                </w:r>
                <w:proofErr w:type="spellStart"/>
                <w:r w:rsidR="007849E4">
                  <w:t>Meškova</w:t>
                </w:r>
                <w:proofErr w:type="spellEnd"/>
                <w:r w:rsidR="007849E4">
                  <w:t xml:space="preserve">, </w:t>
                </w:r>
              </w:p>
              <w:p w14:paraId="37F373D4" w14:textId="2E60A26E" w:rsidR="00BB3CCC" w:rsidRPr="0093308E" w:rsidRDefault="007849E4" w:rsidP="007534EA">
                <w:r>
                  <w:t xml:space="preserve">Dr.philol. Irina </w:t>
                </w:r>
                <w:proofErr w:type="spellStart"/>
                <w:r>
                  <w:t>Presņakova</w:t>
                </w:r>
                <w:proofErr w:type="spellEnd"/>
                <w:r w:rsidR="00E20AF5">
                  <w:t xml:space="preserve">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2654D133" w:rsidR="00FD6E2F" w:rsidRPr="007534EA" w:rsidRDefault="00A32369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  </w:t>
                </w:r>
                <w:r w:rsidR="007849E4">
                  <w:t>Dr.</w:t>
                </w:r>
                <w:proofErr w:type="spellStart"/>
                <w:r w:rsidR="007849E4">
                  <w:t>philol</w:t>
                </w:r>
                <w:proofErr w:type="spellEnd"/>
                <w:r w:rsidR="007849E4">
                  <w:t xml:space="preserve">.,prof. Sandra </w:t>
                </w:r>
                <w:proofErr w:type="spellStart"/>
                <w:r w:rsidR="007849E4">
                  <w:t>Meškova</w:t>
                </w:r>
                <w:proofErr w:type="spellEnd"/>
                <w:r w:rsidR="007849E4">
                  <w:t>,</w:t>
                </w:r>
                <w:r w:rsidR="00E20AF5">
                  <w:t xml:space="preserve">   </w:t>
                </w:r>
                <w:r w:rsidR="007849E4">
                  <w:t xml:space="preserve">Dr.philol. Irina </w:t>
                </w:r>
                <w:proofErr w:type="spellStart"/>
                <w:r w:rsidR="007849E4">
                  <w:t>Presņakova</w:t>
                </w:r>
                <w:proofErr w:type="spellEnd"/>
                <w:r w:rsidR="00E20AF5">
                  <w:t xml:space="preserve">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133E2DB" w:rsidR="00BB3CCC" w:rsidRPr="0093308E" w:rsidRDefault="00E20AF5" w:rsidP="007534EA">
            <w:permStart w:id="1804483927" w:edGrp="everyone"/>
            <w:r>
              <w:t xml:space="preserve">  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29A8912C" w14:textId="77777777" w:rsidR="007849E4" w:rsidRPr="007849E4" w:rsidRDefault="007849E4" w:rsidP="007849E4">
            <w:permStart w:id="2100326173" w:edGrp="everyone"/>
            <w:r>
              <w:t xml:space="preserve">Studiju kursa mērķis: </w:t>
            </w:r>
            <w:r w:rsidRPr="007849E4">
              <w:t>pilnveidot studējošo zināšanas par mūsdienu britu literatūru un izpratni par tās attīstības tendencēm kopš 20.gs otrās puses, attīstot prasmes un kompetences mūsdienu literāro tekstu interpretācijā un analīzē.</w:t>
            </w:r>
          </w:p>
          <w:p w14:paraId="42D6209F" w14:textId="77777777" w:rsidR="007849E4" w:rsidRPr="007849E4" w:rsidRDefault="007849E4" w:rsidP="007849E4">
            <w:r>
              <w:t>Kursa uzdevumi:</w:t>
            </w:r>
          </w:p>
          <w:p w14:paraId="2BAE5339" w14:textId="77777777" w:rsidR="007849E4" w:rsidRPr="007849E4" w:rsidRDefault="007849E4" w:rsidP="007849E4">
            <w:r>
              <w:t xml:space="preserve">1. Iepazīstināt studējošos ar mūsdienu (kopš 20.gs 50. gadiem) </w:t>
            </w:r>
            <w:r w:rsidRPr="007849E4">
              <w:t xml:space="preserve">britu literatūras attīstības tendencēm, tematiskajām dominantēm, žanru transformāciju, poētikas īpatnībām. </w:t>
            </w:r>
          </w:p>
          <w:p w14:paraId="59BB74EB" w14:textId="77777777" w:rsidR="007849E4" w:rsidRPr="007849E4" w:rsidRDefault="007849E4" w:rsidP="007849E4">
            <w:r>
              <w:t>2. Pilnveidot studējošo izpratni par svarīgākajiem tematiskajiem un attiecīgā žanra poētikas</w:t>
            </w:r>
            <w:r w:rsidRPr="007849E4">
              <w:t xml:space="preserve"> elementiem mūsdienu britu prozā, dramaturģijā, dzejā.</w:t>
            </w:r>
          </w:p>
          <w:p w14:paraId="59702CEF" w14:textId="07813297" w:rsidR="00BB3CCC" w:rsidRPr="0093308E" w:rsidRDefault="007849E4" w:rsidP="007534EA">
            <w:r w:rsidRPr="007849E4">
              <w:t>3. Nodrošināt studējošajiem iespēju attīstīt prasmes formulēt un argumentēt viedokli par mūsdienu literatūras problēmām un norisēm angļu valodā, pilnveidot akadēmiskās runas, diskusijas un rakstu iemaņas.</w:t>
            </w:r>
            <w:r w:rsidR="008B7213"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DD4A771" w14:textId="77777777" w:rsidR="007849E4" w:rsidRPr="007849E4" w:rsidRDefault="007849E4" w:rsidP="007849E4">
            <w:permStart w:id="44596525" w:edGrp="everyone"/>
            <w:r w:rsidRPr="00331A07">
              <w:t xml:space="preserve">Lekcijas </w:t>
            </w:r>
            <w:r w:rsidRPr="007849E4">
              <w:t>4 st., semināri 28 st., patstāvīgais darbs 48 st.</w:t>
            </w:r>
          </w:p>
          <w:p w14:paraId="12288A5F" w14:textId="77777777" w:rsidR="007849E4" w:rsidRPr="007849E4" w:rsidRDefault="007849E4" w:rsidP="007849E4">
            <w:r w:rsidRPr="00331A07">
              <w:t xml:space="preserve">1. </w:t>
            </w:r>
            <w:r w:rsidRPr="007849E4">
              <w:t>Britu literatūras attīstības tendences kopš 20. gadsimta vidus. L2, S2, Pd6</w:t>
            </w:r>
          </w:p>
          <w:p w14:paraId="38511CC7" w14:textId="45333C57" w:rsidR="007849E4" w:rsidRPr="007849E4" w:rsidRDefault="007849E4" w:rsidP="007849E4">
            <w:r>
              <w:t xml:space="preserve">2. Modernisma un postmodernisma sastatāmais aplūkojums britu literatūras kontekstā. </w:t>
            </w:r>
            <w:r w:rsidRPr="007849E4">
              <w:t>L2, S2, Pd</w:t>
            </w:r>
            <w:r w:rsidR="001C4F04">
              <w:t>6</w:t>
            </w:r>
          </w:p>
          <w:p w14:paraId="1AC9D5F6" w14:textId="1A862E9A" w:rsidR="007849E4" w:rsidRPr="007849E4" w:rsidRDefault="007849E4" w:rsidP="007849E4">
            <w:r>
              <w:t>3. Modernisma un postmodernisma elementu sintēze</w:t>
            </w:r>
            <w:r w:rsidRPr="007849E4">
              <w:t xml:space="preserve"> britu  autoru prozā. S8, Pd</w:t>
            </w:r>
            <w:r w:rsidR="001C4F04">
              <w:t>6</w:t>
            </w:r>
          </w:p>
          <w:p w14:paraId="4C2205C6" w14:textId="3491DC71" w:rsidR="007849E4" w:rsidRPr="007849E4" w:rsidRDefault="007849E4" w:rsidP="007849E4">
            <w:r>
              <w:t>4. Sieviešu literatūras tradīcija mūsdienu britu literatūrā</w:t>
            </w:r>
            <w:r w:rsidRPr="007849E4">
              <w:t>. S4, Pd</w:t>
            </w:r>
            <w:r w:rsidR="001C4F04">
              <w:t>6</w:t>
            </w:r>
          </w:p>
          <w:p w14:paraId="50445ABD" w14:textId="7C3E46AB" w:rsidR="007849E4" w:rsidRPr="007849E4" w:rsidRDefault="007849E4" w:rsidP="007849E4">
            <w:r>
              <w:t>5. Dokumentālā proza un autobiogrāfijas ietekme uz mūsdienu britu literatūru.</w:t>
            </w:r>
            <w:r w:rsidRPr="007849E4">
              <w:t xml:space="preserve"> S4,Pd</w:t>
            </w:r>
            <w:r w:rsidR="001C4F04">
              <w:t>6</w:t>
            </w:r>
          </w:p>
          <w:p w14:paraId="6959EE62" w14:textId="7631E3ED" w:rsidR="007849E4" w:rsidRPr="007849E4" w:rsidRDefault="007849E4" w:rsidP="007849E4">
            <w:r>
              <w:t xml:space="preserve">6. Mūsdienu britu </w:t>
            </w:r>
            <w:proofErr w:type="spellStart"/>
            <w:r>
              <w:t>postkoloniālā</w:t>
            </w:r>
            <w:proofErr w:type="spellEnd"/>
            <w:r>
              <w:t xml:space="preserve"> literatūra</w:t>
            </w:r>
            <w:r w:rsidRPr="007849E4">
              <w:t>. S2, Pd</w:t>
            </w:r>
            <w:r w:rsidR="001C4F04">
              <w:t>6</w:t>
            </w:r>
          </w:p>
          <w:p w14:paraId="3A1B0AC1" w14:textId="2C5D9E61" w:rsidR="007849E4" w:rsidRPr="007849E4" w:rsidRDefault="007849E4" w:rsidP="007849E4">
            <w:r>
              <w:t xml:space="preserve">7. </w:t>
            </w:r>
            <w:r w:rsidRPr="007849E4">
              <w:t>Sociālie un cilvēktiesību kustības strāvojumi un to ietekme uz britu dzeju un dramaturģiju. S4, Pd</w:t>
            </w:r>
            <w:r w:rsidR="001C4F04">
              <w:t>6</w:t>
            </w:r>
          </w:p>
          <w:p w14:paraId="3A787032" w14:textId="56FBF70B" w:rsidR="007849E4" w:rsidRPr="007849E4" w:rsidRDefault="007849E4" w:rsidP="007849E4">
            <w:r>
              <w:t>8</w:t>
            </w:r>
            <w:r w:rsidRPr="007849E4">
              <w:t>. Izstrādātās esejas individuāla prezentācija. S2, Pd</w:t>
            </w:r>
            <w:r w:rsidR="001C4F04">
              <w:t>6</w:t>
            </w:r>
          </w:p>
          <w:p w14:paraId="5510BD89" w14:textId="77777777" w:rsidR="007849E4" w:rsidRPr="007849E4" w:rsidRDefault="007849E4" w:rsidP="007849E4">
            <w:r>
              <w:t>Semināru tēmas:</w:t>
            </w:r>
          </w:p>
          <w:p w14:paraId="7E44256E" w14:textId="77777777" w:rsidR="007849E4" w:rsidRDefault="007849E4" w:rsidP="007849E4"/>
          <w:p w14:paraId="175CE60C" w14:textId="77777777" w:rsidR="007849E4" w:rsidRPr="007849E4" w:rsidRDefault="007849E4" w:rsidP="007849E4">
            <w:r>
              <w:lastRenderedPageBreak/>
              <w:t>1</w:t>
            </w:r>
            <w:r w:rsidRPr="007849E4">
              <w:t xml:space="preserve">. Mūsdienu literatūras virzienu un tradīciju raksturojums (modernisms, postmodernisms, feminisms, </w:t>
            </w:r>
            <w:proofErr w:type="spellStart"/>
            <w:r w:rsidRPr="007849E4">
              <w:t>postkoloniālisms</w:t>
            </w:r>
            <w:proofErr w:type="spellEnd"/>
            <w:r w:rsidRPr="007849E4">
              <w:t>).</w:t>
            </w:r>
          </w:p>
          <w:p w14:paraId="61F22237" w14:textId="77777777" w:rsidR="007849E4" w:rsidRPr="007849E4" w:rsidRDefault="007849E4" w:rsidP="007849E4">
            <w:r>
              <w:t>2.</w:t>
            </w:r>
            <w:r w:rsidRPr="007849E4">
              <w:t xml:space="preserve"> Diskusija par I. </w:t>
            </w:r>
            <w:proofErr w:type="spellStart"/>
            <w:r w:rsidRPr="007849E4">
              <w:t>Vo</w:t>
            </w:r>
            <w:proofErr w:type="spellEnd"/>
            <w:r w:rsidRPr="007849E4">
              <w:t xml:space="preserve">, G. Grīna, </w:t>
            </w:r>
            <w:proofErr w:type="spellStart"/>
            <w:r w:rsidRPr="007849E4">
              <w:t>Dž</w:t>
            </w:r>
            <w:proofErr w:type="spellEnd"/>
            <w:r w:rsidRPr="007849E4">
              <w:t>. Faulza, A. Mērdokas daiļradi.</w:t>
            </w:r>
          </w:p>
          <w:p w14:paraId="2117793D" w14:textId="77777777" w:rsidR="007849E4" w:rsidRPr="007849E4" w:rsidRDefault="007849E4" w:rsidP="007849E4">
            <w:r>
              <w:t xml:space="preserve">3. </w:t>
            </w:r>
            <w:proofErr w:type="spellStart"/>
            <w:r>
              <w:t>Metaliteratūras</w:t>
            </w:r>
            <w:proofErr w:type="spellEnd"/>
            <w:r>
              <w:t xml:space="preserve"> iezīmes mūsdienu britu prozā.</w:t>
            </w:r>
          </w:p>
          <w:p w14:paraId="1C92EA29" w14:textId="77777777" w:rsidR="007849E4" w:rsidRPr="007849E4" w:rsidRDefault="007849E4" w:rsidP="007849E4">
            <w:r>
              <w:t xml:space="preserve">4. Sieviešu literatūras tradīcija K. </w:t>
            </w:r>
            <w:proofErr w:type="spellStart"/>
            <w:r>
              <w:t>Mensfīldas</w:t>
            </w:r>
            <w:proofErr w:type="spellEnd"/>
            <w:r>
              <w:t>, D. Lesingas</w:t>
            </w:r>
            <w:r w:rsidRPr="007849E4">
              <w:t xml:space="preserve">, A. </w:t>
            </w:r>
            <w:proofErr w:type="spellStart"/>
            <w:r w:rsidRPr="007849E4">
              <w:t>Karteras</w:t>
            </w:r>
            <w:proofErr w:type="spellEnd"/>
            <w:r w:rsidRPr="007849E4">
              <w:t xml:space="preserve"> prozā.</w:t>
            </w:r>
          </w:p>
          <w:p w14:paraId="4B2DE7EF" w14:textId="77777777" w:rsidR="007849E4" w:rsidRPr="007849E4" w:rsidRDefault="007849E4" w:rsidP="007849E4">
            <w:r>
              <w:t xml:space="preserve">5. </w:t>
            </w:r>
            <w:proofErr w:type="spellStart"/>
            <w:r>
              <w:t>Postkoloniālā</w:t>
            </w:r>
            <w:proofErr w:type="spellEnd"/>
            <w:r>
              <w:t xml:space="preserve"> tradīcija</w:t>
            </w:r>
            <w:r w:rsidRPr="007849E4">
              <w:t xml:space="preserve"> </w:t>
            </w:r>
            <w:proofErr w:type="spellStart"/>
            <w:r w:rsidRPr="007849E4">
              <w:t>H.Kureiši</w:t>
            </w:r>
            <w:proofErr w:type="spellEnd"/>
            <w:r w:rsidRPr="007849E4">
              <w:t xml:space="preserve">, S. Rušdi, K. Išiguro, A. </w:t>
            </w:r>
            <w:proofErr w:type="spellStart"/>
            <w:r w:rsidRPr="007849E4">
              <w:t>Levijas</w:t>
            </w:r>
            <w:proofErr w:type="spellEnd"/>
            <w:r w:rsidRPr="007849E4">
              <w:t xml:space="preserve"> u.c. autoru prozā.</w:t>
            </w:r>
          </w:p>
          <w:p w14:paraId="3B2788C7" w14:textId="77777777" w:rsidR="007849E4" w:rsidRPr="007849E4" w:rsidRDefault="007849E4" w:rsidP="007849E4">
            <w:r>
              <w:t xml:space="preserve">6. </w:t>
            </w:r>
            <w:r w:rsidRPr="007849E4">
              <w:t>Diskusija par mūsdienu britu dramaturģijas tendencēm.</w:t>
            </w:r>
          </w:p>
          <w:p w14:paraId="76B702AC" w14:textId="77777777" w:rsidR="007849E4" w:rsidRPr="007849E4" w:rsidRDefault="007849E4" w:rsidP="007849E4">
            <w:r>
              <w:t xml:space="preserve">7. </w:t>
            </w:r>
            <w:r w:rsidRPr="007849E4">
              <w:t>Diskusija par mūsdienu britu dzejas tematiku un iezīmēm.</w:t>
            </w:r>
          </w:p>
          <w:p w14:paraId="1A4CDDFF" w14:textId="77777777" w:rsidR="00916D56" w:rsidRDefault="00916D56" w:rsidP="007534EA"/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5F0F10E4" w14:textId="77777777" w:rsidR="007849E4" w:rsidRPr="007849E4" w:rsidRDefault="007849E4" w:rsidP="007849E4">
                      <w:r>
                        <w:t>1. Demonstrē dziļāku izpratni</w:t>
                      </w:r>
                      <w:r w:rsidRPr="007849E4">
                        <w:t xml:space="preserve"> par mūsdienu britu literatūras attīstības tendencēm, tematiskajām dominantēm, žanru transformāciju, poētikas novitātēm.</w:t>
                      </w:r>
                    </w:p>
                    <w:p w14:paraId="0C0ABCA7" w14:textId="6007D15E" w:rsidR="007D4849" w:rsidRPr="007D4849" w:rsidRDefault="007849E4" w:rsidP="007849E4">
                      <w:r>
                        <w:t>2. Analizē, sintezē un kritiski izvērtē informāciju par žanra poētikas</w:t>
                      </w:r>
                      <w:r w:rsidRPr="007849E4">
                        <w:t xml:space="preserve"> elementiem mūsdienu britu prozā, dramaturģijā, dzejā.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7C84B710" w14:textId="77777777" w:rsidR="007849E4" w:rsidRPr="007849E4" w:rsidRDefault="007849E4" w:rsidP="007849E4">
                      <w:r>
                        <w:t xml:space="preserve">3. Izmantojot </w:t>
                      </w:r>
                      <w:r w:rsidRPr="007849E4">
                        <w:t>apgūtās zināšanas, analizē tematiskos un žanra poētikas elementus mūsdienu britu autoru prozā, dramaturģijā, dzejā, spēj ar atsevišķu autoru daiļdarbu piemēriem ilustrēt pēctecību un polemiku starp 20.-21. gs. britu literatūras attīstības tendencēm.</w:t>
                      </w:r>
                    </w:p>
                    <w:p w14:paraId="1AD704DC" w14:textId="0A6FEB6F" w:rsidR="007D4849" w:rsidRPr="007D4849" w:rsidRDefault="007849E4" w:rsidP="007849E4">
                      <w:r>
                        <w:t>4. Spēj pārliecinoši un kritiski izmantot informācijas tehnoloģijas pētniecībā un komunikācijā; meklē un apkopo informāciju; apstrādā un kritiski izvērtē informāciju par mūsdienu literatūras un kultūras attīstības tendencēm.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4BA146A9" w14:textId="77777777" w:rsidR="007849E4" w:rsidRPr="007849E4" w:rsidRDefault="007849E4" w:rsidP="007849E4">
                      <w:r>
                        <w:t>5. Spēj patstāvīgi iegūt, atlasīt, analizēt un izmantot informāciju, pieņemt lēmumus un risināt problēmas literatūras un kultūras studiju jomā.</w:t>
                      </w:r>
                    </w:p>
                    <w:p w14:paraId="3332B2C5" w14:textId="0520B0BE" w:rsidR="007D4849" w:rsidRPr="007D4849" w:rsidRDefault="007849E4" w:rsidP="007849E4">
                      <w:pPr>
                        <w:rPr>
                          <w:highlight w:val="yellow"/>
                        </w:rPr>
                      </w:pPr>
                      <w:r>
                        <w:t>6. Spēj kritiski un loģiski risināt teorētiskus un praktiskus jautājumus, ģenerē idejas, izvēlas problēmu risināšanas stratēģijas un piedāvā jaunus risinājumus, prasmīgi komunicē un sadarbojas gan individuāli, gan komandā.</w:t>
                      </w:r>
                    </w:p>
                  </w:tc>
                </w:tr>
              </w:tbl>
              <w:p w14:paraId="0B6DE13B" w14:textId="77777777" w:rsidR="007D4849" w:rsidRDefault="00A32369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19118C02" w14:textId="77777777" w:rsidR="007849E4" w:rsidRPr="007849E4" w:rsidRDefault="007849E4" w:rsidP="007849E4">
            <w:permStart w:id="1836219002" w:edGrp="everyone"/>
            <w:r w:rsidRPr="007849E4">
              <w:t xml:space="preserve">Studējošie padziļināti studē nodarbībām piedāvāto materiālu, patstāvīgi iepazīstas ar teorētisko </w:t>
            </w:r>
            <w:proofErr w:type="spellStart"/>
            <w:r w:rsidRPr="007849E4">
              <w:t>papildliteratūru</w:t>
            </w:r>
            <w:proofErr w:type="spellEnd"/>
            <w:r w:rsidRPr="007849E4">
              <w:t xml:space="preserve"> un plašāku literāro darbu klāstu un demonstrē patstāvīgā darba rezultātus semināru nodarbībās, </w:t>
            </w:r>
            <w:proofErr w:type="spellStart"/>
            <w:r w:rsidRPr="007849E4">
              <w:t>starppārbaudījumos</w:t>
            </w:r>
            <w:proofErr w:type="spellEnd"/>
            <w:r w:rsidRPr="007849E4">
              <w:t xml:space="preserve"> un noslēguma prezentācijās.</w:t>
            </w:r>
          </w:p>
          <w:p w14:paraId="5134FA19" w14:textId="77777777" w:rsidR="007849E4" w:rsidRDefault="007849E4" w:rsidP="007849E4"/>
          <w:p w14:paraId="786B74F5" w14:textId="77777777" w:rsidR="007849E4" w:rsidRPr="007849E4" w:rsidRDefault="007849E4" w:rsidP="007849E4">
            <w:proofErr w:type="spellStart"/>
            <w:r>
              <w:t>Starppārbaudījumi</w:t>
            </w:r>
            <w:proofErr w:type="spellEnd"/>
            <w:r>
              <w:t>:</w:t>
            </w:r>
          </w:p>
          <w:p w14:paraId="4D72E013" w14:textId="77777777" w:rsidR="007849E4" w:rsidRPr="007849E4" w:rsidRDefault="007849E4" w:rsidP="007849E4">
            <w:r>
              <w:t xml:space="preserve">1. Argumentu formulēšana diskusijā </w:t>
            </w:r>
            <w:proofErr w:type="spellStart"/>
            <w:r>
              <w:t>Moodle</w:t>
            </w:r>
            <w:proofErr w:type="spellEnd"/>
            <w:r>
              <w:t xml:space="preserve"> vidē par izlasītajiem literatūras pārstāvju darbiem. </w:t>
            </w:r>
          </w:p>
          <w:p w14:paraId="4B0B2985" w14:textId="77777777" w:rsidR="007849E4" w:rsidRPr="007849E4" w:rsidRDefault="007849E4" w:rsidP="007849E4">
            <w:r>
              <w:t>2. Eseja par</w:t>
            </w:r>
            <w:r w:rsidRPr="007849E4">
              <w:t xml:space="preserve"> vienu  kursā aplūkoto literatūras jautājumu.</w:t>
            </w:r>
          </w:p>
          <w:p w14:paraId="0644AD62" w14:textId="77777777" w:rsidR="007849E4" w:rsidRPr="007849E4" w:rsidRDefault="007849E4" w:rsidP="007849E4">
            <w:r>
              <w:t xml:space="preserve">3. Patstāvīgs darbs </w:t>
            </w:r>
            <w:proofErr w:type="spellStart"/>
            <w:r>
              <w:t>Moodle</w:t>
            </w:r>
            <w:proofErr w:type="spellEnd"/>
            <w:r>
              <w:t xml:space="preserve"> vidē ar jaunākās </w:t>
            </w:r>
            <w:r w:rsidRPr="007849E4">
              <w:t>britu dzejas tekstiem.</w:t>
            </w:r>
          </w:p>
          <w:p w14:paraId="20B70268" w14:textId="5C3EB1B0" w:rsidR="00916D56" w:rsidRDefault="007849E4" w:rsidP="007849E4">
            <w:r>
              <w:t xml:space="preserve">4. Ierosmju publicēšana forumā </w:t>
            </w:r>
            <w:proofErr w:type="spellStart"/>
            <w:r>
              <w:t>Moodle</w:t>
            </w:r>
            <w:proofErr w:type="spellEnd"/>
            <w:r>
              <w:t xml:space="preserve"> vidē par noteiktu mūsdienu </w:t>
            </w:r>
            <w:r w:rsidRPr="007849E4">
              <w:t>britu literatūras tendenci/parādību/problēmu. Savstarpējs vērtējums</w:t>
            </w:r>
            <w:r>
              <w:t>.</w:t>
            </w:r>
          </w:p>
          <w:p w14:paraId="6C33A053" w14:textId="5884B2E1" w:rsidR="007849E4" w:rsidRDefault="007849E4" w:rsidP="007849E4">
            <w:pPr>
              <w:rPr>
                <w:lang w:eastAsia="ru-RU"/>
              </w:rPr>
            </w:pPr>
          </w:p>
          <w:p w14:paraId="15A304F8" w14:textId="77777777" w:rsidR="007849E4" w:rsidRPr="007849E4" w:rsidRDefault="007849E4" w:rsidP="007849E4">
            <w:r>
              <w:t>Noslēguma pārbaudījums:</w:t>
            </w:r>
          </w:p>
          <w:p w14:paraId="2A0258EA" w14:textId="0FDD1735" w:rsidR="007849E4" w:rsidRDefault="007849E4" w:rsidP="007849E4">
            <w:r>
              <w:t xml:space="preserve">Studējošo noslēguma prezentācijas par noteiktu mūsdienu </w:t>
            </w:r>
            <w:r w:rsidRPr="007849E4">
              <w:t>britu literatūras tendenci/parādību/problēmu studiju kursā aplūkoto jautājumu kontekstā (iesniegtas esejas apspriešana). Diskusija.</w:t>
            </w:r>
          </w:p>
          <w:p w14:paraId="2FD00DBE" w14:textId="0D65A572" w:rsidR="007849E4" w:rsidRDefault="007849E4" w:rsidP="007849E4"/>
          <w:p w14:paraId="5F201497" w14:textId="77777777" w:rsidR="007849E4" w:rsidRPr="007849E4" w:rsidRDefault="007849E4" w:rsidP="007849E4">
            <w:r>
              <w:lastRenderedPageBreak/>
              <w:t>Eseja: a</w:t>
            </w:r>
            <w:r w:rsidRPr="007849E4">
              <w:t>pspriediet vienu no jautājumiem jebkuros divos kursā apgūtos tekstos mūsdienu britu literatūras kontekstā: laiks, vēsture, fantāzija, ķermenis, nācija, atmiņa, vecums.</w:t>
            </w:r>
          </w:p>
          <w:p w14:paraId="6CC2DACA" w14:textId="77777777" w:rsidR="007849E4" w:rsidRPr="007849E4" w:rsidRDefault="007849E4" w:rsidP="007849E4">
            <w:r>
              <w:t xml:space="preserve">Apjoms: 2000 vārdi; struktūra un saturs: </w:t>
            </w:r>
            <w:r w:rsidRPr="007849E4">
              <w:t>atbilstoši angļu valodas literārās esejas prasībām.</w:t>
            </w:r>
          </w:p>
          <w:p w14:paraId="0F88C881" w14:textId="6E13C3A8" w:rsidR="007849E4" w:rsidRPr="007849E4" w:rsidRDefault="007849E4" w:rsidP="007849E4">
            <w:r w:rsidRPr="007849E4">
              <w:t xml:space="preserve">Prasības </w:t>
            </w:r>
            <w:r w:rsidR="001C4F04" w:rsidRPr="007849E4">
              <w:t>prezentācijas</w:t>
            </w:r>
            <w:r w:rsidRPr="007849E4">
              <w:t xml:space="preserve"> sagatavošanai: ilgums maks.10 minūtes; struktūra un saturs: atbilstoši akadēmiskas angļu valodas prasībām.</w:t>
            </w:r>
          </w:p>
          <w:p w14:paraId="75CF4E89" w14:textId="77777777" w:rsidR="007849E4" w:rsidRPr="001C5466" w:rsidRDefault="007849E4" w:rsidP="007849E4">
            <w:pPr>
              <w:rPr>
                <w:lang w:eastAsia="ru-RU"/>
              </w:rPr>
            </w:pPr>
          </w:p>
          <w:p w14:paraId="5054DECC" w14:textId="7D61C773" w:rsidR="00E33F4D" w:rsidRPr="0093308E" w:rsidRDefault="008B7213" w:rsidP="007534EA">
            <w:r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39CBC314" w14:textId="77777777" w:rsidR="008F1A40" w:rsidRPr="008F1A40" w:rsidRDefault="008F1A40" w:rsidP="008F1A40">
            <w:permStart w:id="1677921679" w:edGrp="everyone"/>
            <w:r>
              <w:t xml:space="preserve">Studiju kursa vērtējumu veido vidējā svērtā atzīme par </w:t>
            </w:r>
            <w:proofErr w:type="spellStart"/>
            <w:r>
              <w:t>starppārbaudījumiem</w:t>
            </w:r>
            <w:proofErr w:type="spellEnd"/>
            <w:r>
              <w:t xml:space="preserve">, aktīvu līdzdalību praktisko darbu nodarbībās un noslēguma prezentāciju </w:t>
            </w:r>
            <w:r w:rsidRPr="008F1A40">
              <w:t>un eseju par viena mūsdienu britu autora darbu studiju kursā aplūkoto jautājumu kontekstā.</w:t>
            </w:r>
          </w:p>
          <w:p w14:paraId="5907BB15" w14:textId="77777777" w:rsidR="008F1A40" w:rsidRDefault="008F1A40" w:rsidP="008F1A40"/>
          <w:p w14:paraId="18A0EA80" w14:textId="77777777" w:rsidR="008F1A40" w:rsidRPr="008F1A40" w:rsidRDefault="008F1A40" w:rsidP="008F1A40">
            <w:r>
              <w:t xml:space="preserve">Diferencētās ieskaites vērtējums  var tikt saņemts, ja ir nokārtoti visi </w:t>
            </w:r>
            <w:proofErr w:type="spellStart"/>
            <w:r>
              <w:t>starppārbaudījumi</w:t>
            </w:r>
            <w:proofErr w:type="spellEnd"/>
            <w:r>
              <w:t>, studējošais ir piedalījies 70% praktisko darbu nodarbībās un veicis noslēguma prezentāciju.</w:t>
            </w:r>
          </w:p>
          <w:p w14:paraId="7050EA1E" w14:textId="77777777" w:rsidR="008F1A40" w:rsidRDefault="008F1A40" w:rsidP="008F1A40"/>
          <w:p w14:paraId="6B3274E3" w14:textId="77777777" w:rsidR="008F1A40" w:rsidRPr="008F1A40" w:rsidRDefault="008F1A40" w:rsidP="008F1A40">
            <w:r>
              <w:t>STUDIJU REZULTĀTU VĒRTĒŠANAS KRITĒRIJI</w:t>
            </w:r>
          </w:p>
          <w:p w14:paraId="09BB0933" w14:textId="77777777" w:rsidR="008F1A40" w:rsidRPr="008F1A40" w:rsidRDefault="008F1A40" w:rsidP="008F1A40">
            <w:r>
              <w:t>Studiju kursa apguve tā noslēgumā tiek vērtēta 10 </w:t>
            </w:r>
            <w:proofErr w:type="spellStart"/>
            <w:r>
              <w:t>ballu</w:t>
            </w:r>
            <w:proofErr w:type="spellEnd"/>
            <w:r>
              <w:t> skalā saskaņā ar Latvijas Republikas normatīvajiem aktiem un atbilstoši "Nolikumam</w:t>
            </w:r>
            <w:r>
              <w:br/>
              <w:t>par studijām Daugavpils Universitātē" (apstiprināts DU Senāta sēdē 17.12.2018., protokols Nr. 15), vadoties pēc šādiem kritērijiem:iegūto zināšanu apjoms un kvalitāte, iegūtās prasmes un kompetences atbilstoši plānotajiem studiju rezultātiem.</w:t>
            </w:r>
          </w:p>
          <w:p w14:paraId="675CB02F" w14:textId="77777777" w:rsidR="008F1A40" w:rsidRDefault="008F1A40" w:rsidP="008F1A40"/>
          <w:p w14:paraId="69DFDFED" w14:textId="77777777" w:rsidR="008F1A40" w:rsidRPr="008F1A40" w:rsidRDefault="008F1A40" w:rsidP="008F1A40">
            <w:r>
              <w:t xml:space="preserve">STUDIJU </w:t>
            </w:r>
            <w:r w:rsidRPr="008F1A40">
              <w:t>REZULTĀTU VĒRTĒŠANA</w:t>
            </w:r>
          </w:p>
          <w:p w14:paraId="4C9E73AB" w14:textId="77777777" w:rsidR="008F1A40" w:rsidRDefault="008F1A40" w:rsidP="008F1A40"/>
          <w:p w14:paraId="3F8E89F0" w14:textId="77777777" w:rsidR="007849E4" w:rsidRDefault="007849E4" w:rsidP="007849E4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tbl>
            <w:tblPr>
              <w:tblW w:w="6071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3512"/>
              <w:gridCol w:w="432"/>
              <w:gridCol w:w="433"/>
              <w:gridCol w:w="418"/>
              <w:gridCol w:w="425"/>
              <w:gridCol w:w="425"/>
              <w:gridCol w:w="426"/>
            </w:tblGrid>
            <w:tr w:rsidR="008F1A40" w14:paraId="7F771389" w14:textId="77777777" w:rsidTr="001E44E9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56CB1980" w14:textId="77777777" w:rsidR="008F1A40" w:rsidRDefault="008F1A40" w:rsidP="008F1A40"/>
                <w:p w14:paraId="489E14DF" w14:textId="77777777" w:rsidR="008F1A40" w:rsidRPr="008F1A40" w:rsidRDefault="008F1A40" w:rsidP="008F1A40">
                  <w:r>
                    <w:t>Pārbaudījumu veidi</w:t>
                  </w:r>
                </w:p>
              </w:tc>
              <w:tc>
                <w:tcPr>
                  <w:tcW w:w="2559" w:type="dxa"/>
                  <w:gridSpan w:val="6"/>
                  <w:shd w:val="clear" w:color="auto" w:fill="auto"/>
                </w:tcPr>
                <w:p w14:paraId="739392E3" w14:textId="77777777" w:rsidR="008F1A40" w:rsidRPr="008F1A40" w:rsidRDefault="008F1A40" w:rsidP="008F1A40">
                  <w:r>
                    <w:t>Studiju rezultāti *</w:t>
                  </w:r>
                </w:p>
              </w:tc>
            </w:tr>
            <w:tr w:rsidR="008F1A40" w14:paraId="05695EFC" w14:textId="77777777" w:rsidTr="001E44E9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16355F64" w14:textId="77777777" w:rsidR="008F1A40" w:rsidRDefault="008F1A40" w:rsidP="008F1A40"/>
              </w:tc>
              <w:tc>
                <w:tcPr>
                  <w:tcW w:w="432" w:type="dxa"/>
                  <w:shd w:val="clear" w:color="auto" w:fill="auto"/>
                </w:tcPr>
                <w:p w14:paraId="1899331B" w14:textId="77777777" w:rsidR="008F1A40" w:rsidRPr="008F1A40" w:rsidRDefault="008F1A40" w:rsidP="008F1A40">
                  <w:r>
                    <w:t>1.</w:t>
                  </w:r>
                </w:p>
              </w:tc>
              <w:tc>
                <w:tcPr>
                  <w:tcW w:w="433" w:type="dxa"/>
                  <w:shd w:val="clear" w:color="auto" w:fill="auto"/>
                </w:tcPr>
                <w:p w14:paraId="484A59FE" w14:textId="77777777" w:rsidR="008F1A40" w:rsidRPr="008F1A40" w:rsidRDefault="008F1A40" w:rsidP="008F1A40">
                  <w:r>
                    <w:t>2.</w:t>
                  </w:r>
                </w:p>
              </w:tc>
              <w:tc>
                <w:tcPr>
                  <w:tcW w:w="418" w:type="dxa"/>
                  <w:shd w:val="clear" w:color="auto" w:fill="auto"/>
                </w:tcPr>
                <w:p w14:paraId="676B2E2D" w14:textId="77777777" w:rsidR="008F1A40" w:rsidRPr="008F1A40" w:rsidRDefault="008F1A40" w:rsidP="008F1A40">
                  <w:r>
                    <w:t>3.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15D76A70" w14:textId="77777777" w:rsidR="008F1A40" w:rsidRPr="008F1A40" w:rsidRDefault="008F1A40" w:rsidP="008F1A40">
                  <w:r>
                    <w:t>4.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41B085C" w14:textId="77777777" w:rsidR="008F1A40" w:rsidRPr="008F1A40" w:rsidRDefault="008F1A40" w:rsidP="008F1A40">
                  <w:r>
                    <w:t>5.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1C1C5158" w14:textId="77777777" w:rsidR="008F1A40" w:rsidRPr="008F1A40" w:rsidRDefault="008F1A40" w:rsidP="008F1A40">
                  <w:r>
                    <w:t>6.</w:t>
                  </w:r>
                </w:p>
              </w:tc>
            </w:tr>
            <w:tr w:rsidR="008F1A40" w14:paraId="6D2EB0E5" w14:textId="77777777" w:rsidTr="001E44E9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66D9DFF" w14:textId="77777777" w:rsidR="008F1A40" w:rsidRPr="008F1A40" w:rsidRDefault="008F1A40" w:rsidP="008F1A40">
                  <w:r>
                    <w:t xml:space="preserve">1. Argumentu formulēšana diskusijā </w:t>
                  </w:r>
                  <w:proofErr w:type="spellStart"/>
                  <w:r>
                    <w:t>Moodle</w:t>
                  </w:r>
                  <w:proofErr w:type="spellEnd"/>
                  <w:r>
                    <w:t xml:space="preserve"> vidē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26531F2C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5DDFA529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7D00F5A" w14:textId="77777777" w:rsidR="008F1A40" w:rsidRDefault="008F1A40" w:rsidP="008F1A40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33E9DA65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D6C2158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2847FFD7" w14:textId="77777777" w:rsidR="008F1A40" w:rsidRPr="008F1A40" w:rsidRDefault="008F1A40" w:rsidP="008F1A40">
                  <w:r>
                    <w:t>x</w:t>
                  </w:r>
                </w:p>
              </w:tc>
            </w:tr>
            <w:tr w:rsidR="008F1A40" w14:paraId="766ADFAC" w14:textId="77777777" w:rsidTr="001E44E9">
              <w:trPr>
                <w:trHeight w:val="359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3454092" w14:textId="77777777" w:rsidR="008F1A40" w:rsidRPr="008F1A40" w:rsidRDefault="008F1A40" w:rsidP="008F1A40">
                  <w:r>
                    <w:t>2. Eseja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02CAF2CA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3ED0E961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F95F858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7652B19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F3343E9" w14:textId="77777777" w:rsidR="008F1A40" w:rsidRDefault="008F1A40" w:rsidP="008F1A40"/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5CC115B6" w14:textId="77777777" w:rsidR="008F1A40" w:rsidRPr="008F1A40" w:rsidRDefault="008F1A40" w:rsidP="008F1A40">
                  <w:r>
                    <w:t>x</w:t>
                  </w:r>
                </w:p>
              </w:tc>
            </w:tr>
            <w:tr w:rsidR="008F1A40" w14:paraId="6A85CDAC" w14:textId="77777777" w:rsidTr="001E44E9">
              <w:trPr>
                <w:trHeight w:val="265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D13D3A6" w14:textId="77777777" w:rsidR="008F1A40" w:rsidRPr="008F1A40" w:rsidRDefault="008F1A40" w:rsidP="008F1A40">
                  <w:r>
                    <w:t xml:space="preserve">3. Patstāvīgs darbs </w:t>
                  </w:r>
                  <w:proofErr w:type="spellStart"/>
                  <w:r>
                    <w:t>Moodle</w:t>
                  </w:r>
                  <w:proofErr w:type="spellEnd"/>
                  <w:r>
                    <w:t xml:space="preserve"> vidē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7CAB8568" w14:textId="77777777" w:rsidR="008F1A40" w:rsidRDefault="008F1A40" w:rsidP="008F1A40"/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5B29DB98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FDA36F3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17AF53A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51E69BF" w14:textId="77777777" w:rsidR="008F1A40" w:rsidRDefault="008F1A40" w:rsidP="008F1A40"/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7ACB7649" w14:textId="77777777" w:rsidR="008F1A40" w:rsidRPr="008F1A40" w:rsidRDefault="008F1A40" w:rsidP="008F1A40">
                  <w:r>
                    <w:t>x</w:t>
                  </w:r>
                </w:p>
              </w:tc>
            </w:tr>
            <w:tr w:rsidR="008F1A40" w14:paraId="0DE9FA87" w14:textId="77777777" w:rsidTr="001E44E9">
              <w:trPr>
                <w:trHeight w:val="269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A3022C4" w14:textId="77777777" w:rsidR="008F1A40" w:rsidRPr="008F1A40" w:rsidRDefault="008F1A40" w:rsidP="008F1A40">
                  <w:r>
                    <w:t xml:space="preserve">4. Ierosmju publicēšana forumā </w:t>
                  </w:r>
                  <w:proofErr w:type="spellStart"/>
                  <w:r>
                    <w:t>Moodle</w:t>
                  </w:r>
                  <w:proofErr w:type="spellEnd"/>
                  <w:r>
                    <w:t xml:space="preserve"> vidē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13B28688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42DFD444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1FDF0BC6" w14:textId="77777777" w:rsidR="008F1A40" w:rsidRDefault="008F1A40" w:rsidP="008F1A40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AD360F4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A3B490F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3F6E84D0" w14:textId="77777777" w:rsidR="008F1A40" w:rsidRPr="008F1A40" w:rsidRDefault="008F1A40" w:rsidP="008F1A40">
                  <w:r>
                    <w:t>x</w:t>
                  </w:r>
                </w:p>
              </w:tc>
            </w:tr>
          </w:tbl>
          <w:p w14:paraId="7176CD1B" w14:textId="77777777" w:rsidR="003F3E33" w:rsidRPr="003F3E33" w:rsidRDefault="003F3E33" w:rsidP="003F3E33"/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4A2E1C56" w14:textId="77777777" w:rsidR="008F1A40" w:rsidRPr="008F1A40" w:rsidRDefault="008F1A40" w:rsidP="008F1A40">
            <w:permStart w:id="370084287" w:edGrp="everyone"/>
            <w:r w:rsidRPr="00331A07">
              <w:t xml:space="preserve">Lekcijas </w:t>
            </w:r>
            <w:r w:rsidRPr="008F1A40">
              <w:t>4 st., semināri 28 st., patstāvīgais darbs 48 st.</w:t>
            </w:r>
          </w:p>
          <w:p w14:paraId="6601E795" w14:textId="77777777" w:rsidR="008F1A40" w:rsidRPr="008F1A40" w:rsidRDefault="008F1A40" w:rsidP="008F1A40">
            <w:r w:rsidRPr="00331A07">
              <w:lastRenderedPageBreak/>
              <w:t xml:space="preserve">1. </w:t>
            </w:r>
            <w:r w:rsidRPr="008F1A40">
              <w:t>Britu literatūras attīstības tendences kopš 20. gadsimta vidus. L2, S2, Pd6</w:t>
            </w:r>
          </w:p>
          <w:p w14:paraId="721E1EE2" w14:textId="77777777" w:rsidR="008F1A40" w:rsidRPr="008F1A40" w:rsidRDefault="008F1A40" w:rsidP="008F1A40">
            <w:r>
              <w:t>Britu</w:t>
            </w:r>
            <w:r w:rsidRPr="008F1A40">
              <w:t xml:space="preserve"> literatūra cilvēktiesību kustības, postmodernisma, </w:t>
            </w:r>
            <w:proofErr w:type="spellStart"/>
            <w:r w:rsidRPr="008F1A40">
              <w:t>postkoloniālisma</w:t>
            </w:r>
            <w:proofErr w:type="spellEnd"/>
            <w:r w:rsidRPr="008F1A40">
              <w:t xml:space="preserve">, multikulturālisma kontekstā. Politika. </w:t>
            </w:r>
            <w:proofErr w:type="spellStart"/>
            <w:r w:rsidRPr="008F1A40">
              <w:t>Genders</w:t>
            </w:r>
            <w:proofErr w:type="spellEnd"/>
            <w:r w:rsidRPr="008F1A40">
              <w:t xml:space="preserve"> un </w:t>
            </w:r>
            <w:proofErr w:type="spellStart"/>
            <w:r w:rsidRPr="008F1A40">
              <w:t>seksizms</w:t>
            </w:r>
            <w:proofErr w:type="spellEnd"/>
            <w:r w:rsidRPr="008F1A40">
              <w:t xml:space="preserve">. Nacionālā identitāte. Subkultūras. </w:t>
            </w:r>
          </w:p>
          <w:p w14:paraId="0893C98D" w14:textId="77777777" w:rsidR="008F1A40" w:rsidRPr="008F1A40" w:rsidRDefault="008F1A40" w:rsidP="008F1A40">
            <w:r>
              <w:t xml:space="preserve">2. Modernisma un postmodernisma sastatāmais aplūkojums britu literatūras kontekstā. </w:t>
            </w:r>
            <w:r w:rsidRPr="008F1A40">
              <w:t>L2, S2, Pd4</w:t>
            </w:r>
          </w:p>
          <w:p w14:paraId="28A7ED08" w14:textId="77777777" w:rsidR="008F1A40" w:rsidRPr="008F1A40" w:rsidRDefault="008F1A40" w:rsidP="008F1A40">
            <w:r>
              <w:t>Postmodernisma tradīcijas aizsākums 60.-70.gadu literatūrā.</w:t>
            </w:r>
            <w:r w:rsidRPr="008F1A40">
              <w:t xml:space="preserve"> Martin </w:t>
            </w:r>
            <w:proofErr w:type="spellStart"/>
            <w:r w:rsidRPr="008F1A40">
              <w:t>Amis</w:t>
            </w:r>
            <w:proofErr w:type="spellEnd"/>
            <w:r w:rsidRPr="008F1A40">
              <w:t xml:space="preserve"> “</w:t>
            </w:r>
            <w:proofErr w:type="spellStart"/>
            <w:r w:rsidRPr="008F1A40">
              <w:t>London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Fields</w:t>
            </w:r>
            <w:proofErr w:type="spellEnd"/>
            <w:r w:rsidRPr="008F1A40">
              <w:t>”</w:t>
            </w:r>
          </w:p>
          <w:p w14:paraId="4D3D1855" w14:textId="77777777" w:rsidR="008F1A40" w:rsidRPr="008F1A40" w:rsidRDefault="008F1A40" w:rsidP="008F1A40">
            <w:proofErr w:type="spellStart"/>
            <w:r>
              <w:t>Alasdair</w:t>
            </w:r>
            <w:proofErr w:type="spellEnd"/>
            <w:r>
              <w:t xml:space="preserve"> </w:t>
            </w:r>
            <w:proofErr w:type="spellStart"/>
            <w:r>
              <w:t>Gray</w:t>
            </w:r>
            <w:proofErr w:type="spellEnd"/>
            <w:r>
              <w:t xml:space="preserve"> “</w:t>
            </w:r>
            <w:proofErr w:type="spellStart"/>
            <w:r>
              <w:t>Poor</w:t>
            </w:r>
            <w:proofErr w:type="spellEnd"/>
            <w:r>
              <w:t xml:space="preserve"> </w:t>
            </w:r>
            <w:proofErr w:type="spellStart"/>
            <w:r>
              <w:t>Things</w:t>
            </w:r>
            <w:proofErr w:type="spellEnd"/>
            <w:r>
              <w:t xml:space="preserve">”, </w:t>
            </w:r>
            <w:proofErr w:type="spellStart"/>
            <w:r>
              <w:t>Zadie</w:t>
            </w:r>
            <w:proofErr w:type="spellEnd"/>
            <w:r>
              <w:t xml:space="preserve"> </w:t>
            </w:r>
            <w:proofErr w:type="spellStart"/>
            <w:r>
              <w:t>Smith</w:t>
            </w:r>
            <w:proofErr w:type="spellEnd"/>
            <w:r>
              <w:t xml:space="preserve">  “</w:t>
            </w:r>
            <w:proofErr w:type="spellStart"/>
            <w:r>
              <w:t>White</w:t>
            </w:r>
            <w:proofErr w:type="spellEnd"/>
            <w:r>
              <w:t xml:space="preserve"> </w:t>
            </w:r>
            <w:proofErr w:type="spellStart"/>
            <w:r>
              <w:t>Teeth</w:t>
            </w:r>
            <w:proofErr w:type="spellEnd"/>
            <w:r>
              <w:t>”.</w:t>
            </w:r>
          </w:p>
          <w:p w14:paraId="3BDB5935" w14:textId="77777777" w:rsidR="008F1A40" w:rsidRPr="008F1A40" w:rsidRDefault="008F1A40" w:rsidP="008F1A40">
            <w:r>
              <w:t>3. Modernisma un postmodernisma elementu sintēze</w:t>
            </w:r>
            <w:r w:rsidRPr="008F1A40">
              <w:t>. S4, Pd4</w:t>
            </w:r>
          </w:p>
          <w:p w14:paraId="68FA2868" w14:textId="77777777" w:rsidR="008F1A40" w:rsidRPr="008F1A40" w:rsidRDefault="008F1A40" w:rsidP="008F1A40">
            <w:r>
              <w:t xml:space="preserve"> </w:t>
            </w:r>
            <w:r w:rsidRPr="008F1A40">
              <w:t xml:space="preserve">Postmodernisma uzplaukums. I. </w:t>
            </w:r>
            <w:proofErr w:type="spellStart"/>
            <w:r w:rsidRPr="008F1A40">
              <w:t>Vo</w:t>
            </w:r>
            <w:proofErr w:type="spellEnd"/>
            <w:r w:rsidRPr="008F1A40">
              <w:t xml:space="preserve">, G. Grīna, </w:t>
            </w:r>
            <w:proofErr w:type="spellStart"/>
            <w:r w:rsidRPr="008F1A40">
              <w:t>Dž</w:t>
            </w:r>
            <w:proofErr w:type="spellEnd"/>
            <w:r w:rsidRPr="008F1A40">
              <w:t xml:space="preserve">. Faulza, A. Mērdokas u.c. autoru prozas specifika. </w:t>
            </w:r>
            <w:proofErr w:type="spellStart"/>
            <w:r w:rsidRPr="008F1A40">
              <w:t>Metaliteratūras</w:t>
            </w:r>
            <w:proofErr w:type="spellEnd"/>
            <w:r w:rsidRPr="008F1A40">
              <w:t xml:space="preserve"> tradīcija britu autoru daiļradē. </w:t>
            </w:r>
            <w:proofErr w:type="spellStart"/>
            <w:r w:rsidRPr="008F1A40">
              <w:t>Dekonstrukcionistu</w:t>
            </w:r>
            <w:proofErr w:type="spellEnd"/>
            <w:r w:rsidRPr="008F1A40">
              <w:t xml:space="preserve"> skola un </w:t>
            </w:r>
            <w:proofErr w:type="spellStart"/>
            <w:r w:rsidRPr="008F1A40">
              <w:t>dekonstruktīvais</w:t>
            </w:r>
            <w:proofErr w:type="spellEnd"/>
            <w:r w:rsidRPr="008F1A40">
              <w:t xml:space="preserve"> postmodernisms britu literatūrā. (</w:t>
            </w:r>
            <w:proofErr w:type="spellStart"/>
            <w:r w:rsidRPr="008F1A40">
              <w:t>Dž</w:t>
            </w:r>
            <w:proofErr w:type="spellEnd"/>
            <w:r w:rsidRPr="008F1A40">
              <w:t xml:space="preserve">. Bārnss) </w:t>
            </w:r>
          </w:p>
          <w:p w14:paraId="3EC3C109" w14:textId="77777777" w:rsidR="008F1A40" w:rsidRPr="008F1A40" w:rsidRDefault="008F1A40" w:rsidP="008F1A40">
            <w:r>
              <w:t xml:space="preserve">4. </w:t>
            </w:r>
            <w:r w:rsidRPr="008F1A40">
              <w:t>Feminisma otrais vilnis un sieviešu literatūras uzplaukums 20.gs 2. pusē. S4, Pd4</w:t>
            </w:r>
          </w:p>
          <w:p w14:paraId="76D15A85" w14:textId="77777777" w:rsidR="008F1A40" w:rsidRDefault="008F1A40" w:rsidP="008F1A40"/>
          <w:p w14:paraId="588AA1DE" w14:textId="77777777" w:rsidR="008F1A40" w:rsidRPr="008F1A40" w:rsidRDefault="008F1A40" w:rsidP="008F1A40">
            <w:r>
              <w:t xml:space="preserve">Tematiskās un poētiskās novitātes K. </w:t>
            </w:r>
            <w:proofErr w:type="spellStart"/>
            <w:r>
              <w:t>Mensfīldas</w:t>
            </w:r>
            <w:proofErr w:type="spellEnd"/>
            <w:r w:rsidRPr="008F1A40">
              <w:t xml:space="preserve">, D. Lesingas, A. </w:t>
            </w:r>
            <w:proofErr w:type="spellStart"/>
            <w:r w:rsidRPr="008F1A40">
              <w:t>Karteras</w:t>
            </w:r>
            <w:proofErr w:type="spellEnd"/>
            <w:r w:rsidRPr="008F1A40">
              <w:t xml:space="preserve"> u.c. sieviešu autoru darbos. </w:t>
            </w:r>
          </w:p>
          <w:p w14:paraId="59709DBC" w14:textId="77777777" w:rsidR="008F1A40" w:rsidRPr="008F1A40" w:rsidRDefault="008F1A40" w:rsidP="008F1A40">
            <w:r>
              <w:t>5. Dokumentālā proza un autobiogrāfijas ietekme uz mūsdienu britu literatūru.</w:t>
            </w:r>
            <w:r w:rsidRPr="008F1A40">
              <w:t xml:space="preserve"> S4,Pd4</w:t>
            </w:r>
          </w:p>
          <w:p w14:paraId="50601834" w14:textId="77777777" w:rsidR="008F1A40" w:rsidRPr="008F1A40" w:rsidRDefault="008F1A40" w:rsidP="008F1A40">
            <w:r>
              <w:t>Linda Granta “</w:t>
            </w:r>
            <w:proofErr w:type="spellStart"/>
            <w:r>
              <w:t>Remind</w:t>
            </w:r>
            <w:proofErr w:type="spellEnd"/>
            <w:r>
              <w:t xml:space="preserve"> </w:t>
            </w:r>
            <w:proofErr w:type="spellStart"/>
            <w:r>
              <w:t>Me</w:t>
            </w:r>
            <w:proofErr w:type="spellEnd"/>
            <w:r>
              <w:t xml:space="preserve">  </w:t>
            </w:r>
            <w:proofErr w:type="spellStart"/>
            <w:r>
              <w:t>Who</w:t>
            </w:r>
            <w:proofErr w:type="spellEnd"/>
            <w:r>
              <w:t xml:space="preserve"> I </w:t>
            </w:r>
            <w:proofErr w:type="spellStart"/>
            <w:r>
              <w:t>am</w:t>
            </w:r>
            <w:proofErr w:type="spellEnd"/>
            <w:r>
              <w:t xml:space="preserve">. </w:t>
            </w:r>
            <w:proofErr w:type="spellStart"/>
            <w:r>
              <w:t>Again</w:t>
            </w:r>
            <w:proofErr w:type="spellEnd"/>
            <w:r>
              <w:t xml:space="preserve">”. </w:t>
            </w:r>
          </w:p>
          <w:p w14:paraId="118D53BE" w14:textId="77777777" w:rsidR="008F1A40" w:rsidRPr="008F1A40" w:rsidRDefault="008F1A40" w:rsidP="008F1A40">
            <w:r>
              <w:t xml:space="preserve">6. Mūsdienu britu </w:t>
            </w:r>
            <w:proofErr w:type="spellStart"/>
            <w:r>
              <w:t>postkoloniālā</w:t>
            </w:r>
            <w:proofErr w:type="spellEnd"/>
            <w:r>
              <w:t xml:space="preserve"> literatūra</w:t>
            </w:r>
            <w:r w:rsidRPr="008F1A40">
              <w:t>. S2, Pd4</w:t>
            </w:r>
          </w:p>
          <w:p w14:paraId="75D2531F" w14:textId="77777777" w:rsidR="008F1A40" w:rsidRPr="008F1A40" w:rsidRDefault="008F1A40" w:rsidP="008F1A40">
            <w:proofErr w:type="spellStart"/>
            <w:r>
              <w:t>Postkoloniālas</w:t>
            </w:r>
            <w:proofErr w:type="spellEnd"/>
            <w:r>
              <w:t xml:space="preserve"> literatūras uzplaukums u</w:t>
            </w:r>
            <w:r w:rsidRPr="008F1A40">
              <w:t xml:space="preserve">n tās specifika (S. Rušdi, K. Išiguro, H. </w:t>
            </w:r>
            <w:proofErr w:type="spellStart"/>
            <w:r w:rsidRPr="008F1A40">
              <w:t>Kureiši</w:t>
            </w:r>
            <w:proofErr w:type="spellEnd"/>
            <w:r w:rsidRPr="008F1A40">
              <w:t xml:space="preserve"> u.c.</w:t>
            </w:r>
          </w:p>
          <w:p w14:paraId="20CBC7D2" w14:textId="77777777" w:rsidR="008F1A40" w:rsidRPr="008F1A40" w:rsidRDefault="008F1A40" w:rsidP="008F1A40">
            <w:r>
              <w:t xml:space="preserve">7. </w:t>
            </w:r>
            <w:r w:rsidRPr="008F1A40">
              <w:t>Sociālie un cilvēktiesību kustības strāvojumi un to ietekme uz britu dzeju un dramaturģiju. S4, Pd8</w:t>
            </w:r>
          </w:p>
          <w:p w14:paraId="44BD8AFF" w14:textId="77777777" w:rsidR="008F1A40" w:rsidRPr="008F1A40" w:rsidRDefault="008F1A40" w:rsidP="008F1A40">
            <w:r>
              <w:t xml:space="preserve">Mūsdienu britu dramaturģijas tendences. </w:t>
            </w:r>
            <w:r w:rsidRPr="008F1A40">
              <w:t xml:space="preserve">Politiska polemika. D. </w:t>
            </w:r>
            <w:proofErr w:type="spellStart"/>
            <w:r w:rsidRPr="008F1A40">
              <w:t>Hare</w:t>
            </w:r>
            <w:proofErr w:type="spellEnd"/>
            <w:r w:rsidRPr="008F1A40">
              <w:t xml:space="preserve">, G. </w:t>
            </w:r>
            <w:proofErr w:type="spellStart"/>
            <w:r w:rsidRPr="008F1A40">
              <w:t>Brentons</w:t>
            </w:r>
            <w:proofErr w:type="spellEnd"/>
            <w:r w:rsidRPr="008F1A40">
              <w:t xml:space="preserve">. “dusmīgi jaunie dramaturgi”: M. </w:t>
            </w:r>
            <w:proofErr w:type="spellStart"/>
            <w:r w:rsidRPr="008F1A40">
              <w:t>Ravenhils</w:t>
            </w:r>
            <w:proofErr w:type="spellEnd"/>
            <w:r w:rsidRPr="008F1A40">
              <w:t xml:space="preserve">, S. </w:t>
            </w:r>
            <w:proofErr w:type="spellStart"/>
            <w:r w:rsidRPr="008F1A40">
              <w:t>Keina</w:t>
            </w:r>
            <w:proofErr w:type="spellEnd"/>
            <w:r w:rsidRPr="008F1A40">
              <w:t xml:space="preserve">. T. </w:t>
            </w:r>
            <w:proofErr w:type="spellStart"/>
            <w:r w:rsidRPr="008F1A40">
              <w:t>Stopparda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metavēsturiska</w:t>
            </w:r>
            <w:proofErr w:type="spellEnd"/>
            <w:r w:rsidRPr="008F1A40">
              <w:t xml:space="preserve"> dramaturģija (“</w:t>
            </w:r>
            <w:proofErr w:type="spellStart"/>
            <w:r w:rsidRPr="008F1A40">
              <w:t>Arcadia</w:t>
            </w:r>
            <w:proofErr w:type="spellEnd"/>
            <w:r w:rsidRPr="008F1A40">
              <w:t xml:space="preserve">”, </w:t>
            </w:r>
            <w:proofErr w:type="spellStart"/>
            <w:r w:rsidRPr="008F1A40">
              <w:t>Shakespear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in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Love</w:t>
            </w:r>
            <w:proofErr w:type="spellEnd"/>
            <w:r w:rsidRPr="008F1A40">
              <w:t xml:space="preserve">”). Feminisma problemātika </w:t>
            </w:r>
            <w:proofErr w:type="spellStart"/>
            <w:r w:rsidRPr="008F1A40">
              <w:t>K.Čerčilas</w:t>
            </w:r>
            <w:proofErr w:type="spellEnd"/>
            <w:r w:rsidRPr="008F1A40">
              <w:t xml:space="preserve"> ““</w:t>
            </w:r>
            <w:proofErr w:type="spellStart"/>
            <w:r w:rsidRPr="008F1A40">
              <w:t>Mad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Forest</w:t>
            </w:r>
            <w:proofErr w:type="spellEnd"/>
            <w:r w:rsidRPr="008F1A40">
              <w:t xml:space="preserve">: A </w:t>
            </w:r>
            <w:proofErr w:type="spellStart"/>
            <w:r w:rsidRPr="008F1A40">
              <w:t>Play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from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Romania</w:t>
            </w:r>
            <w:proofErr w:type="spellEnd"/>
            <w:r w:rsidRPr="008F1A40">
              <w:t xml:space="preserve">”. Mūsdienu britu dzeja. </w:t>
            </w:r>
            <w:proofErr w:type="spellStart"/>
            <w:r w:rsidRPr="008F1A40">
              <w:t>New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Criticism</w:t>
            </w:r>
            <w:proofErr w:type="spellEnd"/>
            <w:r w:rsidRPr="008F1A40">
              <w:t xml:space="preserve">. </w:t>
            </w:r>
            <w:proofErr w:type="spellStart"/>
            <w:r w:rsidRPr="008F1A40">
              <w:t>Patience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Agbabi</w:t>
            </w:r>
            <w:proofErr w:type="spellEnd"/>
            <w:r w:rsidRPr="008F1A40">
              <w:t xml:space="preserve">, </w:t>
            </w:r>
            <w:proofErr w:type="spellStart"/>
            <w:r w:rsidRPr="008F1A40">
              <w:t>Nick</w:t>
            </w:r>
            <w:proofErr w:type="spellEnd"/>
            <w:r w:rsidRPr="008F1A40">
              <w:t xml:space="preserve"> Drake, Tobias Hill, </w:t>
            </w:r>
            <w:proofErr w:type="spellStart"/>
            <w:r w:rsidRPr="008F1A40">
              <w:t>Gwyneth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Lewis</w:t>
            </w:r>
            <w:proofErr w:type="spellEnd"/>
            <w:r w:rsidRPr="008F1A40">
              <w:t xml:space="preserve">, Simon </w:t>
            </w:r>
            <w:proofErr w:type="spellStart"/>
            <w:r w:rsidRPr="008F1A40">
              <w:t>Armitage</w:t>
            </w:r>
            <w:proofErr w:type="spellEnd"/>
            <w:r w:rsidRPr="008F1A40">
              <w:t xml:space="preserve">, </w:t>
            </w:r>
            <w:proofErr w:type="spellStart"/>
            <w:r w:rsidRPr="008F1A40">
              <w:t>Carol</w:t>
            </w:r>
            <w:proofErr w:type="spellEnd"/>
            <w:r w:rsidRPr="008F1A40">
              <w:t xml:space="preserve"> Ann </w:t>
            </w:r>
            <w:proofErr w:type="spellStart"/>
            <w:r w:rsidRPr="008F1A40">
              <w:t>Duffy</w:t>
            </w:r>
            <w:proofErr w:type="spellEnd"/>
          </w:p>
          <w:p w14:paraId="368A2BF5" w14:textId="77777777" w:rsidR="008F1A40" w:rsidRPr="008F1A40" w:rsidRDefault="008F1A40" w:rsidP="008F1A40">
            <w:r>
              <w:t>8. Izstrādātās esejas individuāla prezentācija. S2, Pd8</w:t>
            </w:r>
          </w:p>
          <w:p w14:paraId="1EB338E3" w14:textId="77777777" w:rsidR="008F1A40" w:rsidRPr="008F1A40" w:rsidRDefault="008F1A40" w:rsidP="008F1A40">
            <w:r>
              <w:t>Semināru tēmas:</w:t>
            </w:r>
          </w:p>
          <w:p w14:paraId="5C9A1423" w14:textId="77777777" w:rsidR="008F1A40" w:rsidRDefault="008F1A40" w:rsidP="008F1A40"/>
          <w:p w14:paraId="1E035AFC" w14:textId="77777777" w:rsidR="008F1A40" w:rsidRPr="008F1A40" w:rsidRDefault="008F1A40" w:rsidP="008F1A40">
            <w:r>
              <w:t xml:space="preserve">1. Mūsdienu literatūras virzienu un tradīciju raksturojums (modernisms, postmodernisms, feminisms, </w:t>
            </w:r>
            <w:proofErr w:type="spellStart"/>
            <w:r w:rsidRPr="008F1A40">
              <w:t>postkoloniālisms</w:t>
            </w:r>
            <w:proofErr w:type="spellEnd"/>
            <w:r w:rsidRPr="008F1A40">
              <w:t>).</w:t>
            </w:r>
          </w:p>
          <w:p w14:paraId="01C627FA" w14:textId="77777777" w:rsidR="008F1A40" w:rsidRPr="008F1A40" w:rsidRDefault="008F1A40" w:rsidP="008F1A40">
            <w:r>
              <w:t xml:space="preserve">2. I. </w:t>
            </w:r>
            <w:proofErr w:type="spellStart"/>
            <w:r>
              <w:t>Vo</w:t>
            </w:r>
            <w:proofErr w:type="spellEnd"/>
            <w:r>
              <w:t xml:space="preserve">, G. Grīna, </w:t>
            </w:r>
            <w:proofErr w:type="spellStart"/>
            <w:r>
              <w:t>Dž</w:t>
            </w:r>
            <w:proofErr w:type="spellEnd"/>
            <w:r>
              <w:t>. Faulza, A. Mērdokas daiļrade</w:t>
            </w:r>
            <w:r w:rsidRPr="008F1A40">
              <w:t>s specifika.</w:t>
            </w:r>
          </w:p>
          <w:p w14:paraId="29F85EAA" w14:textId="77777777" w:rsidR="008F1A40" w:rsidRPr="008F1A40" w:rsidRDefault="008F1A40" w:rsidP="008F1A40">
            <w:r>
              <w:t xml:space="preserve">3. </w:t>
            </w:r>
            <w:proofErr w:type="spellStart"/>
            <w:r>
              <w:t>Metaliteratūras</w:t>
            </w:r>
            <w:proofErr w:type="spellEnd"/>
            <w:r>
              <w:t xml:space="preserve"> iezīmes mūsdienu britu prozā.</w:t>
            </w:r>
          </w:p>
          <w:p w14:paraId="3854661E" w14:textId="77777777" w:rsidR="008F1A40" w:rsidRPr="008F1A40" w:rsidRDefault="008F1A40" w:rsidP="008F1A40">
            <w:r>
              <w:t xml:space="preserve">4. Sieviešu literatūras tradīcija K. </w:t>
            </w:r>
            <w:proofErr w:type="spellStart"/>
            <w:r>
              <w:t>Mensfīldas</w:t>
            </w:r>
            <w:proofErr w:type="spellEnd"/>
            <w:r>
              <w:t>, D. Lesingas</w:t>
            </w:r>
            <w:r w:rsidRPr="008F1A40">
              <w:t xml:space="preserve">, A. </w:t>
            </w:r>
            <w:proofErr w:type="spellStart"/>
            <w:r w:rsidRPr="008F1A40">
              <w:t>Karteras</w:t>
            </w:r>
            <w:proofErr w:type="spellEnd"/>
            <w:r w:rsidRPr="008F1A40">
              <w:t xml:space="preserve"> prozā.</w:t>
            </w:r>
          </w:p>
          <w:p w14:paraId="18DE6CE2" w14:textId="77777777" w:rsidR="008F1A40" w:rsidRPr="008F1A40" w:rsidRDefault="008F1A40" w:rsidP="008F1A40">
            <w:r>
              <w:t xml:space="preserve">5. </w:t>
            </w:r>
            <w:proofErr w:type="spellStart"/>
            <w:r>
              <w:t>Postkoloniālā</w:t>
            </w:r>
            <w:proofErr w:type="spellEnd"/>
            <w:r>
              <w:t xml:space="preserve"> tradīcija </w:t>
            </w:r>
            <w:r w:rsidRPr="008F1A40">
              <w:t xml:space="preserve">H. </w:t>
            </w:r>
            <w:proofErr w:type="spellStart"/>
            <w:r w:rsidRPr="008F1A40">
              <w:t>Kureiši</w:t>
            </w:r>
            <w:proofErr w:type="spellEnd"/>
            <w:r w:rsidRPr="008F1A40">
              <w:t>, S. Rušdi, K. Išiguro u.c. autoru prozā.</w:t>
            </w:r>
          </w:p>
          <w:p w14:paraId="2803E7BB" w14:textId="0A3ECE06" w:rsidR="008F1A40" w:rsidRPr="008F1A40" w:rsidRDefault="008F1A40" w:rsidP="008F1A40">
            <w:r>
              <w:t xml:space="preserve">6. </w:t>
            </w:r>
            <w:r w:rsidRPr="008F1A40">
              <w:t xml:space="preserve">Mūsdienu britu dramaturģijas tendences: politiskais </w:t>
            </w:r>
            <w:r w:rsidR="001C4F04" w:rsidRPr="008F1A40">
              <w:t>absurdums</w:t>
            </w:r>
            <w:bookmarkStart w:id="0" w:name="_GoBack"/>
            <w:bookmarkEnd w:id="0"/>
            <w:r w:rsidRPr="008F1A40">
              <w:t xml:space="preserve"> </w:t>
            </w:r>
            <w:proofErr w:type="spellStart"/>
            <w:r w:rsidRPr="008F1A40">
              <w:t>H.Pintera</w:t>
            </w:r>
            <w:proofErr w:type="spellEnd"/>
            <w:r w:rsidRPr="008F1A40">
              <w:t xml:space="preserve"> un S. </w:t>
            </w:r>
            <w:proofErr w:type="spellStart"/>
            <w:r w:rsidRPr="008F1A40">
              <w:t>Keinas</w:t>
            </w:r>
            <w:proofErr w:type="spellEnd"/>
            <w:r w:rsidRPr="008F1A40">
              <w:t xml:space="preserve"> dramaturģija. </w:t>
            </w:r>
          </w:p>
          <w:p w14:paraId="38DDAB4E" w14:textId="77777777" w:rsidR="008F1A40" w:rsidRPr="008F1A40" w:rsidRDefault="008F1A40" w:rsidP="008F1A40">
            <w:r>
              <w:t>7. Mūsdienu britu dzejas</w:t>
            </w:r>
            <w:r w:rsidRPr="008F1A40">
              <w:t xml:space="preserve"> tematikas un poētikas specifika (sk. Antoloģijas): ieskats “Mūsdienu dzejas pārskatā” (</w:t>
            </w:r>
            <w:proofErr w:type="spellStart"/>
            <w:r w:rsidRPr="008F1A40">
              <w:t>Contemporary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Poetry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Review</w:t>
            </w:r>
            <w:proofErr w:type="spellEnd"/>
            <w:r w:rsidRPr="008F1A40">
              <w:t>).</w:t>
            </w:r>
          </w:p>
          <w:p w14:paraId="2B0195EC" w14:textId="77777777" w:rsidR="008F1A40" w:rsidRPr="008F1A40" w:rsidRDefault="008F1A40" w:rsidP="008F1A40">
            <w:r>
              <w:t>8. Izstrādātās esejas individuāla prezentācija</w:t>
            </w:r>
            <w:r w:rsidRPr="008F1A40">
              <w:t xml:space="preserve"> un diskusija.</w:t>
            </w:r>
          </w:p>
          <w:p w14:paraId="56440ACE" w14:textId="643CD426" w:rsidR="003F3E33" w:rsidRDefault="00F24CB8" w:rsidP="00916D56">
            <w:r>
              <w:t xml:space="preserve"> </w:t>
            </w:r>
          </w:p>
          <w:p w14:paraId="0CA39E1C" w14:textId="7F10155C" w:rsidR="008F1A40" w:rsidRDefault="008F1A40" w:rsidP="00916D56">
            <w:pPr>
              <w:rPr>
                <w:lang w:val="en-US" w:eastAsia="ru-RU"/>
              </w:rPr>
            </w:pPr>
          </w:p>
          <w:p w14:paraId="271061A2" w14:textId="312D2249" w:rsidR="008F1A40" w:rsidRDefault="008F1A40" w:rsidP="00916D56">
            <w:pPr>
              <w:rPr>
                <w:lang w:val="en-US" w:eastAsia="ru-RU"/>
              </w:rPr>
            </w:pPr>
          </w:p>
          <w:p w14:paraId="2B89173F" w14:textId="5AEBFDE9" w:rsidR="008F1A40" w:rsidRDefault="008F1A40" w:rsidP="00916D56">
            <w:pPr>
              <w:rPr>
                <w:lang w:val="en-US" w:eastAsia="ru-RU"/>
              </w:rPr>
            </w:pPr>
          </w:p>
          <w:p w14:paraId="2A78C83C" w14:textId="77777777" w:rsidR="008F1A40" w:rsidRPr="003F3E33" w:rsidRDefault="008F1A40" w:rsidP="00916D56">
            <w:pPr>
              <w:rPr>
                <w:lang w:val="en-US" w:eastAsia="ru-RU"/>
              </w:rPr>
            </w:pP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FD4D6BB" w14:textId="77777777" w:rsidR="008F1A40" w:rsidRPr="008F1A40" w:rsidRDefault="008F1A40" w:rsidP="008F1A40">
            <w:permStart w:id="580019727" w:edGrp="everyone"/>
            <w:proofErr w:type="spellStart"/>
            <w:r>
              <w:t>Amis</w:t>
            </w:r>
            <w:proofErr w:type="spellEnd"/>
            <w:r>
              <w:t xml:space="preserve"> M. “</w:t>
            </w:r>
            <w:proofErr w:type="spellStart"/>
            <w:r>
              <w:t>London</w:t>
            </w:r>
            <w:proofErr w:type="spellEnd"/>
            <w:r>
              <w:t xml:space="preserve"> </w:t>
            </w:r>
            <w:proofErr w:type="spellStart"/>
            <w:r>
              <w:t>Fields</w:t>
            </w:r>
            <w:proofErr w:type="spellEnd"/>
            <w:r>
              <w:t>”</w:t>
            </w:r>
          </w:p>
          <w:p w14:paraId="133E8B7E" w14:textId="77777777" w:rsidR="008F1A40" w:rsidRPr="008F1A40" w:rsidRDefault="008F1A40" w:rsidP="008F1A40">
            <w:proofErr w:type="spellStart"/>
            <w:r>
              <w:t>Barnes</w:t>
            </w:r>
            <w:proofErr w:type="spellEnd"/>
            <w:r>
              <w:t xml:space="preserve"> J. “England, England”, “</w:t>
            </w:r>
            <w:proofErr w:type="spellStart"/>
            <w:r>
              <w:t>History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World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10½ </w:t>
            </w:r>
            <w:proofErr w:type="spellStart"/>
            <w:r>
              <w:t>Chapters</w:t>
            </w:r>
            <w:proofErr w:type="spellEnd"/>
            <w:r>
              <w:t>”</w:t>
            </w:r>
          </w:p>
          <w:p w14:paraId="617A2628" w14:textId="77777777" w:rsidR="008F1A40" w:rsidRPr="008F1A40" w:rsidRDefault="008F1A40" w:rsidP="008F1A40">
            <w:proofErr w:type="spellStart"/>
            <w:r>
              <w:t>Bentley</w:t>
            </w:r>
            <w:proofErr w:type="spellEnd"/>
            <w:r w:rsidRPr="008F1A40">
              <w:t xml:space="preserve"> N. </w:t>
            </w:r>
            <w:proofErr w:type="spellStart"/>
            <w:r w:rsidRPr="008F1A40">
              <w:t>Contemporary</w:t>
            </w:r>
            <w:proofErr w:type="spellEnd"/>
            <w:r w:rsidRPr="008F1A40">
              <w:t xml:space="preserve"> British </w:t>
            </w:r>
            <w:proofErr w:type="spellStart"/>
            <w:r w:rsidRPr="008F1A40">
              <w:t>Fiction</w:t>
            </w:r>
            <w:proofErr w:type="spellEnd"/>
            <w:r w:rsidRPr="008F1A40">
              <w:t xml:space="preserve">. </w:t>
            </w:r>
            <w:proofErr w:type="spellStart"/>
            <w:r w:rsidRPr="008F1A40">
              <w:t>Edinburgh</w:t>
            </w:r>
            <w:proofErr w:type="spellEnd"/>
            <w:r w:rsidRPr="008F1A40">
              <w:t xml:space="preserve">: </w:t>
            </w:r>
            <w:proofErr w:type="spellStart"/>
            <w:r w:rsidRPr="008F1A40">
              <w:t>Edinburgh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University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Press</w:t>
            </w:r>
            <w:proofErr w:type="spellEnd"/>
            <w:r w:rsidRPr="008F1A40">
              <w:t>, 2008.</w:t>
            </w:r>
          </w:p>
          <w:p w14:paraId="2616AE04" w14:textId="77777777" w:rsidR="008F1A40" w:rsidRPr="008F1A40" w:rsidRDefault="008F1A40" w:rsidP="008F1A40">
            <w:proofErr w:type="spellStart"/>
            <w:r>
              <w:lastRenderedPageBreak/>
              <w:t>Carter</w:t>
            </w:r>
            <w:proofErr w:type="spellEnd"/>
            <w:r>
              <w:t xml:space="preserve"> A. “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Bloody</w:t>
            </w:r>
            <w:proofErr w:type="spellEnd"/>
            <w:r>
              <w:t xml:space="preserve"> </w:t>
            </w:r>
            <w:proofErr w:type="spellStart"/>
            <w:r>
              <w:t>Chamber</w:t>
            </w:r>
            <w:proofErr w:type="spellEnd"/>
            <w:r>
              <w:t xml:space="preserve">”,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Passion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Eve</w:t>
            </w:r>
            <w:proofErr w:type="spellEnd"/>
            <w:r>
              <w:t>”</w:t>
            </w:r>
          </w:p>
          <w:p w14:paraId="4F1E8EFE" w14:textId="77777777" w:rsidR="008F1A40" w:rsidRPr="008F1A40" w:rsidRDefault="008F1A40" w:rsidP="008F1A40">
            <w:proofErr w:type="spellStart"/>
            <w:r>
              <w:t>Currie</w:t>
            </w:r>
            <w:proofErr w:type="spellEnd"/>
            <w:r>
              <w:t xml:space="preserve">, M. </w:t>
            </w:r>
            <w:proofErr w:type="spellStart"/>
            <w:r>
              <w:t>Postmodern</w:t>
            </w:r>
            <w:proofErr w:type="spellEnd"/>
            <w:r>
              <w:t xml:space="preserve"> </w:t>
            </w:r>
            <w:proofErr w:type="spellStart"/>
            <w:r>
              <w:t>Narrative</w:t>
            </w:r>
            <w:proofErr w:type="spellEnd"/>
            <w:r>
              <w:t xml:space="preserve"> </w:t>
            </w:r>
            <w:proofErr w:type="spellStart"/>
            <w:r>
              <w:t>Theory</w:t>
            </w:r>
            <w:proofErr w:type="spellEnd"/>
            <w:r>
              <w:t xml:space="preserve">. </w:t>
            </w:r>
            <w:proofErr w:type="spellStart"/>
            <w:r>
              <w:t>Basingstoke</w:t>
            </w:r>
            <w:proofErr w:type="spellEnd"/>
            <w:r>
              <w:t xml:space="preserve">: </w:t>
            </w:r>
            <w:proofErr w:type="spellStart"/>
            <w:r>
              <w:t>Macmillan</w:t>
            </w:r>
            <w:proofErr w:type="spellEnd"/>
            <w:r>
              <w:t>, 1998.</w:t>
            </w:r>
          </w:p>
          <w:p w14:paraId="6260814F" w14:textId="77777777" w:rsidR="008F1A40" w:rsidRPr="008F1A40" w:rsidRDefault="008F1A40" w:rsidP="008F1A40">
            <w:proofErr w:type="spellStart"/>
            <w:r>
              <w:t>Falci</w:t>
            </w:r>
            <w:proofErr w:type="spellEnd"/>
            <w:r>
              <w:t xml:space="preserve"> E. </w:t>
            </w:r>
            <w:proofErr w:type="spellStart"/>
            <w:r w:rsidRPr="008F1A40">
              <w:t>The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Cambridge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Introduction</w:t>
            </w:r>
            <w:proofErr w:type="spellEnd"/>
            <w:r w:rsidRPr="008F1A40">
              <w:t xml:space="preserve"> to British </w:t>
            </w:r>
            <w:proofErr w:type="spellStart"/>
            <w:r w:rsidRPr="008F1A40">
              <w:t>Poetry</w:t>
            </w:r>
            <w:proofErr w:type="spellEnd"/>
            <w:r w:rsidRPr="008F1A40">
              <w:t xml:space="preserve">, 1945–2010. </w:t>
            </w:r>
            <w:proofErr w:type="spellStart"/>
            <w:r w:rsidRPr="008F1A40">
              <w:t>Cambridge</w:t>
            </w:r>
            <w:proofErr w:type="spellEnd"/>
            <w:r w:rsidRPr="008F1A40">
              <w:t xml:space="preserve">: </w:t>
            </w:r>
            <w:proofErr w:type="spellStart"/>
            <w:r w:rsidRPr="008F1A40">
              <w:t>Cambridge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University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Press</w:t>
            </w:r>
            <w:proofErr w:type="spellEnd"/>
            <w:r w:rsidRPr="008F1A40">
              <w:t xml:space="preserve">, 2015.  </w:t>
            </w:r>
          </w:p>
          <w:p w14:paraId="2B4DA824" w14:textId="77777777" w:rsidR="008F1A40" w:rsidRPr="008F1A40" w:rsidRDefault="008F1A40" w:rsidP="008F1A40">
            <w:proofErr w:type="spellStart"/>
            <w:r>
              <w:t>Fowles</w:t>
            </w:r>
            <w:proofErr w:type="spellEnd"/>
            <w:r>
              <w:t xml:space="preserve"> J. “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Collector</w:t>
            </w:r>
            <w:proofErr w:type="spellEnd"/>
            <w:r>
              <w:t>”; “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French</w:t>
            </w:r>
            <w:proofErr w:type="spellEnd"/>
            <w:r>
              <w:t xml:space="preserve"> </w:t>
            </w:r>
            <w:proofErr w:type="spellStart"/>
            <w:r>
              <w:t>Lieutenant’s</w:t>
            </w:r>
            <w:proofErr w:type="spellEnd"/>
            <w:r>
              <w:t xml:space="preserve"> </w:t>
            </w:r>
            <w:proofErr w:type="spellStart"/>
            <w:r>
              <w:t>Woman</w:t>
            </w:r>
            <w:proofErr w:type="spellEnd"/>
            <w:r>
              <w:t>”</w:t>
            </w:r>
          </w:p>
          <w:p w14:paraId="5D382AE4" w14:textId="77777777" w:rsidR="008F1A40" w:rsidRPr="008F1A40" w:rsidRDefault="008F1A40" w:rsidP="008F1A40">
            <w:proofErr w:type="spellStart"/>
            <w:r>
              <w:t>Gray</w:t>
            </w:r>
            <w:proofErr w:type="spellEnd"/>
            <w:r>
              <w:t xml:space="preserve"> A. “</w:t>
            </w:r>
            <w:proofErr w:type="spellStart"/>
            <w:r>
              <w:t>Poor</w:t>
            </w:r>
            <w:proofErr w:type="spellEnd"/>
            <w:r>
              <w:t xml:space="preserve"> </w:t>
            </w:r>
            <w:proofErr w:type="spellStart"/>
            <w:r>
              <w:t>Things</w:t>
            </w:r>
            <w:proofErr w:type="spellEnd"/>
            <w:r>
              <w:t>”</w:t>
            </w:r>
          </w:p>
          <w:p w14:paraId="4ED26769" w14:textId="77777777" w:rsidR="008F1A40" w:rsidRPr="008F1A40" w:rsidRDefault="008F1A40" w:rsidP="008F1A40">
            <w:r>
              <w:t>Grant, L. “</w:t>
            </w:r>
            <w:proofErr w:type="spellStart"/>
            <w:r>
              <w:t>Remind</w:t>
            </w:r>
            <w:proofErr w:type="spellEnd"/>
            <w:r>
              <w:t xml:space="preserve"> </w:t>
            </w:r>
            <w:proofErr w:type="spellStart"/>
            <w:r>
              <w:t>Me</w:t>
            </w:r>
            <w:proofErr w:type="spellEnd"/>
            <w:r>
              <w:t xml:space="preserve"> </w:t>
            </w:r>
            <w:proofErr w:type="spellStart"/>
            <w:r>
              <w:t>Who</w:t>
            </w:r>
            <w:proofErr w:type="spellEnd"/>
            <w:r>
              <w:t xml:space="preserve"> I </w:t>
            </w:r>
            <w:proofErr w:type="spellStart"/>
            <w:r>
              <w:t>am</w:t>
            </w:r>
            <w:proofErr w:type="spellEnd"/>
            <w:r>
              <w:t xml:space="preserve">. </w:t>
            </w:r>
            <w:proofErr w:type="spellStart"/>
            <w:r>
              <w:t>Again</w:t>
            </w:r>
            <w:proofErr w:type="spellEnd"/>
            <w:r>
              <w:t>”</w:t>
            </w:r>
          </w:p>
          <w:p w14:paraId="78D60746" w14:textId="77777777" w:rsidR="008F1A40" w:rsidRPr="008F1A40" w:rsidRDefault="008F1A40" w:rsidP="008F1A40">
            <w:proofErr w:type="spellStart"/>
            <w:r>
              <w:t>Hornby</w:t>
            </w:r>
            <w:proofErr w:type="spellEnd"/>
            <w:r>
              <w:t xml:space="preserve"> N.  “</w:t>
            </w:r>
            <w:proofErr w:type="spellStart"/>
            <w:r>
              <w:t>Fever</w:t>
            </w:r>
            <w:proofErr w:type="spellEnd"/>
            <w:r>
              <w:t xml:space="preserve"> </w:t>
            </w:r>
            <w:proofErr w:type="spellStart"/>
            <w:r>
              <w:t>Pitch</w:t>
            </w:r>
            <w:proofErr w:type="spellEnd"/>
            <w:r>
              <w:t>”</w:t>
            </w:r>
          </w:p>
          <w:p w14:paraId="45E20A5B" w14:textId="77777777" w:rsidR="008F1A40" w:rsidRPr="008F1A40" w:rsidRDefault="008F1A40" w:rsidP="008F1A40">
            <w:proofErr w:type="spellStart"/>
            <w:r>
              <w:t>Ishiguro</w:t>
            </w:r>
            <w:proofErr w:type="spellEnd"/>
            <w:r>
              <w:t xml:space="preserve"> K. “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Remains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Day</w:t>
            </w:r>
            <w:proofErr w:type="spellEnd"/>
            <w:r>
              <w:t xml:space="preserve">”; “Never </w:t>
            </w:r>
            <w:proofErr w:type="spellStart"/>
            <w:r>
              <w:t>Let</w:t>
            </w:r>
            <w:proofErr w:type="spellEnd"/>
            <w:r>
              <w:t xml:space="preserve"> </w:t>
            </w:r>
            <w:proofErr w:type="spellStart"/>
            <w:r w:rsidRPr="008F1A40">
              <w:t>Me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Go</w:t>
            </w:r>
            <w:proofErr w:type="spellEnd"/>
            <w:r w:rsidRPr="008F1A40">
              <w:t>”</w:t>
            </w:r>
          </w:p>
          <w:p w14:paraId="0BB41DB4" w14:textId="77777777" w:rsidR="008F1A40" w:rsidRPr="008F1A40" w:rsidRDefault="008F1A40" w:rsidP="008F1A40">
            <w:proofErr w:type="spellStart"/>
            <w:r>
              <w:t>Kureishi</w:t>
            </w:r>
            <w:proofErr w:type="spellEnd"/>
            <w:r>
              <w:t xml:space="preserve"> H. “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Buddha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Suburbia</w:t>
            </w:r>
            <w:proofErr w:type="spellEnd"/>
            <w:r>
              <w:t>”</w:t>
            </w:r>
          </w:p>
          <w:p w14:paraId="17E4314C" w14:textId="77777777" w:rsidR="008F1A40" w:rsidRPr="008F1A40" w:rsidRDefault="008F1A40" w:rsidP="008F1A40">
            <w:proofErr w:type="spellStart"/>
            <w:r>
              <w:t>Lessing</w:t>
            </w:r>
            <w:proofErr w:type="spellEnd"/>
            <w:r>
              <w:t xml:space="preserve"> D. “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Golden</w:t>
            </w:r>
            <w:proofErr w:type="spellEnd"/>
            <w:r>
              <w:t xml:space="preserve"> </w:t>
            </w:r>
            <w:proofErr w:type="spellStart"/>
            <w:r>
              <w:t>Notebook</w:t>
            </w:r>
            <w:proofErr w:type="spellEnd"/>
            <w:r>
              <w:t>”</w:t>
            </w:r>
          </w:p>
          <w:p w14:paraId="2843FF36" w14:textId="77777777" w:rsidR="008F1A40" w:rsidRPr="008F1A40" w:rsidRDefault="008F1A40" w:rsidP="008F1A40">
            <w:proofErr w:type="spellStart"/>
            <w:r>
              <w:t>Mansfield</w:t>
            </w:r>
            <w:proofErr w:type="spellEnd"/>
            <w:r>
              <w:t xml:space="preserve"> C. “</w:t>
            </w:r>
            <w:proofErr w:type="spellStart"/>
            <w:r>
              <w:t>Bliss</w:t>
            </w:r>
            <w:proofErr w:type="spellEnd"/>
            <w:r>
              <w:t>”</w:t>
            </w:r>
          </w:p>
          <w:p w14:paraId="53A282D9" w14:textId="77777777" w:rsidR="008F1A40" w:rsidRPr="008F1A40" w:rsidRDefault="008F1A40" w:rsidP="008F1A40">
            <w:proofErr w:type="spellStart"/>
            <w:r>
              <w:t>Mathew</w:t>
            </w:r>
            <w:proofErr w:type="spellEnd"/>
            <w:r>
              <w:t xml:space="preserve"> E. J. A </w:t>
            </w:r>
            <w:proofErr w:type="spellStart"/>
            <w:r>
              <w:t>History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/ E. J. </w:t>
            </w:r>
            <w:proofErr w:type="spellStart"/>
            <w:r>
              <w:t>Mathew</w:t>
            </w:r>
            <w:proofErr w:type="spellEnd"/>
            <w:r>
              <w:t xml:space="preserve">. - </w:t>
            </w:r>
            <w:proofErr w:type="spellStart"/>
            <w:r>
              <w:t>Charleston</w:t>
            </w:r>
            <w:proofErr w:type="spellEnd"/>
            <w:r>
              <w:t xml:space="preserve"> : </w:t>
            </w:r>
            <w:proofErr w:type="spellStart"/>
            <w:r>
              <w:t>Bibliolife</w:t>
            </w:r>
            <w:proofErr w:type="spellEnd"/>
            <w:r>
              <w:t>, 2009.</w:t>
            </w:r>
          </w:p>
          <w:p w14:paraId="1C829C92" w14:textId="77777777" w:rsidR="008F1A40" w:rsidRPr="008F1A40" w:rsidRDefault="008F1A40" w:rsidP="008F1A40">
            <w:proofErr w:type="spellStart"/>
            <w:r>
              <w:t>McEwan</w:t>
            </w:r>
            <w:proofErr w:type="spellEnd"/>
            <w:r>
              <w:t xml:space="preserve"> I. “</w:t>
            </w:r>
            <w:proofErr w:type="spellStart"/>
            <w:r>
              <w:t>Atonement</w:t>
            </w:r>
            <w:proofErr w:type="spellEnd"/>
            <w:r>
              <w:t>”,“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Comfort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Strangers</w:t>
            </w:r>
            <w:proofErr w:type="spellEnd"/>
            <w:r>
              <w:t>”; “</w:t>
            </w:r>
            <w:proofErr w:type="spellStart"/>
            <w:r>
              <w:t>Enduring</w:t>
            </w:r>
            <w:proofErr w:type="spellEnd"/>
            <w:r>
              <w:t xml:space="preserve"> </w:t>
            </w:r>
            <w:proofErr w:type="spellStart"/>
            <w:r>
              <w:t>Love</w:t>
            </w:r>
            <w:proofErr w:type="spellEnd"/>
            <w:r>
              <w:t>”; “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Chesil</w:t>
            </w:r>
            <w:proofErr w:type="spellEnd"/>
            <w:r>
              <w:t xml:space="preserve"> </w:t>
            </w:r>
            <w:proofErr w:type="spellStart"/>
            <w:r>
              <w:t>Beach</w:t>
            </w:r>
            <w:proofErr w:type="spellEnd"/>
            <w:r>
              <w:t>”</w:t>
            </w:r>
          </w:p>
          <w:p w14:paraId="14912775" w14:textId="77777777" w:rsidR="008F1A40" w:rsidRPr="008F1A40" w:rsidRDefault="008F1A40" w:rsidP="008F1A40">
            <w:proofErr w:type="spellStart"/>
            <w:r>
              <w:t>Modern</w:t>
            </w:r>
            <w:proofErr w:type="spellEnd"/>
            <w:r>
              <w:t xml:space="preserve"> British </w:t>
            </w:r>
            <w:proofErr w:type="spellStart"/>
            <w:r>
              <w:t>and</w:t>
            </w:r>
            <w:proofErr w:type="spellEnd"/>
            <w:r>
              <w:t xml:space="preserve"> American </w:t>
            </w:r>
            <w:proofErr w:type="spellStart"/>
            <w:r>
              <w:t>Poetry</w:t>
            </w:r>
            <w:proofErr w:type="spellEnd"/>
            <w:r>
              <w:t xml:space="preserve"> (</w:t>
            </w:r>
            <w:proofErr w:type="spellStart"/>
            <w:r>
              <w:t>anthologies</w:t>
            </w:r>
            <w:proofErr w:type="spellEnd"/>
            <w:r>
              <w:t>)</w:t>
            </w:r>
          </w:p>
          <w:p w14:paraId="1FA35E24" w14:textId="77777777" w:rsidR="008F1A40" w:rsidRPr="008F1A40" w:rsidRDefault="008F1A40" w:rsidP="008F1A40">
            <w:proofErr w:type="spellStart"/>
            <w:r>
              <w:t>Murdoch</w:t>
            </w:r>
            <w:proofErr w:type="spellEnd"/>
            <w:r>
              <w:t xml:space="preserve"> I. “</w:t>
            </w:r>
            <w:proofErr w:type="spellStart"/>
            <w:r>
              <w:t>The</w:t>
            </w:r>
            <w:proofErr w:type="spellEnd"/>
            <w:r>
              <w:t xml:space="preserve"> Black </w:t>
            </w:r>
            <w:proofErr w:type="spellStart"/>
            <w:r>
              <w:t>Prince</w:t>
            </w:r>
            <w:proofErr w:type="spellEnd"/>
            <w:r>
              <w:t>”</w:t>
            </w:r>
          </w:p>
          <w:p w14:paraId="595F4C1D" w14:textId="77777777" w:rsidR="008F1A40" w:rsidRPr="008F1A40" w:rsidRDefault="008F1A40" w:rsidP="008F1A40">
            <w:proofErr w:type="spellStart"/>
            <w:r>
              <w:t>Newland</w:t>
            </w:r>
            <w:proofErr w:type="spellEnd"/>
            <w:r>
              <w:t xml:space="preserve"> C. “</w:t>
            </w:r>
            <w:proofErr w:type="spellStart"/>
            <w:r>
              <w:t>Society</w:t>
            </w:r>
            <w:proofErr w:type="spellEnd"/>
            <w:r>
              <w:t xml:space="preserve"> </w:t>
            </w:r>
            <w:proofErr w:type="spellStart"/>
            <w:r>
              <w:t>Within</w:t>
            </w:r>
            <w:proofErr w:type="spellEnd"/>
            <w:r>
              <w:t>”</w:t>
            </w:r>
          </w:p>
          <w:p w14:paraId="37F7E7DA" w14:textId="77777777" w:rsidR="008F1A40" w:rsidRPr="008F1A40" w:rsidRDefault="008F1A40" w:rsidP="008F1A40">
            <w:r>
              <w:t xml:space="preserve">Pinter H. </w:t>
            </w:r>
            <w:proofErr w:type="spellStart"/>
            <w:r>
              <w:t>Plays</w:t>
            </w:r>
            <w:proofErr w:type="spellEnd"/>
            <w:r>
              <w:t xml:space="preserve"> </w:t>
            </w:r>
          </w:p>
          <w:p w14:paraId="3C865E94" w14:textId="77777777" w:rsidR="008F1A40" w:rsidRPr="008F1A40" w:rsidRDefault="008F1A40" w:rsidP="008F1A40">
            <w:proofErr w:type="spellStart"/>
            <w:r>
              <w:t>Rivkin</w:t>
            </w:r>
            <w:proofErr w:type="spellEnd"/>
            <w:r>
              <w:t xml:space="preserve">, J., </w:t>
            </w:r>
            <w:proofErr w:type="spellStart"/>
            <w:r>
              <w:t>Ryan</w:t>
            </w:r>
            <w:proofErr w:type="spellEnd"/>
            <w:r>
              <w:t xml:space="preserve"> M.(</w:t>
            </w:r>
            <w:proofErr w:type="spellStart"/>
            <w:r>
              <w:t>eds</w:t>
            </w:r>
            <w:proofErr w:type="spellEnd"/>
            <w:r>
              <w:t xml:space="preserve">),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Theory</w:t>
            </w:r>
            <w:proofErr w:type="spellEnd"/>
            <w:r>
              <w:t xml:space="preserve">: An </w:t>
            </w:r>
            <w:proofErr w:type="spellStart"/>
            <w:r>
              <w:t>Anthology</w:t>
            </w:r>
            <w:proofErr w:type="spellEnd"/>
            <w:r>
              <w:t xml:space="preserve">, 2nd </w:t>
            </w:r>
            <w:proofErr w:type="spellStart"/>
            <w:r>
              <w:t>ed</w:t>
            </w:r>
            <w:proofErr w:type="spellEnd"/>
            <w:r w:rsidRPr="008F1A40">
              <w:t xml:space="preserve">.. </w:t>
            </w:r>
            <w:proofErr w:type="spellStart"/>
            <w:r w:rsidRPr="008F1A40">
              <w:t>Malden</w:t>
            </w:r>
            <w:proofErr w:type="spellEnd"/>
            <w:r w:rsidRPr="008F1A40">
              <w:t xml:space="preserve">, MA: </w:t>
            </w:r>
            <w:proofErr w:type="spellStart"/>
            <w:r w:rsidRPr="008F1A40">
              <w:t>Blackwell</w:t>
            </w:r>
            <w:proofErr w:type="spellEnd"/>
            <w:r w:rsidRPr="008F1A40">
              <w:t>, 2004.</w:t>
            </w:r>
          </w:p>
          <w:p w14:paraId="09E71914" w14:textId="77777777" w:rsidR="008F1A40" w:rsidRPr="008F1A40" w:rsidRDefault="008F1A40" w:rsidP="008F1A40">
            <w:proofErr w:type="spellStart"/>
            <w:r>
              <w:t>Rushdie</w:t>
            </w:r>
            <w:proofErr w:type="spellEnd"/>
            <w:r>
              <w:t xml:space="preserve"> S. “</w:t>
            </w:r>
            <w:proofErr w:type="spellStart"/>
            <w:r>
              <w:t>Shame</w:t>
            </w:r>
            <w:proofErr w:type="spellEnd"/>
            <w:r>
              <w:t>”, “</w:t>
            </w:r>
            <w:proofErr w:type="spellStart"/>
            <w:r>
              <w:t>Midnight’s</w:t>
            </w:r>
            <w:proofErr w:type="spellEnd"/>
            <w:r>
              <w:t xml:space="preserve"> </w:t>
            </w:r>
            <w:proofErr w:type="spellStart"/>
            <w:r>
              <w:t>Children</w:t>
            </w:r>
            <w:proofErr w:type="spellEnd"/>
            <w:r>
              <w:t>”, “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Ground</w:t>
            </w:r>
            <w:proofErr w:type="spellEnd"/>
            <w:r>
              <w:t xml:space="preserve"> </w:t>
            </w:r>
            <w:proofErr w:type="spellStart"/>
            <w:r>
              <w:t>Beneath</w:t>
            </w:r>
            <w:proofErr w:type="spellEnd"/>
            <w:r>
              <w:t xml:space="preserve"> </w:t>
            </w:r>
            <w:proofErr w:type="spellStart"/>
            <w:r>
              <w:t>Her</w:t>
            </w:r>
            <w:proofErr w:type="spellEnd"/>
            <w:r>
              <w:t xml:space="preserve"> </w:t>
            </w:r>
            <w:proofErr w:type="spellStart"/>
            <w:r>
              <w:t>Feet</w:t>
            </w:r>
            <w:proofErr w:type="spellEnd"/>
            <w:r>
              <w:t>”</w:t>
            </w:r>
          </w:p>
          <w:p w14:paraId="01B9C86B" w14:textId="77777777" w:rsidR="008F1A40" w:rsidRPr="008F1A40" w:rsidRDefault="008F1A40" w:rsidP="008F1A40">
            <w:proofErr w:type="spellStart"/>
            <w:r>
              <w:t>Sanders</w:t>
            </w:r>
            <w:proofErr w:type="spellEnd"/>
            <w:r>
              <w:t xml:space="preserve"> A.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Short</w:t>
            </w:r>
            <w:proofErr w:type="spellEnd"/>
            <w:r>
              <w:t xml:space="preserve"> </w:t>
            </w:r>
            <w:proofErr w:type="spellStart"/>
            <w:r>
              <w:t>Oxford</w:t>
            </w:r>
            <w:proofErr w:type="spellEnd"/>
            <w:r>
              <w:t xml:space="preserve"> </w:t>
            </w:r>
            <w:proofErr w:type="spellStart"/>
            <w:r>
              <w:t>History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/ </w:t>
            </w:r>
            <w:proofErr w:type="spellStart"/>
            <w:r>
              <w:t>Andrew</w:t>
            </w:r>
            <w:proofErr w:type="spellEnd"/>
            <w:r>
              <w:t xml:space="preserve"> </w:t>
            </w:r>
            <w:proofErr w:type="spellStart"/>
            <w:r>
              <w:t>Sanders</w:t>
            </w:r>
            <w:proofErr w:type="spellEnd"/>
            <w:r>
              <w:t xml:space="preserve">. - 3rd </w:t>
            </w:r>
            <w:proofErr w:type="spellStart"/>
            <w:r>
              <w:t>ed</w:t>
            </w:r>
            <w:proofErr w:type="spellEnd"/>
            <w:r>
              <w:t xml:space="preserve">. - </w:t>
            </w:r>
            <w:proofErr w:type="spellStart"/>
            <w:r>
              <w:t>Oxford</w:t>
            </w:r>
            <w:proofErr w:type="spellEnd"/>
            <w:r>
              <w:t xml:space="preserve"> ;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 xml:space="preserve"> : </w:t>
            </w:r>
            <w:proofErr w:type="spellStart"/>
            <w:r>
              <w:t>Oxford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, 2004.</w:t>
            </w:r>
          </w:p>
          <w:p w14:paraId="4F4A7488" w14:textId="77777777" w:rsidR="008F1A40" w:rsidRPr="008F1A40" w:rsidRDefault="008F1A40" w:rsidP="008F1A40">
            <w:proofErr w:type="spellStart"/>
            <w:r>
              <w:t>Sinclair</w:t>
            </w:r>
            <w:proofErr w:type="spellEnd"/>
            <w:r>
              <w:t xml:space="preserve"> I. “</w:t>
            </w:r>
            <w:proofErr w:type="spellStart"/>
            <w:r>
              <w:t>Downriver</w:t>
            </w:r>
            <w:proofErr w:type="spellEnd"/>
            <w:r>
              <w:t xml:space="preserve">” </w:t>
            </w:r>
          </w:p>
          <w:p w14:paraId="76656012" w14:textId="77777777" w:rsidR="008F1A40" w:rsidRPr="008F1A40" w:rsidRDefault="008F1A40" w:rsidP="008F1A40">
            <w:proofErr w:type="spellStart"/>
            <w:r>
              <w:t>Smith</w:t>
            </w:r>
            <w:proofErr w:type="spellEnd"/>
            <w:r>
              <w:t xml:space="preserve"> Z. “</w:t>
            </w:r>
            <w:proofErr w:type="spellStart"/>
            <w:r>
              <w:t>White</w:t>
            </w:r>
            <w:proofErr w:type="spellEnd"/>
            <w:r>
              <w:t xml:space="preserve"> </w:t>
            </w:r>
            <w:proofErr w:type="spellStart"/>
            <w:r>
              <w:t>teeth</w:t>
            </w:r>
            <w:proofErr w:type="spellEnd"/>
            <w:r>
              <w:t xml:space="preserve">” </w:t>
            </w:r>
          </w:p>
          <w:p w14:paraId="2A237B24" w14:textId="77777777" w:rsidR="008F1A40" w:rsidRPr="008F1A40" w:rsidRDefault="008F1A40" w:rsidP="008F1A40">
            <w:proofErr w:type="spellStart"/>
            <w:r>
              <w:t>Swift</w:t>
            </w:r>
            <w:proofErr w:type="spellEnd"/>
            <w:r>
              <w:t xml:space="preserve"> G. “</w:t>
            </w:r>
            <w:proofErr w:type="spellStart"/>
            <w:r>
              <w:t>Waterland</w:t>
            </w:r>
            <w:proofErr w:type="spellEnd"/>
            <w:r>
              <w:t xml:space="preserve">” </w:t>
            </w:r>
          </w:p>
          <w:p w14:paraId="2E37DD6F" w14:textId="77777777" w:rsidR="008F1A40" w:rsidRPr="008F1A40" w:rsidRDefault="008F1A40" w:rsidP="008F1A40"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Cambridge</w:t>
            </w:r>
            <w:proofErr w:type="spellEnd"/>
            <w:r>
              <w:t xml:space="preserve"> </w:t>
            </w:r>
            <w:proofErr w:type="spellStart"/>
            <w:r>
              <w:t>Companion</w:t>
            </w:r>
            <w:proofErr w:type="spellEnd"/>
            <w:r>
              <w:t xml:space="preserve"> to </w:t>
            </w:r>
            <w:proofErr w:type="spellStart"/>
            <w:r>
              <w:t>Modern</w:t>
            </w:r>
            <w:proofErr w:type="spellEnd"/>
            <w:r>
              <w:t xml:space="preserve"> British </w:t>
            </w:r>
            <w:proofErr w:type="spellStart"/>
            <w:r>
              <w:t>Culture</w:t>
            </w:r>
            <w:proofErr w:type="spellEnd"/>
            <w:r>
              <w:t xml:space="preserve"> , </w:t>
            </w:r>
            <w:proofErr w:type="spellStart"/>
            <w:r>
              <w:t>Cambridge</w:t>
            </w:r>
            <w:proofErr w:type="spellEnd"/>
            <w:r>
              <w:t xml:space="preserve">: </w:t>
            </w:r>
            <w:proofErr w:type="spellStart"/>
            <w:r>
              <w:t>Cambridge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 xml:space="preserve">, 2010,  </w:t>
            </w:r>
            <w:proofErr w:type="spellStart"/>
            <w:r>
              <w:t>pp</w:t>
            </w:r>
            <w:proofErr w:type="spellEnd"/>
            <w:r>
              <w:t>. 137 – 153.</w:t>
            </w:r>
          </w:p>
          <w:p w14:paraId="3036BE7F" w14:textId="77777777" w:rsidR="008F1A40" w:rsidRPr="008F1A40" w:rsidRDefault="008F1A40" w:rsidP="008F1A40"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Norton</w:t>
            </w:r>
            <w:proofErr w:type="spellEnd"/>
            <w:r>
              <w:t xml:space="preserve"> </w:t>
            </w:r>
            <w:proofErr w:type="spellStart"/>
            <w:r>
              <w:t>Anthology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/M.H. </w:t>
            </w:r>
            <w:proofErr w:type="spellStart"/>
            <w:r>
              <w:t>Abrams</w:t>
            </w:r>
            <w:proofErr w:type="spellEnd"/>
            <w:r>
              <w:t xml:space="preserve">, </w:t>
            </w:r>
            <w:proofErr w:type="spellStart"/>
            <w:r>
              <w:t>general</w:t>
            </w:r>
            <w:proofErr w:type="spellEnd"/>
            <w:r>
              <w:t xml:space="preserve"> </w:t>
            </w:r>
            <w:proofErr w:type="spellStart"/>
            <w:r>
              <w:t>editor</w:t>
            </w:r>
            <w:proofErr w:type="spellEnd"/>
            <w:r>
              <w:t xml:space="preserve">.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 xml:space="preserve">; </w:t>
            </w:r>
            <w:proofErr w:type="spellStart"/>
            <w:r>
              <w:t>London</w:t>
            </w:r>
            <w:proofErr w:type="spellEnd"/>
            <w:r>
              <w:t xml:space="preserve"> : </w:t>
            </w:r>
            <w:proofErr w:type="spellStart"/>
            <w:r>
              <w:t>Norton</w:t>
            </w:r>
            <w:proofErr w:type="spellEnd"/>
            <w:r>
              <w:t>, c1993.</w:t>
            </w:r>
          </w:p>
          <w:p w14:paraId="3F36D971" w14:textId="77777777" w:rsidR="008F1A40" w:rsidRPr="008F1A40" w:rsidRDefault="008F1A40" w:rsidP="008F1A40"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Oxford</w:t>
            </w:r>
            <w:proofErr w:type="spellEnd"/>
            <w:r>
              <w:t xml:space="preserve"> </w:t>
            </w:r>
            <w:proofErr w:type="spellStart"/>
            <w:r>
              <w:t>Companion</w:t>
            </w:r>
            <w:proofErr w:type="spellEnd"/>
            <w:r>
              <w:t xml:space="preserve"> to </w:t>
            </w:r>
            <w:proofErr w:type="spellStart"/>
            <w:r w:rsidRPr="008F1A40">
              <w:t>English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Literature</w:t>
            </w:r>
            <w:proofErr w:type="spellEnd"/>
            <w:r w:rsidRPr="008F1A40">
              <w:t xml:space="preserve"> / Ed. </w:t>
            </w:r>
            <w:proofErr w:type="spellStart"/>
            <w:r w:rsidRPr="008F1A40">
              <w:t>by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Margaret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Drabble</w:t>
            </w:r>
            <w:proofErr w:type="spellEnd"/>
            <w:r w:rsidRPr="008F1A40">
              <w:t xml:space="preserve">. - 6-th </w:t>
            </w:r>
            <w:proofErr w:type="spellStart"/>
            <w:r w:rsidRPr="008F1A40">
              <w:t>ed</w:t>
            </w:r>
            <w:proofErr w:type="spellEnd"/>
            <w:r w:rsidRPr="008F1A40">
              <w:t xml:space="preserve">., </w:t>
            </w:r>
            <w:proofErr w:type="spellStart"/>
            <w:r w:rsidRPr="008F1A40">
              <w:t>revised</w:t>
            </w:r>
            <w:proofErr w:type="spellEnd"/>
            <w:r w:rsidRPr="008F1A40">
              <w:t xml:space="preserve">. - </w:t>
            </w:r>
            <w:proofErr w:type="spellStart"/>
            <w:r w:rsidRPr="008F1A40">
              <w:t>Oxford</w:t>
            </w:r>
            <w:proofErr w:type="spellEnd"/>
            <w:r w:rsidRPr="008F1A40">
              <w:t xml:space="preserve"> : </w:t>
            </w:r>
            <w:proofErr w:type="spellStart"/>
            <w:r w:rsidRPr="008F1A40">
              <w:t>Oxford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University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Press</w:t>
            </w:r>
            <w:proofErr w:type="spellEnd"/>
            <w:r w:rsidRPr="008F1A40">
              <w:t>, 2006.</w:t>
            </w:r>
          </w:p>
          <w:p w14:paraId="2B9581C8" w14:textId="36408C95" w:rsidR="00ED5B09" w:rsidRPr="00ED5B09" w:rsidRDefault="008F1A40" w:rsidP="008F1A40">
            <w:proofErr w:type="spellStart"/>
            <w:r>
              <w:t>Winterson</w:t>
            </w:r>
            <w:proofErr w:type="spellEnd"/>
            <w:r>
              <w:t xml:space="preserve"> J. “</w:t>
            </w:r>
            <w:proofErr w:type="spellStart"/>
            <w:r>
              <w:t>Oranges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Only</w:t>
            </w:r>
            <w:proofErr w:type="spellEnd"/>
            <w:r>
              <w:t xml:space="preserve"> Fruit”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78D453D1" w14:textId="5C89DBBD" w:rsidR="008F1A40" w:rsidRPr="008F1A40" w:rsidRDefault="008F1A40" w:rsidP="008F1A40">
            <w:permStart w:id="1596548908" w:edGrp="everyone"/>
            <w:proofErr w:type="spellStart"/>
            <w:r>
              <w:t>Barthes</w:t>
            </w:r>
            <w:proofErr w:type="spellEnd"/>
            <w:r>
              <w:t>, R.‘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Death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Author</w:t>
            </w:r>
            <w:proofErr w:type="spellEnd"/>
            <w:r>
              <w:t xml:space="preserve">’,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Image</w:t>
            </w:r>
            <w:proofErr w:type="spellEnd"/>
            <w:r>
              <w:t xml:space="preserve">, </w:t>
            </w:r>
            <w:proofErr w:type="spellStart"/>
            <w:r>
              <w:t>Music</w:t>
            </w:r>
            <w:proofErr w:type="spellEnd"/>
            <w:r>
              <w:t xml:space="preserve">, </w:t>
            </w:r>
            <w:proofErr w:type="spellStart"/>
            <w:r>
              <w:t>Text</w:t>
            </w:r>
            <w:proofErr w:type="spellEnd"/>
            <w:r>
              <w:t xml:space="preserve">. </w:t>
            </w:r>
            <w:proofErr w:type="spellStart"/>
            <w:r>
              <w:t>London</w:t>
            </w:r>
            <w:proofErr w:type="spellEnd"/>
            <w:r>
              <w:t xml:space="preserve">: </w:t>
            </w:r>
            <w:proofErr w:type="spellStart"/>
            <w:r w:rsidRPr="008F1A40">
              <w:t>Fontana</w:t>
            </w:r>
            <w:proofErr w:type="spellEnd"/>
            <w:r w:rsidRPr="008F1A40">
              <w:t xml:space="preserve">, 1977, </w:t>
            </w:r>
            <w:proofErr w:type="spellStart"/>
            <w:r w:rsidRPr="008F1A40">
              <w:t>pp</w:t>
            </w:r>
            <w:proofErr w:type="spellEnd"/>
            <w:r w:rsidRPr="008F1A40">
              <w:t>. 142–8.</w:t>
            </w:r>
          </w:p>
          <w:p w14:paraId="04A05F48" w14:textId="77777777" w:rsidR="008F1A40" w:rsidRPr="008F1A40" w:rsidRDefault="008F1A40" w:rsidP="008F1A40">
            <w:proofErr w:type="spellStart"/>
            <w:r>
              <w:t>Hutcheon</w:t>
            </w:r>
            <w:proofErr w:type="spellEnd"/>
            <w:r>
              <w:t xml:space="preserve">, L. </w:t>
            </w:r>
            <w:proofErr w:type="spellStart"/>
            <w:r w:rsidRPr="008F1A40">
              <w:t>The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Politics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of</w:t>
            </w:r>
            <w:proofErr w:type="spellEnd"/>
            <w:r w:rsidRPr="008F1A40">
              <w:t xml:space="preserve"> Postmodernism. </w:t>
            </w:r>
            <w:proofErr w:type="spellStart"/>
            <w:r w:rsidRPr="008F1A40">
              <w:t>Routledge</w:t>
            </w:r>
            <w:proofErr w:type="spellEnd"/>
            <w:r w:rsidRPr="008F1A40">
              <w:t xml:space="preserve">, 1989. </w:t>
            </w:r>
            <w:proofErr w:type="spellStart"/>
            <w:r w:rsidRPr="008F1A40">
              <w:t>pp</w:t>
            </w:r>
            <w:proofErr w:type="spellEnd"/>
            <w:r w:rsidRPr="008F1A40">
              <w:t>. 1-22; 47-61.</w:t>
            </w:r>
          </w:p>
          <w:p w14:paraId="1774056E" w14:textId="77777777" w:rsidR="008F1A40" w:rsidRPr="008F1A40" w:rsidRDefault="008F1A40" w:rsidP="008F1A40">
            <w:proofErr w:type="spellStart"/>
            <w:r>
              <w:t>Young</w:t>
            </w:r>
            <w:proofErr w:type="spellEnd"/>
            <w:r>
              <w:t xml:space="preserve">, T. </w:t>
            </w:r>
            <w:proofErr w:type="spellStart"/>
            <w:r>
              <w:t>Studying</w:t>
            </w:r>
            <w:proofErr w:type="spellEnd"/>
            <w:r>
              <w:t xml:space="preserve">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: a </w:t>
            </w:r>
            <w:proofErr w:type="spellStart"/>
            <w:r>
              <w:t>practical</w:t>
            </w:r>
            <w:proofErr w:type="spellEnd"/>
            <w:r>
              <w:t xml:space="preserve"> </w:t>
            </w:r>
            <w:proofErr w:type="spellStart"/>
            <w:r>
              <w:t>guide</w:t>
            </w:r>
            <w:proofErr w:type="spellEnd"/>
            <w:r>
              <w:t xml:space="preserve"> / </w:t>
            </w:r>
            <w:proofErr w:type="spellStart"/>
            <w:r>
              <w:t>Tory</w:t>
            </w:r>
            <w:proofErr w:type="spellEnd"/>
            <w:r>
              <w:t xml:space="preserve"> </w:t>
            </w:r>
            <w:proofErr w:type="spellStart"/>
            <w:r>
              <w:t>Young</w:t>
            </w:r>
            <w:proofErr w:type="spellEnd"/>
            <w:r>
              <w:t xml:space="preserve">. - </w:t>
            </w:r>
            <w:proofErr w:type="spellStart"/>
            <w:r>
              <w:t>Cambridge</w:t>
            </w:r>
            <w:proofErr w:type="spellEnd"/>
            <w:r>
              <w:t xml:space="preserve">;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 xml:space="preserve">: </w:t>
            </w:r>
            <w:proofErr w:type="spellStart"/>
            <w:r>
              <w:t>Cambridge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, 2008</w:t>
            </w:r>
            <w:r w:rsidRPr="008F1A40">
              <w:t>.</w:t>
            </w:r>
          </w:p>
          <w:p w14:paraId="5901103F" w14:textId="77777777" w:rsidR="008F1A40" w:rsidRPr="008F1A40" w:rsidRDefault="008F1A40" w:rsidP="008F1A40">
            <w:proofErr w:type="spellStart"/>
            <w:r>
              <w:t>MacKay</w:t>
            </w:r>
            <w:proofErr w:type="spellEnd"/>
            <w:r>
              <w:t xml:space="preserve">, M. </w:t>
            </w:r>
            <w:proofErr w:type="spellStart"/>
            <w:r w:rsidRPr="008F1A40">
              <w:t>The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Cambridge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Introduction</w:t>
            </w:r>
            <w:proofErr w:type="spellEnd"/>
            <w:r w:rsidRPr="008F1A40">
              <w:t xml:space="preserve"> to </w:t>
            </w:r>
            <w:proofErr w:type="spellStart"/>
            <w:r w:rsidRPr="008F1A40">
              <w:t>the</w:t>
            </w:r>
            <w:proofErr w:type="spellEnd"/>
            <w:r w:rsidRPr="008F1A40">
              <w:t xml:space="preserve"> Novel. </w:t>
            </w:r>
            <w:proofErr w:type="spellStart"/>
            <w:r w:rsidRPr="008F1A40">
              <w:t>pp</w:t>
            </w:r>
            <w:proofErr w:type="spellEnd"/>
            <w:r w:rsidRPr="008F1A40">
              <w:t>. 159-161</w:t>
            </w:r>
          </w:p>
          <w:p w14:paraId="18D91F13" w14:textId="77777777" w:rsidR="008F1A40" w:rsidRPr="008F1A40" w:rsidRDefault="008F1A40" w:rsidP="008F1A40">
            <w:proofErr w:type="spellStart"/>
            <w:r>
              <w:t>Ridout</w:t>
            </w:r>
            <w:proofErr w:type="spellEnd"/>
            <w:r>
              <w:t xml:space="preserve">, A. </w:t>
            </w:r>
            <w:proofErr w:type="spellStart"/>
            <w:r>
              <w:t>Contemporary</w:t>
            </w:r>
            <w:proofErr w:type="spellEnd"/>
            <w:r>
              <w:t xml:space="preserve"> </w:t>
            </w:r>
            <w:proofErr w:type="spellStart"/>
            <w:r>
              <w:t>Women</w:t>
            </w:r>
            <w:proofErr w:type="spellEnd"/>
            <w:r>
              <w:t xml:space="preserve"> </w:t>
            </w:r>
            <w:proofErr w:type="spellStart"/>
            <w:r>
              <w:t>Writers</w:t>
            </w:r>
            <w:proofErr w:type="spellEnd"/>
            <w:r>
              <w:t xml:space="preserve"> </w:t>
            </w:r>
            <w:proofErr w:type="spellStart"/>
            <w:r>
              <w:t>Look</w:t>
            </w:r>
            <w:proofErr w:type="spellEnd"/>
            <w:r>
              <w:t xml:space="preserve"> </w:t>
            </w:r>
            <w:proofErr w:type="spellStart"/>
            <w:r>
              <w:t>Back</w:t>
            </w:r>
            <w:proofErr w:type="spellEnd"/>
            <w:r>
              <w:t xml:space="preserve">: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Irony</w:t>
            </w:r>
            <w:proofErr w:type="spellEnd"/>
            <w:r>
              <w:t xml:space="preserve"> to </w:t>
            </w:r>
            <w:proofErr w:type="spellStart"/>
            <w:r>
              <w:t>Nostalgia</w:t>
            </w:r>
            <w:proofErr w:type="spellEnd"/>
            <w:r>
              <w:t xml:space="preserve">. </w:t>
            </w:r>
            <w:proofErr w:type="spellStart"/>
            <w:r>
              <w:t>London</w:t>
            </w:r>
            <w:proofErr w:type="spellEnd"/>
            <w:r>
              <w:t xml:space="preserve">: </w:t>
            </w:r>
            <w:hyperlink r:id="rId8">
              <w:proofErr w:type="spellStart"/>
              <w:r w:rsidRPr="008F1A40">
                <w:t>Continuum</w:t>
              </w:r>
              <w:proofErr w:type="spellEnd"/>
              <w:r w:rsidRPr="008F1A40">
                <w:t xml:space="preserve"> </w:t>
              </w:r>
              <w:proofErr w:type="spellStart"/>
              <w:r w:rsidRPr="008F1A40">
                <w:t>Literary</w:t>
              </w:r>
              <w:proofErr w:type="spellEnd"/>
              <w:r w:rsidRPr="008F1A40">
                <w:t xml:space="preserve"> </w:t>
              </w:r>
              <w:proofErr w:type="spellStart"/>
              <w:r w:rsidRPr="008F1A40">
                <w:t>Studies</w:t>
              </w:r>
              <w:proofErr w:type="spellEnd"/>
            </w:hyperlink>
            <w:r w:rsidRPr="008F1A40">
              <w:t xml:space="preserve">, </w:t>
            </w:r>
            <w:proofErr w:type="spellStart"/>
            <w:r w:rsidRPr="008F1A40">
              <w:t>Bloomsbury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Publishing</w:t>
            </w:r>
            <w:proofErr w:type="spellEnd"/>
            <w:r w:rsidRPr="008F1A40">
              <w:t xml:space="preserve">, 2010. </w:t>
            </w:r>
            <w:proofErr w:type="spellStart"/>
            <w:r w:rsidRPr="008F1A40">
              <w:t>ch</w:t>
            </w:r>
            <w:proofErr w:type="spellEnd"/>
            <w:r w:rsidRPr="008F1A40">
              <w:t xml:space="preserve">. 1. </w:t>
            </w:r>
          </w:p>
          <w:p w14:paraId="52226813" w14:textId="716A5874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4A5A4508" w14:textId="77777777" w:rsidR="008F1A40" w:rsidRPr="008F1A40" w:rsidRDefault="008F1A40" w:rsidP="008F1A40">
            <w:permStart w:id="2104519286" w:edGrp="everyone"/>
            <w:proofErr w:type="spellStart"/>
            <w:r w:rsidRPr="008F1A40">
              <w:t>Baltic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Journal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of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English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Language</w:t>
            </w:r>
            <w:proofErr w:type="spellEnd"/>
            <w:r w:rsidRPr="008F1A40">
              <w:t xml:space="preserve">, </w:t>
            </w:r>
            <w:proofErr w:type="spellStart"/>
            <w:r w:rsidRPr="008F1A40">
              <w:t>Literature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and</w:t>
            </w:r>
            <w:proofErr w:type="spellEnd"/>
            <w:r w:rsidRPr="008F1A40">
              <w:t xml:space="preserve"> </w:t>
            </w:r>
            <w:proofErr w:type="spellStart"/>
            <w:r w:rsidRPr="008F1A40">
              <w:t>Culture</w:t>
            </w:r>
            <w:proofErr w:type="spellEnd"/>
            <w:r w:rsidRPr="008F1A40">
              <w:t xml:space="preserve"> (www.bjellc.lu.lv) </w:t>
            </w:r>
          </w:p>
          <w:p w14:paraId="04172CF6" w14:textId="77777777" w:rsidR="008F1A40" w:rsidRPr="008F1A40" w:rsidRDefault="008F1A40" w:rsidP="008F1A40">
            <w:proofErr w:type="spellStart"/>
            <w:r>
              <w:t>Cambridge</w:t>
            </w:r>
            <w:proofErr w:type="spellEnd"/>
            <w:r>
              <w:t xml:space="preserve"> </w:t>
            </w:r>
            <w:proofErr w:type="spellStart"/>
            <w:r>
              <w:t>Journals</w:t>
            </w:r>
            <w:proofErr w:type="spellEnd"/>
            <w:r>
              <w:t xml:space="preserve"> Online - www.cambridge.org</w:t>
            </w:r>
          </w:p>
          <w:p w14:paraId="08247FCF" w14:textId="77777777" w:rsidR="008F1A40" w:rsidRPr="008F1A40" w:rsidRDefault="008F1A40" w:rsidP="008F1A40"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European</w:t>
            </w:r>
            <w:proofErr w:type="spellEnd"/>
            <w:r>
              <w:t xml:space="preserve"> </w:t>
            </w:r>
            <w:proofErr w:type="spellStart"/>
            <w:r w:rsidRPr="008F1A40">
              <w:t>English</w:t>
            </w:r>
            <w:proofErr w:type="spellEnd"/>
            <w:r w:rsidRPr="008F1A40">
              <w:t xml:space="preserve"> Messenger</w:t>
            </w:r>
          </w:p>
          <w:p w14:paraId="7B47E2A4" w14:textId="77777777" w:rsidR="008F1A40" w:rsidRPr="008F1A40" w:rsidRDefault="00A32369" w:rsidP="008F1A40">
            <w:hyperlink r:id="rId9">
              <w:r w:rsidR="008F1A40" w:rsidRPr="008F1A40">
                <w:t>http://www.jstor.org/</w:t>
              </w:r>
            </w:hyperlink>
          </w:p>
          <w:p w14:paraId="0FCEA17F" w14:textId="77777777" w:rsidR="008F1A40" w:rsidRPr="008F1A40" w:rsidRDefault="00A32369" w:rsidP="008F1A40">
            <w:hyperlink r:id="rId10" w:history="1">
              <w:r w:rsidR="008F1A40" w:rsidRPr="008F1A40">
                <w:rPr>
                  <w:rStyle w:val="Hyperlink"/>
                </w:rPr>
                <w:t>www.bloomsburycollections.com</w:t>
              </w:r>
            </w:hyperlink>
            <w:r w:rsidR="008F1A40" w:rsidRPr="008F1A40">
              <w:t xml:space="preserve"> (abonēta DU 2015.g.),</w:t>
            </w:r>
          </w:p>
          <w:p w14:paraId="0516389E" w14:textId="77777777" w:rsidR="008F1A40" w:rsidRPr="008F1A40" w:rsidRDefault="008F1A40" w:rsidP="008F1A40">
            <w:r>
              <w:t xml:space="preserve">docētāja </w:t>
            </w:r>
            <w:r w:rsidRPr="008F1A40">
              <w:t xml:space="preserve">sagatavotie un ielādēti materiāli </w:t>
            </w:r>
            <w:proofErr w:type="spellStart"/>
            <w:r w:rsidRPr="008F1A40">
              <w:t>Moodle</w:t>
            </w:r>
            <w:proofErr w:type="spellEnd"/>
            <w:r w:rsidRPr="008F1A40">
              <w:t xml:space="preserve"> vidē</w:t>
            </w:r>
          </w:p>
          <w:p w14:paraId="4086B0B5" w14:textId="77777777" w:rsidR="008F1A40" w:rsidRPr="008F1A40" w:rsidRDefault="008F1A40" w:rsidP="008F1A40">
            <w:r>
              <w:lastRenderedPageBreak/>
              <w:t>www.archive.org</w:t>
            </w:r>
          </w:p>
          <w:p w14:paraId="0A35E926" w14:textId="77777777" w:rsidR="008F1A40" w:rsidRPr="008F1A40" w:rsidRDefault="008F1A40" w:rsidP="008F1A40">
            <w:r>
              <w:t>www.questia.com</w:t>
            </w:r>
          </w:p>
          <w:p w14:paraId="2F1F9FE9" w14:textId="513DFEAA" w:rsidR="00525213" w:rsidRPr="0093308E" w:rsidRDefault="008F1A40" w:rsidP="007534EA">
            <w:r>
              <w:t>http://onlinebooks.library.upenn.edu/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3E8F1F94" w:rsidR="00525213" w:rsidRPr="0093308E" w:rsidRDefault="008F1A40" w:rsidP="007534EA">
            <w:permStart w:id="1906538136" w:edGrp="everyone"/>
            <w:r>
              <w:t>Studiju kurss tiek docēts un apgūts angļu 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1"/>
      <w:footerReference w:type="default" r:id="rId12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643B9B" w14:textId="77777777" w:rsidR="00A32369" w:rsidRDefault="00A32369" w:rsidP="007534EA">
      <w:r>
        <w:separator/>
      </w:r>
    </w:p>
  </w:endnote>
  <w:endnote w:type="continuationSeparator" w:id="0">
    <w:p w14:paraId="1E340AD9" w14:textId="77777777" w:rsidR="00A32369" w:rsidRDefault="00A32369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98547" w14:textId="77777777" w:rsidR="00A32369" w:rsidRDefault="00A32369" w:rsidP="007534EA">
      <w:r>
        <w:separator/>
      </w:r>
    </w:p>
  </w:footnote>
  <w:footnote w:type="continuationSeparator" w:id="0">
    <w:p w14:paraId="266E68C7" w14:textId="77777777" w:rsidR="00A32369" w:rsidRDefault="00A32369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4F04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D7DE0"/>
    <w:rsid w:val="005E5E8A"/>
    <w:rsid w:val="00606976"/>
    <w:rsid w:val="00612759"/>
    <w:rsid w:val="00632863"/>
    <w:rsid w:val="00643869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1FB6"/>
    <w:rsid w:val="00732EA4"/>
    <w:rsid w:val="00732F99"/>
    <w:rsid w:val="0073718F"/>
    <w:rsid w:val="00752671"/>
    <w:rsid w:val="007534EA"/>
    <w:rsid w:val="0076689C"/>
    <w:rsid w:val="00773562"/>
    <w:rsid w:val="0078238C"/>
    <w:rsid w:val="007849E4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42886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8F1A4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32369"/>
    <w:rsid w:val="00A6366E"/>
    <w:rsid w:val="00A77980"/>
    <w:rsid w:val="00A8127C"/>
    <w:rsid w:val="00AA0800"/>
    <w:rsid w:val="00AA5194"/>
    <w:rsid w:val="00AC20D5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v/search?hl=ru&amp;tbo=p&amp;tbm=bks&amp;q=bibliogroup:%22Continuum+Literary+Studies%22&amp;source=gbs_metadata_r&amp;cad=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loomsburycollections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jstor.org/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0B6CF3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04A04"/>
    <w:rsid w:val="00963956"/>
    <w:rsid w:val="00A33476"/>
    <w:rsid w:val="00A802D5"/>
    <w:rsid w:val="00A862CD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64AB1-48F4-4AE7-AABF-10FDA6B8A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7967</Words>
  <Characters>4542</Characters>
  <Application>Microsoft Office Word</Application>
  <DocSecurity>8</DocSecurity>
  <Lines>37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5</cp:revision>
  <cp:lastPrinted>2018-11-16T11:31:00Z</cp:lastPrinted>
  <dcterms:created xsi:type="dcterms:W3CDTF">2022-07-11T15:25:00Z</dcterms:created>
  <dcterms:modified xsi:type="dcterms:W3CDTF">2022-07-11T18:14:00Z</dcterms:modified>
</cp:coreProperties>
</file>