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4B9E39D" w:rsidR="001E37E7" w:rsidRPr="0093308E" w:rsidRDefault="00E20AF5" w:rsidP="007534EA">
            <w:pPr>
              <w:rPr>
                <w:lang w:eastAsia="lv-LV"/>
              </w:rPr>
            </w:pPr>
            <w:permStart w:id="1807229392" w:edGrp="everyone"/>
            <w:r>
              <w:t xml:space="preserve"> </w:t>
            </w:r>
            <w:r w:rsidR="00D82527" w:rsidRPr="00D82527">
              <w:t xml:space="preserve">Mūsdienu krievu valodas lietojums: leksikoloģija un frazeoloģija  </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8ED3102" w:rsidR="00BB3CCC" w:rsidRPr="0093308E" w:rsidRDefault="00E20AF5" w:rsidP="007534EA">
                <w:r>
                  <w:t xml:space="preserve">   </w:t>
                </w:r>
                <w:r w:rsidR="00D82527" w:rsidRPr="00D82527">
                  <w:t xml:space="preserve">Dr. philol. asoc.prof.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55B90B9" w:rsidR="00FD6E2F" w:rsidRPr="007534EA" w:rsidRDefault="002C36A9" w:rsidP="007534EA">
            <w:sdt>
              <w:sdtPr>
                <w:rPr>
                  <w:lang w:val="ru-RU"/>
                </w:rPr>
                <w:id w:val="-722602371"/>
                <w:placeholder>
                  <w:docPart w:val="D74E6AE9D3CB4486ABAB5379CB4274E8"/>
                </w:placeholder>
              </w:sdtPr>
              <w:sdtEndPr/>
              <w:sdtContent>
                <w:r w:rsidR="00E20AF5">
                  <w:t xml:space="preserve">    </w:t>
                </w:r>
                <w:r w:rsidR="00D82527" w:rsidRPr="00D82527">
                  <w:t>Dr. philol. asoc.prof. Elvīra Isajeva</w:t>
                </w:r>
                <w:r w:rsidR="00B910C6">
                  <w:t xml:space="preserve">;  </w:t>
                </w:r>
                <w:bookmarkStart w:id="0" w:name="_GoBack"/>
                <w:bookmarkEnd w:id="0"/>
                <w:r w:rsidR="00B910C6" w:rsidRPr="00B910C6">
                  <w:rPr>
                    <w:lang w:val="en-GB"/>
                  </w:rPr>
                  <w:t>Dr.philol., doc. Gaļina Pitkeviča</w:t>
                </w:r>
                <w:r w:rsidR="00D82527" w:rsidRPr="00D82527">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751E2CC" w:rsidR="00BB3CCC" w:rsidRPr="0093308E" w:rsidRDefault="00E20AF5" w:rsidP="007534EA">
            <w:permStart w:id="1804483927" w:edGrp="everyone"/>
            <w:r>
              <w:t xml:space="preserve">  </w:t>
            </w:r>
            <w:r w:rsidR="00D82527">
              <w:t>Ievads krievu valodniecībā</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7AA5C84A"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D82527" w:rsidRPr="00D82527">
              <w:rPr>
                <w:lang w:eastAsia="ru-RU"/>
              </w:rPr>
              <w:t>interpretēt krievu valodas leksisko sistēmu kā īpašu visai valodai kopīgu sistēmisku attiecību izpausmi: hierarhisku, paradigmatisku un variantu.</w:t>
            </w:r>
          </w:p>
          <w:p w14:paraId="02C7596B" w14:textId="77777777" w:rsidR="001C5466" w:rsidRDefault="001C5466" w:rsidP="008B7213"/>
          <w:p w14:paraId="0E851DD4" w14:textId="77777777" w:rsidR="00D82527" w:rsidRPr="00D82527" w:rsidRDefault="00D82527" w:rsidP="00D82527">
            <w:pPr>
              <w:rPr>
                <w:lang w:eastAsia="ru-RU"/>
              </w:rPr>
            </w:pPr>
            <w:r w:rsidRPr="00D82527">
              <w:rPr>
                <w:lang w:eastAsia="ru-RU"/>
              </w:rPr>
              <w:t>Kursa uzdevumi:</w:t>
            </w:r>
          </w:p>
          <w:p w14:paraId="23D5FDBF" w14:textId="77777777" w:rsidR="00D82527" w:rsidRPr="00D82527" w:rsidRDefault="00D82527" w:rsidP="00D82527">
            <w:pPr>
              <w:rPr>
                <w:lang w:eastAsia="ru-RU"/>
              </w:rPr>
            </w:pPr>
            <w:r w:rsidRPr="00D82527">
              <w:rPr>
                <w:lang w:eastAsia="ru-RU"/>
              </w:rPr>
              <w:t>- sniegt zināšanas par krievu valodas leksisko sistēmu;</w:t>
            </w:r>
          </w:p>
          <w:p w14:paraId="637456E9" w14:textId="77777777" w:rsidR="00D82527" w:rsidRPr="00D82527" w:rsidRDefault="00D82527" w:rsidP="00D82527">
            <w:pPr>
              <w:rPr>
                <w:lang w:eastAsia="ru-RU"/>
              </w:rPr>
            </w:pPr>
            <w:r w:rsidRPr="00D82527">
              <w:rPr>
                <w:lang w:eastAsia="ru-RU"/>
              </w:rPr>
              <w:t>- attīstīt izpratni  par krievu valodas sistēmiskās attiecības vārdu krājumā;</w:t>
            </w:r>
          </w:p>
          <w:p w14:paraId="01371046" w14:textId="77777777" w:rsidR="00D82527" w:rsidRPr="00D82527" w:rsidRDefault="00D82527" w:rsidP="00D82527">
            <w:pPr>
              <w:rPr>
                <w:lang w:eastAsia="ru-RU"/>
              </w:rPr>
            </w:pPr>
            <w:r w:rsidRPr="00D82527">
              <w:rPr>
                <w:lang w:eastAsia="ru-RU"/>
              </w:rPr>
              <w:t>- raksturot krievu valodas leksikona funkcionālās īpašības;</w:t>
            </w:r>
          </w:p>
          <w:p w14:paraId="387808EC" w14:textId="77777777" w:rsidR="00D82527" w:rsidRPr="00D82527" w:rsidRDefault="00D82527" w:rsidP="00D82527">
            <w:pPr>
              <w:rPr>
                <w:lang w:eastAsia="ru-RU"/>
              </w:rPr>
            </w:pPr>
            <w:r w:rsidRPr="00D82527">
              <w:rPr>
                <w:lang w:eastAsia="ru-RU"/>
              </w:rPr>
              <w:t>- pilnveidot leksiskās un semantiskās analīzes prasmes,</w:t>
            </w:r>
          </w:p>
          <w:p w14:paraId="6FFB281D" w14:textId="77777777" w:rsidR="00D82527" w:rsidRPr="00D82527" w:rsidRDefault="00D82527" w:rsidP="00D82527">
            <w:pPr>
              <w:rPr>
                <w:lang w:eastAsia="ru-RU"/>
              </w:rPr>
            </w:pPr>
            <w:r w:rsidRPr="00D82527">
              <w:rPr>
                <w:lang w:eastAsia="ru-RU"/>
              </w:rPr>
              <w:t>- attīstīt studējošo lingvistisko kompetenci, patstāvīgi pētot dažādu valodas stilu tekstus leksiskā un frazeoloģiskā aspektā.</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8110854" w14:textId="77777777" w:rsidR="00D82527" w:rsidRPr="00D82527" w:rsidRDefault="00D82527" w:rsidP="00D82527">
            <w:permStart w:id="44596525" w:edGrp="everyone"/>
            <w:r w:rsidRPr="00D82527">
              <w:t>Lekcijas 16 st.,  semināri  16 st., patstāvīgais darbs 48 st.</w:t>
            </w:r>
          </w:p>
          <w:p w14:paraId="607948D8" w14:textId="77777777" w:rsidR="00D82527" w:rsidRPr="00D82527" w:rsidRDefault="00D82527" w:rsidP="00D82527">
            <w:r w:rsidRPr="00D82527">
              <w:t>Leksikoloģija un leksikogrāfija. Leksiskā semantika. L6, S6</w:t>
            </w:r>
          </w:p>
          <w:p w14:paraId="27EC6781" w14:textId="77777777" w:rsidR="00D82527" w:rsidRPr="00D82527" w:rsidRDefault="00D82527" w:rsidP="00D82527">
            <w:r w:rsidRPr="00D82527">
              <w:t>1. starppārbaudījums</w:t>
            </w:r>
          </w:p>
          <w:p w14:paraId="334B7BF5" w14:textId="77777777" w:rsidR="00D82527" w:rsidRPr="00D82527" w:rsidRDefault="00D82527" w:rsidP="00D82527">
            <w:r w:rsidRPr="00D82527">
              <w:t>Leksikoloģijas sociolingvistiskais aspekts. L6, S6</w:t>
            </w:r>
          </w:p>
          <w:p w14:paraId="71DF3367" w14:textId="77777777" w:rsidR="00D82527" w:rsidRPr="00D82527" w:rsidRDefault="00D82527" w:rsidP="00D82527">
            <w:r w:rsidRPr="00D82527">
              <w:t>2. starppārbaudījums</w:t>
            </w:r>
          </w:p>
          <w:p w14:paraId="1AC3E89C" w14:textId="77777777" w:rsidR="00D82527" w:rsidRPr="00D82527" w:rsidRDefault="00D82527" w:rsidP="00D82527">
            <w:r w:rsidRPr="00D82527">
              <w:t xml:space="preserve"> Frazeoloģija. L4, S4</w:t>
            </w:r>
          </w:p>
          <w:p w14:paraId="68BF7B9E" w14:textId="77777777" w:rsidR="00D82527" w:rsidRPr="00D82527" w:rsidRDefault="00D82527" w:rsidP="00D82527">
            <w:r w:rsidRPr="00D82527">
              <w:t xml:space="preserve">3. gala pārbaudījums: eksāmens. </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5DE75760" w:rsidR="007D4849" w:rsidRPr="00D82527" w:rsidRDefault="007D4849" w:rsidP="00D82527"/>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lastRenderedPageBreak/>
                        <w:t>ZINĀŠANAS</w:t>
                      </w:r>
                    </w:p>
                  </w:tc>
                </w:tr>
                <w:tr w:rsidR="007D4849" w:rsidRPr="007D4849" w14:paraId="12F40F5D" w14:textId="77777777" w:rsidTr="00BA4DB2">
                  <w:tc>
                    <w:tcPr>
                      <w:tcW w:w="9351" w:type="dxa"/>
                    </w:tcPr>
                    <w:p w14:paraId="171C98BC" w14:textId="77777777" w:rsidR="00D82527" w:rsidRPr="00D82527" w:rsidRDefault="00D82527" w:rsidP="00D82527">
                      <w:r w:rsidRPr="00D82527">
                        <w:t>1. Pārzina krievu valodas leksiskās un frazeoloģiskās sistēmas nozīmīgākos pētījumus un teorētiskās informācijas ieguves resursus.</w:t>
                      </w:r>
                    </w:p>
                    <w:p w14:paraId="0C0ABCA7" w14:textId="3F1C23E9" w:rsidR="007D4849" w:rsidRPr="007D4849" w:rsidRDefault="00D82527" w:rsidP="00D82527">
                      <w:r w:rsidRPr="00D82527">
                        <w:t>2. Izprot leksiskas semantikas pamatus, sistēmiskās  attiecības vārdu krājumā un frazeoloģijā.</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F27DAA1" w14:textId="77777777" w:rsidR="00D82527" w:rsidRPr="00D82527" w:rsidRDefault="00D82527" w:rsidP="00D82527">
                      <w:r w:rsidRPr="00D82527">
                        <w:t xml:space="preserve">3. Analizē un izvērtē  savu zināšanu un prasmju kvalitāti un mērķtiecīgi pilnveido tās, izmantojot jaunāko lingvistisko teorētisko un uzziņu literatūru. </w:t>
                      </w:r>
                    </w:p>
                    <w:p w14:paraId="16FB3074" w14:textId="77777777" w:rsidR="00D82527" w:rsidRPr="00D82527" w:rsidRDefault="00D82527" w:rsidP="00D82527">
                      <w:r w:rsidRPr="00D82527">
                        <w:t xml:space="preserve">4. Pilnveido prasmi argumentēt savu viedokli, diskutējot par apgūstamo jautājumu problemātiku. </w:t>
                      </w:r>
                    </w:p>
                    <w:p w14:paraId="1AD704DC" w14:textId="3D7E7D13" w:rsidR="007D4849" w:rsidRPr="007D4849" w:rsidRDefault="00D82527" w:rsidP="00D82527">
                      <w:r w:rsidRPr="00D82527">
                        <w:t>5. Demonstrē ieradumu leksiskā un semantiskā rakstura problēmjautājumu risināšanā izmantot zinātniskos avotus.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34986F67" w:rsidR="007D4849" w:rsidRPr="007D4849" w:rsidRDefault="00D82527" w:rsidP="007D4849">
                      <w:pPr>
                        <w:rPr>
                          <w:highlight w:val="yellow"/>
                        </w:rPr>
                      </w:pPr>
                      <w:r w:rsidRPr="00D82527">
                        <w:rPr>
                          <w:highlight w:val="yellow"/>
                        </w:rPr>
                        <w:t>6. Produktīvi izmantojot  pilnveidoto savu redzējumu par "valodisko pasaulainu", kritiski izvērtē leksisko parādību sistēmiskās kopsakarības, mūsdienu krievu valodas attīstības tendences, tās attīstības perspektīvas, savu attieksmi pret atsevišķiem leksikas faktiem un parādībām.</w:t>
                      </w:r>
                    </w:p>
                  </w:tc>
                </w:tr>
              </w:tbl>
              <w:p w14:paraId="0B6DE13B" w14:textId="77777777" w:rsidR="007D4849" w:rsidRDefault="002C36A9"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4129C02" w14:textId="77777777" w:rsidR="00D82527" w:rsidRPr="00D82527" w:rsidRDefault="00D82527" w:rsidP="00D82527">
            <w:pPr>
              <w:rPr>
                <w:lang w:eastAsia="ru-RU"/>
              </w:rPr>
            </w:pPr>
            <w:permStart w:id="1836219002" w:edGrp="everyone"/>
            <w:r w:rsidRPr="00D82527">
              <w:rPr>
                <w:lang w:eastAsia="ru-RU"/>
              </w:rPr>
              <w:t>Patstāvīgais darbs:</w:t>
            </w:r>
          </w:p>
          <w:p w14:paraId="68F7EBAA" w14:textId="77777777" w:rsidR="00D82527" w:rsidRPr="00D82527" w:rsidRDefault="00D82527" w:rsidP="00D82527">
            <w:pPr>
              <w:rPr>
                <w:lang w:eastAsia="ru-RU"/>
              </w:rPr>
            </w:pPr>
            <w:r w:rsidRPr="00D82527">
              <w:rPr>
                <w:lang w:eastAsia="ru-RU"/>
              </w:rPr>
              <w:t>- zinātniskās literatūras un avotu studēšana – 10 st.,</w:t>
            </w:r>
          </w:p>
          <w:p w14:paraId="0A18CB07" w14:textId="77777777" w:rsidR="00D82527" w:rsidRPr="00D82527" w:rsidRDefault="00D82527" w:rsidP="00D82527">
            <w:pPr>
              <w:rPr>
                <w:lang w:eastAsia="ru-RU"/>
              </w:rPr>
            </w:pPr>
            <w:r w:rsidRPr="00D82527">
              <w:rPr>
                <w:lang w:eastAsia="ru-RU"/>
              </w:rPr>
              <w:t>- vārdnīcu materiālu analīze, rezultātu apkopojums un prezentācija – 14 st.,</w:t>
            </w:r>
          </w:p>
          <w:p w14:paraId="20B70268" w14:textId="1B868486" w:rsidR="00916D56" w:rsidRPr="001C5466" w:rsidRDefault="00D82527" w:rsidP="00916D56">
            <w:pPr>
              <w:rPr>
                <w:lang w:eastAsia="ru-RU"/>
              </w:rPr>
            </w:pPr>
            <w:r w:rsidRPr="00D82527">
              <w:rPr>
                <w:lang w:eastAsia="ru-RU"/>
              </w:rPr>
              <w:t>- videolekciju, vebināru, zinātnisko filmu skatīšanās un gatavošanās seminārnodarbībām  – 24 st.</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D531ADD" w14:textId="77777777" w:rsidR="00D82527" w:rsidRPr="00D82527" w:rsidRDefault="00D82527" w:rsidP="00D82527">
            <w:permStart w:id="1677921679" w:edGrp="everyone"/>
            <w:r w:rsidRPr="00D82527">
              <w:t xml:space="preserve">Studiju kursa gala vērtējums (eksāmens) veidojas, summējot patstāvīgi veiktā darba rezultātus, kuri tiek prezentēti un apspriesti nodarbībās, kā arī sekmīgi nokārtots eksāmens. </w:t>
            </w:r>
          </w:p>
          <w:p w14:paraId="283A90CA" w14:textId="77777777" w:rsidR="00D82527" w:rsidRPr="00D82527" w:rsidRDefault="00D82527" w:rsidP="00D82527">
            <w:r w:rsidRPr="00D82527">
              <w:t xml:space="preserve">Obligāts lekciju un seminārnodarbību apmeklējums, aktīvs darbs tajos (50%); </w:t>
            </w:r>
          </w:p>
          <w:p w14:paraId="69D15CA3" w14:textId="77777777" w:rsidR="00D82527" w:rsidRPr="00D82527" w:rsidRDefault="00D82527" w:rsidP="00D82527">
            <w:r w:rsidRPr="00D82527">
              <w:t>pozitīvs vērtējums starppārbaudījumos (30%);</w:t>
            </w:r>
          </w:p>
          <w:p w14:paraId="1FDBCF74" w14:textId="77777777" w:rsidR="00D82527" w:rsidRPr="00D82527" w:rsidRDefault="00D82527" w:rsidP="00D82527">
            <w:r w:rsidRPr="00D82527">
              <w:t>eksāmens - tests (20%).</w:t>
            </w:r>
          </w:p>
          <w:p w14:paraId="4EB260BE" w14:textId="77777777" w:rsidR="00D82527" w:rsidRPr="00D82527" w:rsidRDefault="00D82527" w:rsidP="00D82527"/>
          <w:p w14:paraId="2C363D6E" w14:textId="77777777" w:rsidR="00D82527" w:rsidRPr="00D82527" w:rsidRDefault="00D82527" w:rsidP="00D82527">
            <w:r w:rsidRPr="00D82527">
              <w:t xml:space="preserve">STARPPĀRBAUDĪJUMI: </w:t>
            </w:r>
          </w:p>
          <w:p w14:paraId="37DF67B9" w14:textId="77777777" w:rsidR="00D82527" w:rsidRPr="00D82527" w:rsidRDefault="00D82527" w:rsidP="00D82527">
            <w:r w:rsidRPr="00D82527">
              <w:t>(starpārbaudijuma uzdevumi tiek izstrādāti un vērtēti pēc docētāja noteiktajiem kritērijiem)</w:t>
            </w:r>
          </w:p>
          <w:p w14:paraId="109AF7FB" w14:textId="77777777" w:rsidR="00D82527" w:rsidRPr="00D82527" w:rsidRDefault="00D82527" w:rsidP="00D82527">
            <w:r w:rsidRPr="00D82527">
              <w:t xml:space="preserve">1. individuāli veikta videomateriālu analīze, prezentēšana un diskusija – 10% </w:t>
            </w:r>
          </w:p>
          <w:p w14:paraId="24280E82" w14:textId="77777777" w:rsidR="00D82527" w:rsidRPr="00D82527" w:rsidRDefault="00D82527" w:rsidP="00D82527">
            <w:r w:rsidRPr="00D82527">
              <w:t>2. pētījuma rezultātu prezentēšana un diskusija –20%</w:t>
            </w:r>
          </w:p>
          <w:p w14:paraId="2FC15F27" w14:textId="77777777" w:rsidR="00D82527" w:rsidRPr="00D82527" w:rsidRDefault="00D82527" w:rsidP="00D82527"/>
          <w:p w14:paraId="286C316A" w14:textId="77777777" w:rsidR="00D82527" w:rsidRPr="00D82527" w:rsidRDefault="00D82527" w:rsidP="00D82527">
            <w:r w:rsidRPr="00D82527">
              <w:t xml:space="preserve">NOSLĒGUMA PĀRBAUDĪJUMS </w:t>
            </w:r>
          </w:p>
          <w:p w14:paraId="59B0659B" w14:textId="77777777" w:rsidR="00D82527" w:rsidRPr="00D82527" w:rsidRDefault="00D82527" w:rsidP="00D82527">
            <w:r w:rsidRPr="00D82527">
              <w:t>3. eksāmens - tests (20%)</w:t>
            </w:r>
          </w:p>
          <w:p w14:paraId="5F36CAB1" w14:textId="77777777" w:rsidR="00D82527" w:rsidRPr="00D82527" w:rsidRDefault="00D82527" w:rsidP="00D82527"/>
          <w:p w14:paraId="540ACAE8" w14:textId="77777777" w:rsidR="00D82527" w:rsidRPr="00D82527" w:rsidRDefault="00D82527" w:rsidP="00D82527">
            <w:r w:rsidRPr="00D82527">
              <w:t>STUDIJU REZULTĀTU VĒRTĒŠANAS KRITĒRIJI</w:t>
            </w:r>
          </w:p>
          <w:p w14:paraId="3D17019F" w14:textId="77777777" w:rsidR="00D82527" w:rsidRPr="00D82527" w:rsidRDefault="00D82527" w:rsidP="00D82527">
            <w:r w:rsidRPr="00D82527">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14:paraId="36A5F459" w14:textId="77777777" w:rsidR="00D82527" w:rsidRPr="00D82527" w:rsidRDefault="00D82527" w:rsidP="00D82527"/>
          <w:p w14:paraId="179BCE08" w14:textId="77777777" w:rsidR="00D82527" w:rsidRPr="00D82527" w:rsidRDefault="00D82527" w:rsidP="00D82527">
            <w:r w:rsidRPr="00D82527">
              <w:t>STUDIJU REZULTĀTU VĒRTĒŠANA</w:t>
            </w:r>
          </w:p>
          <w:p w14:paraId="4F3BB843" w14:textId="77777777" w:rsidR="00D82527" w:rsidRPr="00D82527" w:rsidRDefault="00D82527" w:rsidP="00D82527"/>
          <w:tbl>
            <w:tblPr>
              <w:tblW w:w="5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12"/>
              <w:gridCol w:w="396"/>
              <w:gridCol w:w="469"/>
              <w:gridCol w:w="396"/>
              <w:gridCol w:w="401"/>
              <w:gridCol w:w="401"/>
              <w:gridCol w:w="401"/>
            </w:tblGrid>
            <w:tr w:rsidR="00D82527" w:rsidRPr="00D82527" w14:paraId="5996437C" w14:textId="77777777" w:rsidTr="00361F8C">
              <w:trPr>
                <w:trHeight w:val="517"/>
              </w:trPr>
              <w:tc>
                <w:tcPr>
                  <w:tcW w:w="3512" w:type="dxa"/>
                  <w:vMerge w:val="restart"/>
                  <w:shd w:val="clear" w:color="auto" w:fill="auto"/>
                </w:tcPr>
                <w:p w14:paraId="4118B463" w14:textId="77777777" w:rsidR="00D82527" w:rsidRPr="00D82527" w:rsidRDefault="00D82527" w:rsidP="00D82527"/>
                <w:p w14:paraId="6BCD0FD5" w14:textId="77777777" w:rsidR="00D82527" w:rsidRPr="00D82527" w:rsidRDefault="00D82527" w:rsidP="00D82527">
                  <w:r w:rsidRPr="00D82527">
                    <w:t>Pārbaudījumu veidi</w:t>
                  </w:r>
                </w:p>
              </w:tc>
              <w:tc>
                <w:tcPr>
                  <w:tcW w:w="2464" w:type="dxa"/>
                  <w:gridSpan w:val="6"/>
                  <w:shd w:val="clear" w:color="auto" w:fill="auto"/>
                </w:tcPr>
                <w:p w14:paraId="34E53E5D" w14:textId="77777777" w:rsidR="00D82527" w:rsidRPr="00D82527" w:rsidRDefault="00D82527" w:rsidP="00D82527">
                  <w:r w:rsidRPr="00D82527">
                    <w:t xml:space="preserve">Studiju rezultāti </w:t>
                  </w:r>
                </w:p>
              </w:tc>
            </w:tr>
            <w:tr w:rsidR="00D82527" w:rsidRPr="00D82527" w14:paraId="04FEAFB6" w14:textId="77777777" w:rsidTr="00361F8C">
              <w:tc>
                <w:tcPr>
                  <w:tcW w:w="3512" w:type="dxa"/>
                  <w:vMerge/>
                  <w:shd w:val="clear" w:color="auto" w:fill="auto"/>
                </w:tcPr>
                <w:p w14:paraId="74A7D3BF" w14:textId="77777777" w:rsidR="00D82527" w:rsidRPr="00D82527" w:rsidRDefault="00D82527" w:rsidP="00D82527"/>
              </w:tc>
              <w:tc>
                <w:tcPr>
                  <w:tcW w:w="396" w:type="dxa"/>
                  <w:shd w:val="clear" w:color="auto" w:fill="auto"/>
                </w:tcPr>
                <w:p w14:paraId="65732F36" w14:textId="77777777" w:rsidR="00D82527" w:rsidRPr="00D82527" w:rsidRDefault="00D82527" w:rsidP="00D82527">
                  <w:r w:rsidRPr="00D82527">
                    <w:t>1.</w:t>
                  </w:r>
                </w:p>
              </w:tc>
              <w:tc>
                <w:tcPr>
                  <w:tcW w:w="469" w:type="dxa"/>
                  <w:shd w:val="clear" w:color="auto" w:fill="auto"/>
                </w:tcPr>
                <w:p w14:paraId="0EE708F5" w14:textId="77777777" w:rsidR="00D82527" w:rsidRPr="00D82527" w:rsidRDefault="00D82527" w:rsidP="00D82527">
                  <w:r w:rsidRPr="00D82527">
                    <w:t>2.</w:t>
                  </w:r>
                </w:p>
              </w:tc>
              <w:tc>
                <w:tcPr>
                  <w:tcW w:w="396" w:type="dxa"/>
                  <w:shd w:val="clear" w:color="auto" w:fill="auto"/>
                </w:tcPr>
                <w:p w14:paraId="504F466A" w14:textId="77777777" w:rsidR="00D82527" w:rsidRPr="00D82527" w:rsidRDefault="00D82527" w:rsidP="00D82527">
                  <w:r w:rsidRPr="00D82527">
                    <w:t>3.</w:t>
                  </w:r>
                </w:p>
              </w:tc>
              <w:tc>
                <w:tcPr>
                  <w:tcW w:w="401" w:type="dxa"/>
                  <w:shd w:val="clear" w:color="auto" w:fill="auto"/>
                </w:tcPr>
                <w:p w14:paraId="0C4D3F2E" w14:textId="77777777" w:rsidR="00D82527" w:rsidRPr="00D82527" w:rsidRDefault="00D82527" w:rsidP="00D82527">
                  <w:r w:rsidRPr="00D82527">
                    <w:t>4.</w:t>
                  </w:r>
                </w:p>
              </w:tc>
              <w:tc>
                <w:tcPr>
                  <w:tcW w:w="401" w:type="dxa"/>
                  <w:shd w:val="clear" w:color="auto" w:fill="auto"/>
                </w:tcPr>
                <w:p w14:paraId="0A7D860E" w14:textId="77777777" w:rsidR="00D82527" w:rsidRPr="00D82527" w:rsidRDefault="00D82527" w:rsidP="00D82527">
                  <w:r w:rsidRPr="00D82527">
                    <w:t>5.</w:t>
                  </w:r>
                </w:p>
              </w:tc>
              <w:tc>
                <w:tcPr>
                  <w:tcW w:w="401" w:type="dxa"/>
                  <w:shd w:val="clear" w:color="auto" w:fill="auto"/>
                </w:tcPr>
                <w:p w14:paraId="0C8C7F5C" w14:textId="77777777" w:rsidR="00D82527" w:rsidRPr="00D82527" w:rsidRDefault="00D82527" w:rsidP="00D82527">
                  <w:r w:rsidRPr="00D82527">
                    <w:t>6.</w:t>
                  </w:r>
                </w:p>
              </w:tc>
            </w:tr>
            <w:tr w:rsidR="00D82527" w:rsidRPr="00D82527" w14:paraId="753FA2C8" w14:textId="77777777" w:rsidTr="00361F8C">
              <w:trPr>
                <w:trHeight w:val="303"/>
              </w:trPr>
              <w:tc>
                <w:tcPr>
                  <w:tcW w:w="3512" w:type="dxa"/>
                  <w:shd w:val="clear" w:color="auto" w:fill="auto"/>
                  <w:vAlign w:val="center"/>
                </w:tcPr>
                <w:p w14:paraId="39A790F1" w14:textId="77777777" w:rsidR="00D82527" w:rsidRPr="00D82527" w:rsidRDefault="00D82527" w:rsidP="00D82527">
                  <w:r w:rsidRPr="00D82527">
                    <w:t>1. starppārbaudījums</w:t>
                  </w:r>
                </w:p>
              </w:tc>
              <w:tc>
                <w:tcPr>
                  <w:tcW w:w="396" w:type="dxa"/>
                  <w:shd w:val="clear" w:color="auto" w:fill="auto"/>
                  <w:vAlign w:val="center"/>
                </w:tcPr>
                <w:p w14:paraId="6C702D63" w14:textId="77777777" w:rsidR="00D82527" w:rsidRPr="00D82527" w:rsidRDefault="00D82527" w:rsidP="00D82527">
                  <w:r w:rsidRPr="00D82527">
                    <w:t>+</w:t>
                  </w:r>
                </w:p>
              </w:tc>
              <w:tc>
                <w:tcPr>
                  <w:tcW w:w="469" w:type="dxa"/>
                  <w:shd w:val="clear" w:color="auto" w:fill="auto"/>
                  <w:vAlign w:val="center"/>
                </w:tcPr>
                <w:p w14:paraId="268A25E1" w14:textId="77777777" w:rsidR="00D82527" w:rsidRPr="00D82527" w:rsidRDefault="00D82527" w:rsidP="00D82527">
                  <w:r w:rsidRPr="00D82527">
                    <w:t>+</w:t>
                  </w:r>
                </w:p>
              </w:tc>
              <w:tc>
                <w:tcPr>
                  <w:tcW w:w="396" w:type="dxa"/>
                  <w:shd w:val="clear" w:color="auto" w:fill="auto"/>
                  <w:vAlign w:val="center"/>
                </w:tcPr>
                <w:p w14:paraId="1CDBE668" w14:textId="77777777" w:rsidR="00D82527" w:rsidRPr="00D82527" w:rsidRDefault="00D82527" w:rsidP="00D82527"/>
              </w:tc>
              <w:tc>
                <w:tcPr>
                  <w:tcW w:w="401" w:type="dxa"/>
                  <w:shd w:val="clear" w:color="auto" w:fill="auto"/>
                  <w:vAlign w:val="center"/>
                </w:tcPr>
                <w:p w14:paraId="3B22EA11" w14:textId="77777777" w:rsidR="00D82527" w:rsidRPr="00D82527" w:rsidRDefault="00D82527" w:rsidP="00D82527"/>
              </w:tc>
              <w:tc>
                <w:tcPr>
                  <w:tcW w:w="401" w:type="dxa"/>
                  <w:shd w:val="clear" w:color="auto" w:fill="auto"/>
                  <w:vAlign w:val="center"/>
                </w:tcPr>
                <w:p w14:paraId="457A5030" w14:textId="77777777" w:rsidR="00D82527" w:rsidRPr="00D82527" w:rsidRDefault="00D82527" w:rsidP="00D82527">
                  <w:r w:rsidRPr="00D82527">
                    <w:t>+</w:t>
                  </w:r>
                </w:p>
              </w:tc>
              <w:tc>
                <w:tcPr>
                  <w:tcW w:w="401" w:type="dxa"/>
                  <w:shd w:val="clear" w:color="auto" w:fill="auto"/>
                  <w:vAlign w:val="center"/>
                </w:tcPr>
                <w:p w14:paraId="00631C41" w14:textId="77777777" w:rsidR="00D82527" w:rsidRPr="00D82527" w:rsidRDefault="00D82527" w:rsidP="00D82527">
                  <w:r w:rsidRPr="00D82527">
                    <w:t>+</w:t>
                  </w:r>
                </w:p>
              </w:tc>
            </w:tr>
            <w:tr w:rsidR="00D82527" w:rsidRPr="00D82527" w14:paraId="254821F7" w14:textId="77777777" w:rsidTr="00361F8C">
              <w:trPr>
                <w:trHeight w:val="416"/>
              </w:trPr>
              <w:tc>
                <w:tcPr>
                  <w:tcW w:w="3512" w:type="dxa"/>
                  <w:shd w:val="clear" w:color="auto" w:fill="auto"/>
                  <w:vAlign w:val="center"/>
                </w:tcPr>
                <w:p w14:paraId="2554C334" w14:textId="77777777" w:rsidR="00D82527" w:rsidRPr="00D82527" w:rsidRDefault="00D82527" w:rsidP="00D82527">
                  <w:r w:rsidRPr="00D82527">
                    <w:t>2. starppārbaudījums</w:t>
                  </w:r>
                </w:p>
              </w:tc>
              <w:tc>
                <w:tcPr>
                  <w:tcW w:w="396" w:type="dxa"/>
                  <w:shd w:val="clear" w:color="auto" w:fill="auto"/>
                  <w:vAlign w:val="center"/>
                </w:tcPr>
                <w:p w14:paraId="3FD15D02" w14:textId="77777777" w:rsidR="00D82527" w:rsidRPr="00D82527" w:rsidRDefault="00D82527" w:rsidP="00D82527">
                  <w:r w:rsidRPr="00D82527">
                    <w:t>+</w:t>
                  </w:r>
                </w:p>
              </w:tc>
              <w:tc>
                <w:tcPr>
                  <w:tcW w:w="469" w:type="dxa"/>
                  <w:shd w:val="clear" w:color="auto" w:fill="auto"/>
                  <w:vAlign w:val="center"/>
                </w:tcPr>
                <w:p w14:paraId="5DE9FBA1" w14:textId="77777777" w:rsidR="00D82527" w:rsidRPr="00D82527" w:rsidRDefault="00D82527" w:rsidP="00D82527">
                  <w:r w:rsidRPr="00D82527">
                    <w:t>+</w:t>
                  </w:r>
                </w:p>
              </w:tc>
              <w:tc>
                <w:tcPr>
                  <w:tcW w:w="396" w:type="dxa"/>
                  <w:shd w:val="clear" w:color="auto" w:fill="auto"/>
                  <w:vAlign w:val="center"/>
                </w:tcPr>
                <w:p w14:paraId="74672A86" w14:textId="77777777" w:rsidR="00D82527" w:rsidRPr="00D82527" w:rsidRDefault="00D82527" w:rsidP="00D82527">
                  <w:r w:rsidRPr="00D82527">
                    <w:t>+</w:t>
                  </w:r>
                </w:p>
              </w:tc>
              <w:tc>
                <w:tcPr>
                  <w:tcW w:w="401" w:type="dxa"/>
                  <w:shd w:val="clear" w:color="auto" w:fill="auto"/>
                  <w:vAlign w:val="center"/>
                </w:tcPr>
                <w:p w14:paraId="34D74B1F" w14:textId="77777777" w:rsidR="00D82527" w:rsidRPr="00D82527" w:rsidRDefault="00D82527" w:rsidP="00D82527">
                  <w:r w:rsidRPr="00D82527">
                    <w:t>+</w:t>
                  </w:r>
                </w:p>
              </w:tc>
              <w:tc>
                <w:tcPr>
                  <w:tcW w:w="401" w:type="dxa"/>
                  <w:shd w:val="clear" w:color="auto" w:fill="auto"/>
                  <w:vAlign w:val="center"/>
                </w:tcPr>
                <w:p w14:paraId="4269A23A" w14:textId="77777777" w:rsidR="00D82527" w:rsidRPr="00D82527" w:rsidRDefault="00D82527" w:rsidP="00D82527"/>
              </w:tc>
              <w:tc>
                <w:tcPr>
                  <w:tcW w:w="401" w:type="dxa"/>
                  <w:shd w:val="clear" w:color="auto" w:fill="auto"/>
                  <w:vAlign w:val="center"/>
                </w:tcPr>
                <w:p w14:paraId="69816D39" w14:textId="77777777" w:rsidR="00D82527" w:rsidRPr="00D82527" w:rsidRDefault="00D82527" w:rsidP="00D82527">
                  <w:r w:rsidRPr="00D82527">
                    <w:t>+</w:t>
                  </w:r>
                </w:p>
              </w:tc>
            </w:tr>
            <w:tr w:rsidR="00D82527" w:rsidRPr="00D82527" w14:paraId="6CCBC976" w14:textId="77777777" w:rsidTr="00361F8C">
              <w:trPr>
                <w:trHeight w:val="411"/>
              </w:trPr>
              <w:tc>
                <w:tcPr>
                  <w:tcW w:w="3512" w:type="dxa"/>
                  <w:shd w:val="clear" w:color="auto" w:fill="auto"/>
                  <w:vAlign w:val="center"/>
                </w:tcPr>
                <w:p w14:paraId="5B4BB6AD" w14:textId="77777777" w:rsidR="00D82527" w:rsidRPr="00D82527" w:rsidRDefault="00D82527" w:rsidP="00D82527">
                  <w:r w:rsidRPr="00D82527">
                    <w:t>3. Gala pārbaudījums (eksāmens)</w:t>
                  </w:r>
                </w:p>
              </w:tc>
              <w:tc>
                <w:tcPr>
                  <w:tcW w:w="396" w:type="dxa"/>
                  <w:shd w:val="clear" w:color="auto" w:fill="auto"/>
                  <w:vAlign w:val="center"/>
                </w:tcPr>
                <w:p w14:paraId="02AC02A9" w14:textId="77777777" w:rsidR="00D82527" w:rsidRPr="00D82527" w:rsidRDefault="00D82527" w:rsidP="00D82527">
                  <w:r w:rsidRPr="00D82527">
                    <w:t>+</w:t>
                  </w:r>
                </w:p>
              </w:tc>
              <w:tc>
                <w:tcPr>
                  <w:tcW w:w="469" w:type="dxa"/>
                  <w:shd w:val="clear" w:color="auto" w:fill="auto"/>
                  <w:vAlign w:val="center"/>
                </w:tcPr>
                <w:p w14:paraId="1BEED1E2" w14:textId="77777777" w:rsidR="00D82527" w:rsidRPr="00D82527" w:rsidRDefault="00D82527" w:rsidP="00D82527">
                  <w:r w:rsidRPr="00D82527">
                    <w:t>+</w:t>
                  </w:r>
                </w:p>
              </w:tc>
              <w:tc>
                <w:tcPr>
                  <w:tcW w:w="396" w:type="dxa"/>
                  <w:shd w:val="clear" w:color="auto" w:fill="auto"/>
                  <w:vAlign w:val="center"/>
                </w:tcPr>
                <w:p w14:paraId="33F67F54" w14:textId="77777777" w:rsidR="00D82527" w:rsidRPr="00D82527" w:rsidRDefault="00D82527" w:rsidP="00D82527">
                  <w:r w:rsidRPr="00D82527">
                    <w:t>+</w:t>
                  </w:r>
                </w:p>
              </w:tc>
              <w:tc>
                <w:tcPr>
                  <w:tcW w:w="401" w:type="dxa"/>
                  <w:shd w:val="clear" w:color="auto" w:fill="auto"/>
                  <w:vAlign w:val="center"/>
                </w:tcPr>
                <w:p w14:paraId="127F9B26" w14:textId="77777777" w:rsidR="00D82527" w:rsidRPr="00D82527" w:rsidRDefault="00D82527" w:rsidP="00D82527">
                  <w:r w:rsidRPr="00D82527">
                    <w:t>+</w:t>
                  </w:r>
                </w:p>
              </w:tc>
              <w:tc>
                <w:tcPr>
                  <w:tcW w:w="401" w:type="dxa"/>
                  <w:shd w:val="clear" w:color="auto" w:fill="auto"/>
                  <w:vAlign w:val="center"/>
                </w:tcPr>
                <w:p w14:paraId="446FCE48" w14:textId="77777777" w:rsidR="00D82527" w:rsidRPr="00D82527" w:rsidRDefault="00D82527" w:rsidP="00D82527">
                  <w:r w:rsidRPr="00D82527">
                    <w:t>+</w:t>
                  </w:r>
                </w:p>
              </w:tc>
              <w:tc>
                <w:tcPr>
                  <w:tcW w:w="401" w:type="dxa"/>
                  <w:shd w:val="clear" w:color="auto" w:fill="auto"/>
                  <w:vAlign w:val="center"/>
                </w:tcPr>
                <w:p w14:paraId="104972F5" w14:textId="77777777" w:rsidR="00D82527" w:rsidRPr="00D82527" w:rsidRDefault="00D82527" w:rsidP="00D82527">
                  <w:r w:rsidRPr="00D82527">
                    <w:t>+</w:t>
                  </w:r>
                </w:p>
              </w:tc>
            </w:tr>
          </w:tbl>
          <w:p w14:paraId="58B73F8A" w14:textId="77777777" w:rsidR="00D82527" w:rsidRDefault="00D82527" w:rsidP="00E54033"/>
          <w:p w14:paraId="090D85CD" w14:textId="77777777" w:rsidR="00D82527" w:rsidRDefault="00D82527" w:rsidP="00E54033"/>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138E432C" w14:textId="77777777" w:rsidR="00D82527" w:rsidRPr="00D82527" w:rsidRDefault="00F24CB8" w:rsidP="00D82527">
            <w:permStart w:id="370084287" w:edGrp="everyone"/>
            <w:r>
              <w:t xml:space="preserve"> </w:t>
            </w:r>
            <w:r w:rsidR="00D82527" w:rsidRPr="00D82527">
              <w:t>Leksikoloģija un leksikogrāfija. Leksiskā semantika. L6, S6</w:t>
            </w:r>
          </w:p>
          <w:p w14:paraId="53B3A4EF" w14:textId="77777777" w:rsidR="00D82527" w:rsidRPr="00D82527" w:rsidRDefault="00D82527" w:rsidP="00D82527">
            <w:r w:rsidRPr="00D82527">
              <w:t>1. Specializēta leksiskā sistēma. Leksikogrāfija. L4</w:t>
            </w:r>
          </w:p>
          <w:p w14:paraId="2DCB3646" w14:textId="77777777" w:rsidR="00D82527" w:rsidRPr="00D82527" w:rsidRDefault="00D82527" w:rsidP="00D82527">
            <w:r w:rsidRPr="00D82527">
              <w:t>Leksikoloģija kā valodniecības nozare, tās saistījums ar citām valodniecības nozarēm. Vārdnīcu sastādīšanas teorija un prakse.</w:t>
            </w:r>
          </w:p>
          <w:p w14:paraId="67EDDFE9" w14:textId="77777777" w:rsidR="00D82527" w:rsidRPr="00D82527" w:rsidRDefault="00D82527" w:rsidP="00D82527">
            <w:r w:rsidRPr="00D82527">
              <w:t>2. Vārda nozīme. Polisēmija kā vārda iekšējā paradigma. L2</w:t>
            </w:r>
          </w:p>
          <w:p w14:paraId="2BB3EE99" w14:textId="77777777" w:rsidR="00D82527" w:rsidRPr="00D82527" w:rsidRDefault="00D82527" w:rsidP="00D82527">
            <w:r w:rsidRPr="00D82527">
              <w:t>Vārds kā leksiskās sistēmas vienība. Leksiskā nozīmju tipi. Vārda nominatīvā būtība. Semēmas jēdziens, struktūra, tās atspoguļojums vārdnīcā. Sēmu tipoloģija.</w:t>
            </w:r>
          </w:p>
          <w:p w14:paraId="30D52E36" w14:textId="77777777" w:rsidR="00D82527" w:rsidRPr="00D82527" w:rsidRDefault="00D82527" w:rsidP="00D82527">
            <w:r w:rsidRPr="00D82527">
              <w:t>3. Leksiskā homonīmija. Paronīmija. S3</w:t>
            </w:r>
          </w:p>
          <w:p w14:paraId="7D5AA428" w14:textId="77777777" w:rsidR="00D82527" w:rsidRPr="00D82527" w:rsidRDefault="00D82527" w:rsidP="00D82527">
            <w:r w:rsidRPr="00D82527">
              <w:t>Monosēmija un polisēmija. Polisēmija un homonīmija. Homonīmu rašanās veidi, iedalījums. Vienas vārdšķiras homonīmi (pilnīgi un daļēji). Homonīmijas funkcionālā un stilistiskā loma. Paronīmi.</w:t>
            </w:r>
          </w:p>
          <w:p w14:paraId="19588ADE" w14:textId="77777777" w:rsidR="00D82527" w:rsidRPr="00D82527" w:rsidRDefault="00D82527" w:rsidP="00D82527">
            <w:r w:rsidRPr="00D82527">
              <w:t>4. Sinonīmija. Leksiskā antonīmija. S3</w:t>
            </w:r>
          </w:p>
          <w:p w14:paraId="74D435B2" w14:textId="77777777" w:rsidR="00D82527" w:rsidRPr="00D82527" w:rsidRDefault="00D82527" w:rsidP="00D82527">
            <w:r w:rsidRPr="00D82527">
              <w:t>Sinonīmija un antonīmija. Konversija. Enantiosēmija. Sinonīmi un vārda formālie varianti (fonētiskie un morfoloģiskie). Sinonīma un sinonīmu rindas jēdziens. Dominantes problēma sinonīmu rindā. Sinonīmu klasifikācija. Sinonīmu rindu veidi.</w:t>
            </w:r>
          </w:p>
          <w:p w14:paraId="0C1CDFB5" w14:textId="77777777" w:rsidR="00D82527" w:rsidRPr="00D82527" w:rsidRDefault="00D82527" w:rsidP="00D82527">
            <w:r w:rsidRPr="00D82527">
              <w:t xml:space="preserve">     1. starppārbaudījums - individuāli veikta videomateriālu analīze, prezentēšana un diskusija.</w:t>
            </w:r>
          </w:p>
          <w:p w14:paraId="4ABEE7EA" w14:textId="77777777" w:rsidR="00D82527" w:rsidRPr="00D82527" w:rsidRDefault="00D82527" w:rsidP="00D82527">
            <w:r w:rsidRPr="00D82527">
              <w:t>Patstāvīgais darbs 1 - 4.</w:t>
            </w:r>
          </w:p>
          <w:p w14:paraId="18D3C896" w14:textId="77777777" w:rsidR="00D82527" w:rsidRPr="00D82527" w:rsidRDefault="00D82527" w:rsidP="00D82527">
            <w:r w:rsidRPr="00D82527">
              <w:t>Gatavošanās semināram. Gatavojoties seminārnodarbībām, studējošie skatās videolekcijas, vebinārus, zinātnisko filmu, kā arī studē zinātnisko literatūru un avotu.</w:t>
            </w:r>
          </w:p>
          <w:p w14:paraId="0FC2EE66" w14:textId="77777777" w:rsidR="00D82527" w:rsidRPr="00D82527" w:rsidRDefault="00D82527" w:rsidP="00D82527"/>
          <w:p w14:paraId="4440729B" w14:textId="77777777" w:rsidR="00D82527" w:rsidRPr="00D82527" w:rsidRDefault="00D82527" w:rsidP="00D82527">
            <w:r w:rsidRPr="00D82527">
              <w:t>Leksikoloģijas sociolingvistiskais aspekts. L6, S6</w:t>
            </w:r>
          </w:p>
          <w:p w14:paraId="77797CF2" w14:textId="77777777" w:rsidR="00D82527" w:rsidRPr="00D82527" w:rsidRDefault="00D82527" w:rsidP="00D82527">
            <w:r w:rsidRPr="00D82527">
              <w:t xml:space="preserve">5. Mūsdienu krievu literārās valodas leksikas izcelsme. L2, S2 </w:t>
            </w:r>
          </w:p>
          <w:p w14:paraId="0ABB4B8D" w14:textId="77777777" w:rsidR="00D82527" w:rsidRPr="00D82527" w:rsidRDefault="00D82527" w:rsidP="00D82527">
            <w:r w:rsidRPr="00D82527">
              <w:t>Sākotnēji krievu vārdi. Senslāvu vārdu īpaša vieta vārdu krājumā. Aizgūtā leksika. Aizgūto vārdu krājuma pazīmes un veidi. Aizguvumu iekšējie un ārējie iemesli. Internacionālismu vieta nacionālās literārās valodas leksikā. Aizgūto vārdu asimilācija. Kalki, puskalki, to izpratne, iedalījums un noteikšana. Barbarismu izpratne un cilme.</w:t>
            </w:r>
          </w:p>
          <w:p w14:paraId="4E4E089C" w14:textId="77777777" w:rsidR="00D82527" w:rsidRPr="00D82527" w:rsidRDefault="00D82527" w:rsidP="00D82527">
            <w:r w:rsidRPr="00D82527">
              <w:t xml:space="preserve">6. Krievu valodas leksikas diferenciācija no tās izplatības viedokļa. L2, S2 </w:t>
            </w:r>
          </w:p>
          <w:p w14:paraId="22AD1ED7" w14:textId="77777777" w:rsidR="00D82527" w:rsidRPr="00D82527" w:rsidRDefault="00D82527" w:rsidP="00D82527">
            <w:r w:rsidRPr="00D82527">
              <w:t>Kopējais vārdu krājums. Dialektu leksika. Dialektu leksikas funkcijas. Krievu valodas terminoloģija. Termina specifika. Speciālās un vispārīgās krievu valodas leksikas mijiedarbība.  Žargons un argo.</w:t>
            </w:r>
          </w:p>
          <w:p w14:paraId="6684F399" w14:textId="77777777" w:rsidR="00D82527" w:rsidRPr="00D82527" w:rsidRDefault="00D82527" w:rsidP="00D82527">
            <w:r w:rsidRPr="00D82527">
              <w:t>7. Mūsdienu krievu literārās valodas leksika lietojuma kontekstā. L2, S2</w:t>
            </w:r>
          </w:p>
          <w:p w14:paraId="15821817" w14:textId="77777777" w:rsidR="00D82527" w:rsidRPr="00D82527" w:rsidRDefault="00D82527" w:rsidP="00D82527">
            <w:r w:rsidRPr="00D82527">
              <w:t xml:space="preserve"> Aktīva un pasīva leksika. Leksikas arhaizēšanas process un vecvārdu veidi: arhaismi un historismi. To tipi un leksisko vienību novecošanas cēloņi. Vārdu krājuma bagātināšana un jaunu vārdu nozīmju tipi. Potenciālismi un okazionālismi. Neoloģismi, to tipi un cēloņi. Jaunvārdu un jaunu nozīmes vārdnīcas.</w:t>
            </w:r>
          </w:p>
          <w:p w14:paraId="3AE2E639" w14:textId="77777777" w:rsidR="00D82527" w:rsidRPr="00D82527" w:rsidRDefault="00D82527" w:rsidP="00D82527">
            <w:r w:rsidRPr="00D82527">
              <w:t xml:space="preserve">     2. starppārbaudījums - pētījuma rezultātu prezentēšana un diskusija.</w:t>
            </w:r>
          </w:p>
          <w:p w14:paraId="2DA6F791" w14:textId="77777777" w:rsidR="00D82527" w:rsidRPr="00D82527" w:rsidRDefault="00D82527" w:rsidP="00D82527">
            <w:r w:rsidRPr="00D82527">
              <w:t>Patstāvīgais darbs 5 - 7.</w:t>
            </w:r>
          </w:p>
          <w:p w14:paraId="79744DDD" w14:textId="77777777" w:rsidR="00D82527" w:rsidRPr="00D82527" w:rsidRDefault="00D82527" w:rsidP="00D82527">
            <w:r w:rsidRPr="00D82527">
              <w:t xml:space="preserve">Gatavošanās semināram. Katrs studējošais analīze vārdnīcu materiālu pēc izvēlētās tēmas, </w:t>
            </w:r>
            <w:r w:rsidRPr="00D82527">
              <w:lastRenderedPageBreak/>
              <w:t>apkopo rezultātus, apzina teorētisko literatūru un sistematizē informāciju par savu pētījumu, sagatavo prezentāciju apspriešanai un diskusijai.</w:t>
            </w:r>
          </w:p>
          <w:p w14:paraId="7DDC0F77" w14:textId="77777777" w:rsidR="00D82527" w:rsidRPr="00D82527" w:rsidRDefault="00D82527" w:rsidP="00D82527">
            <w:r w:rsidRPr="00D82527">
              <w:t xml:space="preserve"> </w:t>
            </w:r>
          </w:p>
          <w:p w14:paraId="7E4A55EB" w14:textId="77777777" w:rsidR="00D82527" w:rsidRPr="00D82527" w:rsidRDefault="00D82527" w:rsidP="00D82527">
            <w:r w:rsidRPr="00D82527">
              <w:t>Frazeoloģija. L4, S4</w:t>
            </w:r>
          </w:p>
          <w:p w14:paraId="04CF04CC" w14:textId="77777777" w:rsidR="00D82527" w:rsidRPr="00D82527" w:rsidRDefault="00D82527" w:rsidP="00D82527">
            <w:r w:rsidRPr="00D82527">
              <w:t>8. Frazeoloģiskās vienības jēdziens. Frazeoloģisko vienību semantiskā klasifikācija. L2, S2</w:t>
            </w:r>
          </w:p>
          <w:p w14:paraId="14F7B34B" w14:textId="77777777" w:rsidR="00D82527" w:rsidRPr="00D82527" w:rsidRDefault="00D82527" w:rsidP="00D82527">
            <w:r w:rsidRPr="00D82527">
              <w:t>Šaura un plaša pieeja frazeoloģijas izpratnei. Frazeoloģismu  būtiskās un nebūtiskās iezīmes. Frazeoloģisms un brīvs vārda savienojums. Frazeoloģismu paradigmatiskie sakari (daudznozīmība, homonīmija, sinonīmija, antonīmija).</w:t>
            </w:r>
          </w:p>
          <w:p w14:paraId="7DA60C06" w14:textId="77777777" w:rsidR="00D82527" w:rsidRPr="00D82527" w:rsidRDefault="00D82527" w:rsidP="00D82527">
            <w:r w:rsidRPr="00D82527">
              <w:t>9. Pasaulaina un tā atspoguļojums krievu valodas frazeoloģijā. L2, S2</w:t>
            </w:r>
          </w:p>
          <w:p w14:paraId="662842D4" w14:textId="77777777" w:rsidR="00D82527" w:rsidRPr="00D82527" w:rsidRDefault="00D82527" w:rsidP="00D82527">
            <w:r w:rsidRPr="00D82527">
              <w:t xml:space="preserve">Patstāvīgais darbs 8 - 9. </w:t>
            </w:r>
          </w:p>
          <w:p w14:paraId="3198BA93" w14:textId="77777777" w:rsidR="00D82527" w:rsidRPr="00D82527" w:rsidRDefault="00D82527" w:rsidP="00D82527">
            <w:r w:rsidRPr="00D82527">
              <w:t>Gatavošanās seminārnodarbībām.   Zinātniskās literatūras un avotu studēšana, kā arī videolekciju, vebināru, zinātnisko filmu skatīšanās.</w:t>
            </w:r>
          </w:p>
          <w:p w14:paraId="56440ACE" w14:textId="4B3A6109" w:rsidR="003F3E33" w:rsidRPr="003F3E33" w:rsidRDefault="00D82527" w:rsidP="00D82527">
            <w:pPr>
              <w:rPr>
                <w:lang w:val="en-US" w:eastAsia="ru-RU"/>
              </w:rPr>
            </w:pPr>
            <w:r w:rsidRPr="00D82527">
              <w:t xml:space="preserve">      3. gala pārbaudījums: eksāmens.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CC3F68A" w14:textId="77777777" w:rsidR="00D82527" w:rsidRPr="00D82527" w:rsidRDefault="00D82527" w:rsidP="00D82527">
            <w:permStart w:id="580019727" w:edGrp="everyone"/>
            <w:r w:rsidRPr="00D82527">
              <w:t xml:space="preserve">Крысин, Л.П. Современный русский язык. Лексическая семантика. Лексикология. </w:t>
            </w:r>
          </w:p>
          <w:p w14:paraId="54D5BE8F" w14:textId="77777777" w:rsidR="00D82527" w:rsidRPr="00D82527" w:rsidRDefault="00D82527" w:rsidP="00D82527">
            <w:r w:rsidRPr="00D82527">
              <w:t>Фразеология. Лексикография [Электронный ресурс]: учеб. пособие для студ. высш. проф. образования / Л. П. Крысин. – 3-е изд., испр. – ЭВК. –М.: Академия, 2018.</w:t>
            </w:r>
          </w:p>
          <w:p w14:paraId="26FC5728" w14:textId="77777777" w:rsidR="00D82527" w:rsidRPr="00D82527" w:rsidRDefault="002C36A9" w:rsidP="00D82527">
            <w:hyperlink r:id="rId8">
              <w:r w:rsidR="00D82527" w:rsidRPr="00D82527">
                <w:rPr>
                  <w:rStyle w:val="Hyperlink"/>
                </w:rPr>
                <w:t>https://xp4stm90bvzr.frontroute.org/s11/9/5/8/6/0-9586.pdf</w:t>
              </w:r>
            </w:hyperlink>
          </w:p>
          <w:p w14:paraId="39A85FE4" w14:textId="77777777" w:rsidR="00D82527" w:rsidRPr="00D82527" w:rsidRDefault="00D82527" w:rsidP="00D82527">
            <w:r w:rsidRPr="00D82527">
              <w:t xml:space="preserve">Кузьмина,  Н.А.  Современный  русский  язык.  Лексикология:  теория,  тренинг, контроль. –Москва: Флинта-Наука, 2016 (ЭБС «Айбукс»). </w:t>
            </w:r>
            <w:hyperlink r:id="rId9">
              <w:r w:rsidRPr="00D82527">
                <w:rPr>
                  <w:rStyle w:val="Hyperlink"/>
                </w:rPr>
                <w:t>https://staff.tiiame.uz/ storage/users/83/books/9m4gh7GlsKoPpqtQfjRWBvT4hrtgmCvQiAYpiEGr.pdf</w:t>
              </w:r>
            </w:hyperlink>
          </w:p>
          <w:p w14:paraId="2B9581C8" w14:textId="58BF993D" w:rsidR="00ED5B09" w:rsidRPr="00ED5B09" w:rsidRDefault="00ED5B09" w:rsidP="00ED5B09"/>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A81FD9B" w14:textId="77777777" w:rsidR="00D82527" w:rsidRPr="00D82527" w:rsidRDefault="00D82527" w:rsidP="00D82527">
            <w:permStart w:id="1596548908" w:edGrp="everyone"/>
            <w:r w:rsidRPr="00D82527">
              <w:t xml:space="preserve">Новые тенденции в русском языке начала XXI века: колл. монография / под ред. Л.В. Рацибурской. 1-е изд. Москва: Флинта: Наука, 2014. </w:t>
            </w:r>
          </w:p>
          <w:p w14:paraId="57EAE9F7" w14:textId="77777777" w:rsidR="00D82527" w:rsidRPr="00D82527" w:rsidRDefault="00D82527" w:rsidP="00D82527">
            <w:r w:rsidRPr="00D82527">
              <w:t xml:space="preserve">Попова, Т.В., Рацибурская, Л.В., Гугунаева, Д.В. Неология и неография современного </w:t>
            </w:r>
          </w:p>
          <w:p w14:paraId="52226813" w14:textId="3DBC3D14" w:rsidR="00525213" w:rsidRPr="0093308E" w:rsidRDefault="00D82527" w:rsidP="007534EA">
            <w:r w:rsidRPr="00D82527">
              <w:t>русского языка: учебное пособие. – Москва: Флинта, 2017.</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1EA9F15B" w14:textId="77777777" w:rsidR="00D82527" w:rsidRPr="00D82527" w:rsidRDefault="00D82527" w:rsidP="00D82527">
            <w:permStart w:id="2104519286" w:edGrp="everyone"/>
            <w:r w:rsidRPr="00D82527">
              <w:t>Информационно-справочный портал Русский язык - www.gramota.ru</w:t>
            </w:r>
          </w:p>
          <w:p w14:paraId="789D00D4" w14:textId="77777777" w:rsidR="00D82527" w:rsidRPr="00D82527" w:rsidRDefault="00D82527" w:rsidP="00D82527">
            <w:r w:rsidRPr="00D82527">
              <w:t>Сайт Культура письменной речи - www.gramma.ru</w:t>
            </w:r>
          </w:p>
          <w:p w14:paraId="3A35BDE0" w14:textId="77777777" w:rsidR="00D82527" w:rsidRPr="00D82527" w:rsidRDefault="00D82527" w:rsidP="00D82527">
            <w:r w:rsidRPr="00D82527">
              <w:t>Сайт Словесник, некоммерческая он-лайн библиотека - www.slovesnik.ru</w:t>
            </w:r>
          </w:p>
          <w:p w14:paraId="3AC213C4" w14:textId="77777777" w:rsidR="00D82527" w:rsidRPr="00D82527" w:rsidRDefault="00D82527" w:rsidP="00D82527">
            <w:r w:rsidRPr="00D82527">
              <w:t>Сайт Архив петербургской русистики - www.ruthenia.ru/apr/index.htm</w:t>
            </w:r>
          </w:p>
          <w:p w14:paraId="427D146E" w14:textId="77777777" w:rsidR="00D82527" w:rsidRPr="00D82527" w:rsidRDefault="00D82527" w:rsidP="00D82527">
            <w:r w:rsidRPr="00D82527">
              <w:t>Интерактивные словари русского языка на сайте ИРЯ им.В.В.Виноградова -</w:t>
            </w:r>
          </w:p>
          <w:p w14:paraId="53858BB6" w14:textId="77777777" w:rsidR="00D82527" w:rsidRPr="00D82527" w:rsidRDefault="00D82527" w:rsidP="00D82527">
            <w:r w:rsidRPr="00D82527">
              <w:t>www.slovari.ru/lang/ru/</w:t>
            </w:r>
          </w:p>
          <w:p w14:paraId="454DB775" w14:textId="77777777" w:rsidR="00D82527" w:rsidRPr="00D82527" w:rsidRDefault="00D82527" w:rsidP="00D82527">
            <w:r w:rsidRPr="00D82527">
              <w:t>Русский филологический портал Philology.Ru - www.philology.ru</w:t>
            </w:r>
          </w:p>
          <w:p w14:paraId="5183E463" w14:textId="77777777" w:rsidR="00D82527" w:rsidRPr="00D82527" w:rsidRDefault="00D82527" w:rsidP="00D82527">
            <w:r w:rsidRPr="00D82527">
              <w:t>Электронный журнал и справочно-исследовательский интернет-ресурс Текстология.Ру -</w:t>
            </w:r>
          </w:p>
          <w:p w14:paraId="2F1F9FE9" w14:textId="4BDD7E7C" w:rsidR="00525213" w:rsidRPr="0093308E" w:rsidRDefault="00D82527" w:rsidP="007534EA">
            <w:r w:rsidRPr="00D82527">
              <w:t>www.textology.ru/index.html</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6929001" w:rsidR="00525213" w:rsidRPr="0093308E" w:rsidRDefault="00D82527" w:rsidP="007534EA">
            <w:permStart w:id="1906538136" w:edGrp="everyone"/>
            <w:r w:rsidRPr="00D82527">
              <w:t xml:space="preserve">Studiju kurss tiek docēts un apgūts krievu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236F4" w14:textId="77777777" w:rsidR="002C36A9" w:rsidRDefault="002C36A9" w:rsidP="007534EA">
      <w:r>
        <w:separator/>
      </w:r>
    </w:p>
  </w:endnote>
  <w:endnote w:type="continuationSeparator" w:id="0">
    <w:p w14:paraId="052E8CD4" w14:textId="77777777" w:rsidR="002C36A9" w:rsidRDefault="002C36A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B910C6">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7E490" w14:textId="77777777" w:rsidR="002C36A9" w:rsidRDefault="002C36A9" w:rsidP="007534EA">
      <w:r>
        <w:separator/>
      </w:r>
    </w:p>
  </w:footnote>
  <w:footnote w:type="continuationSeparator" w:id="0">
    <w:p w14:paraId="26F4A5CC" w14:textId="77777777" w:rsidR="002C36A9" w:rsidRDefault="002C36A9"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C36A9"/>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10C6"/>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2527"/>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11CF2"/>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p4stm90bvzr.frontroute.org/s11/9/5/8/6/0-9586.pdf"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aff.tiiame.uz/%20storage/users/83/books/9m4gh7GlsKoPpqtQfjRWBvT4hrtgmCvQiAYpiEGr.pdf"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B4277"/>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DC789C"/>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5B1D2-217A-4460-B819-74EF5A51A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1387</Words>
  <Characters>7909</Characters>
  <Application>Microsoft Office Word</Application>
  <DocSecurity>8</DocSecurity>
  <Lines>65</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14</cp:revision>
  <cp:lastPrinted>2018-11-16T11:31:00Z</cp:lastPrinted>
  <dcterms:created xsi:type="dcterms:W3CDTF">2021-05-11T13:22:00Z</dcterms:created>
  <dcterms:modified xsi:type="dcterms:W3CDTF">2022-07-13T22:27:00Z</dcterms:modified>
</cp:coreProperties>
</file>