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7566160" w:rsidR="001E37E7" w:rsidRPr="0093308E" w:rsidRDefault="0014499A" w:rsidP="007534EA">
            <w:pPr>
              <w:rPr>
                <w:lang w:eastAsia="lv-LV"/>
              </w:rPr>
            </w:pPr>
            <w:permStart w:id="1807229392" w:edGrp="everyone"/>
            <w:r>
              <w:t xml:space="preserve">Spekulatīvā literatūra </w:t>
            </w:r>
            <w:r w:rsidR="00D315BD">
              <w:t>II</w:t>
            </w:r>
            <w:r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A2A9FCF" w:rsidR="001E37E7" w:rsidRPr="0093308E" w:rsidRDefault="00FC2C39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4CEE564" w:rsidR="001E37E7" w:rsidRPr="0093308E" w:rsidRDefault="00D315BD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17D6795" w:rsidR="001E37E7" w:rsidRPr="0093308E" w:rsidRDefault="00D315BD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28117EB" w:rsidR="00391B74" w:rsidRPr="0093308E" w:rsidRDefault="00D315BD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3E2F6BA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1DAC193" w:rsidR="00632863" w:rsidRPr="0093308E" w:rsidRDefault="00D315BD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CCE5B44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54A06B5" w:rsidR="00A8127C" w:rsidRPr="0093308E" w:rsidRDefault="00D315BD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64C10B69" w14:textId="6FF0C93B" w:rsidR="00E55595" w:rsidRDefault="00E20AF5" w:rsidP="007534EA">
                <w:r>
                  <w:t xml:space="preserve">  </w:t>
                </w:r>
                <w:r w:rsidR="00D42D93" w:rsidRPr="00D42D93">
                  <w:t xml:space="preserve">Dr.philol. Jeļena Semeņeca      </w:t>
                </w:r>
              </w:p>
              <w:p w14:paraId="37F373D4" w14:textId="1409E0F7" w:rsidR="00BB3CCC" w:rsidRPr="0093308E" w:rsidRDefault="00D42D93" w:rsidP="007534EA">
                <w:r w:rsidRPr="00D42D93">
                  <w:t xml:space="preserve">  </w:t>
                </w:r>
                <w:r w:rsidR="00E20AF5">
                  <w:t xml:space="preserve"> </w:t>
                </w:r>
                <w:r w:rsidR="00E55595" w:rsidRPr="00441441">
                  <w:t>Dr.philol. Evita Badina</w:t>
                </w:r>
                <w:r w:rsidR="00E55595" w:rsidRPr="00E55595"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520A9FB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441441" w:rsidRPr="00441441">
                  <w:t>Dr.philol. Jeļena Semeņeca</w:t>
                </w:r>
                <w:r w:rsidR="00E55595">
                  <w:t xml:space="preserve">, </w:t>
                </w:r>
                <w:r w:rsidR="00E55595" w:rsidRPr="00D40535">
                  <w:t>Dr. philol. Irina Presņakova</w:t>
                </w:r>
                <w:r w:rsidR="00E55595">
                  <w:t xml:space="preserve">, </w:t>
                </w:r>
                <w:r w:rsidR="00E55595" w:rsidRPr="00E55595">
                  <w:t>Dr.philol. Evita Badina</w:t>
                </w:r>
                <w:r w:rsidR="00E20AF5">
                  <w:t xml:space="preserve">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6131F4D" w:rsidR="00BB3CCC" w:rsidRPr="0093308E" w:rsidRDefault="00E20AF5" w:rsidP="007534EA">
            <w:permStart w:id="1804483927" w:edGrp="everyone"/>
            <w:r>
              <w:t xml:space="preserve">  </w:t>
            </w:r>
            <w:r w:rsidR="00D315BD">
              <w:t>Spekulatīvā literatūra I</w:t>
            </w:r>
            <w:r w:rsidR="00441441" w:rsidRPr="00441441">
              <w:t xml:space="preserve">  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A620C98" w14:textId="3855CB0D" w:rsidR="00493F22" w:rsidRDefault="008B7213" w:rsidP="00441441">
            <w:permStart w:id="2100326173" w:edGrp="everyone"/>
            <w:r w:rsidRPr="008B7213">
              <w:t xml:space="preserve">Studiju kursa mērķis – </w:t>
            </w:r>
            <w:r w:rsidR="00493F22">
              <w:t>aplūkot</w:t>
            </w:r>
            <w:r w:rsidR="00493F22" w:rsidRPr="00493F22">
              <w:t xml:space="preserve"> spekulatīv</w:t>
            </w:r>
            <w:r w:rsidR="00493F22">
              <w:t>o</w:t>
            </w:r>
            <w:r w:rsidR="00493F22" w:rsidRPr="00493F22">
              <w:t xml:space="preserve"> </w:t>
            </w:r>
            <w:r w:rsidR="00493F22">
              <w:t>literatūru</w:t>
            </w:r>
            <w:r w:rsidR="00493F22" w:rsidRPr="00493F22">
              <w:t xml:space="preserve"> kā "superžanr</w:t>
            </w:r>
            <w:r w:rsidR="00493F22">
              <w:t>u</w:t>
            </w:r>
            <w:r w:rsidR="00493F22" w:rsidRPr="00493F22">
              <w:t xml:space="preserve">", īpašu uzmanību pievēršot dažādiem spekulatīvās </w:t>
            </w:r>
            <w:r w:rsidR="00493F22">
              <w:t>literatūras</w:t>
            </w:r>
            <w:r w:rsidR="00493F22" w:rsidRPr="00493F22">
              <w:t xml:space="preserve"> žanriem un to vēsturiskajai attīstībai. Kursā tiek pētītas spekulatīvās </w:t>
            </w:r>
            <w:r w:rsidR="00493F22">
              <w:t>literatūras</w:t>
            </w:r>
            <w:r w:rsidR="00493F22" w:rsidRPr="00493F22">
              <w:t xml:space="preserve"> </w:t>
            </w:r>
            <w:r w:rsidR="00493F22">
              <w:t>nozīmīgāk</w:t>
            </w:r>
            <w:r w:rsidR="007A796D">
              <w:t>o</w:t>
            </w:r>
            <w:r w:rsidR="00493F22" w:rsidRPr="00493F22">
              <w:t xml:space="preserve"> darb</w:t>
            </w:r>
            <w:r w:rsidR="007A796D">
              <w:t>u</w:t>
            </w:r>
            <w:r w:rsidR="00493F22" w:rsidRPr="00493F22">
              <w:t xml:space="preserve"> un žanr</w:t>
            </w:r>
            <w:r w:rsidR="007A796D">
              <w:t xml:space="preserve">u </w:t>
            </w:r>
            <w:r w:rsidR="007A796D" w:rsidRPr="007A796D">
              <w:t>tematiskās problēmas</w:t>
            </w:r>
            <w:r w:rsidR="007A796D">
              <w:t>.</w:t>
            </w:r>
          </w:p>
          <w:p w14:paraId="72C2AA09" w14:textId="2AC087C9" w:rsidR="00441441" w:rsidRPr="00441441" w:rsidRDefault="00E20AF5" w:rsidP="00441441">
            <w:r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AFFD32D" w14:textId="3AD22F79" w:rsidR="007A796D" w:rsidRPr="007A796D" w:rsidRDefault="008B7213" w:rsidP="007A796D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7A796D" w:rsidRPr="007A796D">
              <w:rPr>
                <w:lang w:eastAsia="ru-RU"/>
              </w:rPr>
              <w:t xml:space="preserve">apspriest zinātnisko un literāro teoriju spekulatīvās </w:t>
            </w:r>
            <w:r w:rsidR="007A796D">
              <w:t>literatūras</w:t>
            </w:r>
            <w:r w:rsidR="007A796D" w:rsidRPr="007A796D">
              <w:rPr>
                <w:lang w:eastAsia="ru-RU"/>
              </w:rPr>
              <w:t xml:space="preserve"> jomā, lai labāk izprastu žanra  filozofisk</w:t>
            </w:r>
            <w:r w:rsidR="007A796D">
              <w:t>o</w:t>
            </w:r>
            <w:r w:rsidR="007A796D" w:rsidRPr="007A796D">
              <w:rPr>
                <w:lang w:eastAsia="ru-RU"/>
              </w:rPr>
              <w:t>, literār</w:t>
            </w:r>
            <w:r w:rsidR="007A796D">
              <w:t>o</w:t>
            </w:r>
            <w:r w:rsidR="007A796D" w:rsidRPr="007A796D">
              <w:rPr>
                <w:lang w:eastAsia="ru-RU"/>
              </w:rPr>
              <w:t xml:space="preserve"> un kultūras </w:t>
            </w:r>
            <w:r w:rsidR="007A796D">
              <w:t>ietekmi</w:t>
            </w:r>
            <w:r w:rsidR="007A796D" w:rsidRPr="007A796D">
              <w:rPr>
                <w:lang w:eastAsia="ru-RU"/>
              </w:rPr>
              <w:t>;</w:t>
            </w:r>
          </w:p>
          <w:p w14:paraId="13550DBD" w14:textId="726FDC3E" w:rsidR="007A796D" w:rsidRPr="007A796D" w:rsidRDefault="007A796D" w:rsidP="007A796D">
            <w:pPr>
              <w:rPr>
                <w:lang w:eastAsia="ru-RU"/>
              </w:rPr>
            </w:pPr>
            <w:r w:rsidRPr="007A796D">
              <w:rPr>
                <w:lang w:eastAsia="ru-RU"/>
              </w:rPr>
              <w:t xml:space="preserve">- izpētīt, kādā </w:t>
            </w:r>
            <w:r w:rsidR="003F2F07">
              <w:t>veidā</w:t>
            </w:r>
            <w:r w:rsidRPr="007A796D">
              <w:rPr>
                <w:lang w:eastAsia="ru-RU"/>
              </w:rPr>
              <w:t xml:space="preserve"> “spekul</w:t>
            </w:r>
            <w:r w:rsidR="003F2F07">
              <w:t>atīvais</w:t>
            </w:r>
            <w:r w:rsidRPr="007A796D">
              <w:rPr>
                <w:lang w:eastAsia="ru-RU"/>
              </w:rPr>
              <w:t>”  ir īpaši svarīg</w:t>
            </w:r>
            <w:r w:rsidR="003F2F07">
              <w:t>s</w:t>
            </w:r>
            <w:r w:rsidRPr="007A796D">
              <w:rPr>
                <w:lang w:eastAsia="ru-RU"/>
              </w:rPr>
              <w:t xml:space="preserve"> šim žanram, kas ietver, bet neaprobežojas ar zinātnisko fantastiku, fantāziju, apokaliptisko </w:t>
            </w:r>
            <w:r w:rsidR="003F2F07">
              <w:t>literatūru</w:t>
            </w:r>
            <w:r w:rsidRPr="007A796D">
              <w:rPr>
                <w:lang w:eastAsia="ru-RU"/>
              </w:rPr>
              <w:t xml:space="preserve">, gotisko </w:t>
            </w:r>
            <w:r w:rsidR="003F2F07">
              <w:t>literatūru</w:t>
            </w:r>
            <w:r w:rsidRPr="007A796D">
              <w:rPr>
                <w:lang w:eastAsia="ru-RU"/>
              </w:rPr>
              <w:t xml:space="preserve">, šausmu literatūru, utopisko un distopisko </w:t>
            </w:r>
            <w:r w:rsidR="003F2F07">
              <w:t>literatūru</w:t>
            </w:r>
            <w:r w:rsidRPr="007A796D">
              <w:rPr>
                <w:lang w:eastAsia="ru-RU"/>
              </w:rPr>
              <w:t xml:space="preserve"> utt.;</w:t>
            </w:r>
          </w:p>
          <w:p w14:paraId="25121282" w14:textId="649A880A" w:rsidR="007A796D" w:rsidRDefault="007A796D" w:rsidP="007A796D">
            <w:pPr>
              <w:rPr>
                <w:lang w:eastAsia="ru-RU"/>
              </w:rPr>
            </w:pPr>
            <w:r w:rsidRPr="007A796D">
              <w:rPr>
                <w:lang w:eastAsia="ru-RU"/>
              </w:rPr>
              <w:t xml:space="preserve">- iepazīties ar spekulatīvās </w:t>
            </w:r>
            <w:r w:rsidR="003F2F07">
              <w:t>literatūras</w:t>
            </w:r>
            <w:r w:rsidRPr="007A796D">
              <w:rPr>
                <w:lang w:eastAsia="ru-RU"/>
              </w:rPr>
              <w:t xml:space="preserve"> tekstiem</w:t>
            </w:r>
          </w:p>
          <w:p w14:paraId="295050A5" w14:textId="77777777" w:rsidR="003F2F07" w:rsidRDefault="003F2F07" w:rsidP="007534EA"/>
          <w:p w14:paraId="715E3F67" w14:textId="77777777" w:rsidR="003F2F07" w:rsidRDefault="003F2F07" w:rsidP="007534EA"/>
          <w:p w14:paraId="59702CEF" w14:textId="09327FD2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441441">
              <w:t>ē</w:t>
            </w:r>
            <w:r w:rsidRPr="008B030A">
              <w:t>tāja  norād</w:t>
            </w:r>
            <w:r w:rsidR="00441441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2AC75B0" w:rsidR="008B7213" w:rsidRPr="00916D56" w:rsidRDefault="00B65325" w:rsidP="008B7213">
            <w:permStart w:id="44596525" w:edGrp="everyone"/>
            <w:r>
              <w:t>Semināri</w:t>
            </w:r>
            <w:r w:rsidR="00916D56" w:rsidRPr="00916D56">
              <w:t xml:space="preserve"> </w:t>
            </w:r>
            <w:r w:rsidR="00D315BD">
              <w:t>32</w:t>
            </w:r>
            <w:r w:rsidR="00916D56">
              <w:t xml:space="preserve"> st.</w:t>
            </w:r>
            <w:r w:rsidR="008B7213" w:rsidRPr="00916D56">
              <w:t xml:space="preserve">, patstāvīgais darbs </w:t>
            </w:r>
            <w:r w:rsidR="00D315BD">
              <w:t>48</w:t>
            </w:r>
            <w:r w:rsidR="00441441">
              <w:t xml:space="preserve"> </w:t>
            </w:r>
            <w:r w:rsidR="008B7213" w:rsidRPr="00916D56">
              <w:t>st.</w:t>
            </w:r>
          </w:p>
          <w:p w14:paraId="379F2A72" w14:textId="316CD8AF" w:rsidR="003C7507" w:rsidRPr="003C7507" w:rsidRDefault="00D315BD" w:rsidP="003C7507">
            <w:r>
              <w:t>1</w:t>
            </w:r>
            <w:r w:rsidR="003C7507" w:rsidRPr="003C7507">
              <w:t xml:space="preserve">. Spekulatīvās </w:t>
            </w:r>
            <w:r w:rsidR="00AF2386">
              <w:t>literatūras</w:t>
            </w:r>
            <w:r w:rsidR="003C7507" w:rsidRPr="003C7507">
              <w:t xml:space="preserve"> žanri. S18</w:t>
            </w:r>
          </w:p>
          <w:p w14:paraId="702C2AE2" w14:textId="12B5C53B" w:rsidR="003C7507" w:rsidRPr="003C7507" w:rsidRDefault="00D315BD" w:rsidP="003C7507">
            <w:r>
              <w:t>2</w:t>
            </w:r>
            <w:r w:rsidR="003C7507" w:rsidRPr="003C7507">
              <w:t xml:space="preserve">. Spekulatīvās </w:t>
            </w:r>
            <w:r w:rsidR="00AF2386">
              <w:t xml:space="preserve">literatūras </w:t>
            </w:r>
            <w:r w:rsidR="003C7507" w:rsidRPr="003C7507">
              <w:t xml:space="preserve">pasaules veidošana. Alternatīvās pasaules spekulatīvajā </w:t>
            </w:r>
            <w:r w:rsidR="00AF2386">
              <w:t>literatūr</w:t>
            </w:r>
            <w:r w:rsidR="003C7507" w:rsidRPr="003C7507">
              <w:t>ā. S6</w:t>
            </w:r>
          </w:p>
          <w:p w14:paraId="69760747" w14:textId="05E08634" w:rsidR="003C7507" w:rsidRPr="003C7507" w:rsidRDefault="00D315BD" w:rsidP="003C7507">
            <w:r>
              <w:t>3</w:t>
            </w:r>
            <w:r w:rsidR="003C7507" w:rsidRPr="003C7507">
              <w:t>. Spekulatīv</w:t>
            </w:r>
            <w:r w:rsidR="00AF2386">
              <w:t>ā</w:t>
            </w:r>
            <w:r w:rsidR="003C7507" w:rsidRPr="003C7507">
              <w:t xml:space="preserve"> literatūra un sociālie jautājumi: dzim</w:t>
            </w:r>
            <w:r w:rsidR="00AF2386">
              <w:t>te</w:t>
            </w:r>
            <w:r w:rsidR="003C7507" w:rsidRPr="003C7507">
              <w:t xml:space="preserve"> un dzimums, rase un etniskā piederība</w:t>
            </w:r>
            <w:r w:rsidR="00AF2386">
              <w:t>,</w:t>
            </w:r>
            <w:r w:rsidR="003C7507" w:rsidRPr="003C7507">
              <w:t xml:space="preserve"> cilvēka evolūcija. S4</w:t>
            </w:r>
          </w:p>
          <w:p w14:paraId="770146EF" w14:textId="5760B958" w:rsidR="003C7507" w:rsidRDefault="00D315BD" w:rsidP="003C7507">
            <w:r>
              <w:t>4</w:t>
            </w:r>
            <w:r w:rsidR="003C7507" w:rsidRPr="003C7507">
              <w:t xml:space="preserve">. Spekulatīvā </w:t>
            </w:r>
            <w:r w:rsidR="00AF2386">
              <w:t>literatūr</w:t>
            </w:r>
            <w:r w:rsidR="003C7507" w:rsidRPr="003C7507">
              <w:t>a un tehnoloģijas: jaunie mediji. S4</w:t>
            </w:r>
          </w:p>
          <w:p w14:paraId="49AD2E74" w14:textId="77777777" w:rsidR="003C7507" w:rsidRDefault="003C7507" w:rsidP="008B7213"/>
          <w:p w14:paraId="1A4CDDFF" w14:textId="77777777" w:rsidR="00916D56" w:rsidRDefault="00916D56" w:rsidP="007534EA"/>
          <w:p w14:paraId="5B5CD595" w14:textId="77777777" w:rsidR="00537742" w:rsidRDefault="00AF2386" w:rsidP="007534EA">
            <w:r>
              <w:lastRenderedPageBreak/>
              <w:t>S</w:t>
            </w:r>
            <w:r w:rsidR="00465A03">
              <w:t xml:space="preserve"> - </w:t>
            </w:r>
            <w:r>
              <w:t>seminārs</w:t>
            </w:r>
          </w:p>
          <w:p w14:paraId="62412C72" w14:textId="77777777" w:rsidR="00537742" w:rsidRDefault="00537742" w:rsidP="007534EA"/>
          <w:p w14:paraId="36353CC6" w14:textId="6937D0EB" w:rsidR="00525213" w:rsidRPr="0093308E" w:rsidRDefault="00537742" w:rsidP="007534EA">
            <w:r>
              <w:t>Gala pārbaudījums - eksāmens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34B349D3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4D1FA76" w14:textId="77777777" w:rsidR="00D315BD" w:rsidRPr="00D315BD" w:rsidRDefault="00537742" w:rsidP="00D315BD">
                      <w:r>
                        <w:t xml:space="preserve">1. </w:t>
                      </w:r>
                      <w:r w:rsidR="00D315BD" w:rsidRPr="00D315BD">
                        <w:t>Pārzina dažādus spekulatīvās literatūras žanrus un to vēsturisko attīstību;</w:t>
                      </w:r>
                    </w:p>
                    <w:p w14:paraId="16825491" w14:textId="77777777" w:rsidR="00D315BD" w:rsidRPr="00D315BD" w:rsidRDefault="00D315BD" w:rsidP="00D315BD">
                      <w:r w:rsidRPr="00D315BD">
                        <w:t xml:space="preserve">2. izmantojot literārās analīzes prasmes, analizē spekulatīvās literatūras tekstus, apskatot tādus aspektus kā tēmas, naratīva tehniku, struktūru u.c.; </w:t>
                      </w:r>
                    </w:p>
                    <w:p w14:paraId="20F2EE08" w14:textId="77777777" w:rsidR="00D315BD" w:rsidRPr="00D315BD" w:rsidRDefault="00D315BD" w:rsidP="00D315BD">
                      <w:r w:rsidRPr="00D315BD">
                        <w:t>3. izprot “pasaules veidošanu” kā spekulatīvas literatūras jēdzienu.</w:t>
                      </w:r>
                    </w:p>
                    <w:p w14:paraId="0C0ABCA7" w14:textId="22A27AF4" w:rsidR="007D4849" w:rsidRPr="007D4849" w:rsidRDefault="007D4849" w:rsidP="00D315BD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45FFE8A" w14:textId="541B47A2" w:rsidR="00427E81" w:rsidRPr="00427E81" w:rsidRDefault="00427E81" w:rsidP="00427E81">
                      <w:r w:rsidRPr="00427E81">
                        <w:t>4. salīdzin</w:t>
                      </w:r>
                      <w:r>
                        <w:t>a</w:t>
                      </w:r>
                      <w:r w:rsidRPr="00427E81">
                        <w:t xml:space="preserve"> </w:t>
                      </w:r>
                      <w:r w:rsidR="00D315BD" w:rsidRPr="00D315BD">
                        <w:t xml:space="preserve">galvenajos </w:t>
                      </w:r>
                      <w:r>
                        <w:t xml:space="preserve">spekulatīvās literatūras </w:t>
                      </w:r>
                      <w:r w:rsidRPr="00427E81">
                        <w:t>darbos</w:t>
                      </w:r>
                      <w:r>
                        <w:t xml:space="preserve"> un žanros</w:t>
                      </w:r>
                      <w:r w:rsidRPr="00427E81">
                        <w:t xml:space="preserve"> aplūkotās tēma</w:t>
                      </w:r>
                      <w:r>
                        <w:t>s</w:t>
                      </w:r>
                      <w:r w:rsidRPr="00427E81">
                        <w:t>;</w:t>
                      </w:r>
                    </w:p>
                    <w:p w14:paraId="4E67ACE7" w14:textId="3597F163" w:rsidR="00427E81" w:rsidRDefault="00427E81" w:rsidP="00427E81">
                      <w:r w:rsidRPr="00427E81">
                        <w:t xml:space="preserve">5. definē spekulatīvās </w:t>
                      </w:r>
                      <w:r>
                        <w:t>literatūras</w:t>
                      </w:r>
                      <w:r w:rsidRPr="00427E81">
                        <w:t xml:space="preserve"> žanru </w:t>
                      </w:r>
                      <w:r>
                        <w:t>īpatnības</w:t>
                      </w:r>
                      <w:r w:rsidRPr="00427E81">
                        <w:t xml:space="preserve"> un struktūru</w:t>
                      </w:r>
                      <w:r>
                        <w:t>.</w:t>
                      </w:r>
                      <w:r w:rsidR="00D315BD">
                        <w:t xml:space="preserve"> </w:t>
                      </w:r>
                    </w:p>
                    <w:p w14:paraId="1AD704DC" w14:textId="5D8FABA2" w:rsidR="004167D7" w:rsidRPr="007D4849" w:rsidRDefault="00AC5ACE" w:rsidP="007D4849">
                      <w:r>
                        <w:t xml:space="preserve">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F12CF04" w14:textId="3208BC36" w:rsidR="00427E81" w:rsidRPr="00427E81" w:rsidRDefault="00427E81" w:rsidP="00427E81">
                      <w:r w:rsidRPr="00427E81">
                        <w:t>6. salīdzin</w:t>
                      </w:r>
                      <w:r>
                        <w:t>a</w:t>
                      </w:r>
                      <w:r w:rsidRPr="00427E81">
                        <w:t xml:space="preserve"> </w:t>
                      </w:r>
                      <w:r>
                        <w:t>galvenajos</w:t>
                      </w:r>
                      <w:r w:rsidRPr="00427E81">
                        <w:t xml:space="preserve"> darbos un žanros</w:t>
                      </w:r>
                      <w:r>
                        <w:t xml:space="preserve"> risinātos</w:t>
                      </w:r>
                      <w:r w:rsidRPr="00427E81">
                        <w:t xml:space="preserve"> tematiskos jautājumus</w:t>
                      </w:r>
                      <w:r>
                        <w:t>;</w:t>
                      </w:r>
                    </w:p>
                    <w:p w14:paraId="2371C373" w14:textId="37A46742" w:rsidR="00E20198" w:rsidRPr="00D315BD" w:rsidRDefault="00427E81" w:rsidP="00E20198">
                      <w:pPr>
                        <w:rPr>
                          <w:highlight w:val="yellow"/>
                        </w:rPr>
                      </w:pPr>
                      <w:r w:rsidRPr="00427E81">
                        <w:t xml:space="preserve">7. kritiski </w:t>
                      </w:r>
                      <w:r w:rsidR="00E20198">
                        <w:t>uztver</w:t>
                      </w:r>
                      <w:r w:rsidRPr="00427E81">
                        <w:t xml:space="preserve"> spekulatīvo </w:t>
                      </w:r>
                      <w:r w:rsidR="00E20198">
                        <w:t>l</w:t>
                      </w:r>
                      <w:r w:rsidRPr="00427E81">
                        <w:t>iteratūru kā sociālās kritikas instrumentu.</w:t>
                      </w:r>
                    </w:p>
                    <w:p w14:paraId="3332B2C5" w14:textId="31B103C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6055228" w14:textId="6C9DAC94" w:rsidR="000F7DB0" w:rsidRDefault="000F7DB0" w:rsidP="000F7DB0">
            <w:permStart w:id="1836219002" w:edGrp="everyone"/>
            <w:r w:rsidRPr="000F7DB0">
              <w:t>Studējoš</w:t>
            </w:r>
            <w:r w:rsidR="00D50109">
              <w:t>o</w:t>
            </w:r>
            <w:r w:rsidRPr="000F7DB0">
              <w:t xml:space="preserve"> </w:t>
            </w:r>
            <w:r>
              <w:t>patstāvīg</w:t>
            </w:r>
            <w:r w:rsidR="00D50109">
              <w:t>ais</w:t>
            </w:r>
            <w:r>
              <w:t xml:space="preserve"> darb</w:t>
            </w:r>
            <w:r w:rsidR="00D50109">
              <w:t xml:space="preserve">s - </w:t>
            </w:r>
            <w:r w:rsidR="00225F2F">
              <w:t>48</w:t>
            </w:r>
            <w:r w:rsidR="00D50109">
              <w:t xml:space="preserve"> akadēmiskās stundas.</w:t>
            </w:r>
          </w:p>
          <w:p w14:paraId="29EBB2D0" w14:textId="077A7332" w:rsidR="00D50109" w:rsidRDefault="00D50109" w:rsidP="000F7DB0">
            <w:r w:rsidRPr="00D50109">
              <w:t xml:space="preserve">Studenti padziļināti apgūst nodarbībām piedāvāto materiālu, lasa </w:t>
            </w:r>
            <w:r>
              <w:t>docētāja</w:t>
            </w:r>
            <w:r w:rsidRPr="00D50109">
              <w:t xml:space="preserve"> </w:t>
            </w:r>
            <w:r>
              <w:t>atlasītos</w:t>
            </w:r>
            <w:r w:rsidRPr="00D50109">
              <w:t xml:space="preserve"> daiļliteratūras tekstus vai to fragmentus, patstāvīgi apgūst teorētisko papildliteratūru un demonstrē patstāvīgā darba rezultātus semināros (stud</w:t>
            </w:r>
            <w:r>
              <w:t>ējošie</w:t>
            </w:r>
            <w:r w:rsidRPr="00D50109">
              <w:t xml:space="preserve"> izpēta spekulatīvās literatūras tēmas, </w:t>
            </w:r>
            <w:r>
              <w:t>problēmas</w:t>
            </w:r>
            <w:r w:rsidRPr="00D50109">
              <w:t xml:space="preserve"> un formas un piemēro</w:t>
            </w:r>
            <w:r>
              <w:t xml:space="preserve"> </w:t>
            </w:r>
            <w:r w:rsidRPr="00D50109">
              <w:t xml:space="preserve">literārās analīzes principus dažādiem tekstiem, kas var ietvert romānus, </w:t>
            </w:r>
            <w:r>
              <w:t>stāstus</w:t>
            </w:r>
            <w:r w:rsidRPr="00D50109">
              <w:t xml:space="preserve"> un citus spekulatīvus žanrus/medijus), starppārbaudījum</w:t>
            </w:r>
            <w:r>
              <w:t>os</w:t>
            </w:r>
            <w:r w:rsidRPr="00D50109">
              <w:t xml:space="preserve"> un gala pārbaudījum</w:t>
            </w:r>
            <w:r>
              <w:t>ā</w:t>
            </w:r>
            <w:r w:rsidRPr="00D50109">
              <w:t>, snie</w:t>
            </w:r>
            <w:r>
              <w:t>dz</w:t>
            </w:r>
            <w:r w:rsidRPr="00D50109">
              <w:t xml:space="preserve"> mutiskas un rakstiskas atbildes uz jautājumiem, kas saistīti ar spekulatīvo literatūru.</w:t>
            </w:r>
          </w:p>
          <w:p w14:paraId="20B70268" w14:textId="47AEA4C3" w:rsidR="00916D56" w:rsidRPr="001C5466" w:rsidRDefault="00916D56" w:rsidP="00916D56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68CB5E41" w:rsidR="00E54033" w:rsidRDefault="00107568" w:rsidP="00E54033">
            <w:permStart w:id="1677921679" w:edGrp="everyone"/>
            <w:r w:rsidRPr="00107568">
              <w:t xml:space="preserve">Studiju kursa gala vērtējumu (diferencētā ieskaite) veido vidējā svērtā atzīme par </w:t>
            </w:r>
            <w:r w:rsidR="00CC1BB7">
              <w:t xml:space="preserve">studējošo patstāvīgā darba rezultātiem, </w:t>
            </w:r>
            <w:r w:rsidRPr="00107568">
              <w:t xml:space="preserve">starppārbaudījumiem, aktīvu līdzdalību </w:t>
            </w:r>
            <w:r w:rsidR="00CC1BB7">
              <w:t>seminār</w:t>
            </w:r>
            <w:r w:rsidRPr="00107568">
              <w:t xml:space="preserve">nodarbībās un gala pārbaudījumu. </w:t>
            </w:r>
          </w:p>
          <w:p w14:paraId="5CEBDB1F" w14:textId="1F46F7E6" w:rsidR="00CC1BB7" w:rsidRDefault="00CC1BB7" w:rsidP="00E54033">
            <w:r w:rsidRPr="00CC1BB7">
              <w:t>Obligāts semināru apmeklējums un aktīva dalība tajos (50%); pozitīvs vērtējums starppārbau</w:t>
            </w:r>
            <w:r>
              <w:t>dījumos</w:t>
            </w:r>
            <w:r w:rsidRPr="00CC1BB7">
              <w:t xml:space="preserve"> (40%); </w:t>
            </w:r>
            <w:r w:rsidR="00F709CE">
              <w:t xml:space="preserve">gala pārbaudījumā - </w:t>
            </w:r>
            <w:r w:rsidRPr="00CC1BB7">
              <w:t>eksāmen</w:t>
            </w:r>
            <w:r w:rsidR="00F709CE">
              <w:t>ā</w:t>
            </w:r>
            <w:r w:rsidRPr="00CC1BB7">
              <w:t xml:space="preserve"> (10%).</w:t>
            </w:r>
          </w:p>
          <w:p w14:paraId="3E3263EE" w14:textId="77777777" w:rsidR="00826F24" w:rsidRPr="00826F24" w:rsidRDefault="00826F24" w:rsidP="00826F24"/>
          <w:p w14:paraId="2E3082CB" w14:textId="77777777" w:rsidR="00826F24" w:rsidRPr="00826F24" w:rsidRDefault="00826F24" w:rsidP="00826F24">
            <w:r w:rsidRPr="00826F24">
              <w:t xml:space="preserve">STARPPĀRBAUDĪJUMI: </w:t>
            </w:r>
          </w:p>
          <w:p w14:paraId="16167DB7" w14:textId="77777777" w:rsidR="00826F24" w:rsidRPr="00826F24" w:rsidRDefault="00826F24" w:rsidP="00826F24">
            <w:r w:rsidRPr="00826F24">
              <w:t>(starpārbaudījuma uzdevumi tiek izstrādāti un vērtēti pēc docētāja noteiktajiem kritērijiem)</w:t>
            </w:r>
          </w:p>
          <w:p w14:paraId="77E19265" w14:textId="576E741E" w:rsidR="00826F24" w:rsidRPr="00826F24" w:rsidRDefault="00826F24" w:rsidP="00826F24">
            <w:r w:rsidRPr="00826F24">
              <w:t>1</w:t>
            </w:r>
            <w:r w:rsidR="00C80E8C">
              <w:t>.</w:t>
            </w:r>
            <w:r w:rsidRPr="00826F24">
              <w:t xml:space="preserve"> Starppārbaudījums I: </w:t>
            </w:r>
            <w:r w:rsidR="005B0FBE">
              <w:t>prezentācija</w:t>
            </w:r>
            <w:r w:rsidRPr="00826F24">
              <w:t xml:space="preserve"> (7-10 min.) un tā</w:t>
            </w:r>
            <w:r w:rsidR="005B0FBE">
              <w:t>s</w:t>
            </w:r>
            <w:r w:rsidRPr="00826F24">
              <w:t xml:space="preserve"> tālākā apspriešana. </w:t>
            </w:r>
          </w:p>
          <w:p w14:paraId="23BA2062" w14:textId="016C2684" w:rsidR="00826F24" w:rsidRPr="00826F24" w:rsidRDefault="00826F24" w:rsidP="00826F24">
            <w:r w:rsidRPr="00826F24">
              <w:t xml:space="preserve">2. Starppārbaudījums II: </w:t>
            </w:r>
            <w:r w:rsidR="005B0FBE" w:rsidRPr="005B0FBE">
              <w:t>ziņojums par pasaules veidošan</w:t>
            </w:r>
            <w:r w:rsidR="005B0FBE">
              <w:t>as fenomenu</w:t>
            </w:r>
            <w:r w:rsidR="005B0FBE" w:rsidRPr="005B0FBE">
              <w:t xml:space="preserve"> (1500 - 1700 vārdi</w:t>
            </w:r>
            <w:r w:rsidR="005B0FBE">
              <w:t>).</w:t>
            </w:r>
          </w:p>
          <w:p w14:paraId="7ED79D13" w14:textId="634ED7F9" w:rsidR="00E47FA8" w:rsidRDefault="00826F24" w:rsidP="00826F24">
            <w:r w:rsidRPr="00826F24">
              <w:t xml:space="preserve">3. Starppārbaudījums III: </w:t>
            </w:r>
            <w:r w:rsidR="00E47FA8" w:rsidRPr="00E47FA8">
              <w:t xml:space="preserve">Diskusija: </w:t>
            </w:r>
            <w:r w:rsidR="00E47FA8">
              <w:t>ar dzimti</w:t>
            </w:r>
            <w:r w:rsidR="00E47FA8" w:rsidRPr="00E47FA8">
              <w:t xml:space="preserve"> un dzimumu, rasi un etnisko piederību un cilvēka evolūciju saistīto sociālo jautājumu atspoguļojums spekulatīvajā literatūrā</w:t>
            </w:r>
            <w:r w:rsidR="00E47FA8">
              <w:t>.</w:t>
            </w:r>
          </w:p>
          <w:p w14:paraId="62C063CA" w14:textId="1464DCEE" w:rsidR="00E47FA8" w:rsidRDefault="00E47FA8" w:rsidP="00826F24"/>
          <w:p w14:paraId="7C7C4B48" w14:textId="77777777" w:rsidR="00E47FA8" w:rsidRDefault="00E47FA8" w:rsidP="00826F24"/>
          <w:p w14:paraId="11D9B237" w14:textId="77777777" w:rsidR="00826F24" w:rsidRPr="00826F24" w:rsidRDefault="00826F24" w:rsidP="00826F24">
            <w:r w:rsidRPr="00826F24">
              <w:t>GALA PĀRBAUDĪJUMS:</w:t>
            </w:r>
          </w:p>
          <w:p w14:paraId="67969A08" w14:textId="630B089E" w:rsidR="00826F24" w:rsidRPr="00826F24" w:rsidRDefault="00E47FA8" w:rsidP="00826F24">
            <w:r>
              <w:t>Eksāmens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lastRenderedPageBreak/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49E72221" w:rsidR="003F3E33" w:rsidRDefault="003F3E33" w:rsidP="003F3E33">
            <w:r w:rsidRPr="003F3E33">
              <w:t>STUDIJU REZULTĀTU VĒRTĒŠANA</w:t>
            </w:r>
          </w:p>
          <w:p w14:paraId="43152CB9" w14:textId="4D1DE2B9" w:rsidR="00E47FA8" w:rsidRDefault="00E47FA8" w:rsidP="003F3E33"/>
          <w:p w14:paraId="2CF89265" w14:textId="6DB8D829" w:rsidR="004A58DB" w:rsidRDefault="004A58DB" w:rsidP="00ED5B09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4A58DB" w:rsidRPr="003F3E33" w14:paraId="39AD0B4D" w14:textId="77777777" w:rsidTr="00177C9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01D80C5C" w14:textId="77777777" w:rsidR="004A58DB" w:rsidRPr="004A58DB" w:rsidRDefault="004A58DB" w:rsidP="004A58DB"/>
                <w:p w14:paraId="585ECD5C" w14:textId="77777777" w:rsidR="004A58DB" w:rsidRPr="004A58DB" w:rsidRDefault="004A58DB" w:rsidP="004A58DB">
                  <w:r w:rsidRPr="004A58DB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47F91525" w14:textId="77777777" w:rsidR="004A58DB" w:rsidRPr="004A58DB" w:rsidRDefault="004A58DB" w:rsidP="004A58DB">
                  <w:r w:rsidRPr="004A58DB">
                    <w:t>Studiju rezultāti *</w:t>
                  </w:r>
                </w:p>
              </w:tc>
            </w:tr>
            <w:tr w:rsidR="004A58DB" w:rsidRPr="003F3E33" w14:paraId="389F7BF6" w14:textId="77777777" w:rsidTr="00177C9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E97612A" w14:textId="77777777" w:rsidR="004A58DB" w:rsidRPr="004A58DB" w:rsidRDefault="004A58DB" w:rsidP="004A58DB"/>
              </w:tc>
              <w:tc>
                <w:tcPr>
                  <w:tcW w:w="396" w:type="dxa"/>
                  <w:shd w:val="clear" w:color="auto" w:fill="auto"/>
                </w:tcPr>
                <w:p w14:paraId="50775A14" w14:textId="77777777" w:rsidR="004A58DB" w:rsidRPr="004A58DB" w:rsidRDefault="004A58DB" w:rsidP="004A58DB">
                  <w:r w:rsidRPr="004A58DB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DC79898" w14:textId="77777777" w:rsidR="004A58DB" w:rsidRPr="004A58DB" w:rsidRDefault="004A58DB" w:rsidP="004A58DB">
                  <w:r w:rsidRPr="004A58DB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D35C534" w14:textId="77777777" w:rsidR="004A58DB" w:rsidRPr="004A58DB" w:rsidRDefault="004A58DB" w:rsidP="004A58DB">
                  <w:r w:rsidRPr="004A58DB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2DB2864" w14:textId="77777777" w:rsidR="004A58DB" w:rsidRPr="004A58DB" w:rsidRDefault="004A58DB" w:rsidP="004A58DB">
                  <w:r w:rsidRPr="004A58DB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CA96FA0" w14:textId="77777777" w:rsidR="004A58DB" w:rsidRPr="004A58DB" w:rsidRDefault="004A58DB" w:rsidP="004A58DB">
                  <w:r w:rsidRPr="004A58DB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B2C2B29" w14:textId="77777777" w:rsidR="004A58DB" w:rsidRPr="004A58DB" w:rsidRDefault="004A58DB" w:rsidP="004A58DB">
                  <w:r w:rsidRPr="004A58DB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8809C28" w14:textId="77777777" w:rsidR="004A58DB" w:rsidRPr="004A58DB" w:rsidRDefault="004A58DB" w:rsidP="004A58DB">
                  <w:r w:rsidRPr="004A58DB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78F3A9AE" w14:textId="77777777" w:rsidR="004A58DB" w:rsidRPr="004A58DB" w:rsidRDefault="004A58DB" w:rsidP="004A58DB"/>
              </w:tc>
              <w:tc>
                <w:tcPr>
                  <w:tcW w:w="468" w:type="dxa"/>
                  <w:shd w:val="clear" w:color="auto" w:fill="auto"/>
                </w:tcPr>
                <w:p w14:paraId="36C181DB" w14:textId="77777777" w:rsidR="004A58DB" w:rsidRPr="004A58DB" w:rsidRDefault="004A58DB" w:rsidP="004A58DB"/>
              </w:tc>
            </w:tr>
            <w:tr w:rsidR="004A58DB" w:rsidRPr="003F3E33" w14:paraId="5062816D" w14:textId="77777777" w:rsidTr="00177C9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9635832" w14:textId="282C4B33" w:rsidR="004A58DB" w:rsidRPr="004A58DB" w:rsidRDefault="004A58DB" w:rsidP="004A58DB">
                  <w:r w:rsidRPr="004A58DB">
                    <w:t>1. Starppārbaudījums I 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33B491C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47093EF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E80CB9" w14:textId="77777777" w:rsidR="004A58DB" w:rsidRPr="004A58DB" w:rsidRDefault="004A58DB" w:rsidP="004A58D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3CC0F8" w14:textId="77777777" w:rsidR="004A58DB" w:rsidRPr="004A58DB" w:rsidRDefault="004A58DB" w:rsidP="004A58D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C3A092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F3B68A" w14:textId="14C1036E" w:rsidR="004A58DB" w:rsidRPr="004A58DB" w:rsidRDefault="004A58DB" w:rsidP="004A58D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AE9A23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B5BE790" w14:textId="77777777" w:rsidR="004A58DB" w:rsidRPr="004A58DB" w:rsidRDefault="004A58DB" w:rsidP="004A58D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FCF57A6" w14:textId="77777777" w:rsidR="004A58DB" w:rsidRPr="004A58DB" w:rsidRDefault="004A58DB" w:rsidP="004A58DB"/>
              </w:tc>
            </w:tr>
            <w:tr w:rsidR="004A58DB" w:rsidRPr="003F3E33" w14:paraId="191068B0" w14:textId="77777777" w:rsidTr="00177C9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E0C11D4" w14:textId="7A471A18" w:rsidR="004A58DB" w:rsidRPr="004A58DB" w:rsidRDefault="004A58DB" w:rsidP="004A58DB">
                  <w:r w:rsidRPr="004A58DB">
                    <w:t xml:space="preserve">2. Starppārbaudījums II (ziņojums)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14ED0C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DD6C917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3ED4821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F4EC7C" w14:textId="4BAD5E6A" w:rsidR="004A58DB" w:rsidRPr="004A58DB" w:rsidRDefault="004A58DB" w:rsidP="004A58D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212A5C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62F90B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F8EADE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157389E" w14:textId="77777777" w:rsidR="004A58DB" w:rsidRPr="004A58DB" w:rsidRDefault="004A58DB" w:rsidP="004A58D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A23C385" w14:textId="77777777" w:rsidR="004A58DB" w:rsidRPr="004A58DB" w:rsidRDefault="004A58DB" w:rsidP="004A58DB"/>
              </w:tc>
            </w:tr>
            <w:tr w:rsidR="004A58DB" w:rsidRPr="003F3E33" w14:paraId="64164D1C" w14:textId="77777777" w:rsidTr="00177C9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58CDCBA" w14:textId="77777777" w:rsidR="004A58DB" w:rsidRPr="004A58DB" w:rsidRDefault="004A58DB" w:rsidP="004A58DB">
                  <w:r w:rsidRPr="004A58DB">
                    <w:t>3. Starppārbaudījums III (diskusija)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7FC90EB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F505230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76DD037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9CF31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EE810A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D92863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DEF29F2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B28E36F" w14:textId="77777777" w:rsidR="004A58DB" w:rsidRPr="004A58DB" w:rsidRDefault="004A58DB" w:rsidP="004A58D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AA9EDD7" w14:textId="77777777" w:rsidR="004A58DB" w:rsidRPr="004A58DB" w:rsidRDefault="004A58DB" w:rsidP="004A58DB"/>
              </w:tc>
            </w:tr>
            <w:tr w:rsidR="004A58DB" w:rsidRPr="003F3E33" w14:paraId="6502944C" w14:textId="77777777" w:rsidTr="00177C9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6991CB0" w14:textId="77777777" w:rsidR="004A58DB" w:rsidRPr="004A58DB" w:rsidRDefault="004A58DB" w:rsidP="004A58DB">
                  <w:r w:rsidRPr="004A58DB">
                    <w:t>4. Gala pārbaudījums - ieskaite ar atzīmi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EE6CE4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7D468AE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C0ACCF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CB2539E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3ECD1C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4F76A0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86AE99" w14:textId="77777777" w:rsidR="004A58DB" w:rsidRPr="004A58DB" w:rsidRDefault="004A58DB" w:rsidP="004A58DB">
                  <w:r w:rsidRPr="004A58DB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4E4C839" w14:textId="77777777" w:rsidR="004A58DB" w:rsidRPr="004A58DB" w:rsidRDefault="004A58DB" w:rsidP="004A58D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7E205BA" w14:textId="77777777" w:rsidR="004A58DB" w:rsidRPr="004A58DB" w:rsidRDefault="004A58DB" w:rsidP="004A58DB"/>
              </w:tc>
            </w:tr>
          </w:tbl>
          <w:p w14:paraId="67499C0C" w14:textId="77777777" w:rsidR="004A58DB" w:rsidRPr="00ED5B09" w:rsidRDefault="004A58DB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F451594" w14:textId="27693500" w:rsidR="004008CB" w:rsidRDefault="00F24CB8" w:rsidP="004008CB">
            <w:permStart w:id="370084287" w:edGrp="everyone"/>
            <w:r>
              <w:t xml:space="preserve"> </w:t>
            </w:r>
            <w:r w:rsidR="004E5270">
              <w:t xml:space="preserve">Semināri - </w:t>
            </w:r>
            <w:r w:rsidR="00F77B38">
              <w:t>32</w:t>
            </w:r>
            <w:r w:rsidR="004E5270">
              <w:t xml:space="preserve"> st., patstāvīgais darbs - </w:t>
            </w:r>
            <w:r w:rsidR="00F77B38">
              <w:t>48</w:t>
            </w:r>
            <w:r w:rsidR="004E5270">
              <w:t xml:space="preserve"> st.</w:t>
            </w:r>
          </w:p>
          <w:p w14:paraId="0A230E2E" w14:textId="77777777" w:rsidR="00F77B38" w:rsidRDefault="00F77B38" w:rsidP="004008CB"/>
          <w:p w14:paraId="0BEDB43D" w14:textId="0C962F31" w:rsidR="004008CB" w:rsidRDefault="004008CB" w:rsidP="004008CB">
            <w:r>
              <w:t xml:space="preserve">1. </w:t>
            </w:r>
            <w:r w:rsidRPr="004008CB">
              <w:t>Spekulatīvās literatūras žanri</w:t>
            </w:r>
            <w:r w:rsidR="00191D02">
              <w:t xml:space="preserve">: </w:t>
            </w:r>
            <w:r w:rsidR="00191D02" w:rsidRPr="00191D02">
              <w:t>definīcija, vēsture, kopīgi elementi. Alternatīvās vēstures</w:t>
            </w:r>
            <w:r w:rsidR="00191D02">
              <w:t xml:space="preserve"> (piem., </w:t>
            </w:r>
            <w:r w:rsidR="00191D02" w:rsidRPr="00191D02">
              <w:t>S. King "1/22/63", J. Ireland "Dread Nation", P. K. Dick "The Man in the High Castle", M. Blackman "Noughts &amp; Crosses")</w:t>
            </w:r>
            <w:r w:rsidR="00191D02">
              <w:t xml:space="preserve">, apokalipse un postapokalipse (piem., </w:t>
            </w:r>
            <w:r w:rsidR="00191D02" w:rsidRPr="00191D02">
              <w:t>C. McCarthy "The Road", R. McCammon "Swan Song", E. St. John Mandel "Station Eleven", M. Atwood "Oryx and Crake"),</w:t>
            </w:r>
            <w:r w:rsidR="00191D02">
              <w:t xml:space="preserve"> mūsdienu fantāzija (piem.,  </w:t>
            </w:r>
            <w:r w:rsidR="00191D02" w:rsidRPr="00191D02">
              <w:t>Rick Riordan "Percy Jackson &amp; the Olympians ", J. K. Rowling "Harry Potter"</w:t>
            </w:r>
            <w:r w:rsidR="00191D02">
              <w:t xml:space="preserve">), kiberpanka literatūra (piem., </w:t>
            </w:r>
            <w:r w:rsidR="00191D02" w:rsidRPr="00191D02">
              <w:t>P. Bacigalupi "The Windup Girl", R. Morgan "Altered Carbon", J. Shirley "A Song Called Youth"</w:t>
            </w:r>
            <w:r w:rsidR="00191D02">
              <w:t xml:space="preserve">), distopija (piem., </w:t>
            </w:r>
            <w:r w:rsidR="00191D02" w:rsidRPr="00191D02">
              <w:t>R. Bradbury "Fahrenheit 451", J. Ramos "The Farm", L. Lowry "The Giver", M. Atwood "The Handmaid’s Tale", S. Collins "The Hunger Games</w:t>
            </w:r>
            <w:r w:rsidR="00191D02">
              <w:t xml:space="preserve">), episkā fantāzija (piem., </w:t>
            </w:r>
            <w:r w:rsidR="00191D02" w:rsidRPr="00191D02">
              <w:t>J. Williamson’s trilogy "Blood of Kings</w:t>
            </w:r>
            <w:r w:rsidR="00191D02">
              <w:t xml:space="preserve">), spoku stāsti (piem., </w:t>
            </w:r>
            <w:r w:rsidR="00191D02" w:rsidRPr="00191D02">
              <w:t>T. Morrison "Beloved", E. Kurniawan "Man Tiger", R. L. P. "Ghosts of the Tsunami", M. Paver "Dark Matter", A. Sebold "The Lovely Bones", S. Waters "The Little Stranger"</w:t>
            </w:r>
            <w:r w:rsidR="00191D02">
              <w:t xml:space="preserve">), gotiskā literatūra (piem., </w:t>
            </w:r>
            <w:r w:rsidR="00191D02" w:rsidRPr="00191D02">
              <w:t>J. Armfield "</w:t>
            </w:r>
            <w:r w:rsidR="00191D02">
              <w:t>O</w:t>
            </w:r>
            <w:r w:rsidR="00191D02" w:rsidRPr="00191D02">
              <w:t>ur Wives Under the Sea", S. Moreno-Garcia "Mexican Gothic", D. Trussoni "The Ancestor"</w:t>
            </w:r>
            <w:r w:rsidR="00191D02">
              <w:t xml:space="preserve">), šausmu literatūra (piem., </w:t>
            </w:r>
            <w:r w:rsidR="00191D02" w:rsidRPr="00191D02">
              <w:t>R. L. "Red Rain", L. Truss "Cat Out of Hell", S. Rainsford "Follow Me to Ground")</w:t>
            </w:r>
            <w:r w:rsidR="00191D02">
              <w:t xml:space="preserve">, okultā literatūra (piem., </w:t>
            </w:r>
            <w:r w:rsidR="00191D02" w:rsidRPr="00191D02">
              <w:t>F. Leiber "Conjure Wife", G. Triana "Moon Child"</w:t>
            </w:r>
            <w:r w:rsidR="00191D02">
              <w:t xml:space="preserve">), </w:t>
            </w:r>
            <w:r w:rsidR="00BE249C">
              <w:t xml:space="preserve">stīmpanks (piem., </w:t>
            </w:r>
            <w:r w:rsidR="00BE249C" w:rsidRPr="00BE249C">
              <w:t>T. Banks "The Anubis Gates", W. Gibson and B. Sterling "The Difference Engline", A. Moore and K. O’Neill "The League of Extraordinary Gentelmen"),</w:t>
            </w:r>
            <w:r w:rsidR="00BE249C">
              <w:t xml:space="preserve"> supervaroņu literatūra (piem., </w:t>
            </w:r>
            <w:r w:rsidR="00BE249C" w:rsidRPr="00BE249C">
              <w:t>A. Grossman "Soon I Will Be Invincible", P. Clines "Ex-Heroes"),</w:t>
            </w:r>
            <w:r w:rsidR="00BE249C">
              <w:t xml:space="preserve"> utopija (piem., </w:t>
            </w:r>
            <w:r w:rsidR="00BE249C" w:rsidRPr="00BE249C">
              <w:t>A. C. Clarke "Childhood’s End", E. Callenbach "Ecotopia", B. Aldiss "Enemies of the System", M. Piercy "Woman on the Edge of Time").</w:t>
            </w:r>
            <w:r w:rsidR="00BE249C">
              <w:t xml:space="preserve"> </w:t>
            </w:r>
            <w:r w:rsidRPr="004008CB">
              <w:t>S18</w:t>
            </w:r>
          </w:p>
          <w:p w14:paraId="789D1AAD" w14:textId="214F0810" w:rsidR="00BE249C" w:rsidRDefault="00C80E8C" w:rsidP="004008CB">
            <w:r w:rsidRPr="00C80E8C">
              <w:t>1</w:t>
            </w:r>
            <w:r>
              <w:t>.</w:t>
            </w:r>
            <w:r w:rsidRPr="00C80E8C">
              <w:t xml:space="preserve"> </w:t>
            </w:r>
            <w:r>
              <w:t>s</w:t>
            </w:r>
            <w:r w:rsidRPr="00C80E8C">
              <w:t>tarppārbaudījums</w:t>
            </w:r>
            <w:r>
              <w:t>:</w:t>
            </w:r>
            <w:r w:rsidRPr="00C80E8C">
              <w:t xml:space="preserve"> </w:t>
            </w:r>
            <w:r>
              <w:t>studējošais individuāli</w:t>
            </w:r>
            <w:r w:rsidRPr="00C80E8C">
              <w:t xml:space="preserve"> veic pētījumu - izlasa un analizē vienu tekstu (romānu), kas pieder </w:t>
            </w:r>
            <w:r>
              <w:t xml:space="preserve">kādam no </w:t>
            </w:r>
            <w:r w:rsidRPr="00C80E8C">
              <w:t>nodarbībās aplūkotaj</w:t>
            </w:r>
            <w:r>
              <w:t>ie</w:t>
            </w:r>
            <w:r w:rsidRPr="00C80E8C">
              <w:t xml:space="preserve">m spekulatīvās </w:t>
            </w:r>
            <w:r>
              <w:t>literatūra</w:t>
            </w:r>
            <w:r w:rsidRPr="00C80E8C">
              <w:t>s žanr</w:t>
            </w:r>
            <w:r>
              <w:t>ie</w:t>
            </w:r>
            <w:r w:rsidRPr="00C80E8C">
              <w:t xml:space="preserve">m, </w:t>
            </w:r>
            <w:r>
              <w:t>nosaka</w:t>
            </w:r>
            <w:r w:rsidRPr="00C80E8C">
              <w:t xml:space="preserve"> </w:t>
            </w:r>
            <w:r w:rsidRPr="00C80E8C">
              <w:lastRenderedPageBreak/>
              <w:t xml:space="preserve">tekstā paustās tēmas, filozofiskos pieņēmumus un aksiomas. Pētījuma atziņas </w:t>
            </w:r>
            <w:r w:rsidR="00B17B64">
              <w:t>ir</w:t>
            </w:r>
            <w:r w:rsidRPr="00C80E8C">
              <w:t xml:space="preserve"> </w:t>
            </w:r>
            <w:r w:rsidR="00B17B64">
              <w:t>jāa</w:t>
            </w:r>
            <w:r w:rsidRPr="00C80E8C">
              <w:t xml:space="preserve">atspoguļo prezentācijā (7-10 minūtes) un </w:t>
            </w:r>
            <w:r w:rsidR="00B17B64">
              <w:t>jāpaspriež</w:t>
            </w:r>
            <w:r w:rsidRPr="00C80E8C">
              <w:t xml:space="preserve"> nodarbībā.</w:t>
            </w:r>
          </w:p>
          <w:p w14:paraId="77BB35A1" w14:textId="5817819A" w:rsidR="00BE249C" w:rsidRDefault="00B17B64" w:rsidP="004008CB">
            <w:r>
              <w:t>2. Literārais</w:t>
            </w:r>
            <w:r w:rsidRPr="00B17B64">
              <w:t xml:space="preserve"> visums: D. Mark</w:t>
            </w:r>
            <w:r>
              <w:t>š</w:t>
            </w:r>
            <w:r w:rsidRPr="00B17B64">
              <w:t xml:space="preserve">teina </w:t>
            </w:r>
            <w:r w:rsidR="00EF7874">
              <w:t xml:space="preserve">(D. Markstein) </w:t>
            </w:r>
            <w:r w:rsidRPr="00B17B64">
              <w:t>pasaules veidošana</w:t>
            </w:r>
            <w:r>
              <w:t>s</w:t>
            </w:r>
            <w:r w:rsidRPr="00B17B64">
              <w:t xml:space="preserve"> kritēriji. Spekulatīvās </w:t>
            </w:r>
            <w:r>
              <w:t>literatūras</w:t>
            </w:r>
            <w:r w:rsidRPr="00B17B64">
              <w:t xml:space="preserve"> pasaules veidošana: vēsture, metodes, elementi (</w:t>
            </w:r>
            <w:r>
              <w:t xml:space="preserve">vide </w:t>
            </w:r>
            <w:r w:rsidRPr="00B17B64">
              <w:t>un laikmets, sugas, valdība, reliģija, ekonomika, maģija un tehnoloģijas), konstruēto pasauļu veidi.</w:t>
            </w:r>
            <w:r>
              <w:t xml:space="preserve"> S6</w:t>
            </w:r>
          </w:p>
          <w:p w14:paraId="041A0EAB" w14:textId="383B3E22" w:rsidR="00B17B64" w:rsidRDefault="009D1BFC" w:rsidP="004008CB">
            <w:r>
              <w:t>2. starppārbaudījums: studējošie</w:t>
            </w:r>
            <w:r w:rsidRPr="009D1BFC">
              <w:t xml:space="preserve"> raksta </w:t>
            </w:r>
            <w:r>
              <w:t>ziņojumu</w:t>
            </w:r>
            <w:r w:rsidRPr="009D1BFC">
              <w:t xml:space="preserve"> (1500 - 1700</w:t>
            </w:r>
            <w:r>
              <w:t xml:space="preserve"> vārdi</w:t>
            </w:r>
            <w:r w:rsidRPr="009D1BFC">
              <w:t xml:space="preserve">), kurā konkrētā tekstā analizē pasaules veidošanu (analīzes teksts jāsaskaņo ar </w:t>
            </w:r>
            <w:r>
              <w:t>docētāju</w:t>
            </w:r>
            <w:r w:rsidRPr="009D1BFC">
              <w:t>).</w:t>
            </w:r>
          </w:p>
          <w:p w14:paraId="5F0F8B87" w14:textId="4956A245" w:rsidR="009D1BFC" w:rsidRDefault="009D1BFC" w:rsidP="009D1BFC">
            <w:r>
              <w:t xml:space="preserve">3. </w:t>
            </w:r>
            <w:r w:rsidRPr="009D1BFC">
              <w:t>Spekulatīvā literatūra un sociālie jautājumi: dzimte un dzimums, rase un etniskā piederība, cilvēka evolūcija</w:t>
            </w:r>
            <w:r>
              <w:t xml:space="preserve"> (piem., </w:t>
            </w:r>
            <w:r w:rsidRPr="009D1BFC">
              <w:t>e.g., O. Butler 'Bloodchild", N. K. Jemisisn "The Hundred Thousand Kingdoms", Mothers, A. S. Kim "Lock Up Your Daughters Because They Are Terrifying"</w:t>
            </w:r>
            <w:r>
              <w:t>).</w:t>
            </w:r>
            <w:r w:rsidRPr="009D1BFC">
              <w:t xml:space="preserve"> S4</w:t>
            </w:r>
          </w:p>
          <w:p w14:paraId="46A58604" w14:textId="4208DE90" w:rsidR="009D1BFC" w:rsidRPr="009D1BFC" w:rsidRDefault="009D1BFC" w:rsidP="009D1BFC">
            <w:r w:rsidRPr="009D1BFC">
              <w:t xml:space="preserve">3. Starppārbaudījums: </w:t>
            </w:r>
            <w:r w:rsidRPr="009D1BFC">
              <w:rPr>
                <w:lang w:eastAsia="ru-RU"/>
              </w:rPr>
              <w:t xml:space="preserve">diskusija par uzskatu, ka, ja sabiedrība būtu </w:t>
            </w:r>
            <w:r w:rsidRPr="009D1BFC">
              <w:t xml:space="preserve">pilnībā </w:t>
            </w:r>
            <w:r w:rsidRPr="009D1BFC">
              <w:rPr>
                <w:lang w:eastAsia="ru-RU"/>
              </w:rPr>
              <w:t>atkarīga no tehnoloģijām, tas izraisītu katastrofu.</w:t>
            </w:r>
          </w:p>
          <w:p w14:paraId="4F37FED5" w14:textId="1E48B5ED" w:rsidR="009D1BFC" w:rsidRPr="009D1BFC" w:rsidRDefault="00E52915" w:rsidP="009D1BFC">
            <w:r>
              <w:t xml:space="preserve">4. </w:t>
            </w:r>
            <w:r w:rsidR="009D1BFC" w:rsidRPr="009D1BFC">
              <w:t xml:space="preserve">Jaunie mediji: spekulatīvas </w:t>
            </w:r>
            <w:r>
              <w:t>literatūras</w:t>
            </w:r>
            <w:r w:rsidR="009D1BFC" w:rsidRPr="009D1BFC">
              <w:t xml:space="preserve"> filmas (franšīzes, </w:t>
            </w:r>
            <w:r>
              <w:t xml:space="preserve">šausmu </w:t>
            </w:r>
            <w:r w:rsidR="009D1BFC" w:rsidRPr="009D1BFC">
              <w:t>dokumentāl</w:t>
            </w:r>
            <w:r>
              <w:t>ais kino</w:t>
            </w:r>
            <w:r w:rsidR="009D1BFC" w:rsidRPr="009D1BFC">
              <w:t>) un spekulatīv</w:t>
            </w:r>
            <w:r>
              <w:t>ā</w:t>
            </w:r>
            <w:r w:rsidR="009D1BFC" w:rsidRPr="009D1BFC">
              <w:t xml:space="preserve">s </w:t>
            </w:r>
            <w:r>
              <w:t>literatūras</w:t>
            </w:r>
            <w:r w:rsidR="009D1BFC" w:rsidRPr="009D1BFC">
              <w:t xml:space="preserve"> spēles, tālāka žanru transformācija.</w:t>
            </w:r>
            <w:r>
              <w:t xml:space="preserve"> S4</w:t>
            </w:r>
          </w:p>
          <w:p w14:paraId="410AC0FC" w14:textId="673645B4" w:rsidR="004008CB" w:rsidRDefault="004008CB" w:rsidP="00102284"/>
          <w:p w14:paraId="56440ACE" w14:textId="3E731E88" w:rsidR="003F3E33" w:rsidRPr="00107568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C9E6765" w14:textId="77777777" w:rsidR="00C55E0A" w:rsidRPr="00C55E0A" w:rsidRDefault="00C55E0A" w:rsidP="00C55E0A">
            <w:permStart w:id="580019727" w:edGrp="everyone"/>
            <w:r>
              <w:t xml:space="preserve"> </w:t>
            </w:r>
            <w:r w:rsidRPr="00C55E0A">
              <w:t>Carrington., A., Speculative Blackness: The Future of Race in Science Fiction, University of MInessota Press, 2016.</w:t>
            </w:r>
          </w:p>
          <w:p w14:paraId="53F16714" w14:textId="77777777" w:rsidR="00C55E0A" w:rsidRPr="00C55E0A" w:rsidRDefault="00C55E0A" w:rsidP="00C55E0A">
            <w:r w:rsidRPr="00C55E0A">
              <w:t>James, E., Mendlesohn, F. (eds.) The Cambridge Companion to Science Fiction, Cambridge University Press, 2003.</w:t>
            </w:r>
          </w:p>
          <w:p w14:paraId="6F0C5EDA" w14:textId="77777777" w:rsidR="00C55E0A" w:rsidRPr="00C55E0A" w:rsidRDefault="00C55E0A" w:rsidP="00C55E0A">
            <w:r w:rsidRPr="00C55E0A">
              <w:t xml:space="preserve">Oziewicz M., Speculative Fiction, </w:t>
            </w:r>
            <w:hyperlink r:id="rId8" w:history="1">
              <w:r w:rsidRPr="00C55E0A">
                <w:rPr>
                  <w:rStyle w:val="Hyperlink"/>
                </w:rPr>
                <w:t>https://doi.org/10.1093/acrefore/9780190201098.013.78</w:t>
              </w:r>
            </w:hyperlink>
            <w:r w:rsidRPr="00C55E0A">
              <w:t xml:space="preserve"> Available at: </w:t>
            </w:r>
            <w:hyperlink r:id="rId9" w:history="1">
              <w:r w:rsidRPr="00C55E0A">
                <w:rPr>
                  <w:rStyle w:val="Hyperlink"/>
                </w:rPr>
                <w:t>https://oxfordre.com/literature/view/10.1093/acrefore/9780190201098.001.0001/acrefore-9780190201098-e-78?rskey=5qAw04</w:t>
              </w:r>
            </w:hyperlink>
          </w:p>
          <w:p w14:paraId="579C65A1" w14:textId="489FC350" w:rsidR="00525213" w:rsidRPr="0093308E" w:rsidRDefault="00C55E0A" w:rsidP="007534EA">
            <w:r w:rsidRPr="00C55E0A">
              <w:t>Thomas P. L., Science Fiction and Speculative Fiction: Challenging Genres, Sense Publishers, 2013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7ACEF38" w14:textId="1D2A8FFF" w:rsidR="00C55E0A" w:rsidRPr="00C55E0A" w:rsidRDefault="00C55E0A" w:rsidP="00C55E0A">
            <w:permStart w:id="1596548908" w:edGrp="everyone"/>
            <w:r w:rsidRPr="00C55E0A">
              <w:t>Duncan, I., Modern Romance and Transformations of the Novel: The Gothic, Scott, Dickens, Cambridge University Press, 1992.</w:t>
            </w:r>
          </w:p>
          <w:p w14:paraId="3061FCCE" w14:textId="77777777" w:rsidR="00C55E0A" w:rsidRPr="00C55E0A" w:rsidRDefault="00C55E0A" w:rsidP="00C55E0A">
            <w:r w:rsidRPr="00C55E0A">
              <w:t xml:space="preserve">Gordon, K. Understanding Speculative Fiction. Available at: </w:t>
            </w:r>
            <w:hyperlink r:id="rId10" w:history="1">
              <w:r w:rsidRPr="00C55E0A">
                <w:rPr>
                  <w:rStyle w:val="Hyperlink"/>
                </w:rPr>
                <w:t>https://www.researchgate.net/publication/331249473</w:t>
              </w:r>
            </w:hyperlink>
          </w:p>
          <w:p w14:paraId="3A2C2CEC" w14:textId="77777777" w:rsidR="00C55E0A" w:rsidRPr="00C55E0A" w:rsidRDefault="00C55E0A" w:rsidP="00C55E0A">
            <w:r w:rsidRPr="00C55E0A">
              <w:t>Hogle, J. The Cambridge Companion to Gothic Fiction, Cambridge University Press, 2006.</w:t>
            </w:r>
          </w:p>
          <w:p w14:paraId="52226813" w14:textId="637BEC4C" w:rsidR="00525213" w:rsidRPr="0093308E" w:rsidRDefault="00C55E0A" w:rsidP="007534EA">
            <w:r w:rsidRPr="00C55E0A">
              <w:t xml:space="preserve">Lovecraft, H. P., Supernatural Horror in Literature. Available at: </w:t>
            </w:r>
            <w:hyperlink r:id="rId11" w:history="1">
              <w:r w:rsidRPr="00C55E0A">
                <w:rPr>
                  <w:rStyle w:val="Hyperlink"/>
                </w:rPr>
                <w:t>http://gutenberg.net.au/ebooks06/0601181h.html</w:t>
              </w:r>
            </w:hyperlink>
            <w:r w:rsidR="005F4B0C">
              <w:t>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585B97F" w14:textId="77777777" w:rsidR="00C55E0A" w:rsidRPr="00C55E0A" w:rsidRDefault="00C55E0A" w:rsidP="00C55E0A">
            <w:permStart w:id="2104519286" w:edGrp="everyone"/>
            <w:r w:rsidRPr="00C55E0A">
              <w:t xml:space="preserve">British digital library - </w:t>
            </w:r>
            <w:hyperlink r:id="rId12" w:history="1">
              <w:r w:rsidRPr="00C55E0A">
                <w:rPr>
                  <w:rStyle w:val="Hyperlink"/>
                </w:rPr>
                <w:t>https://www.bl.uk/learning/online-resources</w:t>
              </w:r>
            </w:hyperlink>
            <w:r w:rsidRPr="00C55E0A">
              <w:t xml:space="preserve"> britu digitālā bibliotēka </w:t>
            </w:r>
            <w:hyperlink r:id="rId13" w:history="1">
              <w:r w:rsidRPr="00C55E0A">
                <w:rPr>
                  <w:rStyle w:val="Hyperlink"/>
                </w:rPr>
                <w:t>https://www.bl.uk/learning/online-resources</w:t>
              </w:r>
            </w:hyperlink>
          </w:p>
          <w:p w14:paraId="662A1CBE" w14:textId="77777777" w:rsidR="00C55E0A" w:rsidRPr="00C55E0A" w:rsidRDefault="00C55E0A" w:rsidP="00C55E0A">
            <w:r w:rsidRPr="00C55E0A">
              <w:t xml:space="preserve">Cambridge Journals Online - </w:t>
            </w:r>
            <w:hyperlink r:id="rId14" w:history="1">
              <w:r w:rsidRPr="00C55E0A">
                <w:rPr>
                  <w:rStyle w:val="Hyperlink"/>
                </w:rPr>
                <w:t>www.cambridge.org</w:t>
              </w:r>
            </w:hyperlink>
          </w:p>
          <w:p w14:paraId="789D9C88" w14:textId="77777777" w:rsidR="00C55E0A" w:rsidRPr="00C55E0A" w:rsidRDefault="00000000" w:rsidP="00C55E0A">
            <w:hyperlink r:id="rId15" w:history="1">
              <w:r w:rsidR="00C55E0A" w:rsidRPr="00C55E0A">
                <w:rPr>
                  <w:rStyle w:val="Hyperlink"/>
                </w:rPr>
                <w:t>http://www.jstor.org/</w:t>
              </w:r>
            </w:hyperlink>
          </w:p>
          <w:p w14:paraId="2F1F9FE9" w14:textId="518B02BE" w:rsidR="00525213" w:rsidRPr="0093308E" w:rsidRDefault="00000000" w:rsidP="007534EA">
            <w:hyperlink r:id="rId16" w:history="1">
              <w:r w:rsidR="00C55E0A" w:rsidRPr="00C55E0A">
                <w:rPr>
                  <w:rStyle w:val="Hyperlink"/>
                </w:rPr>
                <w:t>www.worldliteraturetoday.org</w:t>
              </w:r>
            </w:hyperlink>
            <w:r w:rsidR="00BA0BBF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AF5501A" w:rsidR="00525213" w:rsidRPr="0093308E" w:rsidRDefault="00FC2C39" w:rsidP="007534EA">
            <w:permStart w:id="1906538136" w:edGrp="everyone"/>
            <w:r w:rsidRPr="00FC2C39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7"/>
      <w:footerReference w:type="default" r:id="rId1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7A39" w14:textId="77777777" w:rsidR="00EB3814" w:rsidRDefault="00EB3814" w:rsidP="007534EA">
      <w:r>
        <w:separator/>
      </w:r>
    </w:p>
  </w:endnote>
  <w:endnote w:type="continuationSeparator" w:id="0">
    <w:p w14:paraId="76EA1E51" w14:textId="77777777" w:rsidR="00EB3814" w:rsidRDefault="00EB381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EFB9" w14:textId="77777777" w:rsidR="00EB3814" w:rsidRDefault="00EB3814" w:rsidP="007534EA">
      <w:r>
        <w:separator/>
      </w:r>
    </w:p>
  </w:footnote>
  <w:footnote w:type="continuationSeparator" w:id="0">
    <w:p w14:paraId="680355FD" w14:textId="77777777" w:rsidR="00EB3814" w:rsidRDefault="00EB381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0750">
    <w:abstractNumId w:val="2"/>
  </w:num>
  <w:num w:numId="2" w16cid:durableId="156729127">
    <w:abstractNumId w:val="4"/>
  </w:num>
  <w:num w:numId="3" w16cid:durableId="2048479981">
    <w:abstractNumId w:val="0"/>
  </w:num>
  <w:num w:numId="4" w16cid:durableId="735515031">
    <w:abstractNumId w:val="3"/>
  </w:num>
  <w:num w:numId="5" w16cid:durableId="25698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12903"/>
    <w:rsid w:val="00040EF0"/>
    <w:rsid w:val="00050B70"/>
    <w:rsid w:val="000516E5"/>
    <w:rsid w:val="00057199"/>
    <w:rsid w:val="00057F5E"/>
    <w:rsid w:val="00065F97"/>
    <w:rsid w:val="0006606E"/>
    <w:rsid w:val="000718FB"/>
    <w:rsid w:val="00081339"/>
    <w:rsid w:val="00082FD0"/>
    <w:rsid w:val="00083D51"/>
    <w:rsid w:val="00092451"/>
    <w:rsid w:val="000A055C"/>
    <w:rsid w:val="000A2D8D"/>
    <w:rsid w:val="000A4413"/>
    <w:rsid w:val="000B541D"/>
    <w:rsid w:val="000D275C"/>
    <w:rsid w:val="000D281F"/>
    <w:rsid w:val="000E36E8"/>
    <w:rsid w:val="000E62D2"/>
    <w:rsid w:val="000F31B0"/>
    <w:rsid w:val="000F7DB0"/>
    <w:rsid w:val="00102284"/>
    <w:rsid w:val="00107568"/>
    <w:rsid w:val="0011624D"/>
    <w:rsid w:val="00124650"/>
    <w:rsid w:val="00125F2F"/>
    <w:rsid w:val="00126789"/>
    <w:rsid w:val="00131128"/>
    <w:rsid w:val="00137E7F"/>
    <w:rsid w:val="0014337C"/>
    <w:rsid w:val="0014499A"/>
    <w:rsid w:val="0016645E"/>
    <w:rsid w:val="00176053"/>
    <w:rsid w:val="00191D02"/>
    <w:rsid w:val="0019467B"/>
    <w:rsid w:val="001A06CD"/>
    <w:rsid w:val="001B5F63"/>
    <w:rsid w:val="001C40BD"/>
    <w:rsid w:val="001C5466"/>
    <w:rsid w:val="001D68F3"/>
    <w:rsid w:val="001E010A"/>
    <w:rsid w:val="001E37E7"/>
    <w:rsid w:val="001F22C8"/>
    <w:rsid w:val="001F53B5"/>
    <w:rsid w:val="00211AC3"/>
    <w:rsid w:val="00212071"/>
    <w:rsid w:val="002177C1"/>
    <w:rsid w:val="00225F2F"/>
    <w:rsid w:val="00227572"/>
    <w:rsid w:val="00232205"/>
    <w:rsid w:val="00240D9B"/>
    <w:rsid w:val="00257890"/>
    <w:rsid w:val="00274748"/>
    <w:rsid w:val="002831C0"/>
    <w:rsid w:val="002B5748"/>
    <w:rsid w:val="002C1B85"/>
    <w:rsid w:val="002C1EA4"/>
    <w:rsid w:val="002D26FA"/>
    <w:rsid w:val="002E1D5A"/>
    <w:rsid w:val="002E5F8E"/>
    <w:rsid w:val="00300185"/>
    <w:rsid w:val="00301422"/>
    <w:rsid w:val="00303975"/>
    <w:rsid w:val="00310F00"/>
    <w:rsid w:val="003242B3"/>
    <w:rsid w:val="00330B63"/>
    <w:rsid w:val="00337CF9"/>
    <w:rsid w:val="003629CF"/>
    <w:rsid w:val="00382383"/>
    <w:rsid w:val="003826FF"/>
    <w:rsid w:val="0038483B"/>
    <w:rsid w:val="00384975"/>
    <w:rsid w:val="00386DE3"/>
    <w:rsid w:val="00391185"/>
    <w:rsid w:val="00391B74"/>
    <w:rsid w:val="003A0FC1"/>
    <w:rsid w:val="003A2A8D"/>
    <w:rsid w:val="003A4392"/>
    <w:rsid w:val="003B0E04"/>
    <w:rsid w:val="003B7D44"/>
    <w:rsid w:val="003C055D"/>
    <w:rsid w:val="003C1A0E"/>
    <w:rsid w:val="003C4D20"/>
    <w:rsid w:val="003C7507"/>
    <w:rsid w:val="003E4234"/>
    <w:rsid w:val="003E71D7"/>
    <w:rsid w:val="003F2F07"/>
    <w:rsid w:val="003F3E33"/>
    <w:rsid w:val="003F4CAE"/>
    <w:rsid w:val="004008CB"/>
    <w:rsid w:val="00406A60"/>
    <w:rsid w:val="004108AF"/>
    <w:rsid w:val="0041505D"/>
    <w:rsid w:val="004167D7"/>
    <w:rsid w:val="004255EF"/>
    <w:rsid w:val="00427E81"/>
    <w:rsid w:val="00441441"/>
    <w:rsid w:val="00446FAA"/>
    <w:rsid w:val="004520EF"/>
    <w:rsid w:val="004537CD"/>
    <w:rsid w:val="004633B3"/>
    <w:rsid w:val="00465A03"/>
    <w:rsid w:val="00482956"/>
    <w:rsid w:val="00482FC2"/>
    <w:rsid w:val="00485FB9"/>
    <w:rsid w:val="0049086B"/>
    <w:rsid w:val="00493F22"/>
    <w:rsid w:val="00496691"/>
    <w:rsid w:val="004A560D"/>
    <w:rsid w:val="004A57E0"/>
    <w:rsid w:val="004A58DB"/>
    <w:rsid w:val="004A5BD4"/>
    <w:rsid w:val="004B0694"/>
    <w:rsid w:val="004B5043"/>
    <w:rsid w:val="004D22E2"/>
    <w:rsid w:val="004D356E"/>
    <w:rsid w:val="004E5270"/>
    <w:rsid w:val="00515EA9"/>
    <w:rsid w:val="00517312"/>
    <w:rsid w:val="005226EC"/>
    <w:rsid w:val="00522D4B"/>
    <w:rsid w:val="00525213"/>
    <w:rsid w:val="0052677A"/>
    <w:rsid w:val="00533C29"/>
    <w:rsid w:val="00537742"/>
    <w:rsid w:val="00543742"/>
    <w:rsid w:val="00544B54"/>
    <w:rsid w:val="00552314"/>
    <w:rsid w:val="005634FA"/>
    <w:rsid w:val="00566BA6"/>
    <w:rsid w:val="00576867"/>
    <w:rsid w:val="005850A3"/>
    <w:rsid w:val="0059171A"/>
    <w:rsid w:val="005A26EF"/>
    <w:rsid w:val="005B0FBE"/>
    <w:rsid w:val="005C6853"/>
    <w:rsid w:val="005E5E8A"/>
    <w:rsid w:val="005F4B0C"/>
    <w:rsid w:val="00601A70"/>
    <w:rsid w:val="00602D4A"/>
    <w:rsid w:val="00606976"/>
    <w:rsid w:val="00612759"/>
    <w:rsid w:val="006162FB"/>
    <w:rsid w:val="00626960"/>
    <w:rsid w:val="00632863"/>
    <w:rsid w:val="00655E76"/>
    <w:rsid w:val="00656B02"/>
    <w:rsid w:val="00660967"/>
    <w:rsid w:val="00667018"/>
    <w:rsid w:val="00691F31"/>
    <w:rsid w:val="0069338F"/>
    <w:rsid w:val="00697EEE"/>
    <w:rsid w:val="006A095C"/>
    <w:rsid w:val="006C0C68"/>
    <w:rsid w:val="006C517B"/>
    <w:rsid w:val="006D4727"/>
    <w:rsid w:val="006E1AA5"/>
    <w:rsid w:val="007018EF"/>
    <w:rsid w:val="00715CCA"/>
    <w:rsid w:val="0072031C"/>
    <w:rsid w:val="00724ECA"/>
    <w:rsid w:val="00732EA4"/>
    <w:rsid w:val="00732F99"/>
    <w:rsid w:val="00735D03"/>
    <w:rsid w:val="0073718F"/>
    <w:rsid w:val="00752671"/>
    <w:rsid w:val="007534EA"/>
    <w:rsid w:val="0076689C"/>
    <w:rsid w:val="00773562"/>
    <w:rsid w:val="0078238C"/>
    <w:rsid w:val="007901C7"/>
    <w:rsid w:val="007A796D"/>
    <w:rsid w:val="007B1FB4"/>
    <w:rsid w:val="007D4849"/>
    <w:rsid w:val="007D690A"/>
    <w:rsid w:val="007D6F15"/>
    <w:rsid w:val="007F2A5B"/>
    <w:rsid w:val="00801023"/>
    <w:rsid w:val="008053A2"/>
    <w:rsid w:val="00815FAB"/>
    <w:rsid w:val="008231E1"/>
    <w:rsid w:val="00826F24"/>
    <w:rsid w:val="00827C96"/>
    <w:rsid w:val="00830DB0"/>
    <w:rsid w:val="00830F82"/>
    <w:rsid w:val="008377E7"/>
    <w:rsid w:val="00841180"/>
    <w:rsid w:val="008727DA"/>
    <w:rsid w:val="0087428B"/>
    <w:rsid w:val="00877B26"/>
    <w:rsid w:val="008849BC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25C02"/>
    <w:rsid w:val="00931F00"/>
    <w:rsid w:val="0093308E"/>
    <w:rsid w:val="009378E3"/>
    <w:rsid w:val="00943B26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1524"/>
    <w:rsid w:val="009D1BFC"/>
    <w:rsid w:val="009D350C"/>
    <w:rsid w:val="009F3731"/>
    <w:rsid w:val="00A00CBC"/>
    <w:rsid w:val="00A120DE"/>
    <w:rsid w:val="00A1665A"/>
    <w:rsid w:val="00A23EF9"/>
    <w:rsid w:val="00A30254"/>
    <w:rsid w:val="00A53D88"/>
    <w:rsid w:val="00A6366E"/>
    <w:rsid w:val="00A77980"/>
    <w:rsid w:val="00A8127C"/>
    <w:rsid w:val="00A87981"/>
    <w:rsid w:val="00A96DD5"/>
    <w:rsid w:val="00AA0800"/>
    <w:rsid w:val="00AA5194"/>
    <w:rsid w:val="00AC5ACE"/>
    <w:rsid w:val="00AC7268"/>
    <w:rsid w:val="00AC7729"/>
    <w:rsid w:val="00AD4584"/>
    <w:rsid w:val="00AF2386"/>
    <w:rsid w:val="00B139F9"/>
    <w:rsid w:val="00B13A71"/>
    <w:rsid w:val="00B17B64"/>
    <w:rsid w:val="00B36DCD"/>
    <w:rsid w:val="00B53309"/>
    <w:rsid w:val="00B61706"/>
    <w:rsid w:val="00B65325"/>
    <w:rsid w:val="00B74D7E"/>
    <w:rsid w:val="00B76DDB"/>
    <w:rsid w:val="00B87B34"/>
    <w:rsid w:val="00B959C2"/>
    <w:rsid w:val="00BA06EC"/>
    <w:rsid w:val="00BA0BBF"/>
    <w:rsid w:val="00BB0A32"/>
    <w:rsid w:val="00BB1515"/>
    <w:rsid w:val="00BB3CCC"/>
    <w:rsid w:val="00BC1FA7"/>
    <w:rsid w:val="00BC5298"/>
    <w:rsid w:val="00BD1CC4"/>
    <w:rsid w:val="00BD2D0D"/>
    <w:rsid w:val="00BE249C"/>
    <w:rsid w:val="00BE3226"/>
    <w:rsid w:val="00BE6F4B"/>
    <w:rsid w:val="00BF2CA5"/>
    <w:rsid w:val="00BF6C50"/>
    <w:rsid w:val="00C02152"/>
    <w:rsid w:val="00C06D10"/>
    <w:rsid w:val="00C2381A"/>
    <w:rsid w:val="00C26F3E"/>
    <w:rsid w:val="00C53F7F"/>
    <w:rsid w:val="00C543D4"/>
    <w:rsid w:val="00C55E0A"/>
    <w:rsid w:val="00C70517"/>
    <w:rsid w:val="00C73DD5"/>
    <w:rsid w:val="00C80E8C"/>
    <w:rsid w:val="00C857F3"/>
    <w:rsid w:val="00C91DAC"/>
    <w:rsid w:val="00CA751A"/>
    <w:rsid w:val="00CB7B41"/>
    <w:rsid w:val="00CC06B2"/>
    <w:rsid w:val="00CC1BB7"/>
    <w:rsid w:val="00CC31A4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0233"/>
    <w:rsid w:val="00D315BD"/>
    <w:rsid w:val="00D345AB"/>
    <w:rsid w:val="00D42D93"/>
    <w:rsid w:val="00D438CD"/>
    <w:rsid w:val="00D43CF2"/>
    <w:rsid w:val="00D477F9"/>
    <w:rsid w:val="00D50109"/>
    <w:rsid w:val="00D52BA9"/>
    <w:rsid w:val="00D55B34"/>
    <w:rsid w:val="00D64C4B"/>
    <w:rsid w:val="00D6542C"/>
    <w:rsid w:val="00D66CC2"/>
    <w:rsid w:val="00D75976"/>
    <w:rsid w:val="00D76F6A"/>
    <w:rsid w:val="00D84505"/>
    <w:rsid w:val="00D84C83"/>
    <w:rsid w:val="00D852A2"/>
    <w:rsid w:val="00D86ADF"/>
    <w:rsid w:val="00D92891"/>
    <w:rsid w:val="00D9301F"/>
    <w:rsid w:val="00D94A3C"/>
    <w:rsid w:val="00DA3A38"/>
    <w:rsid w:val="00DB6F9B"/>
    <w:rsid w:val="00DC2790"/>
    <w:rsid w:val="00DD0364"/>
    <w:rsid w:val="00DD0524"/>
    <w:rsid w:val="00DD134F"/>
    <w:rsid w:val="00DF0484"/>
    <w:rsid w:val="00DF50C8"/>
    <w:rsid w:val="00E051B8"/>
    <w:rsid w:val="00E13AEA"/>
    <w:rsid w:val="00E153F0"/>
    <w:rsid w:val="00E158B5"/>
    <w:rsid w:val="00E20198"/>
    <w:rsid w:val="00E20AF5"/>
    <w:rsid w:val="00E223A7"/>
    <w:rsid w:val="00E3236B"/>
    <w:rsid w:val="00E33F4D"/>
    <w:rsid w:val="00E36E84"/>
    <w:rsid w:val="00E47FA8"/>
    <w:rsid w:val="00E52915"/>
    <w:rsid w:val="00E54033"/>
    <w:rsid w:val="00E55595"/>
    <w:rsid w:val="00E6096C"/>
    <w:rsid w:val="00E82F3C"/>
    <w:rsid w:val="00E83FA4"/>
    <w:rsid w:val="00E84A4C"/>
    <w:rsid w:val="00E86098"/>
    <w:rsid w:val="00E93940"/>
    <w:rsid w:val="00EA0BB0"/>
    <w:rsid w:val="00EA1A34"/>
    <w:rsid w:val="00EA2E61"/>
    <w:rsid w:val="00EB3814"/>
    <w:rsid w:val="00EB4D5A"/>
    <w:rsid w:val="00ED5B09"/>
    <w:rsid w:val="00EE16F0"/>
    <w:rsid w:val="00EE24FC"/>
    <w:rsid w:val="00EE6661"/>
    <w:rsid w:val="00EF4546"/>
    <w:rsid w:val="00EF7874"/>
    <w:rsid w:val="00F023E5"/>
    <w:rsid w:val="00F06EFB"/>
    <w:rsid w:val="00F115CB"/>
    <w:rsid w:val="00F24CB8"/>
    <w:rsid w:val="00F2581C"/>
    <w:rsid w:val="00F3263F"/>
    <w:rsid w:val="00F432B9"/>
    <w:rsid w:val="00F445F1"/>
    <w:rsid w:val="00F54D27"/>
    <w:rsid w:val="00F56D3F"/>
    <w:rsid w:val="00F709CE"/>
    <w:rsid w:val="00F75719"/>
    <w:rsid w:val="00F77B38"/>
    <w:rsid w:val="00FB384F"/>
    <w:rsid w:val="00FB60E3"/>
    <w:rsid w:val="00FC2C39"/>
    <w:rsid w:val="00FC31CD"/>
    <w:rsid w:val="00FD6E2F"/>
    <w:rsid w:val="00FE0C9B"/>
    <w:rsid w:val="00FE1E2E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01A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829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acrefore/9780190201098.013.78" TargetMode="External"/><Relationship Id="rId13" Type="http://schemas.openxmlformats.org/officeDocument/2006/relationships/hyperlink" Target="https://www.bl.uk/learning/online-resource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bl.uk/learning/online-resource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orldliteraturetoday.org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utenberg.net.au/ebooks06/0601181h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stor.org/" TargetMode="External"/><Relationship Id="rId10" Type="http://schemas.openxmlformats.org/officeDocument/2006/relationships/hyperlink" Target="https://www.researchgate.net/publication/33124947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xfordre.com/literature/view/10.1093/acrefore/9780190201098.001.0001/acrefore-9780190201098-e-78?rskey=5qAw04" TargetMode="External"/><Relationship Id="rId14" Type="http://schemas.openxmlformats.org/officeDocument/2006/relationships/hyperlink" Target="http://www.cambridge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73702"/>
    <w:rsid w:val="00221A22"/>
    <w:rsid w:val="00251532"/>
    <w:rsid w:val="002D3F45"/>
    <w:rsid w:val="00301385"/>
    <w:rsid w:val="003761D2"/>
    <w:rsid w:val="003B01E3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D35A4"/>
    <w:rsid w:val="006E240D"/>
    <w:rsid w:val="00791A44"/>
    <w:rsid w:val="007D173C"/>
    <w:rsid w:val="008440A1"/>
    <w:rsid w:val="00866491"/>
    <w:rsid w:val="008A6B0E"/>
    <w:rsid w:val="008C0028"/>
    <w:rsid w:val="008D4407"/>
    <w:rsid w:val="00963956"/>
    <w:rsid w:val="00994322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05864"/>
    <w:rsid w:val="00C109AD"/>
    <w:rsid w:val="00C47012"/>
    <w:rsid w:val="00C958E9"/>
    <w:rsid w:val="00CC6130"/>
    <w:rsid w:val="00CE24B1"/>
    <w:rsid w:val="00D0292E"/>
    <w:rsid w:val="00D561BB"/>
    <w:rsid w:val="00D64AA4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6481</Words>
  <Characters>3695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70</cp:revision>
  <cp:lastPrinted>2018-11-16T11:31:00Z</cp:lastPrinted>
  <dcterms:created xsi:type="dcterms:W3CDTF">2022-07-02T07:56:00Z</dcterms:created>
  <dcterms:modified xsi:type="dcterms:W3CDTF">2022-07-11T07:14:00Z</dcterms:modified>
</cp:coreProperties>
</file>