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54"/>
        <w:gridCol w:w="5123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1B68F037" w14:textId="4A0EAAE3" w:rsidR="00D14F1D" w:rsidRPr="00D14F1D" w:rsidRDefault="00D14F1D" w:rsidP="00D14F1D">
            <w:permStart w:id="1807229392" w:edGrp="everyone"/>
            <w:r>
              <w:t xml:space="preserve"> </w:t>
            </w:r>
            <w:r w:rsidRPr="00D14F1D">
              <w:t>Salīdzināmie literāro kontaktu pētījumi Latvijā</w:t>
            </w:r>
          </w:p>
          <w:permEnd w:id="1807229392"/>
          <w:p w14:paraId="47E0EAFB" w14:textId="62379BA9" w:rsidR="001E37E7" w:rsidRPr="0093308E" w:rsidRDefault="001E37E7" w:rsidP="007534EA">
            <w:pPr>
              <w:rPr>
                <w:lang w:eastAsia="lv-LV"/>
              </w:rPr>
            </w:pPr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2AD4E54" w:rsidR="001E37E7" w:rsidRPr="0093308E" w:rsidRDefault="003B57E9" w:rsidP="007534EA">
                <w:pPr>
                  <w:rPr>
                    <w:b/>
                  </w:rPr>
                </w:pPr>
                <w:r>
                  <w:rPr>
                    <w:b/>
                  </w:rPr>
                  <w:t>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659DA8F" w:rsidR="001E37E7" w:rsidRPr="0093308E" w:rsidRDefault="001E37E7" w:rsidP="007534EA">
            <w:pPr>
              <w:rPr>
                <w:lang w:eastAsia="lv-LV"/>
              </w:rPr>
            </w:pPr>
            <w:permStart w:id="341396338" w:edGrp="everyone"/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6AC1A0CA" w:rsidR="001E37E7" w:rsidRPr="0093308E" w:rsidRDefault="004275FC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7522AC8" w:rsidR="001E37E7" w:rsidRPr="0093308E" w:rsidRDefault="004275FC" w:rsidP="007534EA">
            <w:permStart w:id="1948729904" w:edGrp="everyone"/>
            <w:r>
              <w:t>3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B42ED4B" w:rsidR="00391B74" w:rsidRPr="0093308E" w:rsidRDefault="004275FC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EB860EF" w:rsidR="00391B74" w:rsidRPr="0093308E" w:rsidRDefault="004275FC" w:rsidP="007534EA">
            <w:permStart w:id="1978955086" w:edGrp="everyone"/>
            <w:r>
              <w:t>16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78CCD94" w:rsidR="00632863" w:rsidRPr="0093308E" w:rsidRDefault="00F24CB8" w:rsidP="007534EA">
            <w:permStart w:id="1082486305" w:edGrp="everyone"/>
            <w:r>
              <w:t xml:space="preserve"> </w:t>
            </w:r>
            <w:r w:rsidR="004275FC">
              <w:t>16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08B54023" w:rsidR="00632863" w:rsidRPr="0093308E" w:rsidRDefault="00632863" w:rsidP="007534EA">
            <w:permStart w:id="1655965574" w:edGrp="everyone"/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F453679" w:rsidR="00A8127C" w:rsidRPr="0093308E" w:rsidRDefault="00F24CB8" w:rsidP="007534EA">
            <w:pPr>
              <w:rPr>
                <w:lang w:eastAsia="lv-LV"/>
              </w:rPr>
            </w:pPr>
            <w:permStart w:id="1392334818" w:edGrp="everyone"/>
            <w:r>
              <w:t xml:space="preserve"> </w:t>
            </w:r>
            <w:r w:rsidR="004275FC">
              <w:t>48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130F37A" w:rsidR="00BB3CCC" w:rsidRPr="0093308E" w:rsidRDefault="00D14F1D" w:rsidP="007534EA">
                <w:r>
                  <w:t>Dr. philol. prof. Maija Burima</w:t>
                </w:r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00F6CC9" w:rsidR="00FD6E2F" w:rsidRPr="007534EA" w:rsidRDefault="0090097D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sdt>
                  <w:sdtPr>
                    <w:id w:val="-1002735588"/>
                    <w:placeholder>
                      <w:docPart w:val="9D0F0EDA8FC2413C8A95AD15DEC1A32D"/>
                    </w:placeholder>
                  </w:sdtPr>
                  <w:sdtEndPr/>
                  <w:sdtContent>
                    <w:r w:rsidR="00D14F1D">
                      <w:t>D</w:t>
                    </w:r>
                    <w:r w:rsidR="00D14F1D" w:rsidRPr="00D14F1D">
                      <w:t xml:space="preserve">r. philol. prof. Maija Burima </w:t>
                    </w:r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DEEF599" w:rsidR="00BB3CCC" w:rsidRPr="0093308E" w:rsidRDefault="00BB3CCC" w:rsidP="007534EA">
            <w:permStart w:id="1804483927" w:edGrp="everyone"/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D0E1AA3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4275FC">
              <w:t>sniegt izpratni par salīdzināmo literāro kontaktu pētījumiem Latvijā vēsturiskā griezumā un teorētiskā diskursā.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07E525D9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4275FC">
              <w:t>raksturot Latvijas komparatīvistikas paradigmu un tās saistību ar kulturvēsturisko kontekstu;</w:t>
            </w:r>
          </w:p>
          <w:p w14:paraId="74E5886F" w14:textId="4DA7FA2C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4275FC">
              <w:t>analizēt spilgtākos Latvijas komparatīvistikas pētījuma virzienus</w:t>
            </w:r>
            <w:r w:rsidR="00EA4E72">
              <w:t xml:space="preserve"> un fenomenus</w:t>
            </w:r>
            <w:r w:rsidR="004275FC">
              <w:t>;</w:t>
            </w:r>
          </w:p>
          <w:p w14:paraId="1090AECB" w14:textId="79A58E13" w:rsidR="008B7213" w:rsidRDefault="004275FC" w:rsidP="008B7213">
            <w:r>
              <w:t>- iekonturēt Latvijas literāro kontaktu pētījumus globālo literatūras pētījumu tendencēs;</w:t>
            </w:r>
          </w:p>
          <w:p w14:paraId="5F486CB5" w14:textId="3576274E" w:rsidR="004275FC" w:rsidRPr="008B7213" w:rsidRDefault="004275FC" w:rsidP="008B7213">
            <w:r>
              <w:t xml:space="preserve">- </w:t>
            </w:r>
            <w:r w:rsidR="000B3891">
              <w:t>veidot izpratni par salīdzināmo literāro kontaktu analīzes metodiku un instrumentāriju.</w:t>
            </w:r>
          </w:p>
          <w:p w14:paraId="59702CEF" w14:textId="2C6E936A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7C0CBF">
              <w:t>ē</w:t>
            </w:r>
            <w:r w:rsidRPr="008B030A">
              <w:t>tāja  norād</w:t>
            </w:r>
            <w:r w:rsidR="007C0CBF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6DD70D9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0B3891">
              <w:t>16 st.,  semināri  16</w:t>
            </w:r>
            <w:r>
              <w:t xml:space="preserve"> </w:t>
            </w:r>
            <w:r w:rsidR="008B7213" w:rsidRPr="00916D56">
              <w:t>st., patstāvīgais darbs 48</w:t>
            </w:r>
            <w:r w:rsidR="00EA4E72">
              <w:t xml:space="preserve"> </w:t>
            </w:r>
            <w:r w:rsidR="008B7213" w:rsidRPr="00916D56">
              <w:t>st.</w:t>
            </w:r>
          </w:p>
          <w:p w14:paraId="5A33376D" w14:textId="1EDF3AB6" w:rsidR="000B3891" w:rsidRPr="000B3891" w:rsidRDefault="00EA4E72" w:rsidP="000B3891">
            <w:r>
              <w:t>1</w:t>
            </w:r>
            <w:r w:rsidR="000B3891" w:rsidRPr="000B3891">
              <w:t>. tēma.  “Mazās” un “lielās” literatūras koncepti. Salīdzināmās literatūrzinātnes koncepta ontoloģija Latvijā.</w:t>
            </w:r>
            <w:r>
              <w:t xml:space="preserve"> L2, S2</w:t>
            </w:r>
          </w:p>
          <w:p w14:paraId="7662E6C2" w14:textId="03E2783A" w:rsidR="000B3891" w:rsidRPr="000B3891" w:rsidRDefault="000B3891" w:rsidP="000B3891">
            <w:r w:rsidRPr="000B3891">
              <w:t xml:space="preserve">2. tēma. Literāro kontaktu analīzes paterni Latvijā līdz 1940. gadam. Komparatīvo pētījumu metodoloģiskā specifika un starpliterāro kontaktu kritika periodiskajos izdevumos līdz 1940. gadam. </w:t>
            </w:r>
            <w:r w:rsidR="00EA4E72">
              <w:t>L2, S2</w:t>
            </w:r>
          </w:p>
          <w:p w14:paraId="4B3BA2A0" w14:textId="2CA53768" w:rsidR="000B3891" w:rsidRPr="000B3891" w:rsidRDefault="000B3891" w:rsidP="000B3891">
            <w:r>
              <w:t>3</w:t>
            </w:r>
            <w:r w:rsidRPr="000B3891">
              <w:t xml:space="preserve">. tēma. Nozīmīgākie salīdzināmo pētījumu subjekti un to recepcija līdz 1940. gadam. Zentas Mauriņas komparatīvā esejistika. </w:t>
            </w:r>
            <w:r w:rsidR="00EA4E72">
              <w:t>L2, S2</w:t>
            </w:r>
          </w:p>
          <w:p w14:paraId="49DAC198" w14:textId="0F0C8553" w:rsidR="000B3891" w:rsidRPr="000B3891" w:rsidRDefault="000B3891" w:rsidP="000B3891">
            <w:r>
              <w:t>4</w:t>
            </w:r>
            <w:r w:rsidRPr="000B3891">
              <w:t xml:space="preserve">. tēma. Padomju literārais kanons un literāro kontaktu analīzes paterni salīdzināmajā literatūrzinātnē Latvijā totalitārisma apstākļos. </w:t>
            </w:r>
            <w:r w:rsidR="00EA4E72">
              <w:t>L2, S2</w:t>
            </w:r>
          </w:p>
          <w:p w14:paraId="6841CC84" w14:textId="39744F50" w:rsidR="000B3891" w:rsidRPr="000B3891" w:rsidRDefault="000B3891" w:rsidP="000B3891">
            <w:r>
              <w:t>5</w:t>
            </w:r>
            <w:r w:rsidRPr="000B3891">
              <w:t xml:space="preserve">. tēma. Salīdzināmās literatūrzinātnes pētījumu reprezentācija žurnālā “Karogs” un laikrakstā “Literatūra un Māksla”. </w:t>
            </w:r>
            <w:r w:rsidR="00EA4E72">
              <w:t>L2, S2</w:t>
            </w:r>
          </w:p>
          <w:p w14:paraId="3F4FDE29" w14:textId="5A9381F7" w:rsidR="000B3891" w:rsidRPr="000B3891" w:rsidRDefault="000B3891" w:rsidP="000B3891">
            <w:r>
              <w:t>6</w:t>
            </w:r>
            <w:r w:rsidRPr="000B3891">
              <w:t xml:space="preserve">. tēma. Pēcpadomju periods. “Atvērtās pasaules” kultūrkritiskās prakses salīdzināmajā literatūrā postpadomju periodā Latvijā; to sinerģija latviešu un cittautu literāro kontaktu analīzē. </w:t>
            </w:r>
            <w:r w:rsidR="00EA4E72">
              <w:t>L2, S2</w:t>
            </w:r>
          </w:p>
          <w:p w14:paraId="760AAE8C" w14:textId="4E0693FA" w:rsidR="000B3891" w:rsidRPr="000B3891" w:rsidRDefault="00EA4E72" w:rsidP="000B3891">
            <w:r>
              <w:lastRenderedPageBreak/>
              <w:t>7</w:t>
            </w:r>
            <w:r w:rsidR="000B3891" w:rsidRPr="000B3891">
              <w:t xml:space="preserve">. tēma. Tendences un prakses 21. gadsimta salīdzināmās literatūrzinātnes pētījumos Latvijā. </w:t>
            </w:r>
            <w:r>
              <w:t>L2, S2</w:t>
            </w:r>
          </w:p>
          <w:p w14:paraId="1AE0F9CA" w14:textId="467E9E38" w:rsidR="00D14F1D" w:rsidRPr="00916D56" w:rsidRDefault="00EA4E72" w:rsidP="000B3891">
            <w:pPr>
              <w:rPr>
                <w:lang w:eastAsia="ru-RU"/>
              </w:rPr>
            </w:pPr>
            <w:r>
              <w:t>8</w:t>
            </w:r>
            <w:r w:rsidR="000B3891" w:rsidRPr="000B3891">
              <w:t>. tēma. Kursā apgūto zināšanu sistematizācija. Secinājumi. Sinerģija ar iepriekš apgūtajiem studiju kursiem.</w:t>
            </w:r>
            <w:r>
              <w:t xml:space="preserve"> L2, S2</w:t>
            </w:r>
          </w:p>
          <w:p w14:paraId="1A4CDDFF" w14:textId="77777777" w:rsidR="00916D56" w:rsidRDefault="00916D56" w:rsidP="007534EA"/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3AAD4D5" w14:textId="1A13B1D3" w:rsidR="00EA4E72" w:rsidRPr="00EA4E72" w:rsidRDefault="00EA4E72" w:rsidP="00EA4E72">
                      <w:r>
                        <w:t xml:space="preserve">1. Ir izveidota </w:t>
                      </w:r>
                      <w:r w:rsidRPr="00EA4E72">
                        <w:t>izpratn</w:t>
                      </w:r>
                      <w:r>
                        <w:t>e</w:t>
                      </w:r>
                      <w:r w:rsidRPr="00EA4E72">
                        <w:t xml:space="preserve"> par salīdzināmo literāro kontaktu pētījumiem Latvijā vēsturiskā griezumā un teorētiskā diskursā.</w:t>
                      </w:r>
                    </w:p>
                    <w:p w14:paraId="0C0ABCA7" w14:textId="5221403B" w:rsidR="007D4849" w:rsidRPr="007D4849" w:rsidRDefault="00EA4E72" w:rsidP="00EA4E72">
                      <w:r>
                        <w:t xml:space="preserve">2. Pārzina </w:t>
                      </w:r>
                      <w:r w:rsidRPr="00EA4E72">
                        <w:t>spilgtākos Latvijas komparatīvistikas pētījuma virzienus</w:t>
                      </w:r>
                      <w:r>
                        <w:t xml:space="preserve"> un fenomenus.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8CE63CF" w14:textId="7F0F4987" w:rsidR="007D4849" w:rsidRDefault="00EA4E72" w:rsidP="00EA4E72">
                      <w:r>
                        <w:t xml:space="preserve">3. Prot izmantot </w:t>
                      </w:r>
                      <w:r w:rsidRPr="00EA4E72">
                        <w:t>salīdzināmo literāro kontaktu analīzes metodiku un instrumentāriju.</w:t>
                      </w:r>
                    </w:p>
                    <w:p w14:paraId="1AD704DC" w14:textId="27CCD555" w:rsidR="00EA4E72" w:rsidRPr="007D4849" w:rsidRDefault="00EA4E72" w:rsidP="00EA4E72">
                      <w:r>
                        <w:t xml:space="preserve">4. Spēj </w:t>
                      </w:r>
                      <w:r w:rsidRPr="00EA4E72">
                        <w:t>raksturot Latvijas komparatīvistikas paradigmu un tās saistību ar kulturv</w:t>
                      </w:r>
                      <w:r>
                        <w:t>ēsturisko kontekstu.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20271BFA" w14:textId="77777777" w:rsidR="00EA4E72" w:rsidRDefault="00EA4E72" w:rsidP="00EA4E72">
                      <w:r>
                        <w:t xml:space="preserve">5. Spēj </w:t>
                      </w:r>
                      <w:r w:rsidRPr="00EA4E72">
                        <w:t>iekonturēt Latvijas literāro kontaktu pētījumus globālo literatūras pētījumu tendencēs</w:t>
                      </w:r>
                      <w:r>
                        <w:t>.</w:t>
                      </w:r>
                    </w:p>
                    <w:p w14:paraId="197B3B48" w14:textId="26B31C09" w:rsidR="00EA4E72" w:rsidRDefault="00EA4E72" w:rsidP="00EA4E72">
                      <w:r>
                        <w:t>6. Izmanto globālās komparatīvās literatūras kritikas prakses Latvijas</w:t>
                      </w:r>
                      <w:r w:rsidRPr="00EA4E72">
                        <w:t xml:space="preserve"> salīdzināmo literāro kontaktu pēt</w:t>
                      </w:r>
                      <w:r>
                        <w:t>ījumu sistematizācijā.</w:t>
                      </w:r>
                    </w:p>
                    <w:p w14:paraId="404742A3" w14:textId="1807F8FB" w:rsidR="00EA4E72" w:rsidRPr="00EA4E72" w:rsidRDefault="00EA4E72" w:rsidP="00EA4E72">
                      <w:r>
                        <w:t>7. Patstāvīgi veic salīdzināmo literāro kontaktu pētījumus.</w:t>
                      </w:r>
                    </w:p>
                    <w:p w14:paraId="3332B2C5" w14:textId="77DD3C5E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14:paraId="0B6DE13B" w14:textId="77777777" w:rsidR="007D4849" w:rsidRDefault="0090097D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35DCE8AB" w:rsidR="00E33F4D" w:rsidRPr="0093308E" w:rsidRDefault="007158A9" w:rsidP="007534EA">
            <w:permStart w:id="1836219002" w:edGrp="everyone"/>
            <w:r w:rsidRPr="007158A9">
              <w:t>Studējošo patstāvīgais darba formas, uzdevumi un materiāli pieejami studiju vidē Moodle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E6D35FC" w14:textId="77777777" w:rsidR="007158A9" w:rsidRPr="007158A9" w:rsidRDefault="007158A9" w:rsidP="007158A9">
            <w:permStart w:id="1677921679" w:edGrp="everyone"/>
            <w:r w:rsidRPr="007158A9">
              <w:t xml:space="preserve">Studiju kursa apguve noslēgumā tiek vērtēta 10 ballu skalā saskaņā ar Latvijas Republikas normatīvajiem aktiem un atbilstoši "Nolikumam par studijām Daugavpils Universitātē" (apstiprināts DU Senāta sēdē 17.12.2018., protokols Nr. 15), </w:t>
            </w:r>
          </w:p>
          <w:p w14:paraId="6EBD0652" w14:textId="77777777" w:rsidR="007158A9" w:rsidRPr="007158A9" w:rsidRDefault="007158A9" w:rsidP="007158A9">
            <w:r w:rsidRPr="007158A9">
              <w:t>vadoties pēc šādiem kritērijiem: iegūto zināšanu apjoms un kvalitāte, iegūtās prasmes un kompetence atbilstoši plānotajiem studiju rezultātiem.</w:t>
            </w:r>
          </w:p>
          <w:p w14:paraId="64A868B4" w14:textId="77777777" w:rsidR="007158A9" w:rsidRPr="007158A9" w:rsidRDefault="007158A9" w:rsidP="007158A9">
            <w:r w:rsidRPr="007158A9">
              <w:t>Atzīme tiek aprēķināta kā vidējā svērtā atzīme par starppārbaudījumu rezultātiem.</w:t>
            </w:r>
          </w:p>
          <w:p w14:paraId="2BC5B767" w14:textId="77777777" w:rsidR="007158A9" w:rsidRPr="007158A9" w:rsidRDefault="007158A9" w:rsidP="007158A9">
            <w:r w:rsidRPr="007158A9">
              <w:t>Gala vērtējums  var tikt saņemts, ja ir izpildīti visi starppārbaudījumi un studējošais ir piedalījies ne mazāk kā 70% nodarbībās.</w:t>
            </w:r>
          </w:p>
          <w:p w14:paraId="5B19C77A" w14:textId="77777777" w:rsidR="007158A9" w:rsidRPr="007158A9" w:rsidRDefault="007158A9" w:rsidP="007158A9"/>
          <w:p w14:paraId="07068417" w14:textId="77777777" w:rsidR="007158A9" w:rsidRPr="007158A9" w:rsidRDefault="007158A9" w:rsidP="007158A9">
            <w:r w:rsidRPr="007158A9">
              <w:t xml:space="preserve">STARPPĀRBAUDĪJUMI: </w:t>
            </w:r>
          </w:p>
          <w:p w14:paraId="200627FF" w14:textId="77777777" w:rsidR="007158A9" w:rsidRPr="007158A9" w:rsidRDefault="007158A9" w:rsidP="007158A9">
            <w:r w:rsidRPr="007158A9">
              <w:t xml:space="preserve">1. starppārbaudījums – 25 %. </w:t>
            </w:r>
          </w:p>
          <w:p w14:paraId="2739199C" w14:textId="77777777" w:rsidR="007158A9" w:rsidRPr="007158A9" w:rsidRDefault="007158A9" w:rsidP="007158A9">
            <w:r w:rsidRPr="007158A9">
              <w:t>2. starppārbaudījums – 25 %.</w:t>
            </w:r>
          </w:p>
          <w:p w14:paraId="54984372" w14:textId="77777777" w:rsidR="007158A9" w:rsidRPr="007158A9" w:rsidRDefault="007158A9" w:rsidP="007158A9">
            <w:r w:rsidRPr="007158A9">
              <w:t>3. starppārbaudījums - 25 %.</w:t>
            </w:r>
          </w:p>
          <w:p w14:paraId="70605B15" w14:textId="77777777" w:rsidR="007158A9" w:rsidRPr="007158A9" w:rsidRDefault="007158A9" w:rsidP="007158A9">
            <w:r w:rsidRPr="007158A9">
              <w:t>4. starppārbaudījums - 25 %.</w:t>
            </w:r>
          </w:p>
          <w:p w14:paraId="3B931955" w14:textId="77777777" w:rsidR="007158A9" w:rsidRPr="007158A9" w:rsidRDefault="007158A9" w:rsidP="007158A9">
            <w:r w:rsidRPr="007158A9">
              <w:t>Starppārbaudījumu uzdevumi un vērtēšanas kritēriji - studiju vidē Moodle.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7158A9" w:rsidRPr="003F3E33" w14:paraId="435521F4" w14:textId="77777777" w:rsidTr="007158A9">
              <w:trPr>
                <w:gridAfter w:val="7"/>
                <w:wAfter w:w="2865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7158A9" w:rsidRPr="003F3E33" w:rsidRDefault="007158A9" w:rsidP="003F3E33"/>
                <w:p w14:paraId="37A0AAA9" w14:textId="77777777" w:rsidR="007158A9" w:rsidRPr="003F3E33" w:rsidRDefault="007158A9" w:rsidP="003F3E33">
                  <w:r w:rsidRPr="003F3E33">
                    <w:t>Pārbaudījumu veidi</w:t>
                  </w:r>
                </w:p>
              </w:tc>
            </w:tr>
            <w:tr w:rsidR="007158A9" w:rsidRPr="003F3E33" w14:paraId="01D81789" w14:textId="3CFC2842" w:rsidTr="007158A9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7158A9" w:rsidRPr="003F3E33" w:rsidRDefault="007158A9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7158A9" w:rsidRPr="003F3E33" w:rsidRDefault="007158A9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7158A9" w:rsidRPr="003F3E33" w:rsidRDefault="007158A9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7158A9" w:rsidRPr="003F3E33" w:rsidRDefault="007158A9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7158A9" w:rsidRPr="003F3E33" w:rsidRDefault="007158A9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7158A9" w:rsidRPr="003F3E33" w:rsidRDefault="007158A9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7158A9" w:rsidRPr="003F3E33" w:rsidRDefault="007158A9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7158A9" w:rsidRPr="003F3E33" w:rsidRDefault="007158A9" w:rsidP="003F3E33">
                  <w:r w:rsidRPr="003F3E33">
                    <w:t>7.</w:t>
                  </w:r>
                </w:p>
              </w:tc>
            </w:tr>
            <w:tr w:rsidR="007158A9" w:rsidRPr="003F3E33" w14:paraId="3C2DF642" w14:textId="4388C5A9" w:rsidTr="007158A9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35CD118B" w:rsidR="007158A9" w:rsidRPr="003F3E33" w:rsidRDefault="007158A9" w:rsidP="00916D56">
                  <w:r w:rsidRPr="003F3E33">
                    <w:t xml:space="preserve">1. </w:t>
                  </w:r>
                  <w:r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6C0AFAD" w:rsidR="007158A9" w:rsidRPr="003F3E33" w:rsidRDefault="007158A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4B7B1AA" w:rsidR="007158A9" w:rsidRPr="003F3E33" w:rsidRDefault="007158A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DA06256" w:rsidR="007158A9" w:rsidRPr="003F3E33" w:rsidRDefault="007158A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AE31275" w:rsidR="007158A9" w:rsidRPr="003F3E33" w:rsidRDefault="007158A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7158A9" w:rsidRPr="003F3E33" w:rsidRDefault="007158A9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7158A9" w:rsidRPr="003F3E33" w:rsidRDefault="007158A9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7158A9" w:rsidRPr="003F3E33" w:rsidRDefault="007158A9" w:rsidP="003F3E33"/>
              </w:tc>
            </w:tr>
            <w:tr w:rsidR="007158A9" w:rsidRPr="003F3E33" w14:paraId="6641E555" w14:textId="6F87ADDC" w:rsidTr="007158A9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899D854" w:rsidR="007158A9" w:rsidRPr="003F3E33" w:rsidRDefault="007158A9" w:rsidP="00916D56">
                  <w:r w:rsidRPr="003F3E33">
                    <w:lastRenderedPageBreak/>
                    <w:t xml:space="preserve">2. </w:t>
                  </w:r>
                  <w:r w:rsidRPr="007158A9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7158A9" w:rsidRPr="003F3E33" w:rsidRDefault="007158A9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7158A9" w:rsidRPr="003F3E33" w:rsidRDefault="007158A9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7158A9" w:rsidRPr="003F3E33" w:rsidRDefault="007158A9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7158A9" w:rsidRPr="003F3E33" w:rsidRDefault="007158A9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7158A9" w:rsidRPr="003F3E33" w:rsidRDefault="007158A9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7158A9" w:rsidRPr="003F3E33" w:rsidRDefault="007158A9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7158A9" w:rsidRPr="003F3E33" w:rsidRDefault="007158A9" w:rsidP="003F3E33">
                  <w:r w:rsidRPr="003F3E33">
                    <w:t>+</w:t>
                  </w:r>
                </w:p>
              </w:tc>
            </w:tr>
            <w:tr w:rsidR="007158A9" w:rsidRPr="003F3E33" w14:paraId="00EF2DBF" w14:textId="4B88F9A3" w:rsidTr="007158A9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2E259EE9" w:rsidR="007158A9" w:rsidRPr="003F3E33" w:rsidRDefault="007158A9" w:rsidP="00916D56">
                  <w:r w:rsidRPr="003F3E33">
                    <w:t xml:space="preserve">3. </w:t>
                  </w:r>
                  <w:r w:rsidRPr="007158A9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7158A9" w:rsidRPr="003F3E33" w:rsidRDefault="007158A9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7158A9" w:rsidRPr="003F3E33" w:rsidRDefault="007158A9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7158A9" w:rsidRPr="003F3E33" w:rsidRDefault="007158A9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7158A9" w:rsidRPr="003F3E33" w:rsidRDefault="007158A9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7158A9" w:rsidRPr="003F3E33" w:rsidRDefault="007158A9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7158A9" w:rsidRPr="003F3E33" w:rsidRDefault="007158A9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7158A9" w:rsidRPr="003F3E33" w:rsidRDefault="007158A9" w:rsidP="003F3E33">
                  <w:r w:rsidRPr="003F3E33">
                    <w:t>+</w:t>
                  </w:r>
                </w:p>
              </w:tc>
            </w:tr>
            <w:tr w:rsidR="007158A9" w:rsidRPr="003F3E33" w14:paraId="20D7DCD2" w14:textId="77777777" w:rsidTr="007158A9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A8859FA" w14:textId="1F046FDE" w:rsidR="007158A9" w:rsidRPr="003F3E33" w:rsidRDefault="007158A9" w:rsidP="00916D56">
                  <w:r>
                    <w:t xml:space="preserve">4. </w:t>
                  </w:r>
                  <w:r w:rsidRPr="007158A9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BF08212" w14:textId="26847771" w:rsidR="007158A9" w:rsidRPr="003F3E33" w:rsidRDefault="007158A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4BABEFF" w14:textId="449B8660" w:rsidR="007158A9" w:rsidRPr="003F3E33" w:rsidRDefault="007158A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B3E25A6" w14:textId="28848E66" w:rsidR="007158A9" w:rsidRPr="003F3E33" w:rsidRDefault="007158A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A372DC5" w14:textId="54F8EF0A" w:rsidR="007158A9" w:rsidRPr="003F3E33" w:rsidRDefault="007158A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1E39797" w14:textId="5AB38269" w:rsidR="007158A9" w:rsidRPr="003F3E33" w:rsidRDefault="007158A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33B3819" w14:textId="7FCA58AA" w:rsidR="007158A9" w:rsidRPr="003F3E33" w:rsidRDefault="007158A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E3F26C" w14:textId="2EC6064C" w:rsidR="007158A9" w:rsidRPr="003F3E33" w:rsidRDefault="007158A9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F7084B6" w14:textId="74B8890F" w:rsidR="009F2A50" w:rsidRPr="009F2A50" w:rsidRDefault="00F24CB8" w:rsidP="009F2A50">
            <w:permStart w:id="370084287" w:edGrp="everyone"/>
            <w:r>
              <w:t xml:space="preserve"> </w:t>
            </w:r>
            <w:r w:rsidR="009F2A50" w:rsidRPr="009F2A50">
              <w:t>1.</w:t>
            </w:r>
            <w:r w:rsidR="009E18B4">
              <w:t xml:space="preserve"> </w:t>
            </w:r>
            <w:r w:rsidR="009E18B4" w:rsidRPr="009E18B4">
              <w:t xml:space="preserve">tēma. </w:t>
            </w:r>
            <w:r w:rsidR="009F2A50" w:rsidRPr="009F2A50">
              <w:t xml:space="preserve"> “Mazās” un “lielās” literatūras koncepti. Salīdzināmās literatūrzinātnes koncepta ontoloģija Latvijā.</w:t>
            </w:r>
          </w:p>
          <w:p w14:paraId="6CE21060" w14:textId="4D041A5D" w:rsidR="009F2A50" w:rsidRPr="009F2A50" w:rsidRDefault="009F2A50" w:rsidP="009F2A50">
            <w:pPr>
              <w:rPr>
                <w:lang w:eastAsia="ru-RU"/>
              </w:rPr>
            </w:pPr>
            <w:r w:rsidRPr="009F2A50">
              <w:t xml:space="preserve">2. </w:t>
            </w:r>
            <w:r w:rsidR="009E18B4" w:rsidRPr="009E18B4">
              <w:t xml:space="preserve">tēma. </w:t>
            </w:r>
            <w:r w:rsidRPr="009F2A50">
              <w:t xml:space="preserve">Literāro kontaktu analīzes paterni Latvijā līdz 1940. gadam. </w:t>
            </w:r>
            <w:r w:rsidRPr="009F2A50">
              <w:rPr>
                <w:lang w:eastAsia="ru-RU"/>
              </w:rPr>
              <w:t>Komparatīvo pētījumu metodoloģiskā specifika un starpliterāro kontaktu kritika periodiskajos izdevumos līdz 1940. gadam.</w:t>
            </w:r>
            <w:r w:rsidRPr="009F2A50">
              <w:t xml:space="preserve"> </w:t>
            </w:r>
          </w:p>
          <w:p w14:paraId="379B32C7" w14:textId="1BA3D1EA" w:rsidR="009F2A50" w:rsidRPr="009F2A50" w:rsidRDefault="007158A9" w:rsidP="009F2A50">
            <w:pPr>
              <w:rPr>
                <w:lang w:eastAsia="ru-RU"/>
              </w:rPr>
            </w:pPr>
            <w:r>
              <w:t>3</w:t>
            </w:r>
            <w:r w:rsidR="009F2A50" w:rsidRPr="009F2A50">
              <w:t xml:space="preserve">. </w:t>
            </w:r>
            <w:r w:rsidR="009E18B4" w:rsidRPr="009E18B4">
              <w:t xml:space="preserve">tēma. </w:t>
            </w:r>
            <w:r w:rsidR="009F2A50" w:rsidRPr="009F2A50">
              <w:rPr>
                <w:lang w:eastAsia="ru-RU"/>
              </w:rPr>
              <w:t>Nozīmīgākie salīdzināmo pētījumu subjekti un to recepcija līdz 1940. gadam. Zentas Mauriņas komparatīvā esejistika.</w:t>
            </w:r>
            <w:r w:rsidR="009F2A50" w:rsidRPr="009F2A50">
              <w:t xml:space="preserve"> </w:t>
            </w:r>
          </w:p>
          <w:p w14:paraId="57F7D887" w14:textId="55A1CA22" w:rsidR="009F2A50" w:rsidRPr="009F2A50" w:rsidRDefault="007158A9" w:rsidP="009F2A50">
            <w:pPr>
              <w:rPr>
                <w:lang w:eastAsia="ru-RU"/>
              </w:rPr>
            </w:pPr>
            <w:r>
              <w:t>4</w:t>
            </w:r>
            <w:r w:rsidR="009F2A50" w:rsidRPr="009F2A50">
              <w:t xml:space="preserve">. </w:t>
            </w:r>
            <w:r w:rsidR="009E18B4" w:rsidRPr="009E18B4">
              <w:t xml:space="preserve">tēma. </w:t>
            </w:r>
            <w:r w:rsidR="009F2A50" w:rsidRPr="009F2A50">
              <w:rPr>
                <w:lang w:eastAsia="ru-RU"/>
              </w:rPr>
              <w:t>Padomju literārais kanons un literāro kontaktu analīzes paterni salīdzināmajā literatūrzinātnē Latvijā totalitārisma apstākļos.</w:t>
            </w:r>
            <w:r w:rsidR="009F2A50" w:rsidRPr="009F2A50">
              <w:t xml:space="preserve"> </w:t>
            </w:r>
          </w:p>
          <w:p w14:paraId="5A3AA3E2" w14:textId="6685DAC2" w:rsidR="009F2A50" w:rsidRPr="009F2A50" w:rsidRDefault="007158A9" w:rsidP="009F2A50">
            <w:pPr>
              <w:rPr>
                <w:lang w:eastAsia="ru-RU"/>
              </w:rPr>
            </w:pPr>
            <w:r>
              <w:t>5</w:t>
            </w:r>
            <w:r w:rsidR="009F2A50" w:rsidRPr="009F2A50">
              <w:t xml:space="preserve">. </w:t>
            </w:r>
            <w:r w:rsidR="009E18B4" w:rsidRPr="009E18B4">
              <w:t xml:space="preserve">tēma. </w:t>
            </w:r>
            <w:r w:rsidR="009F2A50" w:rsidRPr="009F2A50">
              <w:rPr>
                <w:lang w:eastAsia="ru-RU"/>
              </w:rPr>
              <w:t>Salīdzināmās literatūrzinātnes pētījumu reprezentācija žurnālā “Karogs” un laikrakstā “Literatūra un Māksla”.</w:t>
            </w:r>
            <w:r w:rsidR="009F2A50" w:rsidRPr="009F2A50">
              <w:t xml:space="preserve"> </w:t>
            </w:r>
          </w:p>
          <w:p w14:paraId="16AE0413" w14:textId="66382BB5" w:rsidR="009F2A50" w:rsidRPr="009F2A50" w:rsidRDefault="007158A9" w:rsidP="009F2A50">
            <w:pPr>
              <w:rPr>
                <w:lang w:eastAsia="ru-RU"/>
              </w:rPr>
            </w:pPr>
            <w:r>
              <w:t>6</w:t>
            </w:r>
            <w:r w:rsidR="009F2A50" w:rsidRPr="009F2A50">
              <w:t xml:space="preserve">. </w:t>
            </w:r>
            <w:r w:rsidR="009E18B4" w:rsidRPr="009E18B4">
              <w:t xml:space="preserve">tēma. </w:t>
            </w:r>
            <w:r w:rsidR="009F2A50" w:rsidRPr="009F2A50">
              <w:rPr>
                <w:lang w:eastAsia="ru-RU"/>
              </w:rPr>
              <w:t>Pēcpadomju periods. “Atvērtās pasaules” kultūrkritiskās prakses salīdzināmajā literatūrā postpadomju periodā Latvijā; to sinerģija latviešu un cittautu literāro kontaktu analīzē.</w:t>
            </w:r>
            <w:r w:rsidR="009F2A50" w:rsidRPr="009F2A50">
              <w:t xml:space="preserve"> </w:t>
            </w:r>
          </w:p>
          <w:p w14:paraId="2CDF00C1" w14:textId="034F1BF5" w:rsidR="009F2A50" w:rsidRPr="009F2A50" w:rsidRDefault="007158A9" w:rsidP="009F2A50">
            <w:pPr>
              <w:rPr>
                <w:lang w:eastAsia="ru-RU"/>
              </w:rPr>
            </w:pPr>
            <w:r>
              <w:t>7</w:t>
            </w:r>
            <w:r w:rsidR="009F2A50" w:rsidRPr="009F2A50">
              <w:t xml:space="preserve">. </w:t>
            </w:r>
            <w:r w:rsidR="009E18B4" w:rsidRPr="009E18B4">
              <w:t xml:space="preserve">tēma. </w:t>
            </w:r>
            <w:r w:rsidR="009F2A50" w:rsidRPr="009F2A50">
              <w:rPr>
                <w:lang w:eastAsia="ru-RU"/>
              </w:rPr>
              <w:t>Tendences un prakses 21. gadsimta salīdzināmās literatūrzinātnes pētījumos Latvijā.</w:t>
            </w:r>
            <w:r w:rsidR="009F2A50" w:rsidRPr="009F2A50">
              <w:t xml:space="preserve"> </w:t>
            </w:r>
          </w:p>
          <w:p w14:paraId="022CBA45" w14:textId="73484E4A" w:rsidR="009F2A50" w:rsidRPr="009F2A50" w:rsidRDefault="007158A9" w:rsidP="009F2A50">
            <w:r>
              <w:t>8</w:t>
            </w:r>
            <w:r w:rsidR="009F2A50" w:rsidRPr="009F2A50">
              <w:t xml:space="preserve">. </w:t>
            </w:r>
            <w:r w:rsidR="009E18B4" w:rsidRPr="009E18B4">
              <w:t xml:space="preserve">tēma. </w:t>
            </w:r>
            <w:r w:rsidR="009F2A50" w:rsidRPr="009F2A50">
              <w:rPr>
                <w:lang w:eastAsia="ru-RU"/>
              </w:rPr>
              <w:t>Kursā apgūto zināšanu sistematizācija. Secinājumi. Sinerģija ar iepriekš apgūtajiem studiju kursiem.</w:t>
            </w:r>
            <w:r w:rsidR="009F2A50" w:rsidRPr="009F2A50">
              <w:t xml:space="preserve"> </w:t>
            </w:r>
          </w:p>
          <w:p w14:paraId="56440ACE" w14:textId="3A2F120D" w:rsidR="003F3E33" w:rsidRPr="003F3E33" w:rsidRDefault="003F3E33" w:rsidP="00916D56">
            <w:pPr>
              <w:rPr>
                <w:lang w:val="en-US"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496F1D88" w:rsidR="00ED5B09" w:rsidRDefault="00744240" w:rsidP="00ED5B09">
            <w:permStart w:id="580019727" w:edGrp="everyone"/>
            <w:r w:rsidRPr="00744240">
              <w:t>Deleuze, G., Guattari, F., &amp; Maclean, M. (1985). Kafka: Toward a Minor Literature: The Components of Expression. New Literary History, 16(3), 591–608. </w:t>
            </w:r>
            <w:hyperlink r:id="rId8" w:tgtFrame="_blank" w:history="1">
              <w:r w:rsidRPr="00744240">
                <w:rPr>
                  <w:rStyle w:val="Hyperlink"/>
                </w:rPr>
                <w:t>https://doi.org/10.2307/468842</w:t>
              </w:r>
            </w:hyperlink>
            <w:r w:rsidRPr="00744240">
              <w:br/>
              <w:t>Deleuze, Gilles, Félix Guattari, Dana B. Polan, and Réda Bensmaïa. Kafka: toward a minor literature. Minneapolis: University of Minnesota Press, 1986.</w:t>
            </w:r>
            <w:r w:rsidRPr="00744240">
              <w:br/>
              <w:t>He, Y. (2020). Rethinking Minor Literature and Small Literature as Secondary Zone Literature. Territories.</w:t>
            </w:r>
            <w:r w:rsidRPr="00744240">
              <w:br/>
              <w:t>Rožkalne, A. (sast.), Salīdzinošā literatūrzinātne Austrumeiropā un pasaulē: teorijas un interpretācijas. Comparative history, criticism and theory of literature in Eastern Europe and the world : theories and interpretationsRīga, Pētergailis, 2001.</w:t>
            </w:r>
            <w:r w:rsidRPr="00744240">
              <w:br/>
              <w:t>Vāvere, Vera. Latviešu literatūras sakaru izpēte. </w:t>
            </w:r>
            <w:hyperlink r:id="rId9" w:tgtFrame="_blank" w:history="1">
              <w:r w:rsidRPr="00744240">
                <w:rPr>
                  <w:rStyle w:val="Hyperlink"/>
                </w:rPr>
                <w:t>https://www.vestnesis.lv/ta/id/37405</w:t>
              </w:r>
            </w:hyperlink>
            <w:r w:rsidRPr="00744240">
              <w:br/>
              <w:t>Sproģe, Ludmila,   Vāvere, Vera. Latviešu modernisma aizsākumi un krievu literatūras "sudraba laikmets". Apgāds Zinātne, 2002.</w:t>
            </w:r>
            <w:r w:rsidRPr="00744240">
              <w:br/>
              <w:t>Kalnačs, Benedikts. Baltijas postkoloniālā drāma: modernitāte, koloniālisms un postkoloniālisms latviešu, igauņu un lietuviešu dramaturģijā. Salīdzināmā literatūra 4. Latvijas Universitātes Literatūras, folkloras un mākslas institūts, 2011</w:t>
            </w:r>
            <w:r>
              <w:t>.</w:t>
            </w:r>
          </w:p>
          <w:p w14:paraId="46CCBF3A" w14:textId="39E17A29" w:rsidR="00744240" w:rsidRPr="00ED5B09" w:rsidRDefault="00744240" w:rsidP="00ED5B09">
            <w:r>
              <w:t>Gūtmane, Zanda</w:t>
            </w:r>
            <w:r w:rsidRPr="00744240">
              <w:t>. Totalitārisma traumu izpausmes Baltijas prozā. Rīga: LU LFMI, 2019. Sērija: "Salīdzināmā literatūra (Baltijas literatūra)".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4813E24B" w:rsidR="00525213" w:rsidRPr="0093308E" w:rsidRDefault="00744240" w:rsidP="007534EA">
            <w:permStart w:id="1596548908" w:edGrp="everyone"/>
            <w:r w:rsidRPr="00744240">
              <w:t>Dante tagadnes cilvēka skatījumā (1937, 1952)</w:t>
            </w:r>
            <w:r w:rsidRPr="00744240">
              <w:br/>
              <w:t>Ziemeļu tēmas un variācijas (1939)</w:t>
            </w:r>
            <w:r w:rsidRPr="00744240">
              <w:br/>
              <w:t>Mauriņa. Zenta "Dostojevskis" (1931)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B328D12" w14:textId="77777777" w:rsidR="00744240" w:rsidRDefault="00744240" w:rsidP="007534EA">
            <w:permStart w:id="2104519286" w:edGrp="everyone"/>
            <w:r w:rsidRPr="00744240">
              <w:t>Interlitteraria</w:t>
            </w:r>
            <w:r>
              <w:t xml:space="preserve"> </w:t>
            </w:r>
          </w:p>
          <w:p w14:paraId="59827A49" w14:textId="366F3D34" w:rsidR="00525213" w:rsidRDefault="00744240" w:rsidP="007534EA">
            <w:hyperlink r:id="rId10" w:history="1">
              <w:r w:rsidRPr="009F23D1">
                <w:rPr>
                  <w:rStyle w:val="Hyperlink"/>
                </w:rPr>
                <w:t>https://ojs.utlib.ee/index.php/IL</w:t>
              </w:r>
            </w:hyperlink>
          </w:p>
          <w:p w14:paraId="108C3846" w14:textId="77777777" w:rsidR="00744240" w:rsidRDefault="00744240" w:rsidP="007534EA">
            <w:r w:rsidRPr="00744240">
              <w:t xml:space="preserve">Small/Minor Literatures &amp; Cultures </w:t>
            </w:r>
          </w:p>
          <w:p w14:paraId="5FF7057C" w14:textId="5E2EC45F" w:rsidR="00744240" w:rsidRDefault="00744240" w:rsidP="007534EA">
            <w:hyperlink r:id="rId11" w:history="1">
              <w:r w:rsidRPr="009F23D1">
                <w:rPr>
                  <w:rStyle w:val="Hyperlink"/>
                </w:rPr>
                <w:t>http://www.minorliteratures.org/</w:t>
              </w:r>
            </w:hyperlink>
          </w:p>
          <w:p w14:paraId="11F81D57" w14:textId="217C8CEC" w:rsidR="00744240" w:rsidRDefault="00744240" w:rsidP="007534EA">
            <w:hyperlink r:id="rId12" w:history="1">
              <w:r w:rsidRPr="009F23D1">
                <w:rPr>
                  <w:rStyle w:val="Hyperlink"/>
                </w:rPr>
                <w:t>https://www.literatura.lv/en/person/Zenta-Maurina/872727</w:t>
              </w:r>
            </w:hyperlink>
          </w:p>
          <w:permEnd w:id="2104519286"/>
          <w:p w14:paraId="2F1F9FE9" w14:textId="08A91475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63404B1" w:rsidR="00525213" w:rsidRPr="0093308E" w:rsidRDefault="00827C96" w:rsidP="007534EA">
            <w:permStart w:id="1906538136" w:edGrp="everyone"/>
            <w:r>
              <w:t xml:space="preserve"> </w:t>
            </w:r>
            <w:r w:rsidR="003B57E9" w:rsidRPr="00376175">
              <w:t xml:space="preserve">Kurss tiek docēts latviešu </w:t>
            </w:r>
            <w:r w:rsidR="00744240">
              <w:t xml:space="preserve">un angļu </w:t>
            </w:r>
            <w:r w:rsidR="003B57E9" w:rsidRPr="00376175">
              <w:t>valodā.</w:t>
            </w:r>
            <w:permEnd w:id="1906538136"/>
          </w:p>
        </w:tc>
      </w:tr>
    </w:tbl>
    <w:p w14:paraId="76D23615" w14:textId="77777777" w:rsidR="0059171A" w:rsidRPr="00E13AEA" w:rsidRDefault="0059171A" w:rsidP="007534EA">
      <w:bookmarkStart w:id="0" w:name="_GoBack"/>
      <w:bookmarkEnd w:id="0"/>
    </w:p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1B069" w14:textId="77777777" w:rsidR="0090097D" w:rsidRDefault="0090097D" w:rsidP="007534EA">
      <w:r>
        <w:separator/>
      </w:r>
    </w:p>
  </w:endnote>
  <w:endnote w:type="continuationSeparator" w:id="0">
    <w:p w14:paraId="3A0E30B6" w14:textId="77777777" w:rsidR="0090097D" w:rsidRDefault="0090097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87F1848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64155" w14:textId="77777777" w:rsidR="0090097D" w:rsidRDefault="0090097D" w:rsidP="007534EA">
      <w:r>
        <w:separator/>
      </w:r>
    </w:p>
  </w:footnote>
  <w:footnote w:type="continuationSeparator" w:id="0">
    <w:p w14:paraId="23DA7450" w14:textId="77777777" w:rsidR="0090097D" w:rsidRDefault="0090097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3891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67AC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57E9"/>
    <w:rsid w:val="003B7D44"/>
    <w:rsid w:val="003C0124"/>
    <w:rsid w:val="003E4234"/>
    <w:rsid w:val="003E71D7"/>
    <w:rsid w:val="003F3E33"/>
    <w:rsid w:val="003F4CAE"/>
    <w:rsid w:val="00406A60"/>
    <w:rsid w:val="0041505D"/>
    <w:rsid w:val="004255EF"/>
    <w:rsid w:val="004275FC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158A9"/>
    <w:rsid w:val="0072031C"/>
    <w:rsid w:val="00724ECA"/>
    <w:rsid w:val="00732EA4"/>
    <w:rsid w:val="00732F99"/>
    <w:rsid w:val="0073718F"/>
    <w:rsid w:val="00744240"/>
    <w:rsid w:val="00752671"/>
    <w:rsid w:val="007534EA"/>
    <w:rsid w:val="0076689C"/>
    <w:rsid w:val="00773562"/>
    <w:rsid w:val="0078238C"/>
    <w:rsid w:val="007901C7"/>
    <w:rsid w:val="007B1FB4"/>
    <w:rsid w:val="007C0CBF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97D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E18B4"/>
    <w:rsid w:val="009F2A50"/>
    <w:rsid w:val="00A00CBC"/>
    <w:rsid w:val="00A120DE"/>
    <w:rsid w:val="00A1665A"/>
    <w:rsid w:val="00A30254"/>
    <w:rsid w:val="00A31187"/>
    <w:rsid w:val="00A6366E"/>
    <w:rsid w:val="00A77980"/>
    <w:rsid w:val="00A8127C"/>
    <w:rsid w:val="00AA0800"/>
    <w:rsid w:val="00AA5194"/>
    <w:rsid w:val="00AD4584"/>
    <w:rsid w:val="00B139F9"/>
    <w:rsid w:val="00B13A71"/>
    <w:rsid w:val="00B152E9"/>
    <w:rsid w:val="00B25A52"/>
    <w:rsid w:val="00B36DCD"/>
    <w:rsid w:val="00B53309"/>
    <w:rsid w:val="00B5672E"/>
    <w:rsid w:val="00B61706"/>
    <w:rsid w:val="00B74D7E"/>
    <w:rsid w:val="00B76DDB"/>
    <w:rsid w:val="00B773AD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BF5329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14F1D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A4E72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Strong">
    <w:name w:val="Strong"/>
    <w:basedOn w:val="DefaultParagraphFont"/>
    <w:uiPriority w:val="22"/>
    <w:qFormat/>
    <w:rsid w:val="007442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07/468842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teratura.lv/en/person/Zenta-Maurina/87272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orliteratures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ojs.utlib.ee/index.php/I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estnesis.lv/ta/id/37405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D0F0EDA8FC2413C8A95AD15DEC1A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B4D99-6F78-4B92-BB9C-B7CAD1410A21}"/>
      </w:docPartPr>
      <w:docPartBody>
        <w:p w:rsidR="00153890" w:rsidRDefault="00E92D22" w:rsidP="00E92D22">
          <w:pPr>
            <w:pStyle w:val="9D0F0EDA8FC2413C8A95AD15DEC1A32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53890"/>
    <w:rsid w:val="00221A22"/>
    <w:rsid w:val="00251532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6E4B28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93AF1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92D22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2D22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9D0F0EDA8FC2413C8A95AD15DEC1A32D">
    <w:name w:val="9D0F0EDA8FC2413C8A95AD15DEC1A32D"/>
    <w:rsid w:val="00E92D22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65E0-5264-460F-9120-631B097B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4824</Words>
  <Characters>2751</Characters>
  <Application>Microsoft Office Word</Application>
  <DocSecurity>8</DocSecurity>
  <Lines>22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2</cp:revision>
  <cp:lastPrinted>2018-11-16T11:31:00Z</cp:lastPrinted>
  <dcterms:created xsi:type="dcterms:W3CDTF">2022-07-12T19:57:00Z</dcterms:created>
  <dcterms:modified xsi:type="dcterms:W3CDTF">2022-07-12T19:57:00Z</dcterms:modified>
</cp:coreProperties>
</file>