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bookmarkStart w:id="0" w:name="_GoBack"/>
      <w:bookmarkEnd w:id="0"/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263"/>
        <w:gridCol w:w="5314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1C59BCD0" w:rsidR="001E37E7" w:rsidRPr="0093308E" w:rsidRDefault="005902E5" w:rsidP="007534EA">
            <w:pPr>
              <w:rPr>
                <w:lang w:eastAsia="lv-LV"/>
              </w:rPr>
            </w:pPr>
            <w:permStart w:id="1807229392" w:edGrp="everyone"/>
            <w:r w:rsidRPr="005902E5">
              <w:t>Ziemeļvalstu liter</w:t>
            </w:r>
            <w:r w:rsidR="00290480">
              <w:t>atūras recepcija Baltijā</w:t>
            </w:r>
            <w:r w:rsidR="00E20AF5">
              <w:t xml:space="preserve">  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CA3CDF6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2F3B7A7F" w:rsidR="001E37E7" w:rsidRPr="0093308E" w:rsidRDefault="005902E5" w:rsidP="007534EA">
                <w:pPr>
                  <w:rPr>
                    <w:b/>
                  </w:rPr>
                </w:pPr>
                <w:r>
                  <w:rPr>
                    <w:b/>
                  </w:rPr>
                  <w:t>Literatūrzinātne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494578C9" w:rsidR="001E37E7" w:rsidRPr="0093308E" w:rsidRDefault="00300185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782C1E38" w:rsidR="00391B74" w:rsidRPr="0093308E" w:rsidRDefault="00E20AF5" w:rsidP="007534EA">
            <w:permStart w:id="1978955086" w:edGrp="everyone"/>
            <w:r>
              <w:t>16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18312BE7" w:rsidR="00632863" w:rsidRPr="0093308E" w:rsidRDefault="00E20AF5" w:rsidP="007534EA">
            <w:permStart w:id="1082486305" w:edGrp="everyone"/>
            <w:r>
              <w:t>16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731795F" w:rsidR="00A8127C" w:rsidRPr="0093308E" w:rsidRDefault="008B7213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238CED0B" w:rsidR="00BB3CCC" w:rsidRPr="0093308E" w:rsidRDefault="005902E5" w:rsidP="007534EA">
                <w:r>
                  <w:t xml:space="preserve"> </w:t>
                </w:r>
                <w:r w:rsidRPr="005902E5">
                  <w:t>Dr.philol., prof. Maija Burima</w:t>
                </w:r>
                <w:r w:rsidR="00E20AF5">
                  <w:t xml:space="preserve">        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05C232BB" w:rsidR="00FD6E2F" w:rsidRPr="007534EA" w:rsidRDefault="00BD6BE9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5902E5" w:rsidRPr="005902E5">
                  <w:t>Dr.philol., prof. Maija Burima</w:t>
                </w:r>
                <w:r w:rsidR="00E20AF5">
                  <w:t xml:space="preserve">        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4133E2DB" w:rsidR="00BB3CCC" w:rsidRPr="0093308E" w:rsidRDefault="00E20AF5" w:rsidP="007534EA">
            <w:permStart w:id="1804483927" w:edGrp="everyone"/>
            <w:r>
              <w:t xml:space="preserve">       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5DC1FF8C" w14:textId="0AECD2EA" w:rsidR="008B7213" w:rsidRPr="008B7213" w:rsidRDefault="008B7213" w:rsidP="008B7213">
            <w:pPr>
              <w:rPr>
                <w:lang w:eastAsia="ru-RU"/>
              </w:rPr>
            </w:pPr>
            <w:permStart w:id="2100326173" w:edGrp="everyone"/>
            <w:r w:rsidRPr="008B7213">
              <w:t>Studiju kursa mērķis –</w:t>
            </w:r>
            <w:r w:rsidR="005902E5">
              <w:t xml:space="preserve"> </w:t>
            </w:r>
            <w:r w:rsidR="005902E5" w:rsidRPr="005902E5">
              <w:t xml:space="preserve">sniegt zināšanas par Ziemeļvalstu literatūras procesiem un to ietekmi uz </w:t>
            </w:r>
            <w:r w:rsidR="009D05FA">
              <w:t xml:space="preserve">Baltijas </w:t>
            </w:r>
            <w:r w:rsidR="005902E5" w:rsidRPr="005902E5">
              <w:t>literatūru</w:t>
            </w:r>
            <w:r w:rsidR="00517B3E">
              <w:t xml:space="preserve"> un kultūru</w:t>
            </w:r>
            <w:r w:rsidR="005902E5" w:rsidRPr="005902E5">
              <w:t>.</w:t>
            </w:r>
            <w:r w:rsidRPr="008B7213">
              <w:t xml:space="preserve"> </w:t>
            </w:r>
            <w:r w:rsidR="00E20AF5">
              <w:rPr>
                <w:lang w:eastAsia="ru-RU"/>
              </w:rPr>
              <w:t xml:space="preserve"> </w:t>
            </w:r>
          </w:p>
          <w:p w14:paraId="02C7596B" w14:textId="77777777" w:rsidR="001C5466" w:rsidRDefault="001C5466" w:rsidP="008B7213"/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6E82FBEF" w14:textId="3AA4B2FF" w:rsidR="005902E5" w:rsidRDefault="008B7213" w:rsidP="008B7213">
            <w:r w:rsidRPr="008B7213">
              <w:rPr>
                <w:lang w:eastAsia="ru-RU"/>
              </w:rPr>
              <w:t xml:space="preserve">- </w:t>
            </w:r>
            <w:r w:rsidR="005902E5" w:rsidRPr="005902E5">
              <w:t xml:space="preserve">apgūt Ziemeļvalstu literatūras „ikonu” pamattekstus, pētīt to rezonansi </w:t>
            </w:r>
            <w:r w:rsidR="009D05FA">
              <w:t>Baltijas</w:t>
            </w:r>
            <w:r w:rsidR="005902E5" w:rsidRPr="005902E5">
              <w:t xml:space="preserve"> kultūrtelpā (izdevumos, teātr</w:t>
            </w:r>
            <w:r w:rsidR="005902E5">
              <w:t>ī, mākslā, kinematogrāfā u.c.)</w:t>
            </w:r>
          </w:p>
          <w:p w14:paraId="1A0BCC4F" w14:textId="103F97B8" w:rsidR="005902E5" w:rsidRDefault="005902E5" w:rsidP="008B7213">
            <w:r>
              <w:t xml:space="preserve">- </w:t>
            </w:r>
            <w:r w:rsidRPr="005902E5">
              <w:t>uzrādīt iemeslus Ziemeļvalstu rakstnieku rezonansei</w:t>
            </w:r>
            <w:r w:rsidR="009D05FA">
              <w:t xml:space="preserve"> Baltijā</w:t>
            </w:r>
            <w:r w:rsidRPr="005902E5">
              <w:t xml:space="preserve"> dažādu vēsturisko posmu </w:t>
            </w:r>
            <w:r>
              <w:t>latviešu literatūrā un kultūrā.</w:t>
            </w:r>
          </w:p>
          <w:p w14:paraId="17D64DA7" w14:textId="54CAE471" w:rsidR="008B7213" w:rsidRPr="008B7213" w:rsidRDefault="005902E5" w:rsidP="008B7213">
            <w:pPr>
              <w:rPr>
                <w:lang w:eastAsia="ru-RU"/>
              </w:rPr>
            </w:pPr>
            <w:r>
              <w:t xml:space="preserve">- </w:t>
            </w:r>
            <w:r w:rsidRPr="005902E5">
              <w:t>vei</w:t>
            </w:r>
            <w:r>
              <w:t xml:space="preserve">kt </w:t>
            </w:r>
            <w:r w:rsidRPr="005902E5">
              <w:t>Ziemeļvalstu literatūras tekstoloģiju, apzin</w:t>
            </w:r>
            <w:r>
              <w:t>āt</w:t>
            </w:r>
            <w:r w:rsidRPr="005902E5">
              <w:t xml:space="preserve"> tās atspoguļojumu latviešu literatūras kritikā.</w:t>
            </w:r>
          </w:p>
          <w:p w14:paraId="74E5886F" w14:textId="52E4D7FD" w:rsidR="008B7213" w:rsidRPr="008B7213" w:rsidRDefault="008B7213" w:rsidP="008B7213">
            <w:pPr>
              <w:rPr>
                <w:lang w:eastAsia="ru-RU"/>
              </w:rPr>
            </w:pPr>
          </w:p>
          <w:permEnd w:id="2100326173"/>
          <w:p w14:paraId="59702CEF" w14:textId="7994CC39" w:rsidR="00BB3CCC" w:rsidRPr="0093308E" w:rsidRDefault="00BB3CCC" w:rsidP="007534EA"/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169D461F" w:rsidR="008B7213" w:rsidRDefault="00916D56" w:rsidP="008B7213">
            <w:permStart w:id="44596525" w:edGrp="everyone"/>
            <w:r w:rsidRPr="00916D56">
              <w:t xml:space="preserve">Lekcijas </w:t>
            </w:r>
            <w:r w:rsidR="005902E5">
              <w:t>16</w:t>
            </w:r>
            <w:r>
              <w:t xml:space="preserve"> st.,  semināri  </w:t>
            </w:r>
            <w:r w:rsidR="005902E5">
              <w:t>16</w:t>
            </w:r>
            <w:r>
              <w:t xml:space="preserve"> </w:t>
            </w:r>
            <w:r w:rsidR="008B7213" w:rsidRPr="00916D56">
              <w:t>st., patstāvīgais darbs 48</w:t>
            </w:r>
            <w:r w:rsidR="00B568BB">
              <w:t xml:space="preserve"> </w:t>
            </w:r>
            <w:r w:rsidR="008B7213" w:rsidRPr="00916D56">
              <w:t>st.</w:t>
            </w:r>
          </w:p>
          <w:p w14:paraId="2A97C22B" w14:textId="74A2824A" w:rsidR="00A7724D" w:rsidRPr="00916D56" w:rsidRDefault="00A7724D" w:rsidP="008B7213">
            <w:r>
              <w:t>Kursa sākumā tiek noskaidrota studējošo iespējas lasīt un pētīt Ziemeļvalstu autoru recepciju lietuviešu/igauņu valodā. Atbilstoši tam studiju vidē Moodle tiek ievietoti semināros analizējamie teksti.</w:t>
            </w:r>
          </w:p>
          <w:p w14:paraId="3B883F86" w14:textId="54EE49FE" w:rsidR="00517B3E" w:rsidRDefault="005902E5" w:rsidP="007534EA">
            <w:r w:rsidRPr="005902E5">
              <w:t xml:space="preserve">1. Ziemeļvalstu ainavas un mentalitātes raksturojums. Ziemeļvalstu literatūras koncepts. </w:t>
            </w:r>
            <w:r w:rsidR="00A118FF" w:rsidRPr="005902E5">
              <w:t xml:space="preserve">Ziemeļvalstu literatūras tulkojumi </w:t>
            </w:r>
            <w:r w:rsidR="003A5FA6">
              <w:t>Baltij</w:t>
            </w:r>
            <w:r w:rsidR="00A118FF" w:rsidRPr="005902E5">
              <w:t>ā: kulturoloģiskais diskurss.</w:t>
            </w:r>
            <w:r w:rsidR="00A118FF" w:rsidRPr="00A118FF">
              <w:t xml:space="preserve"> </w:t>
            </w:r>
            <w:r w:rsidR="00517B3E">
              <w:t>L</w:t>
            </w:r>
            <w:r w:rsidR="00A118FF">
              <w:t>2</w:t>
            </w:r>
            <w:r w:rsidR="00517B3E">
              <w:t>, S</w:t>
            </w:r>
            <w:r w:rsidR="00A118FF">
              <w:t>2</w:t>
            </w:r>
          </w:p>
          <w:p w14:paraId="76E3EA14" w14:textId="77777777" w:rsidR="00514EDE" w:rsidRDefault="005902E5" w:rsidP="007534EA">
            <w:r w:rsidRPr="005902E5">
              <w:t>2.Ziemeļvalstu literatūras aizsākumi. Ģermāņu skandināvu mitoloģija un folklora. Sāgas un Eddas.</w:t>
            </w:r>
            <w:r w:rsidR="00517B3E">
              <w:t xml:space="preserve"> L</w:t>
            </w:r>
            <w:r w:rsidR="00517B3E" w:rsidRPr="00517B3E">
              <w:t>1, S1</w:t>
            </w:r>
            <w:r w:rsidRPr="005902E5">
              <w:br/>
              <w:t>3.</w:t>
            </w:r>
            <w:r w:rsidR="003A5FA6">
              <w:t xml:space="preserve"> Baltijas </w:t>
            </w:r>
            <w:r w:rsidRPr="005902E5">
              <w:t>un norvēģu literārie kontakti vēsturiskā un mūsdienu griezumā.</w:t>
            </w:r>
            <w:r w:rsidR="00517B3E">
              <w:t xml:space="preserve"> L</w:t>
            </w:r>
            <w:r w:rsidR="00517B3E" w:rsidRPr="00517B3E">
              <w:t>1, S1</w:t>
            </w:r>
            <w:r w:rsidRPr="005902E5">
              <w:br/>
              <w:t>4.</w:t>
            </w:r>
            <w:r w:rsidR="003A5FA6">
              <w:t xml:space="preserve"> </w:t>
            </w:r>
            <w:r w:rsidR="00514EDE" w:rsidRPr="005902E5">
              <w:t xml:space="preserve">Ziemeļvalstu literārās „ ikonas” </w:t>
            </w:r>
            <w:r w:rsidR="00514EDE" w:rsidRPr="00514EDE">
              <w:t>Baltijā. Ziemeļvalstu literatūras tulkošanas tendences Baltijā. L1, S1</w:t>
            </w:r>
          </w:p>
          <w:p w14:paraId="688F2470" w14:textId="4AEAA370" w:rsidR="00514EDE" w:rsidRDefault="00514EDE" w:rsidP="007534EA">
            <w:r>
              <w:t xml:space="preserve">5. </w:t>
            </w:r>
            <w:r w:rsidR="005902E5" w:rsidRPr="005902E5">
              <w:t>Zviedru</w:t>
            </w:r>
            <w:r w:rsidR="003A5FA6">
              <w:t xml:space="preserve">, </w:t>
            </w:r>
            <w:r w:rsidR="005902E5" w:rsidRPr="005902E5">
              <w:t>latviešu</w:t>
            </w:r>
            <w:r w:rsidR="003A5FA6">
              <w:t>, igauņu, lietuviešu</w:t>
            </w:r>
            <w:r w:rsidR="005902E5" w:rsidRPr="005902E5">
              <w:t xml:space="preserve"> literāro kontaktu specifika.</w:t>
            </w:r>
            <w:r w:rsidR="00517B3E">
              <w:t xml:space="preserve"> </w:t>
            </w:r>
            <w:r w:rsidRPr="005902E5">
              <w:t xml:space="preserve"> Lāgerlevas daiļrades konceptosfēra, tās tipoloģijas Baltijas literatūrā. Autobiogrāfiskais diskurss </w:t>
            </w:r>
            <w:r w:rsidR="00A7724D">
              <w:t>Baltijas valstu</w:t>
            </w:r>
            <w:r w:rsidRPr="005902E5">
              <w:t xml:space="preserve"> tulkotajā Ziemeļvalstu literatūrā.</w:t>
            </w:r>
            <w:r w:rsidRPr="00514EDE">
              <w:t xml:space="preserve"> L1, S1</w:t>
            </w:r>
          </w:p>
          <w:p w14:paraId="067EAAD4" w14:textId="77777777" w:rsidR="00A7724D" w:rsidRDefault="00514EDE" w:rsidP="007534EA">
            <w:r>
              <w:lastRenderedPageBreak/>
              <w:t>6. Psiholoģisms liter</w:t>
            </w:r>
            <w:r w:rsidRPr="00514EDE">
              <w:t xml:space="preserve">atūrā. A. Strindberga personības un daiļrades savdabība. Naturālisma iezīmes. Dramaturga uztvere </w:t>
            </w:r>
            <w:r w:rsidR="00A7724D">
              <w:t>Baltijas</w:t>
            </w:r>
            <w:r w:rsidRPr="00514EDE">
              <w:t xml:space="preserve"> kultūrtelpā. L1, S1</w:t>
            </w:r>
            <w:r w:rsidR="005902E5" w:rsidRPr="005902E5">
              <w:br/>
              <w:t>6.</w:t>
            </w:r>
            <w:r w:rsidR="003A5FA6">
              <w:t xml:space="preserve"> </w:t>
            </w:r>
            <w:r>
              <w:t xml:space="preserve">Norvēģu, </w:t>
            </w:r>
            <w:r w:rsidRPr="00514EDE">
              <w:t xml:space="preserve">latviešu, igauņu, lietuviešu literāro kontaktu specifika. </w:t>
            </w:r>
            <w:r w:rsidR="003A5FA6">
              <w:t>Ziemeļvalstu reālisma specifika un tā projekcija Baltijā.</w:t>
            </w:r>
          </w:p>
          <w:p w14:paraId="1A4CDDFF" w14:textId="7AC654FC" w:rsidR="00916D56" w:rsidRDefault="00A7724D" w:rsidP="007534EA">
            <w:r>
              <w:t>7.</w:t>
            </w:r>
            <w:r w:rsidR="003A5FA6">
              <w:t xml:space="preserve"> </w:t>
            </w:r>
            <w:r w:rsidR="005902E5" w:rsidRPr="005902E5">
              <w:t xml:space="preserve">B.Bjernsona reālisma </w:t>
            </w:r>
            <w:r w:rsidR="003A5FA6">
              <w:t>un nat</w:t>
            </w:r>
            <w:r w:rsidR="00514EDE">
              <w:t>ur</w:t>
            </w:r>
            <w:r w:rsidR="003A5FA6">
              <w:t>ālisma iezīmes</w:t>
            </w:r>
            <w:r w:rsidR="005902E5" w:rsidRPr="005902E5">
              <w:t xml:space="preserve">. </w:t>
            </w:r>
            <w:r w:rsidR="003A5FA6">
              <w:t>Sociālie procesi un indivīds Bjernsona lugās</w:t>
            </w:r>
            <w:r w:rsidR="005902E5" w:rsidRPr="005902E5">
              <w:t>.</w:t>
            </w:r>
            <w:r w:rsidR="00517B3E">
              <w:t xml:space="preserve"> </w:t>
            </w:r>
            <w:r w:rsidR="003A5FA6">
              <w:t xml:space="preserve">Paralēles ar situāciju Baltijā. </w:t>
            </w:r>
            <w:r w:rsidR="00517B3E">
              <w:t>L</w:t>
            </w:r>
            <w:r w:rsidR="00517B3E" w:rsidRPr="00517B3E">
              <w:t>1, S1</w:t>
            </w:r>
            <w:r w:rsidR="005902E5" w:rsidRPr="005902E5">
              <w:br/>
              <w:t xml:space="preserve">8.H. Ibsena recepcija </w:t>
            </w:r>
            <w:r>
              <w:t>Baltijā</w:t>
            </w:r>
            <w:r w:rsidR="005902E5" w:rsidRPr="005902E5">
              <w:t>: ideju tipoloģija, tēlu ietekmes, aizguvumu nacionālā specifika dažādos kultūrposmos.</w:t>
            </w:r>
            <w:r w:rsidR="00517B3E">
              <w:t xml:space="preserve"> L</w:t>
            </w:r>
            <w:r w:rsidR="00517B3E" w:rsidRPr="00517B3E">
              <w:t>1, S1</w:t>
            </w:r>
            <w:r w:rsidR="005902E5" w:rsidRPr="005902E5">
              <w:br/>
              <w:t>9.</w:t>
            </w:r>
            <w:r w:rsidR="00517B3E">
              <w:t xml:space="preserve"> </w:t>
            </w:r>
            <w:r w:rsidR="005902E5" w:rsidRPr="005902E5">
              <w:t xml:space="preserve">K. Hamsuna personības un daiļrades recepcija </w:t>
            </w:r>
            <w:r>
              <w:t>Baltijā</w:t>
            </w:r>
            <w:r w:rsidR="005902E5" w:rsidRPr="005902E5">
              <w:t>.</w:t>
            </w:r>
            <w:r w:rsidR="00517B3E">
              <w:t xml:space="preserve"> L</w:t>
            </w:r>
            <w:r w:rsidR="00517B3E" w:rsidRPr="00517B3E">
              <w:t>1, S1</w:t>
            </w:r>
            <w:r w:rsidR="005902E5" w:rsidRPr="005902E5">
              <w:br/>
              <w:t xml:space="preserve">10.S. Undesetes daiļrades recepcija </w:t>
            </w:r>
            <w:r>
              <w:t>Baltijā</w:t>
            </w:r>
            <w:r w:rsidR="005902E5" w:rsidRPr="005902E5">
              <w:t>.</w:t>
            </w:r>
            <w:r w:rsidR="00517B3E">
              <w:t xml:space="preserve"> L</w:t>
            </w:r>
            <w:r w:rsidR="00517B3E" w:rsidRPr="00517B3E">
              <w:t>1, S1</w:t>
            </w:r>
            <w:r w:rsidR="005902E5" w:rsidRPr="005902E5">
              <w:br/>
            </w:r>
            <w:r w:rsidR="00514EDE">
              <w:t>1.</w:t>
            </w:r>
            <w:r w:rsidR="00864E71">
              <w:t xml:space="preserve"> </w:t>
            </w:r>
            <w:r w:rsidR="00A118FF">
              <w:t>s</w:t>
            </w:r>
            <w:r w:rsidR="00864E71">
              <w:t>tarppārbaudījums</w:t>
            </w:r>
            <w:r w:rsidR="005902E5" w:rsidRPr="005902E5">
              <w:br/>
              <w:t xml:space="preserve">12.Somu un </w:t>
            </w:r>
            <w:r>
              <w:t>Baltijas</w:t>
            </w:r>
            <w:r w:rsidR="005902E5" w:rsidRPr="005902E5">
              <w:t xml:space="preserve"> literārie kontakti. Alekss Kivi. Sofi Oksanena: „ Attīrīšanās”.</w:t>
            </w:r>
            <w:r w:rsidR="00517B3E">
              <w:t xml:space="preserve"> L</w:t>
            </w:r>
            <w:r w:rsidR="00517B3E" w:rsidRPr="00517B3E">
              <w:t>1, S1</w:t>
            </w:r>
            <w:r w:rsidR="005902E5" w:rsidRPr="005902E5">
              <w:br/>
              <w:t xml:space="preserve">13.Dāņu un </w:t>
            </w:r>
            <w:r>
              <w:t>Baltijas</w:t>
            </w:r>
            <w:r w:rsidR="005902E5" w:rsidRPr="005902E5">
              <w:t xml:space="preserve"> literārie kontakti. Hanss Kristians Andersens. Karena Bliksena. Pēters Hēgs. Sērens Kjerkegors.</w:t>
            </w:r>
            <w:r w:rsidR="00517B3E">
              <w:t xml:space="preserve"> L</w:t>
            </w:r>
            <w:r w:rsidR="00517B3E" w:rsidRPr="00517B3E">
              <w:t>1, S1</w:t>
            </w:r>
            <w:r w:rsidR="005902E5" w:rsidRPr="005902E5">
              <w:br/>
              <w:t xml:space="preserve">14.Ziemeļvalstu literatūra </w:t>
            </w:r>
            <w:r>
              <w:t>Baltijā</w:t>
            </w:r>
            <w:r w:rsidR="005902E5" w:rsidRPr="005902E5">
              <w:t xml:space="preserve"> padomju okupācijas laikā. Pēcatmodas situācijas iniciēto pārmaiņu raksturojums.</w:t>
            </w:r>
            <w:r w:rsidR="00517B3E">
              <w:t xml:space="preserve"> L</w:t>
            </w:r>
            <w:r w:rsidR="00517B3E" w:rsidRPr="00517B3E">
              <w:t>1, S1</w:t>
            </w:r>
            <w:r w:rsidR="005902E5" w:rsidRPr="005902E5">
              <w:br/>
              <w:t>15.Globalizācijas zīmes jaunākajā Ziemeļvalstu literatūrā. Filozofiski reliģiskā tematika.</w:t>
            </w:r>
            <w:r w:rsidR="00517B3E">
              <w:t xml:space="preserve"> </w:t>
            </w:r>
            <w:r w:rsidR="005902E5" w:rsidRPr="005902E5">
              <w:t>Lielveikala semiotika.</w:t>
            </w:r>
            <w:r w:rsidR="00517B3E">
              <w:t xml:space="preserve"> L</w:t>
            </w:r>
            <w:r w:rsidR="00517B3E" w:rsidRPr="00517B3E">
              <w:t>1, S1</w:t>
            </w:r>
            <w:r w:rsidR="005902E5" w:rsidRPr="005902E5">
              <w:br/>
              <w:t>16.Ziemeļvalstu rakstnieki – Nobela prēmijas laureāti literatūrā. T. Transtremers – Nobela prēmijas laureāts literatūrā – 2011. Baltijas motīvi Transtremera dzejā.</w:t>
            </w:r>
            <w:r w:rsidR="00517B3E">
              <w:t xml:space="preserve"> L</w:t>
            </w:r>
            <w:r w:rsidR="00517B3E" w:rsidRPr="00517B3E">
              <w:t>1, S1</w:t>
            </w:r>
          </w:p>
          <w:p w14:paraId="465BBB8A" w14:textId="5B9C23F9" w:rsidR="00A118FF" w:rsidRDefault="00A118FF" w:rsidP="007534EA">
            <w:r>
              <w:t>2. starppārbaudījums.</w:t>
            </w:r>
          </w:p>
          <w:p w14:paraId="68D2EC65" w14:textId="5B3000D0" w:rsidR="00A118FF" w:rsidRDefault="00A118FF" w:rsidP="007534EA">
            <w:r>
              <w:t>Ieskaite.</w:t>
            </w:r>
          </w:p>
          <w:p w14:paraId="36353CC6" w14:textId="5127A11E" w:rsidR="00525213" w:rsidRPr="0093308E" w:rsidRDefault="00F24CB8" w:rsidP="007534EA">
            <w:r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77777777" w:rsidR="007D4849" w:rsidRPr="005902E5" w:rsidRDefault="007D4849" w:rsidP="007D4849"/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3FA2CC81" w14:textId="4FA24BC9" w:rsidR="008069ED" w:rsidRDefault="008069ED" w:rsidP="007D4849">
                      <w:r>
                        <w:t>1. Pārzina</w:t>
                      </w:r>
                      <w:r w:rsidR="005902E5" w:rsidRPr="005902E5">
                        <w:t xml:space="preserve"> </w:t>
                      </w:r>
                      <w:r w:rsidR="00A7724D">
                        <w:t>Baltijas</w:t>
                      </w:r>
                      <w:r w:rsidR="005902E5" w:rsidRPr="005902E5">
                        <w:t xml:space="preserve"> un Ziemeļvalstu literāro un kultūras kontaktu veidošanās vēsturiskos priekšnoteikumus, to noturīgumu diahroniskā </w:t>
                      </w:r>
                      <w:r w:rsidR="005902E5">
                        <w:t>aspektā un mūsdienu aktualitāti.</w:t>
                      </w:r>
                    </w:p>
                    <w:p w14:paraId="62F9FDB8" w14:textId="6A785717" w:rsidR="008069ED" w:rsidRPr="008069ED" w:rsidRDefault="008069ED" w:rsidP="008069ED">
                      <w:r>
                        <w:t xml:space="preserve">2. Ir apguvis </w:t>
                      </w:r>
                      <w:r w:rsidRPr="005902E5">
                        <w:t xml:space="preserve">Ziemeļvalstu literatūras „ikonu” pamattekstus, </w:t>
                      </w:r>
                      <w:r>
                        <w:t>iz</w:t>
                      </w:r>
                      <w:r w:rsidRPr="005902E5">
                        <w:t>pētī</w:t>
                      </w:r>
                      <w:r>
                        <w:t xml:space="preserve">jis </w:t>
                      </w:r>
                      <w:r w:rsidRPr="005902E5">
                        <w:t xml:space="preserve">to rezonansi </w:t>
                      </w:r>
                      <w:r w:rsidR="00A7724D">
                        <w:t xml:space="preserve">Baltijas </w:t>
                      </w:r>
                      <w:r w:rsidRPr="005902E5">
                        <w:t>kultūrtelpā (izdevumos, teātr</w:t>
                      </w:r>
                      <w:r w:rsidRPr="008069ED">
                        <w:t>ī, mākslā, kinematogrāfā u.c.)</w:t>
                      </w:r>
                    </w:p>
                    <w:p w14:paraId="0C0ABCA7" w14:textId="40600B6B" w:rsidR="007D4849" w:rsidRPr="007D4849" w:rsidRDefault="005902E5" w:rsidP="007D4849">
                      <w:r w:rsidRPr="005902E5">
                        <w:br/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2DCB122F" w14:textId="662B7C71" w:rsidR="008069ED" w:rsidRPr="008069ED" w:rsidRDefault="008069ED" w:rsidP="008069ED">
                      <w:r>
                        <w:t>3. Prot analizēt</w:t>
                      </w:r>
                      <w:r w:rsidRPr="008069ED">
                        <w:t xml:space="preserve"> Ziemeļvalstu literatūras </w:t>
                      </w:r>
                      <w:r>
                        <w:t>naratīvu</w:t>
                      </w:r>
                      <w:r w:rsidRPr="008069ED">
                        <w:t xml:space="preserve">, </w:t>
                      </w:r>
                      <w:r>
                        <w:t>interpretēt</w:t>
                      </w:r>
                      <w:r w:rsidRPr="008069ED">
                        <w:t xml:space="preserve"> tās atspoguļojumu </w:t>
                      </w:r>
                      <w:r w:rsidR="00A7724D">
                        <w:t xml:space="preserve">Baltijas </w:t>
                      </w:r>
                      <w:r w:rsidRPr="008069ED">
                        <w:t>literatūras kritikā</w:t>
                      </w:r>
                      <w:r w:rsidR="00A7724D">
                        <w:t xml:space="preserve"> un refleksijas kultūrā</w:t>
                      </w:r>
                      <w:r w:rsidRPr="008069ED">
                        <w:t>.</w:t>
                      </w:r>
                    </w:p>
                    <w:p w14:paraId="78337D58" w14:textId="366DD7A4" w:rsidR="008069ED" w:rsidRDefault="008069ED" w:rsidP="005902E5">
                      <w:r>
                        <w:t xml:space="preserve">4. Spēj </w:t>
                      </w:r>
                      <w:r w:rsidR="005902E5" w:rsidRPr="005902E5">
                        <w:t xml:space="preserve">raksturot Ziemeļvalstu literatūras specifiku, nosaukt būtiskākās iezīmes, līdzības un atšķirības ar </w:t>
                      </w:r>
                      <w:r w:rsidR="00A7724D">
                        <w:t>Baltijas</w:t>
                      </w:r>
                      <w:r w:rsidR="005902E5" w:rsidRPr="005902E5">
                        <w:t xml:space="preserve"> literatūru</w:t>
                      </w:r>
                      <w:r w:rsidR="005902E5">
                        <w:t>.</w:t>
                      </w:r>
                      <w:r w:rsidRPr="008069ED">
                        <w:t xml:space="preserve"> </w:t>
                      </w:r>
                    </w:p>
                    <w:p w14:paraId="1AD704DC" w14:textId="35F517C2" w:rsidR="007D4849" w:rsidRPr="007D4849" w:rsidRDefault="008069ED" w:rsidP="005902E5">
                      <w:r>
                        <w:t xml:space="preserve">5. Identificē iemeslus </w:t>
                      </w:r>
                      <w:r w:rsidRPr="008069ED">
                        <w:t>Ziemeļvalstu rakstnieku rezonanse</w:t>
                      </w:r>
                      <w:r>
                        <w:t xml:space="preserve">i </w:t>
                      </w:r>
                      <w:r w:rsidR="00A7724D">
                        <w:t>Baltij</w:t>
                      </w:r>
                      <w:r>
                        <w:t>ā</w:t>
                      </w:r>
                      <w:r w:rsidRPr="008069ED">
                        <w:t xml:space="preserve"> dažād</w:t>
                      </w:r>
                      <w:r>
                        <w:t>os</w:t>
                      </w:r>
                      <w:r w:rsidRPr="008069ED">
                        <w:t xml:space="preserve"> vēsturisko</w:t>
                      </w:r>
                      <w:r>
                        <w:t>s</w:t>
                      </w:r>
                      <w:r w:rsidRPr="008069ED">
                        <w:t xml:space="preserve"> posm</w:t>
                      </w:r>
                      <w:r>
                        <w:t xml:space="preserve">os </w:t>
                      </w:r>
                      <w:r w:rsidRPr="008069ED">
                        <w:t>latviešu.</w:t>
                      </w:r>
                      <w:r w:rsidR="005902E5" w:rsidRPr="005902E5">
                        <w:br/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1F66DD24" w14:textId="77777777" w:rsidR="008069ED" w:rsidRDefault="008069ED" w:rsidP="007D4849">
                      <w:r>
                        <w:t>6. S</w:t>
                      </w:r>
                      <w:r w:rsidRPr="008069ED">
                        <w:t>pēj aktualizēt iemaņas salīdzināt dažādas nacionālās literatūras tradīcijas žanra un tematikas</w:t>
                      </w:r>
                      <w:r>
                        <w:t xml:space="preserve"> </w:t>
                      </w:r>
                      <w:r w:rsidRPr="008069ED">
                        <w:t>kontekstā.</w:t>
                      </w:r>
                      <w:r>
                        <w:t xml:space="preserve"> </w:t>
                      </w:r>
                    </w:p>
                    <w:p w14:paraId="3332B2C5" w14:textId="33B7EDEF" w:rsidR="007D4849" w:rsidRPr="007D4849" w:rsidRDefault="008069ED" w:rsidP="008069ED">
                      <w:pPr>
                        <w:rPr>
                          <w:highlight w:val="yellow"/>
                        </w:rPr>
                      </w:pPr>
                      <w:r>
                        <w:t>7. P</w:t>
                      </w:r>
                      <w:r w:rsidRPr="008069ED">
                        <w:t>rot sastatīt, vērtēt, analizēt un interpretēt tekstu salīdzināmā diskursā</w:t>
                      </w:r>
                      <w:r>
                        <w:t xml:space="preserve"> un </w:t>
                      </w:r>
                      <w:r w:rsidRPr="008069ED">
                        <w:t>prezentēt savu pētījumu rezultātus.</w:t>
                      </w:r>
                    </w:p>
                  </w:tc>
                </w:tr>
              </w:tbl>
              <w:p w14:paraId="0B6DE13B" w14:textId="77777777" w:rsidR="007D4849" w:rsidRPr="005902E5" w:rsidRDefault="00BD6BE9" w:rsidP="007534EA"/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5054DECC" w14:textId="263BE7AC" w:rsidR="00E33F4D" w:rsidRPr="0093308E" w:rsidRDefault="005902E5" w:rsidP="007534EA">
            <w:permStart w:id="1836219002" w:edGrp="everyone"/>
            <w:r w:rsidRPr="005902E5">
              <w:lastRenderedPageBreak/>
              <w:t>Gatavošanās semināriem un praktiskajām nodarbībām.</w:t>
            </w:r>
            <w:r>
              <w:t xml:space="preserve"> </w:t>
            </w:r>
            <w:r w:rsidRPr="005902E5">
              <w:t>Referāt</w:t>
            </w:r>
            <w:r w:rsidR="00517B3E">
              <w:t>u un prezentāciju</w:t>
            </w:r>
            <w:r w:rsidRPr="005902E5">
              <w:t xml:space="preserve"> izstrāde</w:t>
            </w:r>
            <w:r w:rsidR="00517B3E">
              <w:t xml:space="preserve"> starppārbaudījumiem</w:t>
            </w:r>
            <w:r w:rsidRPr="005902E5">
              <w:t>.</w:t>
            </w:r>
            <w:r w:rsidRPr="005902E5">
              <w:br/>
              <w:t>Noslēguma darba izstrāde.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10C60A74" w14:textId="5A12EBFB" w:rsidR="00E54033" w:rsidRDefault="00E54033" w:rsidP="00E54033">
            <w:permStart w:id="1677921679" w:edGrp="everyone"/>
            <w:r w:rsidRPr="00E54033">
              <w:t>Studiju kursa gala vērtējums veidojas, summējot starp</w:t>
            </w:r>
            <w:r w:rsidR="009D2D77">
              <w:t>p</w:t>
            </w:r>
            <w:r w:rsidRPr="00E54033">
              <w:t>ārbaud</w:t>
            </w:r>
            <w:r w:rsidR="007C0CBF">
              <w:t>ī</w:t>
            </w:r>
            <w:r w:rsidRPr="00E54033">
              <w:t>jumu rezultātus</w:t>
            </w:r>
            <w:r w:rsidR="00517B3E">
              <w:t>.</w:t>
            </w:r>
          </w:p>
          <w:p w14:paraId="4DE173C0" w14:textId="5C1A675C" w:rsidR="005902E5" w:rsidRPr="00E54033" w:rsidRDefault="005902E5" w:rsidP="00E54033">
            <w:r w:rsidRPr="005902E5">
              <w:t>Ieskaite ar atzīmi.</w:t>
            </w:r>
            <w:r w:rsidRPr="005902E5">
              <w:br/>
              <w:t>Lekciju apmeklējums</w:t>
            </w:r>
            <w:r w:rsidR="00864E71">
              <w:t xml:space="preserve"> un darbs semināros</w:t>
            </w:r>
            <w:r w:rsidRPr="005902E5">
              <w:t xml:space="preserve"> – 40%, </w:t>
            </w:r>
            <w:r w:rsidR="00864E71">
              <w:t>starppārbaudījumi</w:t>
            </w:r>
            <w:r w:rsidRPr="005902E5">
              <w:t xml:space="preserve"> – </w:t>
            </w:r>
            <w:r w:rsidR="00864E71">
              <w:t>6</w:t>
            </w:r>
            <w:r w:rsidRPr="005902E5">
              <w:t>0%</w:t>
            </w:r>
          </w:p>
          <w:p w14:paraId="188BCD93" w14:textId="1F9FE335" w:rsidR="00E54033" w:rsidRDefault="007C0CBF" w:rsidP="00E54033">
            <w:r>
              <w:t xml:space="preserve">Gala </w:t>
            </w:r>
            <w:r w:rsidR="00E54033" w:rsidRPr="00E54033">
              <w:t>vērtējums  var tikt saņemts, ja ir izpildīti visi minētie nosacījumi un studējošais ir piedalījies 30% lekcijās un 70% seminārnodarbībās un veicis pētījumus.</w:t>
            </w:r>
          </w:p>
          <w:p w14:paraId="53DC283E" w14:textId="77777777" w:rsidR="00517B3E" w:rsidRPr="00E54033" w:rsidRDefault="00517B3E" w:rsidP="00E54033"/>
          <w:p w14:paraId="427E43EE" w14:textId="77777777" w:rsidR="00E54033" w:rsidRPr="00E54033" w:rsidRDefault="00E54033" w:rsidP="00E54033">
            <w:r w:rsidRPr="00E54033">
              <w:t xml:space="preserve">STARPPĀRBAUDĪJUMI: </w:t>
            </w:r>
          </w:p>
          <w:p w14:paraId="0100E9FD" w14:textId="705B4DA5" w:rsidR="00E54033" w:rsidRPr="00E54033" w:rsidRDefault="00E54033" w:rsidP="00E54033">
            <w:r w:rsidRPr="00E54033">
              <w:t>(starpārbaud</w:t>
            </w:r>
            <w:r w:rsidR="001667AC">
              <w:t>ī</w:t>
            </w:r>
            <w:r w:rsidRPr="00E54033">
              <w:t>juma uzdevumi tiek izstrādāti un vērtēti pēc docētāja noteiktajiem kritērijiem)</w:t>
            </w:r>
          </w:p>
          <w:p w14:paraId="1B1D514D" w14:textId="6B74AB23" w:rsidR="00E54033" w:rsidRPr="00E54033" w:rsidRDefault="00E54033" w:rsidP="00E54033">
            <w:r w:rsidRPr="00E54033">
              <w:t>1.</w:t>
            </w:r>
            <w:r w:rsidR="00517B3E">
              <w:t xml:space="preserve"> starppārbaudījums </w:t>
            </w:r>
            <w:r w:rsidRPr="00E54033">
              <w:rPr>
                <w:lang w:eastAsia="ru-RU"/>
              </w:rPr>
              <w:t xml:space="preserve">– </w:t>
            </w:r>
            <w:r w:rsidR="00864E71">
              <w:t>30</w:t>
            </w:r>
            <w:r w:rsidR="00517B3E">
              <w:t xml:space="preserve"> </w:t>
            </w:r>
            <w:r w:rsidR="00916D56">
              <w:t>%</w:t>
            </w:r>
            <w:r w:rsidRPr="00E54033">
              <w:t xml:space="preserve"> </w:t>
            </w:r>
          </w:p>
          <w:p w14:paraId="4EC4A7E7" w14:textId="3E2E3809" w:rsidR="00E54033" w:rsidRPr="00916D56" w:rsidRDefault="00E54033" w:rsidP="00E54033">
            <w:pPr>
              <w:rPr>
                <w:lang w:eastAsia="ru-RU"/>
              </w:rPr>
            </w:pPr>
            <w:r w:rsidRPr="00916D56">
              <w:t>2.</w:t>
            </w:r>
            <w:r w:rsidR="00916D56">
              <w:t xml:space="preserve"> </w:t>
            </w:r>
            <w:r w:rsidR="00517B3E">
              <w:t xml:space="preserve">starppārbaudījums </w:t>
            </w:r>
            <w:r w:rsidR="00916D56">
              <w:t xml:space="preserve"> </w:t>
            </w:r>
            <w:r w:rsidR="00517B3E" w:rsidRPr="00517B3E">
              <w:t xml:space="preserve">– </w:t>
            </w:r>
            <w:r w:rsidR="00864E71">
              <w:t>30</w:t>
            </w:r>
            <w:r w:rsidR="00517B3E" w:rsidRPr="00517B3E">
              <w:t xml:space="preserve"> %</w:t>
            </w:r>
          </w:p>
          <w:p w14:paraId="09448EC4" w14:textId="77777777" w:rsidR="003F3E33" w:rsidRDefault="003F3E33" w:rsidP="003F3E3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43C4C968" w:rsidR="003F3E33" w:rsidRPr="003F3E33" w:rsidRDefault="003F3E33" w:rsidP="003F3E33">
            <w:r w:rsidRPr="003F3E33">
              <w:t>Studiju kursa apguve tā noslēgumā tiek</w:t>
            </w:r>
            <w:r>
              <w:t xml:space="preserve"> vērtēta 10 ballu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63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01"/>
            </w:tblGrid>
            <w:tr w:rsidR="00864E71" w:rsidRPr="003F3E33" w14:paraId="435521F4" w14:textId="77777777" w:rsidTr="00864E71">
              <w:trPr>
                <w:gridAfter w:val="7"/>
                <w:wAfter w:w="2865" w:type="dxa"/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864E71" w:rsidRPr="003F3E33" w:rsidRDefault="00864E71" w:rsidP="003F3E33"/>
                <w:p w14:paraId="37A0AAA9" w14:textId="77777777" w:rsidR="00864E71" w:rsidRPr="003F3E33" w:rsidRDefault="00864E71" w:rsidP="003F3E33">
                  <w:r w:rsidRPr="003F3E33">
                    <w:t>Pārbaudījumu veidi</w:t>
                  </w:r>
                </w:p>
              </w:tc>
            </w:tr>
            <w:tr w:rsidR="00864E71" w:rsidRPr="003F3E33" w14:paraId="01D81789" w14:textId="3CFC2842" w:rsidTr="00864E71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864E71" w:rsidRPr="003F3E33" w:rsidRDefault="00864E71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864E71" w:rsidRPr="003F3E33" w:rsidRDefault="00864E71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864E71" w:rsidRPr="003F3E33" w:rsidRDefault="00864E71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864E71" w:rsidRPr="003F3E33" w:rsidRDefault="00864E71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864E71" w:rsidRPr="003F3E33" w:rsidRDefault="00864E71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864E71" w:rsidRPr="003F3E33" w:rsidRDefault="00864E71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864E71" w:rsidRPr="003F3E33" w:rsidRDefault="00864E71" w:rsidP="003F3E33">
                  <w:r w:rsidRPr="003F3E33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152B60C5" w14:textId="77777777" w:rsidR="00864E71" w:rsidRPr="003F3E33" w:rsidRDefault="00864E71" w:rsidP="003F3E33">
                  <w:r w:rsidRPr="003F3E33">
                    <w:t>7.</w:t>
                  </w:r>
                </w:p>
              </w:tc>
            </w:tr>
            <w:tr w:rsidR="00864E71" w:rsidRPr="003F3E33" w14:paraId="3C2DF642" w14:textId="4388C5A9" w:rsidTr="00864E71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A0B96B2" w14:textId="4BA8B874" w:rsidR="00864E71" w:rsidRPr="003F3E33" w:rsidRDefault="00864E71" w:rsidP="00916D56">
                  <w:r w:rsidRPr="003F3E33">
                    <w:t xml:space="preserve">1. </w:t>
                  </w:r>
                  <w:r>
                    <w:t>starppārbaudījums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7C7699B3" w:rsidR="00864E71" w:rsidRPr="003F3E33" w:rsidRDefault="00864E71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308595BD" w:rsidR="00864E71" w:rsidRPr="003F3E33" w:rsidRDefault="00864E71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0FCE2EDB" w:rsidR="00864E71" w:rsidRPr="003F3E33" w:rsidRDefault="00864E71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6CF353FF" w:rsidR="00864E71" w:rsidRPr="003F3E33" w:rsidRDefault="00864E71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53637C9F" w:rsidR="00864E71" w:rsidRPr="003F3E33" w:rsidRDefault="00864E71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10849126" w:rsidR="00864E71" w:rsidRPr="003F3E33" w:rsidRDefault="00864E71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AF9D09B" w14:textId="48C10910" w:rsidR="00864E71" w:rsidRPr="003F3E33" w:rsidRDefault="00864E71" w:rsidP="003F3E33">
                  <w:r>
                    <w:t>+</w:t>
                  </w:r>
                </w:p>
              </w:tc>
            </w:tr>
            <w:tr w:rsidR="00864E71" w:rsidRPr="003F3E33" w14:paraId="6641E555" w14:textId="6F87ADDC" w:rsidTr="00864E71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A4D0ABB" w14:textId="2FB2E136" w:rsidR="00864E71" w:rsidRPr="003F3E33" w:rsidRDefault="00864E71" w:rsidP="00916D56">
                  <w:r w:rsidRPr="003F3E33">
                    <w:t xml:space="preserve">2. </w:t>
                  </w:r>
                  <w:r>
                    <w:t>starppārbaudījums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22CBB855" w:rsidR="00864E71" w:rsidRPr="003F3E33" w:rsidRDefault="00864E71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7C6B5E75" w:rsidR="00864E71" w:rsidRPr="003F3E33" w:rsidRDefault="00864E71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3E139694" w:rsidR="00864E71" w:rsidRPr="003F3E33" w:rsidRDefault="00864E71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4BB39321" w:rsidR="00864E71" w:rsidRPr="003F3E33" w:rsidRDefault="00864E71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4DEA5419" w:rsidR="00864E71" w:rsidRPr="003F3E33" w:rsidRDefault="00864E71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0E6C70" w14:textId="31A923AA" w:rsidR="00864E71" w:rsidRPr="003F3E33" w:rsidRDefault="00864E71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62F215" w14:textId="40CA0FC4" w:rsidR="00864E71" w:rsidRPr="003F3E33" w:rsidRDefault="00864E71" w:rsidP="003F3E33">
                  <w:r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7095B28A" w14:textId="7BA9E296" w:rsidR="009D2D77" w:rsidRPr="009D2D77" w:rsidRDefault="00F24CB8" w:rsidP="009D2D77">
            <w:permStart w:id="370084287" w:edGrp="everyone"/>
            <w:r>
              <w:t xml:space="preserve"> </w:t>
            </w:r>
            <w:r w:rsidR="00A118FF" w:rsidRPr="005902E5">
              <w:t xml:space="preserve">1. </w:t>
            </w:r>
            <w:r w:rsidR="009D2D77" w:rsidRPr="005902E5">
              <w:t xml:space="preserve">Ziemeļvalstu ainavas un mentalitātes raksturojums. Ziemeļvalstu literatūras koncepts. </w:t>
            </w:r>
            <w:r w:rsidR="009D2D77" w:rsidRPr="009D2D77">
              <w:t xml:space="preserve">Ziemeļvalstu literatūras tulkojumi Baltijā: kulturoloģiskais diskurss. </w:t>
            </w:r>
          </w:p>
          <w:p w14:paraId="39EF5DA8" w14:textId="694938B7" w:rsidR="009D2D77" w:rsidRPr="009D2D77" w:rsidRDefault="009D2D77" w:rsidP="009D2D77">
            <w:r w:rsidRPr="005902E5">
              <w:t>2.Ziemeļvalstu literatūras aizsākumi. Ģermāņu skandināvu mitoloģija un folklora. Sāgas un Eddas.</w:t>
            </w:r>
            <w:r w:rsidRPr="009D2D77">
              <w:t xml:space="preserve"> </w:t>
            </w:r>
            <w:r w:rsidRPr="009D2D77">
              <w:br/>
              <w:t xml:space="preserve">3. Baltijas un norvēģu literārie kontakti vēsturiskā un mūsdienu griezumā. </w:t>
            </w:r>
            <w:r w:rsidRPr="009D2D77">
              <w:br/>
              <w:t>4. Ziemeļvalstu literārās „ ikonas” Baltijā. Ziemeļvalstu literatūras tulkošanas tendences Baltijā.</w:t>
            </w:r>
          </w:p>
          <w:p w14:paraId="2EE8C3E2" w14:textId="2F874B9B" w:rsidR="009D2D77" w:rsidRPr="009D2D77" w:rsidRDefault="009D2D77" w:rsidP="009D2D77">
            <w:r>
              <w:t xml:space="preserve">5. </w:t>
            </w:r>
            <w:r w:rsidRPr="009D2D77">
              <w:t xml:space="preserve">Zviedru, latviešu, igauņu, lietuviešu literāro kontaktu specifika.  Lāgerlevas daiļrades konceptosfēra, tās tipoloģijas Baltijas literatūrā. Autobiogrāfiskais diskurss Baltijas valstu tulkotajā Ziemeļvalstu literatūrā. </w:t>
            </w:r>
          </w:p>
          <w:p w14:paraId="32AF8460" w14:textId="33510903" w:rsidR="009D2D77" w:rsidRPr="009D2D77" w:rsidRDefault="009D2D77" w:rsidP="009D2D77">
            <w:r>
              <w:t xml:space="preserve">6. </w:t>
            </w:r>
            <w:r w:rsidRPr="009D2D77">
              <w:t xml:space="preserve">Psiholoģisms literatūrā. A. Strindberga personības un daiļrades savdabība. Naturālisma iezīmes. Dramaturga uztvere Baltijas kultūrtelpā. </w:t>
            </w:r>
            <w:r w:rsidRPr="009D2D77">
              <w:br/>
              <w:t>6. Norvēģu, latviešu, igauņu, lietuviešu literāro kontaktu specifika. Ziemeļvalstu reālisma specifika un tā projekcija Baltijā.</w:t>
            </w:r>
          </w:p>
          <w:p w14:paraId="12763776" w14:textId="41827B6B" w:rsidR="009D2D77" w:rsidRPr="009D2D77" w:rsidRDefault="009D2D77" w:rsidP="009D2D77">
            <w:r>
              <w:t>7.</w:t>
            </w:r>
            <w:r w:rsidRPr="009D2D77">
              <w:t xml:space="preserve"> B.Bjernsona reālisma un naturālisma iezīmes. Sociālie procesi un indivīds Bjernsona lugās. Paralēles ar situāciju Baltijā. </w:t>
            </w:r>
            <w:r w:rsidRPr="009D2D77">
              <w:br/>
              <w:t xml:space="preserve">8.H. Ibsena recepcija Baltijā: ideju tipoloģija, tēlu ietekmes, aizguvumu nacionālā specifika </w:t>
            </w:r>
            <w:r w:rsidRPr="009D2D77">
              <w:lastRenderedPageBreak/>
              <w:t xml:space="preserve">dažādos kultūrposmos. </w:t>
            </w:r>
            <w:r w:rsidRPr="009D2D77">
              <w:br/>
              <w:t xml:space="preserve">9. K. Hamsuna personības un daiļrades recepcija Baltijā. </w:t>
            </w:r>
            <w:r w:rsidRPr="009D2D77">
              <w:br/>
              <w:t xml:space="preserve">10.S. Undesetes daiļrades recepcija Baltijā. </w:t>
            </w:r>
            <w:r w:rsidRPr="009D2D77">
              <w:br/>
              <w:t>1. starppārbaudījums</w:t>
            </w:r>
            <w:r w:rsidRPr="009D2D77">
              <w:br/>
              <w:t xml:space="preserve">12.Somu un Baltijas literārie kontakti. Alekss Kivi. Sofi Oksanena: „ Attīrīšanās”. </w:t>
            </w:r>
            <w:r w:rsidRPr="009D2D77">
              <w:br/>
              <w:t xml:space="preserve">13.Dāņu un Baltijas literārie kontakti. Hanss Kristians Andersens. Karena Bliksena. Pēters Hēgs. Sērens Kjerkegors. </w:t>
            </w:r>
            <w:r w:rsidRPr="009D2D77">
              <w:br/>
              <w:t xml:space="preserve">14.Ziemeļvalstu literatūra Baltijā padomju okupācijas laikā. Pēcatmodas situācijas iniciēto pārmaiņu raksturojums. </w:t>
            </w:r>
            <w:r w:rsidRPr="009D2D77">
              <w:br/>
              <w:t xml:space="preserve">15.Globalizācijas zīmes jaunākajā Ziemeļvalstu literatūrā. Filozofiski reliģiskā tematika. Lielveikala semiotika. </w:t>
            </w:r>
            <w:r w:rsidRPr="009D2D77">
              <w:br/>
              <w:t xml:space="preserve">16.Ziemeļvalstu rakstnieki – Nobela prēmijas laureāti literatūrā. T. Transtremers – Nobela prēmijas laureāts literatūrā – 2011. Baltijas motīvi Transtremera dzejā. </w:t>
            </w:r>
          </w:p>
          <w:p w14:paraId="6734620D" w14:textId="5C3A6283" w:rsidR="00A118FF" w:rsidRPr="00A118FF" w:rsidRDefault="00A118FF" w:rsidP="00A118FF">
            <w:r w:rsidRPr="00A118FF">
              <w:t xml:space="preserve"> 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50D6747E" w14:textId="77777777" w:rsidR="00721916" w:rsidRPr="00721916" w:rsidRDefault="00721916" w:rsidP="00721916">
            <w:permStart w:id="580019727" w:edGrp="everyone"/>
            <w:r w:rsidRPr="00721916">
              <w:t>Laurušaite, Laura. Imagology Profiles: The Dynamics of National Imagery in Literature. Cambridge Scholars Publishing, 2018.</w:t>
            </w:r>
          </w:p>
          <w:p w14:paraId="01073548" w14:textId="77777777" w:rsidR="00721916" w:rsidRDefault="009D2D77" w:rsidP="00721916">
            <w:r w:rsidRPr="005902E5">
              <w:t>Ibsen reception in Poland and the Baltic Nations [Edited by Knut Brynhildsvoll, Lech Sokól, Benedikts Kalnačs]. Oslo: Centre for Ibsen Studies, University of Oslo, 2006.</w:t>
            </w:r>
          </w:p>
          <w:p w14:paraId="061FD23D" w14:textId="77777777" w:rsidR="00E52FE4" w:rsidRDefault="00721916" w:rsidP="00E52FE4">
            <w:r>
              <w:t xml:space="preserve">Gustaitiene, Asta. </w:t>
            </w:r>
            <w:r w:rsidRPr="00721916">
              <w:t>Hansas Christianas Andersenas: Pastangos (at)pažinti</w:t>
            </w:r>
            <w:r>
              <w:t xml:space="preserve">. </w:t>
            </w:r>
            <w:r w:rsidRPr="00721916">
              <w:t>Vytautas Magnus University., 2009</w:t>
            </w:r>
            <w:r>
              <w:t>.</w:t>
            </w:r>
          </w:p>
          <w:p w14:paraId="7DD2B0F6" w14:textId="32040434" w:rsidR="008A1178" w:rsidRPr="008A1178" w:rsidRDefault="00E52FE4" w:rsidP="008A1178">
            <w:pPr>
              <w:rPr>
                <w:rStyle w:val="Hyperlink"/>
              </w:rPr>
            </w:pPr>
            <w:r w:rsidRPr="00E52FE4">
              <w:t>Nature interpretation in the Nordic countries: A book about experiences</w:t>
            </w:r>
            <w:r>
              <w:t xml:space="preserve">. [Eds. </w:t>
            </w:r>
            <w:r w:rsidRPr="00E52FE4">
              <w:t>: Sandberg, Eva, Rohde, Torfinn, Nykänen, Riitta, Cserhalmi, Niklas</w:t>
            </w:r>
            <w:r>
              <w:t>]. Nordic Council of Ministers, 2020</w:t>
            </w:r>
            <w:r w:rsidR="008A1178">
              <w:t>.</w:t>
            </w:r>
            <w:r w:rsidR="008A1178" w:rsidRPr="008A1178">
              <w:fldChar w:fldCharType="begin"/>
            </w:r>
            <w:r w:rsidR="008A1178" w:rsidRPr="008A1178">
              <w:instrText xml:space="preserve"> HYPERLINK "https://manchester.academia.edu/KathleenEaslick?swp=tc-au-17605219" </w:instrText>
            </w:r>
            <w:r w:rsidR="008A1178" w:rsidRPr="008A1178">
              <w:fldChar w:fldCharType="separate"/>
            </w:r>
          </w:p>
          <w:p w14:paraId="3D20E528" w14:textId="77777777" w:rsidR="008A1178" w:rsidRDefault="008A1178" w:rsidP="00ED5B09">
            <w:r w:rsidRPr="008A1178">
              <w:t>Easlick</w:t>
            </w:r>
            <w:r>
              <w:t>,</w:t>
            </w:r>
            <w:r w:rsidRPr="008A1178">
              <w:t xml:space="preserve"> Kathleen</w:t>
            </w:r>
            <w:r>
              <w:t xml:space="preserve">. </w:t>
            </w:r>
            <w:r w:rsidRPr="008A1178">
              <w:fldChar w:fldCharType="end"/>
            </w:r>
            <w:r w:rsidRPr="008A1178">
              <w:rPr>
                <w:lang w:eastAsia="lv-LV"/>
              </w:rPr>
              <w:t>Literary and Cultural Exchange: Translation Trends in the Nordic and Baltic Countries</w:t>
            </w:r>
            <w:r>
              <w:t xml:space="preserve">. </w:t>
            </w:r>
            <w:r w:rsidRPr="008A1178">
              <w:rPr>
                <w:lang w:eastAsia="lv-LV"/>
              </w:rPr>
              <w:t>The Romanian Journal for Baltic and Nordic Studies</w:t>
            </w:r>
            <w:r>
              <w:t xml:space="preserve">, </w:t>
            </w:r>
            <w:r w:rsidRPr="008A1178">
              <w:rPr>
                <w:lang w:eastAsia="lv-LV"/>
              </w:rPr>
              <w:t>Vol. 6, Issue 2 (2014): pp. 77-94</w:t>
            </w:r>
            <w:r>
              <w:t xml:space="preserve">. </w:t>
            </w:r>
          </w:p>
          <w:p w14:paraId="2B9581C8" w14:textId="1EB266DD" w:rsidR="00ED5B09" w:rsidRPr="00ED5B09" w:rsidRDefault="005902E5" w:rsidP="00ED5B09">
            <w:r w:rsidRPr="005902E5">
              <w:t>Mauriņa, Zenta. Ziemeļu tēmas un variācijas. Rīga: Valters un Rapa, 1939.</w:t>
            </w:r>
            <w:r w:rsidRPr="005902E5">
              <w:br/>
              <w:t>Maija Burima, Inguna Daukste–Silasproģe, Arno Jundze, Benedikts Kalnačs, Inguna Sekste, Lita Silova. Ziemeļu zvaigznājs [Apceres par Ziemeļvalstu rakstniekiem. Hanss Kristians Andersens, Sahariass Topēliuss, Henriks Ibsens, Bjernstjerne Bjernsons, Aleksis Kivi, Augusts Strindbergs, Hermanis Bangs, Selma Lāgerlēva, Knuts Hamsuns]. Rīga, Zinātne, 2002.</w:t>
            </w:r>
            <w:r w:rsidRPr="005902E5">
              <w:br/>
              <w:t>Burima, Maija. Ibsens Latvijā. Rīga: Norden AB, 2007.</w:t>
            </w:r>
            <w:r w:rsidRPr="005902E5">
              <w:br/>
              <w:t>Stepiņš, Laimonis. Henriks Ibsens latviešu teārī. Rīga: Liesma, 1978.</w:t>
            </w:r>
            <w:r w:rsidRPr="005902E5">
              <w:br/>
              <w:t>Kalnačs, Benedikts. Ibsena zīmē. Rīga: Zinātne, 2000.</w:t>
            </w:r>
            <w:r w:rsidRPr="005902E5">
              <w:br/>
              <w:t>Храповиицкая Г.Н. Бьернстьерне Бьернсон. Творчество и жизнь. Орск: издательство Орского технологического института, 2008.</w:t>
            </w:r>
            <w:r w:rsidRPr="005902E5">
              <w:br/>
              <w:t>Lāgerlēva, Selma. Morbaka [bērnības atmiņas]. Rīga: Preses nams, 1993.</w:t>
            </w:r>
            <w:r w:rsidRPr="005902E5">
              <w:br/>
              <w:t>Transtremers, Tomass. Atmiņas mani redz. Rīga: Mansards, 2011 [1993].</w:t>
            </w:r>
            <w:r w:rsidRPr="005902E5">
              <w:br/>
              <w:t>Rinkeviča, Rudīte. Bērnības semiotika 20. gadsimta 20.–30. gadu latviešu prozā Eiropas literatūras kontekstā. DU akadēmiskais apgāds „Saule”, 2011.</w:t>
            </w:r>
            <w:r w:rsidRPr="005902E5">
              <w:br/>
              <w:t>Ясперс К. Стриндберг и Ван Гог. Сант-Петербург: Гуманитарное агенство Академический проект, 1999.</w:t>
            </w:r>
            <w:r w:rsidRPr="005902E5">
              <w:br/>
              <w:t>Ļaha, Ilona. Latviešu literatūra Zviedrijā. Daugavpils: DU akadēmiskais apgāds „Saule”, 2011.</w:t>
            </w:r>
            <w:r w:rsidRPr="005902E5">
              <w:br/>
              <w:t>Jundze, Arno. Somijas literatūra Latvijā 1885 – 2001. Rīga: Zinātne, 2002.</w:t>
            </w:r>
            <w:r w:rsidRPr="005902E5">
              <w:br/>
              <w:t>Stepiņš, Laimonis. Dāņu un latviešu literārie sakari. Rīga: Zinātne, 1989.</w:t>
            </w:r>
            <w:r w:rsidRPr="005902E5">
              <w:br/>
              <w:t>Ļaha, Ilona. Latviešu literatūra Zviedrijā. Daugavpils: DU akadēmiskais apgāds „Saule”, 2011.</w:t>
            </w:r>
            <w:r w:rsidRPr="005902E5">
              <w:br/>
              <w:t>Stepiņš, Laimonis. Latviešu un zviedru literārie sakari. Rīga, Zinātne, 1983.</w:t>
            </w:r>
            <w:r w:rsidRPr="005902E5">
              <w:br/>
              <w:t>Boman-Grundekjøn, Hege. Latvia med Knut Hamsun og Kārlis Padegs. Oslo: HEBO, 2009.</w:t>
            </w:r>
            <w:r w:rsidRPr="005902E5">
              <w:br/>
            </w:r>
            <w:r w:rsidRPr="005902E5">
              <w:lastRenderedPageBreak/>
              <w:t>Norvēģu literatūras tulkojumi Latvijā 2000-2003: tendences un aktualitātes. // Aktuālas problēmas literatūras zinātnē. Rakstu krājums 10. Liepāja, 2005, 124.–141.lpp.</w:t>
            </w:r>
          </w:p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52226813" w14:textId="599969B8" w:rsidR="00525213" w:rsidRPr="0093308E" w:rsidRDefault="005902E5" w:rsidP="007534EA">
            <w:permStart w:id="1596548908" w:edGrp="everyone"/>
            <w:r w:rsidRPr="005902E5">
              <w:t>Humanitāro Zinātņu Vēstnesis. Rakstu krājumi. 1–20. Daugavpils: Daugavpils Universitātes Humanitārā fakultāte, 2002–2012.</w:t>
            </w:r>
            <w:r w:rsidRPr="005902E5">
              <w:br/>
              <w:t>Komparatīvistikas institūta almanahs (rakstu krājums). 1–30. Daugavpils: Daugavpils Universitātes akadēmiskais apg. „Saule”, 2005–2016.</w:t>
            </w:r>
            <w:r w:rsidRPr="005902E5">
              <w:br/>
              <w:t>Literatūra un kultūra: process, mijiedarbība, problēmas. Zinātnisko rakstu krājums. 1–16. Daugavpils: Daugavpils Universitātes akadēmiskais apg. „Saule”, 1995–2016.</w:t>
            </w:r>
            <w:r w:rsidRPr="005902E5">
              <w:br/>
              <w:t>Fastvolda, Marianne. Izmirstoša kā dronti. Rīga: Atēna, 2003 [1994].</w:t>
            </w:r>
            <w:r w:rsidRPr="005902E5">
              <w:br/>
              <w:t>Transtremers, Tomass. Dzeja. Rīga: Mansards, 2011.</w:t>
            </w:r>
            <w:r w:rsidRPr="005902E5">
              <w:br/>
              <w:t>Burima, M. Elijas Klienes fenomens latviešu tulkošanas kultūrā. // Materiāli par latviešu un cittautu kultūru Latvijā. Rīga, Zinātne, 2003, 139.–169.lpp.</w:t>
            </w:r>
            <w:r w:rsidRPr="005902E5">
              <w:br/>
              <w:t>Burima, M. Lizete Skalbe – ziemeļu dziesminiece Latvijā. Humanitāro Zinātņu Vēstnesis 1. Daugavpils – Rēzekne, 2002, 43.–59.lpp.</w:t>
            </w:r>
            <w:r w:rsidRPr="005902E5">
              <w:br/>
              <w:t>Burima, M. H.Ibsens 19./20. gs. mijas latviešu literatūras kritikā. Meklējumi un atradumi. Rakstu krājums [Sast. Inguna Daukste-Silasproģe]. R., Zinātne, 2006. 157–170.lpp.</w:t>
            </w:r>
            <w:r w:rsidRPr="005902E5">
              <w:br/>
              <w:t>Burima, M. Sigrijas Unsetes recepcija Latvijā. / Kultūras krustpunkti. Latvijas Kultūras akadēmijas zinātnisko rakstu krājums, 2.laidiens. R., Apg. Mantojums, 2006, 43.– 60. lpp.</w:t>
            </w:r>
            <w:r w:rsidR="00240D9B"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414F0477" w14:textId="3B9857DE" w:rsidR="008A1178" w:rsidRDefault="008A1178" w:rsidP="007534EA">
            <w:permStart w:id="2104519286" w:edGrp="everyone"/>
            <w:r w:rsidRPr="008A1178">
              <w:rPr>
                <w:lang w:eastAsia="lv-LV"/>
              </w:rPr>
              <w:t>The Romanian Journal for Baltic and Nordic Studies</w:t>
            </w:r>
            <w:r>
              <w:t>.</w:t>
            </w:r>
          </w:p>
          <w:p w14:paraId="692592EA" w14:textId="35D18102" w:rsidR="009D2D77" w:rsidRDefault="005902E5" w:rsidP="007534EA">
            <w:r w:rsidRPr="005902E5">
              <w:t>Edda. Scandinavian Journal of Literary Research (Norwegian: Edda. Nordisk tidsskrift for litteraturforskning) - magazine for research on Scandinavian literature, and for literary researchers in the Scandinavian countries, founded in 1914, Aschehoug.</w:t>
            </w:r>
            <w:r w:rsidRPr="005902E5">
              <w:br/>
              <w:t>Latvju Teksti (literatūras žurnāls, iznāk 2010.–2015)</w:t>
            </w:r>
            <w:r w:rsidRPr="005902E5">
              <w:br/>
              <w:t>Karogs (žurnāls)</w:t>
            </w:r>
            <w:r w:rsidRPr="005902E5">
              <w:br/>
              <w:t>Letonica (žurnāls)</w:t>
            </w:r>
            <w:r w:rsidRPr="005902E5">
              <w:br/>
            </w:r>
            <w:hyperlink r:id="rId8" w:history="1">
              <w:r w:rsidR="009D2D77" w:rsidRPr="00615A23">
                <w:rPr>
                  <w:rStyle w:val="Hyperlink"/>
                </w:rPr>
                <w:t>http://berelis.wordpress.com</w:t>
              </w:r>
            </w:hyperlink>
          </w:p>
          <w:p w14:paraId="2F1F9FE9" w14:textId="55B42B4D" w:rsidR="00525213" w:rsidRPr="0093308E" w:rsidRDefault="009D2D77" w:rsidP="007534EA">
            <w:r>
              <w:t xml:space="preserve">Interliteraria </w:t>
            </w:r>
            <w:r w:rsidR="005902E5" w:rsidRPr="005902E5">
              <w:br/>
              <w:t>www.satori.lv</w:t>
            </w:r>
            <w:r w:rsidR="005902E5" w:rsidRPr="005902E5">
              <w:br/>
              <w:t>www.lnb.lv</w:t>
            </w:r>
            <w:r w:rsidR="005902E5" w:rsidRPr="005902E5">
              <w:br/>
              <w:t>www.norden.lv</w:t>
            </w:r>
            <w:r w:rsidR="005902E5" w:rsidRPr="005902E5">
              <w:br/>
              <w:t>http://www.ziemelustasti.lv</w:t>
            </w:r>
            <w:r w:rsidR="005902E5" w:rsidRPr="005902E5">
              <w:br/>
              <w:t>www.nordistika.lv</w:t>
            </w:r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58CBFC09" w:rsidR="00525213" w:rsidRPr="0093308E" w:rsidRDefault="00827C96" w:rsidP="007534EA">
            <w:permStart w:id="1906538136" w:edGrp="everyone"/>
            <w:r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9"/>
      <w:footerReference w:type="default" r:id="rId10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B22100" w14:textId="77777777" w:rsidR="00BD6BE9" w:rsidRDefault="00BD6BE9" w:rsidP="007534EA">
      <w:r>
        <w:separator/>
      </w:r>
    </w:p>
  </w:endnote>
  <w:endnote w:type="continuationSeparator" w:id="0">
    <w:p w14:paraId="323998FF" w14:textId="77777777" w:rsidR="00BD6BE9" w:rsidRDefault="00BD6BE9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42DAA2A7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647E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063EFD" w14:textId="77777777" w:rsidR="00BD6BE9" w:rsidRDefault="00BD6BE9" w:rsidP="007534EA">
      <w:r>
        <w:separator/>
      </w:r>
    </w:p>
  </w:footnote>
  <w:footnote w:type="continuationSeparator" w:id="0">
    <w:p w14:paraId="079823AB" w14:textId="77777777" w:rsidR="00BD6BE9" w:rsidRDefault="00BD6BE9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CF9"/>
    <w:rsid w:val="0000274B"/>
    <w:rsid w:val="00011FD2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A2D8D"/>
    <w:rsid w:val="000A4413"/>
    <w:rsid w:val="000B541D"/>
    <w:rsid w:val="000D275C"/>
    <w:rsid w:val="000D281F"/>
    <w:rsid w:val="000E62D2"/>
    <w:rsid w:val="000F31B0"/>
    <w:rsid w:val="0012353E"/>
    <w:rsid w:val="00124650"/>
    <w:rsid w:val="00125F2F"/>
    <w:rsid w:val="00126789"/>
    <w:rsid w:val="00131128"/>
    <w:rsid w:val="001667AC"/>
    <w:rsid w:val="0019467B"/>
    <w:rsid w:val="001B5F63"/>
    <w:rsid w:val="001C40BD"/>
    <w:rsid w:val="001C5466"/>
    <w:rsid w:val="001D68F3"/>
    <w:rsid w:val="001E010A"/>
    <w:rsid w:val="001E37E7"/>
    <w:rsid w:val="001F53B5"/>
    <w:rsid w:val="00211AC3"/>
    <w:rsid w:val="00212071"/>
    <w:rsid w:val="002177C1"/>
    <w:rsid w:val="00232205"/>
    <w:rsid w:val="00240D9B"/>
    <w:rsid w:val="00257890"/>
    <w:rsid w:val="002831C0"/>
    <w:rsid w:val="00290480"/>
    <w:rsid w:val="002C1B85"/>
    <w:rsid w:val="002C1EA4"/>
    <w:rsid w:val="002D26FA"/>
    <w:rsid w:val="002E1D5A"/>
    <w:rsid w:val="002E5F8E"/>
    <w:rsid w:val="00300185"/>
    <w:rsid w:val="00303975"/>
    <w:rsid w:val="003242B3"/>
    <w:rsid w:val="00337CF9"/>
    <w:rsid w:val="003629CF"/>
    <w:rsid w:val="003826FF"/>
    <w:rsid w:val="00384975"/>
    <w:rsid w:val="00386DE3"/>
    <w:rsid w:val="00391185"/>
    <w:rsid w:val="00391B74"/>
    <w:rsid w:val="003A0FC1"/>
    <w:rsid w:val="003A2A8D"/>
    <w:rsid w:val="003A4392"/>
    <w:rsid w:val="003A5FA6"/>
    <w:rsid w:val="003B7D44"/>
    <w:rsid w:val="003C3ED5"/>
    <w:rsid w:val="003E4234"/>
    <w:rsid w:val="003E71D7"/>
    <w:rsid w:val="003F3E33"/>
    <w:rsid w:val="003F4CAE"/>
    <w:rsid w:val="00406A60"/>
    <w:rsid w:val="0041505D"/>
    <w:rsid w:val="004255EF"/>
    <w:rsid w:val="00446FAA"/>
    <w:rsid w:val="004520EF"/>
    <w:rsid w:val="004537CD"/>
    <w:rsid w:val="004633B3"/>
    <w:rsid w:val="00482FC2"/>
    <w:rsid w:val="00485E6E"/>
    <w:rsid w:val="0049086B"/>
    <w:rsid w:val="00496691"/>
    <w:rsid w:val="004A560D"/>
    <w:rsid w:val="004A57E0"/>
    <w:rsid w:val="004B5043"/>
    <w:rsid w:val="004D22E2"/>
    <w:rsid w:val="004D356E"/>
    <w:rsid w:val="00514EDE"/>
    <w:rsid w:val="00515EA9"/>
    <w:rsid w:val="00517B3E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6867"/>
    <w:rsid w:val="005902E5"/>
    <w:rsid w:val="0059171A"/>
    <w:rsid w:val="005C6853"/>
    <w:rsid w:val="005E5E8A"/>
    <w:rsid w:val="00606976"/>
    <w:rsid w:val="00612759"/>
    <w:rsid w:val="00632863"/>
    <w:rsid w:val="00655E76"/>
    <w:rsid w:val="00656B02"/>
    <w:rsid w:val="00660967"/>
    <w:rsid w:val="00667018"/>
    <w:rsid w:val="0069338F"/>
    <w:rsid w:val="00697EEE"/>
    <w:rsid w:val="006C0C68"/>
    <w:rsid w:val="006C517B"/>
    <w:rsid w:val="006E1AA5"/>
    <w:rsid w:val="007018EF"/>
    <w:rsid w:val="0072031C"/>
    <w:rsid w:val="00721916"/>
    <w:rsid w:val="007224D0"/>
    <w:rsid w:val="00724ECA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B1FB4"/>
    <w:rsid w:val="007C0CBF"/>
    <w:rsid w:val="007D4849"/>
    <w:rsid w:val="007D690A"/>
    <w:rsid w:val="007D6F15"/>
    <w:rsid w:val="007F2A5B"/>
    <w:rsid w:val="008069ED"/>
    <w:rsid w:val="00815FAB"/>
    <w:rsid w:val="008231E1"/>
    <w:rsid w:val="00827C96"/>
    <w:rsid w:val="00830DB0"/>
    <w:rsid w:val="008377E7"/>
    <w:rsid w:val="00841180"/>
    <w:rsid w:val="00864E71"/>
    <w:rsid w:val="008727DA"/>
    <w:rsid w:val="0087428B"/>
    <w:rsid w:val="00877B26"/>
    <w:rsid w:val="00884C63"/>
    <w:rsid w:val="008869E1"/>
    <w:rsid w:val="008A1178"/>
    <w:rsid w:val="008B030A"/>
    <w:rsid w:val="008B7213"/>
    <w:rsid w:val="008C1A35"/>
    <w:rsid w:val="008C7627"/>
    <w:rsid w:val="008D14A0"/>
    <w:rsid w:val="00900DC9"/>
    <w:rsid w:val="00916D56"/>
    <w:rsid w:val="0093308E"/>
    <w:rsid w:val="009613C9"/>
    <w:rsid w:val="009647E3"/>
    <w:rsid w:val="00966D4F"/>
    <w:rsid w:val="00977BBE"/>
    <w:rsid w:val="00977E76"/>
    <w:rsid w:val="00982C4A"/>
    <w:rsid w:val="009904CC"/>
    <w:rsid w:val="009A7DE8"/>
    <w:rsid w:val="009B0DA7"/>
    <w:rsid w:val="009B6AF5"/>
    <w:rsid w:val="009D05FA"/>
    <w:rsid w:val="009D2D77"/>
    <w:rsid w:val="009D350C"/>
    <w:rsid w:val="00A00CBC"/>
    <w:rsid w:val="00A118FF"/>
    <w:rsid w:val="00A120DE"/>
    <w:rsid w:val="00A1665A"/>
    <w:rsid w:val="00A204C3"/>
    <w:rsid w:val="00A30254"/>
    <w:rsid w:val="00A6366E"/>
    <w:rsid w:val="00A7724D"/>
    <w:rsid w:val="00A77980"/>
    <w:rsid w:val="00A8127C"/>
    <w:rsid w:val="00AA0800"/>
    <w:rsid w:val="00AA5194"/>
    <w:rsid w:val="00AD4584"/>
    <w:rsid w:val="00B139F9"/>
    <w:rsid w:val="00B13A71"/>
    <w:rsid w:val="00B152E9"/>
    <w:rsid w:val="00B36DCD"/>
    <w:rsid w:val="00B53309"/>
    <w:rsid w:val="00B568BB"/>
    <w:rsid w:val="00B61706"/>
    <w:rsid w:val="00B74D7E"/>
    <w:rsid w:val="00B76DDB"/>
    <w:rsid w:val="00B959C2"/>
    <w:rsid w:val="00BA06EC"/>
    <w:rsid w:val="00BB0A32"/>
    <w:rsid w:val="00BB1515"/>
    <w:rsid w:val="00BB3CCC"/>
    <w:rsid w:val="00BC1FA7"/>
    <w:rsid w:val="00BC5298"/>
    <w:rsid w:val="00BD2D0D"/>
    <w:rsid w:val="00BD6BE9"/>
    <w:rsid w:val="00BE3226"/>
    <w:rsid w:val="00BE6F4B"/>
    <w:rsid w:val="00BF2CA5"/>
    <w:rsid w:val="00C02152"/>
    <w:rsid w:val="00C06D10"/>
    <w:rsid w:val="00C2381A"/>
    <w:rsid w:val="00C26F3E"/>
    <w:rsid w:val="00C53F7F"/>
    <w:rsid w:val="00C543D4"/>
    <w:rsid w:val="00C73DD5"/>
    <w:rsid w:val="00C91DAC"/>
    <w:rsid w:val="00CB7B41"/>
    <w:rsid w:val="00CC06B2"/>
    <w:rsid w:val="00CD1241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F0484"/>
    <w:rsid w:val="00DF50C8"/>
    <w:rsid w:val="00E051B8"/>
    <w:rsid w:val="00E13AEA"/>
    <w:rsid w:val="00E20AF5"/>
    <w:rsid w:val="00E3236B"/>
    <w:rsid w:val="00E33F4D"/>
    <w:rsid w:val="00E36E84"/>
    <w:rsid w:val="00E52FE4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F06EFB"/>
    <w:rsid w:val="00F115CB"/>
    <w:rsid w:val="00F24CB8"/>
    <w:rsid w:val="00F2581C"/>
    <w:rsid w:val="00F3263F"/>
    <w:rsid w:val="00F432B9"/>
    <w:rsid w:val="00F445F1"/>
    <w:rsid w:val="00F54D27"/>
    <w:rsid w:val="00F75719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18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52F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D2D77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52FE4"/>
    <w:rPr>
      <w:rFonts w:asciiTheme="majorHAnsi" w:eastAsiaTheme="majorEastAsia" w:hAnsiTheme="majorHAnsi" w:cstheme="majorBidi"/>
      <w:bCs/>
      <w:iCs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62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27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5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9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11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981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59361">
                      <w:marLeft w:val="0"/>
                      <w:marRight w:val="0"/>
                      <w:marTop w:val="6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378567">
                          <w:marLeft w:val="0"/>
                          <w:marRight w:val="0"/>
                          <w:marTop w:val="0"/>
                          <w:marBottom w:val="19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974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7188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30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5169092">
                              <w:marLeft w:val="-312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438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027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1490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1373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4188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25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805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97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295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998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46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416930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383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14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1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443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264271">
                      <w:marLeft w:val="0"/>
                      <w:marRight w:val="0"/>
                      <w:marTop w:val="6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137588">
                          <w:marLeft w:val="0"/>
                          <w:marRight w:val="0"/>
                          <w:marTop w:val="0"/>
                          <w:marBottom w:val="19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909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9193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236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957295">
                              <w:marLeft w:val="-312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7939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2052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87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22130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3223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669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84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409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987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59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erelis.wordpress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21720D"/>
    <w:rsid w:val="00221A22"/>
    <w:rsid w:val="00251532"/>
    <w:rsid w:val="002D3F45"/>
    <w:rsid w:val="00301385"/>
    <w:rsid w:val="00311281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791A44"/>
    <w:rsid w:val="007D173C"/>
    <w:rsid w:val="008440A1"/>
    <w:rsid w:val="00866491"/>
    <w:rsid w:val="008C0028"/>
    <w:rsid w:val="008D4407"/>
    <w:rsid w:val="00963956"/>
    <w:rsid w:val="00A33476"/>
    <w:rsid w:val="00A802D5"/>
    <w:rsid w:val="00A95349"/>
    <w:rsid w:val="00AD54F6"/>
    <w:rsid w:val="00AE25C7"/>
    <w:rsid w:val="00AE6A50"/>
    <w:rsid w:val="00B4587E"/>
    <w:rsid w:val="00B47D5A"/>
    <w:rsid w:val="00B74947"/>
    <w:rsid w:val="00BE448D"/>
    <w:rsid w:val="00C109AD"/>
    <w:rsid w:val="00C47012"/>
    <w:rsid w:val="00C958E9"/>
    <w:rsid w:val="00CB0E23"/>
    <w:rsid w:val="00CC6130"/>
    <w:rsid w:val="00CE24B1"/>
    <w:rsid w:val="00D0292E"/>
    <w:rsid w:val="00D561BB"/>
    <w:rsid w:val="00DC05CE"/>
    <w:rsid w:val="00E01CFF"/>
    <w:rsid w:val="00E305EE"/>
    <w:rsid w:val="00EA42E6"/>
    <w:rsid w:val="00EC709C"/>
    <w:rsid w:val="00ED59FB"/>
    <w:rsid w:val="00EE2700"/>
    <w:rsid w:val="00EF3BC8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02E502-FE83-4C44-A575-354729116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7757</Words>
  <Characters>4422</Characters>
  <Application>Microsoft Office Word</Application>
  <DocSecurity>8</DocSecurity>
  <Lines>36</Lines>
  <Paragraphs>24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Windows User</cp:lastModifiedBy>
  <cp:revision>2</cp:revision>
  <cp:lastPrinted>2018-11-16T11:31:00Z</cp:lastPrinted>
  <dcterms:created xsi:type="dcterms:W3CDTF">2022-07-17T13:45:00Z</dcterms:created>
  <dcterms:modified xsi:type="dcterms:W3CDTF">2022-07-17T13:45:00Z</dcterms:modified>
</cp:coreProperties>
</file>