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E25" w:rsidRDefault="00133E25" w:rsidP="00F5613D">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Pr>
          <w:rFonts w:ascii="Times New Roman" w:hAnsi="Times New Roman" w:cs="Times New Roman"/>
          <w:b/>
          <w:bCs/>
          <w:iCs/>
          <w:sz w:val="28"/>
          <w:szCs w:val="24"/>
          <w:lang w:val="lv-LV"/>
        </w:rPr>
        <w:t>ABSP “Austrumeiropas kultūras un biznesa sakari”</w:t>
      </w:r>
    </w:p>
    <w:p w:rsidR="00133E25" w:rsidRDefault="00133E25" w:rsidP="00F5613D">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Pr>
          <w:rFonts w:ascii="Times New Roman" w:hAnsi="Times New Roman" w:cs="Times New Roman"/>
          <w:b/>
          <w:bCs/>
          <w:iCs/>
          <w:sz w:val="28"/>
          <w:szCs w:val="24"/>
          <w:lang w:val="lv-LV"/>
        </w:rPr>
        <w:t xml:space="preserve">studiju kursu apraksti </w:t>
      </w:r>
    </w:p>
    <w:p w:rsidR="00133E25" w:rsidRDefault="00133E25" w:rsidP="00F5613D">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3920A6" w:rsidRPr="00133E25" w:rsidRDefault="004D7E4E" w:rsidP="00133E25">
      <w:pPr>
        <w:tabs>
          <w:tab w:val="center" w:pos="4153"/>
          <w:tab w:val="right" w:pos="8306"/>
        </w:tabs>
        <w:autoSpaceDE w:val="0"/>
        <w:autoSpaceDN w:val="0"/>
        <w:adjustRightInd w:val="0"/>
        <w:spacing w:after="0" w:line="240" w:lineRule="auto"/>
        <w:jc w:val="center"/>
        <w:rPr>
          <w:rFonts w:ascii="Times New Roman" w:hAnsi="Times New Roman" w:cs="Times New Roman"/>
          <w:b/>
          <w:bCs/>
          <w:iCs/>
          <w:caps/>
          <w:sz w:val="28"/>
          <w:szCs w:val="24"/>
          <w:lang w:val="lv-LV"/>
        </w:rPr>
      </w:pPr>
      <w:r w:rsidRPr="00133E25">
        <w:rPr>
          <w:rFonts w:ascii="Times New Roman" w:hAnsi="Times New Roman" w:cs="Times New Roman"/>
          <w:b/>
          <w:bCs/>
          <w:iCs/>
          <w:caps/>
          <w:sz w:val="28"/>
          <w:szCs w:val="24"/>
          <w:lang w:val="lv-LV"/>
        </w:rPr>
        <w:t>A daļa</w:t>
      </w:r>
      <w:r w:rsidR="00133E25">
        <w:rPr>
          <w:rFonts w:ascii="Times New Roman" w:hAnsi="Times New Roman" w:cs="Times New Roman"/>
          <w:b/>
          <w:bCs/>
          <w:iCs/>
          <w:caps/>
          <w:sz w:val="28"/>
          <w:szCs w:val="24"/>
          <w:lang w:val="lv-LV"/>
        </w:rPr>
        <w:t>:</w:t>
      </w:r>
      <w:r w:rsidRPr="00133E25">
        <w:rPr>
          <w:rFonts w:ascii="Times New Roman" w:hAnsi="Times New Roman" w:cs="Times New Roman"/>
          <w:b/>
          <w:bCs/>
          <w:iCs/>
          <w:caps/>
          <w:sz w:val="28"/>
          <w:szCs w:val="24"/>
          <w:lang w:val="lv-LV"/>
        </w:rPr>
        <w:t xml:space="preserve"> </w:t>
      </w:r>
      <w:r w:rsidR="003920A6" w:rsidRPr="00133E25">
        <w:rPr>
          <w:rFonts w:ascii="Times New Roman" w:eastAsia="Times New Roman" w:hAnsi="Times New Roman" w:cs="Times New Roman"/>
          <w:b/>
          <w:sz w:val="24"/>
          <w:szCs w:val="24"/>
          <w:lang w:val="lv-LV" w:eastAsia="lv-LV"/>
        </w:rPr>
        <w:t>OBLIGĀTĀ DAĻA</w:t>
      </w:r>
    </w:p>
    <w:p w:rsidR="004D7E4E" w:rsidRPr="00310BAE" w:rsidRDefault="004D7E4E" w:rsidP="00F5613D">
      <w:pPr>
        <w:tabs>
          <w:tab w:val="center" w:pos="4153"/>
          <w:tab w:val="right" w:pos="8306"/>
        </w:tabs>
        <w:autoSpaceDE w:val="0"/>
        <w:autoSpaceDN w:val="0"/>
        <w:adjustRightInd w:val="0"/>
        <w:spacing w:after="0" w:line="240" w:lineRule="auto"/>
        <w:jc w:val="center"/>
        <w:rPr>
          <w:rFonts w:ascii="Times New Roman" w:hAnsi="Times New Roman" w:cs="Times New Roman"/>
          <w:b/>
          <w:bCs/>
          <w:iCs/>
          <w:color w:val="FF0000"/>
          <w:sz w:val="28"/>
          <w:szCs w:val="24"/>
          <w:lang w:val="lv-LV"/>
        </w:rPr>
      </w:pPr>
    </w:p>
    <w:p w:rsidR="00310BAE" w:rsidRPr="001F1DA2"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
          <w:bCs/>
          <w:i/>
          <w:iCs/>
          <w:sz w:val="24"/>
          <w:szCs w:val="24"/>
          <w:lang w:val="lv-LV"/>
        </w:rPr>
      </w:pPr>
      <w:r w:rsidRPr="001F1DA2">
        <w:rPr>
          <w:rFonts w:ascii="Times New Roman" w:hAnsi="Times New Roman" w:cs="Times New Roman"/>
          <w:b/>
          <w:bCs/>
          <w:i/>
          <w:iCs/>
          <w:sz w:val="24"/>
          <w:szCs w:val="24"/>
          <w:lang w:val="lv-LV"/>
        </w:rPr>
        <w:t xml:space="preserve">Apakšdaļa  NOZPAM </w:t>
      </w:r>
      <w:r w:rsidR="001F1DA2" w:rsidRPr="001F1DA2">
        <w:rPr>
          <w:rFonts w:ascii="Times New Roman" w:hAnsi="Times New Roman" w:cs="Times New Roman"/>
          <w:b/>
          <w:bCs/>
          <w:i/>
          <w:iCs/>
          <w:sz w:val="24"/>
          <w:szCs w:val="24"/>
          <w:lang w:val="lv-LV"/>
        </w:rPr>
        <w:t xml:space="preserve"> (</w:t>
      </w:r>
      <w:r w:rsidRPr="001F1DA2">
        <w:rPr>
          <w:rFonts w:ascii="Times New Roman" w:hAnsi="Times New Roman" w:cs="Times New Roman"/>
          <w:b/>
          <w:bCs/>
          <w:i/>
          <w:iCs/>
          <w:sz w:val="24"/>
          <w:szCs w:val="24"/>
          <w:lang w:val="lv-LV"/>
        </w:rPr>
        <w:t>Nozares pamatnostādnes, principi, struktūra un metodoloģija</w:t>
      </w:r>
      <w:r w:rsidR="001F1DA2" w:rsidRPr="001F1DA2">
        <w:rPr>
          <w:rFonts w:ascii="Times New Roman" w:hAnsi="Times New Roman" w:cs="Times New Roman"/>
          <w:b/>
          <w:bCs/>
          <w:i/>
          <w:iCs/>
          <w:sz w:val="24"/>
          <w:szCs w:val="24"/>
          <w:lang w:val="lv-LV"/>
        </w:rPr>
        <w:t>)</w:t>
      </w:r>
    </w:p>
    <w:p w:rsidR="001F1DA2" w:rsidRPr="001F1DA2" w:rsidRDefault="001F1DA2" w:rsidP="00310BAE">
      <w:pPr>
        <w:tabs>
          <w:tab w:val="center" w:pos="4153"/>
          <w:tab w:val="right" w:pos="8306"/>
        </w:tabs>
        <w:autoSpaceDE w:val="0"/>
        <w:autoSpaceDN w:val="0"/>
        <w:adjustRightInd w:val="0"/>
        <w:spacing w:after="0" w:line="240" w:lineRule="auto"/>
        <w:rPr>
          <w:rFonts w:ascii="Times New Roman" w:hAnsi="Times New Roman" w:cs="Times New Roman"/>
          <w:b/>
          <w:bCs/>
          <w:i/>
          <w:iCs/>
          <w:sz w:val="24"/>
          <w:szCs w:val="24"/>
          <w:lang w:val="lv-LV"/>
        </w:rPr>
      </w:pP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Civilā aizsardzība</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ES pamatnostādnes</w:t>
      </w:r>
      <w:r w:rsidRPr="00310BAE">
        <w:rPr>
          <w:rFonts w:ascii="Times New Roman" w:hAnsi="Times New Roman" w:cs="Times New Roman"/>
          <w:bCs/>
          <w:iCs/>
          <w:sz w:val="24"/>
          <w:szCs w:val="24"/>
          <w:lang w:val="lv-LV"/>
        </w:rPr>
        <w:tab/>
      </w:r>
    </w:p>
    <w:p w:rsidR="00310BAE" w:rsidRPr="001F1DA2"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
          <w:iCs/>
          <w:sz w:val="24"/>
          <w:szCs w:val="24"/>
          <w:lang w:val="lv-LV"/>
        </w:rPr>
      </w:pPr>
      <w:r w:rsidRPr="001F1DA2">
        <w:rPr>
          <w:rFonts w:ascii="Times New Roman" w:hAnsi="Times New Roman" w:cs="Times New Roman"/>
          <w:bCs/>
          <w:i/>
          <w:iCs/>
          <w:sz w:val="24"/>
          <w:szCs w:val="24"/>
          <w:lang w:val="lv-LV"/>
        </w:rPr>
        <w:t>Ekonomikas pamati (DP)</w:t>
      </w:r>
      <w:r w:rsidRPr="001F1DA2">
        <w:rPr>
          <w:rFonts w:ascii="Times New Roman" w:hAnsi="Times New Roman" w:cs="Times New Roman"/>
          <w:bCs/>
          <w:i/>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Ekonomikas pamati I</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Ekonomikas pamati II</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Lietišķā un biznesa etiķete </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Kultūras semiotika</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Etnosa teorija</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Kultūras teorija</w:t>
      </w:r>
      <w:r w:rsidRPr="00310BAE">
        <w:rPr>
          <w:rFonts w:ascii="Times New Roman" w:hAnsi="Times New Roman" w:cs="Times New Roman"/>
          <w:bCs/>
          <w:iCs/>
          <w:sz w:val="24"/>
          <w:szCs w:val="24"/>
          <w:lang w:val="lv-LV"/>
        </w:rPr>
        <w:tab/>
      </w:r>
    </w:p>
    <w:p w:rsidR="00310BAE" w:rsidRPr="001F1DA2"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
          <w:iCs/>
          <w:sz w:val="24"/>
          <w:szCs w:val="24"/>
          <w:lang w:val="lv-LV"/>
        </w:rPr>
      </w:pPr>
      <w:r w:rsidRPr="001F1DA2">
        <w:rPr>
          <w:rFonts w:ascii="Times New Roman" w:hAnsi="Times New Roman" w:cs="Times New Roman"/>
          <w:bCs/>
          <w:i/>
          <w:iCs/>
          <w:sz w:val="24"/>
          <w:szCs w:val="24"/>
          <w:lang w:val="lv-LV"/>
        </w:rPr>
        <w:t>Mākslas zinātnes pamati (DP)</w:t>
      </w:r>
      <w:r w:rsidRPr="001F1DA2">
        <w:rPr>
          <w:rFonts w:ascii="Times New Roman" w:hAnsi="Times New Roman" w:cs="Times New Roman"/>
          <w:bCs/>
          <w:i/>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Mākslas zinātnes pamati: estētikas kategorijas</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Mākslas zinātnes pamati: glezniecība un grafika</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Mākslas zinātnes pamati: kino</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Mākslas zinātnes pamati: literatūra</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Mākslas zinātnes pamati: teātris</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Vides aizsardzība</w:t>
      </w:r>
      <w:r w:rsidRPr="00310BAE">
        <w:rPr>
          <w:rFonts w:ascii="Times New Roman" w:hAnsi="Times New Roman" w:cs="Times New Roman"/>
          <w:bCs/>
          <w:iCs/>
          <w:sz w:val="24"/>
          <w:szCs w:val="24"/>
          <w:lang w:val="lv-LV"/>
        </w:rPr>
        <w:tab/>
      </w:r>
    </w:p>
    <w:p w:rsidR="00310BAE" w:rsidRPr="001F1DA2"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
          <w:bCs/>
          <w:iCs/>
          <w:sz w:val="24"/>
          <w:szCs w:val="24"/>
          <w:lang w:val="lv-LV"/>
        </w:rPr>
      </w:pPr>
    </w:p>
    <w:p w:rsidR="00310BAE" w:rsidRPr="001F1DA2"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
          <w:bCs/>
          <w:i/>
          <w:iCs/>
          <w:sz w:val="24"/>
          <w:szCs w:val="24"/>
          <w:lang w:val="lv-LV"/>
        </w:rPr>
      </w:pPr>
      <w:r w:rsidRPr="001F1DA2">
        <w:rPr>
          <w:rFonts w:ascii="Times New Roman" w:hAnsi="Times New Roman" w:cs="Times New Roman"/>
          <w:b/>
          <w:bCs/>
          <w:i/>
          <w:iCs/>
          <w:sz w:val="24"/>
          <w:szCs w:val="24"/>
          <w:lang w:val="lv-LV"/>
        </w:rPr>
        <w:t>Apakšdaļa NOZAKT  (Nozares attīstības vēsture un aktuālās problēmas)</w:t>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Kultūras procesa vēsture (DP)</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Kultūras procesa vēsture I</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Kultūras procesa vēsture II</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Kultūras procesa vēsture III</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Kultūras procesa vēsture IV</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Tradicionālās kultūras (Latvija, Lietuva, Polija, Krievija, Baltkrievija)</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Mākslas vēsture (Latvija, Lietuva, Polija, Krievija, Baltkrievija) (DP)</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Mākslas vēsture  (Latvija, Lietuva, Polija, Krievija, Baltkrievija): literatūra </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Mākslas vēsture  (Latvija, Lietuva, Polija, Krievija, Baltkrievija): teātris</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Mākslas vēsture (Latvija, Lietuva, Polija, Krievija, Baltkrievija):</w:t>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tēlotājmāksla un arhitektūra</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Mākslas vēsture  (Latvija, Lietuva, Polija, Krievija, Baltkrievija): kino</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Mākslas vēsture  (Latvija, Lietuva, Polija, Krievija, Baltkrievija): literatūra</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Mākslas vēsture  (Latvija, Lietuva, Polija, Krievija, Baltkrievija): mūzika</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p>
    <w:p w:rsidR="00310BAE" w:rsidRPr="001F1DA2"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
          <w:bCs/>
          <w:i/>
          <w:iCs/>
          <w:sz w:val="24"/>
          <w:szCs w:val="24"/>
          <w:lang w:val="lv-LV"/>
        </w:rPr>
      </w:pPr>
      <w:r w:rsidRPr="001F1DA2">
        <w:rPr>
          <w:rFonts w:ascii="Times New Roman" w:hAnsi="Times New Roman" w:cs="Times New Roman"/>
          <w:b/>
          <w:bCs/>
          <w:i/>
          <w:iCs/>
          <w:sz w:val="24"/>
          <w:szCs w:val="24"/>
          <w:lang w:val="lv-LV"/>
        </w:rPr>
        <w:t>Apakšdaļa NOZRAK  (Nozares raksturojums un problēmas starpnozaru aspektā)</w:t>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Austrumeiropas biznesa sakari (DP)</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Austrumeiropas biznesa sakari I</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Austrumeiropas biznesa sakari II</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Austrumeiropas kultūras sakari un integrācija (DP)</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Austrumeiropas kultūras sakari un integrācija I</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Austrumeiropas kultūras sakari un integrācija II</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Austrumeiropas valstu ekonomika (Latvija, Lietuva, Polija, Krievija, Baltkrievija) (DP)</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Austrumeiropas valstu ekonomika (Latvija, Lietuva, Polija, Krievija, Baltkrievija) I</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Austrumeiropas valstu ekonomika (Latvija, Lietuva, Polija, Krievija, Baltkrievija) II</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Austrumeiropas valstu nodokļu sistēmas</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Austrumeiropas valstu uzņēmējdarbības vide</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Mārketinga  pamati (DP)</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Mārketinga  pamati I</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Mārketinga  pamati II</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Pierobežas kultūras īpatnības (Latvija, Lietuva, Polija, Krievija, Baltkrievija)</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darbs I</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darbs II</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prakse  II</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Bakalaura darbs (DP)</w:t>
      </w:r>
      <w:r w:rsidRPr="00310BAE">
        <w:rPr>
          <w:rFonts w:ascii="Times New Roman" w:hAnsi="Times New Roman" w:cs="Times New Roman"/>
          <w:bCs/>
          <w:iCs/>
          <w:sz w:val="24"/>
          <w:szCs w:val="24"/>
          <w:lang w:val="lv-LV"/>
        </w:rPr>
        <w:tab/>
      </w:r>
    </w:p>
    <w:p w:rsidR="00310BA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Bakalaura darbs I</w:t>
      </w:r>
      <w:r w:rsidRPr="00310BAE">
        <w:rPr>
          <w:rFonts w:ascii="Times New Roman" w:hAnsi="Times New Roman" w:cs="Times New Roman"/>
          <w:bCs/>
          <w:iCs/>
          <w:sz w:val="24"/>
          <w:szCs w:val="24"/>
          <w:lang w:val="lv-LV"/>
        </w:rPr>
        <w:tab/>
      </w:r>
    </w:p>
    <w:p w:rsidR="004D7E4E" w:rsidRPr="00310BAE" w:rsidRDefault="00310BAE"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Bakalaura darbs II</w:t>
      </w:r>
      <w:r w:rsidRPr="00310BAE">
        <w:rPr>
          <w:rFonts w:ascii="Times New Roman" w:hAnsi="Times New Roman" w:cs="Times New Roman"/>
          <w:bCs/>
          <w:iCs/>
          <w:sz w:val="24"/>
          <w:szCs w:val="24"/>
          <w:lang w:val="lv-LV"/>
        </w:rPr>
        <w:tab/>
      </w:r>
    </w:p>
    <w:p w:rsidR="003920A6" w:rsidRPr="00310BAE" w:rsidRDefault="003920A6"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p>
    <w:p w:rsidR="009A5F93" w:rsidRPr="00310BAE" w:rsidRDefault="009A5F93"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p>
    <w:p w:rsidR="009A5F93" w:rsidRPr="00310BAE" w:rsidRDefault="009A5F93"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p>
    <w:p w:rsidR="009A5F93" w:rsidRPr="00310BAE" w:rsidRDefault="009A5F93"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p>
    <w:p w:rsidR="009A5F93" w:rsidRPr="00310BAE" w:rsidRDefault="009A5F93"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p>
    <w:p w:rsidR="009A5F93" w:rsidRPr="00310BAE" w:rsidRDefault="009A5F93"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p>
    <w:p w:rsidR="009A5F93" w:rsidRPr="00310BAE" w:rsidRDefault="009A5F93"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p>
    <w:p w:rsidR="009A5F93" w:rsidRPr="00310BAE" w:rsidRDefault="009A5F93"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p>
    <w:p w:rsidR="009A5F93" w:rsidRPr="00310BAE" w:rsidRDefault="009A5F93"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p>
    <w:p w:rsidR="009A5F93" w:rsidRPr="00310BAE" w:rsidRDefault="009A5F93"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p>
    <w:p w:rsidR="009A5F93" w:rsidRPr="00310BAE" w:rsidRDefault="009A5F93" w:rsidP="00310BAE">
      <w:pPr>
        <w:tabs>
          <w:tab w:val="center" w:pos="4153"/>
          <w:tab w:val="right" w:pos="8306"/>
        </w:tabs>
        <w:autoSpaceDE w:val="0"/>
        <w:autoSpaceDN w:val="0"/>
        <w:adjustRightInd w:val="0"/>
        <w:spacing w:after="0" w:line="240" w:lineRule="auto"/>
        <w:rPr>
          <w:rFonts w:ascii="Times New Roman" w:hAnsi="Times New Roman" w:cs="Times New Roman"/>
          <w:bCs/>
          <w:iCs/>
          <w:sz w:val="24"/>
          <w:szCs w:val="24"/>
          <w:lang w:val="lv-LV"/>
        </w:rPr>
      </w:pPr>
    </w:p>
    <w:p w:rsidR="009A5F93" w:rsidRPr="00310BAE" w:rsidRDefault="009A5F93" w:rsidP="00F5613D">
      <w:pPr>
        <w:tabs>
          <w:tab w:val="center" w:pos="4153"/>
          <w:tab w:val="right" w:pos="8306"/>
        </w:tabs>
        <w:autoSpaceDE w:val="0"/>
        <w:autoSpaceDN w:val="0"/>
        <w:adjustRightInd w:val="0"/>
        <w:spacing w:after="0" w:line="240" w:lineRule="auto"/>
        <w:jc w:val="center"/>
        <w:rPr>
          <w:rFonts w:ascii="Times New Roman" w:hAnsi="Times New Roman" w:cs="Times New Roman"/>
          <w:b/>
          <w:bCs/>
          <w:iCs/>
          <w:color w:val="FF0000"/>
          <w:sz w:val="28"/>
          <w:szCs w:val="24"/>
          <w:lang w:val="lv-LV"/>
        </w:rPr>
      </w:pPr>
    </w:p>
    <w:p w:rsidR="009A5F93" w:rsidRPr="00310BAE" w:rsidRDefault="009A5F93" w:rsidP="00F5613D">
      <w:pPr>
        <w:tabs>
          <w:tab w:val="center" w:pos="4153"/>
          <w:tab w:val="right" w:pos="8306"/>
        </w:tabs>
        <w:autoSpaceDE w:val="0"/>
        <w:autoSpaceDN w:val="0"/>
        <w:adjustRightInd w:val="0"/>
        <w:spacing w:after="0" w:line="240" w:lineRule="auto"/>
        <w:jc w:val="center"/>
        <w:rPr>
          <w:rFonts w:ascii="Times New Roman" w:hAnsi="Times New Roman" w:cs="Times New Roman"/>
          <w:b/>
          <w:bCs/>
          <w:iCs/>
          <w:color w:val="FF0000"/>
          <w:sz w:val="28"/>
          <w:szCs w:val="24"/>
          <w:lang w:val="lv-LV"/>
        </w:rPr>
      </w:pPr>
    </w:p>
    <w:p w:rsidR="009A5F93" w:rsidRPr="00310BAE" w:rsidRDefault="009A5F93" w:rsidP="00F5613D">
      <w:pPr>
        <w:tabs>
          <w:tab w:val="center" w:pos="4153"/>
          <w:tab w:val="right" w:pos="8306"/>
        </w:tabs>
        <w:autoSpaceDE w:val="0"/>
        <w:autoSpaceDN w:val="0"/>
        <w:adjustRightInd w:val="0"/>
        <w:spacing w:after="0" w:line="240" w:lineRule="auto"/>
        <w:jc w:val="center"/>
        <w:rPr>
          <w:rFonts w:ascii="Times New Roman" w:hAnsi="Times New Roman" w:cs="Times New Roman"/>
          <w:b/>
          <w:bCs/>
          <w:iCs/>
          <w:color w:val="FF0000"/>
          <w:sz w:val="28"/>
          <w:szCs w:val="24"/>
          <w:lang w:val="lv-LV"/>
        </w:rPr>
      </w:pPr>
    </w:p>
    <w:p w:rsidR="009A5F93" w:rsidRPr="00310BAE" w:rsidRDefault="009A5F93" w:rsidP="00F5613D">
      <w:pPr>
        <w:tabs>
          <w:tab w:val="center" w:pos="4153"/>
          <w:tab w:val="right" w:pos="8306"/>
        </w:tabs>
        <w:autoSpaceDE w:val="0"/>
        <w:autoSpaceDN w:val="0"/>
        <w:adjustRightInd w:val="0"/>
        <w:spacing w:after="0" w:line="240" w:lineRule="auto"/>
        <w:jc w:val="center"/>
        <w:rPr>
          <w:rFonts w:ascii="Times New Roman" w:hAnsi="Times New Roman" w:cs="Times New Roman"/>
          <w:b/>
          <w:bCs/>
          <w:iCs/>
          <w:color w:val="FF0000"/>
          <w:sz w:val="28"/>
          <w:szCs w:val="24"/>
          <w:lang w:val="lv-LV"/>
        </w:rPr>
      </w:pPr>
    </w:p>
    <w:p w:rsidR="009A5F93" w:rsidRPr="00310BAE" w:rsidRDefault="009A5F93" w:rsidP="00F5613D">
      <w:pPr>
        <w:tabs>
          <w:tab w:val="center" w:pos="4153"/>
          <w:tab w:val="right" w:pos="8306"/>
        </w:tabs>
        <w:autoSpaceDE w:val="0"/>
        <w:autoSpaceDN w:val="0"/>
        <w:adjustRightInd w:val="0"/>
        <w:spacing w:after="0" w:line="240" w:lineRule="auto"/>
        <w:jc w:val="center"/>
        <w:rPr>
          <w:rFonts w:ascii="Times New Roman" w:hAnsi="Times New Roman" w:cs="Times New Roman"/>
          <w:b/>
          <w:bCs/>
          <w:iCs/>
          <w:color w:val="FF0000"/>
          <w:sz w:val="28"/>
          <w:szCs w:val="24"/>
          <w:lang w:val="lv-LV"/>
        </w:rPr>
      </w:pPr>
    </w:p>
    <w:p w:rsidR="009A5F93" w:rsidRPr="00310BAE" w:rsidRDefault="009A5F93" w:rsidP="00F5613D">
      <w:pPr>
        <w:tabs>
          <w:tab w:val="center" w:pos="4153"/>
          <w:tab w:val="right" w:pos="8306"/>
        </w:tabs>
        <w:autoSpaceDE w:val="0"/>
        <w:autoSpaceDN w:val="0"/>
        <w:adjustRightInd w:val="0"/>
        <w:spacing w:after="0" w:line="240" w:lineRule="auto"/>
        <w:jc w:val="center"/>
        <w:rPr>
          <w:rFonts w:ascii="Times New Roman" w:hAnsi="Times New Roman" w:cs="Times New Roman"/>
          <w:b/>
          <w:bCs/>
          <w:iCs/>
          <w:color w:val="FF0000"/>
          <w:sz w:val="28"/>
          <w:szCs w:val="24"/>
          <w:lang w:val="lv-LV"/>
        </w:rPr>
      </w:pPr>
    </w:p>
    <w:p w:rsidR="009A5F93" w:rsidRPr="00310BAE" w:rsidRDefault="009A5F93" w:rsidP="00F5613D">
      <w:pPr>
        <w:tabs>
          <w:tab w:val="center" w:pos="4153"/>
          <w:tab w:val="right" w:pos="8306"/>
        </w:tabs>
        <w:autoSpaceDE w:val="0"/>
        <w:autoSpaceDN w:val="0"/>
        <w:adjustRightInd w:val="0"/>
        <w:spacing w:after="0" w:line="240" w:lineRule="auto"/>
        <w:jc w:val="center"/>
        <w:rPr>
          <w:rFonts w:ascii="Times New Roman" w:hAnsi="Times New Roman" w:cs="Times New Roman"/>
          <w:b/>
          <w:bCs/>
          <w:iCs/>
          <w:color w:val="FF0000"/>
          <w:sz w:val="28"/>
          <w:szCs w:val="24"/>
          <w:lang w:val="lv-LV"/>
        </w:rPr>
      </w:pPr>
    </w:p>
    <w:p w:rsidR="009A5F93" w:rsidRPr="00310BAE" w:rsidRDefault="009A5F93" w:rsidP="00F5613D">
      <w:pPr>
        <w:tabs>
          <w:tab w:val="center" w:pos="4153"/>
          <w:tab w:val="right" w:pos="8306"/>
        </w:tabs>
        <w:autoSpaceDE w:val="0"/>
        <w:autoSpaceDN w:val="0"/>
        <w:adjustRightInd w:val="0"/>
        <w:spacing w:after="0" w:line="240" w:lineRule="auto"/>
        <w:jc w:val="center"/>
        <w:rPr>
          <w:rFonts w:ascii="Times New Roman" w:hAnsi="Times New Roman" w:cs="Times New Roman"/>
          <w:b/>
          <w:bCs/>
          <w:iCs/>
          <w:color w:val="FF0000"/>
          <w:sz w:val="28"/>
          <w:szCs w:val="24"/>
          <w:lang w:val="lv-LV"/>
        </w:rPr>
      </w:pPr>
    </w:p>
    <w:p w:rsidR="009A5F93" w:rsidRPr="00310BAE" w:rsidRDefault="009A5F93" w:rsidP="00F5613D">
      <w:pPr>
        <w:tabs>
          <w:tab w:val="center" w:pos="4153"/>
          <w:tab w:val="right" w:pos="8306"/>
        </w:tabs>
        <w:autoSpaceDE w:val="0"/>
        <w:autoSpaceDN w:val="0"/>
        <w:adjustRightInd w:val="0"/>
        <w:spacing w:after="0" w:line="240" w:lineRule="auto"/>
        <w:jc w:val="center"/>
        <w:rPr>
          <w:rFonts w:ascii="Times New Roman" w:hAnsi="Times New Roman" w:cs="Times New Roman"/>
          <w:b/>
          <w:bCs/>
          <w:iCs/>
          <w:color w:val="FF0000"/>
          <w:sz w:val="28"/>
          <w:szCs w:val="24"/>
          <w:lang w:val="lv-LV"/>
        </w:rPr>
      </w:pPr>
    </w:p>
    <w:p w:rsidR="009A5F93" w:rsidRPr="00310BAE" w:rsidRDefault="009A5F93" w:rsidP="00F5613D">
      <w:pPr>
        <w:tabs>
          <w:tab w:val="center" w:pos="4153"/>
          <w:tab w:val="right" w:pos="8306"/>
        </w:tabs>
        <w:autoSpaceDE w:val="0"/>
        <w:autoSpaceDN w:val="0"/>
        <w:adjustRightInd w:val="0"/>
        <w:spacing w:after="0" w:line="240" w:lineRule="auto"/>
        <w:jc w:val="center"/>
        <w:rPr>
          <w:rFonts w:ascii="Times New Roman" w:hAnsi="Times New Roman" w:cs="Times New Roman"/>
          <w:b/>
          <w:bCs/>
          <w:iCs/>
          <w:color w:val="FF0000"/>
          <w:sz w:val="28"/>
          <w:szCs w:val="24"/>
          <w:lang w:val="lv-LV"/>
        </w:rPr>
      </w:pPr>
    </w:p>
    <w:p w:rsidR="009A5F93" w:rsidRPr="00310BAE" w:rsidRDefault="009A5F93" w:rsidP="00F5613D">
      <w:pPr>
        <w:tabs>
          <w:tab w:val="center" w:pos="4153"/>
          <w:tab w:val="right" w:pos="8306"/>
        </w:tabs>
        <w:autoSpaceDE w:val="0"/>
        <w:autoSpaceDN w:val="0"/>
        <w:adjustRightInd w:val="0"/>
        <w:spacing w:after="0" w:line="240" w:lineRule="auto"/>
        <w:jc w:val="center"/>
        <w:rPr>
          <w:rFonts w:ascii="Times New Roman" w:hAnsi="Times New Roman" w:cs="Times New Roman"/>
          <w:b/>
          <w:bCs/>
          <w:iCs/>
          <w:color w:val="FF0000"/>
          <w:sz w:val="28"/>
          <w:szCs w:val="24"/>
          <w:lang w:val="lv-LV"/>
        </w:rPr>
      </w:pPr>
    </w:p>
    <w:p w:rsidR="009A5F93" w:rsidRPr="00310BAE" w:rsidRDefault="009A5F93" w:rsidP="00F5613D">
      <w:pPr>
        <w:tabs>
          <w:tab w:val="center" w:pos="4153"/>
          <w:tab w:val="right" w:pos="8306"/>
        </w:tabs>
        <w:autoSpaceDE w:val="0"/>
        <w:autoSpaceDN w:val="0"/>
        <w:adjustRightInd w:val="0"/>
        <w:spacing w:after="0" w:line="240" w:lineRule="auto"/>
        <w:jc w:val="center"/>
        <w:rPr>
          <w:rFonts w:ascii="Times New Roman" w:hAnsi="Times New Roman" w:cs="Times New Roman"/>
          <w:b/>
          <w:bCs/>
          <w:iCs/>
          <w:color w:val="FF0000"/>
          <w:sz w:val="28"/>
          <w:szCs w:val="24"/>
          <w:lang w:val="lv-LV"/>
        </w:rPr>
      </w:pPr>
    </w:p>
    <w:p w:rsidR="009A5F93" w:rsidRPr="00310BAE" w:rsidRDefault="009A5F93" w:rsidP="009A5F93">
      <w:pPr>
        <w:tabs>
          <w:tab w:val="center" w:pos="4153"/>
          <w:tab w:val="right" w:pos="8306"/>
        </w:tabs>
        <w:autoSpaceDE w:val="0"/>
        <w:autoSpaceDN w:val="0"/>
        <w:adjustRightInd w:val="0"/>
        <w:spacing w:after="0" w:line="240" w:lineRule="auto"/>
        <w:rPr>
          <w:rFonts w:ascii="Times New Roman" w:hAnsi="Times New Roman" w:cs="Times New Roman"/>
          <w:b/>
          <w:bCs/>
          <w:iCs/>
          <w:color w:val="FF0000"/>
          <w:sz w:val="28"/>
          <w:szCs w:val="24"/>
          <w:lang w:val="lv-LV"/>
        </w:rPr>
      </w:pPr>
    </w:p>
    <w:p w:rsidR="00310BAE" w:rsidRPr="00310BAE" w:rsidRDefault="00310BAE">
      <w:pPr>
        <w:rPr>
          <w:rFonts w:ascii="Times New Roman" w:hAnsi="Times New Roman" w:cs="Times New Roman"/>
          <w:b/>
          <w:bCs/>
          <w:i/>
          <w:iCs/>
          <w:sz w:val="28"/>
          <w:szCs w:val="24"/>
          <w:lang w:val="lv-LV"/>
        </w:rPr>
      </w:pPr>
      <w:r w:rsidRPr="00310BAE">
        <w:rPr>
          <w:rFonts w:ascii="Times New Roman" w:hAnsi="Times New Roman" w:cs="Times New Roman"/>
          <w:b/>
          <w:bCs/>
          <w:i/>
          <w:iCs/>
          <w:sz w:val="28"/>
          <w:szCs w:val="24"/>
          <w:lang w:val="lv-LV"/>
        </w:rPr>
        <w:br w:type="page"/>
      </w:r>
    </w:p>
    <w:p w:rsidR="004D7E4E" w:rsidRPr="00310BAE" w:rsidRDefault="004D7E4E" w:rsidP="009A5F93">
      <w:pPr>
        <w:tabs>
          <w:tab w:val="center" w:pos="4153"/>
          <w:tab w:val="right" w:pos="8306"/>
        </w:tabs>
        <w:autoSpaceDE w:val="0"/>
        <w:autoSpaceDN w:val="0"/>
        <w:adjustRightInd w:val="0"/>
        <w:spacing w:after="0" w:line="240" w:lineRule="auto"/>
        <w:rPr>
          <w:rFonts w:ascii="Times New Roman" w:hAnsi="Times New Roman" w:cs="Times New Roman"/>
          <w:b/>
          <w:bCs/>
          <w:i/>
          <w:iCs/>
          <w:sz w:val="28"/>
          <w:szCs w:val="24"/>
          <w:lang w:val="lv-LV"/>
        </w:rPr>
      </w:pPr>
      <w:r w:rsidRPr="00310BAE">
        <w:rPr>
          <w:rFonts w:ascii="Times New Roman" w:hAnsi="Times New Roman" w:cs="Times New Roman"/>
          <w:b/>
          <w:bCs/>
          <w:i/>
          <w:iCs/>
          <w:sz w:val="28"/>
          <w:szCs w:val="24"/>
          <w:lang w:val="lv-LV"/>
        </w:rPr>
        <w:lastRenderedPageBreak/>
        <w:t>Apakšdaļa NOZPAM</w:t>
      </w:r>
    </w:p>
    <w:p w:rsidR="004D7E4E" w:rsidRPr="00310BAE" w:rsidRDefault="004D7E4E" w:rsidP="00F5613D">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F5613D" w:rsidRPr="00310BAE" w:rsidRDefault="00F5613D" w:rsidP="00F5613D">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DAUGAVPILS UNIVERSITĀTES</w:t>
      </w:r>
    </w:p>
    <w:p w:rsidR="00F5613D" w:rsidRPr="00310BAE" w:rsidRDefault="00F5613D" w:rsidP="00F5613D">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517"/>
        <w:gridCol w:w="5060"/>
      </w:tblGrid>
      <w:tr w:rsidR="00F5613D" w:rsidRPr="00310BAE" w:rsidTr="00310BAE">
        <w:tc>
          <w:tcPr>
            <w:tcW w:w="4219" w:type="dxa"/>
          </w:tcPr>
          <w:p w:rsidR="00F5613D" w:rsidRPr="00310BAE" w:rsidRDefault="00F5613D" w:rsidP="00F5613D">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F5613D" w:rsidRPr="00310BAE" w:rsidRDefault="00F5613D" w:rsidP="00F5613D">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ES pamatnostādnes </w:t>
            </w:r>
          </w:p>
        </w:tc>
      </w:tr>
      <w:tr w:rsidR="00F5613D" w:rsidRPr="00310BAE" w:rsidTr="00310BAE">
        <w:tc>
          <w:tcPr>
            <w:tcW w:w="4219" w:type="dxa"/>
          </w:tcPr>
          <w:p w:rsidR="00F5613D" w:rsidRPr="00310BAE" w:rsidRDefault="00F5613D" w:rsidP="00F5613D">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F5613D" w:rsidRPr="00310BAE" w:rsidRDefault="00F5613D" w:rsidP="00F5613D">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PolZ4004 </w:t>
            </w:r>
          </w:p>
        </w:tc>
      </w:tr>
      <w:tr w:rsidR="00F5613D" w:rsidRPr="00310BAE" w:rsidTr="00310BAE">
        <w:tc>
          <w:tcPr>
            <w:tcW w:w="4219" w:type="dxa"/>
          </w:tcPr>
          <w:p w:rsidR="00F5613D" w:rsidRPr="00310BAE" w:rsidRDefault="00F5613D" w:rsidP="00F5613D">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25163952"/>
            <w:placeholder>
              <w:docPart w:val="5D52CA4F8C934CD58A810DC417609986"/>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F5613D" w:rsidRPr="00310BAE" w:rsidRDefault="00F5613D" w:rsidP="00F5613D">
                <w:pPr>
                  <w:autoSpaceDE w:val="0"/>
                  <w:autoSpaceDN w:val="0"/>
                  <w:adjustRightInd w:val="0"/>
                  <w:rPr>
                    <w:rFonts w:ascii="Times New Roman" w:hAnsi="Times New Roman" w:cs="Times New Roman"/>
                    <w:b/>
                    <w:bCs/>
                    <w:iCs/>
                    <w:sz w:val="24"/>
                    <w:szCs w:val="24"/>
                    <w:lang w:val="lv-LV"/>
                  </w:rPr>
                </w:pPr>
                <w:r w:rsidRPr="00310BAE">
                  <w:rPr>
                    <w:rFonts w:ascii="Times New Roman" w:hAnsi="Times New Roman" w:cs="Times New Roman"/>
                    <w:b/>
                    <w:bCs/>
                    <w:iCs/>
                    <w:sz w:val="24"/>
                    <w:szCs w:val="24"/>
                    <w:lang w:val="lv-LV"/>
                  </w:rPr>
                  <w:t xml:space="preserve">Politikas zinātne (politoloģija) </w:t>
                </w:r>
              </w:p>
            </w:tc>
          </w:sdtContent>
        </w:sdt>
      </w:tr>
      <w:tr w:rsidR="00F5613D" w:rsidRPr="00310BAE" w:rsidTr="00310BAE">
        <w:tc>
          <w:tcPr>
            <w:tcW w:w="4219" w:type="dxa"/>
          </w:tcPr>
          <w:p w:rsidR="00F5613D" w:rsidRPr="00310BAE" w:rsidRDefault="00F5613D" w:rsidP="00F5613D">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F5613D" w:rsidRPr="00310BAE" w:rsidRDefault="00861A84" w:rsidP="00F5613D">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6</w:t>
            </w:r>
          </w:p>
        </w:tc>
      </w:tr>
      <w:tr w:rsidR="00F5613D" w:rsidRPr="00310BAE" w:rsidTr="00310BAE">
        <w:tc>
          <w:tcPr>
            <w:tcW w:w="4219" w:type="dxa"/>
          </w:tcPr>
          <w:p w:rsidR="00F5613D" w:rsidRPr="00310BAE" w:rsidRDefault="00F5613D" w:rsidP="00F5613D">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F5613D" w:rsidRPr="00310BAE" w:rsidRDefault="00F5613D" w:rsidP="00F5613D">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 </w:t>
            </w:r>
          </w:p>
        </w:tc>
      </w:tr>
      <w:tr w:rsidR="00F5613D" w:rsidRPr="00310BAE" w:rsidTr="00310BAE">
        <w:tc>
          <w:tcPr>
            <w:tcW w:w="4219" w:type="dxa"/>
          </w:tcPr>
          <w:p w:rsidR="00F5613D" w:rsidRPr="00310BAE" w:rsidRDefault="00F5613D" w:rsidP="00F5613D">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w:t>
            </w:r>
          </w:p>
        </w:tc>
      </w:tr>
      <w:tr w:rsidR="00F5613D" w:rsidRPr="00310BAE" w:rsidTr="00310BAE">
        <w:tc>
          <w:tcPr>
            <w:tcW w:w="4219" w:type="dxa"/>
          </w:tcPr>
          <w:p w:rsidR="00F5613D" w:rsidRPr="00310BAE" w:rsidRDefault="00F5613D" w:rsidP="00F5613D">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F5613D" w:rsidRPr="00310BAE" w:rsidRDefault="00F5613D" w:rsidP="00F5613D">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32 </w:t>
            </w:r>
          </w:p>
        </w:tc>
      </w:tr>
      <w:tr w:rsidR="00F5613D" w:rsidRPr="00310BAE" w:rsidTr="00310BAE">
        <w:tc>
          <w:tcPr>
            <w:tcW w:w="4219" w:type="dxa"/>
          </w:tcPr>
          <w:p w:rsidR="00F5613D" w:rsidRPr="00310BAE" w:rsidRDefault="00F5613D" w:rsidP="00F5613D">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F5613D" w:rsidRPr="00310BAE" w:rsidTr="00310BAE">
        <w:tc>
          <w:tcPr>
            <w:tcW w:w="4219" w:type="dxa"/>
          </w:tcPr>
          <w:p w:rsidR="00F5613D" w:rsidRPr="00310BAE" w:rsidRDefault="00F5613D" w:rsidP="00F5613D">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F5613D" w:rsidRPr="00310BAE" w:rsidTr="00310BAE">
        <w:tc>
          <w:tcPr>
            <w:tcW w:w="4219" w:type="dxa"/>
          </w:tcPr>
          <w:p w:rsidR="00F5613D" w:rsidRPr="00310BAE" w:rsidRDefault="00F5613D" w:rsidP="00F5613D">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F5613D" w:rsidRPr="00310BAE" w:rsidTr="00310BAE">
        <w:tc>
          <w:tcPr>
            <w:tcW w:w="4219" w:type="dxa"/>
          </w:tcPr>
          <w:p w:rsidR="00F5613D" w:rsidRPr="00310BAE" w:rsidRDefault="00F5613D" w:rsidP="00F5613D">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F5613D" w:rsidRPr="00310BAE" w:rsidTr="00310BAE">
        <w:tc>
          <w:tcPr>
            <w:tcW w:w="4219" w:type="dxa"/>
          </w:tcPr>
          <w:p w:rsidR="00F5613D" w:rsidRPr="00310BAE" w:rsidRDefault="00F5613D" w:rsidP="00F5613D">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F5613D" w:rsidRPr="00310BAE" w:rsidRDefault="00F5613D" w:rsidP="00F5613D">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48 </w:t>
            </w:r>
          </w:p>
        </w:tc>
      </w:tr>
      <w:tr w:rsidR="00F5613D" w:rsidRPr="00310BAE" w:rsidTr="00310BAE">
        <w:tc>
          <w:tcPr>
            <w:tcW w:w="9039" w:type="dxa"/>
            <w:gridSpan w:val="2"/>
          </w:tcPr>
          <w:p w:rsidR="00F5613D" w:rsidRPr="00310BAE" w:rsidRDefault="00F5613D" w:rsidP="00F5613D">
            <w:pPr>
              <w:autoSpaceDE w:val="0"/>
              <w:autoSpaceDN w:val="0"/>
              <w:adjustRightInd w:val="0"/>
              <w:rPr>
                <w:rFonts w:ascii="Times New Roman" w:hAnsi="Times New Roman" w:cs="Times New Roman"/>
                <w:bCs/>
                <w:iCs/>
                <w:sz w:val="24"/>
                <w:szCs w:val="24"/>
                <w:lang w:val="lv-LV" w:eastAsia="lv-LV"/>
              </w:rPr>
            </w:pPr>
          </w:p>
        </w:tc>
      </w:tr>
      <w:tr w:rsidR="00F5613D" w:rsidRPr="00310BAE" w:rsidTr="00310BAE">
        <w:tc>
          <w:tcPr>
            <w:tcW w:w="9039" w:type="dxa"/>
            <w:gridSpan w:val="2"/>
          </w:tcPr>
          <w:p w:rsidR="00F5613D" w:rsidRPr="00310BAE" w:rsidRDefault="00F5613D" w:rsidP="00F5613D">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F5613D" w:rsidRPr="00310BAE" w:rsidTr="00310BAE">
        <w:sdt>
          <w:sdtPr>
            <w:rPr>
              <w:rFonts w:ascii="Times New Roman" w:hAnsi="Times New Roman" w:cs="Times New Roman"/>
              <w:bCs/>
              <w:iCs/>
              <w:sz w:val="24"/>
              <w:szCs w:val="24"/>
              <w:lang w:val="lv-LV"/>
            </w:rPr>
            <w:id w:val="516898043"/>
            <w:placeholder>
              <w:docPart w:val="9E86D1B51BD540B6AFEF3D20E185EBAA"/>
            </w:placeholder>
          </w:sdtPr>
          <w:sdtEndPr/>
          <w:sdtContent>
            <w:tc>
              <w:tcPr>
                <w:tcW w:w="9039" w:type="dxa"/>
                <w:gridSpan w:val="2"/>
              </w:tcPr>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Dmitrijs Oļehnovičs, Mg.hist, Daugavpils Universitātes Vēstures katedras lektors  </w:t>
                </w:r>
              </w:p>
            </w:tc>
          </w:sdtContent>
        </w:sdt>
      </w:tr>
      <w:tr w:rsidR="00F5613D" w:rsidRPr="00310BAE" w:rsidTr="00310BAE">
        <w:tc>
          <w:tcPr>
            <w:tcW w:w="9039" w:type="dxa"/>
            <w:gridSpan w:val="2"/>
          </w:tcPr>
          <w:p w:rsidR="00F5613D" w:rsidRPr="00310BAE" w:rsidRDefault="00F5613D" w:rsidP="00F5613D">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F5613D" w:rsidRPr="00310BAE" w:rsidTr="00310BAE">
        <w:tc>
          <w:tcPr>
            <w:tcW w:w="9039" w:type="dxa"/>
            <w:gridSpan w:val="2"/>
          </w:tcPr>
          <w:p w:rsidR="00F5613D" w:rsidRPr="00310BAE" w:rsidRDefault="002E211A" w:rsidP="00F5613D">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363971062"/>
                <w:placeholder>
                  <w:docPart w:val="F266CC3E22D046768BAE18C73FEC1390"/>
                </w:placeholder>
              </w:sdtPr>
              <w:sdtEndPr/>
              <w:sdtContent>
                <w:r w:rsidR="00F5613D" w:rsidRPr="00310BAE">
                  <w:rPr>
                    <w:rFonts w:ascii="Times New Roman" w:hAnsi="Times New Roman" w:cs="Times New Roman"/>
                    <w:bCs/>
                    <w:iCs/>
                    <w:sz w:val="24"/>
                    <w:szCs w:val="24"/>
                    <w:lang w:val="lv-LV"/>
                  </w:rPr>
                  <w:t xml:space="preserve"> Dmitrijs Oļehnovičs, Mg.hist, Daugavpils Universitātes Vēstures katedras lektors</w:t>
                </w:r>
              </w:sdtContent>
            </w:sdt>
            <w:r w:rsidR="00F5613D" w:rsidRPr="00310BAE">
              <w:rPr>
                <w:rFonts w:ascii="Times New Roman" w:hAnsi="Times New Roman" w:cs="Times New Roman"/>
                <w:bCs/>
                <w:iCs/>
                <w:sz w:val="24"/>
                <w:szCs w:val="24"/>
                <w:lang w:val="lv-LV"/>
              </w:rPr>
              <w:t xml:space="preserve"> </w:t>
            </w:r>
          </w:p>
        </w:tc>
      </w:tr>
      <w:tr w:rsidR="00F5613D" w:rsidRPr="00310BAE" w:rsidTr="00310BAE">
        <w:tc>
          <w:tcPr>
            <w:tcW w:w="9039" w:type="dxa"/>
            <w:gridSpan w:val="2"/>
          </w:tcPr>
          <w:p w:rsidR="00F5613D" w:rsidRPr="00310BAE" w:rsidRDefault="00F5613D" w:rsidP="00F5613D">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F5613D" w:rsidRPr="00310BAE" w:rsidTr="00310BAE">
        <w:tc>
          <w:tcPr>
            <w:tcW w:w="9039" w:type="dxa"/>
            <w:gridSpan w:val="2"/>
          </w:tcPr>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Nav</w:t>
            </w:r>
          </w:p>
        </w:tc>
      </w:tr>
      <w:tr w:rsidR="00F5613D" w:rsidRPr="00310BAE" w:rsidTr="00310BAE">
        <w:tc>
          <w:tcPr>
            <w:tcW w:w="9039" w:type="dxa"/>
            <w:gridSpan w:val="2"/>
          </w:tcPr>
          <w:p w:rsidR="00F5613D" w:rsidRPr="00310BAE" w:rsidRDefault="00F5613D" w:rsidP="00F5613D">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F5613D" w:rsidRPr="00310BAE" w:rsidTr="00310BAE">
        <w:tc>
          <w:tcPr>
            <w:tcW w:w="9039" w:type="dxa"/>
            <w:gridSpan w:val="2"/>
          </w:tcPr>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mērķis – sniegt problēmpārskatu par Eiropas Savienības vēsturi, institūcijām un politiku. </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p>
          <w:p w:rsidR="00F5613D" w:rsidRPr="00310BAE" w:rsidRDefault="00F5613D" w:rsidP="00F5613D">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F5613D" w:rsidRPr="00310BAE" w:rsidRDefault="00F5613D" w:rsidP="00F5613D">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w:t>
            </w:r>
            <w:r w:rsidR="00337790">
              <w:rPr>
                <w:rFonts w:ascii="Times New Roman" w:hAnsi="Times New Roman" w:cs="Times New Roman"/>
                <w:bCs/>
                <w:iCs/>
                <w:sz w:val="24"/>
                <w:szCs w:val="24"/>
                <w:lang w:val="lv-LV"/>
              </w:rPr>
              <w:t>sniegts ieska</w:t>
            </w:r>
            <w:r w:rsidRPr="00310BAE">
              <w:rPr>
                <w:rFonts w:ascii="Times New Roman" w:hAnsi="Times New Roman" w:cs="Times New Roman"/>
                <w:bCs/>
                <w:iCs/>
                <w:sz w:val="24"/>
                <w:szCs w:val="24"/>
                <w:lang w:val="lv-LV"/>
              </w:rPr>
              <w:t>tu</w:t>
            </w:r>
            <w:r w:rsidR="00337790">
              <w:rPr>
                <w:rFonts w:ascii="Times New Roman" w:hAnsi="Times New Roman" w:cs="Times New Roman"/>
                <w:bCs/>
                <w:iCs/>
                <w:sz w:val="24"/>
                <w:szCs w:val="24"/>
                <w:lang w:val="lv-LV"/>
              </w:rPr>
              <w:t xml:space="preserve"> Rietumeiropas pēckara attīstība</w:t>
            </w:r>
            <w:r w:rsidRPr="00310BAE">
              <w:rPr>
                <w:rFonts w:ascii="Times New Roman" w:hAnsi="Times New Roman" w:cs="Times New Roman"/>
                <w:bCs/>
                <w:iCs/>
                <w:sz w:val="24"/>
                <w:szCs w:val="24"/>
                <w:lang w:val="lv-LV"/>
              </w:rPr>
              <w:t xml:space="preserve">s </w:t>
            </w:r>
            <w:r w:rsidR="00337790">
              <w:rPr>
                <w:rFonts w:ascii="Times New Roman" w:hAnsi="Times New Roman" w:cs="Times New Roman"/>
                <w:bCs/>
                <w:iCs/>
                <w:sz w:val="24"/>
                <w:szCs w:val="24"/>
                <w:lang w:val="lv-LV"/>
              </w:rPr>
              <w:t xml:space="preserve">koncepcijās, </w:t>
            </w:r>
            <w:r w:rsidR="00DC2048">
              <w:rPr>
                <w:rFonts w:ascii="Times New Roman" w:hAnsi="Times New Roman" w:cs="Times New Roman"/>
                <w:bCs/>
                <w:iCs/>
                <w:sz w:val="24"/>
                <w:szCs w:val="24"/>
                <w:lang w:val="lv-LV"/>
              </w:rPr>
              <w:t>veodot priekšstatu par attīstības dilemmām</w:t>
            </w:r>
            <w:r w:rsidRPr="00310BAE">
              <w:rPr>
                <w:rFonts w:ascii="Times New Roman" w:hAnsi="Times New Roman" w:cs="Times New Roman"/>
                <w:bCs/>
                <w:iCs/>
                <w:sz w:val="24"/>
                <w:szCs w:val="24"/>
                <w:lang w:val="lv-LV"/>
              </w:rPr>
              <w:t xml:space="preserve"> (globalizācija vs. glokalizācija; centralizācija vs. partikulārizācija; NATO vs. Ekonomiskā sadarbīb</w:t>
            </w:r>
            <w:r w:rsidR="00DC2048">
              <w:rPr>
                <w:rFonts w:ascii="Times New Roman" w:hAnsi="Times New Roman" w:cs="Times New Roman"/>
                <w:bCs/>
                <w:iCs/>
                <w:sz w:val="24"/>
                <w:szCs w:val="24"/>
                <w:lang w:val="lv-LV"/>
              </w:rPr>
              <w:t>a) un ES veidošanās pamatposmiem</w:t>
            </w:r>
            <w:r w:rsidRPr="00310BAE">
              <w:rPr>
                <w:rFonts w:ascii="Times New Roman" w:hAnsi="Times New Roman" w:cs="Times New Roman"/>
                <w:bCs/>
                <w:iCs/>
                <w:sz w:val="24"/>
                <w:szCs w:val="24"/>
                <w:lang w:val="lv-LV"/>
              </w:rPr>
              <w:t xml:space="preserve">. </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veicināt izpratni  par ES valstu politiskām sistēmām, režīmiem, polit</w:t>
            </w:r>
            <w:r w:rsidR="00DC2048">
              <w:rPr>
                <w:rFonts w:ascii="Times New Roman" w:hAnsi="Times New Roman" w:cs="Times New Roman"/>
                <w:bCs/>
                <w:iCs/>
                <w:sz w:val="24"/>
                <w:szCs w:val="24"/>
                <w:lang w:val="lv-LV"/>
              </w:rPr>
              <w:t>iskās kultūras īpatnībām, veikt</w:t>
            </w:r>
            <w:r w:rsidRPr="00310BAE">
              <w:rPr>
                <w:rFonts w:ascii="Times New Roman" w:hAnsi="Times New Roman" w:cs="Times New Roman"/>
                <w:bCs/>
                <w:iCs/>
                <w:sz w:val="24"/>
                <w:szCs w:val="24"/>
                <w:lang w:val="lv-LV"/>
              </w:rPr>
              <w:t xml:space="preserve"> r</w:t>
            </w:r>
            <w:r w:rsidR="00DC2048">
              <w:rPr>
                <w:rFonts w:ascii="Times New Roman" w:hAnsi="Times New Roman" w:cs="Times New Roman"/>
                <w:bCs/>
                <w:iCs/>
                <w:sz w:val="24"/>
                <w:szCs w:val="24"/>
                <w:lang w:val="lv-LV"/>
              </w:rPr>
              <w:t>eālpolitiskās situācijas analīzi</w:t>
            </w:r>
          </w:p>
          <w:p w:rsidR="00F5613D" w:rsidRPr="00310BAE" w:rsidRDefault="00F5613D" w:rsidP="00F5613D">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 veidot priekšstatu </w:t>
            </w:r>
            <w:r w:rsidR="00DC2048">
              <w:rPr>
                <w:rFonts w:ascii="Times New Roman" w:hAnsi="Times New Roman" w:cs="Times New Roman"/>
                <w:bCs/>
                <w:iCs/>
                <w:sz w:val="24"/>
                <w:szCs w:val="24"/>
                <w:lang w:val="lv-LV"/>
              </w:rPr>
              <w:t xml:space="preserve">par </w:t>
            </w:r>
            <w:r w:rsidRPr="00310BAE">
              <w:rPr>
                <w:rFonts w:ascii="Times New Roman" w:hAnsi="Times New Roman" w:cs="Times New Roman"/>
                <w:bCs/>
                <w:iCs/>
                <w:sz w:val="24"/>
                <w:szCs w:val="24"/>
                <w:lang w:val="lv-LV"/>
              </w:rPr>
              <w:t>ES institūciju darbību.</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w:t>
            </w:r>
            <w:r w:rsidR="00740880">
              <w:rPr>
                <w:rFonts w:ascii="Times New Roman" w:hAnsi="Times New Roman" w:cs="Times New Roman"/>
                <w:bCs/>
                <w:iCs/>
                <w:sz w:val="24"/>
                <w:szCs w:val="24"/>
                <w:lang w:val="lv-LV"/>
              </w:rPr>
              <w:t>izmantojami fragmentāri pēc docētāja  norādī</w:t>
            </w:r>
            <w:r w:rsidRPr="00310BAE">
              <w:rPr>
                <w:rFonts w:ascii="Times New Roman" w:hAnsi="Times New Roman" w:cs="Times New Roman"/>
                <w:bCs/>
                <w:iCs/>
                <w:sz w:val="24"/>
                <w:szCs w:val="24"/>
                <w:lang w:val="lv-LV"/>
              </w:rPr>
              <w:t xml:space="preserve">juma. </w:t>
            </w:r>
          </w:p>
        </w:tc>
      </w:tr>
      <w:tr w:rsidR="00F5613D" w:rsidRPr="00310BAE" w:rsidTr="00310BAE">
        <w:tc>
          <w:tcPr>
            <w:tcW w:w="9039" w:type="dxa"/>
            <w:gridSpan w:val="2"/>
          </w:tcPr>
          <w:p w:rsidR="00F5613D" w:rsidRPr="00310BAE" w:rsidRDefault="00F5613D" w:rsidP="00F5613D">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F5613D" w:rsidRPr="00310BAE" w:rsidTr="00310BAE">
        <w:tc>
          <w:tcPr>
            <w:tcW w:w="9039" w:type="dxa"/>
            <w:gridSpan w:val="2"/>
          </w:tcPr>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16 st., semināri 16 st., patstāvīgais darbs 48</w:t>
            </w:r>
            <w:r w:rsidR="004E537E"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st.</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Reālistu un ideālistu koncepcijas par starptautisko attiecību un pasaules kārtības noteicošajiem faktoriem pēc II Pasaules kara. L1</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II Pasaules kara ekonomiskās un politiskās sekas Eiropā. S1</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Globalizācijas objektīvie faktori. L1</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P.Šīmanis un „Eiropas problēma”. S1</w:t>
            </w:r>
          </w:p>
          <w:p w:rsidR="00F5613D" w:rsidRPr="00310BAE" w:rsidRDefault="008579D2" w:rsidP="00F5613D">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5. Eiropas politiskās un ekonomiskā</w:t>
            </w:r>
            <w:r w:rsidR="00F5613D" w:rsidRPr="00310BAE">
              <w:rPr>
                <w:rFonts w:ascii="Times New Roman" w:hAnsi="Times New Roman" w:cs="Times New Roman"/>
                <w:bCs/>
                <w:iCs/>
                <w:sz w:val="24"/>
                <w:szCs w:val="24"/>
                <w:lang w:val="lv-LV"/>
              </w:rPr>
              <w:t>s integrācijas vēsturiskā gaita un motīvi. L1</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Robērs Šūmans un Eiropas nākotnes vīzijas. S1</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r w:rsidR="00487AFF">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Eiropas Kopienas un Eiropas Savienības līgumu slēgšanas gaita. L1</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8. Eiropas Ogļu un tērauda kopiena. S1</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9. ES paplašināšanas procesi. L1</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10. Eiropas Ekonomikas kopiena (European Economic Community). Eiropas Atomenerģijas kopiena (European Atomic Energy Community).S 2</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11. ES līgumi un paplašināšanās. L1 </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12. Latvijas ceļš uz ES. Baltijas valstu eurointegrācija. S2</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13. Politikas un nepolitisko instrumentu izmantošana.L1</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14. Šengenas un Māstrihtas līgumi. S1</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15.  ES un Eiropas Kopienas politikas veidošana. L1</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16. Lisabonas līgums. S1</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17. ES organizatoriskā struktūra un institūcijas. L1</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18. Pārnacionālās, nacionālās</w:t>
            </w:r>
            <w:r w:rsidR="00487AFF">
              <w:rPr>
                <w:rFonts w:ascii="Times New Roman" w:hAnsi="Times New Roman" w:cs="Times New Roman"/>
                <w:bCs/>
                <w:iCs/>
                <w:sz w:val="24"/>
                <w:szCs w:val="24"/>
                <w:lang w:val="lv-LV"/>
              </w:rPr>
              <w:t xml:space="preserve"> un vietējās politikas veidošanā</w:t>
            </w:r>
            <w:r w:rsidRPr="00310BAE">
              <w:rPr>
                <w:rFonts w:ascii="Times New Roman" w:hAnsi="Times New Roman" w:cs="Times New Roman"/>
                <w:bCs/>
                <w:iCs/>
                <w:sz w:val="24"/>
                <w:szCs w:val="24"/>
                <w:lang w:val="lv-LV"/>
              </w:rPr>
              <w:t>s līmeņa atšķirības ES. S1</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19. ES lēmumu pieņemšanas procedūras. L1</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20. ES valstu kopdarbības sfēras. S1</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21. EK lēmumu pieņemšanas procedūras. L1</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22. Pasaules ekonomika un ES. S1</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23. ES Ministru Padome un ES Eiropas Komisija. L2</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23. ES Eiropas Parlaments, funkcijas un darbības pamatprincipi. S1</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24. Latvijas deputāti Eiropas Parlamentā. L1</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25. ES Reģionu Komiteja un Ekonomiskā un sociālā komiteja. L1</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26. Krievijas un ES sankciju karš. L1</w:t>
            </w:r>
          </w:p>
          <w:p w:rsidR="00F5613D" w:rsidRPr="00310BAE" w:rsidRDefault="00487AFF" w:rsidP="00F5613D">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27. ES attīstības alternatīva</w:t>
            </w:r>
            <w:r w:rsidR="00F5613D" w:rsidRPr="00310BAE">
              <w:rPr>
                <w:rFonts w:ascii="Times New Roman" w:hAnsi="Times New Roman" w:cs="Times New Roman"/>
                <w:bCs/>
                <w:iCs/>
                <w:sz w:val="24"/>
                <w:szCs w:val="24"/>
                <w:lang w:val="lv-LV"/>
              </w:rPr>
              <w:t>s. BREXIT un Lielbritānijas „jautājums”.S2</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p>
        </w:tc>
      </w:tr>
      <w:tr w:rsidR="00F5613D" w:rsidRPr="00310BAE" w:rsidTr="00310BAE">
        <w:tc>
          <w:tcPr>
            <w:tcW w:w="9039" w:type="dxa"/>
            <w:gridSpan w:val="2"/>
          </w:tcPr>
          <w:p w:rsidR="00F5613D" w:rsidRPr="00310BAE" w:rsidRDefault="00F5613D" w:rsidP="00F5613D">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Studiju rezultāti</w:t>
            </w:r>
          </w:p>
        </w:tc>
      </w:tr>
      <w:tr w:rsidR="00F5613D" w:rsidRPr="00310BAE" w:rsidTr="00310BAE">
        <w:tc>
          <w:tcPr>
            <w:tcW w:w="9039" w:type="dxa"/>
            <w:gridSpan w:val="2"/>
          </w:tcPr>
          <w:sdt>
            <w:sdtPr>
              <w:rPr>
                <w:rFonts w:ascii="Times New Roman" w:hAnsi="Times New Roman" w:cs="Times New Roman"/>
                <w:bCs/>
                <w:iCs/>
                <w:sz w:val="24"/>
                <w:szCs w:val="24"/>
                <w:lang w:val="lv-LV"/>
              </w:rPr>
              <w:id w:val="-276645472"/>
              <w:placeholder>
                <w:docPart w:val="A1504DFFDEF24ADB902B7C2A3315DBF1"/>
              </w:placeholder>
            </w:sdtPr>
            <w:sdtEndPr/>
            <w:sdtContent>
              <w:p w:rsidR="00F5613D" w:rsidRPr="00310BAE" w:rsidRDefault="00F5613D" w:rsidP="00F5613D">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F5613D" w:rsidRPr="00310BAE" w:rsidTr="00310BAE">
                  <w:tc>
                    <w:tcPr>
                      <w:tcW w:w="9351" w:type="dxa"/>
                    </w:tcPr>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F5613D" w:rsidRPr="00310BAE" w:rsidTr="00310BAE">
                  <w:tc>
                    <w:tcPr>
                      <w:tcW w:w="9351" w:type="dxa"/>
                    </w:tcPr>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Studējošie pilnveido akadēmisko kompetenci: </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orientējas politikas terminoloģijā; </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 demonstrē zināšanas par sociālpolitisko procesu likumsakarībām;</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 ir gatavi izdarīt secinājumus par sociālpolitisko </w:t>
                      </w:r>
                      <w:r w:rsidR="00487AFF">
                        <w:rPr>
                          <w:rFonts w:ascii="Times New Roman" w:hAnsi="Times New Roman" w:cs="Times New Roman"/>
                          <w:bCs/>
                          <w:iCs/>
                          <w:sz w:val="24"/>
                          <w:szCs w:val="24"/>
                          <w:lang w:val="lv-LV"/>
                        </w:rPr>
                        <w:t>procesu nozīmi politiskās nācija</w:t>
                      </w:r>
                      <w:r w:rsidRPr="00310BAE">
                        <w:rPr>
                          <w:rFonts w:ascii="Times New Roman" w:hAnsi="Times New Roman" w:cs="Times New Roman"/>
                          <w:bCs/>
                          <w:iCs/>
                          <w:sz w:val="24"/>
                          <w:szCs w:val="24"/>
                          <w:lang w:val="lv-LV"/>
                        </w:rPr>
                        <w:t>s veidošanā;</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 izprot un s</w:t>
                      </w:r>
                      <w:r w:rsidR="00F21D9A">
                        <w:rPr>
                          <w:rFonts w:ascii="Times New Roman" w:hAnsi="Times New Roman" w:cs="Times New Roman"/>
                          <w:bCs/>
                          <w:iCs/>
                          <w:sz w:val="24"/>
                          <w:szCs w:val="24"/>
                          <w:lang w:val="lv-LV"/>
                        </w:rPr>
                        <w:t>pēj paskaidrot politikas procesu</w:t>
                      </w:r>
                      <w:r w:rsidRPr="00310BAE">
                        <w:rPr>
                          <w:rFonts w:ascii="Times New Roman" w:hAnsi="Times New Roman" w:cs="Times New Roman"/>
                          <w:bCs/>
                          <w:iCs/>
                          <w:sz w:val="24"/>
                          <w:szCs w:val="24"/>
                          <w:lang w:val="lv-LV"/>
                        </w:rPr>
                        <w:t xml:space="preserve"> savstarpējo mijiedarbību sociālo procesu funkcionēšanā.</w:t>
                      </w:r>
                    </w:p>
                  </w:tc>
                </w:tr>
                <w:tr w:rsidR="00F5613D" w:rsidRPr="00310BAE" w:rsidTr="00310BAE">
                  <w:tc>
                    <w:tcPr>
                      <w:tcW w:w="9351" w:type="dxa"/>
                    </w:tcPr>
                    <w:p w:rsidR="00F5613D" w:rsidRPr="00310BAE" w:rsidRDefault="00F5613D" w:rsidP="00F5613D">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F5613D" w:rsidRPr="00310BAE" w:rsidTr="00310BAE">
                  <w:tc>
                    <w:tcPr>
                      <w:tcW w:w="9351" w:type="dxa"/>
                    </w:tcPr>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Studējošie pilnveido prasmi akadēmiskās kompetences pielietot vērtīborientētā rīcībā:</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demonstrē kritisku izpratni par Latvijas vēstures traktējuma transformācijām politisko režīmu ietekmē un spēj konceptuāli un argumentēti spriest par ES attīstības pretrunīgiem jautājumiem.</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p>
                  </w:tc>
                </w:tr>
                <w:tr w:rsidR="00F5613D" w:rsidRPr="00310BAE" w:rsidTr="00310BAE">
                  <w:trPr>
                    <w:trHeight w:val="203"/>
                  </w:trPr>
                  <w:tc>
                    <w:tcPr>
                      <w:tcW w:w="9351" w:type="dxa"/>
                    </w:tcPr>
                    <w:p w:rsidR="00F5613D" w:rsidRPr="00310BAE" w:rsidRDefault="00F5613D" w:rsidP="00F5613D">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F5613D" w:rsidRPr="00310BAE" w:rsidTr="00310BAE">
                  <w:tc>
                    <w:tcPr>
                      <w:tcW w:w="9351" w:type="dxa"/>
                    </w:tcPr>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Studējošie pilnveido prasmi izpaust akadēmisko kompetenci praktiskā darbībā: </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•demonstrē prasmi informācijas meklēšanā, atlasē, analīzē, salīdzināšanā </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un izmantošanā konkrētās situācijas analīzē, argumentētā diskutēšanā;</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•demonstrē prasmi mācību materiālu atlasē un izprot to izmantošanas pamatprincipus.</w:t>
                      </w:r>
                    </w:p>
                    <w:p w:rsidR="00F5613D" w:rsidRPr="00310BAE" w:rsidRDefault="00F5613D" w:rsidP="00F5613D">
                      <w:pPr>
                        <w:autoSpaceDE w:val="0"/>
                        <w:autoSpaceDN w:val="0"/>
                        <w:adjustRightInd w:val="0"/>
                        <w:rPr>
                          <w:rFonts w:ascii="Times New Roman" w:hAnsi="Times New Roman" w:cs="Times New Roman"/>
                          <w:bCs/>
                          <w:iCs/>
                          <w:sz w:val="24"/>
                          <w:szCs w:val="24"/>
                          <w:highlight w:val="yellow"/>
                          <w:lang w:val="lv-LV"/>
                        </w:rPr>
                      </w:pPr>
                    </w:p>
                  </w:tc>
                </w:tr>
              </w:tbl>
              <w:p w:rsidR="00F5613D" w:rsidRPr="00310BAE" w:rsidRDefault="002E211A" w:rsidP="00F5613D">
                <w:pPr>
                  <w:autoSpaceDE w:val="0"/>
                  <w:autoSpaceDN w:val="0"/>
                  <w:adjustRightInd w:val="0"/>
                  <w:rPr>
                    <w:rFonts w:ascii="Times New Roman" w:hAnsi="Times New Roman" w:cs="Times New Roman"/>
                    <w:bCs/>
                    <w:iCs/>
                    <w:sz w:val="24"/>
                    <w:szCs w:val="24"/>
                    <w:lang w:val="lv-LV"/>
                  </w:rPr>
                </w:pPr>
              </w:p>
            </w:sdtContent>
          </w:sdt>
          <w:p w:rsidR="00F5613D" w:rsidRPr="00310BAE" w:rsidRDefault="00F5613D" w:rsidP="00F5613D">
            <w:pPr>
              <w:autoSpaceDE w:val="0"/>
              <w:autoSpaceDN w:val="0"/>
              <w:adjustRightInd w:val="0"/>
              <w:rPr>
                <w:rFonts w:ascii="Times New Roman" w:hAnsi="Times New Roman" w:cs="Times New Roman"/>
                <w:bCs/>
                <w:iCs/>
                <w:sz w:val="24"/>
                <w:szCs w:val="24"/>
                <w:lang w:val="lv-LV"/>
              </w:rPr>
            </w:pPr>
          </w:p>
        </w:tc>
      </w:tr>
      <w:tr w:rsidR="00F5613D" w:rsidRPr="00310BAE" w:rsidTr="00310BAE">
        <w:tc>
          <w:tcPr>
            <w:tcW w:w="9039" w:type="dxa"/>
            <w:gridSpan w:val="2"/>
          </w:tcPr>
          <w:p w:rsidR="00F5613D" w:rsidRPr="00310BAE" w:rsidRDefault="00F5613D" w:rsidP="00F5613D">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Studējošo patstāvīgo darbu organizācijas un uzdevumu raksturojums</w:t>
            </w:r>
          </w:p>
        </w:tc>
      </w:tr>
      <w:tr w:rsidR="00F5613D" w:rsidRPr="00310BAE" w:rsidTr="00310BAE">
        <w:tc>
          <w:tcPr>
            <w:tcW w:w="9039" w:type="dxa"/>
            <w:gridSpan w:val="2"/>
          </w:tcPr>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Kursa realizācijas gaitā studējošie:</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apliecina zināšanas par politiku regulā</w:t>
            </w:r>
            <w:r w:rsidR="00F21D9A">
              <w:rPr>
                <w:rFonts w:ascii="Times New Roman" w:hAnsi="Times New Roman" w:cs="Times New Roman"/>
                <w:bCs/>
                <w:iCs/>
                <w:sz w:val="24"/>
                <w:szCs w:val="24"/>
                <w:lang w:val="lv-LV"/>
              </w:rPr>
              <w:t>ri gatavojoties seminārnodarbībā</w:t>
            </w:r>
            <w:r w:rsidRPr="00310BAE">
              <w:rPr>
                <w:rFonts w:ascii="Times New Roman" w:hAnsi="Times New Roman" w:cs="Times New Roman"/>
                <w:bCs/>
                <w:iCs/>
                <w:sz w:val="24"/>
                <w:szCs w:val="24"/>
                <w:lang w:val="lv-LV"/>
              </w:rPr>
              <w:t xml:space="preserve">m; </w:t>
            </w:r>
          </w:p>
          <w:p w:rsidR="00F5613D" w:rsidRPr="00310BAE" w:rsidRDefault="00F21D9A" w:rsidP="00F5613D">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patstāvīgi atrod</w:t>
            </w:r>
            <w:r w:rsidR="00F5613D" w:rsidRPr="00310BAE">
              <w:rPr>
                <w:rFonts w:ascii="Times New Roman" w:hAnsi="Times New Roman" w:cs="Times New Roman"/>
                <w:bCs/>
                <w:iCs/>
                <w:sz w:val="24"/>
                <w:szCs w:val="24"/>
                <w:lang w:val="lv-LV"/>
              </w:rPr>
              <w:t xml:space="preserve"> informāciju, kas nepieciešama konkrētās situācijas analīzei, sevišķi akcentējot </w:t>
            </w:r>
            <w:r w:rsidR="00F5613D" w:rsidRPr="00310BAE">
              <w:rPr>
                <w:rFonts w:ascii="Times New Roman" w:hAnsi="Times New Roman" w:cs="Times New Roman"/>
                <w:bCs/>
                <w:iCs/>
                <w:sz w:val="24"/>
                <w:szCs w:val="24"/>
                <w:lang w:val="lv-LV"/>
              </w:rPr>
              <w:lastRenderedPageBreak/>
              <w:t xml:space="preserve">informācijas analīzes un izmantošanas iespējas un ierobežojumus; </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gūstot zināšanas</w:t>
            </w:r>
            <w:r w:rsidR="00F21D9A">
              <w:rPr>
                <w:rFonts w:ascii="Times New Roman" w:hAnsi="Times New Roman" w:cs="Times New Roman"/>
                <w:bCs/>
                <w:iCs/>
                <w:sz w:val="24"/>
                <w:szCs w:val="24"/>
                <w:lang w:val="lv-LV"/>
              </w:rPr>
              <w:t xml:space="preserve"> par</w:t>
            </w:r>
            <w:r w:rsidRPr="00310BAE">
              <w:rPr>
                <w:rFonts w:ascii="Times New Roman" w:hAnsi="Times New Roman" w:cs="Times New Roman"/>
                <w:bCs/>
                <w:iCs/>
                <w:sz w:val="24"/>
                <w:szCs w:val="24"/>
                <w:lang w:val="lv-LV"/>
              </w:rPr>
              <w:t xml:space="preserve"> politikas zinātnes un globālās reālpolitikas aktuālajiem jautājumiem:</w:t>
            </w:r>
          </w:p>
          <w:p w:rsidR="00F5613D" w:rsidRPr="00310BAE" w:rsidRDefault="004C40F6" w:rsidP="00F5613D">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spēj</w:t>
            </w:r>
            <w:r w:rsidR="00F5613D" w:rsidRPr="00310BAE">
              <w:rPr>
                <w:rFonts w:ascii="Times New Roman" w:hAnsi="Times New Roman" w:cs="Times New Roman"/>
                <w:bCs/>
                <w:iCs/>
                <w:sz w:val="24"/>
                <w:szCs w:val="24"/>
                <w:lang w:val="lv-LV"/>
              </w:rPr>
              <w:t xml:space="preserve"> analītiski un kritiski spriest par starptautiskās un reģionālās politikas norisēm, diskutē</w:t>
            </w:r>
            <w:r w:rsidR="00310BAE">
              <w:rPr>
                <w:rFonts w:ascii="Times New Roman" w:hAnsi="Times New Roman" w:cs="Times New Roman"/>
                <w:bCs/>
                <w:iCs/>
                <w:sz w:val="24"/>
                <w:szCs w:val="24"/>
                <w:lang w:val="lv-LV"/>
              </w:rPr>
              <w:t>jot par mūsdienu politikas aktua</w:t>
            </w:r>
            <w:r w:rsidR="00F5613D" w:rsidRPr="00310BAE">
              <w:rPr>
                <w:rFonts w:ascii="Times New Roman" w:hAnsi="Times New Roman" w:cs="Times New Roman"/>
                <w:bCs/>
                <w:iCs/>
                <w:sz w:val="24"/>
                <w:szCs w:val="24"/>
                <w:lang w:val="lv-LV"/>
              </w:rPr>
              <w:t>litātēm;</w:t>
            </w:r>
          </w:p>
          <w:p w:rsidR="00F5613D" w:rsidRPr="00310BAE" w:rsidRDefault="004C40F6" w:rsidP="00F5613D">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spēj</w:t>
            </w:r>
            <w:r w:rsidR="00F5613D" w:rsidRPr="00310BAE">
              <w:rPr>
                <w:rFonts w:ascii="Times New Roman" w:hAnsi="Times New Roman" w:cs="Times New Roman"/>
                <w:bCs/>
                <w:iCs/>
                <w:sz w:val="24"/>
                <w:szCs w:val="24"/>
                <w:lang w:val="lv-LV"/>
              </w:rPr>
              <w:t xml:space="preserve"> izteikt un aizstāvēt pastāvīgi izstrādātus a</w:t>
            </w:r>
            <w:r>
              <w:rPr>
                <w:rFonts w:ascii="Times New Roman" w:hAnsi="Times New Roman" w:cs="Times New Roman"/>
                <w:bCs/>
                <w:iCs/>
                <w:sz w:val="24"/>
                <w:szCs w:val="24"/>
                <w:lang w:val="lv-LV"/>
              </w:rPr>
              <w:t>tzinumus, izmantojot akadēmiskos</w:t>
            </w:r>
            <w:r w:rsidR="00F5613D" w:rsidRPr="00310BAE">
              <w:rPr>
                <w:rFonts w:ascii="Times New Roman" w:hAnsi="Times New Roman" w:cs="Times New Roman"/>
                <w:bCs/>
                <w:iCs/>
                <w:sz w:val="24"/>
                <w:szCs w:val="24"/>
                <w:lang w:val="lv-LV"/>
              </w:rPr>
              <w:t xml:space="preserve"> un citus avotus;</w:t>
            </w:r>
          </w:p>
          <w:p w:rsidR="00F5613D" w:rsidRPr="00310BAE" w:rsidRDefault="004C40F6" w:rsidP="00F5613D">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prot</w:t>
            </w:r>
            <w:r w:rsidR="00F5613D" w:rsidRPr="00310BAE">
              <w:rPr>
                <w:rFonts w:ascii="Times New Roman" w:hAnsi="Times New Roman" w:cs="Times New Roman"/>
                <w:bCs/>
                <w:iCs/>
                <w:sz w:val="24"/>
                <w:szCs w:val="24"/>
                <w:lang w:val="lv-LV"/>
              </w:rPr>
              <w:t xml:space="preserve"> diskutēt pa</w:t>
            </w:r>
            <w:r w:rsidR="00310BAE">
              <w:rPr>
                <w:rFonts w:ascii="Times New Roman" w:hAnsi="Times New Roman" w:cs="Times New Roman"/>
                <w:bCs/>
                <w:iCs/>
                <w:sz w:val="24"/>
                <w:szCs w:val="24"/>
                <w:lang w:val="lv-LV"/>
              </w:rPr>
              <w:t>r valstu attīstības alter</w:t>
            </w:r>
            <w:r w:rsidR="00F5613D" w:rsidRPr="00310BAE">
              <w:rPr>
                <w:rFonts w:ascii="Times New Roman" w:hAnsi="Times New Roman" w:cs="Times New Roman"/>
                <w:bCs/>
                <w:iCs/>
                <w:sz w:val="24"/>
                <w:szCs w:val="24"/>
                <w:lang w:val="lv-LV"/>
              </w:rPr>
              <w:t>n</w:t>
            </w:r>
            <w:r w:rsidR="00310BAE">
              <w:rPr>
                <w:rFonts w:ascii="Times New Roman" w:hAnsi="Times New Roman" w:cs="Times New Roman"/>
                <w:bCs/>
                <w:iCs/>
                <w:sz w:val="24"/>
                <w:szCs w:val="24"/>
                <w:lang w:val="lv-LV"/>
              </w:rPr>
              <w:t>a</w:t>
            </w:r>
            <w:r w:rsidR="00F5613D" w:rsidRPr="00310BAE">
              <w:rPr>
                <w:rFonts w:ascii="Times New Roman" w:hAnsi="Times New Roman" w:cs="Times New Roman"/>
                <w:bCs/>
                <w:iCs/>
                <w:sz w:val="24"/>
                <w:szCs w:val="24"/>
                <w:lang w:val="lv-LV"/>
              </w:rPr>
              <w:t>tīvām, pe</w:t>
            </w:r>
            <w:r w:rsidR="00310BAE">
              <w:rPr>
                <w:rFonts w:ascii="Times New Roman" w:hAnsi="Times New Roman" w:cs="Times New Roman"/>
                <w:bCs/>
                <w:iCs/>
                <w:sz w:val="24"/>
                <w:szCs w:val="24"/>
                <w:lang w:val="lv-LV"/>
              </w:rPr>
              <w:t>rsonības polu politikā un indivī</w:t>
            </w:r>
            <w:r w:rsidR="00F5613D" w:rsidRPr="00310BAE">
              <w:rPr>
                <w:rFonts w:ascii="Times New Roman" w:hAnsi="Times New Roman" w:cs="Times New Roman"/>
                <w:bCs/>
                <w:iCs/>
                <w:sz w:val="24"/>
                <w:szCs w:val="24"/>
                <w:lang w:val="lv-LV"/>
              </w:rPr>
              <w:t>du vietu politikas procesā;</w:t>
            </w:r>
          </w:p>
          <w:p w:rsidR="00F5613D" w:rsidRPr="00310BAE" w:rsidRDefault="004C40F6" w:rsidP="00F5613D">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sagatavo</w:t>
            </w:r>
            <w:r w:rsidR="00F5613D" w:rsidRPr="00310BAE">
              <w:rPr>
                <w:rFonts w:ascii="Times New Roman" w:hAnsi="Times New Roman" w:cs="Times New Roman"/>
                <w:bCs/>
                <w:iCs/>
                <w:sz w:val="24"/>
                <w:szCs w:val="24"/>
                <w:lang w:val="lv-LV"/>
              </w:rPr>
              <w:t xml:space="preserve"> prezentāciju (ilgums 30 min.) par kādu no seminārnodarbību tēmām. Atsevišķos gadījumos studējošie var piedāvāt arī savu tēmu.</w:t>
            </w:r>
          </w:p>
          <w:p w:rsidR="00F5613D" w:rsidRPr="00310BAE" w:rsidRDefault="00F5613D" w:rsidP="00F5613D">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prezentāciju laikā pārējiem studējošajiem ir nepieciešams aktīvi piedalīties jautājumu apspriešanā.</w:t>
            </w:r>
          </w:p>
        </w:tc>
      </w:tr>
      <w:tr w:rsidR="00F5613D" w:rsidRPr="00310BAE" w:rsidTr="00310BAE">
        <w:tc>
          <w:tcPr>
            <w:tcW w:w="9039" w:type="dxa"/>
            <w:gridSpan w:val="2"/>
          </w:tcPr>
          <w:p w:rsidR="00F5613D" w:rsidRPr="00310BAE" w:rsidRDefault="00F5613D" w:rsidP="00F5613D">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Prasības kredītpunktu iegūšanai</w:t>
            </w:r>
          </w:p>
        </w:tc>
      </w:tr>
      <w:tr w:rsidR="00F5613D" w:rsidRPr="00310BAE" w:rsidTr="00310BAE">
        <w:tc>
          <w:tcPr>
            <w:tcW w:w="9039" w:type="dxa"/>
            <w:gridSpan w:val="2"/>
          </w:tcPr>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gala vērtējums (diferencētā ieskaite) veidojas, summējot star</w:t>
            </w:r>
            <w:r w:rsidR="00E425B3">
              <w:rPr>
                <w:rFonts w:ascii="Times New Roman" w:hAnsi="Times New Roman" w:cs="Times New Roman"/>
                <w:bCs/>
                <w:iCs/>
                <w:sz w:val="24"/>
                <w:szCs w:val="24"/>
                <w:lang w:val="lv-LV"/>
              </w:rPr>
              <w:t>ppārbaudī</w:t>
            </w:r>
            <w:r w:rsidRPr="00310BAE">
              <w:rPr>
                <w:rFonts w:ascii="Times New Roman" w:hAnsi="Times New Roman" w:cs="Times New Roman"/>
                <w:bCs/>
                <w:iCs/>
                <w:sz w:val="24"/>
                <w:szCs w:val="24"/>
                <w:lang w:val="lv-LV"/>
              </w:rPr>
              <w:t>jumu rezultātus.</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Diferencētās ieskaites vērtējums var tikt saņemts, ja ir izpildīti visi minētie nosacījumi un studējo</w:t>
            </w:r>
            <w:r w:rsidR="00E425B3">
              <w:rPr>
                <w:rFonts w:ascii="Times New Roman" w:hAnsi="Times New Roman" w:cs="Times New Roman"/>
                <w:bCs/>
                <w:iCs/>
                <w:sz w:val="24"/>
                <w:szCs w:val="24"/>
                <w:lang w:val="lv-LV"/>
              </w:rPr>
              <w:t>šais ir piedalījies 30% lekciju</w:t>
            </w:r>
            <w:r w:rsidR="004C40F6">
              <w:rPr>
                <w:rFonts w:ascii="Times New Roman" w:hAnsi="Times New Roman" w:cs="Times New Roman"/>
                <w:bCs/>
                <w:iCs/>
                <w:sz w:val="24"/>
                <w:szCs w:val="24"/>
                <w:lang w:val="lv-LV"/>
              </w:rPr>
              <w:t xml:space="preserve"> un 70% seminārnodarbību</w:t>
            </w:r>
            <w:r w:rsidRPr="00310BAE">
              <w:rPr>
                <w:rFonts w:ascii="Times New Roman" w:hAnsi="Times New Roman" w:cs="Times New Roman"/>
                <w:bCs/>
                <w:iCs/>
                <w:sz w:val="24"/>
                <w:szCs w:val="24"/>
                <w:lang w:val="lv-LV"/>
              </w:rPr>
              <w:t xml:space="preserve"> un veicis pētījumus.</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STARPPĀRBAUDĪJUMI: </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(star</w:t>
            </w:r>
            <w:r w:rsidR="00E425B3">
              <w:rPr>
                <w:rFonts w:ascii="Times New Roman" w:hAnsi="Times New Roman" w:cs="Times New Roman"/>
                <w:bCs/>
                <w:iCs/>
                <w:sz w:val="24"/>
                <w:szCs w:val="24"/>
                <w:lang w:val="lv-LV"/>
              </w:rPr>
              <w:t>p</w:t>
            </w:r>
            <w:r w:rsidRPr="00310BAE">
              <w:rPr>
                <w:rFonts w:ascii="Times New Roman" w:hAnsi="Times New Roman" w:cs="Times New Roman"/>
                <w:bCs/>
                <w:iCs/>
                <w:sz w:val="24"/>
                <w:szCs w:val="24"/>
                <w:lang w:val="lv-LV"/>
              </w:rPr>
              <w:t>pārbaudijuma uzdevumi tiek izstrādāti un vērtēti pēc docētāja noteiktajiem kritērijiem)</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Krievijas un ES sankciju karš. -</w:t>
            </w: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50 % </w:t>
            </w:r>
          </w:p>
          <w:p w:rsidR="00F5613D" w:rsidRPr="00310BAE" w:rsidRDefault="00F5613D" w:rsidP="00F5613D">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2. ES attīstības alternatīvās. </w:t>
            </w:r>
            <w:r w:rsidRPr="00310BAE">
              <w:rPr>
                <w:rFonts w:ascii="Times New Roman" w:hAnsi="Times New Roman" w:cs="Times New Roman"/>
                <w:bCs/>
                <w:iCs/>
                <w:sz w:val="24"/>
                <w:szCs w:val="24"/>
                <w:lang w:val="lv-LV" w:eastAsia="ru-RU"/>
              </w:rPr>
              <w:t>–</w:t>
            </w:r>
            <w:r w:rsidRPr="00310BAE">
              <w:rPr>
                <w:rFonts w:ascii="Times New Roman" w:hAnsi="Times New Roman" w:cs="Times New Roman"/>
                <w:bCs/>
                <w:iCs/>
                <w:sz w:val="24"/>
                <w:szCs w:val="24"/>
                <w:lang w:val="lv-LV"/>
              </w:rPr>
              <w:t xml:space="preserve"> 50%</w:t>
            </w:r>
            <w:r w:rsidRPr="00310BAE">
              <w:rPr>
                <w:rFonts w:ascii="Times New Roman" w:hAnsi="Times New Roman" w:cs="Times New Roman"/>
                <w:bCs/>
                <w:iCs/>
                <w:sz w:val="24"/>
                <w:szCs w:val="24"/>
                <w:lang w:val="lv-LV" w:eastAsia="ru-RU"/>
              </w:rPr>
              <w:t>.</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F5613D" w:rsidRPr="00310BAE" w:rsidRDefault="004C40F6" w:rsidP="00F5613D">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xml:space="preserve">Studiju kursa apguve tā noslēgumā </w:t>
            </w:r>
            <w:r w:rsidR="00F5613D" w:rsidRPr="00310BAE">
              <w:rPr>
                <w:rFonts w:ascii="Times New Roman" w:hAnsi="Times New Roman" w:cs="Times New Roman"/>
                <w:bCs/>
                <w:iCs/>
                <w:sz w:val="24"/>
                <w:szCs w:val="24"/>
                <w:lang w:val="lv-LV"/>
              </w:rPr>
              <w:t>tiek</w:t>
            </w:r>
            <w:r>
              <w:rPr>
                <w:rFonts w:ascii="Times New Roman" w:hAnsi="Times New Roman" w:cs="Times New Roman"/>
                <w:bCs/>
                <w:iCs/>
                <w:sz w:val="24"/>
                <w:szCs w:val="24"/>
                <w:lang w:val="lv-LV"/>
              </w:rPr>
              <w:t xml:space="preserve"> vērtēta 10 ballu skalā saskaņā ar </w:t>
            </w:r>
            <w:r w:rsidR="00F5613D" w:rsidRPr="00310BAE">
              <w:rPr>
                <w:rFonts w:ascii="Times New Roman" w:hAnsi="Times New Roman" w:cs="Times New Roman"/>
                <w:bCs/>
                <w:iCs/>
                <w:sz w:val="24"/>
                <w:szCs w:val="24"/>
                <w:lang w:val="lv-LV"/>
              </w:rPr>
              <w:t>Latvijas</w:t>
            </w:r>
            <w:r>
              <w:rPr>
                <w:rFonts w:ascii="Times New Roman" w:hAnsi="Times New Roman" w:cs="Times New Roman"/>
                <w:bCs/>
                <w:iCs/>
                <w:sz w:val="24"/>
                <w:szCs w:val="24"/>
                <w:lang w:val="lv-LV"/>
              </w:rPr>
              <w:t xml:space="preserve"> Republikas normatīvajiem aktiem un </w:t>
            </w:r>
            <w:r w:rsidR="00F5613D" w:rsidRPr="00310BAE">
              <w:rPr>
                <w:rFonts w:ascii="Times New Roman" w:hAnsi="Times New Roman" w:cs="Times New Roman"/>
                <w:bCs/>
                <w:iCs/>
                <w:sz w:val="24"/>
                <w:szCs w:val="24"/>
                <w:lang w:val="lv-LV"/>
              </w:rPr>
              <w:t>atbilstoši "Nolikumam</w:t>
            </w:r>
            <w:r>
              <w:rPr>
                <w:rFonts w:ascii="Times New Roman" w:hAnsi="Times New Roman" w:cs="Times New Roman"/>
                <w:bCs/>
                <w:iCs/>
                <w:sz w:val="24"/>
                <w:szCs w:val="24"/>
                <w:lang w:val="lv-LV"/>
              </w:rPr>
              <w:t xml:space="preserve"> par studijām Daugavpils Universitātē" </w:t>
            </w:r>
            <w:r w:rsidR="00F5613D" w:rsidRPr="00310BAE">
              <w:rPr>
                <w:rFonts w:ascii="Times New Roman" w:hAnsi="Times New Roman" w:cs="Times New Roman"/>
                <w:bCs/>
                <w:iCs/>
                <w:sz w:val="24"/>
                <w:szCs w:val="24"/>
                <w:lang w:val="lv-LV"/>
              </w:rPr>
              <w:t>(a</w:t>
            </w:r>
            <w:r>
              <w:rPr>
                <w:rFonts w:ascii="Times New Roman" w:hAnsi="Times New Roman" w:cs="Times New Roman"/>
                <w:bCs/>
                <w:iCs/>
                <w:sz w:val="24"/>
                <w:szCs w:val="24"/>
                <w:lang w:val="lv-LV"/>
              </w:rPr>
              <w:t xml:space="preserve">pstiprināts DU Senāta sēdē 17.12.2018., protokols Nr. </w:t>
            </w:r>
            <w:r w:rsidR="00F5613D" w:rsidRPr="00310BAE">
              <w:rPr>
                <w:rFonts w:ascii="Times New Roman" w:hAnsi="Times New Roman" w:cs="Times New Roman"/>
                <w:bCs/>
                <w:iCs/>
                <w:sz w:val="24"/>
                <w:szCs w:val="24"/>
                <w:lang w:val="lv-LV"/>
              </w:rPr>
              <w:t>15),</w:t>
            </w:r>
            <w:r w:rsidR="00F5613D" w:rsidRPr="00310BAE">
              <w:rPr>
                <w:rFonts w:ascii="Times New Roman" w:eastAsia="Calibri" w:hAnsi="Times New Roman" w:cs="Times New Roman"/>
                <w:bCs/>
                <w:iCs/>
                <w:sz w:val="24"/>
                <w:szCs w:val="24"/>
                <w:lang w:val="lv-LV"/>
              </w:rPr>
              <w:t xml:space="preserve"> </w:t>
            </w:r>
            <w:r>
              <w:rPr>
                <w:rFonts w:ascii="Times New Roman" w:hAnsi="Times New Roman" w:cs="Times New Roman"/>
                <w:bCs/>
                <w:iCs/>
                <w:sz w:val="24"/>
                <w:szCs w:val="24"/>
                <w:lang w:val="lv-LV"/>
              </w:rPr>
              <w:t xml:space="preserve">vadoties pēc šādiem </w:t>
            </w:r>
            <w:r w:rsidR="00F5613D" w:rsidRPr="00310BAE">
              <w:rPr>
                <w:rFonts w:ascii="Times New Roman" w:hAnsi="Times New Roman" w:cs="Times New Roman"/>
                <w:bCs/>
                <w:iCs/>
                <w:sz w:val="24"/>
                <w:szCs w:val="24"/>
                <w:lang w:val="lv-LV"/>
              </w:rPr>
              <w:t>kritērijiem:</w:t>
            </w:r>
            <w:r>
              <w:rPr>
                <w:rFonts w:ascii="Times New Roman" w:hAnsi="Times New Roman" w:cs="Times New Roman"/>
                <w:bCs/>
                <w:iCs/>
                <w:sz w:val="24"/>
                <w:szCs w:val="24"/>
                <w:lang w:val="lv-LV"/>
              </w:rPr>
              <w:t xml:space="preserve"> iegūto zināšanu apjoms un kvalitāte, iegūtās prasmes </w:t>
            </w:r>
            <w:r w:rsidR="00F5613D" w:rsidRPr="00310BAE">
              <w:rPr>
                <w:rFonts w:ascii="Times New Roman" w:hAnsi="Times New Roman" w:cs="Times New Roman"/>
                <w:bCs/>
                <w:iCs/>
                <w:sz w:val="24"/>
                <w:szCs w:val="24"/>
                <w:lang w:val="lv-LV"/>
              </w:rPr>
              <w:t>un kom</w:t>
            </w:r>
            <w:r>
              <w:rPr>
                <w:rFonts w:ascii="Times New Roman" w:hAnsi="Times New Roman" w:cs="Times New Roman"/>
                <w:bCs/>
                <w:iCs/>
                <w:sz w:val="24"/>
                <w:szCs w:val="24"/>
                <w:lang w:val="lv-LV"/>
              </w:rPr>
              <w:t xml:space="preserve">petences atbilstoši plānotajiem studiju </w:t>
            </w:r>
            <w:r w:rsidR="00F5613D" w:rsidRPr="00310BAE">
              <w:rPr>
                <w:rFonts w:ascii="Times New Roman" w:hAnsi="Times New Roman" w:cs="Times New Roman"/>
                <w:bCs/>
                <w:iCs/>
                <w:sz w:val="24"/>
                <w:szCs w:val="24"/>
                <w:lang w:val="lv-LV"/>
              </w:rPr>
              <w:t>rezultātiem.</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p>
          <w:tbl>
            <w:tblPr>
              <w:tblW w:w="6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4"/>
              <w:gridCol w:w="396"/>
              <w:gridCol w:w="462"/>
              <w:gridCol w:w="396"/>
              <w:gridCol w:w="401"/>
              <w:gridCol w:w="401"/>
              <w:gridCol w:w="401"/>
              <w:gridCol w:w="401"/>
              <w:gridCol w:w="396"/>
            </w:tblGrid>
            <w:tr w:rsidR="00F5613D" w:rsidRPr="00310BAE" w:rsidTr="00896AE2">
              <w:trPr>
                <w:trHeight w:val="517"/>
                <w:jc w:val="center"/>
              </w:trPr>
              <w:tc>
                <w:tcPr>
                  <w:tcW w:w="3404" w:type="dxa"/>
                  <w:vMerge w:val="restart"/>
                  <w:shd w:val="clear" w:color="auto" w:fill="auto"/>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p>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3184" w:type="dxa"/>
                  <w:gridSpan w:val="8"/>
                  <w:shd w:val="clear" w:color="auto" w:fill="auto"/>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F5613D" w:rsidRPr="00310BAE" w:rsidTr="00896AE2">
              <w:trPr>
                <w:jc w:val="center"/>
              </w:trPr>
              <w:tc>
                <w:tcPr>
                  <w:tcW w:w="3404" w:type="dxa"/>
                  <w:vMerge/>
                  <w:shd w:val="clear" w:color="auto" w:fill="auto"/>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5" w:type="dxa"/>
                  <w:shd w:val="clear" w:color="auto" w:fill="auto"/>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shd w:val="clear" w:color="auto" w:fill="auto"/>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401" w:type="dxa"/>
                  <w:shd w:val="clear" w:color="auto" w:fill="auto"/>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401" w:type="dxa"/>
                  <w:shd w:val="clear" w:color="auto" w:fill="auto"/>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c>
                <w:tcPr>
                  <w:tcW w:w="401" w:type="dxa"/>
                  <w:shd w:val="clear" w:color="auto" w:fill="auto"/>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p>
              </w:tc>
              <w:tc>
                <w:tcPr>
                  <w:tcW w:w="323" w:type="dxa"/>
                  <w:shd w:val="clear" w:color="auto" w:fill="auto"/>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w:t>
                  </w:r>
                </w:p>
              </w:tc>
            </w:tr>
            <w:tr w:rsidR="00F5613D" w:rsidRPr="00310BAE" w:rsidTr="00896AE2">
              <w:trPr>
                <w:trHeight w:val="340"/>
                <w:jc w:val="center"/>
              </w:trPr>
              <w:tc>
                <w:tcPr>
                  <w:tcW w:w="3404" w:type="dxa"/>
                  <w:shd w:val="clear" w:color="auto" w:fill="auto"/>
                  <w:vAlign w:val="center"/>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Prezentācija</w:t>
                  </w:r>
                </w:p>
              </w:tc>
              <w:tc>
                <w:tcPr>
                  <w:tcW w:w="396" w:type="dxa"/>
                  <w:shd w:val="clear" w:color="auto" w:fill="auto"/>
                  <w:vAlign w:val="center"/>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5" w:type="dxa"/>
                  <w:shd w:val="clear" w:color="auto" w:fill="auto"/>
                  <w:vAlign w:val="center"/>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23" w:type="dxa"/>
                  <w:shd w:val="clear" w:color="auto" w:fill="auto"/>
                  <w:vAlign w:val="center"/>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p>
              </w:tc>
            </w:tr>
            <w:tr w:rsidR="00F5613D" w:rsidRPr="00310BAE" w:rsidTr="00896AE2">
              <w:trPr>
                <w:trHeight w:val="340"/>
                <w:jc w:val="center"/>
              </w:trPr>
              <w:tc>
                <w:tcPr>
                  <w:tcW w:w="3404" w:type="dxa"/>
                  <w:shd w:val="clear" w:color="auto" w:fill="auto"/>
                  <w:vAlign w:val="center"/>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Mutiskā ieskaite </w:t>
                  </w:r>
                </w:p>
              </w:tc>
              <w:tc>
                <w:tcPr>
                  <w:tcW w:w="396" w:type="dxa"/>
                  <w:shd w:val="clear" w:color="auto" w:fill="auto"/>
                  <w:vAlign w:val="center"/>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p>
              </w:tc>
              <w:tc>
                <w:tcPr>
                  <w:tcW w:w="465" w:type="dxa"/>
                  <w:shd w:val="clear" w:color="auto" w:fill="auto"/>
                  <w:vAlign w:val="center"/>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23" w:type="dxa"/>
                  <w:shd w:val="clear" w:color="auto" w:fill="auto"/>
                  <w:vAlign w:val="center"/>
                </w:tcPr>
                <w:p w:rsidR="00F5613D" w:rsidRPr="00310BAE" w:rsidRDefault="00F5613D" w:rsidP="00F5613D">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F5613D" w:rsidRPr="00310BAE" w:rsidRDefault="00F5613D" w:rsidP="00F5613D">
            <w:pPr>
              <w:autoSpaceDE w:val="0"/>
              <w:autoSpaceDN w:val="0"/>
              <w:adjustRightInd w:val="0"/>
              <w:rPr>
                <w:rFonts w:ascii="Times New Roman" w:hAnsi="Times New Roman" w:cs="Times New Roman"/>
                <w:bCs/>
                <w:iCs/>
                <w:sz w:val="24"/>
                <w:szCs w:val="24"/>
                <w:lang w:val="lv-LV"/>
              </w:rPr>
            </w:pPr>
          </w:p>
        </w:tc>
      </w:tr>
      <w:tr w:rsidR="00F5613D" w:rsidRPr="00310BAE" w:rsidTr="00310BAE">
        <w:tc>
          <w:tcPr>
            <w:tcW w:w="9039" w:type="dxa"/>
            <w:gridSpan w:val="2"/>
          </w:tcPr>
          <w:p w:rsidR="00F5613D" w:rsidRPr="00310BAE" w:rsidRDefault="00F5613D" w:rsidP="00F5613D">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saturs</w:t>
            </w:r>
          </w:p>
        </w:tc>
      </w:tr>
      <w:tr w:rsidR="00F5613D" w:rsidRPr="00310BAE" w:rsidTr="00310BAE">
        <w:tc>
          <w:tcPr>
            <w:tcW w:w="9039" w:type="dxa"/>
            <w:gridSpan w:val="2"/>
          </w:tcPr>
          <w:p w:rsidR="00F5613D" w:rsidRPr="00310BAE" w:rsidRDefault="00F5613D" w:rsidP="00F5613D">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 Reālistu un ideālistu koncepcijas par starptautisko attiecību un pasaules kārtības noteicošajiem faktoriem pēc II Pasaules kara. Globalizācijas objek</w:t>
            </w:r>
            <w:r w:rsidR="008579D2">
              <w:rPr>
                <w:rFonts w:ascii="Times New Roman" w:hAnsi="Times New Roman" w:cs="Times New Roman"/>
                <w:bCs/>
                <w:iCs/>
                <w:sz w:val="24"/>
                <w:szCs w:val="24"/>
                <w:lang w:val="lv-LV"/>
              </w:rPr>
              <w:t>tīvie faktori. Eiropas politiskās un ekonomiskā</w:t>
            </w:r>
            <w:r w:rsidRPr="00310BAE">
              <w:rPr>
                <w:rFonts w:ascii="Times New Roman" w:hAnsi="Times New Roman" w:cs="Times New Roman"/>
                <w:bCs/>
                <w:iCs/>
                <w:sz w:val="24"/>
                <w:szCs w:val="24"/>
                <w:lang w:val="lv-LV"/>
              </w:rPr>
              <w:t>s integrācijas vēsturiskā gaita un motīvi. Eiropas Kopienas un Eiropas Savienības līgumu slēgšanas gaita un paplašināšanas procesi. Politikas un nepolitisko instrumentu izmantošana ES un Eiro</w:t>
            </w:r>
            <w:r w:rsidR="004C40F6">
              <w:rPr>
                <w:rFonts w:ascii="Times New Roman" w:hAnsi="Times New Roman" w:cs="Times New Roman"/>
                <w:bCs/>
                <w:iCs/>
                <w:sz w:val="24"/>
                <w:szCs w:val="24"/>
                <w:lang w:val="lv-LV"/>
              </w:rPr>
              <w:t>pas Kopienas politikas veidošanā</w:t>
            </w:r>
            <w:r w:rsidRPr="00310BAE">
              <w:rPr>
                <w:rFonts w:ascii="Times New Roman" w:hAnsi="Times New Roman" w:cs="Times New Roman"/>
                <w:bCs/>
                <w:iCs/>
                <w:sz w:val="24"/>
                <w:szCs w:val="24"/>
                <w:lang w:val="lv-LV"/>
              </w:rPr>
              <w:t>. ES organizatoriskā struktūra un institūcijas. ES un EK lēmumu pieņemšanas procedūras. ES Ministru Padome un Eiropas Komisija. ES Eiropas Parlaments, funkcijas un darbības pamatprincipi. Latvijas deputāti Eiropas Parlame</w:t>
            </w:r>
            <w:r w:rsidR="004428E2">
              <w:rPr>
                <w:rFonts w:ascii="Times New Roman" w:hAnsi="Times New Roman" w:cs="Times New Roman"/>
                <w:bCs/>
                <w:iCs/>
                <w:sz w:val="24"/>
                <w:szCs w:val="24"/>
                <w:lang w:val="lv-LV"/>
              </w:rPr>
              <w:t>ntā</w:t>
            </w:r>
            <w:r w:rsidRPr="00310BAE">
              <w:rPr>
                <w:rFonts w:ascii="Times New Roman" w:hAnsi="Times New Roman" w:cs="Times New Roman"/>
                <w:bCs/>
                <w:iCs/>
                <w:sz w:val="24"/>
                <w:szCs w:val="24"/>
                <w:lang w:val="lv-LV"/>
              </w:rPr>
              <w:t xml:space="preserve">. ES Reģionu Komiteja un Ekonomiskā un sociālā komiteja. ES un Rietumeiropas Savienības kopdarbības sfēras. II Pasaules kara ekonomiskās un politiskās sekas Eiropā. P.Šīmanis un „Eiropas problēma”. Robērs Šūmans un Eiropas nākotnes vīzijas. Eiropas Ogļu un tērauda kopiena. Eiropas Ekonomikas kopiena (European Economic Community) un Eiropas Atomenerģijas kopiena (European Atomic Energy Community). ES līgumi un paplašināšanās. </w:t>
            </w:r>
            <w:r w:rsidRPr="00310BAE">
              <w:rPr>
                <w:rFonts w:ascii="Times New Roman" w:hAnsi="Times New Roman" w:cs="Times New Roman"/>
                <w:bCs/>
                <w:iCs/>
                <w:sz w:val="24"/>
                <w:szCs w:val="24"/>
                <w:lang w:val="lv-LV"/>
              </w:rPr>
              <w:lastRenderedPageBreak/>
              <w:t>Šengenas un Māstrihtas līgumi. Lisabonas līgums. Pārnacionālās, nacionālās un vietējās politikas veidošanas līmeņa atšķirības ES. Pasaules ekonomiskā reces</w:t>
            </w:r>
            <w:r w:rsidR="004428E2">
              <w:rPr>
                <w:rFonts w:ascii="Times New Roman" w:hAnsi="Times New Roman" w:cs="Times New Roman"/>
                <w:bCs/>
                <w:iCs/>
                <w:sz w:val="24"/>
                <w:szCs w:val="24"/>
                <w:lang w:val="lv-LV"/>
              </w:rPr>
              <w:t>ija un ES attīstības alternatīva</w:t>
            </w:r>
            <w:r w:rsidRPr="00310BAE">
              <w:rPr>
                <w:rFonts w:ascii="Times New Roman" w:hAnsi="Times New Roman" w:cs="Times New Roman"/>
                <w:bCs/>
                <w:iCs/>
                <w:sz w:val="24"/>
                <w:szCs w:val="24"/>
                <w:lang w:val="lv-LV"/>
              </w:rPr>
              <w:t>s.</w:t>
            </w:r>
          </w:p>
        </w:tc>
      </w:tr>
      <w:tr w:rsidR="00F5613D" w:rsidRPr="00310BAE" w:rsidTr="00310BAE">
        <w:tc>
          <w:tcPr>
            <w:tcW w:w="9039" w:type="dxa"/>
            <w:gridSpan w:val="2"/>
          </w:tcPr>
          <w:p w:rsidR="00F5613D" w:rsidRPr="00310BAE" w:rsidRDefault="00F5613D" w:rsidP="00F5613D">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Obligāti izmantojamie informācijas avoti</w:t>
            </w:r>
          </w:p>
        </w:tc>
      </w:tr>
      <w:tr w:rsidR="00F5613D" w:rsidRPr="00310BAE" w:rsidTr="00310BAE">
        <w:tc>
          <w:tcPr>
            <w:tcW w:w="9039" w:type="dxa"/>
            <w:gridSpan w:val="2"/>
          </w:tcPr>
          <w:p w:rsidR="00F5613D" w:rsidRPr="00E425B3" w:rsidRDefault="00F5613D" w:rsidP="00F5613D">
            <w:pPr>
              <w:autoSpaceDE w:val="0"/>
              <w:autoSpaceDN w:val="0"/>
              <w:adjustRightInd w:val="0"/>
              <w:rPr>
                <w:rFonts w:ascii="Times New Roman" w:hAnsi="Times New Roman" w:cs="Times New Roman"/>
                <w:bCs/>
                <w:iCs/>
                <w:sz w:val="24"/>
                <w:szCs w:val="24"/>
                <w:lang w:val="en-US"/>
              </w:rPr>
            </w:pPr>
            <w:r w:rsidRPr="00310BAE">
              <w:rPr>
                <w:rFonts w:ascii="Times New Roman" w:hAnsi="Times New Roman" w:cs="Times New Roman"/>
                <w:bCs/>
                <w:iCs/>
                <w:sz w:val="24"/>
                <w:szCs w:val="24"/>
                <w:lang w:val="lv-LV"/>
              </w:rPr>
              <w:t xml:space="preserve">1. Faulks, </w:t>
            </w:r>
            <w:r w:rsidRPr="00E425B3">
              <w:rPr>
                <w:rFonts w:ascii="Times New Roman" w:hAnsi="Times New Roman" w:cs="Times New Roman"/>
                <w:bCs/>
                <w:iCs/>
                <w:sz w:val="24"/>
                <w:szCs w:val="24"/>
                <w:lang w:val="en-US"/>
              </w:rPr>
              <w:t>K. Political Sociology: A Critical Introduction. Edinburgh University Press, 2015. Vai cits izdevums</w:t>
            </w:r>
          </w:p>
          <w:p w:rsidR="00F5613D" w:rsidRPr="00E425B3" w:rsidRDefault="00F5613D" w:rsidP="00F5613D">
            <w:pPr>
              <w:autoSpaceDE w:val="0"/>
              <w:autoSpaceDN w:val="0"/>
              <w:adjustRightInd w:val="0"/>
              <w:rPr>
                <w:rFonts w:ascii="Times New Roman" w:hAnsi="Times New Roman" w:cs="Times New Roman"/>
                <w:bCs/>
                <w:iCs/>
                <w:sz w:val="24"/>
                <w:szCs w:val="24"/>
                <w:lang w:val="en-US"/>
              </w:rPr>
            </w:pPr>
            <w:r w:rsidRPr="00E425B3">
              <w:rPr>
                <w:rFonts w:ascii="Times New Roman" w:hAnsi="Times New Roman" w:cs="Times New Roman"/>
                <w:bCs/>
                <w:iCs/>
                <w:sz w:val="24"/>
                <w:szCs w:val="24"/>
                <w:lang w:val="en-US"/>
              </w:rPr>
              <w:t>2. Kudors, A. et.al. “Humanitarian Dimension”</w:t>
            </w:r>
            <w:r w:rsidR="00E425B3">
              <w:rPr>
                <w:rFonts w:ascii="Times New Roman" w:hAnsi="Times New Roman" w:cs="Times New Roman"/>
                <w:bCs/>
                <w:iCs/>
                <w:sz w:val="24"/>
                <w:szCs w:val="24"/>
                <w:lang w:val="en-US"/>
              </w:rPr>
              <w:t xml:space="preserve"> </w:t>
            </w:r>
            <w:r w:rsidRPr="00E425B3">
              <w:rPr>
                <w:rFonts w:ascii="Times New Roman" w:hAnsi="Times New Roman" w:cs="Times New Roman"/>
                <w:bCs/>
                <w:iCs/>
                <w:sz w:val="24"/>
                <w:szCs w:val="24"/>
                <w:lang w:val="en-US"/>
              </w:rPr>
              <w:t>of Russian Foreign Policy toward Georgia, Moldova, Ukraine, and the Baltic States. 2010. http://politika.lv/index.php?f=1571</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E425B3">
              <w:rPr>
                <w:rFonts w:ascii="Times New Roman" w:hAnsi="Times New Roman" w:cs="Times New Roman"/>
                <w:bCs/>
                <w:iCs/>
                <w:sz w:val="24"/>
                <w:szCs w:val="24"/>
                <w:lang w:val="en-US"/>
              </w:rPr>
              <w:t xml:space="preserve">3. Mangott, G. Der russische Phönix. Das Erbe aus der Asche. Wien: Kremayr und Scheriau 2011. </w:t>
            </w:r>
            <w:r w:rsidRPr="00310BAE">
              <w:rPr>
                <w:rFonts w:ascii="Times New Roman" w:hAnsi="Times New Roman" w:cs="Times New Roman"/>
                <w:bCs/>
                <w:iCs/>
                <w:sz w:val="24"/>
                <w:szCs w:val="24"/>
                <w:lang w:val="lv-LV"/>
              </w:rPr>
              <w:t xml:space="preserve">Vai cits izdevums. </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Rokasgrāmata praktiskam darbam ar Eiropas Savienības jautājumiem. Latvijas Republikas Ārlietu ministrija, 2010.gad</w:t>
            </w:r>
            <w:r w:rsidR="004428E2">
              <w:rPr>
                <w:rFonts w:ascii="Times New Roman" w:hAnsi="Times New Roman" w:cs="Times New Roman"/>
                <w:bCs/>
                <w:iCs/>
                <w:sz w:val="24"/>
                <w:szCs w:val="24"/>
                <w:lang w:val="lv-LV"/>
              </w:rPr>
              <w:t>s http://rokasgramata.am.gov.lv</w:t>
            </w:r>
          </w:p>
        </w:tc>
      </w:tr>
      <w:tr w:rsidR="00F5613D" w:rsidRPr="00310BAE" w:rsidTr="00310BAE">
        <w:tc>
          <w:tcPr>
            <w:tcW w:w="9039" w:type="dxa"/>
            <w:gridSpan w:val="2"/>
          </w:tcPr>
          <w:p w:rsidR="00F5613D" w:rsidRPr="00310BAE" w:rsidRDefault="00F5613D" w:rsidP="00F5613D">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F5613D" w:rsidRPr="00310BAE" w:rsidTr="00310BAE">
        <w:tc>
          <w:tcPr>
            <w:tcW w:w="9039" w:type="dxa"/>
            <w:gridSpan w:val="2"/>
          </w:tcPr>
          <w:p w:rsidR="00F5613D" w:rsidRPr="00E425B3" w:rsidRDefault="00F5613D" w:rsidP="00F5613D">
            <w:pPr>
              <w:autoSpaceDE w:val="0"/>
              <w:autoSpaceDN w:val="0"/>
              <w:adjustRightInd w:val="0"/>
              <w:rPr>
                <w:rFonts w:ascii="Times New Roman" w:hAnsi="Times New Roman" w:cs="Times New Roman"/>
                <w:bCs/>
                <w:iCs/>
                <w:sz w:val="24"/>
                <w:szCs w:val="24"/>
                <w:lang w:val="en-US"/>
              </w:rPr>
            </w:pPr>
            <w:r w:rsidRPr="00310BAE">
              <w:rPr>
                <w:rFonts w:ascii="Times New Roman" w:hAnsi="Times New Roman" w:cs="Times New Roman"/>
                <w:bCs/>
                <w:iCs/>
                <w:sz w:val="24"/>
                <w:szCs w:val="24"/>
                <w:lang w:val="lv-LV"/>
              </w:rPr>
              <w:t xml:space="preserve">1. </w:t>
            </w:r>
            <w:r w:rsidRPr="00E425B3">
              <w:rPr>
                <w:rFonts w:ascii="Times New Roman" w:hAnsi="Times New Roman" w:cs="Times New Roman"/>
                <w:bCs/>
                <w:iCs/>
                <w:sz w:val="24"/>
                <w:szCs w:val="24"/>
                <w:lang w:val="en-US"/>
              </w:rPr>
              <w:t>Chilcote, R.H. Theories of Comparative Politics. Westview Press Inc. 2015.</w:t>
            </w:r>
          </w:p>
          <w:p w:rsidR="00F5613D" w:rsidRPr="00E425B3" w:rsidRDefault="00F5613D" w:rsidP="00F5613D">
            <w:pPr>
              <w:autoSpaceDE w:val="0"/>
              <w:autoSpaceDN w:val="0"/>
              <w:adjustRightInd w:val="0"/>
              <w:rPr>
                <w:rFonts w:ascii="Times New Roman" w:hAnsi="Times New Roman" w:cs="Times New Roman"/>
                <w:bCs/>
                <w:iCs/>
                <w:sz w:val="24"/>
                <w:szCs w:val="24"/>
                <w:lang w:val="en-US"/>
              </w:rPr>
            </w:pPr>
            <w:r w:rsidRPr="00E425B3">
              <w:rPr>
                <w:rFonts w:ascii="Times New Roman" w:hAnsi="Times New Roman" w:cs="Times New Roman"/>
                <w:bCs/>
                <w:iCs/>
                <w:sz w:val="24"/>
                <w:szCs w:val="24"/>
                <w:lang w:val="en-US"/>
              </w:rPr>
              <w:t>2. Eysenck, S., Chechabi, H.E., eds. Robert Michaels, Political Sociology and the Future of Democracy. [S.l.], Transaction Pub. 2014.</w:t>
            </w:r>
          </w:p>
          <w:p w:rsidR="00F5613D" w:rsidRPr="00E425B3" w:rsidRDefault="00F5613D" w:rsidP="00F5613D">
            <w:pPr>
              <w:autoSpaceDE w:val="0"/>
              <w:autoSpaceDN w:val="0"/>
              <w:adjustRightInd w:val="0"/>
              <w:rPr>
                <w:rFonts w:ascii="Times New Roman" w:hAnsi="Times New Roman" w:cs="Times New Roman"/>
                <w:bCs/>
                <w:iCs/>
                <w:sz w:val="24"/>
                <w:szCs w:val="24"/>
                <w:lang w:val="en-US"/>
              </w:rPr>
            </w:pPr>
            <w:r w:rsidRPr="00E425B3">
              <w:rPr>
                <w:rFonts w:ascii="Times New Roman" w:hAnsi="Times New Roman" w:cs="Times New Roman"/>
                <w:bCs/>
                <w:iCs/>
                <w:sz w:val="24"/>
                <w:szCs w:val="24"/>
                <w:lang w:val="en-US"/>
              </w:rPr>
              <w:t>3. Effect of migration on European political thought and decision-making process. Vidzeme University College, 2015</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E425B3">
              <w:rPr>
                <w:rFonts w:ascii="Times New Roman" w:hAnsi="Times New Roman" w:cs="Times New Roman"/>
                <w:bCs/>
                <w:iCs/>
                <w:sz w:val="24"/>
                <w:szCs w:val="24"/>
                <w:lang w:val="en-US"/>
              </w:rPr>
              <w:t>4. Goodin, R.E., Klingemann, H.-D., ed. A New Handbook of Political Science. Oxford University Press, 1998.</w:t>
            </w:r>
          </w:p>
          <w:p w:rsidR="00F5613D" w:rsidRPr="00E425B3" w:rsidRDefault="00F5613D" w:rsidP="00F5613D">
            <w:pPr>
              <w:autoSpaceDE w:val="0"/>
              <w:autoSpaceDN w:val="0"/>
              <w:adjustRightInd w:val="0"/>
              <w:rPr>
                <w:rFonts w:ascii="Times New Roman" w:hAnsi="Times New Roman" w:cs="Times New Roman"/>
                <w:bCs/>
                <w:iCs/>
                <w:sz w:val="24"/>
                <w:szCs w:val="24"/>
                <w:lang w:val="en-US"/>
              </w:rPr>
            </w:pPr>
            <w:r w:rsidRPr="00E425B3">
              <w:rPr>
                <w:rFonts w:ascii="Times New Roman" w:hAnsi="Times New Roman" w:cs="Times New Roman"/>
                <w:iCs/>
                <w:sz w:val="24"/>
                <w:szCs w:val="24"/>
                <w:lang w:val="en-US"/>
              </w:rPr>
              <w:t>5. Grundmann</w:t>
            </w:r>
            <w:r w:rsidRPr="00E425B3">
              <w:rPr>
                <w:rFonts w:ascii="Times New Roman" w:hAnsi="Times New Roman" w:cs="Times New Roman"/>
                <w:bCs/>
                <w:iCs/>
                <w:sz w:val="24"/>
                <w:szCs w:val="24"/>
                <w:lang w:val="en-US"/>
              </w:rPr>
              <w:t xml:space="preserve">, R., </w:t>
            </w:r>
            <w:r w:rsidRPr="00E425B3">
              <w:rPr>
                <w:rFonts w:ascii="Times New Roman" w:hAnsi="Times New Roman" w:cs="Times New Roman"/>
                <w:iCs/>
                <w:sz w:val="24"/>
                <w:szCs w:val="24"/>
                <w:lang w:val="en-US"/>
              </w:rPr>
              <w:t>Stehr, N., eds. BREXIT Society. London: Routledge, 2016.</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Latvija eiropeizācijas krustceļos / Ž. Ozoliņas un T. Tisenkopfa redakcijā. Rīga, 2005.</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Latvija 2020. Nākotnes izaicinājumi sabiedrībai un valstij. Rīga, 2008.</w:t>
            </w:r>
          </w:p>
          <w:p w:rsidR="00F5613D" w:rsidRPr="00E425B3" w:rsidRDefault="00F5613D" w:rsidP="00F5613D">
            <w:pPr>
              <w:autoSpaceDE w:val="0"/>
              <w:autoSpaceDN w:val="0"/>
              <w:adjustRightInd w:val="0"/>
              <w:rPr>
                <w:rFonts w:ascii="Times New Roman" w:hAnsi="Times New Roman" w:cs="Times New Roman"/>
                <w:bCs/>
                <w:iCs/>
                <w:sz w:val="24"/>
                <w:szCs w:val="24"/>
                <w:lang w:val="en-US"/>
              </w:rPr>
            </w:pPr>
            <w:r w:rsidRPr="00310BAE">
              <w:rPr>
                <w:rFonts w:ascii="Times New Roman" w:hAnsi="Times New Roman" w:cs="Times New Roman"/>
                <w:bCs/>
                <w:iCs/>
                <w:sz w:val="24"/>
                <w:szCs w:val="24"/>
                <w:lang w:val="lv-LV"/>
              </w:rPr>
              <w:t>7. Rubene Z., Geikina L., Svece A. „</w:t>
            </w:r>
            <w:r w:rsidRPr="00E425B3">
              <w:rPr>
                <w:rFonts w:ascii="Times New Roman" w:hAnsi="Times New Roman" w:cs="Times New Roman"/>
                <w:bCs/>
                <w:iCs/>
                <w:sz w:val="24"/>
                <w:szCs w:val="24"/>
                <w:lang w:val="en-US"/>
              </w:rPr>
              <w:t>Implications of Totalitarian Values in the Post-Soviet Educational Space: Results in Latvia.” // Changing Education in a Changing Society. ATEE Spring University 2009. Klaipeda: Klaipeda University, Lithuania, 2009. 190-196. pp.</w:t>
            </w:r>
          </w:p>
          <w:p w:rsidR="00F5613D" w:rsidRPr="00E425B3" w:rsidRDefault="00F5613D" w:rsidP="00F5613D">
            <w:pPr>
              <w:autoSpaceDE w:val="0"/>
              <w:autoSpaceDN w:val="0"/>
              <w:adjustRightInd w:val="0"/>
              <w:rPr>
                <w:rFonts w:ascii="Times New Roman" w:hAnsi="Times New Roman" w:cs="Times New Roman"/>
                <w:bCs/>
                <w:iCs/>
                <w:sz w:val="24"/>
                <w:szCs w:val="24"/>
                <w:lang w:val="en-US"/>
              </w:rPr>
            </w:pPr>
            <w:r w:rsidRPr="00E425B3">
              <w:rPr>
                <w:rFonts w:ascii="Times New Roman" w:hAnsi="Times New Roman" w:cs="Times New Roman"/>
                <w:bCs/>
                <w:iCs/>
                <w:sz w:val="24"/>
                <w:szCs w:val="24"/>
                <w:lang w:val="en-US"/>
              </w:rPr>
              <w:t>8. Wallace, H. Europeanisation and Globalisation: Complimentary or Contradictory Trends? // New Political Economy, Vol.15, 2009, No 3, pp. 369–382.</w:t>
            </w:r>
          </w:p>
          <w:p w:rsidR="00F5613D" w:rsidRPr="00E425B3" w:rsidRDefault="00F5613D" w:rsidP="00F5613D">
            <w:pPr>
              <w:autoSpaceDE w:val="0"/>
              <w:autoSpaceDN w:val="0"/>
              <w:adjustRightInd w:val="0"/>
              <w:rPr>
                <w:rFonts w:ascii="Times New Roman" w:hAnsi="Times New Roman" w:cs="Times New Roman"/>
                <w:bCs/>
                <w:iCs/>
                <w:sz w:val="24"/>
                <w:szCs w:val="24"/>
                <w:lang w:val="en-US"/>
              </w:rPr>
            </w:pPr>
            <w:r w:rsidRPr="00E425B3">
              <w:rPr>
                <w:rFonts w:ascii="Times New Roman" w:hAnsi="Times New Roman" w:cs="Times New Roman"/>
                <w:bCs/>
                <w:iCs/>
                <w:sz w:val="24"/>
                <w:szCs w:val="24"/>
                <w:lang w:val="en-US"/>
              </w:rPr>
              <w:t>9. Fukuyama, F. The End of History and the Last Man. Free Press, 1992. (or other)</w:t>
            </w:r>
          </w:p>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E425B3">
              <w:rPr>
                <w:rFonts w:ascii="Times New Roman" w:hAnsi="Times New Roman" w:cs="Times New Roman"/>
                <w:bCs/>
                <w:iCs/>
                <w:sz w:val="24"/>
                <w:szCs w:val="24"/>
                <w:lang w:val="en-US"/>
              </w:rPr>
              <w:t>10. Gellner, E. Nations and Nationalism. Blackwall Publishing. 2006. Pp.19-34. (or other)</w:t>
            </w:r>
            <w:r w:rsidRPr="00310BAE">
              <w:rPr>
                <w:rFonts w:ascii="Times New Roman" w:hAnsi="Times New Roman" w:cs="Times New Roman"/>
                <w:bCs/>
                <w:iCs/>
                <w:sz w:val="24"/>
                <w:szCs w:val="24"/>
                <w:lang w:val="lv-LV"/>
              </w:rPr>
              <w:t xml:space="preserve"> </w:t>
            </w:r>
          </w:p>
        </w:tc>
      </w:tr>
      <w:tr w:rsidR="00F5613D" w:rsidRPr="00310BAE" w:rsidTr="00310BAE">
        <w:tc>
          <w:tcPr>
            <w:tcW w:w="9039" w:type="dxa"/>
            <w:gridSpan w:val="2"/>
          </w:tcPr>
          <w:p w:rsidR="00F5613D" w:rsidRPr="00310BAE" w:rsidRDefault="00F5613D" w:rsidP="00F5613D">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Periodika un citi informācijas avoti</w:t>
            </w:r>
          </w:p>
        </w:tc>
      </w:tr>
      <w:tr w:rsidR="00F5613D" w:rsidRPr="00310BAE" w:rsidTr="00310BAE">
        <w:tc>
          <w:tcPr>
            <w:tcW w:w="9039" w:type="dxa"/>
            <w:gridSpan w:val="2"/>
          </w:tcPr>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Laikraksti: </w:t>
            </w:r>
            <w:smartTag w:uri="urn:schemas-tilde-lv/tildestengine" w:element="firmas">
              <w:r w:rsidRPr="00310BAE">
                <w:rPr>
                  <w:rFonts w:ascii="Times New Roman" w:hAnsi="Times New Roman" w:cs="Times New Roman"/>
                  <w:bCs/>
                  <w:iCs/>
                  <w:sz w:val="24"/>
                  <w:szCs w:val="24"/>
                  <w:lang w:val="lv-LV"/>
                </w:rPr>
                <w:t>Diena</w:t>
              </w:r>
            </w:smartTag>
            <w:r w:rsidRPr="00310BAE">
              <w:rPr>
                <w:rFonts w:ascii="Times New Roman" w:hAnsi="Times New Roman" w:cs="Times New Roman"/>
                <w:bCs/>
                <w:iCs/>
                <w:sz w:val="24"/>
                <w:szCs w:val="24"/>
                <w:lang w:val="lv-LV"/>
              </w:rPr>
              <w:t>, Neatkarīgā Rīta Avīze, Latvijas Avīze</w:t>
            </w:r>
          </w:p>
          <w:p w:rsidR="00F5613D" w:rsidRPr="00E425B3" w:rsidRDefault="00F5613D" w:rsidP="00F5613D">
            <w:pPr>
              <w:autoSpaceDE w:val="0"/>
              <w:autoSpaceDN w:val="0"/>
              <w:adjustRightInd w:val="0"/>
              <w:rPr>
                <w:rFonts w:ascii="Times New Roman" w:hAnsi="Times New Roman" w:cs="Times New Roman"/>
                <w:bCs/>
                <w:iCs/>
                <w:sz w:val="24"/>
                <w:szCs w:val="24"/>
                <w:lang w:val="en-US"/>
              </w:rPr>
            </w:pPr>
            <w:r w:rsidRPr="00310BAE">
              <w:rPr>
                <w:rFonts w:ascii="Times New Roman" w:hAnsi="Times New Roman" w:cs="Times New Roman"/>
                <w:bCs/>
                <w:iCs/>
                <w:sz w:val="24"/>
                <w:szCs w:val="24"/>
                <w:lang w:val="lv-LV"/>
              </w:rPr>
              <w:t xml:space="preserve">Žurnāli: </w:t>
            </w:r>
            <w:r w:rsidRPr="00E425B3">
              <w:rPr>
                <w:rFonts w:ascii="Times New Roman" w:hAnsi="Times New Roman" w:cs="Times New Roman"/>
                <w:bCs/>
                <w:iCs/>
                <w:sz w:val="24"/>
                <w:szCs w:val="24"/>
                <w:lang w:val="en-US"/>
              </w:rPr>
              <w:t>Acta Universitatis Latviensis, Social Indicators Research, International Politics</w:t>
            </w:r>
          </w:p>
          <w:p w:rsidR="00F5613D" w:rsidRPr="00E425B3" w:rsidRDefault="00F5613D" w:rsidP="00F5613D">
            <w:pPr>
              <w:autoSpaceDE w:val="0"/>
              <w:autoSpaceDN w:val="0"/>
              <w:adjustRightInd w:val="0"/>
              <w:rPr>
                <w:rFonts w:ascii="Times New Roman" w:hAnsi="Times New Roman" w:cs="Times New Roman"/>
                <w:bCs/>
                <w:iCs/>
                <w:sz w:val="24"/>
                <w:szCs w:val="24"/>
                <w:lang w:val="en-US"/>
              </w:rPr>
            </w:pPr>
            <w:r w:rsidRPr="00E425B3">
              <w:rPr>
                <w:rFonts w:ascii="Times New Roman" w:hAnsi="Times New Roman" w:cs="Times New Roman"/>
                <w:bCs/>
                <w:iCs/>
                <w:sz w:val="24"/>
                <w:szCs w:val="24"/>
                <w:lang w:val="en-US"/>
              </w:rPr>
              <w:t>American political science review. American</w:t>
            </w:r>
            <w:r w:rsidR="00E425B3">
              <w:rPr>
                <w:rFonts w:ascii="Times New Roman" w:hAnsi="Times New Roman" w:cs="Times New Roman"/>
                <w:bCs/>
                <w:iCs/>
                <w:sz w:val="24"/>
                <w:szCs w:val="24"/>
                <w:lang w:val="en-US"/>
              </w:rPr>
              <w:t xml:space="preserve"> Political Science Association.</w:t>
            </w:r>
          </w:p>
          <w:p w:rsidR="00F5613D" w:rsidRPr="00310BAE" w:rsidRDefault="002E211A" w:rsidP="00F5613D">
            <w:pPr>
              <w:autoSpaceDE w:val="0"/>
              <w:autoSpaceDN w:val="0"/>
              <w:adjustRightInd w:val="0"/>
              <w:rPr>
                <w:rFonts w:ascii="Times New Roman" w:hAnsi="Times New Roman" w:cs="Times New Roman"/>
                <w:bCs/>
                <w:iCs/>
                <w:sz w:val="24"/>
                <w:szCs w:val="24"/>
                <w:lang w:val="lv-LV"/>
              </w:rPr>
            </w:pPr>
            <w:hyperlink r:id="rId7" w:history="1">
              <w:r w:rsidR="00F5613D" w:rsidRPr="00310BAE">
                <w:rPr>
                  <w:rFonts w:ascii="Times New Roman" w:hAnsi="Times New Roman" w:cs="Times New Roman"/>
                  <w:bCs/>
                  <w:iCs/>
                  <w:color w:val="0000FF"/>
                  <w:sz w:val="24"/>
                  <w:szCs w:val="24"/>
                  <w:u w:val="single"/>
                  <w:lang w:val="lv-LV"/>
                </w:rPr>
                <w:t>www.politika.lv</w:t>
              </w:r>
            </w:hyperlink>
          </w:p>
          <w:p w:rsidR="00F5613D" w:rsidRPr="00310BAE" w:rsidRDefault="002E211A" w:rsidP="00F5613D">
            <w:pPr>
              <w:autoSpaceDE w:val="0"/>
              <w:autoSpaceDN w:val="0"/>
              <w:adjustRightInd w:val="0"/>
              <w:rPr>
                <w:rFonts w:ascii="Times New Roman" w:hAnsi="Times New Roman" w:cs="Times New Roman"/>
                <w:bCs/>
                <w:iCs/>
                <w:sz w:val="24"/>
                <w:szCs w:val="24"/>
                <w:lang w:val="lv-LV"/>
              </w:rPr>
            </w:pPr>
            <w:hyperlink r:id="rId8" w:history="1">
              <w:r w:rsidR="00F5613D" w:rsidRPr="00310BAE">
                <w:rPr>
                  <w:rFonts w:ascii="Times New Roman" w:hAnsi="Times New Roman" w:cs="Times New Roman"/>
                  <w:bCs/>
                  <w:iCs/>
                  <w:color w:val="0000FF"/>
                  <w:sz w:val="24"/>
                  <w:szCs w:val="24"/>
                  <w:u w:val="single"/>
                  <w:lang w:val="lv-LV"/>
                </w:rPr>
                <w:t>www.soczin.times.lv</w:t>
              </w:r>
            </w:hyperlink>
            <w:r w:rsidR="00F5613D" w:rsidRPr="00310BAE">
              <w:rPr>
                <w:rFonts w:ascii="Times New Roman" w:hAnsi="Times New Roman" w:cs="Times New Roman"/>
                <w:bCs/>
                <w:iCs/>
                <w:sz w:val="24"/>
                <w:szCs w:val="24"/>
                <w:lang w:val="lv-LV"/>
              </w:rPr>
              <w:t xml:space="preserve"> </w:t>
            </w:r>
          </w:p>
          <w:p w:rsidR="00F5613D" w:rsidRPr="00310BAE" w:rsidRDefault="002E211A" w:rsidP="00F5613D">
            <w:pPr>
              <w:autoSpaceDE w:val="0"/>
              <w:autoSpaceDN w:val="0"/>
              <w:adjustRightInd w:val="0"/>
              <w:rPr>
                <w:rFonts w:ascii="Times New Roman" w:hAnsi="Times New Roman" w:cs="Times New Roman"/>
                <w:bCs/>
                <w:iCs/>
                <w:sz w:val="24"/>
                <w:szCs w:val="24"/>
                <w:lang w:val="lv-LV"/>
              </w:rPr>
            </w:pPr>
            <w:hyperlink r:id="rId9" w:history="1">
              <w:r w:rsidR="00F5613D" w:rsidRPr="00310BAE">
                <w:rPr>
                  <w:rFonts w:ascii="Times New Roman" w:hAnsi="Times New Roman" w:cs="Times New Roman"/>
                  <w:bCs/>
                  <w:iCs/>
                  <w:color w:val="0000FF"/>
                  <w:sz w:val="24"/>
                  <w:szCs w:val="24"/>
                  <w:u w:val="single"/>
                  <w:lang w:val="lv-LV"/>
                </w:rPr>
                <w:t>http://www.citapolitika.lv/</w:t>
              </w:r>
            </w:hyperlink>
          </w:p>
          <w:p w:rsidR="00F5613D" w:rsidRPr="00310BAE" w:rsidRDefault="002E211A" w:rsidP="00F5613D">
            <w:pPr>
              <w:autoSpaceDE w:val="0"/>
              <w:autoSpaceDN w:val="0"/>
              <w:adjustRightInd w:val="0"/>
              <w:rPr>
                <w:rFonts w:ascii="Times New Roman" w:hAnsi="Times New Roman" w:cs="Times New Roman"/>
                <w:bCs/>
                <w:iCs/>
                <w:sz w:val="24"/>
                <w:szCs w:val="24"/>
                <w:lang w:val="lv-LV"/>
              </w:rPr>
            </w:pPr>
            <w:hyperlink r:id="rId10" w:history="1">
              <w:r w:rsidR="00F5613D" w:rsidRPr="00310BAE">
                <w:rPr>
                  <w:rFonts w:ascii="Times New Roman" w:hAnsi="Times New Roman" w:cs="Times New Roman"/>
                  <w:bCs/>
                  <w:iCs/>
                  <w:color w:val="0000FF"/>
                  <w:sz w:val="24"/>
                  <w:szCs w:val="24"/>
                  <w:u w:val="single"/>
                  <w:lang w:val="lv-LV"/>
                </w:rPr>
                <w:t>http://www.balticforum.org/index.php?catalogue&amp;id=23&amp;cid=909</w:t>
              </w:r>
            </w:hyperlink>
          </w:p>
          <w:p w:rsidR="00F5613D" w:rsidRPr="00310BAE" w:rsidRDefault="002E211A" w:rsidP="00F5613D">
            <w:pPr>
              <w:autoSpaceDE w:val="0"/>
              <w:autoSpaceDN w:val="0"/>
              <w:adjustRightInd w:val="0"/>
              <w:rPr>
                <w:rFonts w:ascii="Times New Roman" w:hAnsi="Times New Roman" w:cs="Times New Roman"/>
                <w:bCs/>
                <w:iCs/>
                <w:sz w:val="24"/>
                <w:szCs w:val="24"/>
                <w:lang w:val="lv-LV"/>
              </w:rPr>
            </w:pPr>
            <w:hyperlink r:id="rId11" w:history="1">
              <w:r w:rsidR="00F5613D" w:rsidRPr="00310BAE">
                <w:rPr>
                  <w:rFonts w:ascii="Times New Roman" w:hAnsi="Times New Roman" w:cs="Times New Roman"/>
                  <w:bCs/>
                  <w:iCs/>
                  <w:color w:val="0000FF"/>
                  <w:sz w:val="24"/>
                  <w:szCs w:val="24"/>
                  <w:u w:val="single"/>
                  <w:lang w:val="lv-LV"/>
                </w:rPr>
                <w:t>www.dialogi.lv</w:t>
              </w:r>
            </w:hyperlink>
          </w:p>
          <w:p w:rsidR="00F5613D" w:rsidRPr="00310BAE" w:rsidRDefault="002E211A" w:rsidP="00F5613D">
            <w:pPr>
              <w:autoSpaceDE w:val="0"/>
              <w:autoSpaceDN w:val="0"/>
              <w:adjustRightInd w:val="0"/>
              <w:rPr>
                <w:rFonts w:ascii="Times New Roman" w:hAnsi="Times New Roman" w:cs="Times New Roman"/>
                <w:bCs/>
                <w:iCs/>
                <w:sz w:val="24"/>
                <w:szCs w:val="24"/>
                <w:lang w:val="lv-LV"/>
              </w:rPr>
            </w:pPr>
            <w:hyperlink r:id="rId12" w:history="1">
              <w:r w:rsidR="00F5613D" w:rsidRPr="00310BAE">
                <w:rPr>
                  <w:rFonts w:ascii="Times New Roman" w:hAnsi="Times New Roman" w:cs="Times New Roman"/>
                  <w:bCs/>
                  <w:iCs/>
                  <w:color w:val="0000FF"/>
                  <w:sz w:val="24"/>
                  <w:szCs w:val="24"/>
                  <w:u w:val="single"/>
                  <w:lang w:val="lv-LV"/>
                </w:rPr>
                <w:t>www.cvk.lv</w:t>
              </w:r>
            </w:hyperlink>
          </w:p>
          <w:p w:rsidR="00F5613D" w:rsidRPr="00310BAE" w:rsidRDefault="002E211A" w:rsidP="00F5613D">
            <w:pPr>
              <w:autoSpaceDE w:val="0"/>
              <w:autoSpaceDN w:val="0"/>
              <w:adjustRightInd w:val="0"/>
              <w:rPr>
                <w:rFonts w:ascii="Times New Roman" w:hAnsi="Times New Roman" w:cs="Times New Roman"/>
                <w:bCs/>
                <w:iCs/>
                <w:sz w:val="24"/>
                <w:szCs w:val="24"/>
                <w:lang w:val="lv-LV"/>
              </w:rPr>
            </w:pPr>
            <w:hyperlink r:id="rId13" w:history="1">
              <w:r w:rsidR="00F5613D" w:rsidRPr="00310BAE">
                <w:rPr>
                  <w:rFonts w:ascii="Times New Roman" w:hAnsi="Times New Roman" w:cs="Times New Roman"/>
                  <w:bCs/>
                  <w:iCs/>
                  <w:color w:val="0000FF"/>
                  <w:sz w:val="24"/>
                  <w:szCs w:val="24"/>
                  <w:u w:val="single"/>
                  <w:lang w:val="lv-LV"/>
                </w:rPr>
                <w:t>www.saeima.lv</w:t>
              </w:r>
            </w:hyperlink>
          </w:p>
          <w:p w:rsidR="00F5613D" w:rsidRPr="00310BAE" w:rsidRDefault="002E211A" w:rsidP="00F5613D">
            <w:pPr>
              <w:autoSpaceDE w:val="0"/>
              <w:autoSpaceDN w:val="0"/>
              <w:adjustRightInd w:val="0"/>
              <w:rPr>
                <w:rFonts w:ascii="Times New Roman" w:hAnsi="Times New Roman" w:cs="Times New Roman"/>
                <w:bCs/>
                <w:iCs/>
                <w:sz w:val="24"/>
                <w:szCs w:val="24"/>
                <w:lang w:val="lv-LV"/>
              </w:rPr>
            </w:pPr>
            <w:hyperlink r:id="rId14" w:history="1">
              <w:r w:rsidR="00F5613D" w:rsidRPr="00310BAE">
                <w:rPr>
                  <w:rFonts w:ascii="Times New Roman" w:hAnsi="Times New Roman" w:cs="Times New Roman"/>
                  <w:bCs/>
                  <w:iCs/>
                  <w:color w:val="0000FF"/>
                  <w:sz w:val="24"/>
                  <w:szCs w:val="24"/>
                  <w:u w:val="single"/>
                  <w:lang w:val="lv-LV"/>
                </w:rPr>
                <w:t>http://www.globalaffairs.ru/numbers/</w:t>
              </w:r>
            </w:hyperlink>
          </w:p>
          <w:p w:rsidR="00F5613D" w:rsidRPr="00310BAE" w:rsidRDefault="002E211A" w:rsidP="00F5613D">
            <w:pPr>
              <w:autoSpaceDE w:val="0"/>
              <w:autoSpaceDN w:val="0"/>
              <w:adjustRightInd w:val="0"/>
              <w:rPr>
                <w:rFonts w:ascii="Times New Roman" w:hAnsi="Times New Roman" w:cs="Times New Roman"/>
                <w:bCs/>
                <w:iCs/>
                <w:sz w:val="24"/>
                <w:szCs w:val="24"/>
                <w:lang w:val="lv-LV"/>
              </w:rPr>
            </w:pPr>
            <w:hyperlink r:id="rId15" w:history="1">
              <w:r w:rsidR="00F5613D" w:rsidRPr="00310BAE">
                <w:rPr>
                  <w:rFonts w:ascii="Times New Roman" w:hAnsi="Times New Roman" w:cs="Times New Roman"/>
                  <w:bCs/>
                  <w:iCs/>
                  <w:color w:val="0000FF"/>
                  <w:sz w:val="24"/>
                  <w:szCs w:val="24"/>
                  <w:u w:val="single"/>
                  <w:lang w:val="lv-LV"/>
                </w:rPr>
                <w:t>http://news.bbc.co.uk/2/hi/</w:t>
              </w:r>
            </w:hyperlink>
          </w:p>
          <w:p w:rsidR="00F5613D" w:rsidRPr="00310BAE" w:rsidRDefault="002E211A" w:rsidP="00F5613D">
            <w:pPr>
              <w:autoSpaceDE w:val="0"/>
              <w:autoSpaceDN w:val="0"/>
              <w:adjustRightInd w:val="0"/>
              <w:rPr>
                <w:rFonts w:ascii="Times New Roman" w:hAnsi="Times New Roman" w:cs="Times New Roman"/>
                <w:bCs/>
                <w:iCs/>
                <w:sz w:val="24"/>
                <w:szCs w:val="24"/>
                <w:lang w:val="lv-LV"/>
              </w:rPr>
            </w:pPr>
            <w:hyperlink r:id="rId16" w:history="1">
              <w:r w:rsidR="00F5613D" w:rsidRPr="00310BAE">
                <w:rPr>
                  <w:rFonts w:ascii="Times New Roman" w:hAnsi="Times New Roman" w:cs="Times New Roman"/>
                  <w:bCs/>
                  <w:iCs/>
                  <w:color w:val="0000FF"/>
                  <w:sz w:val="24"/>
                  <w:szCs w:val="24"/>
                  <w:u w:val="single"/>
                  <w:lang w:val="lv-LV"/>
                </w:rPr>
                <w:t>http://www.mk.gov.lv/</w:t>
              </w:r>
            </w:hyperlink>
          </w:p>
          <w:p w:rsidR="00F5613D" w:rsidRPr="00310BAE" w:rsidRDefault="002E211A" w:rsidP="00F5613D">
            <w:pPr>
              <w:autoSpaceDE w:val="0"/>
              <w:autoSpaceDN w:val="0"/>
              <w:adjustRightInd w:val="0"/>
              <w:rPr>
                <w:rFonts w:ascii="Times New Roman" w:hAnsi="Times New Roman" w:cs="Times New Roman"/>
                <w:bCs/>
                <w:iCs/>
                <w:sz w:val="24"/>
                <w:szCs w:val="24"/>
                <w:lang w:val="lv-LV"/>
              </w:rPr>
            </w:pPr>
            <w:hyperlink r:id="rId17" w:history="1">
              <w:r w:rsidR="00F5613D" w:rsidRPr="00310BAE">
                <w:rPr>
                  <w:rFonts w:ascii="Times New Roman" w:hAnsi="Times New Roman" w:cs="Times New Roman"/>
                  <w:bCs/>
                  <w:iCs/>
                  <w:color w:val="0000FF"/>
                  <w:sz w:val="24"/>
                  <w:szCs w:val="24"/>
                  <w:u w:val="single"/>
                  <w:lang w:val="lv-LV"/>
                </w:rPr>
                <w:t>http://www.countries.ru</w:t>
              </w:r>
            </w:hyperlink>
            <w:r w:rsidR="00F5613D" w:rsidRPr="00310BAE">
              <w:rPr>
                <w:rFonts w:ascii="Times New Roman" w:hAnsi="Times New Roman" w:cs="Times New Roman"/>
                <w:bCs/>
                <w:iCs/>
                <w:sz w:val="24"/>
                <w:szCs w:val="24"/>
                <w:lang w:val="lv-LV"/>
              </w:rPr>
              <w:t xml:space="preserve"> </w:t>
            </w:r>
          </w:p>
          <w:p w:rsidR="00F5613D" w:rsidRPr="00310BAE" w:rsidRDefault="002E211A" w:rsidP="00F5613D">
            <w:pPr>
              <w:autoSpaceDE w:val="0"/>
              <w:autoSpaceDN w:val="0"/>
              <w:adjustRightInd w:val="0"/>
              <w:rPr>
                <w:rFonts w:ascii="Times New Roman" w:hAnsi="Times New Roman" w:cs="Times New Roman"/>
                <w:bCs/>
                <w:iCs/>
                <w:sz w:val="24"/>
                <w:szCs w:val="24"/>
                <w:lang w:val="lv-LV"/>
              </w:rPr>
            </w:pPr>
            <w:hyperlink r:id="rId18" w:history="1">
              <w:r w:rsidR="00F5613D" w:rsidRPr="00310BAE">
                <w:rPr>
                  <w:rFonts w:ascii="Times New Roman" w:hAnsi="Times New Roman" w:cs="Times New Roman"/>
                  <w:bCs/>
                  <w:iCs/>
                  <w:color w:val="0000FF"/>
                  <w:sz w:val="24"/>
                  <w:szCs w:val="24"/>
                  <w:u w:val="single"/>
                  <w:lang w:val="lv-LV"/>
                </w:rPr>
                <w:t>http://lietuva.lt/</w:t>
              </w:r>
            </w:hyperlink>
            <w:r w:rsidR="00F5613D" w:rsidRPr="00310BAE">
              <w:rPr>
                <w:rFonts w:ascii="Times New Roman" w:hAnsi="Times New Roman" w:cs="Times New Roman"/>
                <w:bCs/>
                <w:iCs/>
                <w:sz w:val="24"/>
                <w:szCs w:val="24"/>
                <w:lang w:val="lv-LV"/>
              </w:rPr>
              <w:t xml:space="preserve"> </w:t>
            </w:r>
          </w:p>
          <w:p w:rsidR="00F5613D" w:rsidRPr="00310BAE" w:rsidRDefault="002E211A" w:rsidP="00F5613D">
            <w:pPr>
              <w:autoSpaceDE w:val="0"/>
              <w:autoSpaceDN w:val="0"/>
              <w:adjustRightInd w:val="0"/>
              <w:rPr>
                <w:rFonts w:ascii="Times New Roman" w:hAnsi="Times New Roman" w:cs="Times New Roman"/>
                <w:bCs/>
                <w:iCs/>
                <w:sz w:val="24"/>
                <w:szCs w:val="24"/>
                <w:lang w:val="lv-LV"/>
              </w:rPr>
            </w:pPr>
            <w:hyperlink r:id="rId19" w:history="1">
              <w:r w:rsidR="00F5613D" w:rsidRPr="00310BAE">
                <w:rPr>
                  <w:rFonts w:ascii="Times New Roman" w:hAnsi="Times New Roman" w:cs="Times New Roman"/>
                  <w:bCs/>
                  <w:iCs/>
                  <w:color w:val="0000FF"/>
                  <w:sz w:val="24"/>
                  <w:szCs w:val="24"/>
                  <w:u w:val="single"/>
                  <w:lang w:val="lv-LV"/>
                </w:rPr>
                <w:t>http://www.president.gov.by/press10663.html</w:t>
              </w:r>
            </w:hyperlink>
          </w:p>
        </w:tc>
      </w:tr>
      <w:tr w:rsidR="00F5613D" w:rsidRPr="00310BAE" w:rsidTr="00310BAE">
        <w:tc>
          <w:tcPr>
            <w:tcW w:w="9039" w:type="dxa"/>
            <w:gridSpan w:val="2"/>
          </w:tcPr>
          <w:p w:rsidR="00F5613D" w:rsidRPr="00310BAE" w:rsidRDefault="00F5613D" w:rsidP="00F5613D">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F5613D" w:rsidRPr="00310BAE" w:rsidTr="00310BAE">
        <w:tc>
          <w:tcPr>
            <w:tcW w:w="9039" w:type="dxa"/>
            <w:gridSpan w:val="2"/>
          </w:tcPr>
          <w:p w:rsidR="00F5613D" w:rsidRPr="00310BAE" w:rsidRDefault="00F5613D" w:rsidP="00F5613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ABSP Austrumeiropas kultūras un biznesa sakari </w:t>
            </w:r>
          </w:p>
        </w:tc>
      </w:tr>
    </w:tbl>
    <w:p w:rsidR="004428E2" w:rsidRDefault="004428E2">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FC0FAF" w:rsidRPr="00310BAE" w:rsidRDefault="00FC0FAF" w:rsidP="00FC0FAF">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FC0FAF" w:rsidRPr="00310BAE" w:rsidRDefault="00FC0FAF" w:rsidP="00FC0FAF">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464"/>
        <w:gridCol w:w="5113"/>
      </w:tblGrid>
      <w:tr w:rsidR="00FC0FAF" w:rsidRPr="00310BAE" w:rsidTr="00310BAE">
        <w:tc>
          <w:tcPr>
            <w:tcW w:w="4219" w:type="dxa"/>
          </w:tcPr>
          <w:p w:rsidR="00FC0FAF" w:rsidRPr="00310BAE" w:rsidRDefault="00FC0FAF" w:rsidP="00FC0FAF">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FC0FAF" w:rsidRPr="00FB4BF6" w:rsidRDefault="00FC0FAF" w:rsidP="00FC0FAF">
            <w:pPr>
              <w:autoSpaceDE w:val="0"/>
              <w:autoSpaceDN w:val="0"/>
              <w:adjustRightInd w:val="0"/>
              <w:rPr>
                <w:rFonts w:ascii="Times New Roman" w:hAnsi="Times New Roman" w:cs="Times New Roman"/>
                <w:b/>
                <w:bCs/>
                <w:iCs/>
                <w:sz w:val="24"/>
                <w:szCs w:val="24"/>
                <w:lang w:val="lv-LV" w:eastAsia="lv-LV"/>
              </w:rPr>
            </w:pPr>
            <w:r w:rsidRPr="00FB4BF6">
              <w:rPr>
                <w:rFonts w:ascii="Times New Roman" w:hAnsi="Times New Roman" w:cs="Times New Roman"/>
                <w:b/>
                <w:bCs/>
                <w:iCs/>
                <w:sz w:val="24"/>
                <w:szCs w:val="24"/>
                <w:lang w:val="lv-LV"/>
              </w:rPr>
              <w:t xml:space="preserve">Ekonomikas pamati (DP) </w:t>
            </w:r>
          </w:p>
        </w:tc>
      </w:tr>
      <w:tr w:rsidR="00FC0FAF" w:rsidRPr="00310BAE" w:rsidTr="00310BAE">
        <w:tc>
          <w:tcPr>
            <w:tcW w:w="4219" w:type="dxa"/>
          </w:tcPr>
          <w:p w:rsidR="00FC0FAF" w:rsidRPr="00310BAE" w:rsidRDefault="00FC0FAF" w:rsidP="00FC0FAF">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FC0FAF" w:rsidRPr="00FB4BF6" w:rsidRDefault="00FC0FAF" w:rsidP="00FC0FAF">
            <w:pPr>
              <w:autoSpaceDE w:val="0"/>
              <w:autoSpaceDN w:val="0"/>
              <w:adjustRightInd w:val="0"/>
              <w:rPr>
                <w:rFonts w:ascii="Times New Roman" w:hAnsi="Times New Roman" w:cs="Times New Roman"/>
                <w:b/>
                <w:bCs/>
                <w:iCs/>
                <w:sz w:val="24"/>
                <w:szCs w:val="24"/>
                <w:lang w:val="lv-LV" w:eastAsia="lv-LV"/>
              </w:rPr>
            </w:pPr>
            <w:r w:rsidRPr="00FB4BF6">
              <w:rPr>
                <w:rFonts w:ascii="Times New Roman" w:hAnsi="Times New Roman" w:cs="Times New Roman"/>
                <w:b/>
                <w:bCs/>
                <w:iCs/>
                <w:sz w:val="24"/>
                <w:szCs w:val="24"/>
                <w:lang w:val="lv-LV"/>
              </w:rPr>
              <w:t xml:space="preserve">Ekon2035 </w:t>
            </w:r>
          </w:p>
        </w:tc>
      </w:tr>
      <w:tr w:rsidR="00FC0FAF" w:rsidRPr="00310BAE" w:rsidTr="00310BAE">
        <w:tc>
          <w:tcPr>
            <w:tcW w:w="4219" w:type="dxa"/>
          </w:tcPr>
          <w:p w:rsidR="00FC0FAF" w:rsidRPr="00310BAE" w:rsidRDefault="00FC0FAF" w:rsidP="00FC0FAF">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2086978873"/>
            <w:placeholder>
              <w:docPart w:val="227F40A3D1774F1DBE047ABC63813F5A"/>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FC0FAF" w:rsidRPr="00FB4BF6" w:rsidRDefault="00FC0FAF" w:rsidP="00FC0FAF">
                <w:pPr>
                  <w:autoSpaceDE w:val="0"/>
                  <w:autoSpaceDN w:val="0"/>
                  <w:adjustRightInd w:val="0"/>
                  <w:rPr>
                    <w:rFonts w:ascii="Times New Roman" w:hAnsi="Times New Roman" w:cs="Times New Roman"/>
                    <w:b/>
                    <w:bCs/>
                    <w:iCs/>
                    <w:sz w:val="24"/>
                    <w:szCs w:val="24"/>
                    <w:lang w:val="lv-LV"/>
                  </w:rPr>
                </w:pPr>
                <w:r w:rsidRPr="00FB4BF6">
                  <w:rPr>
                    <w:rFonts w:ascii="Times New Roman" w:hAnsi="Times New Roman" w:cs="Times New Roman"/>
                    <w:b/>
                    <w:bCs/>
                    <w:iCs/>
                    <w:sz w:val="24"/>
                    <w:szCs w:val="24"/>
                    <w:lang w:val="lv-LV"/>
                  </w:rPr>
                  <w:t>Ekonomika un uzņēmējdarbība</w:t>
                </w:r>
              </w:p>
            </w:tc>
          </w:sdtContent>
        </w:sdt>
      </w:tr>
      <w:tr w:rsidR="00FC0FAF" w:rsidRPr="00310BAE" w:rsidTr="00310BAE">
        <w:tc>
          <w:tcPr>
            <w:tcW w:w="4219" w:type="dxa"/>
          </w:tcPr>
          <w:p w:rsidR="00FC0FAF" w:rsidRPr="00310BAE" w:rsidRDefault="00FC0FAF" w:rsidP="00FC0FAF">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FC0FAF" w:rsidRPr="00FB4BF6" w:rsidRDefault="00FC0FAF" w:rsidP="00FC0FAF">
            <w:pPr>
              <w:autoSpaceDE w:val="0"/>
              <w:autoSpaceDN w:val="0"/>
              <w:adjustRightInd w:val="0"/>
              <w:rPr>
                <w:rFonts w:ascii="Times New Roman" w:hAnsi="Times New Roman" w:cs="Times New Roman"/>
                <w:b/>
                <w:bCs/>
                <w:iCs/>
                <w:sz w:val="24"/>
                <w:szCs w:val="24"/>
                <w:lang w:val="lv-LV" w:eastAsia="lv-LV"/>
              </w:rPr>
            </w:pPr>
            <w:r w:rsidRPr="00FB4BF6">
              <w:rPr>
                <w:rFonts w:ascii="Times New Roman" w:hAnsi="Times New Roman" w:cs="Times New Roman"/>
                <w:b/>
                <w:bCs/>
                <w:iCs/>
                <w:sz w:val="24"/>
                <w:szCs w:val="24"/>
                <w:lang w:val="lv-LV"/>
              </w:rPr>
              <w:t>4</w:t>
            </w:r>
          </w:p>
        </w:tc>
      </w:tr>
      <w:tr w:rsidR="00FC0FAF" w:rsidRPr="00310BAE" w:rsidTr="00310BAE">
        <w:tc>
          <w:tcPr>
            <w:tcW w:w="4219" w:type="dxa"/>
          </w:tcPr>
          <w:p w:rsidR="00FC0FAF" w:rsidRPr="00310BAE" w:rsidRDefault="00FC0FAF" w:rsidP="00FC0FAF">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FC0FAF" w:rsidRPr="00FB4BF6" w:rsidRDefault="00FC0FAF" w:rsidP="00FC0FAF">
            <w:pPr>
              <w:autoSpaceDE w:val="0"/>
              <w:autoSpaceDN w:val="0"/>
              <w:adjustRightInd w:val="0"/>
              <w:rPr>
                <w:rFonts w:ascii="Times New Roman" w:hAnsi="Times New Roman" w:cs="Times New Roman"/>
                <w:b/>
                <w:bCs/>
                <w:iCs/>
                <w:sz w:val="24"/>
                <w:szCs w:val="24"/>
                <w:lang w:val="lv-LV" w:eastAsia="lv-LV"/>
              </w:rPr>
            </w:pPr>
            <w:r w:rsidRPr="00FB4BF6">
              <w:rPr>
                <w:rFonts w:ascii="Times New Roman" w:hAnsi="Times New Roman" w:cs="Times New Roman"/>
                <w:b/>
                <w:bCs/>
                <w:iCs/>
                <w:sz w:val="24"/>
                <w:szCs w:val="24"/>
                <w:lang w:val="lv-LV"/>
              </w:rPr>
              <w:t xml:space="preserve">4 </w:t>
            </w:r>
          </w:p>
        </w:tc>
      </w:tr>
      <w:tr w:rsidR="00FC0FAF" w:rsidRPr="00310BAE" w:rsidTr="00310BAE">
        <w:tc>
          <w:tcPr>
            <w:tcW w:w="4219" w:type="dxa"/>
          </w:tcPr>
          <w:p w:rsidR="00FC0FAF" w:rsidRPr="00310BAE" w:rsidRDefault="00FC0FAF" w:rsidP="00FC0FAF">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FC0FAF" w:rsidRPr="00FB4BF6" w:rsidRDefault="00FC0FAF" w:rsidP="00FC0FAF">
            <w:pPr>
              <w:autoSpaceDE w:val="0"/>
              <w:autoSpaceDN w:val="0"/>
              <w:adjustRightInd w:val="0"/>
              <w:rPr>
                <w:rFonts w:ascii="Times New Roman" w:hAnsi="Times New Roman" w:cs="Times New Roman"/>
                <w:b/>
                <w:bCs/>
                <w:iCs/>
                <w:sz w:val="24"/>
                <w:szCs w:val="24"/>
                <w:lang w:val="lv-LV"/>
              </w:rPr>
            </w:pPr>
            <w:r w:rsidRPr="00FB4BF6">
              <w:rPr>
                <w:rFonts w:ascii="Times New Roman" w:hAnsi="Times New Roman" w:cs="Times New Roman"/>
                <w:b/>
                <w:bCs/>
                <w:iCs/>
                <w:sz w:val="24"/>
                <w:szCs w:val="24"/>
                <w:lang w:val="lv-LV"/>
              </w:rPr>
              <w:t xml:space="preserve">3 </w:t>
            </w:r>
          </w:p>
        </w:tc>
      </w:tr>
      <w:tr w:rsidR="00FC0FAF" w:rsidRPr="00310BAE" w:rsidTr="00310BAE">
        <w:tc>
          <w:tcPr>
            <w:tcW w:w="4219" w:type="dxa"/>
          </w:tcPr>
          <w:p w:rsidR="00FC0FAF" w:rsidRPr="00310BAE" w:rsidRDefault="00FC0FAF" w:rsidP="00FC0FAF">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FC0FAF" w:rsidRPr="00FB4BF6" w:rsidRDefault="00FC0FAF" w:rsidP="00FC0FAF">
            <w:pPr>
              <w:autoSpaceDE w:val="0"/>
              <w:autoSpaceDN w:val="0"/>
              <w:adjustRightInd w:val="0"/>
              <w:rPr>
                <w:rFonts w:ascii="Times New Roman" w:hAnsi="Times New Roman" w:cs="Times New Roman"/>
                <w:b/>
                <w:bCs/>
                <w:iCs/>
                <w:sz w:val="24"/>
                <w:szCs w:val="24"/>
                <w:lang w:val="lv-LV" w:eastAsia="lv-LV"/>
              </w:rPr>
            </w:pPr>
            <w:r w:rsidRPr="00FB4BF6">
              <w:rPr>
                <w:rFonts w:ascii="Times New Roman" w:hAnsi="Times New Roman" w:cs="Times New Roman"/>
                <w:b/>
                <w:bCs/>
                <w:iCs/>
                <w:sz w:val="24"/>
                <w:szCs w:val="24"/>
                <w:lang w:val="lv-LV"/>
              </w:rPr>
              <w:t xml:space="preserve">64 </w:t>
            </w:r>
          </w:p>
        </w:tc>
      </w:tr>
      <w:tr w:rsidR="00FC0FAF" w:rsidRPr="00310BAE" w:rsidTr="00310BAE">
        <w:tc>
          <w:tcPr>
            <w:tcW w:w="4219" w:type="dxa"/>
          </w:tcPr>
          <w:p w:rsidR="00FC0FAF" w:rsidRPr="00310BAE" w:rsidRDefault="00FC0FAF" w:rsidP="00FC0FAF">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36 </w:t>
            </w:r>
          </w:p>
        </w:tc>
      </w:tr>
      <w:tr w:rsidR="00FC0FAF" w:rsidRPr="00310BAE" w:rsidTr="00310BAE">
        <w:tc>
          <w:tcPr>
            <w:tcW w:w="4219" w:type="dxa"/>
          </w:tcPr>
          <w:p w:rsidR="00FC0FAF" w:rsidRPr="00310BAE" w:rsidRDefault="00FC0FAF" w:rsidP="00FC0FAF">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28 </w:t>
            </w:r>
          </w:p>
        </w:tc>
      </w:tr>
      <w:tr w:rsidR="00FC0FAF" w:rsidRPr="00310BAE" w:rsidTr="00310BAE">
        <w:tc>
          <w:tcPr>
            <w:tcW w:w="4219" w:type="dxa"/>
          </w:tcPr>
          <w:p w:rsidR="00FC0FAF" w:rsidRPr="00310BAE" w:rsidRDefault="00FC0FAF" w:rsidP="00FC0FAF">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FC0FAF" w:rsidRPr="00310BAE" w:rsidTr="00310BAE">
        <w:tc>
          <w:tcPr>
            <w:tcW w:w="4219" w:type="dxa"/>
          </w:tcPr>
          <w:p w:rsidR="00FC0FAF" w:rsidRPr="00310BAE" w:rsidRDefault="00FC0FAF" w:rsidP="00FC0FAF">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FC0FAF" w:rsidRPr="00310BAE" w:rsidTr="00310BAE">
        <w:tc>
          <w:tcPr>
            <w:tcW w:w="4219" w:type="dxa"/>
          </w:tcPr>
          <w:p w:rsidR="00FC0FAF" w:rsidRPr="00310BAE" w:rsidRDefault="00FC0FAF" w:rsidP="00FC0FAF">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FC0FAF" w:rsidRPr="00310BAE" w:rsidRDefault="00FC0FAF" w:rsidP="00FC0FAF">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96 </w:t>
            </w:r>
          </w:p>
        </w:tc>
      </w:tr>
      <w:tr w:rsidR="00FC0FAF" w:rsidRPr="00310BAE" w:rsidTr="00310BAE">
        <w:tc>
          <w:tcPr>
            <w:tcW w:w="9039" w:type="dxa"/>
            <w:gridSpan w:val="2"/>
          </w:tcPr>
          <w:p w:rsidR="00FC0FAF" w:rsidRPr="00310BAE" w:rsidRDefault="00FC0FAF" w:rsidP="00FC0FAF">
            <w:pPr>
              <w:autoSpaceDE w:val="0"/>
              <w:autoSpaceDN w:val="0"/>
              <w:adjustRightInd w:val="0"/>
              <w:rPr>
                <w:rFonts w:ascii="Times New Roman" w:hAnsi="Times New Roman" w:cs="Times New Roman"/>
                <w:bCs/>
                <w:iCs/>
                <w:sz w:val="24"/>
                <w:szCs w:val="24"/>
                <w:lang w:val="lv-LV" w:eastAsia="lv-LV"/>
              </w:rPr>
            </w:pPr>
          </w:p>
        </w:tc>
      </w:tr>
      <w:tr w:rsidR="00FC0FAF" w:rsidRPr="00310BAE" w:rsidTr="00310BAE">
        <w:tc>
          <w:tcPr>
            <w:tcW w:w="9039" w:type="dxa"/>
            <w:gridSpan w:val="2"/>
          </w:tcPr>
          <w:p w:rsidR="00FC0FAF" w:rsidRPr="00310BAE" w:rsidRDefault="00FC0FAF" w:rsidP="00FC0FAF">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FC0FAF" w:rsidRPr="00310BAE" w:rsidTr="00310BAE">
        <w:sdt>
          <w:sdtPr>
            <w:rPr>
              <w:rFonts w:ascii="Times New Roman" w:hAnsi="Times New Roman" w:cs="Times New Roman"/>
              <w:bCs/>
              <w:iCs/>
              <w:sz w:val="24"/>
              <w:szCs w:val="24"/>
              <w:lang w:val="lv-LV"/>
            </w:rPr>
            <w:id w:val="1210386775"/>
            <w:placeholder>
              <w:docPart w:val="543EFD6AFD3842F9A140445E6FC90B7C"/>
            </w:placeholder>
          </w:sdtPr>
          <w:sdtEndPr/>
          <w:sdtContent>
            <w:tc>
              <w:tcPr>
                <w:tcW w:w="9039" w:type="dxa"/>
                <w:gridSpan w:val="2"/>
              </w:tcPr>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Dr. oec., asoc.prof.  Ludmila Aleksejeva                       </w:t>
                </w:r>
              </w:p>
            </w:tc>
          </w:sdtContent>
        </w:sdt>
      </w:tr>
      <w:tr w:rsidR="00FC0FAF" w:rsidRPr="00310BAE" w:rsidTr="00310BAE">
        <w:tc>
          <w:tcPr>
            <w:tcW w:w="9039" w:type="dxa"/>
            <w:gridSpan w:val="2"/>
          </w:tcPr>
          <w:p w:rsidR="00FC0FAF" w:rsidRPr="00310BAE" w:rsidRDefault="00FC0FAF" w:rsidP="00FC0FAF">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FC0FAF" w:rsidRPr="00310BAE" w:rsidTr="00310BAE">
        <w:tc>
          <w:tcPr>
            <w:tcW w:w="9039" w:type="dxa"/>
            <w:gridSpan w:val="2"/>
          </w:tcPr>
          <w:p w:rsidR="00FC0FAF" w:rsidRPr="00310BAE" w:rsidRDefault="002E211A" w:rsidP="00FC0FAF">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625765651"/>
                <w:placeholder>
                  <w:docPart w:val="8914871D349A434CB018562C88899CBA"/>
                </w:placeholder>
              </w:sdtPr>
              <w:sdtEndPr/>
              <w:sdtContent>
                <w:r w:rsidR="00FC0FAF" w:rsidRPr="00310BAE">
                  <w:rPr>
                    <w:rFonts w:ascii="Times New Roman" w:hAnsi="Times New Roman" w:cs="Times New Roman"/>
                    <w:bCs/>
                    <w:iCs/>
                    <w:sz w:val="24"/>
                    <w:szCs w:val="24"/>
                    <w:lang w:val="lv-LV"/>
                  </w:rPr>
                  <w:t xml:space="preserve"> Dr. oec., asoc.prof.  Ludmila Aleksejeva                    </w:t>
                </w:r>
              </w:sdtContent>
            </w:sdt>
            <w:r w:rsidR="00FC0FAF" w:rsidRPr="00310BAE">
              <w:rPr>
                <w:rFonts w:ascii="Times New Roman" w:hAnsi="Times New Roman" w:cs="Times New Roman"/>
                <w:bCs/>
                <w:iCs/>
                <w:sz w:val="24"/>
                <w:szCs w:val="24"/>
                <w:lang w:val="lv-LV"/>
              </w:rPr>
              <w:t xml:space="preserve"> </w:t>
            </w:r>
          </w:p>
        </w:tc>
      </w:tr>
      <w:tr w:rsidR="00FC0FAF" w:rsidRPr="00310BAE" w:rsidTr="00310BAE">
        <w:tc>
          <w:tcPr>
            <w:tcW w:w="9039" w:type="dxa"/>
            <w:gridSpan w:val="2"/>
          </w:tcPr>
          <w:p w:rsidR="00FC0FAF" w:rsidRPr="00310BAE" w:rsidRDefault="00FC0FAF" w:rsidP="00FC0FAF">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FC0FAF" w:rsidRPr="00310BAE" w:rsidTr="00310BAE">
        <w:tc>
          <w:tcPr>
            <w:tcW w:w="9039" w:type="dxa"/>
            <w:gridSpan w:val="2"/>
          </w:tcPr>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Nav </w:t>
            </w:r>
          </w:p>
        </w:tc>
      </w:tr>
      <w:tr w:rsidR="00FC0FAF" w:rsidRPr="00310BAE" w:rsidTr="00310BAE">
        <w:tc>
          <w:tcPr>
            <w:tcW w:w="9039" w:type="dxa"/>
            <w:gridSpan w:val="2"/>
          </w:tcPr>
          <w:p w:rsidR="00FC0FAF" w:rsidRPr="00310BAE" w:rsidRDefault="00FC0FAF" w:rsidP="00FC0FAF">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FC0FAF" w:rsidRPr="00310BAE" w:rsidTr="00310BAE">
        <w:tc>
          <w:tcPr>
            <w:tcW w:w="9039" w:type="dxa"/>
            <w:gridSpan w:val="2"/>
          </w:tcPr>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mērķis ir veidot izpratni par ekonomikas likumsakarībām, pamatojoties uz teorētiskajām zināšanām, veikt ekonomiskās situācijas novērtējumu valstī.</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Kursa gaitā studējošie apgūst galvenās ekonomiskās kategorijas, kā arī prasmi patstāvīgi spriest, kritiski domāt un vērtēt ekonomiskos procesus un  parādības. Kurss sniedz ieskatu makroekonomikas attīstības tendenc</w:t>
            </w:r>
            <w:r w:rsidR="004428E2">
              <w:rPr>
                <w:rFonts w:ascii="Times New Roman" w:hAnsi="Times New Roman" w:cs="Times New Roman"/>
                <w:bCs/>
                <w:iCs/>
                <w:sz w:val="24"/>
                <w:szCs w:val="24"/>
                <w:lang w:val="lv-LV"/>
              </w:rPr>
              <w:t>ēs un LR tautsaimniecības norisē</w:t>
            </w:r>
            <w:r w:rsidRPr="00310BAE">
              <w:rPr>
                <w:rFonts w:ascii="Times New Roman" w:hAnsi="Times New Roman" w:cs="Times New Roman"/>
                <w:bCs/>
                <w:iCs/>
                <w:sz w:val="24"/>
                <w:szCs w:val="24"/>
                <w:lang w:val="lv-LV"/>
              </w:rPr>
              <w:t>s.</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p>
          <w:p w:rsidR="00FC0FAF" w:rsidRPr="00310BAE" w:rsidRDefault="00FC0FAF" w:rsidP="00FC0FAF">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FC0FAF" w:rsidRPr="00310BAE" w:rsidRDefault="00FC0FAF" w:rsidP="00FC0FAF">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sniegt strukturētas zināšanas par ekonomikas radītājiem, teorijām, pamatprincipiem, ekonomiskās analīzes pamatiem</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veicināt matemātiski analītiskās prasmes, sasaistot ekonomikas teoriju ar reālo ekonomisko situāciju Latvijā un ES, lai nodrošinātu iegūto zināšanu pārnesi </w:t>
            </w:r>
            <w:r w:rsidR="004428E2">
              <w:rPr>
                <w:rFonts w:ascii="Times New Roman" w:hAnsi="Times New Roman" w:cs="Times New Roman"/>
                <w:bCs/>
                <w:iCs/>
                <w:sz w:val="24"/>
                <w:szCs w:val="24"/>
                <w:lang w:val="lv-LV"/>
              </w:rPr>
              <w:t xml:space="preserve">uz </w:t>
            </w:r>
            <w:r w:rsidRPr="00310BAE">
              <w:rPr>
                <w:rFonts w:ascii="Times New Roman" w:hAnsi="Times New Roman" w:cs="Times New Roman"/>
                <w:bCs/>
                <w:iCs/>
                <w:sz w:val="24"/>
                <w:szCs w:val="24"/>
                <w:lang w:val="lv-LV"/>
              </w:rPr>
              <w:t>praktisko problēmu risinājumiem.</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sniegt studentiem izpratni par saimnieciskās darbības mērķiem makrolīmenī un  par ekonomisko procesu norisi,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veicināt  izpratni par ekonomisko procesu raksturojošiem rādītājiem un to savstarpējo saistību, par iespējām un līdzekļiem ietekmēt šo procesu norisi.</w:t>
            </w:r>
          </w:p>
        </w:tc>
      </w:tr>
      <w:tr w:rsidR="00FC0FAF" w:rsidRPr="00310BAE" w:rsidTr="00310BAE">
        <w:tc>
          <w:tcPr>
            <w:tcW w:w="9039" w:type="dxa"/>
            <w:gridSpan w:val="2"/>
          </w:tcPr>
          <w:p w:rsidR="00FC0FAF" w:rsidRPr="00310BAE" w:rsidRDefault="00FC0FAF" w:rsidP="00FC0FAF">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FC0FAF" w:rsidRPr="00310BAE" w:rsidTr="00310BAE">
        <w:tc>
          <w:tcPr>
            <w:tcW w:w="9039" w:type="dxa"/>
            <w:gridSpan w:val="2"/>
          </w:tcPr>
          <w:p w:rsidR="00FC0FAF" w:rsidRPr="00310BAE" w:rsidRDefault="00A24204" w:rsidP="00FC0FAF">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xml:space="preserve">Lekcijas 20 st., </w:t>
            </w:r>
            <w:r w:rsidR="00FC0FAF" w:rsidRPr="00310BAE">
              <w:rPr>
                <w:rFonts w:ascii="Times New Roman" w:hAnsi="Times New Roman" w:cs="Times New Roman"/>
                <w:bCs/>
                <w:iCs/>
                <w:sz w:val="24"/>
                <w:szCs w:val="24"/>
                <w:lang w:val="lv-LV"/>
              </w:rPr>
              <w:t>semināri  12 st., patstāvīgais darbs 48st.</w:t>
            </w:r>
          </w:p>
          <w:p w:rsidR="00FC0FAF" w:rsidRPr="00310BAE" w:rsidRDefault="00A24204" w:rsidP="00FC0FAF">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1. Ekonomika kā</w:t>
            </w:r>
            <w:r w:rsidR="00FC0FAF" w:rsidRPr="00310BAE">
              <w:rPr>
                <w:rFonts w:ascii="Times New Roman" w:hAnsi="Times New Roman" w:cs="Times New Roman"/>
                <w:bCs/>
                <w:iCs/>
                <w:sz w:val="24"/>
                <w:szCs w:val="24"/>
                <w:lang w:val="lv-LV"/>
              </w:rPr>
              <w:t xml:space="preserve"> sociāla zinātne. Ekonomikas teorija, tās galvenie jēdzieni un principi. Ekonomikas zinātne un Latvijas tautsaimniecība. - L2, S2.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Sistēmiskā un procesu pieeja ekonomikā. Tautsaimniecības aprites modelis. - L2, S2.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Tautsaimniecība un nacionālā ekonomika. Ekonomiskie resursi un ražošanas potenciāls. Ekonomiskās sistēmas. - L2, S2.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Ekonomiskie labumi: veidi, īpatnības. Ražošanas procesa rezultāti: preces un pakalpojumi. - L4, S2.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5. Tirgus mehānisms, pieprasījums, piedāvājums un tirgus līdzsvars. Tirgus un konkurence. </w:t>
            </w:r>
            <w:r w:rsidRPr="00310BAE">
              <w:rPr>
                <w:rFonts w:ascii="Times New Roman" w:hAnsi="Times New Roman" w:cs="Times New Roman"/>
                <w:bCs/>
                <w:iCs/>
                <w:sz w:val="24"/>
                <w:szCs w:val="24"/>
                <w:lang w:val="lv-LV"/>
              </w:rPr>
              <w:lastRenderedPageBreak/>
              <w:t>Taisnīgums un efektivitāte. Konkurences likumdošana. - L2, S4.</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Cilvēkresursi. Darba tirgus ekonomiskie aspekti. - L4, S4.</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Makroekonomiskie procesi un to pamatrādītāji. Tautsaimniecības struktūra. - L2, S2.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Iekšzemes kopprodukts. Ekonomikas att</w:t>
            </w:r>
            <w:r w:rsidR="002F3869">
              <w:rPr>
                <w:rFonts w:ascii="Times New Roman" w:hAnsi="Times New Roman" w:cs="Times New Roman"/>
                <w:bCs/>
                <w:iCs/>
                <w:sz w:val="24"/>
                <w:szCs w:val="24"/>
                <w:lang w:val="lv-LV"/>
              </w:rPr>
              <w:t>īstības ilgtermiņa aspekti. Ilgtspējība un produktivitā</w:t>
            </w:r>
            <w:r w:rsidRPr="00310BAE">
              <w:rPr>
                <w:rFonts w:ascii="Times New Roman" w:hAnsi="Times New Roman" w:cs="Times New Roman"/>
                <w:bCs/>
                <w:iCs/>
                <w:sz w:val="24"/>
                <w:szCs w:val="24"/>
                <w:lang w:val="lv-LV"/>
              </w:rPr>
              <w:t>te. - L6, S4.</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9. Iedzīvotāju ienākumi. Patēriņš, ietaupījumi un investīcijas. - L3, S2.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10. Naudas un kapitāla tirgus. Monetārā politika. Inflācija. -L3.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11. Valsts funkcijas un loma ekonomikā. Fiskālā politika. -L3 S2.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12. Makroekonomikas izaicinājumi un potenciālās attīstības perspektīvas. -L3, S2. </w:t>
            </w:r>
          </w:p>
        </w:tc>
      </w:tr>
      <w:tr w:rsidR="00FC0FAF" w:rsidRPr="00310BAE" w:rsidTr="00310BAE">
        <w:tc>
          <w:tcPr>
            <w:tcW w:w="9039" w:type="dxa"/>
            <w:gridSpan w:val="2"/>
          </w:tcPr>
          <w:p w:rsidR="00FC0FAF" w:rsidRPr="00310BAE" w:rsidRDefault="00FC0FAF" w:rsidP="00FC0FAF">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Studiju rezultāti</w:t>
            </w:r>
          </w:p>
        </w:tc>
      </w:tr>
      <w:tr w:rsidR="00FC0FAF" w:rsidRPr="00310BAE" w:rsidTr="00310BAE">
        <w:tc>
          <w:tcPr>
            <w:tcW w:w="9039" w:type="dxa"/>
            <w:gridSpan w:val="2"/>
          </w:tcPr>
          <w:sdt>
            <w:sdtPr>
              <w:rPr>
                <w:rFonts w:ascii="Times New Roman" w:hAnsi="Times New Roman" w:cs="Times New Roman"/>
                <w:bCs/>
                <w:iCs/>
                <w:sz w:val="24"/>
                <w:szCs w:val="24"/>
                <w:lang w:val="lv-LV"/>
              </w:rPr>
              <w:id w:val="-2069487646"/>
              <w:placeholder>
                <w:docPart w:val="AA9A531F1F71496494F5E514799B8F79"/>
              </w:placeholder>
            </w:sdtPr>
            <w:sdtEndPr/>
            <w:sdtContent>
              <w:p w:rsidR="00FC0FAF" w:rsidRPr="00310BAE" w:rsidRDefault="00FC0FAF" w:rsidP="00FC0FAF">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FC0FAF" w:rsidRPr="00310BAE" w:rsidTr="00310BAE">
                  <w:tc>
                    <w:tcPr>
                      <w:tcW w:w="9351" w:type="dxa"/>
                    </w:tcPr>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FC0FAF" w:rsidRPr="00310BAE" w:rsidTr="00310BAE">
                  <w:tc>
                    <w:tcPr>
                      <w:tcW w:w="9351" w:type="dxa"/>
                    </w:tcPr>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Demonstrē zināšanas un izpratni par: ekonomikas teorijas jautājumiem, LR tautsaimniecības attīstības tendencēm.</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Demonstrē zināšanas saistībā ar Latvijas un Austrumeiropas valstu tautsaimniecības attīstību un spēj parādīt sistemātisku un kritisku izpratni par kursā aplūkotajām teorijām, indikatoriem, aprēķinu formulām un to pielietojumu praksē.</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Izprot ekonomisko sistēmu būtību un struktūru, atsevišķu ekonomikas sektoru mijiedarbību.</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p>
                  </w:tc>
                </w:tr>
                <w:tr w:rsidR="00FC0FAF" w:rsidRPr="00310BAE" w:rsidTr="00310BAE">
                  <w:tc>
                    <w:tcPr>
                      <w:tcW w:w="9351" w:type="dxa"/>
                    </w:tcPr>
                    <w:p w:rsidR="00FC0FAF" w:rsidRPr="00310BAE" w:rsidRDefault="00FC0FAF" w:rsidP="00FC0FAF">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FC0FAF" w:rsidRPr="00310BAE" w:rsidTr="00310BAE">
                  <w:tc>
                    <w:tcPr>
                      <w:tcW w:w="9351" w:type="dxa"/>
                    </w:tcPr>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Analizē ekonomiskos rādītājus, izmantojot statistikas datus un zinātnisko literatūru.</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Pielieto ekonomikas teorētiskās pamatnostādnes tautsaimniecības norišu analīzei (teorētisko zināšanu pielietošana tirgus reālās situācijas analīzei).</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Spēj parādīt zināšanas par galvenajiem makroekonomiskajiem rādītājiem un to savstarpējo saistību, prasmi novērtēt ekonomikas situāciju makrolīmenī, izvēloties tam attiecīgos rādītājus, spēj atrast un novērtēt makroekonomiskos rādītājus, no informācijas avotiem, vai no to savstarpējām sakarībām.</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Spēj parādīt prasmes analizēt valsts tautsaimniecību, novērtēt iespējamo valsts iejaukšanos ekonomikā un prognozēt tās sekas</w:t>
                      </w:r>
                    </w:p>
                  </w:tc>
                </w:tr>
                <w:tr w:rsidR="00FC0FAF" w:rsidRPr="00310BAE" w:rsidTr="00310BAE">
                  <w:trPr>
                    <w:trHeight w:val="203"/>
                  </w:trPr>
                  <w:tc>
                    <w:tcPr>
                      <w:tcW w:w="9351" w:type="dxa"/>
                    </w:tcPr>
                    <w:p w:rsidR="00FC0FAF" w:rsidRPr="00310BAE" w:rsidRDefault="00FC0FAF" w:rsidP="00FC0FAF">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FC0FAF" w:rsidRPr="00310BAE" w:rsidTr="00310BAE">
                  <w:tc>
                    <w:tcPr>
                      <w:tcW w:w="9351" w:type="dxa"/>
                    </w:tcPr>
                    <w:p w:rsidR="00FC0FAF" w:rsidRPr="00310BAE" w:rsidRDefault="00FC0FAF" w:rsidP="00FC0FAF">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8. Izmanto ekonomikas teorijas atzinumus konkrētu faktu vērtēšanā un analīzē.</w:t>
                      </w:r>
                    </w:p>
                  </w:tc>
                </w:tr>
              </w:tbl>
              <w:p w:rsidR="00FC0FAF" w:rsidRPr="00310BAE" w:rsidRDefault="002E211A" w:rsidP="00FC0FAF">
                <w:pPr>
                  <w:autoSpaceDE w:val="0"/>
                  <w:autoSpaceDN w:val="0"/>
                  <w:adjustRightInd w:val="0"/>
                  <w:rPr>
                    <w:rFonts w:ascii="Times New Roman" w:hAnsi="Times New Roman" w:cs="Times New Roman"/>
                    <w:bCs/>
                    <w:iCs/>
                    <w:sz w:val="24"/>
                    <w:szCs w:val="24"/>
                    <w:lang w:val="lv-LV"/>
                  </w:rPr>
                </w:pPr>
              </w:p>
            </w:sdtContent>
          </w:sdt>
          <w:p w:rsidR="00FC0FAF" w:rsidRPr="00310BAE" w:rsidRDefault="00FC0FAF" w:rsidP="00FC0FAF">
            <w:pPr>
              <w:autoSpaceDE w:val="0"/>
              <w:autoSpaceDN w:val="0"/>
              <w:adjustRightInd w:val="0"/>
              <w:rPr>
                <w:rFonts w:ascii="Times New Roman" w:hAnsi="Times New Roman" w:cs="Times New Roman"/>
                <w:bCs/>
                <w:iCs/>
                <w:sz w:val="24"/>
                <w:szCs w:val="24"/>
                <w:lang w:val="lv-LV"/>
              </w:rPr>
            </w:pPr>
          </w:p>
        </w:tc>
      </w:tr>
      <w:tr w:rsidR="00FC0FAF" w:rsidRPr="00310BAE" w:rsidTr="00310BAE">
        <w:tc>
          <w:tcPr>
            <w:tcW w:w="9039" w:type="dxa"/>
            <w:gridSpan w:val="2"/>
          </w:tcPr>
          <w:p w:rsidR="00FC0FAF" w:rsidRPr="00310BAE" w:rsidRDefault="00FC0FAF" w:rsidP="00FC0FAF">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Studējošo patstāvīgo darbu organizācijas un uzdevumu raksturojums</w:t>
            </w:r>
          </w:p>
        </w:tc>
      </w:tr>
      <w:tr w:rsidR="00FC0FAF" w:rsidRPr="00310BAE" w:rsidTr="00310BAE">
        <w:tc>
          <w:tcPr>
            <w:tcW w:w="9039" w:type="dxa"/>
            <w:gridSpan w:val="2"/>
          </w:tcPr>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Studējošo patstāvīgais darbs 96 Pd:</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Pieprasījums un piedāvājums. Tirgus līdzsvars</w:t>
            </w:r>
            <w:r w:rsidR="002F3869">
              <w:rPr>
                <w:rFonts w:ascii="Times New Roman" w:hAnsi="Times New Roman" w:cs="Times New Roman"/>
                <w:bCs/>
                <w:iCs/>
                <w:sz w:val="24"/>
                <w:szCs w:val="24"/>
                <w:lang w:val="lv-LV"/>
              </w:rPr>
              <w:t>.</w:t>
            </w:r>
            <w:r w:rsidRPr="00310BAE">
              <w:rPr>
                <w:rFonts w:ascii="Times New Roman" w:hAnsi="Times New Roman" w:cs="Times New Roman"/>
                <w:bCs/>
                <w:iCs/>
                <w:sz w:val="24"/>
                <w:szCs w:val="24"/>
                <w:lang w:val="lv-LV"/>
              </w:rPr>
              <w:t xml:space="preserve"> Pd8</w:t>
            </w:r>
            <w:r w:rsidRPr="00310BAE">
              <w:rPr>
                <w:rFonts w:ascii="Times New Roman" w:hAnsi="Times New Roman" w:cs="Times New Roman"/>
                <w:bCs/>
                <w:iCs/>
                <w:sz w:val="24"/>
                <w:szCs w:val="24"/>
                <w:lang w:val="lv-LV"/>
              </w:rPr>
              <w:br/>
              <w:t>Pieprasījuma un piedāvājuma elastība.  Pd8</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Ražošanas faktoru (resursu) tirgus. Pd4</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Labumu veidi. Preces un pakalpojumi; klasifikācijas. Pd4</w:t>
            </w:r>
          </w:p>
          <w:p w:rsidR="00FC0FAF" w:rsidRPr="00310BAE" w:rsidRDefault="002F3869" w:rsidP="00FC0FAF">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Darba tirgus demogrāfiskie izaicinā</w:t>
            </w:r>
            <w:r w:rsidR="00FC0FAF" w:rsidRPr="00310BAE">
              <w:rPr>
                <w:rFonts w:ascii="Times New Roman" w:hAnsi="Times New Roman" w:cs="Times New Roman"/>
                <w:bCs/>
                <w:iCs/>
                <w:sz w:val="24"/>
                <w:szCs w:val="24"/>
                <w:lang w:val="lv-LV"/>
              </w:rPr>
              <w:t>jumi. Pd8</w:t>
            </w:r>
          </w:p>
          <w:p w:rsidR="00FC0FAF" w:rsidRPr="00310BAE" w:rsidRDefault="002F3869" w:rsidP="00FC0FAF">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Darba tirgus digitalizā</w:t>
            </w:r>
            <w:r w:rsidR="00FC0FAF" w:rsidRPr="00310BAE">
              <w:rPr>
                <w:rFonts w:ascii="Times New Roman" w:hAnsi="Times New Roman" w:cs="Times New Roman"/>
                <w:bCs/>
                <w:iCs/>
                <w:sz w:val="24"/>
                <w:szCs w:val="24"/>
                <w:lang w:val="lv-LV"/>
              </w:rPr>
              <w:t>cija. A</w:t>
            </w:r>
            <w:r>
              <w:rPr>
                <w:rFonts w:ascii="Times New Roman" w:hAnsi="Times New Roman" w:cs="Times New Roman"/>
                <w:bCs/>
                <w:iCs/>
                <w:sz w:val="24"/>
                <w:szCs w:val="24"/>
                <w:lang w:val="lv-LV"/>
              </w:rPr>
              <w:t>ttālinā</w:t>
            </w:r>
            <w:r w:rsidR="00FC0FAF" w:rsidRPr="00310BAE">
              <w:rPr>
                <w:rFonts w:ascii="Times New Roman" w:hAnsi="Times New Roman" w:cs="Times New Roman"/>
                <w:bCs/>
                <w:iCs/>
                <w:sz w:val="24"/>
                <w:szCs w:val="24"/>
                <w:lang w:val="lv-LV"/>
              </w:rPr>
              <w:t>tais darbs. Pd8</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Aktuālie pētījumi makroekonomika. Pd8.</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Tautsaimniecības nozaru struktūrā. Pd8</w:t>
            </w:r>
          </w:p>
          <w:p w:rsidR="00FC0FAF" w:rsidRPr="00310BAE" w:rsidRDefault="002F3869" w:rsidP="00FC0FAF">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Iekšzemes kopprodukta aprē</w:t>
            </w:r>
            <w:r w:rsidR="00FC0FAF" w:rsidRPr="00310BAE">
              <w:rPr>
                <w:rFonts w:ascii="Times New Roman" w:hAnsi="Times New Roman" w:cs="Times New Roman"/>
                <w:bCs/>
                <w:iCs/>
                <w:sz w:val="24"/>
                <w:szCs w:val="24"/>
                <w:lang w:val="lv-LV"/>
              </w:rPr>
              <w:t>ķināšana. Pd8</w:t>
            </w:r>
            <w:r w:rsidR="00FC0FAF" w:rsidRPr="00310BAE">
              <w:rPr>
                <w:rFonts w:ascii="Times New Roman" w:hAnsi="Times New Roman" w:cs="Times New Roman"/>
                <w:bCs/>
                <w:iCs/>
                <w:sz w:val="24"/>
                <w:szCs w:val="24"/>
                <w:lang w:val="lv-LV"/>
              </w:rPr>
              <w:br/>
              <w:t>Ilgtspējības aspekti ekonomikā. Zaļa ekonomika. Aprites ekonomika. Donught Economics. Elektronisko resursu studijas.  Pd8</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Globālie makroekonomiskie izaicinājumi un to ietekme makroekonomikā. Pd8</w:t>
            </w:r>
          </w:p>
          <w:p w:rsidR="00FC0FAF" w:rsidRPr="00310BAE" w:rsidRDefault="00A24204" w:rsidP="00FC0FAF">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Aktuālie pētījumi makroekonomikā</w:t>
            </w:r>
            <w:r w:rsidR="00FC0FAF" w:rsidRPr="00310BAE">
              <w:rPr>
                <w:rFonts w:ascii="Times New Roman" w:hAnsi="Times New Roman" w:cs="Times New Roman"/>
                <w:bCs/>
                <w:iCs/>
                <w:sz w:val="24"/>
                <w:szCs w:val="24"/>
                <w:lang w:val="lv-LV"/>
              </w:rPr>
              <w:t>. Pd8</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Nodokļu veidi, aprēķini. Pd8</w:t>
            </w:r>
          </w:p>
        </w:tc>
      </w:tr>
      <w:tr w:rsidR="00FC0FAF" w:rsidRPr="00310BAE" w:rsidTr="00310BAE">
        <w:tc>
          <w:tcPr>
            <w:tcW w:w="9039" w:type="dxa"/>
            <w:gridSpan w:val="2"/>
          </w:tcPr>
          <w:p w:rsidR="00FC0FAF" w:rsidRPr="00310BAE" w:rsidRDefault="00FC0FAF" w:rsidP="00FC0FAF">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Prasības kredītpunktu iegūšanai</w:t>
            </w:r>
          </w:p>
        </w:tc>
      </w:tr>
      <w:tr w:rsidR="00FC0FAF" w:rsidRPr="00310BAE" w:rsidTr="00310BAE">
        <w:tc>
          <w:tcPr>
            <w:tcW w:w="9039" w:type="dxa"/>
            <w:gridSpan w:val="2"/>
          </w:tcPr>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gala vērtējums (diferencētā ieskaite) veidojas, summējot star</w:t>
            </w:r>
            <w:r w:rsidR="002F3869">
              <w:rPr>
                <w:rFonts w:ascii="Times New Roman" w:hAnsi="Times New Roman" w:cs="Times New Roman"/>
                <w:bCs/>
                <w:iCs/>
                <w:sz w:val="24"/>
                <w:szCs w:val="24"/>
                <w:lang w:val="lv-LV"/>
              </w:rPr>
              <w:t>p</w:t>
            </w:r>
            <w:r w:rsidRPr="00310BAE">
              <w:rPr>
                <w:rFonts w:ascii="Times New Roman" w:hAnsi="Times New Roman" w:cs="Times New Roman"/>
                <w:bCs/>
                <w:iCs/>
                <w:sz w:val="24"/>
                <w:szCs w:val="24"/>
                <w:lang w:val="lv-LV"/>
              </w:rPr>
              <w:t>pārbaudijumu rezultātus. Pārbaudījumu (eksāmenu) studenti kārto tikai tad, ja ir nokārtoti visi starppārbaudījumi un studējo</w:t>
            </w:r>
            <w:r w:rsidR="00A24204">
              <w:rPr>
                <w:rFonts w:ascii="Times New Roman" w:hAnsi="Times New Roman" w:cs="Times New Roman"/>
                <w:bCs/>
                <w:iCs/>
                <w:sz w:val="24"/>
                <w:szCs w:val="24"/>
                <w:lang w:val="lv-LV"/>
              </w:rPr>
              <w:t>šais ir piedalījies 30% lekciju un 70% seminārnodarbību</w:t>
            </w:r>
            <w:r w:rsidRPr="00310BAE">
              <w:rPr>
                <w:rFonts w:ascii="Times New Roman" w:hAnsi="Times New Roman" w:cs="Times New Roman"/>
                <w:bCs/>
                <w:iCs/>
                <w:sz w:val="24"/>
                <w:szCs w:val="24"/>
                <w:lang w:val="lv-LV"/>
              </w:rPr>
              <w:t xml:space="preserve"> un veicis pētījumus. Studiju kursā</w:t>
            </w:r>
            <w:r w:rsidR="002F3869">
              <w:rPr>
                <w:rFonts w:ascii="Times New Roman" w:hAnsi="Times New Roman" w:cs="Times New Roman"/>
                <w:bCs/>
                <w:iCs/>
                <w:sz w:val="24"/>
                <w:szCs w:val="24"/>
                <w:lang w:val="lv-LV"/>
              </w:rPr>
              <w:t xml:space="preserve"> jāizstrādā patstāvīgie darbi (s</w:t>
            </w:r>
            <w:r w:rsidRPr="00310BAE">
              <w:rPr>
                <w:rFonts w:ascii="Times New Roman" w:hAnsi="Times New Roman" w:cs="Times New Roman"/>
                <w:bCs/>
                <w:iCs/>
                <w:sz w:val="24"/>
                <w:szCs w:val="24"/>
                <w:lang w:val="lv-LV"/>
              </w:rPr>
              <w:t>tarppārbaudījumi), strādājot grupās līdz 4 studentu sastāvā:</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STARPPĀRBAUDĪJUMI: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(star</w:t>
            </w:r>
            <w:r w:rsidR="002F3869">
              <w:rPr>
                <w:rFonts w:ascii="Times New Roman" w:hAnsi="Times New Roman" w:cs="Times New Roman"/>
                <w:bCs/>
                <w:iCs/>
                <w:sz w:val="24"/>
                <w:szCs w:val="24"/>
                <w:lang w:val="lv-LV"/>
              </w:rPr>
              <w:t>p</w:t>
            </w:r>
            <w:r w:rsidRPr="00310BAE">
              <w:rPr>
                <w:rFonts w:ascii="Times New Roman" w:hAnsi="Times New Roman" w:cs="Times New Roman"/>
                <w:bCs/>
                <w:iCs/>
                <w:sz w:val="24"/>
                <w:szCs w:val="24"/>
                <w:lang w:val="lv-LV"/>
              </w:rPr>
              <w:t>pārbaudijuma uzdevumi tiek izstrādāti un vērtēti pēc docētāja noteiktajiem kritērijiem)</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Pieprasījums un piedāvājums. – 10%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Ekonomiskā sistēma un tās dalībnieki.  – 10%.</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Konkurence. Taisnīgums un efektivitāte. – 10%.</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Darba tirgus likumsakarības. – 10%.</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5. Tautsaimniecība un iekšzemes kopprodukts. </w:t>
            </w: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10% </w:t>
            </w:r>
          </w:p>
          <w:p w:rsidR="00FC0FAF" w:rsidRPr="00310BAE" w:rsidRDefault="00FC0FAF" w:rsidP="00FC0FAF">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6. Ienākumu veidi un struktūra </w:t>
            </w:r>
            <w:r w:rsidRPr="00310BAE">
              <w:rPr>
                <w:rFonts w:ascii="Times New Roman" w:hAnsi="Times New Roman" w:cs="Times New Roman"/>
                <w:bCs/>
                <w:iCs/>
                <w:sz w:val="24"/>
                <w:szCs w:val="24"/>
                <w:lang w:val="lv-LV" w:eastAsia="ru-RU"/>
              </w:rPr>
              <w:t>–</w:t>
            </w:r>
            <w:r w:rsidRPr="00310BAE">
              <w:rPr>
                <w:rFonts w:ascii="Times New Roman" w:hAnsi="Times New Roman" w:cs="Times New Roman"/>
                <w:bCs/>
                <w:iCs/>
                <w:sz w:val="24"/>
                <w:szCs w:val="24"/>
                <w:lang w:val="lv-LV"/>
              </w:rPr>
              <w:t xml:space="preserve"> 10%</w:t>
            </w:r>
            <w:r w:rsidRPr="00310BAE">
              <w:rPr>
                <w:rFonts w:ascii="Times New Roman" w:hAnsi="Times New Roman" w:cs="Times New Roman"/>
                <w:bCs/>
                <w:iCs/>
                <w:sz w:val="24"/>
                <w:szCs w:val="24"/>
                <w:lang w:val="lv-LV" w:eastAsia="ru-RU"/>
              </w:rPr>
              <w:t>.</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Valsts finanses un nodokļi.  – 10%.</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Finanšu tirgus.– 10%.</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Noslēguma pārbaudījums (ieskaite). – 20%.</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 (</w:t>
            </w:r>
            <w:r w:rsidRPr="002F3869">
              <w:rPr>
                <w:rFonts w:ascii="Times New Roman" w:hAnsi="Times New Roman" w:cs="Times New Roman"/>
                <w:bCs/>
                <w:iCs/>
                <w:sz w:val="24"/>
                <w:szCs w:val="24"/>
                <w:lang w:val="en-US"/>
              </w:rPr>
              <w:t>Criteria for Evaluation Learning Outcomes</w:t>
            </w:r>
            <w:r w:rsidR="002F3869">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Studiju kursa apguve tā noslēgumā tiek vērtēta 10 ballu skalā saskaņā ar Latvijas Republikas  normatīvajiem aktiem un DU Senāta 17.12.2018. protokolu Nr. 15, vadoties pēc šādiem kritērijiem: iegūto zināšanu apjoms un kvalitāte; iegūtās prasm</w:t>
            </w:r>
            <w:r w:rsidR="00A24204">
              <w:rPr>
                <w:rFonts w:ascii="Times New Roman" w:hAnsi="Times New Roman" w:cs="Times New Roman"/>
                <w:bCs/>
                <w:iCs/>
                <w:sz w:val="24"/>
                <w:szCs w:val="24"/>
                <w:lang w:val="lv-LV"/>
              </w:rPr>
              <w:t>es; iegūtā kompetence atbilstoši</w:t>
            </w:r>
            <w:r w:rsidRPr="00310BAE">
              <w:rPr>
                <w:rFonts w:ascii="Times New Roman" w:hAnsi="Times New Roman" w:cs="Times New Roman"/>
                <w:bCs/>
                <w:iCs/>
                <w:sz w:val="24"/>
                <w:szCs w:val="24"/>
                <w:lang w:val="lv-LV"/>
              </w:rPr>
              <w:t xml:space="preserve"> plānotajiem studiju rezultātiem.</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p>
          <w:tbl>
            <w:tblPr>
              <w:tblW w:w="6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9"/>
              <w:gridCol w:w="396"/>
              <w:gridCol w:w="466"/>
              <w:gridCol w:w="396"/>
              <w:gridCol w:w="396"/>
              <w:gridCol w:w="401"/>
              <w:gridCol w:w="401"/>
              <w:gridCol w:w="401"/>
              <w:gridCol w:w="396"/>
              <w:gridCol w:w="17"/>
            </w:tblGrid>
            <w:tr w:rsidR="00FC0FAF" w:rsidRPr="00310BAE" w:rsidTr="00310BAE">
              <w:trPr>
                <w:trHeight w:val="517"/>
                <w:jc w:val="center"/>
              </w:trPr>
              <w:tc>
                <w:tcPr>
                  <w:tcW w:w="3449" w:type="dxa"/>
                  <w:vMerge w:val="restart"/>
                  <w:tcBorders>
                    <w:top w:val="single" w:sz="4" w:space="0" w:color="auto"/>
                    <w:left w:val="single" w:sz="4" w:space="0" w:color="auto"/>
                    <w:bottom w:val="single" w:sz="4" w:space="0" w:color="auto"/>
                    <w:right w:val="single" w:sz="4" w:space="0" w:color="auto"/>
                  </w:tcBorders>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396" w:type="dxa"/>
                  <w:tcBorders>
                    <w:top w:val="single" w:sz="4" w:space="0" w:color="auto"/>
                    <w:left w:val="single" w:sz="4" w:space="0" w:color="auto"/>
                    <w:bottom w:val="single" w:sz="4" w:space="0" w:color="auto"/>
                    <w:right w:val="single" w:sz="4" w:space="0" w:color="auto"/>
                  </w:tcBorders>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c>
                <w:tcPr>
                  <w:tcW w:w="2874" w:type="dxa"/>
                  <w:gridSpan w:val="8"/>
                  <w:tcBorders>
                    <w:top w:val="single" w:sz="4" w:space="0" w:color="auto"/>
                    <w:left w:val="single" w:sz="4" w:space="0" w:color="auto"/>
                    <w:bottom w:val="single" w:sz="4" w:space="0" w:color="auto"/>
                    <w:right w:val="single" w:sz="4" w:space="0" w:color="auto"/>
                  </w:tcBorders>
                  <w:hideMark/>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FC0FAF" w:rsidRPr="00310BAE" w:rsidTr="00310BAE">
              <w:trPr>
                <w:gridAfter w:val="1"/>
                <w:wAfter w:w="17"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Borders>
                    <w:top w:val="single" w:sz="4" w:space="0" w:color="auto"/>
                    <w:left w:val="single" w:sz="4" w:space="0" w:color="auto"/>
                    <w:bottom w:val="single" w:sz="4" w:space="0" w:color="auto"/>
                    <w:right w:val="single" w:sz="4" w:space="0" w:color="auto"/>
                  </w:tcBorders>
                  <w:hideMark/>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6" w:type="dxa"/>
                  <w:tcBorders>
                    <w:top w:val="single" w:sz="4" w:space="0" w:color="auto"/>
                    <w:left w:val="single" w:sz="4" w:space="0" w:color="auto"/>
                    <w:bottom w:val="single" w:sz="4" w:space="0" w:color="auto"/>
                    <w:right w:val="single" w:sz="4" w:space="0" w:color="auto"/>
                  </w:tcBorders>
                  <w:hideMark/>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tcBorders>
                    <w:top w:val="single" w:sz="4" w:space="0" w:color="auto"/>
                    <w:left w:val="single" w:sz="4" w:space="0" w:color="auto"/>
                    <w:bottom w:val="single" w:sz="4" w:space="0" w:color="auto"/>
                    <w:right w:val="single" w:sz="4" w:space="0" w:color="auto"/>
                  </w:tcBorders>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396" w:type="dxa"/>
                  <w:tcBorders>
                    <w:top w:val="single" w:sz="4" w:space="0" w:color="auto"/>
                    <w:left w:val="single" w:sz="4" w:space="0" w:color="auto"/>
                    <w:bottom w:val="single" w:sz="4" w:space="0" w:color="auto"/>
                    <w:right w:val="single" w:sz="4" w:space="0" w:color="auto"/>
                  </w:tcBorders>
                  <w:hideMark/>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401" w:type="dxa"/>
                  <w:tcBorders>
                    <w:top w:val="single" w:sz="4" w:space="0" w:color="auto"/>
                    <w:left w:val="single" w:sz="4" w:space="0" w:color="auto"/>
                    <w:bottom w:val="single" w:sz="4" w:space="0" w:color="auto"/>
                    <w:right w:val="single" w:sz="4" w:space="0" w:color="auto"/>
                  </w:tcBorders>
                  <w:hideMark/>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401" w:type="dxa"/>
                  <w:tcBorders>
                    <w:top w:val="single" w:sz="4" w:space="0" w:color="auto"/>
                    <w:left w:val="single" w:sz="4" w:space="0" w:color="auto"/>
                    <w:bottom w:val="single" w:sz="4" w:space="0" w:color="auto"/>
                    <w:right w:val="single" w:sz="4" w:space="0" w:color="auto"/>
                  </w:tcBorders>
                  <w:hideMark/>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c>
                <w:tcPr>
                  <w:tcW w:w="401" w:type="dxa"/>
                  <w:tcBorders>
                    <w:top w:val="single" w:sz="4" w:space="0" w:color="auto"/>
                    <w:left w:val="single" w:sz="4" w:space="0" w:color="auto"/>
                    <w:bottom w:val="single" w:sz="4" w:space="0" w:color="auto"/>
                    <w:right w:val="single" w:sz="4" w:space="0" w:color="auto"/>
                  </w:tcBorders>
                  <w:hideMark/>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p>
              </w:tc>
              <w:tc>
                <w:tcPr>
                  <w:tcW w:w="396" w:type="dxa"/>
                  <w:tcBorders>
                    <w:top w:val="single" w:sz="4" w:space="0" w:color="auto"/>
                    <w:left w:val="single" w:sz="4" w:space="0" w:color="auto"/>
                    <w:bottom w:val="single" w:sz="4" w:space="0" w:color="auto"/>
                    <w:right w:val="single" w:sz="4" w:space="0" w:color="auto"/>
                  </w:tcBorders>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w:t>
                  </w:r>
                </w:p>
              </w:tc>
            </w:tr>
            <w:tr w:rsidR="00FC0FAF" w:rsidRPr="00310BAE" w:rsidTr="009F1783">
              <w:trPr>
                <w:gridAfter w:val="1"/>
                <w:wAfter w:w="17" w:type="dxa"/>
                <w:trHeight w:hRule="exact" w:val="340"/>
                <w:jc w:val="center"/>
              </w:trPr>
              <w:tc>
                <w:tcPr>
                  <w:tcW w:w="3449" w:type="dxa"/>
                  <w:tcBorders>
                    <w:top w:val="single" w:sz="4" w:space="0" w:color="auto"/>
                    <w:left w:val="single" w:sz="4" w:space="0" w:color="auto"/>
                    <w:bottom w:val="single" w:sz="4" w:space="0" w:color="auto"/>
                    <w:right w:val="single" w:sz="4" w:space="0" w:color="auto"/>
                  </w:tcBorders>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r>
            <w:tr w:rsidR="00FC0FAF" w:rsidRPr="00310BAE" w:rsidTr="009F1783">
              <w:trPr>
                <w:gridAfter w:val="1"/>
                <w:wAfter w:w="17" w:type="dxa"/>
                <w:trHeight w:hRule="exact" w:val="340"/>
                <w:jc w:val="center"/>
              </w:trPr>
              <w:tc>
                <w:tcPr>
                  <w:tcW w:w="3449" w:type="dxa"/>
                  <w:tcBorders>
                    <w:top w:val="single" w:sz="4" w:space="0" w:color="auto"/>
                    <w:left w:val="single" w:sz="4" w:space="0" w:color="auto"/>
                    <w:bottom w:val="single" w:sz="4" w:space="0" w:color="auto"/>
                    <w:right w:val="single" w:sz="4" w:space="0" w:color="auto"/>
                  </w:tcBorders>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r>
            <w:tr w:rsidR="00FC0FAF" w:rsidRPr="00310BAE" w:rsidTr="009F1783">
              <w:trPr>
                <w:gridAfter w:val="1"/>
                <w:wAfter w:w="17" w:type="dxa"/>
                <w:trHeight w:hRule="exact" w:val="340"/>
                <w:jc w:val="center"/>
              </w:trPr>
              <w:tc>
                <w:tcPr>
                  <w:tcW w:w="3449" w:type="dxa"/>
                  <w:tcBorders>
                    <w:top w:val="single" w:sz="4" w:space="0" w:color="auto"/>
                    <w:left w:val="single" w:sz="4" w:space="0" w:color="auto"/>
                    <w:bottom w:val="single" w:sz="4" w:space="0" w:color="auto"/>
                    <w:right w:val="single" w:sz="4" w:space="0" w:color="auto"/>
                  </w:tcBorders>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starppārbaudījums</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r>
            <w:tr w:rsidR="00FC0FAF" w:rsidRPr="00310BAE" w:rsidTr="009F1783">
              <w:trPr>
                <w:gridAfter w:val="1"/>
                <w:wAfter w:w="17" w:type="dxa"/>
                <w:trHeight w:hRule="exact" w:val="340"/>
                <w:jc w:val="center"/>
              </w:trPr>
              <w:tc>
                <w:tcPr>
                  <w:tcW w:w="3449" w:type="dxa"/>
                  <w:tcBorders>
                    <w:top w:val="single" w:sz="4" w:space="0" w:color="auto"/>
                    <w:left w:val="single" w:sz="4" w:space="0" w:color="auto"/>
                    <w:bottom w:val="single" w:sz="4" w:space="0" w:color="auto"/>
                    <w:right w:val="single" w:sz="4" w:space="0" w:color="auto"/>
                  </w:tcBorders>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starppārbaudījums</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r>
            <w:tr w:rsidR="00FC0FAF" w:rsidRPr="00310BAE" w:rsidTr="009F1783">
              <w:trPr>
                <w:gridAfter w:val="1"/>
                <w:wAfter w:w="17" w:type="dxa"/>
                <w:trHeight w:hRule="exact" w:val="340"/>
                <w:jc w:val="center"/>
              </w:trPr>
              <w:tc>
                <w:tcPr>
                  <w:tcW w:w="3449" w:type="dxa"/>
                  <w:tcBorders>
                    <w:top w:val="single" w:sz="4" w:space="0" w:color="auto"/>
                    <w:left w:val="single" w:sz="4" w:space="0" w:color="auto"/>
                    <w:bottom w:val="single" w:sz="4" w:space="0" w:color="auto"/>
                    <w:right w:val="single" w:sz="4" w:space="0" w:color="auto"/>
                  </w:tcBorders>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starppārbaudījums</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FC0FAF" w:rsidRPr="00310BAE" w:rsidTr="009F1783">
              <w:trPr>
                <w:gridAfter w:val="1"/>
                <w:wAfter w:w="17" w:type="dxa"/>
                <w:trHeight w:hRule="exact" w:val="340"/>
                <w:jc w:val="center"/>
              </w:trPr>
              <w:tc>
                <w:tcPr>
                  <w:tcW w:w="3449" w:type="dxa"/>
                  <w:tcBorders>
                    <w:top w:val="single" w:sz="4" w:space="0" w:color="auto"/>
                    <w:left w:val="single" w:sz="4" w:space="0" w:color="auto"/>
                    <w:bottom w:val="single" w:sz="4" w:space="0" w:color="auto"/>
                    <w:right w:val="single" w:sz="4" w:space="0" w:color="auto"/>
                  </w:tcBorders>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starppārbaudījums</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r>
            <w:tr w:rsidR="00FC0FAF" w:rsidRPr="00310BAE" w:rsidTr="009F1783">
              <w:trPr>
                <w:gridAfter w:val="1"/>
                <w:wAfter w:w="17" w:type="dxa"/>
                <w:trHeight w:hRule="exact" w:val="340"/>
                <w:jc w:val="center"/>
              </w:trPr>
              <w:tc>
                <w:tcPr>
                  <w:tcW w:w="3449" w:type="dxa"/>
                  <w:tcBorders>
                    <w:top w:val="single" w:sz="4" w:space="0" w:color="auto"/>
                    <w:left w:val="single" w:sz="4" w:space="0" w:color="auto"/>
                    <w:bottom w:val="single" w:sz="4" w:space="0" w:color="auto"/>
                    <w:right w:val="single" w:sz="4" w:space="0" w:color="auto"/>
                  </w:tcBorders>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starppārbaudījums</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FC0FAF" w:rsidRPr="00310BAE" w:rsidTr="009F1783">
              <w:trPr>
                <w:gridAfter w:val="1"/>
                <w:wAfter w:w="17" w:type="dxa"/>
                <w:trHeight w:hRule="exact" w:val="340"/>
                <w:jc w:val="center"/>
              </w:trPr>
              <w:tc>
                <w:tcPr>
                  <w:tcW w:w="3449" w:type="dxa"/>
                  <w:tcBorders>
                    <w:top w:val="single" w:sz="4" w:space="0" w:color="auto"/>
                    <w:left w:val="single" w:sz="4" w:space="0" w:color="auto"/>
                    <w:bottom w:val="single" w:sz="4" w:space="0" w:color="auto"/>
                    <w:right w:val="single" w:sz="4" w:space="0" w:color="auto"/>
                  </w:tcBorders>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starppārbaudījums</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FC0FAF" w:rsidRPr="00310BAE" w:rsidTr="009F1783">
              <w:trPr>
                <w:gridAfter w:val="1"/>
                <w:wAfter w:w="17" w:type="dxa"/>
                <w:trHeight w:hRule="exact" w:val="397"/>
                <w:jc w:val="center"/>
              </w:trPr>
              <w:tc>
                <w:tcPr>
                  <w:tcW w:w="3449"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Gala pārbaudījums</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FC0FAF" w:rsidRPr="00310BAE" w:rsidRDefault="00FC0FAF" w:rsidP="00FC0FAF">
            <w:pPr>
              <w:autoSpaceDE w:val="0"/>
              <w:autoSpaceDN w:val="0"/>
              <w:adjustRightInd w:val="0"/>
              <w:rPr>
                <w:rFonts w:ascii="Times New Roman" w:hAnsi="Times New Roman" w:cs="Times New Roman"/>
                <w:bCs/>
                <w:iCs/>
                <w:sz w:val="24"/>
                <w:szCs w:val="24"/>
                <w:lang w:val="lv-LV"/>
              </w:rPr>
            </w:pPr>
          </w:p>
        </w:tc>
      </w:tr>
      <w:tr w:rsidR="00FC0FAF" w:rsidRPr="00310BAE" w:rsidTr="00310BAE">
        <w:tc>
          <w:tcPr>
            <w:tcW w:w="9039" w:type="dxa"/>
            <w:gridSpan w:val="2"/>
          </w:tcPr>
          <w:p w:rsidR="00FC0FAF" w:rsidRPr="00310BAE" w:rsidRDefault="00FC0FAF" w:rsidP="00FC0FAF">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saturs</w:t>
            </w:r>
          </w:p>
        </w:tc>
      </w:tr>
      <w:tr w:rsidR="00FC0FAF" w:rsidRPr="00310BAE" w:rsidTr="00310BAE">
        <w:tc>
          <w:tcPr>
            <w:tcW w:w="9039" w:type="dxa"/>
            <w:gridSpan w:val="2"/>
          </w:tcPr>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Lekcijas (L20):</w:t>
            </w:r>
          </w:p>
          <w:p w:rsidR="00FC0FAF" w:rsidRPr="00310BAE" w:rsidRDefault="00675474" w:rsidP="00FC0FAF">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1. Ekonomika kā sociālā</w:t>
            </w:r>
            <w:r w:rsidR="00FC0FAF" w:rsidRPr="00310BAE">
              <w:rPr>
                <w:rFonts w:ascii="Times New Roman" w:hAnsi="Times New Roman" w:cs="Times New Roman"/>
                <w:bCs/>
                <w:iCs/>
                <w:sz w:val="24"/>
                <w:szCs w:val="24"/>
                <w:lang w:val="lv-LV"/>
              </w:rPr>
              <w:t xml:space="preserve"> zinātne. Ekonomikas teorija, tās galvenie jēdzieni un principi. L2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Sistēmiskā un procesu pieeja ekonomikā. Tautsaimniecības aprites modelis. L2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Ekonomiskie resursi un ražošanas potenciāls. Ekonomiskās sistēmas. L2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Ekonomiskie labumi: veidi, īpatnības. L2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Ražošanas procesa rezultāti: preces un pakalpojumi.  L2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6. Tirgus mehānisms, pieprasījums un piedāvājums. Konkurences likumdošana. L2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Cilvēkresursi. Darba tirgus likumsakarības. Darba tirgus aģenti. L2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Nodarbinātība. Bezdarbs. L2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9. Makroekonomiskie procesi un to pamatrādītāji. Tautsaimniecības struktūra. L2.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10. Iekšzemes kopprodukts. Ekonomikas attīstības ilgtermiņa</w:t>
            </w:r>
            <w:r w:rsidR="00D73FCC">
              <w:rPr>
                <w:rFonts w:ascii="Times New Roman" w:hAnsi="Times New Roman" w:cs="Times New Roman"/>
                <w:bCs/>
                <w:iCs/>
                <w:sz w:val="24"/>
                <w:szCs w:val="24"/>
                <w:lang w:val="lv-LV"/>
              </w:rPr>
              <w:t xml:space="preserve"> aspekti. Ilgtspējība un produktivitā</w:t>
            </w:r>
            <w:r w:rsidRPr="00310BAE">
              <w:rPr>
                <w:rFonts w:ascii="Times New Roman" w:hAnsi="Times New Roman" w:cs="Times New Roman"/>
                <w:bCs/>
                <w:iCs/>
                <w:sz w:val="24"/>
                <w:szCs w:val="24"/>
                <w:lang w:val="lv-LV"/>
              </w:rPr>
              <w:t>te. L6.</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11. Iedzīvotāju ienākumi. Patēriņš, ietaupījumi un investīcijas. L3.</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12. Naudas un kapitāla tirgus. Monetārā politika. Inflācija. L3.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13. Valsts funkcijas un loma ekonomikā. Fiskālā politika. L3.</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14. Makroekonomikas izaicinājumi un potenciālās attīstības perspektīvas. L3.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Semināri (S16):</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Ekonomikas zinātne un Latvijas tautsaimniecība. S2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Sistēmiskā un procesu pieeja ekonomikā. S2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Tautsaimniecība un nacionālā ekonomika. S2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Preču un pakalpojumu specifika. S2.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Tirgus un konkurence. Taisnīgums un efektivitātē. S4.</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Darba tirgus ekonomiskie aspekti. S2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Darba tirgus mūsdienu izaicinājumi. S2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Tautsaimniecības struktūra. S2.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9. Iekšzemes kopprodukta apre</w:t>
            </w:r>
            <w:r w:rsidR="00D665BB">
              <w:rPr>
                <w:rFonts w:ascii="Times New Roman" w:hAnsi="Times New Roman" w:cs="Times New Roman"/>
                <w:bCs/>
                <w:iCs/>
                <w:sz w:val="24"/>
                <w:szCs w:val="24"/>
                <w:lang w:val="lv-LV"/>
              </w:rPr>
              <w:t>ķināšanas metodes. Pievienotā vē</w:t>
            </w:r>
            <w:r w:rsidRPr="00310BAE">
              <w:rPr>
                <w:rFonts w:ascii="Times New Roman" w:hAnsi="Times New Roman" w:cs="Times New Roman"/>
                <w:bCs/>
                <w:iCs/>
                <w:sz w:val="24"/>
                <w:szCs w:val="24"/>
                <w:lang w:val="lv-LV"/>
              </w:rPr>
              <w:t>rtība. Austr</w:t>
            </w:r>
            <w:r w:rsidR="00D665BB">
              <w:rPr>
                <w:rFonts w:ascii="Times New Roman" w:hAnsi="Times New Roman" w:cs="Times New Roman"/>
                <w:bCs/>
                <w:iCs/>
                <w:sz w:val="24"/>
                <w:szCs w:val="24"/>
                <w:lang w:val="lv-LV"/>
              </w:rPr>
              <w:t>umeiropas valsts ekonomiska attī</w:t>
            </w:r>
            <w:r w:rsidRPr="00310BAE">
              <w:rPr>
                <w:rFonts w:ascii="Times New Roman" w:hAnsi="Times New Roman" w:cs="Times New Roman"/>
                <w:bCs/>
                <w:iCs/>
                <w:sz w:val="24"/>
                <w:szCs w:val="24"/>
                <w:lang w:val="lv-LV"/>
              </w:rPr>
              <w:t>stība (ziņojums). S4.</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10. Iedzīvotāju ienākumu veidi, struktūra. Alga. Algas aprēķins. S2.</w:t>
            </w:r>
          </w:p>
          <w:p w:rsidR="00FC0FAF" w:rsidRPr="00310BAE" w:rsidRDefault="00D665BB" w:rsidP="00FC0FAF">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11. Naudas veidi. Inflācijas cē</w:t>
            </w:r>
            <w:r w:rsidR="00FC0FAF" w:rsidRPr="00310BAE">
              <w:rPr>
                <w:rFonts w:ascii="Times New Roman" w:hAnsi="Times New Roman" w:cs="Times New Roman"/>
                <w:bCs/>
                <w:iCs/>
                <w:sz w:val="24"/>
                <w:szCs w:val="24"/>
                <w:lang w:val="lv-LV"/>
              </w:rPr>
              <w:t xml:space="preserve">loņi un sekas. L3.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12. Nodokļu veidi, aplikšanas īpatnības. S2.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13. Makroekonomikas izaicinājumi un potenciālās attīstības perspektīvas. S2.</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p>
        </w:tc>
      </w:tr>
      <w:tr w:rsidR="00FC0FAF" w:rsidRPr="00310BAE" w:rsidTr="00310BAE">
        <w:tc>
          <w:tcPr>
            <w:tcW w:w="9039" w:type="dxa"/>
            <w:gridSpan w:val="2"/>
          </w:tcPr>
          <w:p w:rsidR="00FC0FAF" w:rsidRPr="00310BAE" w:rsidRDefault="00FC0FAF" w:rsidP="00FC0FAF">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Obligāti izmantojamie informācijas avoti</w:t>
            </w:r>
          </w:p>
        </w:tc>
      </w:tr>
      <w:tr w:rsidR="00FC0FAF" w:rsidRPr="00310BAE" w:rsidTr="00310BAE">
        <w:tc>
          <w:tcPr>
            <w:tcW w:w="9039" w:type="dxa"/>
            <w:gridSpan w:val="2"/>
          </w:tcPr>
          <w:sdt>
            <w:sdtPr>
              <w:rPr>
                <w:rFonts w:ascii="Times New Roman" w:hAnsi="Times New Roman" w:cs="Times New Roman"/>
                <w:bCs/>
                <w:iCs/>
                <w:sz w:val="24"/>
                <w:szCs w:val="24"/>
                <w:lang w:val="lv-LV"/>
              </w:rPr>
              <w:id w:val="1757010537"/>
              <w:placeholder>
                <w:docPart w:val="4A87DB495CB044BAA40CAFFEA42EDF91"/>
              </w:placeholder>
            </w:sdtPr>
            <w:sdtEndPr/>
            <w:sdtContent>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Bikse V. Makroekonomika: teorija un politika. Liepāja: LiePA, 2015.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Dovladbekova I., Eteris E., Zelmenis D. Eiropas Savienības ekonomiskā politika Latvijā. Rīga, RSU, 2008.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Nešpors V. Mikroekonomikas teorijas pamati. Mācību grāmata – Rīga: RTU Izdevniecība, 2015.</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Mankiw N.G., Macroeconomics. 9th Edition Worth Publisher, NY, 2015.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Šenfelde M. Makroekonomika. Rīga, 2009, 2014.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Judrupa I. Eiropas valstu ekonomika. Rīga, RTU izdevniecība, 2007. </w:t>
                </w:r>
              </w:p>
            </w:sdtContent>
          </w:sdt>
          <w:p w:rsidR="00FC0FAF" w:rsidRPr="00310BAE" w:rsidRDefault="00FC0FAF" w:rsidP="00FC0FAF">
            <w:pPr>
              <w:autoSpaceDE w:val="0"/>
              <w:autoSpaceDN w:val="0"/>
              <w:adjustRightInd w:val="0"/>
              <w:rPr>
                <w:rFonts w:ascii="Times New Roman" w:hAnsi="Times New Roman" w:cs="Times New Roman"/>
                <w:bCs/>
                <w:iCs/>
                <w:sz w:val="24"/>
                <w:szCs w:val="24"/>
                <w:lang w:val="lv-LV"/>
              </w:rPr>
            </w:pPr>
          </w:p>
        </w:tc>
      </w:tr>
      <w:tr w:rsidR="00FC0FAF" w:rsidRPr="00310BAE" w:rsidTr="00310BAE">
        <w:tc>
          <w:tcPr>
            <w:tcW w:w="9039" w:type="dxa"/>
            <w:gridSpan w:val="2"/>
          </w:tcPr>
          <w:p w:rsidR="00FC0FAF" w:rsidRPr="00310BAE" w:rsidRDefault="00FC0FAF" w:rsidP="00FC0FAF">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FC0FAF" w:rsidRPr="00310BAE" w:rsidTr="00310BAE">
        <w:tc>
          <w:tcPr>
            <w:tcW w:w="9039" w:type="dxa"/>
            <w:gridSpan w:val="2"/>
          </w:tcPr>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Atstāja Dz., Dimante Dž., Brīvers I. u.c. Vide un ekonomika. Rīga: Latvijas Universitātes apgāds, 2011.</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Balodis, K. Ievads tautsaimniecībā un ekonomiskā politika. SIA “Drukātava", 2013.</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Bikse V. Makroekonomika. Tālmācības kurss. Rīga: Izglītības soļi, 2003.</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Dovladbekova I., Eteris E., Zelmenis D.  Eiropas Savienības ekonomiskā politika un Latvija. -RSU izdevniecība, Rīga, 2008.</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Hofs K.G.  Biznesa ekonomika. 3. Izdevums, 2019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Kasalis E.  Makroekonomika. Rīga, LU, 2002.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Krugman P., Wells R. Macroeconomics. 2015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Kruks S.  Ekonomiskā krīze Latvijā: veiksmes stāsta pēcgarša. Rīga, 2016.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Krūmiņš G. (Sast.)  Latvijas tautsaimniecības vēsture. Rīga, Jumava, 2017.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Latvijas ilgtspējīgas attīstības stratēģija „Latvija 2030”. Reģionālās attīstības un pašvaldību lietu ministrija.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Liepiņš A. Analītiskā makroekonomika: Mācību līdzeklis. Rīga: Biznesa augstskola Turība, 2007.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Latvijas tautsaimniecība; makroekonomiskie apskati.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LR Ekonomikas ministrija. Ziņojums par Latvijas tautsaimniecības attīstību., Rīga (periodisks </w:t>
            </w:r>
            <w:r w:rsidRPr="00310BAE">
              <w:rPr>
                <w:rFonts w:ascii="Times New Roman" w:hAnsi="Times New Roman" w:cs="Times New Roman"/>
                <w:bCs/>
                <w:iCs/>
                <w:sz w:val="24"/>
                <w:szCs w:val="24"/>
                <w:lang w:val="lv-LV"/>
              </w:rPr>
              <w:lastRenderedPageBreak/>
              <w:t xml:space="preserve">izdevums reizi pusgadā). </w:t>
            </w:r>
          </w:p>
          <w:p w:rsidR="00FC0FAF" w:rsidRPr="00310BAE" w:rsidRDefault="00FC0FAF" w:rsidP="00FC0FAF">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Cs/>
                <w:sz w:val="24"/>
                <w:szCs w:val="24"/>
                <w:lang w:val="lv-LV"/>
              </w:rPr>
              <w:t>Pauli G. Zilā ekonomika. Rīga, Zvaigzne ABC</w:t>
            </w:r>
            <w:r w:rsidRPr="00310BAE">
              <w:rPr>
                <w:rFonts w:ascii="Times New Roman" w:hAnsi="Times New Roman" w:cs="Times New Roman"/>
                <w:bCs/>
                <w:i/>
                <w:sz w:val="24"/>
                <w:szCs w:val="24"/>
                <w:lang w:val="lv-LV"/>
              </w:rPr>
              <w:t xml:space="preserve">, </w:t>
            </w:r>
            <w:r w:rsidRPr="00310BAE">
              <w:rPr>
                <w:rFonts w:ascii="Times New Roman" w:hAnsi="Times New Roman" w:cs="Times New Roman"/>
                <w:bCs/>
                <w:iCs/>
                <w:sz w:val="24"/>
                <w:szCs w:val="24"/>
                <w:lang w:val="lv-LV"/>
              </w:rPr>
              <w:t>2018</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
                <w:sz w:val="24"/>
                <w:szCs w:val="24"/>
                <w:lang w:val="lv-LV"/>
              </w:rPr>
              <w:t>Rifkins Dž.  Jaunās ekonomikas</w:t>
            </w:r>
            <w:r w:rsidRPr="00310BAE">
              <w:rPr>
                <w:rFonts w:ascii="Times New Roman" w:hAnsi="Times New Roman" w:cs="Times New Roman"/>
                <w:bCs/>
                <w:iCs/>
                <w:sz w:val="24"/>
                <w:szCs w:val="24"/>
                <w:lang w:val="lv-LV"/>
              </w:rPr>
              <w:t xml:space="preserve"> laikmets. Rīga: Jumava, </w:t>
            </w:r>
            <w:r w:rsidRPr="00310BAE">
              <w:rPr>
                <w:rFonts w:ascii="Times New Roman" w:hAnsi="Times New Roman" w:cs="Times New Roman"/>
                <w:bCs/>
                <w:i/>
                <w:sz w:val="24"/>
                <w:szCs w:val="24"/>
                <w:lang w:val="lv-LV"/>
              </w:rPr>
              <w:t>2004</w:t>
            </w:r>
            <w:r w:rsidRPr="00310BAE">
              <w:rPr>
                <w:rFonts w:ascii="Times New Roman" w:hAnsi="Times New Roman" w:cs="Times New Roman"/>
                <w:bCs/>
                <w:iCs/>
                <w:sz w:val="24"/>
                <w:szCs w:val="24"/>
                <w:lang w:val="lv-LV"/>
              </w:rPr>
              <w:t>.</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Stratēģiju Eiropa 2020: stratēģija gudrai, ilgtspējīgai un integrējošai izaugsmei. Regional policy for smart growth in europe 2020</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p>
        </w:tc>
      </w:tr>
      <w:tr w:rsidR="00FC0FAF" w:rsidRPr="00310BAE" w:rsidTr="00310BAE">
        <w:tc>
          <w:tcPr>
            <w:tcW w:w="9039" w:type="dxa"/>
            <w:gridSpan w:val="2"/>
          </w:tcPr>
          <w:p w:rsidR="00FC0FAF" w:rsidRPr="00310BAE" w:rsidRDefault="00FC0FAF" w:rsidP="00FC0FAF">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Periodika un citi informācijas avoti</w:t>
            </w:r>
          </w:p>
        </w:tc>
      </w:tr>
      <w:tr w:rsidR="00FC0FAF" w:rsidRPr="00310BAE" w:rsidTr="00310BAE">
        <w:tc>
          <w:tcPr>
            <w:tcW w:w="9039" w:type="dxa"/>
            <w:gridSpan w:val="2"/>
          </w:tcPr>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Ekonomiskās analīzes vietne – Makroekonomika.lv;</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Latvijas bankas izdevums „Averss un reverss”;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Latvijas bankas mājas lapa – www.bank.lv;</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Laikraksti „Neatkarīgā Rīta Avīze”, „Dienas Bizness”, „Diena”, „Lauku avīze”;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LR Ekonomikas ministrijas mājas lapa – www.em.gov.lv;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LR Finanšu ministrijas mājas lapa – www.fm.gov.lv; </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LR Centrālās statistikas pārvaldes mājas lapa – www.csb.gov.lv;</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LR Labklājības ministrija – www.lm.gov.lv;</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Nodarbinātības valsts aģentūras mājas lapa – nva.gov.lv;</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Valsts reģionālās attīstības aģentūras datu vietne – www.raim.gov.lv;</w:t>
            </w:r>
          </w:p>
          <w:p w:rsidR="00FC0FAF" w:rsidRPr="00310BAE" w:rsidRDefault="008851AD" w:rsidP="00FC0FAF">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Vides aizsardzības un reģionālā</w:t>
            </w:r>
            <w:r w:rsidR="00FC0FAF" w:rsidRPr="00310BAE">
              <w:rPr>
                <w:rFonts w:ascii="Times New Roman" w:hAnsi="Times New Roman" w:cs="Times New Roman"/>
                <w:bCs/>
                <w:iCs/>
                <w:sz w:val="24"/>
                <w:szCs w:val="24"/>
                <w:lang w:val="lv-LV"/>
              </w:rPr>
              <w:t>s attīstības ministrija – www.varam.gov.lv;</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Žurnāli “Forbes”, “IR”  „Kapitāls”, „The Economist”, „The World Economy”,  "Regional Studies", "Territory, Politics, Governance",  "Spatial Economic Analysis"</w:t>
            </w:r>
          </w:p>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www.sciencedirect.com (ir pieejams visā DU datortīklā); search.epnet.com (ir pieejams visā DU datortīklā.</w:t>
            </w:r>
          </w:p>
        </w:tc>
      </w:tr>
      <w:tr w:rsidR="00FC0FAF" w:rsidRPr="00310BAE" w:rsidTr="00310BAE">
        <w:tc>
          <w:tcPr>
            <w:tcW w:w="9039" w:type="dxa"/>
            <w:gridSpan w:val="2"/>
          </w:tcPr>
          <w:p w:rsidR="00FC0FAF" w:rsidRPr="00310BAE" w:rsidRDefault="00FC0FAF" w:rsidP="00FC0FAF">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FC0FAF" w:rsidRPr="00310BAE" w:rsidTr="00310BAE">
        <w:tc>
          <w:tcPr>
            <w:tcW w:w="9039" w:type="dxa"/>
            <w:gridSpan w:val="2"/>
          </w:tcPr>
          <w:p w:rsidR="00FC0FAF" w:rsidRPr="00310BAE" w:rsidRDefault="00FC0FAF" w:rsidP="00FC0FA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FC0FAF" w:rsidRPr="00310BAE" w:rsidRDefault="00FC0FAF" w:rsidP="00FC0FAF">
      <w:pPr>
        <w:autoSpaceDE w:val="0"/>
        <w:autoSpaceDN w:val="0"/>
        <w:adjustRightInd w:val="0"/>
        <w:spacing w:after="0" w:line="240" w:lineRule="auto"/>
        <w:rPr>
          <w:rFonts w:ascii="Times New Roman" w:hAnsi="Times New Roman" w:cs="Times New Roman"/>
          <w:bCs/>
          <w:iCs/>
          <w:sz w:val="24"/>
          <w:szCs w:val="24"/>
          <w:lang w:val="lv-LV"/>
        </w:rPr>
      </w:pPr>
    </w:p>
    <w:p w:rsidR="00D665BB" w:rsidRDefault="00D665BB">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363E1A" w:rsidRPr="00310BAE" w:rsidRDefault="00363E1A" w:rsidP="00363E1A">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363E1A" w:rsidRPr="00310BAE" w:rsidRDefault="00363E1A" w:rsidP="00363E1A">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464"/>
        <w:gridCol w:w="5113"/>
      </w:tblGrid>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363E1A" w:rsidRPr="0050210E" w:rsidRDefault="00363E1A" w:rsidP="00363E1A">
            <w:pPr>
              <w:autoSpaceDE w:val="0"/>
              <w:autoSpaceDN w:val="0"/>
              <w:adjustRightInd w:val="0"/>
              <w:rPr>
                <w:rFonts w:ascii="Times New Roman" w:hAnsi="Times New Roman" w:cs="Times New Roman"/>
                <w:b/>
                <w:bCs/>
                <w:iCs/>
                <w:sz w:val="24"/>
                <w:szCs w:val="24"/>
                <w:lang w:val="lv-LV" w:eastAsia="lv-LV"/>
              </w:rPr>
            </w:pPr>
            <w:r w:rsidRPr="0050210E">
              <w:rPr>
                <w:rFonts w:ascii="Times New Roman" w:hAnsi="Times New Roman" w:cs="Times New Roman"/>
                <w:b/>
                <w:bCs/>
                <w:iCs/>
                <w:sz w:val="24"/>
                <w:szCs w:val="24"/>
                <w:lang w:val="lv-LV"/>
              </w:rPr>
              <w:t xml:space="preserve">Ekonomikas pamati I  </w:t>
            </w:r>
          </w:p>
        </w:tc>
      </w:tr>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363E1A" w:rsidRPr="0050210E" w:rsidRDefault="00363E1A" w:rsidP="00363E1A">
            <w:pPr>
              <w:autoSpaceDE w:val="0"/>
              <w:autoSpaceDN w:val="0"/>
              <w:adjustRightInd w:val="0"/>
              <w:rPr>
                <w:rFonts w:ascii="Times New Roman" w:hAnsi="Times New Roman" w:cs="Times New Roman"/>
                <w:b/>
                <w:bCs/>
                <w:iCs/>
                <w:sz w:val="24"/>
                <w:szCs w:val="24"/>
                <w:lang w:val="lv-LV" w:eastAsia="lv-LV"/>
              </w:rPr>
            </w:pPr>
            <w:r w:rsidRPr="0050210E">
              <w:rPr>
                <w:rFonts w:ascii="Times New Roman" w:hAnsi="Times New Roman" w:cs="Times New Roman"/>
                <w:b/>
                <w:bCs/>
                <w:iCs/>
                <w:sz w:val="24"/>
                <w:szCs w:val="24"/>
                <w:lang w:val="lv-LV"/>
              </w:rPr>
              <w:t xml:space="preserve">Ekon1037 </w:t>
            </w:r>
          </w:p>
        </w:tc>
      </w:tr>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282329009"/>
            <w:placeholder>
              <w:docPart w:val="D0F421B096F1453A8C61D5E50D84B6E0"/>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363E1A" w:rsidRPr="0050210E" w:rsidRDefault="00363E1A" w:rsidP="00363E1A">
                <w:pPr>
                  <w:autoSpaceDE w:val="0"/>
                  <w:autoSpaceDN w:val="0"/>
                  <w:adjustRightInd w:val="0"/>
                  <w:rPr>
                    <w:rFonts w:ascii="Times New Roman" w:hAnsi="Times New Roman" w:cs="Times New Roman"/>
                    <w:b/>
                    <w:bCs/>
                    <w:iCs/>
                    <w:sz w:val="24"/>
                    <w:szCs w:val="24"/>
                    <w:lang w:val="lv-LV"/>
                  </w:rPr>
                </w:pPr>
                <w:r w:rsidRPr="0050210E">
                  <w:rPr>
                    <w:rFonts w:ascii="Times New Roman" w:hAnsi="Times New Roman" w:cs="Times New Roman"/>
                    <w:b/>
                    <w:bCs/>
                    <w:iCs/>
                    <w:sz w:val="24"/>
                    <w:szCs w:val="24"/>
                    <w:lang w:val="lv-LV"/>
                  </w:rPr>
                  <w:t>Ekonomika un uzņēmējdarbība</w:t>
                </w:r>
              </w:p>
            </w:tc>
          </w:sdtContent>
        </w:sdt>
      </w:tr>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363E1A" w:rsidRPr="0050210E" w:rsidRDefault="00363E1A" w:rsidP="00363E1A">
            <w:pPr>
              <w:autoSpaceDE w:val="0"/>
              <w:autoSpaceDN w:val="0"/>
              <w:adjustRightInd w:val="0"/>
              <w:rPr>
                <w:rFonts w:ascii="Times New Roman" w:hAnsi="Times New Roman" w:cs="Times New Roman"/>
                <w:b/>
                <w:bCs/>
                <w:iCs/>
                <w:sz w:val="24"/>
                <w:szCs w:val="24"/>
                <w:lang w:val="lv-LV" w:eastAsia="lv-LV"/>
              </w:rPr>
            </w:pPr>
            <w:r w:rsidRPr="0050210E">
              <w:rPr>
                <w:rFonts w:ascii="Times New Roman" w:hAnsi="Times New Roman" w:cs="Times New Roman"/>
                <w:b/>
                <w:bCs/>
                <w:iCs/>
                <w:sz w:val="24"/>
                <w:szCs w:val="24"/>
                <w:lang w:val="lv-LV"/>
              </w:rPr>
              <w:t xml:space="preserve">4 </w:t>
            </w:r>
          </w:p>
        </w:tc>
      </w:tr>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363E1A" w:rsidRPr="0050210E" w:rsidRDefault="00363E1A" w:rsidP="00363E1A">
            <w:pPr>
              <w:autoSpaceDE w:val="0"/>
              <w:autoSpaceDN w:val="0"/>
              <w:adjustRightInd w:val="0"/>
              <w:rPr>
                <w:rFonts w:ascii="Times New Roman" w:hAnsi="Times New Roman" w:cs="Times New Roman"/>
                <w:b/>
                <w:bCs/>
                <w:iCs/>
                <w:sz w:val="24"/>
                <w:szCs w:val="24"/>
                <w:lang w:val="lv-LV" w:eastAsia="lv-LV"/>
              </w:rPr>
            </w:pPr>
            <w:r w:rsidRPr="0050210E">
              <w:rPr>
                <w:rFonts w:ascii="Times New Roman" w:hAnsi="Times New Roman" w:cs="Times New Roman"/>
                <w:b/>
                <w:bCs/>
                <w:iCs/>
                <w:sz w:val="24"/>
                <w:szCs w:val="24"/>
                <w:lang w:val="lv-LV"/>
              </w:rPr>
              <w:t xml:space="preserve">2 </w:t>
            </w:r>
          </w:p>
        </w:tc>
      </w:tr>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363E1A" w:rsidRPr="0050210E" w:rsidRDefault="00363E1A" w:rsidP="00363E1A">
            <w:pPr>
              <w:autoSpaceDE w:val="0"/>
              <w:autoSpaceDN w:val="0"/>
              <w:adjustRightInd w:val="0"/>
              <w:rPr>
                <w:rFonts w:ascii="Times New Roman" w:hAnsi="Times New Roman" w:cs="Times New Roman"/>
                <w:b/>
                <w:bCs/>
                <w:iCs/>
                <w:sz w:val="24"/>
                <w:szCs w:val="24"/>
                <w:lang w:val="lv-LV"/>
              </w:rPr>
            </w:pPr>
            <w:r w:rsidRPr="0050210E">
              <w:rPr>
                <w:rFonts w:ascii="Times New Roman" w:hAnsi="Times New Roman" w:cs="Times New Roman"/>
                <w:b/>
                <w:bCs/>
                <w:iCs/>
                <w:sz w:val="24"/>
                <w:szCs w:val="24"/>
                <w:lang w:val="lv-LV"/>
              </w:rPr>
              <w:t xml:space="preserve">3 </w:t>
            </w:r>
          </w:p>
        </w:tc>
      </w:tr>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363E1A" w:rsidRPr="0050210E" w:rsidRDefault="00363E1A" w:rsidP="00363E1A">
            <w:pPr>
              <w:autoSpaceDE w:val="0"/>
              <w:autoSpaceDN w:val="0"/>
              <w:adjustRightInd w:val="0"/>
              <w:rPr>
                <w:rFonts w:ascii="Times New Roman" w:hAnsi="Times New Roman" w:cs="Times New Roman"/>
                <w:b/>
                <w:bCs/>
                <w:iCs/>
                <w:sz w:val="24"/>
                <w:szCs w:val="24"/>
                <w:lang w:val="lv-LV" w:eastAsia="lv-LV"/>
              </w:rPr>
            </w:pPr>
            <w:r w:rsidRPr="0050210E">
              <w:rPr>
                <w:rFonts w:ascii="Times New Roman" w:hAnsi="Times New Roman" w:cs="Times New Roman"/>
                <w:b/>
                <w:bCs/>
                <w:iCs/>
                <w:sz w:val="24"/>
                <w:szCs w:val="24"/>
                <w:lang w:val="lv-LV"/>
              </w:rPr>
              <w:t xml:space="preserve">32 </w:t>
            </w:r>
          </w:p>
        </w:tc>
      </w:tr>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363E1A" w:rsidRPr="00310BAE" w:rsidRDefault="00363E1A" w:rsidP="00363E1A">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48 </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Cs/>
                <w:iCs/>
                <w:sz w:val="24"/>
                <w:szCs w:val="24"/>
                <w:lang w:val="lv-LV" w:eastAsia="lv-LV"/>
              </w:rPr>
            </w:pP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363E1A" w:rsidRPr="00310BAE" w:rsidTr="00310BAE">
        <w:sdt>
          <w:sdtPr>
            <w:rPr>
              <w:rFonts w:ascii="Times New Roman" w:hAnsi="Times New Roman" w:cs="Times New Roman"/>
              <w:bCs/>
              <w:iCs/>
              <w:sz w:val="24"/>
              <w:szCs w:val="24"/>
              <w:lang w:val="lv-LV"/>
            </w:rPr>
            <w:id w:val="-767308721"/>
            <w:placeholder>
              <w:docPart w:val="ED1F2D99781346139B33B5C67C04243F"/>
            </w:placeholder>
          </w:sdtPr>
          <w:sdtEndPr/>
          <w:sdtContent>
            <w:tc>
              <w:tcPr>
                <w:tcW w:w="9039" w:type="dxa"/>
                <w:gridSpan w:val="2"/>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Dr. oec., asoc.prof.  Ludmila Aleksejeva                       </w:t>
                </w:r>
              </w:p>
            </w:tc>
          </w:sdtContent>
        </w:sdt>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363E1A" w:rsidRPr="00310BAE" w:rsidTr="00310BAE">
        <w:tc>
          <w:tcPr>
            <w:tcW w:w="9039" w:type="dxa"/>
            <w:gridSpan w:val="2"/>
          </w:tcPr>
          <w:p w:rsidR="00363E1A" w:rsidRPr="00310BAE" w:rsidRDefault="002E211A" w:rsidP="00363E1A">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654783893"/>
                <w:placeholder>
                  <w:docPart w:val="2940E91C97594E27B7A18D777F77763E"/>
                </w:placeholder>
              </w:sdtPr>
              <w:sdtEndPr/>
              <w:sdtContent>
                <w:r w:rsidR="00363E1A" w:rsidRPr="00310BAE">
                  <w:rPr>
                    <w:rFonts w:ascii="Times New Roman" w:hAnsi="Times New Roman" w:cs="Times New Roman"/>
                    <w:bCs/>
                    <w:iCs/>
                    <w:sz w:val="24"/>
                    <w:szCs w:val="24"/>
                    <w:lang w:val="lv-LV"/>
                  </w:rPr>
                  <w:t xml:space="preserve"> Dr. oec., asoc.prof.  Ludmila Aleksejeva                    </w:t>
                </w:r>
              </w:sdtContent>
            </w:sdt>
            <w:r w:rsidR="00363E1A" w:rsidRPr="00310BAE">
              <w:rPr>
                <w:rFonts w:ascii="Times New Roman" w:hAnsi="Times New Roman" w:cs="Times New Roman"/>
                <w:bCs/>
                <w:iCs/>
                <w:sz w:val="24"/>
                <w:szCs w:val="24"/>
                <w:lang w:val="lv-LV"/>
              </w:rPr>
              <w:t xml:space="preserve"> </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Nav </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mērķis ir veidot izpratni par ekonomikas likumsakarībām, pamatojoties uz teorētiskajām zināšanām, veikt ekonomiskās situācijas novērtējumu valstī.</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Kursa gaitā studējošie apgūst galvenās ekonomiskās kategorijas, kā arī prasmi patstāvīgi spriest, kritiski domāt un vērtēt ekonomiskos procesus un  parādības. Kurss sniedz ieskatu makroekonomikas attīstības tendencēs un LR tautsaimniecības norises.</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p>
          <w:p w:rsidR="00363E1A" w:rsidRPr="00310BAE" w:rsidRDefault="00363E1A" w:rsidP="00363E1A">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363E1A" w:rsidRPr="00310BAE" w:rsidRDefault="00363E1A" w:rsidP="00363E1A">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sniegt strukturētas zināšanas par ekonomikas radītājiem, teorijām, pamatprincipiem, ekonomiskās analīzes pamatiem</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veicināt matemātiski analītiskās prasmes, sasaistot ekonomikas teoriju ar reālo ekonomisko situāciju Latvijā un ES, lai nodrošinātu iegūto zināšanu pārnesi praktisko problēmu risinājumiem.</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sniegt studentiem izpratni par saimnieciskās darbības mērķiem makrolīmenī un  par ekonomisko procesu norisi,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veicināt  izpratni par ekonomisko procesu raksturojošiem rādītājiem un to savstarpējo saistību, par iespējām un līdzekļiem ietekmēt šo procesu norisi.</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16 st.,  semināri  16 st., patstāvīgais darbs 48st.</w:t>
            </w:r>
          </w:p>
          <w:p w:rsidR="00363E1A" w:rsidRPr="00310BAE" w:rsidRDefault="00D665BB" w:rsidP="00363E1A">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1. Ekonomika kā sociālā</w:t>
            </w:r>
            <w:r w:rsidR="00363E1A" w:rsidRPr="00310BAE">
              <w:rPr>
                <w:rFonts w:ascii="Times New Roman" w:hAnsi="Times New Roman" w:cs="Times New Roman"/>
                <w:bCs/>
                <w:iCs/>
                <w:sz w:val="24"/>
                <w:szCs w:val="24"/>
                <w:lang w:val="lv-LV"/>
              </w:rPr>
              <w:t xml:space="preserve"> zinātne. Ekonomikas teorija, tās galvenie jēdzieni un principi. Ekonomikas zinātne un Latvijas tautsaimniecība. - L2, S2.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Sistēmiskā un procesu pieeja ekonomikā. Tautsaimniecības aprites modelis. - L2, S2.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r w:rsidRPr="00310BAE">
              <w:rPr>
                <w:rFonts w:ascii="Tahoma" w:hAnsi="Tahoma" w:cs="Tahoma"/>
                <w:bCs/>
                <w:iCs/>
                <w:color w:val="333333"/>
                <w:sz w:val="18"/>
                <w:szCs w:val="18"/>
                <w:shd w:val="clear" w:color="auto" w:fill="FFFFFF"/>
                <w:lang w:val="lv-LV"/>
              </w:rPr>
              <w:t xml:space="preserve"> </w:t>
            </w:r>
            <w:r w:rsidRPr="00310BAE">
              <w:rPr>
                <w:rFonts w:ascii="Times New Roman" w:hAnsi="Times New Roman" w:cs="Times New Roman"/>
                <w:bCs/>
                <w:iCs/>
                <w:sz w:val="24"/>
                <w:szCs w:val="24"/>
                <w:lang w:val="lv-LV"/>
              </w:rPr>
              <w:t>Tautsaimniecība un nacionālā ekonomika. Ekonomiskie resursi un ražošanas potenciāls. Ekonomiskās sistēmas. - L2, S2.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Ekonomiskie labumi: veidi, īpatnības. Ražošanas procesa rezultāti: preces un pakalpojumi. - L4, S2.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5. Tirgus mehānisms, pieprasījums, piedāvājums un tirgus līdzsvars. Tirgus un konkurence. </w:t>
            </w:r>
            <w:r w:rsidRPr="00310BAE">
              <w:rPr>
                <w:rFonts w:ascii="Times New Roman" w:hAnsi="Times New Roman" w:cs="Times New Roman"/>
                <w:bCs/>
                <w:iCs/>
                <w:sz w:val="24"/>
                <w:szCs w:val="24"/>
                <w:lang w:val="lv-LV"/>
              </w:rPr>
              <w:lastRenderedPageBreak/>
              <w:t>Taisnīgums un efektivitāte. Konkurences likumdošana. - L2, S4.</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6. Cilvēkresursi. Darba tirgus ekonomiskie aspekti. Integrētais darba tirgus ES. - L4, S4. </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Studiju rezultāti</w:t>
            </w:r>
          </w:p>
        </w:tc>
      </w:tr>
      <w:tr w:rsidR="00363E1A" w:rsidRPr="00310BAE" w:rsidTr="00310BAE">
        <w:tc>
          <w:tcPr>
            <w:tcW w:w="9039" w:type="dxa"/>
            <w:gridSpan w:val="2"/>
          </w:tcPr>
          <w:sdt>
            <w:sdtPr>
              <w:rPr>
                <w:rFonts w:ascii="Times New Roman" w:hAnsi="Times New Roman" w:cs="Times New Roman"/>
                <w:bCs/>
                <w:iCs/>
                <w:sz w:val="24"/>
                <w:szCs w:val="24"/>
                <w:lang w:val="lv-LV"/>
              </w:rPr>
              <w:id w:val="1831324889"/>
              <w:placeholder>
                <w:docPart w:val="672606FC6AB44E4DB610304EE66D93C9"/>
              </w:placeholder>
            </w:sdtPr>
            <w:sdtEndPr/>
            <w:sdtContent>
              <w:p w:rsidR="00363E1A" w:rsidRPr="00310BAE" w:rsidRDefault="00363E1A" w:rsidP="00363E1A">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363E1A" w:rsidRPr="00310BAE" w:rsidTr="00310BAE">
                  <w:tc>
                    <w:tcPr>
                      <w:tcW w:w="9351" w:type="dxa"/>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363E1A" w:rsidRPr="00310BAE" w:rsidTr="00310BAE">
                  <w:tc>
                    <w:tcPr>
                      <w:tcW w:w="9351" w:type="dxa"/>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Demonstrē zināšanas un izpratni par: ekonomikas teorijas jautājumiem, LR tautsaimniecības attīstības tendencēm.</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Izprot ekonomisko sistēmu būtību un struktūru, atsevišķu e</w:t>
                      </w:r>
                      <w:r w:rsidR="00D665BB">
                        <w:rPr>
                          <w:rFonts w:ascii="Times New Roman" w:hAnsi="Times New Roman" w:cs="Times New Roman"/>
                          <w:bCs/>
                          <w:iCs/>
                          <w:sz w:val="24"/>
                          <w:szCs w:val="24"/>
                          <w:lang w:val="lv-LV"/>
                        </w:rPr>
                        <w:t>konomikas sektoru mijiedarbību.</w:t>
                      </w:r>
                    </w:p>
                  </w:tc>
                </w:tr>
                <w:tr w:rsidR="00363E1A" w:rsidRPr="00310BAE" w:rsidTr="00310BAE">
                  <w:tc>
                    <w:tcPr>
                      <w:tcW w:w="9351" w:type="dxa"/>
                    </w:tcPr>
                    <w:p w:rsidR="00363E1A" w:rsidRPr="00310BAE" w:rsidRDefault="00363E1A" w:rsidP="00363E1A">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363E1A" w:rsidRPr="00310BAE" w:rsidTr="00310BAE">
                  <w:tc>
                    <w:tcPr>
                      <w:tcW w:w="9351" w:type="dxa"/>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Analizē ekonomiskos rādītājus, izmantojot statistikas datus un zinātnisko literatūru.</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Pielieto ekonomikas teorētiskās pamatnostādnes tautsaimniecības norišu analīzei (teorētisko zināšanu pielietošana tirgus reālās situācijas analīzei).</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Spēj strādāt grupā problēmas risināšanai, sadalīt pienākumus un organizēt grupas darbu</w:t>
                      </w:r>
                    </w:p>
                  </w:tc>
                </w:tr>
                <w:tr w:rsidR="00363E1A" w:rsidRPr="00310BAE" w:rsidTr="00310BAE">
                  <w:trPr>
                    <w:trHeight w:val="203"/>
                  </w:trPr>
                  <w:tc>
                    <w:tcPr>
                      <w:tcW w:w="9351" w:type="dxa"/>
                    </w:tcPr>
                    <w:p w:rsidR="00363E1A" w:rsidRPr="00310BAE" w:rsidRDefault="00363E1A" w:rsidP="00363E1A">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363E1A" w:rsidRPr="00310BAE" w:rsidTr="00310BAE">
                  <w:tc>
                    <w:tcPr>
                      <w:tcW w:w="9351" w:type="dxa"/>
                    </w:tcPr>
                    <w:p w:rsidR="00363E1A" w:rsidRPr="00310BAE" w:rsidRDefault="00363E1A" w:rsidP="00363E1A">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6. Izmanto ekonomikas teorijas atzinumus konkrētu faktu vērtēšanā un analīzē</w:t>
                      </w:r>
                    </w:p>
                  </w:tc>
                </w:tr>
              </w:tbl>
              <w:p w:rsidR="00363E1A" w:rsidRPr="00310BAE" w:rsidRDefault="002E211A" w:rsidP="00363E1A">
                <w:pPr>
                  <w:autoSpaceDE w:val="0"/>
                  <w:autoSpaceDN w:val="0"/>
                  <w:adjustRightInd w:val="0"/>
                  <w:rPr>
                    <w:rFonts w:ascii="Times New Roman" w:hAnsi="Times New Roman" w:cs="Times New Roman"/>
                    <w:bCs/>
                    <w:iCs/>
                    <w:sz w:val="24"/>
                    <w:szCs w:val="24"/>
                    <w:lang w:val="lv-LV"/>
                  </w:rPr>
                </w:pPr>
              </w:p>
            </w:sdtContent>
          </w:sdt>
          <w:p w:rsidR="00363E1A" w:rsidRPr="00310BAE" w:rsidRDefault="00363E1A" w:rsidP="00363E1A">
            <w:pPr>
              <w:autoSpaceDE w:val="0"/>
              <w:autoSpaceDN w:val="0"/>
              <w:adjustRightInd w:val="0"/>
              <w:rPr>
                <w:rFonts w:ascii="Times New Roman" w:hAnsi="Times New Roman" w:cs="Times New Roman"/>
                <w:bCs/>
                <w:iCs/>
                <w:sz w:val="24"/>
                <w:szCs w:val="24"/>
                <w:lang w:val="lv-LV"/>
              </w:rPr>
            </w:pP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Studējošo patstāvīgo darbu organizācijas un uzdevumu raksturojums</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Studējošo patstāvīgais darbs 48 Pd:</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Pieprasījums un piedāvājums. Tirgus līdzsvars Pd8</w:t>
            </w:r>
            <w:r w:rsidRPr="00310BAE">
              <w:rPr>
                <w:rFonts w:ascii="Times New Roman" w:hAnsi="Times New Roman" w:cs="Times New Roman"/>
                <w:bCs/>
                <w:iCs/>
                <w:sz w:val="24"/>
                <w:szCs w:val="24"/>
                <w:lang w:val="lv-LV"/>
              </w:rPr>
              <w:br/>
              <w:t>Pieprasījuma un piedāvājuma elastība.  Pd8</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Ražošanas faktoru (resursu) tirgus. Pd4</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Labumu veidi. Preces un pakalpojumi; klasifikācijas. Pd4</w:t>
            </w:r>
          </w:p>
          <w:p w:rsidR="00363E1A" w:rsidRPr="00310BAE" w:rsidRDefault="00EC75B5" w:rsidP="00363E1A">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Darba tirgus demogrā</w:t>
            </w:r>
            <w:r w:rsidR="00363E1A" w:rsidRPr="00310BAE">
              <w:rPr>
                <w:rFonts w:ascii="Times New Roman" w:hAnsi="Times New Roman" w:cs="Times New Roman"/>
                <w:bCs/>
                <w:iCs/>
                <w:sz w:val="24"/>
                <w:szCs w:val="24"/>
                <w:lang w:val="lv-LV"/>
              </w:rPr>
              <w:t>fiskie izaicinajumi. Pd8</w:t>
            </w:r>
          </w:p>
          <w:p w:rsidR="00363E1A" w:rsidRPr="00310BAE" w:rsidRDefault="00EC75B5" w:rsidP="00363E1A">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Darba tirgus digitalizācija. Attālinā</w:t>
            </w:r>
            <w:r w:rsidR="00363E1A" w:rsidRPr="00310BAE">
              <w:rPr>
                <w:rFonts w:ascii="Times New Roman" w:hAnsi="Times New Roman" w:cs="Times New Roman"/>
                <w:bCs/>
                <w:iCs/>
                <w:sz w:val="24"/>
                <w:szCs w:val="24"/>
                <w:lang w:val="lv-LV"/>
              </w:rPr>
              <w:t>tais darbs. Pd8</w:t>
            </w:r>
          </w:p>
          <w:p w:rsidR="00363E1A" w:rsidRPr="00310BAE" w:rsidRDefault="00EC75B5" w:rsidP="00363E1A">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Aktuālie pētījumi makroekonomikā</w:t>
            </w:r>
            <w:r w:rsidR="00363E1A" w:rsidRPr="00310BAE">
              <w:rPr>
                <w:rFonts w:ascii="Times New Roman" w:hAnsi="Times New Roman" w:cs="Times New Roman"/>
                <w:bCs/>
                <w:iCs/>
                <w:sz w:val="24"/>
                <w:szCs w:val="24"/>
                <w:lang w:val="lv-LV"/>
              </w:rPr>
              <w:t>. Pd8</w:t>
            </w:r>
            <w:r w:rsidR="00363E1A" w:rsidRPr="00310BAE">
              <w:rPr>
                <w:rFonts w:ascii="Times New Roman" w:hAnsi="Times New Roman" w:cs="Times New Roman"/>
                <w:bCs/>
                <w:iCs/>
                <w:sz w:val="24"/>
                <w:szCs w:val="24"/>
                <w:lang w:val="lv-LV" w:eastAsia="ru-RU"/>
              </w:rPr>
              <w:t>.</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gala vērtējums (diferencētā ieskaite) veidojas, summējot </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dijumu rezultātus. Pārbaudījumu (eksāmenu) studenti kārto tikai tad, ja ir nokārtoti visi starppārbaudījumi un studējošais ir piedalījies 30% lekci</w:t>
            </w:r>
            <w:r w:rsidR="00EC75B5">
              <w:rPr>
                <w:rFonts w:ascii="Times New Roman" w:hAnsi="Times New Roman" w:cs="Times New Roman"/>
                <w:bCs/>
                <w:iCs/>
                <w:sz w:val="24"/>
                <w:szCs w:val="24"/>
                <w:lang w:val="lv-LV"/>
              </w:rPr>
              <w:t>ju un 70% seminārnodarbību</w:t>
            </w:r>
            <w:r w:rsidRPr="00310BAE">
              <w:rPr>
                <w:rFonts w:ascii="Times New Roman" w:hAnsi="Times New Roman" w:cs="Times New Roman"/>
                <w:bCs/>
                <w:iCs/>
                <w:sz w:val="24"/>
                <w:szCs w:val="24"/>
                <w:lang w:val="lv-LV"/>
              </w:rPr>
              <w:t xml:space="preserve"> un veicis pētījumus. Studiju kursā</w:t>
            </w:r>
            <w:r w:rsidR="00EC75B5">
              <w:rPr>
                <w:rFonts w:ascii="Times New Roman" w:hAnsi="Times New Roman" w:cs="Times New Roman"/>
                <w:bCs/>
                <w:iCs/>
                <w:sz w:val="24"/>
                <w:szCs w:val="24"/>
                <w:lang w:val="lv-LV"/>
              </w:rPr>
              <w:t xml:space="preserve"> jāizstrādā patstāvīgie darbi (s</w:t>
            </w:r>
            <w:r w:rsidRPr="00310BAE">
              <w:rPr>
                <w:rFonts w:ascii="Times New Roman" w:hAnsi="Times New Roman" w:cs="Times New Roman"/>
                <w:bCs/>
                <w:iCs/>
                <w:sz w:val="24"/>
                <w:szCs w:val="24"/>
                <w:lang w:val="lv-LV"/>
              </w:rPr>
              <w:t>tarppārbaudījumi), strādājot grupās līdz 4 studentu sastāvā:</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STARPPĀRBAUDĪJUMI: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dijuma uzdevumi tiek izstrādāti un vērtēti pēc docētāja noteiktajiem kritērijiem)</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Pieprasījums un piedāvājums. </w:t>
            </w: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20% </w:t>
            </w:r>
          </w:p>
          <w:p w:rsidR="00363E1A" w:rsidRPr="00310BAE" w:rsidRDefault="00363E1A" w:rsidP="00363E1A">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2. Ekonomiskā sistēma un tās dalībnieki.  </w:t>
            </w:r>
            <w:r w:rsidRPr="00310BAE">
              <w:rPr>
                <w:rFonts w:ascii="Times New Roman" w:hAnsi="Times New Roman" w:cs="Times New Roman"/>
                <w:bCs/>
                <w:iCs/>
                <w:sz w:val="24"/>
                <w:szCs w:val="24"/>
                <w:lang w:val="lv-LV" w:eastAsia="ru-RU"/>
              </w:rPr>
              <w:t>–</w:t>
            </w:r>
            <w:r w:rsidRPr="00310BAE">
              <w:rPr>
                <w:rFonts w:ascii="Times New Roman" w:hAnsi="Times New Roman" w:cs="Times New Roman"/>
                <w:bCs/>
                <w:iCs/>
                <w:sz w:val="24"/>
                <w:szCs w:val="24"/>
                <w:lang w:val="lv-LV"/>
              </w:rPr>
              <w:t xml:space="preserve"> 20%</w:t>
            </w:r>
            <w:r w:rsidRPr="00310BAE">
              <w:rPr>
                <w:rFonts w:ascii="Times New Roman" w:hAnsi="Times New Roman" w:cs="Times New Roman"/>
                <w:bCs/>
                <w:iCs/>
                <w:sz w:val="24"/>
                <w:szCs w:val="24"/>
                <w:lang w:val="lv-LV" w:eastAsia="ru-RU"/>
              </w:rPr>
              <w:t>.</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Konkurence. Taisnīgums un efektivitāte.</w:t>
            </w: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20%.</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Darba tirgus likumsakarības. – 20%.</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Noslēguma pārbaudījums (ieskaite). – 20%.</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 (Criteria for Evaluation Learning Outcomes).  Studiju kursa apguve tā noslēgumā tiek vērtēta 10 ballu skalā saskaņā ar Latvijas Republikas  normatīvajiem aktiem un DU Senāta 17.12.2018. protokolu Nr. 15, vadoties pēc šādiem kritērijiem: iegūto zināšanu apjoms un kvalitāte; iegūtās prasm</w:t>
            </w:r>
            <w:r w:rsidR="004267EE">
              <w:rPr>
                <w:rFonts w:ascii="Times New Roman" w:hAnsi="Times New Roman" w:cs="Times New Roman"/>
                <w:bCs/>
                <w:iCs/>
                <w:sz w:val="24"/>
                <w:szCs w:val="24"/>
                <w:lang w:val="lv-LV"/>
              </w:rPr>
              <w:t>es; iegūtā kompetence atbilstoši</w:t>
            </w:r>
            <w:r w:rsidRPr="00310BAE">
              <w:rPr>
                <w:rFonts w:ascii="Times New Roman" w:hAnsi="Times New Roman" w:cs="Times New Roman"/>
                <w:bCs/>
                <w:iCs/>
                <w:sz w:val="24"/>
                <w:szCs w:val="24"/>
                <w:lang w:val="lv-LV"/>
              </w:rPr>
              <w:t xml:space="preserve"> plānotajiem studiju rezultātiem.</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p>
          <w:tbl>
            <w:tblPr>
              <w:tblW w:w="6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9"/>
              <w:gridCol w:w="396"/>
              <w:gridCol w:w="466"/>
              <w:gridCol w:w="396"/>
              <w:gridCol w:w="401"/>
              <w:gridCol w:w="401"/>
              <w:gridCol w:w="401"/>
              <w:gridCol w:w="368"/>
            </w:tblGrid>
            <w:tr w:rsidR="00363E1A" w:rsidRPr="00310BAE" w:rsidTr="00896AE2">
              <w:trPr>
                <w:trHeight w:val="517"/>
                <w:jc w:val="center"/>
              </w:trPr>
              <w:tc>
                <w:tcPr>
                  <w:tcW w:w="3449" w:type="dxa"/>
                  <w:vMerge w:val="restart"/>
                  <w:tcBorders>
                    <w:top w:val="single" w:sz="4" w:space="0" w:color="auto"/>
                    <w:left w:val="single" w:sz="4" w:space="0" w:color="auto"/>
                    <w:bottom w:val="single" w:sz="4" w:space="0" w:color="auto"/>
                    <w:right w:val="single" w:sz="4" w:space="0" w:color="auto"/>
                  </w:tcBorders>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2829" w:type="dxa"/>
                  <w:gridSpan w:val="7"/>
                  <w:tcBorders>
                    <w:top w:val="single" w:sz="4" w:space="0" w:color="auto"/>
                    <w:left w:val="single" w:sz="4" w:space="0" w:color="auto"/>
                    <w:bottom w:val="single" w:sz="4" w:space="0" w:color="auto"/>
                    <w:right w:val="single" w:sz="4" w:space="0" w:color="auto"/>
                  </w:tcBorders>
                  <w:hideMark/>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363E1A" w:rsidRPr="00310BAE" w:rsidTr="00896AE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Borders>
                    <w:top w:val="single" w:sz="4" w:space="0" w:color="auto"/>
                    <w:left w:val="single" w:sz="4" w:space="0" w:color="auto"/>
                    <w:bottom w:val="single" w:sz="4" w:space="0" w:color="auto"/>
                    <w:right w:val="single" w:sz="4" w:space="0" w:color="auto"/>
                  </w:tcBorders>
                  <w:hideMark/>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6" w:type="dxa"/>
                  <w:tcBorders>
                    <w:top w:val="single" w:sz="4" w:space="0" w:color="auto"/>
                    <w:left w:val="single" w:sz="4" w:space="0" w:color="auto"/>
                    <w:bottom w:val="single" w:sz="4" w:space="0" w:color="auto"/>
                    <w:right w:val="single" w:sz="4" w:space="0" w:color="auto"/>
                  </w:tcBorders>
                  <w:hideMark/>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tcBorders>
                    <w:top w:val="single" w:sz="4" w:space="0" w:color="auto"/>
                    <w:left w:val="single" w:sz="4" w:space="0" w:color="auto"/>
                    <w:bottom w:val="single" w:sz="4" w:space="0" w:color="auto"/>
                    <w:right w:val="single" w:sz="4" w:space="0" w:color="auto"/>
                  </w:tcBorders>
                  <w:hideMark/>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tcBorders>
                    <w:top w:val="single" w:sz="4" w:space="0" w:color="auto"/>
                    <w:left w:val="single" w:sz="4" w:space="0" w:color="auto"/>
                    <w:bottom w:val="single" w:sz="4" w:space="0" w:color="auto"/>
                    <w:right w:val="single" w:sz="4" w:space="0" w:color="auto"/>
                  </w:tcBorders>
                  <w:hideMark/>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401" w:type="dxa"/>
                  <w:tcBorders>
                    <w:top w:val="single" w:sz="4" w:space="0" w:color="auto"/>
                    <w:left w:val="single" w:sz="4" w:space="0" w:color="auto"/>
                    <w:bottom w:val="single" w:sz="4" w:space="0" w:color="auto"/>
                    <w:right w:val="single" w:sz="4" w:space="0" w:color="auto"/>
                  </w:tcBorders>
                  <w:hideMark/>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401" w:type="dxa"/>
                  <w:tcBorders>
                    <w:top w:val="single" w:sz="4" w:space="0" w:color="auto"/>
                    <w:left w:val="single" w:sz="4" w:space="0" w:color="auto"/>
                    <w:bottom w:val="single" w:sz="4" w:space="0" w:color="auto"/>
                    <w:right w:val="single" w:sz="4" w:space="0" w:color="auto"/>
                  </w:tcBorders>
                  <w:hideMark/>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c>
                <w:tcPr>
                  <w:tcW w:w="368" w:type="dxa"/>
                  <w:tcBorders>
                    <w:top w:val="single" w:sz="4" w:space="0" w:color="auto"/>
                    <w:left w:val="single" w:sz="4" w:space="0" w:color="auto"/>
                    <w:bottom w:val="single" w:sz="4" w:space="0" w:color="auto"/>
                    <w:right w:val="single" w:sz="4" w:space="0" w:color="auto"/>
                  </w:tcBorders>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c>
            </w:tr>
            <w:tr w:rsidR="00363E1A" w:rsidRPr="00310BAE" w:rsidTr="00896AE2">
              <w:trPr>
                <w:trHeight w:val="340"/>
                <w:jc w:val="center"/>
              </w:trPr>
              <w:tc>
                <w:tcPr>
                  <w:tcW w:w="3449" w:type="dxa"/>
                  <w:tcBorders>
                    <w:top w:val="single" w:sz="4" w:space="0" w:color="auto"/>
                    <w:left w:val="single" w:sz="4" w:space="0" w:color="auto"/>
                    <w:bottom w:val="single" w:sz="4" w:space="0" w:color="auto"/>
                    <w:right w:val="single" w:sz="4" w:space="0" w:color="auto"/>
                  </w:tcBorders>
                  <w:vAlign w:val="center"/>
                  <w:hideMark/>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1. starppārbaudījums</w:t>
                  </w: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68"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c>
            </w:tr>
            <w:tr w:rsidR="00363E1A" w:rsidRPr="00310BAE" w:rsidTr="00896AE2">
              <w:trPr>
                <w:trHeight w:val="340"/>
                <w:jc w:val="center"/>
              </w:trPr>
              <w:tc>
                <w:tcPr>
                  <w:tcW w:w="3449" w:type="dxa"/>
                  <w:tcBorders>
                    <w:top w:val="single" w:sz="4" w:space="0" w:color="auto"/>
                    <w:left w:val="single" w:sz="4" w:space="0" w:color="auto"/>
                    <w:bottom w:val="single" w:sz="4" w:space="0" w:color="auto"/>
                    <w:right w:val="single" w:sz="4" w:space="0" w:color="auto"/>
                  </w:tcBorders>
                  <w:vAlign w:val="center"/>
                  <w:hideMark/>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w:t>
                  </w: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68"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c>
            </w:tr>
            <w:tr w:rsidR="00363E1A" w:rsidRPr="00310BAE" w:rsidTr="00896AE2">
              <w:trPr>
                <w:trHeight w:val="340"/>
                <w:jc w:val="center"/>
              </w:trPr>
              <w:tc>
                <w:tcPr>
                  <w:tcW w:w="3449" w:type="dxa"/>
                  <w:tcBorders>
                    <w:top w:val="single" w:sz="4" w:space="0" w:color="auto"/>
                    <w:left w:val="single" w:sz="4" w:space="0" w:color="auto"/>
                    <w:bottom w:val="single" w:sz="4" w:space="0" w:color="auto"/>
                    <w:right w:val="single" w:sz="4" w:space="0" w:color="auto"/>
                  </w:tcBorders>
                  <w:hideMark/>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starppārbaudījums</w:t>
                  </w: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68"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c>
            </w:tr>
            <w:tr w:rsidR="00363E1A" w:rsidRPr="00310BAE" w:rsidTr="00896AE2">
              <w:trPr>
                <w:trHeight w:val="340"/>
                <w:jc w:val="center"/>
              </w:trPr>
              <w:tc>
                <w:tcPr>
                  <w:tcW w:w="3449" w:type="dxa"/>
                  <w:tcBorders>
                    <w:top w:val="single" w:sz="4" w:space="0" w:color="auto"/>
                    <w:left w:val="single" w:sz="4" w:space="0" w:color="auto"/>
                    <w:bottom w:val="single" w:sz="4" w:space="0" w:color="auto"/>
                    <w:right w:val="single" w:sz="4" w:space="0" w:color="auto"/>
                  </w:tcBorders>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starppārbaudījums</w:t>
                  </w: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68"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c>
            </w:tr>
            <w:tr w:rsidR="00363E1A" w:rsidRPr="00310BAE" w:rsidTr="00896AE2">
              <w:trPr>
                <w:trHeight w:val="340"/>
                <w:jc w:val="center"/>
              </w:trPr>
              <w:tc>
                <w:tcPr>
                  <w:tcW w:w="3449"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Gala pārbaudījums</w:t>
                  </w: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68"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c>
            </w:tr>
          </w:tbl>
          <w:p w:rsidR="00363E1A" w:rsidRPr="00310BAE" w:rsidRDefault="00363E1A" w:rsidP="00363E1A">
            <w:pPr>
              <w:autoSpaceDE w:val="0"/>
              <w:autoSpaceDN w:val="0"/>
              <w:adjustRightInd w:val="0"/>
              <w:rPr>
                <w:rFonts w:ascii="Times New Roman" w:hAnsi="Times New Roman" w:cs="Times New Roman"/>
                <w:bCs/>
                <w:iCs/>
                <w:sz w:val="24"/>
                <w:szCs w:val="24"/>
                <w:lang w:val="lv-LV"/>
              </w:rPr>
            </w:pP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Lekcijas (L16):</w:t>
            </w:r>
          </w:p>
          <w:p w:rsidR="00363E1A" w:rsidRPr="00310BAE" w:rsidRDefault="004267EE" w:rsidP="00363E1A">
            <w:pPr>
              <w:autoSpaceDE w:val="0"/>
              <w:autoSpaceDN w:val="0"/>
              <w:adjustRightInd w:val="0"/>
              <w:rPr>
                <w:rFonts w:ascii="Times New Roman" w:hAnsi="Times New Roman" w:cs="Times New Roman"/>
                <w:bCs/>
                <w:iCs/>
                <w:sz w:val="24"/>
                <w:szCs w:val="24"/>
                <w:lang w:val="lv-LV" w:eastAsia="ru-RU"/>
              </w:rPr>
            </w:pPr>
            <w:r>
              <w:rPr>
                <w:rFonts w:ascii="Times New Roman" w:hAnsi="Times New Roman" w:cs="Times New Roman"/>
                <w:bCs/>
                <w:iCs/>
                <w:sz w:val="24"/>
                <w:szCs w:val="24"/>
                <w:lang w:val="lv-LV"/>
              </w:rPr>
              <w:t>Ekonomika kā sociālā</w:t>
            </w:r>
            <w:r w:rsidR="00363E1A" w:rsidRPr="00310BAE">
              <w:rPr>
                <w:rFonts w:ascii="Times New Roman" w:hAnsi="Times New Roman" w:cs="Times New Roman"/>
                <w:bCs/>
                <w:iCs/>
                <w:sz w:val="24"/>
                <w:szCs w:val="24"/>
                <w:lang w:val="lv-LV"/>
              </w:rPr>
              <w:t xml:space="preserve"> zinātne. Ekonomikas teorija, tās galvenie jēdzieni un principi. L2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Sistēmiskā un procesu pieeja ekonomikā. Tautsaimniecības aprites modelis. L2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Ekonomiskie resursi un ražošanas potenciāls. Ekonomiskās sistēmas. L2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Ekonomiskie labumi: veidi, īpatnības. L2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Ražošanas procesa rezultāti: preces un pakalpojumi.  L2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Tirgus mehānisms, pieprasījums un piedāvājums. Konkurences likumdošana. L2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Cilvēkresursi. Darba tirgus likumsakarības. Darba tirgus aģenti. Integrētais darba tirgus ES.  L2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Nodarbinātība. Bezdarbs. L2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Semināri (S16):</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Ekonomikas zinātne un Latvijas tautsaimniecība. S2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Sistēmiskā un procesu pieeja ekonomikā. S2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Tautsaimniecība un nacionālā ekonomika. S2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Preču un pakalpojumu specifika. S2.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Tirgus un konkurence. Taisnīgums un efektivitātē. S4.</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Darba tirgus ekonomiskie aspekti. S2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Darba tirgus mūsdienu izaicinājumi. S2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Obligāti izmantojamie informācijas avoti</w:t>
            </w:r>
          </w:p>
        </w:tc>
      </w:tr>
      <w:tr w:rsidR="00363E1A" w:rsidRPr="00310BAE" w:rsidTr="00310BAE">
        <w:tc>
          <w:tcPr>
            <w:tcW w:w="9039" w:type="dxa"/>
            <w:gridSpan w:val="2"/>
          </w:tcPr>
          <w:sdt>
            <w:sdtPr>
              <w:rPr>
                <w:rFonts w:ascii="Times New Roman" w:hAnsi="Times New Roman" w:cs="Times New Roman"/>
                <w:bCs/>
                <w:iCs/>
                <w:sz w:val="24"/>
                <w:szCs w:val="24"/>
                <w:lang w:val="lv-LV"/>
              </w:rPr>
              <w:id w:val="1848988264"/>
              <w:placeholder>
                <w:docPart w:val="E0136B24A4444F748A9A1A5EFFD83FD9"/>
              </w:placeholder>
            </w:sdtPr>
            <w:sdtEndPr/>
            <w:sdtContent>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Bikse V. Makroekonomika: teorija un politika. Liepāja: LiePA, 2015.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Dovladbekova I., Eteris E., Zelmenis D. Eiropas Savienības ekonomiskā politika Latvijā. Rīga, RSU, 2008.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Nešpors V. Mikroekonomikas teorijas pamati. Mācību grāmata – Rīga: RTU Izdevniecība, 2015.</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Mankiw N.G., Macroeconomics. 9th Edition Worth Publisher, NY, 2015.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Šenfelde M. Makroekonomika. Rīga, 2009, 2014.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Judrupa I. Eiropas valstu ekonomika. Rīga, RTU izdevniecība, 2007. </w:t>
                </w:r>
              </w:p>
            </w:sdtContent>
          </w:sdt>
          <w:p w:rsidR="00363E1A" w:rsidRPr="00310BAE" w:rsidRDefault="00363E1A" w:rsidP="00363E1A">
            <w:pPr>
              <w:autoSpaceDE w:val="0"/>
              <w:autoSpaceDN w:val="0"/>
              <w:adjustRightInd w:val="0"/>
              <w:rPr>
                <w:rFonts w:ascii="Times New Roman" w:hAnsi="Times New Roman" w:cs="Times New Roman"/>
                <w:bCs/>
                <w:iCs/>
                <w:sz w:val="24"/>
                <w:szCs w:val="24"/>
                <w:lang w:val="lv-LV"/>
              </w:rPr>
            </w:pP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Atstāja Dz., Dimante Dž., Brīvers I. u.c. Vide un ekonomika. Rīga: Latvijas Universitātes apgāds, 2011.</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Balodis, K. Ievads tautsaimniecībā un ekonomiskā politika. SIA “Drukātava", 2013.</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Bikse V. Makroekonomika. Tālmācības kurss. Rīga: Izglītības soļi, 2003.</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Dovladbekova I., Eteris E., Zelmenis D.  Eiropas Savienības ekonomiskā politika un Latvija. -RSU izdevniecība, Rīga, 2008.</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Hofs K.G.  Biznesa ekonomika. 3. Izdevums, 2019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Kasalis E.  Makroekonomika. Rīga, LU, 2002.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Krugman P., Wells R. Macroeconomics. 2015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Kruks S.  Ekonomiskā krīze Latvijā: veiksmes stāsta pēcgarša. Rīga, 2016.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Krūmiņš G. (Sast.)  Latvijas tautsaimniecības vēsture. Rīga, Jumava, 2017.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Latvijas ilgtspējīgas attīstības stratēģija „Latvija 2030”. Reģionālās attīstības un pašvaldību lietu ministrija.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 xml:space="preserve">Liepiņš A. Analītiskā makroekonomika: Mācību līdzeklis. Rīga: Biznesa augstskola Turība, 2007.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Latvijas tautsaimniecība; makroekonomiskie apskati.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LR Ekonomikas ministrija. Ziņojums par Latvijas tautsaimniecības attīstību., Rīga (periodisks izdevums reizi pusgadā). </w:t>
            </w:r>
          </w:p>
          <w:p w:rsidR="00363E1A" w:rsidRPr="00310BAE" w:rsidRDefault="00363E1A" w:rsidP="00363E1A">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Cs/>
                <w:sz w:val="24"/>
                <w:szCs w:val="24"/>
                <w:lang w:val="lv-LV"/>
              </w:rPr>
              <w:t>Pauli G. Zilā ekonomika. Rīga, Zvaigzne ABC</w:t>
            </w:r>
            <w:r w:rsidRPr="00310BAE">
              <w:rPr>
                <w:rFonts w:ascii="Times New Roman" w:hAnsi="Times New Roman" w:cs="Times New Roman"/>
                <w:bCs/>
                <w:i/>
                <w:sz w:val="24"/>
                <w:szCs w:val="24"/>
                <w:lang w:val="lv-LV"/>
              </w:rPr>
              <w:t xml:space="preserve">, </w:t>
            </w:r>
            <w:r w:rsidRPr="00310BAE">
              <w:rPr>
                <w:rFonts w:ascii="Times New Roman" w:hAnsi="Times New Roman" w:cs="Times New Roman"/>
                <w:bCs/>
                <w:iCs/>
                <w:sz w:val="24"/>
                <w:szCs w:val="24"/>
                <w:lang w:val="lv-LV"/>
              </w:rPr>
              <w:t>2018</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
                <w:sz w:val="24"/>
                <w:szCs w:val="24"/>
                <w:lang w:val="lv-LV"/>
              </w:rPr>
              <w:t>Rifkins Dž.  Jaunās ekonomikas</w:t>
            </w:r>
            <w:r w:rsidRPr="00310BAE">
              <w:rPr>
                <w:rFonts w:ascii="Times New Roman" w:hAnsi="Times New Roman" w:cs="Times New Roman"/>
                <w:bCs/>
                <w:iCs/>
                <w:sz w:val="24"/>
                <w:szCs w:val="24"/>
                <w:lang w:val="lv-LV"/>
              </w:rPr>
              <w:t xml:space="preserve"> laikmets. Rīga: Jumava, </w:t>
            </w:r>
            <w:r w:rsidRPr="00310BAE">
              <w:rPr>
                <w:rFonts w:ascii="Times New Roman" w:hAnsi="Times New Roman" w:cs="Times New Roman"/>
                <w:bCs/>
                <w:i/>
                <w:sz w:val="24"/>
                <w:szCs w:val="24"/>
                <w:lang w:val="lv-LV"/>
              </w:rPr>
              <w:t>2004</w:t>
            </w:r>
            <w:r w:rsidRPr="00310BAE">
              <w:rPr>
                <w:rFonts w:ascii="Times New Roman" w:hAnsi="Times New Roman" w:cs="Times New Roman"/>
                <w:bCs/>
                <w:iCs/>
                <w:sz w:val="24"/>
                <w:szCs w:val="24"/>
                <w:lang w:val="lv-LV"/>
              </w:rPr>
              <w:t>.</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Stratēģiju Eiropa 2020: stratēģija gudrai, ilgtspējīgai un integrējošai izaugsmei. Regional policy for smart growth in europe 2020</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Periodika un citi informācijas avoti</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Ekonomiskās analīzes vietne – Makroekonomika.lv;</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Latvijas bankas izdevums „Averss un reverss”;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Latvijas bankas mājas lapa – www.bank.lv;</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Laikraksti „Neatkarīgā Rīta Avīze”, „Dienas Bizness”, „Diena”, „Lauku avīze”;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LR Ekonomikas ministrijas mājas lapa – www.em.gov.lv;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LR Finanšu ministrijas mājas lapa – www.fm.gov.lv;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LR Centrālās statistikas pārvaldes mājas lapa – www.csb.gov.lv;</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LR Labklājības ministrija – www.lm.gov.lv;</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Nodarbinātības valsts aģentūras mājas lapa – nva.gov.lv;</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Valsts reģionālās attīstības aģentūras datu vietne – www.raim.gov.lv;</w:t>
            </w:r>
          </w:p>
          <w:p w:rsidR="00363E1A" w:rsidRPr="00310BAE" w:rsidRDefault="008851AD" w:rsidP="00363E1A">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Vides aizsardzības un reģionālā</w:t>
            </w:r>
            <w:r w:rsidR="00363E1A" w:rsidRPr="00310BAE">
              <w:rPr>
                <w:rFonts w:ascii="Times New Roman" w:hAnsi="Times New Roman" w:cs="Times New Roman"/>
                <w:bCs/>
                <w:iCs/>
                <w:sz w:val="24"/>
                <w:szCs w:val="24"/>
                <w:lang w:val="lv-LV"/>
              </w:rPr>
              <w:t>s attīstības ministrija – www.varam.gov.lv;</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Žurnāli “Forbes”, “IR”  „Kapitāls”, „The Economist”, „The World Economy”,  "Regional Studies", "Territory, Politics, Governance",  "Spatial Economic Analysis"</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www.sciencedirect.com (ir pieejams visā DU datortīklā); search.epnet.com (ir pieejams visā DU datortīklā.</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p w:rsidR="00E526AD" w:rsidRDefault="00E526AD">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363E1A" w:rsidRPr="00310BAE" w:rsidRDefault="00363E1A" w:rsidP="00363E1A">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363E1A" w:rsidRPr="00310BAE" w:rsidRDefault="00363E1A" w:rsidP="00363E1A">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464"/>
        <w:gridCol w:w="5113"/>
      </w:tblGrid>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363E1A" w:rsidRPr="0050210E" w:rsidRDefault="00363E1A" w:rsidP="00363E1A">
            <w:pPr>
              <w:autoSpaceDE w:val="0"/>
              <w:autoSpaceDN w:val="0"/>
              <w:adjustRightInd w:val="0"/>
              <w:rPr>
                <w:rFonts w:ascii="Times New Roman" w:hAnsi="Times New Roman" w:cs="Times New Roman"/>
                <w:b/>
                <w:bCs/>
                <w:iCs/>
                <w:sz w:val="24"/>
                <w:szCs w:val="24"/>
                <w:lang w:val="lv-LV" w:eastAsia="lv-LV"/>
              </w:rPr>
            </w:pPr>
            <w:r w:rsidRPr="0050210E">
              <w:rPr>
                <w:rFonts w:ascii="Times New Roman" w:hAnsi="Times New Roman" w:cs="Times New Roman"/>
                <w:b/>
                <w:bCs/>
                <w:iCs/>
                <w:sz w:val="24"/>
                <w:szCs w:val="24"/>
                <w:lang w:val="lv-LV"/>
              </w:rPr>
              <w:t xml:space="preserve">Ekonomikas pamati II </w:t>
            </w:r>
          </w:p>
        </w:tc>
      </w:tr>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363E1A" w:rsidRPr="0050210E" w:rsidRDefault="00363E1A" w:rsidP="00363E1A">
            <w:pPr>
              <w:autoSpaceDE w:val="0"/>
              <w:autoSpaceDN w:val="0"/>
              <w:adjustRightInd w:val="0"/>
              <w:rPr>
                <w:rFonts w:ascii="Times New Roman" w:hAnsi="Times New Roman" w:cs="Times New Roman"/>
                <w:b/>
                <w:bCs/>
                <w:iCs/>
                <w:sz w:val="24"/>
                <w:szCs w:val="24"/>
                <w:lang w:val="lv-LV" w:eastAsia="lv-LV"/>
              </w:rPr>
            </w:pPr>
            <w:r w:rsidRPr="0050210E">
              <w:rPr>
                <w:rFonts w:ascii="Times New Roman" w:hAnsi="Times New Roman" w:cs="Times New Roman"/>
                <w:b/>
                <w:bCs/>
                <w:iCs/>
                <w:sz w:val="24"/>
                <w:szCs w:val="24"/>
                <w:lang w:val="lv-LV"/>
              </w:rPr>
              <w:t xml:space="preserve">Ekon1049 </w:t>
            </w:r>
          </w:p>
        </w:tc>
      </w:tr>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59634974"/>
            <w:placeholder>
              <w:docPart w:val="A22FA98E875B4571A0C54EC7B846179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363E1A" w:rsidRPr="0050210E" w:rsidRDefault="00363E1A" w:rsidP="00363E1A">
                <w:pPr>
                  <w:autoSpaceDE w:val="0"/>
                  <w:autoSpaceDN w:val="0"/>
                  <w:adjustRightInd w:val="0"/>
                  <w:rPr>
                    <w:rFonts w:ascii="Times New Roman" w:hAnsi="Times New Roman" w:cs="Times New Roman"/>
                    <w:b/>
                    <w:bCs/>
                    <w:iCs/>
                    <w:sz w:val="24"/>
                    <w:szCs w:val="24"/>
                    <w:lang w:val="lv-LV"/>
                  </w:rPr>
                </w:pPr>
                <w:r w:rsidRPr="0050210E">
                  <w:rPr>
                    <w:rFonts w:ascii="Times New Roman" w:hAnsi="Times New Roman" w:cs="Times New Roman"/>
                    <w:b/>
                    <w:bCs/>
                    <w:iCs/>
                    <w:sz w:val="24"/>
                    <w:szCs w:val="24"/>
                    <w:lang w:val="lv-LV"/>
                  </w:rPr>
                  <w:t>Ekonomika un uzņēmējdarbība</w:t>
                </w:r>
              </w:p>
            </w:tc>
          </w:sdtContent>
        </w:sdt>
      </w:tr>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363E1A" w:rsidRPr="0050210E" w:rsidRDefault="00363E1A" w:rsidP="00363E1A">
            <w:pPr>
              <w:autoSpaceDE w:val="0"/>
              <w:autoSpaceDN w:val="0"/>
              <w:adjustRightInd w:val="0"/>
              <w:rPr>
                <w:rFonts w:ascii="Times New Roman" w:hAnsi="Times New Roman" w:cs="Times New Roman"/>
                <w:b/>
                <w:bCs/>
                <w:iCs/>
                <w:sz w:val="24"/>
                <w:szCs w:val="24"/>
                <w:lang w:val="lv-LV" w:eastAsia="lv-LV"/>
              </w:rPr>
            </w:pPr>
            <w:r w:rsidRPr="0050210E">
              <w:rPr>
                <w:rFonts w:ascii="Times New Roman" w:hAnsi="Times New Roman" w:cs="Times New Roman"/>
                <w:b/>
                <w:bCs/>
                <w:iCs/>
                <w:sz w:val="24"/>
                <w:szCs w:val="24"/>
                <w:lang w:val="lv-LV"/>
              </w:rPr>
              <w:t xml:space="preserve">4 </w:t>
            </w:r>
          </w:p>
        </w:tc>
      </w:tr>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363E1A" w:rsidRPr="0050210E" w:rsidRDefault="00363E1A" w:rsidP="00363E1A">
            <w:pPr>
              <w:autoSpaceDE w:val="0"/>
              <w:autoSpaceDN w:val="0"/>
              <w:adjustRightInd w:val="0"/>
              <w:rPr>
                <w:rFonts w:ascii="Times New Roman" w:hAnsi="Times New Roman" w:cs="Times New Roman"/>
                <w:b/>
                <w:bCs/>
                <w:iCs/>
                <w:sz w:val="24"/>
                <w:szCs w:val="24"/>
                <w:lang w:val="lv-LV" w:eastAsia="lv-LV"/>
              </w:rPr>
            </w:pPr>
            <w:r w:rsidRPr="0050210E">
              <w:rPr>
                <w:rFonts w:ascii="Times New Roman" w:hAnsi="Times New Roman" w:cs="Times New Roman"/>
                <w:b/>
                <w:bCs/>
                <w:iCs/>
                <w:sz w:val="24"/>
                <w:szCs w:val="24"/>
                <w:lang w:val="lv-LV"/>
              </w:rPr>
              <w:t xml:space="preserve">2 </w:t>
            </w:r>
          </w:p>
        </w:tc>
      </w:tr>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363E1A" w:rsidRPr="0050210E" w:rsidRDefault="00363E1A" w:rsidP="00363E1A">
            <w:pPr>
              <w:autoSpaceDE w:val="0"/>
              <w:autoSpaceDN w:val="0"/>
              <w:adjustRightInd w:val="0"/>
              <w:rPr>
                <w:rFonts w:ascii="Times New Roman" w:hAnsi="Times New Roman" w:cs="Times New Roman"/>
                <w:b/>
                <w:bCs/>
                <w:iCs/>
                <w:sz w:val="24"/>
                <w:szCs w:val="24"/>
                <w:lang w:val="lv-LV"/>
              </w:rPr>
            </w:pPr>
            <w:r w:rsidRPr="0050210E">
              <w:rPr>
                <w:rFonts w:ascii="Times New Roman" w:hAnsi="Times New Roman" w:cs="Times New Roman"/>
                <w:b/>
                <w:bCs/>
                <w:iCs/>
                <w:sz w:val="24"/>
                <w:szCs w:val="24"/>
                <w:lang w:val="lv-LV"/>
              </w:rPr>
              <w:t xml:space="preserve">3 </w:t>
            </w:r>
          </w:p>
        </w:tc>
      </w:tr>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363E1A" w:rsidRPr="0050210E" w:rsidRDefault="00363E1A" w:rsidP="00363E1A">
            <w:pPr>
              <w:autoSpaceDE w:val="0"/>
              <w:autoSpaceDN w:val="0"/>
              <w:adjustRightInd w:val="0"/>
              <w:rPr>
                <w:rFonts w:ascii="Times New Roman" w:hAnsi="Times New Roman" w:cs="Times New Roman"/>
                <w:b/>
                <w:bCs/>
                <w:iCs/>
                <w:sz w:val="24"/>
                <w:szCs w:val="24"/>
                <w:lang w:val="lv-LV" w:eastAsia="lv-LV"/>
              </w:rPr>
            </w:pPr>
            <w:r w:rsidRPr="0050210E">
              <w:rPr>
                <w:rFonts w:ascii="Times New Roman" w:hAnsi="Times New Roman" w:cs="Times New Roman"/>
                <w:b/>
                <w:bCs/>
                <w:iCs/>
                <w:sz w:val="24"/>
                <w:szCs w:val="24"/>
                <w:lang w:val="lv-LV"/>
              </w:rPr>
              <w:t xml:space="preserve">32 </w:t>
            </w:r>
          </w:p>
        </w:tc>
      </w:tr>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20 </w:t>
            </w:r>
          </w:p>
        </w:tc>
      </w:tr>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12 </w:t>
            </w:r>
          </w:p>
        </w:tc>
      </w:tr>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363E1A" w:rsidRPr="00310BAE" w:rsidTr="00310BAE">
        <w:tc>
          <w:tcPr>
            <w:tcW w:w="4219" w:type="dxa"/>
          </w:tcPr>
          <w:p w:rsidR="00363E1A" w:rsidRPr="00310BAE" w:rsidRDefault="00363E1A" w:rsidP="00363E1A">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363E1A" w:rsidRPr="00310BAE" w:rsidRDefault="00363E1A" w:rsidP="00363E1A">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48 </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Cs/>
                <w:iCs/>
                <w:sz w:val="24"/>
                <w:szCs w:val="24"/>
                <w:lang w:val="lv-LV" w:eastAsia="lv-LV"/>
              </w:rPr>
            </w:pP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363E1A" w:rsidRPr="00310BAE" w:rsidTr="00310BAE">
        <w:sdt>
          <w:sdtPr>
            <w:rPr>
              <w:rFonts w:ascii="Times New Roman" w:hAnsi="Times New Roman" w:cs="Times New Roman"/>
              <w:bCs/>
              <w:iCs/>
              <w:sz w:val="24"/>
              <w:szCs w:val="24"/>
              <w:lang w:val="lv-LV"/>
            </w:rPr>
            <w:id w:val="-762916179"/>
            <w:placeholder>
              <w:docPart w:val="DA69C70E9F12452782ADAA5CD9A5DAB1"/>
            </w:placeholder>
          </w:sdtPr>
          <w:sdtEndPr/>
          <w:sdtContent>
            <w:tc>
              <w:tcPr>
                <w:tcW w:w="9039" w:type="dxa"/>
                <w:gridSpan w:val="2"/>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Dr. oec., asoc.prof.  Ludmila Aleksejeva                       </w:t>
                </w:r>
              </w:p>
            </w:tc>
          </w:sdtContent>
        </w:sdt>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363E1A" w:rsidRPr="00310BAE" w:rsidTr="00310BAE">
        <w:tc>
          <w:tcPr>
            <w:tcW w:w="9039" w:type="dxa"/>
            <w:gridSpan w:val="2"/>
          </w:tcPr>
          <w:p w:rsidR="00363E1A" w:rsidRPr="00310BAE" w:rsidRDefault="002E211A" w:rsidP="00363E1A">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517919369"/>
                <w:placeholder>
                  <w:docPart w:val="CF99A399F9F64EC29734CBFC217D141F"/>
                </w:placeholder>
              </w:sdtPr>
              <w:sdtEndPr/>
              <w:sdtContent>
                <w:r w:rsidR="00363E1A" w:rsidRPr="00310BAE">
                  <w:rPr>
                    <w:rFonts w:ascii="Times New Roman" w:hAnsi="Times New Roman" w:cs="Times New Roman"/>
                    <w:bCs/>
                    <w:iCs/>
                    <w:sz w:val="24"/>
                    <w:szCs w:val="24"/>
                    <w:lang w:val="lv-LV"/>
                  </w:rPr>
                  <w:t xml:space="preserve"> Dr. oec., asoc.prof.  Ludmila Aleksejeva                    </w:t>
                </w:r>
              </w:sdtContent>
            </w:sdt>
            <w:r w:rsidR="00363E1A" w:rsidRPr="00310BAE">
              <w:rPr>
                <w:rFonts w:ascii="Times New Roman" w:hAnsi="Times New Roman" w:cs="Times New Roman"/>
                <w:bCs/>
                <w:iCs/>
                <w:sz w:val="24"/>
                <w:szCs w:val="24"/>
                <w:lang w:val="lv-LV"/>
              </w:rPr>
              <w:t xml:space="preserve"> </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Nav </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mērķis ir veidot izpratni par ekonomikas likumsakarībām, pamatojoties uz teorētiskajām zināšanām, veikt ekonomiskās situācijas novērtējumu valstī.</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Kursa gaitā studējošie apgūst galvenās ekonomiskās kategorijas, kā arī prasmi patstāvīgi spriest, kritiski domāt un vērtēt ekonomiskos procesus un  parādības. Kurss sniedz ieskatu makroekonomikas attīstības tendenc</w:t>
            </w:r>
            <w:r w:rsidR="000266A7">
              <w:rPr>
                <w:rFonts w:ascii="Times New Roman" w:hAnsi="Times New Roman" w:cs="Times New Roman"/>
                <w:bCs/>
                <w:iCs/>
                <w:sz w:val="24"/>
                <w:szCs w:val="24"/>
                <w:lang w:val="lv-LV"/>
              </w:rPr>
              <w:t>ēs un LR tautsaimniecības norisē</w:t>
            </w:r>
            <w:r w:rsidRPr="00310BAE">
              <w:rPr>
                <w:rFonts w:ascii="Times New Roman" w:hAnsi="Times New Roman" w:cs="Times New Roman"/>
                <w:bCs/>
                <w:iCs/>
                <w:sz w:val="24"/>
                <w:szCs w:val="24"/>
                <w:lang w:val="lv-LV"/>
              </w:rPr>
              <w:t>s.</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p>
          <w:p w:rsidR="00363E1A" w:rsidRPr="00310BAE" w:rsidRDefault="00363E1A" w:rsidP="00363E1A">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363E1A" w:rsidRPr="00310BAE" w:rsidRDefault="00363E1A" w:rsidP="00363E1A">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sniegt struktur</w:t>
            </w:r>
            <w:r w:rsidR="000266A7">
              <w:rPr>
                <w:rFonts w:ascii="Times New Roman" w:hAnsi="Times New Roman" w:cs="Times New Roman"/>
                <w:bCs/>
                <w:iCs/>
                <w:sz w:val="24"/>
                <w:szCs w:val="24"/>
                <w:lang w:val="lv-LV"/>
              </w:rPr>
              <w:t>ētas zināšanas par ekonomikas rā</w:t>
            </w:r>
            <w:r w:rsidRPr="00310BAE">
              <w:rPr>
                <w:rFonts w:ascii="Times New Roman" w:hAnsi="Times New Roman" w:cs="Times New Roman"/>
                <w:bCs/>
                <w:iCs/>
                <w:sz w:val="24"/>
                <w:szCs w:val="24"/>
                <w:lang w:val="lv-LV"/>
              </w:rPr>
              <w:t>dītājiem, teorijām, pamatprincipiem, ekonomiskās analīzes pamatiem</w:t>
            </w:r>
            <w:r w:rsidR="000266A7">
              <w:rPr>
                <w:rFonts w:ascii="Times New Roman" w:hAnsi="Times New Roman" w:cs="Times New Roman"/>
                <w:bCs/>
                <w:iCs/>
                <w:sz w:val="24"/>
                <w:szCs w:val="24"/>
                <w:lang w:val="lv-LV"/>
              </w:rPr>
              <w:t>,</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veicināt matemātiski analītiskās prasmes, sasaistot ekonomikas teoriju ar reālo ekonomisko situāciju Latvijā un ES, lai nodrošinātu iegūto zināšanu pārnesi </w:t>
            </w:r>
            <w:r w:rsidR="000266A7">
              <w:rPr>
                <w:rFonts w:ascii="Times New Roman" w:hAnsi="Times New Roman" w:cs="Times New Roman"/>
                <w:bCs/>
                <w:iCs/>
                <w:sz w:val="24"/>
                <w:szCs w:val="24"/>
                <w:lang w:val="lv-LV"/>
              </w:rPr>
              <w:t>praktisko problēmu risinājumiem,</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sniegt studentiem izpratni par saimnieciskās darbības mērķiem makrolīmenī un  par ekonomisko procesu norisi,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veicināt  izpratni par ekonomisko procesu raksturojošiem rādītājiem un to savstarpējo saistību, par iespējām un līdzekļiem ietekmēt šo procesu norisi.</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20 st.,  semināri  12 st., patstāvīgais darbs 48st.</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Makroekonomiskie procesi un to pamatrādītāji. Tautsaimniecības struktūra. - L2, S2.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Iekšzemes kopprodukts. Ekonomikas attīstības ilgtermiņa aspekti. Iltespējība un produktivitate. - L6, S4.</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Iedzīvotāju ienākumi. Patēriņš, ietaupījumi un investīcijas. - L3, S2.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Naudas un kapitāla tirgus. Monetārā politika. Inflācija. -L3.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Valsts funkcijas un loma ekonomikā. Fiskālā politika. -L3 S2.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6. Makroekonomikas izaicinājumi un potenciālās attīstības perspektīvas. -L3, S2. </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rezultāti</w:t>
            </w:r>
          </w:p>
        </w:tc>
      </w:tr>
      <w:tr w:rsidR="00363E1A" w:rsidRPr="00310BAE" w:rsidTr="00310BAE">
        <w:tc>
          <w:tcPr>
            <w:tcW w:w="9039" w:type="dxa"/>
            <w:gridSpan w:val="2"/>
          </w:tcPr>
          <w:sdt>
            <w:sdtPr>
              <w:rPr>
                <w:rFonts w:ascii="Times New Roman" w:hAnsi="Times New Roman" w:cs="Times New Roman"/>
                <w:bCs/>
                <w:iCs/>
                <w:sz w:val="24"/>
                <w:szCs w:val="24"/>
                <w:lang w:val="lv-LV"/>
              </w:rPr>
              <w:id w:val="586270084"/>
              <w:placeholder>
                <w:docPart w:val="C47524D1857C424FA4A884A31FAD8BCC"/>
              </w:placeholder>
            </w:sdtPr>
            <w:sdtEndPr/>
            <w:sdtContent>
              <w:p w:rsidR="00363E1A" w:rsidRPr="00310BAE" w:rsidRDefault="00363E1A" w:rsidP="00363E1A">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363E1A" w:rsidRPr="00310BAE" w:rsidTr="00310BAE">
                  <w:tc>
                    <w:tcPr>
                      <w:tcW w:w="9351" w:type="dxa"/>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363E1A" w:rsidRPr="00310BAE" w:rsidTr="00310BAE">
                  <w:tc>
                    <w:tcPr>
                      <w:tcW w:w="9351" w:type="dxa"/>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Demonstrē zināšanas saistībā ar Latvijas un Austrumeiropas valstu tautsaimniecības attīstību un spēj parādīt sistemātisku un kritisku izpratni par kursā aplūkotajām teorijām, indikatoriem, aprēķinu formulām un to pielietojumu praksē.</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Izprot ekonomisko sistēmu būtību un struktūru, atsevišķu ekonomikas sektoru mijiedarbību.</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p>
                  </w:tc>
                </w:tr>
                <w:tr w:rsidR="00363E1A" w:rsidRPr="00310BAE" w:rsidTr="00310BAE">
                  <w:tc>
                    <w:tcPr>
                      <w:tcW w:w="9351" w:type="dxa"/>
                    </w:tcPr>
                    <w:p w:rsidR="00363E1A" w:rsidRPr="00310BAE" w:rsidRDefault="00363E1A" w:rsidP="00363E1A">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363E1A" w:rsidRPr="00310BAE" w:rsidTr="00310BAE">
                  <w:tc>
                    <w:tcPr>
                      <w:tcW w:w="9351" w:type="dxa"/>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Analizē ekonomiskos rādītājus, izmantojot statistikas datus un zinātnisko literatūru.</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Pielieto ekonomikas teorētiskās pamatnostādnes tautsaimniecības norišu analīzei (teorētisko zināšanu pielietošana tirgus reālās situācijas analīzei).</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Spēj parādīt zināšanas par galvenajiem makroekonomiskajiem rādītājiem un to savstarpējo saistību, prasmi novērtēt ekonomikas situāciju makrolīmenī, izvēloties tam attiecīgos rādītājus, spēj atrast un novērtēt makroekonomiskos rādītājus, no informācijas avotiem, vai no to savstarpējām sakarībām.</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Spēj parādīt prasmes analizēt valsts tautsaimniecību, novērtēt iespējamo valsts iejaukšanos ekonomikā un prognozēt tās sekas</w:t>
                      </w:r>
                    </w:p>
                  </w:tc>
                </w:tr>
                <w:tr w:rsidR="00363E1A" w:rsidRPr="00310BAE" w:rsidTr="00310BAE">
                  <w:trPr>
                    <w:trHeight w:val="203"/>
                  </w:trPr>
                  <w:tc>
                    <w:tcPr>
                      <w:tcW w:w="9351" w:type="dxa"/>
                    </w:tcPr>
                    <w:p w:rsidR="00363E1A" w:rsidRPr="00310BAE" w:rsidRDefault="00363E1A" w:rsidP="00363E1A">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363E1A" w:rsidRPr="00310BAE" w:rsidTr="00310BAE">
                  <w:tc>
                    <w:tcPr>
                      <w:tcW w:w="9351" w:type="dxa"/>
                    </w:tcPr>
                    <w:p w:rsidR="00363E1A" w:rsidRPr="00310BAE" w:rsidRDefault="00363E1A" w:rsidP="00363E1A">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7. Izmanto ekonomikas teorijas atzinumus konkrētu faktu vērtēšanā un analīzē</w:t>
                      </w:r>
                    </w:p>
                  </w:tc>
                </w:tr>
              </w:tbl>
              <w:p w:rsidR="00363E1A" w:rsidRPr="00310BAE" w:rsidRDefault="002E211A" w:rsidP="00363E1A">
                <w:pPr>
                  <w:autoSpaceDE w:val="0"/>
                  <w:autoSpaceDN w:val="0"/>
                  <w:adjustRightInd w:val="0"/>
                  <w:rPr>
                    <w:rFonts w:ascii="Times New Roman" w:hAnsi="Times New Roman" w:cs="Times New Roman"/>
                    <w:bCs/>
                    <w:iCs/>
                    <w:sz w:val="24"/>
                    <w:szCs w:val="24"/>
                    <w:lang w:val="lv-LV"/>
                  </w:rPr>
                </w:pPr>
              </w:p>
            </w:sdtContent>
          </w:sdt>
          <w:p w:rsidR="00363E1A" w:rsidRPr="00310BAE" w:rsidRDefault="00363E1A" w:rsidP="00363E1A">
            <w:pPr>
              <w:autoSpaceDE w:val="0"/>
              <w:autoSpaceDN w:val="0"/>
              <w:adjustRightInd w:val="0"/>
              <w:rPr>
                <w:rFonts w:ascii="Times New Roman" w:hAnsi="Times New Roman" w:cs="Times New Roman"/>
                <w:bCs/>
                <w:iCs/>
                <w:sz w:val="24"/>
                <w:szCs w:val="24"/>
                <w:lang w:val="lv-LV"/>
              </w:rPr>
            </w:pP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Studējošo patstāvīgo darbu organizācijas un uzdevumu raksturojums</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Studējošo patstāvīgais darbs 48 Pd:</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Tautsaimniecības nozaru strukt</w:t>
            </w:r>
            <w:r w:rsidR="000266A7">
              <w:rPr>
                <w:rFonts w:ascii="Times New Roman" w:hAnsi="Times New Roman" w:cs="Times New Roman"/>
                <w:bCs/>
                <w:iCs/>
                <w:sz w:val="24"/>
                <w:szCs w:val="24"/>
                <w:lang w:val="lv-LV"/>
              </w:rPr>
              <w:t>ūra</w:t>
            </w:r>
            <w:r w:rsidRPr="00310BAE">
              <w:rPr>
                <w:rFonts w:ascii="Times New Roman" w:hAnsi="Times New Roman" w:cs="Times New Roman"/>
                <w:bCs/>
                <w:iCs/>
                <w:sz w:val="24"/>
                <w:szCs w:val="24"/>
                <w:lang w:val="lv-LV"/>
              </w:rPr>
              <w:t>. Pd8</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Iekšzemes kopprodukts  apreķināšana. Pd8</w:t>
            </w:r>
            <w:r w:rsidRPr="00310BAE">
              <w:rPr>
                <w:rFonts w:ascii="Times New Roman" w:hAnsi="Times New Roman" w:cs="Times New Roman"/>
                <w:bCs/>
                <w:iCs/>
                <w:sz w:val="24"/>
                <w:szCs w:val="24"/>
                <w:lang w:val="lv-LV"/>
              </w:rPr>
              <w:br/>
              <w:t>Ilgtspējības aspekti ekonomikā. Zaļa ekonomika. Aprites ekonomika. Donught Economics. Elektronisko resursu studijas.  Pd8</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Globālie makroekonomiskie izaicinājumi un to ietekme makroekonomikā. Pd8</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Aktuālie pētījumi makroekonomika. Pd8</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Nodokļu veidi, aprēķini. Pd8</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gala vērtējums (diferencētā ieskaite) veidojas, summējot </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dijumu rezultātus. Pārbaudījumu (eksāmenu) studenti kārto tikai tad, ja ir nokārtoti visi starppārbaudījumi un studējošais ir piedalījies 30% lekcijās un 70% seminārnodarbībās un veicis pētījumus. Studiju kursā jāizstrādā patstāvīgie darbi (Starppārbaudījumi), strādājot grupās līdz 4 studentu sastāvā:</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STARPPĀRBAUDĪJUMI: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dijuma uzdevumi tiek izstrādāti un vērtēti pēc docētāja noteiktajiem kritērijiem)</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Tautsaimniecība un iekšzemes kopprodukts. </w:t>
            </w: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20% </w:t>
            </w:r>
          </w:p>
          <w:p w:rsidR="00363E1A" w:rsidRPr="00310BAE" w:rsidRDefault="00363E1A" w:rsidP="00363E1A">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2. Ienākumu veidi un struktūra </w:t>
            </w:r>
            <w:r w:rsidRPr="00310BAE">
              <w:rPr>
                <w:rFonts w:ascii="Times New Roman" w:hAnsi="Times New Roman" w:cs="Times New Roman"/>
                <w:bCs/>
                <w:iCs/>
                <w:sz w:val="24"/>
                <w:szCs w:val="24"/>
                <w:lang w:val="lv-LV" w:eastAsia="ru-RU"/>
              </w:rPr>
              <w:t>–</w:t>
            </w:r>
            <w:r w:rsidRPr="00310BAE">
              <w:rPr>
                <w:rFonts w:ascii="Times New Roman" w:hAnsi="Times New Roman" w:cs="Times New Roman"/>
                <w:bCs/>
                <w:iCs/>
                <w:sz w:val="24"/>
                <w:szCs w:val="24"/>
                <w:lang w:val="lv-LV"/>
              </w:rPr>
              <w:t xml:space="preserve"> 20%</w:t>
            </w:r>
            <w:r w:rsidRPr="00310BAE">
              <w:rPr>
                <w:rFonts w:ascii="Times New Roman" w:hAnsi="Times New Roman" w:cs="Times New Roman"/>
                <w:bCs/>
                <w:iCs/>
                <w:sz w:val="24"/>
                <w:szCs w:val="24"/>
                <w:lang w:val="lv-LV" w:eastAsia="ru-RU"/>
              </w:rPr>
              <w:t>.</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Valsts finanses un nodokļi.  – 20%.</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Finanšu tirgus.– 20%.</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Noslēguma pārbaudījums (ieskaite). – 20%.</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 (Criteria for Evaluation Learning Outcomes).  Studiju kursa apguve tā noslēgumā tiek vērtēta 10 ballu skalā saskaņā ar Latvijas Republikas  normatīvajiem aktiem un DU Senāta 17.12.2018. protokolu Nr. 15, vadoties pēc šādiem kritērijiem: iegūto zināšanu apjoms un kvalitāte; iegūtās prasm</w:t>
            </w:r>
            <w:r w:rsidR="009A1DBA">
              <w:rPr>
                <w:rFonts w:ascii="Times New Roman" w:hAnsi="Times New Roman" w:cs="Times New Roman"/>
                <w:bCs/>
                <w:iCs/>
                <w:sz w:val="24"/>
                <w:szCs w:val="24"/>
                <w:lang w:val="lv-LV"/>
              </w:rPr>
              <w:t>es; iegūtā kompetence atbilstoši</w:t>
            </w:r>
            <w:r w:rsidRPr="00310BAE">
              <w:rPr>
                <w:rFonts w:ascii="Times New Roman" w:hAnsi="Times New Roman" w:cs="Times New Roman"/>
                <w:bCs/>
                <w:iCs/>
                <w:sz w:val="24"/>
                <w:szCs w:val="24"/>
                <w:lang w:val="lv-LV"/>
              </w:rPr>
              <w:t xml:space="preserve"> plānotajiem studiju rezultātiem.</w:t>
            </w:r>
          </w:p>
          <w:p w:rsidR="009A1DBA" w:rsidRDefault="009A1DBA" w:rsidP="00363E1A">
            <w:pPr>
              <w:autoSpaceDE w:val="0"/>
              <w:autoSpaceDN w:val="0"/>
              <w:adjustRightInd w:val="0"/>
              <w:rPr>
                <w:rFonts w:ascii="Times New Roman" w:hAnsi="Times New Roman" w:cs="Times New Roman"/>
                <w:bCs/>
                <w:iCs/>
                <w:sz w:val="24"/>
                <w:szCs w:val="24"/>
                <w:lang w:val="lv-LV"/>
              </w:rPr>
            </w:pP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STUDIJU REZULTĀTU VĒRTĒŠANA</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p>
          <w:tbl>
            <w:tblPr>
              <w:tblW w:w="6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9"/>
              <w:gridCol w:w="396"/>
              <w:gridCol w:w="466"/>
              <w:gridCol w:w="396"/>
              <w:gridCol w:w="401"/>
              <w:gridCol w:w="401"/>
              <w:gridCol w:w="401"/>
              <w:gridCol w:w="396"/>
              <w:gridCol w:w="17"/>
            </w:tblGrid>
            <w:tr w:rsidR="00363E1A" w:rsidRPr="00310BAE" w:rsidTr="00310BAE">
              <w:trPr>
                <w:trHeight w:val="517"/>
                <w:jc w:val="center"/>
              </w:trPr>
              <w:tc>
                <w:tcPr>
                  <w:tcW w:w="3449" w:type="dxa"/>
                  <w:vMerge w:val="restart"/>
                  <w:tcBorders>
                    <w:top w:val="single" w:sz="4" w:space="0" w:color="auto"/>
                    <w:left w:val="single" w:sz="4" w:space="0" w:color="auto"/>
                    <w:bottom w:val="single" w:sz="4" w:space="0" w:color="auto"/>
                    <w:right w:val="single" w:sz="4" w:space="0" w:color="auto"/>
                  </w:tcBorders>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2874" w:type="dxa"/>
                  <w:gridSpan w:val="8"/>
                  <w:tcBorders>
                    <w:top w:val="single" w:sz="4" w:space="0" w:color="auto"/>
                    <w:left w:val="single" w:sz="4" w:space="0" w:color="auto"/>
                    <w:bottom w:val="single" w:sz="4" w:space="0" w:color="auto"/>
                    <w:right w:val="single" w:sz="4" w:space="0" w:color="auto"/>
                  </w:tcBorders>
                  <w:hideMark/>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363E1A" w:rsidRPr="00310BAE" w:rsidTr="00310BAE">
              <w:trPr>
                <w:gridAfter w:val="1"/>
                <w:wAfter w:w="17"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Borders>
                    <w:top w:val="single" w:sz="4" w:space="0" w:color="auto"/>
                    <w:left w:val="single" w:sz="4" w:space="0" w:color="auto"/>
                    <w:bottom w:val="single" w:sz="4" w:space="0" w:color="auto"/>
                    <w:right w:val="single" w:sz="4" w:space="0" w:color="auto"/>
                  </w:tcBorders>
                  <w:hideMark/>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6" w:type="dxa"/>
                  <w:tcBorders>
                    <w:top w:val="single" w:sz="4" w:space="0" w:color="auto"/>
                    <w:left w:val="single" w:sz="4" w:space="0" w:color="auto"/>
                    <w:bottom w:val="single" w:sz="4" w:space="0" w:color="auto"/>
                    <w:right w:val="single" w:sz="4" w:space="0" w:color="auto"/>
                  </w:tcBorders>
                  <w:hideMark/>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tcBorders>
                    <w:top w:val="single" w:sz="4" w:space="0" w:color="auto"/>
                    <w:left w:val="single" w:sz="4" w:space="0" w:color="auto"/>
                    <w:bottom w:val="single" w:sz="4" w:space="0" w:color="auto"/>
                    <w:right w:val="single" w:sz="4" w:space="0" w:color="auto"/>
                  </w:tcBorders>
                  <w:hideMark/>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tcBorders>
                    <w:top w:val="single" w:sz="4" w:space="0" w:color="auto"/>
                    <w:left w:val="single" w:sz="4" w:space="0" w:color="auto"/>
                    <w:bottom w:val="single" w:sz="4" w:space="0" w:color="auto"/>
                    <w:right w:val="single" w:sz="4" w:space="0" w:color="auto"/>
                  </w:tcBorders>
                  <w:hideMark/>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401" w:type="dxa"/>
                  <w:tcBorders>
                    <w:top w:val="single" w:sz="4" w:space="0" w:color="auto"/>
                    <w:left w:val="single" w:sz="4" w:space="0" w:color="auto"/>
                    <w:bottom w:val="single" w:sz="4" w:space="0" w:color="auto"/>
                    <w:right w:val="single" w:sz="4" w:space="0" w:color="auto"/>
                  </w:tcBorders>
                  <w:hideMark/>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401" w:type="dxa"/>
                  <w:tcBorders>
                    <w:top w:val="single" w:sz="4" w:space="0" w:color="auto"/>
                    <w:left w:val="single" w:sz="4" w:space="0" w:color="auto"/>
                    <w:bottom w:val="single" w:sz="4" w:space="0" w:color="auto"/>
                    <w:right w:val="single" w:sz="4" w:space="0" w:color="auto"/>
                  </w:tcBorders>
                  <w:hideMark/>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c>
                <w:tcPr>
                  <w:tcW w:w="396" w:type="dxa"/>
                  <w:tcBorders>
                    <w:top w:val="single" w:sz="4" w:space="0" w:color="auto"/>
                    <w:left w:val="single" w:sz="4" w:space="0" w:color="auto"/>
                    <w:bottom w:val="single" w:sz="4" w:space="0" w:color="auto"/>
                    <w:right w:val="single" w:sz="4" w:space="0" w:color="auto"/>
                  </w:tcBorders>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p>
              </w:tc>
            </w:tr>
            <w:tr w:rsidR="00363E1A" w:rsidRPr="00310BAE" w:rsidTr="009A1DBA">
              <w:trPr>
                <w:gridAfter w:val="1"/>
                <w:wAfter w:w="17" w:type="dxa"/>
                <w:trHeight w:val="340"/>
                <w:jc w:val="center"/>
              </w:trPr>
              <w:tc>
                <w:tcPr>
                  <w:tcW w:w="3449" w:type="dxa"/>
                  <w:tcBorders>
                    <w:top w:val="single" w:sz="4" w:space="0" w:color="auto"/>
                    <w:left w:val="single" w:sz="4" w:space="0" w:color="auto"/>
                    <w:bottom w:val="single" w:sz="4" w:space="0" w:color="auto"/>
                    <w:right w:val="single" w:sz="4" w:space="0" w:color="auto"/>
                  </w:tcBorders>
                  <w:vAlign w:val="center"/>
                  <w:hideMark/>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w:t>
                  </w: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363E1A" w:rsidRPr="00310BAE" w:rsidTr="009A1DBA">
              <w:trPr>
                <w:gridAfter w:val="1"/>
                <w:wAfter w:w="17" w:type="dxa"/>
                <w:trHeight w:val="340"/>
                <w:jc w:val="center"/>
              </w:trPr>
              <w:tc>
                <w:tcPr>
                  <w:tcW w:w="3449" w:type="dxa"/>
                  <w:tcBorders>
                    <w:top w:val="single" w:sz="4" w:space="0" w:color="auto"/>
                    <w:left w:val="single" w:sz="4" w:space="0" w:color="auto"/>
                    <w:bottom w:val="single" w:sz="4" w:space="0" w:color="auto"/>
                    <w:right w:val="single" w:sz="4" w:space="0" w:color="auto"/>
                  </w:tcBorders>
                  <w:vAlign w:val="center"/>
                  <w:hideMark/>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w:t>
                  </w: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c>
            </w:tr>
            <w:tr w:rsidR="00363E1A" w:rsidRPr="00310BAE" w:rsidTr="009A1DBA">
              <w:trPr>
                <w:gridAfter w:val="1"/>
                <w:wAfter w:w="17" w:type="dxa"/>
                <w:trHeight w:val="340"/>
                <w:jc w:val="center"/>
              </w:trPr>
              <w:tc>
                <w:tcPr>
                  <w:tcW w:w="3449" w:type="dxa"/>
                  <w:tcBorders>
                    <w:top w:val="single" w:sz="4" w:space="0" w:color="auto"/>
                    <w:left w:val="single" w:sz="4" w:space="0" w:color="auto"/>
                    <w:bottom w:val="single" w:sz="4" w:space="0" w:color="auto"/>
                    <w:right w:val="single" w:sz="4" w:space="0" w:color="auto"/>
                  </w:tcBorders>
                  <w:hideMark/>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starppārbaudījums</w:t>
                  </w: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363E1A" w:rsidRPr="00310BAE" w:rsidTr="009A1DBA">
              <w:trPr>
                <w:gridAfter w:val="1"/>
                <w:wAfter w:w="17" w:type="dxa"/>
                <w:trHeight w:val="340"/>
                <w:jc w:val="center"/>
              </w:trPr>
              <w:tc>
                <w:tcPr>
                  <w:tcW w:w="3449" w:type="dxa"/>
                  <w:tcBorders>
                    <w:top w:val="single" w:sz="4" w:space="0" w:color="auto"/>
                    <w:left w:val="single" w:sz="4" w:space="0" w:color="auto"/>
                    <w:bottom w:val="single" w:sz="4" w:space="0" w:color="auto"/>
                    <w:right w:val="single" w:sz="4" w:space="0" w:color="auto"/>
                  </w:tcBorders>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starppārbaudījums</w:t>
                  </w: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363E1A" w:rsidRPr="00310BAE" w:rsidTr="009A1DBA">
              <w:trPr>
                <w:gridAfter w:val="1"/>
                <w:wAfter w:w="17" w:type="dxa"/>
                <w:trHeight w:val="340"/>
                <w:jc w:val="center"/>
              </w:trPr>
              <w:tc>
                <w:tcPr>
                  <w:tcW w:w="3449"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Gala pārbaudījums</w:t>
                  </w: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Borders>
                    <w:top w:val="single" w:sz="4" w:space="0" w:color="auto"/>
                    <w:left w:val="single" w:sz="4" w:space="0" w:color="auto"/>
                    <w:bottom w:val="single" w:sz="4" w:space="0" w:color="auto"/>
                    <w:right w:val="single" w:sz="4" w:space="0" w:color="auto"/>
                  </w:tcBorders>
                  <w:vAlign w:val="center"/>
                </w:tcPr>
                <w:p w:rsidR="00363E1A" w:rsidRPr="00310BAE" w:rsidRDefault="00363E1A" w:rsidP="00363E1A">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363E1A" w:rsidRPr="00310BAE" w:rsidRDefault="00363E1A" w:rsidP="00363E1A">
            <w:pPr>
              <w:autoSpaceDE w:val="0"/>
              <w:autoSpaceDN w:val="0"/>
              <w:adjustRightInd w:val="0"/>
              <w:rPr>
                <w:rFonts w:ascii="Times New Roman" w:hAnsi="Times New Roman" w:cs="Times New Roman"/>
                <w:bCs/>
                <w:iCs/>
                <w:sz w:val="24"/>
                <w:szCs w:val="24"/>
                <w:lang w:val="lv-LV"/>
              </w:rPr>
            </w:pP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Lekcijas (L20):</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Makroekonomiskie procesi un to pamatrādītāji. Tautsaimniecības struktūra. L2.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Iekšzemes kopprodukts. Ekonomikas attīstības i</w:t>
            </w:r>
            <w:r w:rsidR="009A1DBA">
              <w:rPr>
                <w:rFonts w:ascii="Times New Roman" w:hAnsi="Times New Roman" w:cs="Times New Roman"/>
                <w:bCs/>
                <w:iCs/>
                <w:sz w:val="24"/>
                <w:szCs w:val="24"/>
                <w:lang w:val="lv-LV"/>
              </w:rPr>
              <w:t>lgtermiņa aspekti. Makroekonomika</w:t>
            </w:r>
            <w:r w:rsidRPr="00310BAE">
              <w:rPr>
                <w:rFonts w:ascii="Times New Roman" w:hAnsi="Times New Roman" w:cs="Times New Roman"/>
                <w:bCs/>
                <w:iCs/>
                <w:sz w:val="24"/>
                <w:szCs w:val="24"/>
                <w:lang w:val="lv-LV"/>
              </w:rPr>
              <w:t>s nestabilitāte, eko</w:t>
            </w:r>
            <w:r w:rsidR="009A1DBA">
              <w:rPr>
                <w:rFonts w:ascii="Times New Roman" w:hAnsi="Times New Roman" w:cs="Times New Roman"/>
                <w:bCs/>
                <w:iCs/>
                <w:sz w:val="24"/>
                <w:szCs w:val="24"/>
                <w:lang w:val="lv-LV"/>
              </w:rPr>
              <w:t>nomikas cikliskā attīstība. Ilgtspējība un produktivitā</w:t>
            </w:r>
            <w:r w:rsidRPr="00310BAE">
              <w:rPr>
                <w:rFonts w:ascii="Times New Roman" w:hAnsi="Times New Roman" w:cs="Times New Roman"/>
                <w:bCs/>
                <w:iCs/>
                <w:sz w:val="24"/>
                <w:szCs w:val="24"/>
                <w:lang w:val="lv-LV"/>
              </w:rPr>
              <w:t>te. L6.</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Iedzīvotāju ienākumi. Patēriņš, ietaupījumi un investīcijas. L3.</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Naudas un kapitāla tirgus. Bankas un naudas piedāvājums. Divlīmeņu banku sistēma. ECB un dalībvalstu centrālo banku funkcijas. Banku naudas veidošanās, kredīti, noguldījumi. Negatīvo procenta likmju cēloņi.  Monetārā politika. Inflācija. L3.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Valsts budžets un valsts parāds.. Fiskālā politika. Fiskālās politikas mērķi, instrumenti un veidi</w:t>
            </w:r>
            <w:r w:rsidR="009A1DBA">
              <w:rPr>
                <w:rFonts w:ascii="Times New Roman" w:hAnsi="Times New Roman" w:cs="Times New Roman"/>
                <w:bCs/>
                <w:iCs/>
                <w:sz w:val="24"/>
                <w:szCs w:val="24"/>
                <w:lang w:val="lv-LV"/>
              </w:rPr>
              <w:t>. Stimulējošās un ierobežojošās fiskālās politikas īstenošana.</w:t>
            </w:r>
            <w:r w:rsidRPr="00310BAE">
              <w:rPr>
                <w:rFonts w:ascii="Times New Roman" w:hAnsi="Times New Roman" w:cs="Times New Roman"/>
                <w:bCs/>
                <w:iCs/>
                <w:sz w:val="24"/>
                <w:szCs w:val="24"/>
                <w:lang w:val="lv-LV"/>
              </w:rPr>
              <w:t xml:space="preserve"> Finanšu un kapitāla tirgi. L3.</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6. Makroekonomikas izaicinājumi un potenciālās attīstības perspektīvas. Latvijas un Austrumeiropas valstu tautsaimniecības politikas un struktūrpolitikas prioritātes. L3.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Semināri (S16):</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Tautsaimniecības struktūra. S2.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Iekšzemes kopprodukta apreķināšanas metodes. Pievienotā vertība. </w:t>
            </w:r>
            <w:r w:rsidR="009A1DBA">
              <w:rPr>
                <w:rFonts w:ascii="Times New Roman" w:hAnsi="Times New Roman" w:cs="Times New Roman"/>
                <w:bCs/>
                <w:iCs/>
                <w:sz w:val="24"/>
                <w:szCs w:val="24"/>
                <w:lang w:val="lv-LV"/>
              </w:rPr>
              <w:t>Austrumeiropas valsts ekonomiskā</w:t>
            </w:r>
            <w:r w:rsidRPr="00310BAE">
              <w:rPr>
                <w:rFonts w:ascii="Times New Roman" w:hAnsi="Times New Roman" w:cs="Times New Roman"/>
                <w:bCs/>
                <w:iCs/>
                <w:sz w:val="24"/>
                <w:szCs w:val="24"/>
                <w:lang w:val="lv-LV"/>
              </w:rPr>
              <w:t xml:space="preserve"> att</w:t>
            </w:r>
            <w:r w:rsidR="009A1DBA">
              <w:rPr>
                <w:rFonts w:ascii="Times New Roman" w:hAnsi="Times New Roman" w:cs="Times New Roman"/>
                <w:bCs/>
                <w:iCs/>
                <w:sz w:val="24"/>
                <w:szCs w:val="24"/>
                <w:lang w:val="lv-LV"/>
              </w:rPr>
              <w:t>ā</w:t>
            </w:r>
            <w:r w:rsidRPr="00310BAE">
              <w:rPr>
                <w:rFonts w:ascii="Times New Roman" w:hAnsi="Times New Roman" w:cs="Times New Roman"/>
                <w:bCs/>
                <w:iCs/>
                <w:sz w:val="24"/>
                <w:szCs w:val="24"/>
                <w:lang w:val="lv-LV"/>
              </w:rPr>
              <w:t>stība (ziņojums). S4.</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Iedzīvotāju ienākumu veidi, struktūra. Alga. Algas aprēķins. Darbaspēka izmaksas un produktivitāte.  S2.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Naudas veidi. Inflācijas celoņi un sekas. L3.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Nodokļu veidi, aplikšanas īpatnības. S2.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Makroekonomikas izaicinājumi un potenciālās attīstības perspektīvas. S2.</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Obligāti izmantojamie informācijas avoti</w:t>
            </w:r>
          </w:p>
        </w:tc>
      </w:tr>
      <w:tr w:rsidR="00363E1A" w:rsidRPr="00310BAE" w:rsidTr="00310BAE">
        <w:tc>
          <w:tcPr>
            <w:tcW w:w="9039" w:type="dxa"/>
            <w:gridSpan w:val="2"/>
          </w:tcPr>
          <w:sdt>
            <w:sdtPr>
              <w:rPr>
                <w:rFonts w:ascii="Times New Roman" w:hAnsi="Times New Roman" w:cs="Times New Roman"/>
                <w:bCs/>
                <w:iCs/>
                <w:sz w:val="24"/>
                <w:szCs w:val="24"/>
                <w:lang w:val="lv-LV"/>
              </w:rPr>
              <w:id w:val="-1223596461"/>
              <w:placeholder>
                <w:docPart w:val="8FA32D66A6524249834E01BC8E14AAC2"/>
              </w:placeholder>
            </w:sdtPr>
            <w:sdtEndPr/>
            <w:sdtContent>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Bikse V. Makroekonomika: teorija un politika. Liepāja: LiePA, 2015.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Dovladbekova I., Eteris E., Zelmenis D. Eiropas Savienības ekonomiskā politika Latvijā. Rīga, RSU, 2008.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Nešpors V. Mikroekonomikas teorijas pamati. Mācību grāmata – Rīga: RTU Izdevniecība, 2015.</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Mankiw N.G., Macroeconomics. 9th Edition Worth Publisher, NY, 2015.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Šenfelde M. Makroekonomika. Rīga, 2009, 2014.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Judrupa I. Eiropas valstu ekonomika. Rīga, RTU izdevniecība, 2007. </w:t>
                </w:r>
              </w:p>
            </w:sdtContent>
          </w:sdt>
          <w:p w:rsidR="00363E1A" w:rsidRPr="00310BAE" w:rsidRDefault="00363E1A" w:rsidP="00363E1A">
            <w:pPr>
              <w:autoSpaceDE w:val="0"/>
              <w:autoSpaceDN w:val="0"/>
              <w:adjustRightInd w:val="0"/>
              <w:rPr>
                <w:rFonts w:ascii="Times New Roman" w:hAnsi="Times New Roman" w:cs="Times New Roman"/>
                <w:bCs/>
                <w:iCs/>
                <w:sz w:val="24"/>
                <w:szCs w:val="24"/>
                <w:lang w:val="lv-LV"/>
              </w:rPr>
            </w:pP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Atstāja Dz., Dimante Dž., Brīvers I. u.c. Vide un ekonomika. Rīga: Latvijas Universitātes apgāds, 2011.</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Balodis, K. Ievads tautsaimniecībā un ekonomiskā politika. SIA “Drukātava", 2013.</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Bikse V. Makroekonomika. Tālmācības kurss. Rīga: Izglītības soļi, 2003.</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Dovladbekova I., Eteris E., Zelmenis D.  Eiropas Savienības ekonomiskā politika un Latvija. -RSU izdevniecība, Rīga, 2008.</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Hofs K.G.  Biznesa ekonomika. 3. Izdevums, 2019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Kasalis E.  Makroekonomika. Rīga, LU, 2002.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Krugman P., Wells R. Macroeconomics. 2015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Kruks S.  Ekonomiskā krīze Latvijā: veiksmes stāsta pēcgarša. Rīga, 2016.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Krūmiņš G. (Sast.)  Latvijas tautsaimniecības vēsture. Rīga, Jumava, 2017.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Latvijas ilgtspējīgas attīstības stratēģija „Latvija 2030”. Reģionālās attīstības un pašvaldību lietu ministrija.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Liepiņš A. Analītiskā makroekonomika: Mācību līdzeklis. Rīga: Biznesa augstskola Turība, 2007.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Latvijas tautsaimniecība; makroekonomiskie apskati.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LR Ekonomikas ministrija. Ziņojums par Latvijas tautsaimniecības attīstību., Rīga (periodisks izdevums reizi pusgadā). </w:t>
            </w:r>
          </w:p>
          <w:p w:rsidR="00363E1A" w:rsidRPr="00310BAE" w:rsidRDefault="00363E1A" w:rsidP="00363E1A">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Cs/>
                <w:sz w:val="24"/>
                <w:szCs w:val="24"/>
                <w:lang w:val="lv-LV"/>
              </w:rPr>
              <w:t>Pauli G. Zilā ekonomika. Rīga, Zvaigzne ABC</w:t>
            </w:r>
            <w:r w:rsidRPr="00310BAE">
              <w:rPr>
                <w:rFonts w:ascii="Times New Roman" w:hAnsi="Times New Roman" w:cs="Times New Roman"/>
                <w:bCs/>
                <w:i/>
                <w:sz w:val="24"/>
                <w:szCs w:val="24"/>
                <w:lang w:val="lv-LV"/>
              </w:rPr>
              <w:t xml:space="preserve">, </w:t>
            </w:r>
            <w:r w:rsidRPr="00310BAE">
              <w:rPr>
                <w:rFonts w:ascii="Times New Roman" w:hAnsi="Times New Roman" w:cs="Times New Roman"/>
                <w:bCs/>
                <w:iCs/>
                <w:sz w:val="24"/>
                <w:szCs w:val="24"/>
                <w:lang w:val="lv-LV"/>
              </w:rPr>
              <w:t>2018</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
                <w:sz w:val="24"/>
                <w:szCs w:val="24"/>
                <w:lang w:val="lv-LV"/>
              </w:rPr>
              <w:t>Rifkins Dž.  Jaunās ekonomikas</w:t>
            </w:r>
            <w:r w:rsidRPr="00310BAE">
              <w:rPr>
                <w:rFonts w:ascii="Times New Roman" w:hAnsi="Times New Roman" w:cs="Times New Roman"/>
                <w:bCs/>
                <w:iCs/>
                <w:sz w:val="24"/>
                <w:szCs w:val="24"/>
                <w:lang w:val="lv-LV"/>
              </w:rPr>
              <w:t xml:space="preserve"> laikmets. Rīga: Jumava, </w:t>
            </w:r>
            <w:r w:rsidRPr="00310BAE">
              <w:rPr>
                <w:rFonts w:ascii="Times New Roman" w:hAnsi="Times New Roman" w:cs="Times New Roman"/>
                <w:bCs/>
                <w:i/>
                <w:sz w:val="24"/>
                <w:szCs w:val="24"/>
                <w:lang w:val="lv-LV"/>
              </w:rPr>
              <w:t>2004</w:t>
            </w:r>
            <w:r w:rsidRPr="00310BAE">
              <w:rPr>
                <w:rFonts w:ascii="Times New Roman" w:hAnsi="Times New Roman" w:cs="Times New Roman"/>
                <w:bCs/>
                <w:iCs/>
                <w:sz w:val="24"/>
                <w:szCs w:val="24"/>
                <w:lang w:val="lv-LV"/>
              </w:rPr>
              <w:t>.</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Stratēģiju Eiropa 2020: stratēģija gudrai, ilgtspējīgai un integrējošai izaugsmei. Regional policy for smart growth in europe 2020</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Periodika un citi informācijas avoti</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Ekonomiskās analīzes vietne – Makroekonomika.lv;</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Latvijas bankas izdevums „Averss un reverss”;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Latvijas bankas mājas lapa – www.bank.lv;</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Laikraksti „Neatkarīgā Rīta Avīze”, „Dienas Bizness”, „Diena”, „Lauku avīze”;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LR Ekonomikas ministrijas mājas lapa – www.em.gov.lv;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LR Finanšu ministrijas mājas lapa – www.fm.gov.lv; </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LR Centrālās statistikas pārvaldes mājas lapa – www.csb.gov.lv;</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LR Labklājības ministrija – www.lm.gov.lv;</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Nodarbinātības valsts aģentūras mājas lapa – nva.gov.lv;</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Valsts reģionālās attīstības aģentūras datu vietne – www.raim.gov.lv;</w:t>
            </w:r>
          </w:p>
          <w:p w:rsidR="00363E1A" w:rsidRPr="00310BAE" w:rsidRDefault="008851AD" w:rsidP="00363E1A">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Vides aizsardzības un reģionālā</w:t>
            </w:r>
            <w:r w:rsidR="00363E1A" w:rsidRPr="00310BAE">
              <w:rPr>
                <w:rFonts w:ascii="Times New Roman" w:hAnsi="Times New Roman" w:cs="Times New Roman"/>
                <w:bCs/>
                <w:iCs/>
                <w:sz w:val="24"/>
                <w:szCs w:val="24"/>
                <w:lang w:val="lv-LV"/>
              </w:rPr>
              <w:t>s attīstības ministrija – www.varam.gov.lv;</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Žurnāli “Forbes”, “IR”  „Kapitāls”, „The Economist”, „The World Economy”,  "Regional Studies", "Territory, Politics, Governance",  "Spatial Economic Analysis"</w:t>
            </w:r>
          </w:p>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www.sciencedirect.com (ir pieejams visā DU datortīklā); search.epnet.com (ir pieejams visā DU datortīklā.</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363E1A" w:rsidRPr="00310BAE" w:rsidTr="00310BAE">
        <w:tc>
          <w:tcPr>
            <w:tcW w:w="9039" w:type="dxa"/>
            <w:gridSpan w:val="2"/>
          </w:tcPr>
          <w:p w:rsidR="00363E1A" w:rsidRPr="00310BAE" w:rsidRDefault="00363E1A" w:rsidP="00363E1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9A1DBA" w:rsidRDefault="009A1DBA" w:rsidP="00363E1A">
      <w:pPr>
        <w:autoSpaceDE w:val="0"/>
        <w:autoSpaceDN w:val="0"/>
        <w:adjustRightInd w:val="0"/>
        <w:spacing w:after="0" w:line="240" w:lineRule="auto"/>
        <w:rPr>
          <w:rFonts w:ascii="Times New Roman" w:hAnsi="Times New Roman" w:cs="Times New Roman"/>
          <w:bCs/>
          <w:iCs/>
          <w:sz w:val="24"/>
          <w:szCs w:val="24"/>
          <w:lang w:val="lv-LV"/>
        </w:rPr>
      </w:pPr>
    </w:p>
    <w:p w:rsidR="009A1DBA" w:rsidRDefault="009A1DBA">
      <w:pPr>
        <w:rPr>
          <w:rFonts w:ascii="Times New Roman" w:hAnsi="Times New Roman" w:cs="Times New Roman"/>
          <w:bCs/>
          <w:iCs/>
          <w:sz w:val="24"/>
          <w:szCs w:val="24"/>
          <w:lang w:val="lv-LV"/>
        </w:rPr>
      </w:pPr>
      <w:r>
        <w:rPr>
          <w:rFonts w:ascii="Times New Roman" w:hAnsi="Times New Roman" w:cs="Times New Roman"/>
          <w:bCs/>
          <w:iCs/>
          <w:sz w:val="24"/>
          <w:szCs w:val="24"/>
          <w:lang w:val="lv-LV"/>
        </w:rPr>
        <w:br w:type="page"/>
      </w:r>
    </w:p>
    <w:p w:rsidR="009A1DBA" w:rsidRPr="00310BAE" w:rsidRDefault="009A1DBA" w:rsidP="009A1DBA">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9A1DBA" w:rsidRPr="00310BAE" w:rsidRDefault="009A1DBA" w:rsidP="009A1DBA">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9A1DBA" w:rsidRPr="00310BAE" w:rsidRDefault="009A1DBA" w:rsidP="009A1DBA">
      <w:pPr>
        <w:autoSpaceDE w:val="0"/>
        <w:autoSpaceDN w:val="0"/>
        <w:adjustRightInd w:val="0"/>
        <w:spacing w:after="0" w:line="240" w:lineRule="auto"/>
        <w:rPr>
          <w:rFonts w:ascii="Times New Roman" w:hAnsi="Times New Roman" w:cs="Times New Roman"/>
          <w:bCs/>
          <w:iCs/>
          <w:sz w:val="24"/>
          <w:szCs w:val="24"/>
          <w:lang w:val="lv-LV"/>
        </w:rPr>
      </w:pPr>
    </w:p>
    <w:tbl>
      <w:tblPr>
        <w:tblStyle w:val="22"/>
        <w:tblW w:w="9039" w:type="dxa"/>
        <w:tblLook w:val="04A0" w:firstRow="1" w:lastRow="0" w:firstColumn="1" w:lastColumn="0" w:noHBand="0" w:noVBand="1"/>
      </w:tblPr>
      <w:tblGrid>
        <w:gridCol w:w="4551"/>
        <w:gridCol w:w="5026"/>
      </w:tblGrid>
      <w:tr w:rsidR="009A1DBA" w:rsidRPr="00310BAE" w:rsidTr="00FD078E">
        <w:tc>
          <w:tcPr>
            <w:tcW w:w="4219" w:type="dxa"/>
          </w:tcPr>
          <w:p w:rsidR="009A1DBA" w:rsidRPr="00310BAE" w:rsidRDefault="009A1DBA" w:rsidP="00FD078E">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9A1DBA" w:rsidRPr="0050210E" w:rsidRDefault="009A1DBA" w:rsidP="00FD078E">
            <w:pPr>
              <w:autoSpaceDE w:val="0"/>
              <w:autoSpaceDN w:val="0"/>
              <w:adjustRightInd w:val="0"/>
              <w:rPr>
                <w:rFonts w:ascii="Times New Roman" w:hAnsi="Times New Roman" w:cs="Times New Roman"/>
                <w:b/>
                <w:bCs/>
                <w:iCs/>
                <w:sz w:val="24"/>
                <w:szCs w:val="24"/>
                <w:lang w:val="lv-LV" w:eastAsia="lv-LV"/>
              </w:rPr>
            </w:pPr>
            <w:r w:rsidRPr="0050210E">
              <w:rPr>
                <w:rFonts w:ascii="Times New Roman" w:hAnsi="Times New Roman" w:cs="Times New Roman"/>
                <w:b/>
                <w:bCs/>
                <w:iCs/>
                <w:sz w:val="24"/>
                <w:szCs w:val="24"/>
                <w:lang w:val="lv-LV"/>
              </w:rPr>
              <w:t xml:space="preserve">Etnosa teorija  </w:t>
            </w:r>
          </w:p>
        </w:tc>
      </w:tr>
      <w:tr w:rsidR="009A1DBA" w:rsidRPr="00310BAE" w:rsidTr="00FD078E">
        <w:tc>
          <w:tcPr>
            <w:tcW w:w="4219" w:type="dxa"/>
          </w:tcPr>
          <w:p w:rsidR="009A1DBA" w:rsidRPr="00310BAE" w:rsidRDefault="009A1DBA" w:rsidP="00FD078E">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9A1DBA" w:rsidRPr="0050210E" w:rsidRDefault="009A1DBA" w:rsidP="00FD078E">
            <w:pPr>
              <w:autoSpaceDE w:val="0"/>
              <w:autoSpaceDN w:val="0"/>
              <w:adjustRightInd w:val="0"/>
              <w:rPr>
                <w:rFonts w:ascii="Times New Roman" w:hAnsi="Times New Roman" w:cs="Times New Roman"/>
                <w:b/>
                <w:bCs/>
                <w:iCs/>
                <w:sz w:val="24"/>
                <w:szCs w:val="24"/>
                <w:lang w:val="lv-LV" w:eastAsia="lv-LV"/>
              </w:rPr>
            </w:pPr>
            <w:r w:rsidRPr="0050210E">
              <w:rPr>
                <w:rFonts w:ascii="Times New Roman" w:hAnsi="Times New Roman" w:cs="Times New Roman"/>
                <w:b/>
                <w:bCs/>
                <w:iCs/>
                <w:sz w:val="24"/>
                <w:szCs w:val="24"/>
                <w:lang w:val="lv-LV"/>
              </w:rPr>
              <w:t xml:space="preserve">Antr6001 </w:t>
            </w:r>
          </w:p>
        </w:tc>
      </w:tr>
      <w:tr w:rsidR="009A1DBA" w:rsidRPr="00310BAE" w:rsidTr="00FD078E">
        <w:tc>
          <w:tcPr>
            <w:tcW w:w="4219" w:type="dxa"/>
          </w:tcPr>
          <w:p w:rsidR="009A1DBA" w:rsidRPr="00310BAE" w:rsidRDefault="009A1DBA" w:rsidP="00FD078E">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300352836"/>
            <w:placeholder>
              <w:docPart w:val="D5DDE7F1C4B04E14996CF1DD474048C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9A1DBA" w:rsidRPr="0050210E" w:rsidRDefault="009A1DBA" w:rsidP="00FD078E">
                <w:pPr>
                  <w:autoSpaceDE w:val="0"/>
                  <w:autoSpaceDN w:val="0"/>
                  <w:adjustRightInd w:val="0"/>
                  <w:rPr>
                    <w:rFonts w:ascii="Times New Roman" w:hAnsi="Times New Roman" w:cs="Times New Roman"/>
                    <w:b/>
                    <w:bCs/>
                    <w:iCs/>
                    <w:sz w:val="24"/>
                    <w:szCs w:val="24"/>
                    <w:lang w:val="lv-LV"/>
                  </w:rPr>
                </w:pPr>
                <w:r w:rsidRPr="0050210E">
                  <w:rPr>
                    <w:rFonts w:ascii="Times New Roman" w:hAnsi="Times New Roman" w:cs="Times New Roman"/>
                    <w:b/>
                    <w:bCs/>
                    <w:iCs/>
                    <w:sz w:val="24"/>
                    <w:szCs w:val="24"/>
                    <w:lang w:val="lv-LV"/>
                  </w:rPr>
                  <w:t>Antropoloģija</w:t>
                </w:r>
              </w:p>
            </w:tc>
          </w:sdtContent>
        </w:sdt>
      </w:tr>
      <w:tr w:rsidR="009A1DBA" w:rsidRPr="00310BAE" w:rsidTr="00FD078E">
        <w:tc>
          <w:tcPr>
            <w:tcW w:w="4219" w:type="dxa"/>
          </w:tcPr>
          <w:p w:rsidR="009A1DBA" w:rsidRPr="00310BAE" w:rsidRDefault="009A1DBA" w:rsidP="00FD078E">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9A1DBA" w:rsidRPr="0050210E" w:rsidRDefault="009A1DBA" w:rsidP="00FD078E">
            <w:pPr>
              <w:autoSpaceDE w:val="0"/>
              <w:autoSpaceDN w:val="0"/>
              <w:adjustRightInd w:val="0"/>
              <w:rPr>
                <w:rFonts w:ascii="Times New Roman" w:hAnsi="Times New Roman" w:cs="Times New Roman"/>
                <w:b/>
                <w:bCs/>
                <w:iCs/>
                <w:sz w:val="24"/>
                <w:szCs w:val="24"/>
                <w:lang w:val="lv-LV" w:eastAsia="lv-LV"/>
              </w:rPr>
            </w:pPr>
            <w:r w:rsidRPr="0050210E">
              <w:rPr>
                <w:rFonts w:ascii="Times New Roman" w:hAnsi="Times New Roman" w:cs="Times New Roman"/>
                <w:b/>
                <w:bCs/>
                <w:iCs/>
                <w:sz w:val="24"/>
                <w:szCs w:val="24"/>
                <w:lang w:val="lv-LV"/>
              </w:rPr>
              <w:t>4</w:t>
            </w:r>
          </w:p>
        </w:tc>
      </w:tr>
      <w:tr w:rsidR="009A1DBA" w:rsidRPr="00310BAE" w:rsidTr="00FD078E">
        <w:tc>
          <w:tcPr>
            <w:tcW w:w="4219" w:type="dxa"/>
          </w:tcPr>
          <w:p w:rsidR="009A1DBA" w:rsidRPr="00310BAE" w:rsidRDefault="009A1DBA" w:rsidP="00FD078E">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9A1DBA" w:rsidRPr="0050210E" w:rsidRDefault="009A1DBA" w:rsidP="00FD078E">
            <w:pPr>
              <w:autoSpaceDE w:val="0"/>
              <w:autoSpaceDN w:val="0"/>
              <w:adjustRightInd w:val="0"/>
              <w:rPr>
                <w:rFonts w:ascii="Times New Roman" w:hAnsi="Times New Roman" w:cs="Times New Roman"/>
                <w:b/>
                <w:bCs/>
                <w:iCs/>
                <w:sz w:val="24"/>
                <w:szCs w:val="24"/>
                <w:lang w:val="lv-LV" w:eastAsia="lv-LV"/>
              </w:rPr>
            </w:pPr>
            <w:r w:rsidRPr="0050210E">
              <w:rPr>
                <w:rFonts w:ascii="Times New Roman" w:hAnsi="Times New Roman" w:cs="Times New Roman"/>
                <w:b/>
                <w:bCs/>
                <w:iCs/>
                <w:sz w:val="24"/>
                <w:szCs w:val="24"/>
                <w:lang w:val="lv-LV"/>
              </w:rPr>
              <w:t xml:space="preserve">2 </w:t>
            </w:r>
          </w:p>
        </w:tc>
      </w:tr>
      <w:tr w:rsidR="009A1DBA" w:rsidRPr="00310BAE" w:rsidTr="00FD078E">
        <w:tc>
          <w:tcPr>
            <w:tcW w:w="4219" w:type="dxa"/>
          </w:tcPr>
          <w:p w:rsidR="009A1DBA" w:rsidRPr="00310BAE" w:rsidRDefault="009A1DBA" w:rsidP="00FD078E">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9A1DBA" w:rsidRPr="0050210E" w:rsidRDefault="009A1DBA" w:rsidP="00FD078E">
            <w:pPr>
              <w:autoSpaceDE w:val="0"/>
              <w:autoSpaceDN w:val="0"/>
              <w:adjustRightInd w:val="0"/>
              <w:rPr>
                <w:rFonts w:ascii="Times New Roman" w:hAnsi="Times New Roman" w:cs="Times New Roman"/>
                <w:b/>
                <w:bCs/>
                <w:iCs/>
                <w:sz w:val="24"/>
                <w:szCs w:val="24"/>
                <w:lang w:val="lv-LV"/>
              </w:rPr>
            </w:pPr>
            <w:r w:rsidRPr="0050210E">
              <w:rPr>
                <w:rFonts w:ascii="Times New Roman" w:hAnsi="Times New Roman" w:cs="Times New Roman"/>
                <w:b/>
                <w:bCs/>
                <w:iCs/>
                <w:sz w:val="24"/>
                <w:szCs w:val="24"/>
                <w:lang w:val="lv-LV"/>
              </w:rPr>
              <w:t xml:space="preserve">3 </w:t>
            </w:r>
          </w:p>
        </w:tc>
      </w:tr>
      <w:tr w:rsidR="009A1DBA" w:rsidRPr="00310BAE" w:rsidTr="00FD078E">
        <w:tc>
          <w:tcPr>
            <w:tcW w:w="4219" w:type="dxa"/>
          </w:tcPr>
          <w:p w:rsidR="009A1DBA" w:rsidRPr="00310BAE" w:rsidRDefault="009A1DBA" w:rsidP="00FD078E">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9A1DBA" w:rsidRPr="0050210E" w:rsidRDefault="009A1DBA" w:rsidP="00FD078E">
            <w:pPr>
              <w:autoSpaceDE w:val="0"/>
              <w:autoSpaceDN w:val="0"/>
              <w:adjustRightInd w:val="0"/>
              <w:rPr>
                <w:rFonts w:ascii="Times New Roman" w:hAnsi="Times New Roman" w:cs="Times New Roman"/>
                <w:b/>
                <w:bCs/>
                <w:iCs/>
                <w:sz w:val="24"/>
                <w:szCs w:val="24"/>
                <w:lang w:val="lv-LV" w:eastAsia="lv-LV"/>
              </w:rPr>
            </w:pPr>
            <w:r w:rsidRPr="0050210E">
              <w:rPr>
                <w:rFonts w:ascii="Times New Roman" w:hAnsi="Times New Roman" w:cs="Times New Roman"/>
                <w:b/>
                <w:bCs/>
                <w:iCs/>
                <w:sz w:val="24"/>
                <w:szCs w:val="24"/>
                <w:lang w:val="lv-LV"/>
              </w:rPr>
              <w:t xml:space="preserve">32 </w:t>
            </w:r>
          </w:p>
        </w:tc>
      </w:tr>
      <w:tr w:rsidR="009A1DBA" w:rsidRPr="00310BAE" w:rsidTr="00FD078E">
        <w:tc>
          <w:tcPr>
            <w:tcW w:w="4219" w:type="dxa"/>
          </w:tcPr>
          <w:p w:rsidR="009A1DBA" w:rsidRPr="00310BAE" w:rsidRDefault="009A1DBA" w:rsidP="00FD078E">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18 </w:t>
            </w:r>
          </w:p>
        </w:tc>
      </w:tr>
      <w:tr w:rsidR="009A1DBA" w:rsidRPr="00310BAE" w:rsidTr="00FD078E">
        <w:tc>
          <w:tcPr>
            <w:tcW w:w="4219" w:type="dxa"/>
          </w:tcPr>
          <w:p w:rsidR="009A1DBA" w:rsidRPr="00310BAE" w:rsidRDefault="009A1DBA" w:rsidP="00FD078E">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14 </w:t>
            </w:r>
          </w:p>
        </w:tc>
      </w:tr>
      <w:tr w:rsidR="009A1DBA" w:rsidRPr="00310BAE" w:rsidTr="00FD078E">
        <w:tc>
          <w:tcPr>
            <w:tcW w:w="4219" w:type="dxa"/>
          </w:tcPr>
          <w:p w:rsidR="009A1DBA" w:rsidRPr="00310BAE" w:rsidRDefault="009A1DBA" w:rsidP="00FD078E">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9A1DBA" w:rsidRPr="00310BAE" w:rsidTr="00FD078E">
        <w:tc>
          <w:tcPr>
            <w:tcW w:w="4219" w:type="dxa"/>
          </w:tcPr>
          <w:p w:rsidR="009A1DBA" w:rsidRPr="00310BAE" w:rsidRDefault="009A1DBA" w:rsidP="00FD078E">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9A1DBA" w:rsidRPr="00310BAE" w:rsidTr="00FD078E">
        <w:tc>
          <w:tcPr>
            <w:tcW w:w="4219" w:type="dxa"/>
          </w:tcPr>
          <w:p w:rsidR="009A1DBA" w:rsidRPr="00310BAE" w:rsidRDefault="009A1DBA" w:rsidP="00FD078E">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9A1DBA" w:rsidRPr="00310BAE" w:rsidRDefault="009A1DBA" w:rsidP="00FD078E">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48 </w:t>
            </w:r>
          </w:p>
        </w:tc>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Cs/>
                <w:iCs/>
                <w:sz w:val="24"/>
                <w:szCs w:val="24"/>
                <w:lang w:val="lv-LV" w:eastAsia="lv-LV"/>
              </w:rPr>
            </w:pPr>
          </w:p>
        </w:tc>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9A1DBA" w:rsidRPr="00310BAE" w:rsidTr="00FD078E">
        <w:sdt>
          <w:sdtPr>
            <w:rPr>
              <w:rFonts w:ascii="Times New Roman" w:hAnsi="Times New Roman" w:cs="Times New Roman"/>
              <w:bCs/>
              <w:iCs/>
              <w:sz w:val="24"/>
              <w:szCs w:val="24"/>
              <w:lang w:val="lv-LV"/>
            </w:rPr>
            <w:id w:val="1242679942"/>
            <w:placeholder>
              <w:docPart w:val="9760845990544A7591302A8AF6FAF7C1"/>
            </w:placeholder>
          </w:sdtPr>
          <w:sdtEndPr/>
          <w:sdtContent>
            <w:tc>
              <w:tcPr>
                <w:tcW w:w="9039" w:type="dxa"/>
                <w:gridSpan w:val="2"/>
              </w:tcPr>
              <w:p w:rsidR="009A1DBA" w:rsidRPr="00310BAE" w:rsidRDefault="002C7E97" w:rsidP="00FD078E">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xml:space="preserve">  Dr.philol., </w:t>
                </w:r>
                <w:r w:rsidR="009A1DBA" w:rsidRPr="00310BAE">
                  <w:rPr>
                    <w:rFonts w:ascii="Times New Roman" w:hAnsi="Times New Roman" w:cs="Times New Roman"/>
                    <w:bCs/>
                    <w:iCs/>
                    <w:sz w:val="24"/>
                    <w:szCs w:val="24"/>
                    <w:lang w:val="lv-LV"/>
                  </w:rPr>
                  <w:t xml:space="preserve">doc., pētn. Žans Badins </w:t>
                </w:r>
              </w:p>
            </w:tc>
          </w:sdtContent>
        </w:sdt>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9A1DBA" w:rsidRPr="00310BAE" w:rsidTr="00FD078E">
        <w:tc>
          <w:tcPr>
            <w:tcW w:w="9039" w:type="dxa"/>
            <w:gridSpan w:val="2"/>
          </w:tcPr>
          <w:p w:rsidR="009A1DBA" w:rsidRPr="00310BAE" w:rsidRDefault="002E211A" w:rsidP="00FD078E">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445840109"/>
                <w:placeholder>
                  <w:docPart w:val="FFED7FD5CC364CBAAB06D50349085D49"/>
                </w:placeholder>
              </w:sdtPr>
              <w:sdtEndPr/>
              <w:sdtContent>
                <w:r w:rsidR="009A1DBA" w:rsidRPr="00310BAE">
                  <w:rPr>
                    <w:rFonts w:ascii="Times New Roman" w:hAnsi="Times New Roman" w:cs="Times New Roman"/>
                    <w:bCs/>
                    <w:iCs/>
                    <w:sz w:val="24"/>
                    <w:szCs w:val="24"/>
                    <w:lang w:val="lv-LV"/>
                  </w:rPr>
                  <w:t xml:space="preserve">  </w:t>
                </w:r>
                <w:r w:rsidR="0050210E" w:rsidRPr="00310BAE">
                  <w:rPr>
                    <w:rFonts w:ascii="Times New Roman" w:hAnsi="Times New Roman" w:cs="Times New Roman"/>
                    <w:bCs/>
                    <w:iCs/>
                    <w:sz w:val="24"/>
                    <w:szCs w:val="24"/>
                    <w:lang w:val="lv-LV"/>
                  </w:rPr>
                  <w:t>Dr.philol.</w:t>
                </w:r>
                <w:r w:rsidR="002C7E97">
                  <w:rPr>
                    <w:rFonts w:ascii="Times New Roman" w:hAnsi="Times New Roman" w:cs="Times New Roman"/>
                    <w:bCs/>
                    <w:iCs/>
                    <w:sz w:val="24"/>
                    <w:szCs w:val="24"/>
                    <w:lang w:val="lv-LV"/>
                  </w:rPr>
                  <w:t>,</w:t>
                </w:r>
                <w:r w:rsidR="0050210E" w:rsidRPr="00310BAE">
                  <w:rPr>
                    <w:rFonts w:ascii="Times New Roman" w:hAnsi="Times New Roman" w:cs="Times New Roman"/>
                    <w:bCs/>
                    <w:iCs/>
                    <w:sz w:val="24"/>
                    <w:szCs w:val="24"/>
                    <w:lang w:val="lv-LV"/>
                  </w:rPr>
                  <w:t xml:space="preserve"> </w:t>
                </w:r>
                <w:r w:rsidR="009A1DBA" w:rsidRPr="00310BAE">
                  <w:rPr>
                    <w:rFonts w:ascii="Times New Roman" w:hAnsi="Times New Roman" w:cs="Times New Roman"/>
                    <w:bCs/>
                    <w:iCs/>
                    <w:sz w:val="24"/>
                    <w:szCs w:val="24"/>
                    <w:lang w:val="lv-LV"/>
                  </w:rPr>
                  <w:t>doc., pētn.Žans Badins</w:t>
                </w:r>
              </w:sdtContent>
            </w:sdt>
            <w:r w:rsidR="009A1DBA" w:rsidRPr="00310BAE">
              <w:rPr>
                <w:rFonts w:ascii="Times New Roman" w:hAnsi="Times New Roman" w:cs="Times New Roman"/>
                <w:bCs/>
                <w:iCs/>
                <w:sz w:val="24"/>
                <w:szCs w:val="24"/>
                <w:lang w:val="lv-LV"/>
              </w:rPr>
              <w:t xml:space="preserve"> </w:t>
            </w:r>
          </w:p>
        </w:tc>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r w:rsidR="00BC3F51">
              <w:rPr>
                <w:rFonts w:ascii="Times New Roman" w:hAnsi="Times New Roman" w:cs="Times New Roman"/>
                <w:bCs/>
                <w:iCs/>
                <w:sz w:val="24"/>
                <w:szCs w:val="24"/>
                <w:lang w:val="lv-LV"/>
              </w:rPr>
              <w:t>nav</w:t>
            </w:r>
          </w:p>
        </w:tc>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Studiju kursa mērķis – </w:t>
            </w:r>
            <w:r>
              <w:rPr>
                <w:rFonts w:ascii="Times New Roman" w:hAnsi="Times New Roman" w:cs="Times New Roman"/>
                <w:bCs/>
                <w:iCs/>
                <w:sz w:val="24"/>
                <w:szCs w:val="24"/>
                <w:lang w:val="lv-LV" w:eastAsia="ru-RU"/>
              </w:rPr>
              <w:t xml:space="preserve"> iepazīstināt studējošo</w:t>
            </w:r>
            <w:r w:rsidRPr="00310BAE">
              <w:rPr>
                <w:rFonts w:ascii="Times New Roman" w:hAnsi="Times New Roman" w:cs="Times New Roman"/>
                <w:bCs/>
                <w:iCs/>
                <w:sz w:val="24"/>
                <w:szCs w:val="24"/>
                <w:lang w:val="lv-LV" w:eastAsia="ru-RU"/>
              </w:rPr>
              <w:t>s ar etnoloģijas teorētisko bāzi. Galvenā uzmanība tiek veltīta t</w:t>
            </w:r>
            <w:r w:rsidRPr="00310BAE">
              <w:rPr>
                <w:rFonts w:ascii="Times New Roman" w:hAnsi="Times New Roman" w:cs="Times New Roman"/>
                <w:bCs/>
                <w:iCs/>
                <w:sz w:val="24"/>
                <w:szCs w:val="24"/>
                <w:lang w:val="lv-LV"/>
              </w:rPr>
              <w:t>ie</w:t>
            </w:r>
            <w:r w:rsidRPr="00310BAE">
              <w:rPr>
                <w:rFonts w:ascii="Times New Roman" w:hAnsi="Times New Roman" w:cs="Times New Roman"/>
                <w:bCs/>
                <w:iCs/>
                <w:sz w:val="24"/>
                <w:szCs w:val="24"/>
                <w:lang w:val="lv-LV" w:eastAsia="ru-RU"/>
              </w:rPr>
              <w:t xml:space="preserve">m etnoloģijas </w:t>
            </w:r>
            <w:r w:rsidRPr="00310BAE">
              <w:rPr>
                <w:rFonts w:ascii="Times New Roman" w:hAnsi="Times New Roman" w:cs="Times New Roman"/>
                <w:bCs/>
                <w:iCs/>
                <w:sz w:val="24"/>
                <w:szCs w:val="24"/>
                <w:lang w:val="lv-LV"/>
              </w:rPr>
              <w:t>aspektiem</w:t>
            </w:r>
            <w:r w:rsidRPr="00310BAE">
              <w:rPr>
                <w:rFonts w:ascii="Times New Roman" w:hAnsi="Times New Roman" w:cs="Times New Roman"/>
                <w:bCs/>
                <w:iCs/>
                <w:sz w:val="24"/>
                <w:szCs w:val="24"/>
                <w:lang w:val="lv-LV" w:eastAsia="ru-RU"/>
              </w:rPr>
              <w:t>, kur</w:t>
            </w:r>
            <w:r w:rsidRPr="00310BAE">
              <w:rPr>
                <w:rFonts w:ascii="Times New Roman" w:hAnsi="Times New Roman" w:cs="Times New Roman"/>
                <w:bCs/>
                <w:iCs/>
                <w:sz w:val="24"/>
                <w:szCs w:val="24"/>
                <w:lang w:val="lv-LV"/>
              </w:rPr>
              <w:t>i</w:t>
            </w:r>
            <w:r w:rsidRPr="00310BAE">
              <w:rPr>
                <w:rFonts w:ascii="Times New Roman" w:hAnsi="Times New Roman" w:cs="Times New Roman"/>
                <w:bCs/>
                <w:iCs/>
                <w:sz w:val="24"/>
                <w:szCs w:val="24"/>
                <w:lang w:val="lv-LV" w:eastAsia="ru-RU"/>
              </w:rPr>
              <w:t xml:space="preserve"> atspoguļo etnosa funkcionēšanas mehānismus.</w:t>
            </w:r>
            <w:r w:rsidRPr="00310BAE">
              <w:rPr>
                <w:rFonts w:ascii="Times New Roman" w:hAnsi="Times New Roman" w:cs="Times New Roman"/>
                <w:bCs/>
                <w:iCs/>
                <w:sz w:val="24"/>
                <w:szCs w:val="24"/>
                <w:lang w:val="lv-LV"/>
              </w:rPr>
              <w:t xml:space="preserve"> Tiek iz</w:t>
            </w:r>
            <w:r w:rsidRPr="00310BAE">
              <w:rPr>
                <w:rFonts w:ascii="Times New Roman" w:hAnsi="Times New Roman" w:cs="Times New Roman"/>
                <w:bCs/>
                <w:iCs/>
                <w:sz w:val="24"/>
                <w:szCs w:val="24"/>
                <w:lang w:val="lv-LV" w:eastAsia="ru-RU"/>
              </w:rPr>
              <w:t>skaidro</w:t>
            </w:r>
            <w:r w:rsidRPr="00310BAE">
              <w:rPr>
                <w:rFonts w:ascii="Times New Roman" w:hAnsi="Times New Roman" w:cs="Times New Roman"/>
                <w:bCs/>
                <w:iCs/>
                <w:sz w:val="24"/>
                <w:szCs w:val="24"/>
                <w:lang w:val="lv-LV"/>
              </w:rPr>
              <w:t>ti</w:t>
            </w:r>
            <w:r w:rsidRPr="00310BAE">
              <w:rPr>
                <w:rFonts w:ascii="Times New Roman" w:hAnsi="Times New Roman" w:cs="Times New Roman"/>
                <w:bCs/>
                <w:iCs/>
                <w:sz w:val="24"/>
                <w:szCs w:val="24"/>
                <w:lang w:val="lv-LV" w:eastAsia="ru-RU"/>
              </w:rPr>
              <w:t xml:space="preserve"> etnosu pašorganizēšanā</w:t>
            </w:r>
            <w:r w:rsidRPr="00310BAE">
              <w:rPr>
                <w:rFonts w:ascii="Times New Roman" w:hAnsi="Times New Roman" w:cs="Times New Roman"/>
                <w:bCs/>
                <w:iCs/>
                <w:sz w:val="24"/>
                <w:szCs w:val="24"/>
                <w:lang w:val="lv-LV"/>
              </w:rPr>
              <w:t>s</w:t>
            </w:r>
            <w:r w:rsidRPr="00310BAE">
              <w:rPr>
                <w:rFonts w:ascii="Times New Roman" w:hAnsi="Times New Roman" w:cs="Times New Roman"/>
                <w:bCs/>
                <w:iCs/>
                <w:sz w:val="24"/>
                <w:szCs w:val="24"/>
                <w:lang w:val="lv-LV" w:eastAsia="ru-RU"/>
              </w:rPr>
              <w:t xml:space="preserve"> un adaptāciju </w:t>
            </w:r>
            <w:r w:rsidRPr="00310BAE">
              <w:rPr>
                <w:rFonts w:ascii="Times New Roman" w:hAnsi="Times New Roman" w:cs="Times New Roman"/>
                <w:bCs/>
                <w:iCs/>
                <w:sz w:val="24"/>
                <w:szCs w:val="24"/>
                <w:lang w:val="lv-LV"/>
              </w:rPr>
              <w:t xml:space="preserve">principi </w:t>
            </w:r>
            <w:r w:rsidRPr="00310BAE">
              <w:rPr>
                <w:rFonts w:ascii="Times New Roman" w:hAnsi="Times New Roman" w:cs="Times New Roman"/>
                <w:bCs/>
                <w:iCs/>
                <w:sz w:val="24"/>
                <w:szCs w:val="24"/>
                <w:lang w:val="lv-LV" w:eastAsia="ru-RU"/>
              </w:rPr>
              <w:t>mainīgās dabas un soci</w:t>
            </w:r>
            <w:r w:rsidRPr="00310BAE">
              <w:rPr>
                <w:rFonts w:ascii="Times New Roman" w:hAnsi="Times New Roman" w:cs="Times New Roman"/>
                <w:bCs/>
                <w:iCs/>
                <w:sz w:val="24"/>
                <w:szCs w:val="24"/>
                <w:lang w:val="lv-LV"/>
              </w:rPr>
              <w:t>o</w:t>
            </w:r>
            <w:r w:rsidRPr="00310BAE">
              <w:rPr>
                <w:rFonts w:ascii="Times New Roman" w:hAnsi="Times New Roman" w:cs="Times New Roman"/>
                <w:bCs/>
                <w:iCs/>
                <w:sz w:val="24"/>
                <w:szCs w:val="24"/>
                <w:lang w:val="lv-LV" w:eastAsia="ru-RU"/>
              </w:rPr>
              <w:t>kultūras vidē.</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p>
          <w:p w:rsidR="009A1DBA" w:rsidRPr="00310BAE" w:rsidRDefault="009A1DBA" w:rsidP="00FD078E">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9A1DBA" w:rsidRPr="00310BAE" w:rsidRDefault="009A1DBA" w:rsidP="00FD078E">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attīstīt </w:t>
            </w:r>
            <w:r w:rsidRPr="00310BAE">
              <w:rPr>
                <w:rFonts w:ascii="Times New Roman" w:hAnsi="Times New Roman" w:cs="Times New Roman"/>
                <w:bCs/>
                <w:iCs/>
                <w:sz w:val="24"/>
                <w:szCs w:val="24"/>
                <w:lang w:val="lv-LV" w:eastAsia="ru-RU"/>
              </w:rPr>
              <w:t>studentu prasm</w:t>
            </w:r>
            <w:r w:rsidRPr="00310BAE">
              <w:rPr>
                <w:rFonts w:ascii="Times New Roman" w:hAnsi="Times New Roman" w:cs="Times New Roman"/>
                <w:bCs/>
                <w:iCs/>
                <w:sz w:val="24"/>
                <w:szCs w:val="24"/>
                <w:lang w:val="lv-LV"/>
              </w:rPr>
              <w:t>es</w:t>
            </w:r>
            <w:r w:rsidRPr="00310BAE">
              <w:rPr>
                <w:rFonts w:ascii="Times New Roman" w:hAnsi="Times New Roman" w:cs="Times New Roman"/>
                <w:bCs/>
                <w:iCs/>
                <w:sz w:val="24"/>
                <w:szCs w:val="24"/>
                <w:lang w:val="lv-LV" w:eastAsia="ru-RU"/>
              </w:rPr>
              <w:t xml:space="preserve"> dažādu kultūru komponentu analīzē</w:t>
            </w:r>
            <w:r w:rsidRPr="00310BAE">
              <w:rPr>
                <w:rFonts w:ascii="Times New Roman" w:hAnsi="Times New Roman" w:cs="Times New Roman"/>
                <w:bCs/>
                <w:iCs/>
                <w:sz w:val="24"/>
                <w:szCs w:val="24"/>
                <w:lang w:val="lv-LV"/>
              </w:rPr>
              <w:t>;</w:t>
            </w:r>
          </w:p>
          <w:p w:rsidR="009A1DBA" w:rsidRPr="00310BAE" w:rsidRDefault="009A1DBA" w:rsidP="00FD078E">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veidot </w:t>
            </w:r>
            <w:r w:rsidRPr="00310BAE">
              <w:rPr>
                <w:rFonts w:ascii="Times New Roman" w:hAnsi="Times New Roman" w:cs="Times New Roman"/>
                <w:bCs/>
                <w:iCs/>
                <w:sz w:val="24"/>
                <w:szCs w:val="24"/>
                <w:lang w:val="lv-LV" w:eastAsia="ru-RU"/>
              </w:rPr>
              <w:t>izpratn</w:t>
            </w:r>
            <w:r w:rsidRPr="00310BAE">
              <w:rPr>
                <w:rFonts w:ascii="Times New Roman" w:hAnsi="Times New Roman" w:cs="Times New Roman"/>
                <w:bCs/>
                <w:iCs/>
                <w:sz w:val="24"/>
                <w:szCs w:val="24"/>
                <w:lang w:val="lv-LV"/>
              </w:rPr>
              <w:t>i</w:t>
            </w:r>
            <w:r w:rsidRPr="00310BAE">
              <w:rPr>
                <w:rFonts w:ascii="Times New Roman" w:hAnsi="Times New Roman" w:cs="Times New Roman"/>
                <w:bCs/>
                <w:iCs/>
                <w:sz w:val="24"/>
                <w:szCs w:val="24"/>
                <w:lang w:val="lv-LV" w:eastAsia="ru-RU"/>
              </w:rPr>
              <w:t xml:space="preserve"> par sociālās un kultūras antropoloģijas objekta un priekšmeta specifiku, vietu un lomu humanitāro zināšanu sistēmā;</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veidot priekšstatu par galvenajām etnoloģijas skolām, virzieniem un teorijām;</w:t>
            </w:r>
          </w:p>
          <w:p w:rsidR="009A1DBA" w:rsidRPr="00310BAE" w:rsidRDefault="009A1DBA" w:rsidP="00FD078E">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eastAsia="ru-RU"/>
              </w:rPr>
              <w:t>nostiprināt prasmi piedalīties zinātnisk</w:t>
            </w:r>
            <w:r>
              <w:rPr>
                <w:rFonts w:ascii="Times New Roman" w:hAnsi="Times New Roman" w:cs="Times New Roman"/>
                <w:bCs/>
                <w:iCs/>
                <w:sz w:val="24"/>
                <w:szCs w:val="24"/>
                <w:lang w:val="lv-LV" w:eastAsia="ru-RU"/>
              </w:rPr>
              <w:t>aj</w:t>
            </w:r>
            <w:r w:rsidRPr="00310BAE">
              <w:rPr>
                <w:rFonts w:ascii="Times New Roman" w:hAnsi="Times New Roman" w:cs="Times New Roman"/>
                <w:bCs/>
                <w:iCs/>
                <w:sz w:val="24"/>
                <w:szCs w:val="24"/>
                <w:lang w:val="lv-LV" w:eastAsia="ru-RU"/>
              </w:rPr>
              <w:t>ā diskusijā, izmantojot daudzveidīgas argumentācijas metodes</w:t>
            </w:r>
            <w:r w:rsidRPr="00310BAE">
              <w:rPr>
                <w:rFonts w:ascii="Times New Roman" w:hAnsi="Times New Roman" w:cs="Times New Roman"/>
                <w:bCs/>
                <w:iCs/>
                <w:sz w:val="24"/>
                <w:szCs w:val="24"/>
                <w:lang w:val="lv-LV"/>
              </w:rPr>
              <w:t>.</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izmantojami fragmentāri pēc docētāja  norādījuma. </w:t>
            </w:r>
          </w:p>
        </w:tc>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18 st.,  semināri  14 st., patstāvīgais darbs 48 st.</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Etnoloģija kā zinātne. Etnosu teorija būtība.  L - 4, S - 4 st.</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Galvenās etnoloģijas skolas un virzieni.  L - 12, S - 4 st.</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Mūsdienu Etnosa teorijas problēmas.  L - 2, S - 6 st. </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rezultāti</w:t>
            </w:r>
          </w:p>
        </w:tc>
      </w:tr>
      <w:tr w:rsidR="009A1DBA" w:rsidRPr="00310BAE" w:rsidTr="00FD078E">
        <w:tc>
          <w:tcPr>
            <w:tcW w:w="9039" w:type="dxa"/>
            <w:gridSpan w:val="2"/>
          </w:tcPr>
          <w:sdt>
            <w:sdtPr>
              <w:rPr>
                <w:rFonts w:ascii="Times New Roman" w:hAnsi="Times New Roman" w:cs="Times New Roman"/>
                <w:bCs/>
                <w:iCs/>
                <w:sz w:val="24"/>
                <w:szCs w:val="24"/>
                <w:lang w:val="lv-LV"/>
              </w:rPr>
              <w:id w:val="-497337538"/>
              <w:placeholder>
                <w:docPart w:val="9938E8BB60C64B428DBC881E7BF73586"/>
              </w:placeholder>
            </w:sdtPr>
            <w:sdtEndPr/>
            <w:sdtContent>
              <w:p w:rsidR="009A1DBA" w:rsidRPr="00310BAE" w:rsidRDefault="009A1DBA" w:rsidP="00FD078E">
                <w:pPr>
                  <w:autoSpaceDE w:val="0"/>
                  <w:autoSpaceDN w:val="0"/>
                  <w:adjustRightInd w:val="0"/>
                  <w:rPr>
                    <w:rFonts w:ascii="Times New Roman" w:hAnsi="Times New Roman" w:cs="Times New Roman"/>
                    <w:bCs/>
                    <w:iCs/>
                    <w:sz w:val="24"/>
                    <w:szCs w:val="24"/>
                    <w:lang w:val="lv-LV"/>
                  </w:rPr>
                </w:pPr>
              </w:p>
              <w:tbl>
                <w:tblPr>
                  <w:tblStyle w:val="22"/>
                  <w:tblW w:w="9351" w:type="dxa"/>
                  <w:tblLook w:val="04A0" w:firstRow="1" w:lastRow="0" w:firstColumn="1" w:lastColumn="0" w:noHBand="0" w:noVBand="1"/>
                </w:tblPr>
                <w:tblGrid>
                  <w:gridCol w:w="9351"/>
                </w:tblGrid>
                <w:tr w:rsidR="009A1DBA" w:rsidRPr="00310BAE" w:rsidTr="00FD078E">
                  <w:tc>
                    <w:tcPr>
                      <w:tcW w:w="9351" w:type="dxa"/>
                    </w:tcPr>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9A1DBA" w:rsidRPr="00310BAE" w:rsidTr="00FD078E">
                  <w:tc>
                    <w:tcPr>
                      <w:tcW w:w="9351" w:type="dxa"/>
                    </w:tcPr>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Studējošie apgūst zināšanas par sociālās un kultūras antropoloģijas priekšmetu un uzdevumiem;</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2. Raksturo dažādu etnosu sociāli kulturālo pieredzi, indivīda socializācijas un akulturācijas mehānismus;</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Pilnveido zināšanas par tradīciju un inovāciju attiecībām kultūrā.</w:t>
                      </w:r>
                    </w:p>
                  </w:tc>
                </w:tr>
                <w:tr w:rsidR="009A1DBA" w:rsidRPr="00310BAE" w:rsidTr="00FD078E">
                  <w:tc>
                    <w:tcPr>
                      <w:tcW w:w="9351" w:type="dxa"/>
                    </w:tcPr>
                    <w:p w:rsidR="009A1DBA" w:rsidRPr="00310BAE" w:rsidRDefault="009A1DBA" w:rsidP="00FD078E">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lastRenderedPageBreak/>
                        <w:t>PRASMES</w:t>
                      </w:r>
                    </w:p>
                  </w:tc>
                </w:tr>
                <w:tr w:rsidR="009A1DBA" w:rsidRPr="00310BAE" w:rsidTr="00FD078E">
                  <w:tc>
                    <w:tcPr>
                      <w:tcW w:w="9351" w:type="dxa"/>
                    </w:tcPr>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Izprot dažādu zinātnisko skolu izpētes pieejas un teorijas, kritiski tās izvērtē.</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Raksturo tradicionālās un mūsdienu kultūras iezīmes, atklāj saikni starp etnosa vēsturi un kultūru;</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Spēj izmantot teorētiskās un praktiskās zināšanas, lai formulētu un risinātu pētnieciskās problēmas etnosa teorijā.</w:t>
                      </w:r>
                    </w:p>
                  </w:tc>
                </w:tr>
                <w:tr w:rsidR="009A1DBA" w:rsidRPr="00310BAE" w:rsidTr="00FD078E">
                  <w:trPr>
                    <w:trHeight w:val="203"/>
                  </w:trPr>
                  <w:tc>
                    <w:tcPr>
                      <w:tcW w:w="9351" w:type="dxa"/>
                    </w:tcPr>
                    <w:p w:rsidR="009A1DBA" w:rsidRPr="00310BAE" w:rsidRDefault="009A1DBA" w:rsidP="00FD078E">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9A1DBA" w:rsidRPr="00310BAE" w:rsidTr="00FD078E">
                  <w:tc>
                    <w:tcPr>
                      <w:tcW w:w="9351" w:type="dxa"/>
                    </w:tcPr>
                    <w:p w:rsidR="009A1DBA" w:rsidRPr="00310BAE" w:rsidRDefault="009A1DBA" w:rsidP="00FD078E">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7. Studējošie spēj uztvert sabiedrības starpkultūru daudzveidību sociāli vēsturisk</w:t>
                      </w:r>
                      <w:r>
                        <w:rPr>
                          <w:rFonts w:ascii="Times New Roman" w:hAnsi="Times New Roman" w:cs="Times New Roman"/>
                          <w:bCs/>
                          <w:iCs/>
                          <w:sz w:val="24"/>
                          <w:szCs w:val="24"/>
                          <w:lang w:val="lv-LV"/>
                        </w:rPr>
                        <w:t>aj</w:t>
                      </w:r>
                      <w:r w:rsidRPr="00310BAE">
                        <w:rPr>
                          <w:rFonts w:ascii="Times New Roman" w:hAnsi="Times New Roman" w:cs="Times New Roman"/>
                          <w:bCs/>
                          <w:iCs/>
                          <w:sz w:val="24"/>
                          <w:szCs w:val="24"/>
                          <w:lang w:val="lv-LV"/>
                        </w:rPr>
                        <w:t>ā, ētisk</w:t>
                      </w:r>
                      <w:r>
                        <w:rPr>
                          <w:rFonts w:ascii="Times New Roman" w:hAnsi="Times New Roman" w:cs="Times New Roman"/>
                          <w:bCs/>
                          <w:iCs/>
                          <w:sz w:val="24"/>
                          <w:szCs w:val="24"/>
                          <w:lang w:val="lv-LV"/>
                        </w:rPr>
                        <w:t>aj</w:t>
                      </w:r>
                      <w:r w:rsidRPr="00310BAE">
                        <w:rPr>
                          <w:rFonts w:ascii="Times New Roman" w:hAnsi="Times New Roman" w:cs="Times New Roman"/>
                          <w:bCs/>
                          <w:iCs/>
                          <w:sz w:val="24"/>
                          <w:szCs w:val="24"/>
                          <w:lang w:val="lv-LV"/>
                        </w:rPr>
                        <w:t>ā un filozofisk</w:t>
                      </w:r>
                      <w:r>
                        <w:rPr>
                          <w:rFonts w:ascii="Times New Roman" w:hAnsi="Times New Roman" w:cs="Times New Roman"/>
                          <w:bCs/>
                          <w:iCs/>
                          <w:sz w:val="24"/>
                          <w:szCs w:val="24"/>
                          <w:lang w:val="lv-LV"/>
                        </w:rPr>
                        <w:t>aj</w:t>
                      </w:r>
                      <w:r w:rsidRPr="00310BAE">
                        <w:rPr>
                          <w:rFonts w:ascii="Times New Roman" w:hAnsi="Times New Roman" w:cs="Times New Roman"/>
                          <w:bCs/>
                          <w:iCs/>
                          <w:sz w:val="24"/>
                          <w:szCs w:val="24"/>
                          <w:lang w:val="lv-LV"/>
                        </w:rPr>
                        <w:t>ā kontekstā.</w:t>
                      </w:r>
                    </w:p>
                  </w:tc>
                </w:tr>
              </w:tbl>
              <w:p w:rsidR="009A1DBA" w:rsidRPr="00310BAE" w:rsidRDefault="002E211A" w:rsidP="00FD078E">
                <w:pPr>
                  <w:autoSpaceDE w:val="0"/>
                  <w:autoSpaceDN w:val="0"/>
                  <w:adjustRightInd w:val="0"/>
                  <w:rPr>
                    <w:rFonts w:ascii="Times New Roman" w:hAnsi="Times New Roman" w:cs="Times New Roman"/>
                    <w:bCs/>
                    <w:iCs/>
                    <w:sz w:val="24"/>
                    <w:szCs w:val="24"/>
                    <w:lang w:val="lv-LV"/>
                  </w:rPr>
                </w:pPr>
              </w:p>
            </w:sdtContent>
          </w:sdt>
          <w:p w:rsidR="009A1DBA" w:rsidRPr="00310BAE" w:rsidRDefault="009A1DBA" w:rsidP="00FD078E">
            <w:pPr>
              <w:autoSpaceDE w:val="0"/>
              <w:autoSpaceDN w:val="0"/>
              <w:adjustRightInd w:val="0"/>
              <w:rPr>
                <w:rFonts w:ascii="Times New Roman" w:hAnsi="Times New Roman" w:cs="Times New Roman"/>
                <w:bCs/>
                <w:iCs/>
                <w:sz w:val="24"/>
                <w:szCs w:val="24"/>
                <w:lang w:val="lv-LV"/>
              </w:rPr>
            </w:pPr>
          </w:p>
        </w:tc>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Studējošo patstāvīgo darbu organizācijas un uzdevumu raksturojums</w:t>
            </w:r>
          </w:p>
        </w:tc>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Patstāvīgais darbs:</w:t>
            </w:r>
          </w:p>
          <w:p w:rsidR="009A1DBA" w:rsidRPr="00310BAE" w:rsidRDefault="009A1DBA" w:rsidP="00FD078E">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zinātniskās literatūras studēšana par </w:t>
            </w:r>
            <w:r w:rsidRPr="00310BAE">
              <w:rPr>
                <w:rFonts w:ascii="Times New Roman" w:hAnsi="Times New Roman" w:cs="Times New Roman"/>
                <w:bCs/>
                <w:iCs/>
                <w:sz w:val="24"/>
                <w:szCs w:val="24"/>
                <w:lang w:val="lv-LV"/>
              </w:rPr>
              <w:t>Etnosa teorijas problēmām</w:t>
            </w:r>
            <w:r w:rsidRPr="00310BAE">
              <w:rPr>
                <w:rFonts w:ascii="Times New Roman" w:hAnsi="Times New Roman" w:cs="Times New Roman"/>
                <w:bCs/>
                <w:iCs/>
                <w:sz w:val="24"/>
                <w:szCs w:val="24"/>
                <w:lang w:val="lv-LV" w:eastAsia="ru-RU"/>
              </w:rPr>
              <w:t xml:space="preserve"> – </w:t>
            </w:r>
            <w:r w:rsidRPr="00310BAE">
              <w:rPr>
                <w:rFonts w:ascii="Times New Roman" w:hAnsi="Times New Roman" w:cs="Times New Roman"/>
                <w:bCs/>
                <w:iCs/>
                <w:sz w:val="24"/>
                <w:szCs w:val="24"/>
                <w:lang w:val="lv-LV"/>
              </w:rPr>
              <w:t xml:space="preserve">24 </w:t>
            </w:r>
            <w:r w:rsidRPr="00310BAE">
              <w:rPr>
                <w:rFonts w:ascii="Times New Roman" w:hAnsi="Times New Roman" w:cs="Times New Roman"/>
                <w:bCs/>
                <w:iCs/>
                <w:sz w:val="24"/>
                <w:szCs w:val="24"/>
                <w:lang w:val="lv-LV" w:eastAsia="ru-RU"/>
              </w:rPr>
              <w:t>st.,</w:t>
            </w:r>
          </w:p>
          <w:p w:rsidR="009A1DBA" w:rsidRPr="00310BAE" w:rsidRDefault="009A1DBA" w:rsidP="00FD078E">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prezentācij</w:t>
            </w:r>
            <w:r w:rsidRPr="00310BAE">
              <w:rPr>
                <w:rFonts w:ascii="Times New Roman" w:hAnsi="Times New Roman" w:cs="Times New Roman"/>
                <w:bCs/>
                <w:iCs/>
                <w:sz w:val="24"/>
                <w:szCs w:val="24"/>
                <w:lang w:val="lv-LV"/>
              </w:rPr>
              <w:t>u</w:t>
            </w:r>
            <w:r w:rsidRPr="00310BAE">
              <w:rPr>
                <w:rFonts w:ascii="Times New Roman" w:hAnsi="Times New Roman" w:cs="Times New Roman"/>
                <w:bCs/>
                <w:iCs/>
                <w:sz w:val="24"/>
                <w:szCs w:val="24"/>
                <w:lang w:val="lv-LV" w:eastAsia="ru-RU"/>
              </w:rPr>
              <w:t xml:space="preserve"> sagatavošana – </w:t>
            </w:r>
            <w:r w:rsidRPr="00310BAE">
              <w:rPr>
                <w:rFonts w:ascii="Times New Roman" w:hAnsi="Times New Roman" w:cs="Times New Roman"/>
                <w:bCs/>
                <w:iCs/>
                <w:sz w:val="24"/>
                <w:szCs w:val="24"/>
                <w:lang w:val="lv-LV"/>
              </w:rPr>
              <w:t>24</w:t>
            </w:r>
            <w:r w:rsidRPr="00310BAE">
              <w:rPr>
                <w:rFonts w:ascii="Times New Roman" w:hAnsi="Times New Roman" w:cs="Times New Roman"/>
                <w:bCs/>
                <w:iCs/>
                <w:sz w:val="24"/>
                <w:szCs w:val="24"/>
                <w:lang w:val="lv-LV" w:eastAsia="ru-RU"/>
              </w:rPr>
              <w:t xml:space="preserve"> st.</w:t>
            </w:r>
          </w:p>
          <w:p w:rsidR="009A1DBA" w:rsidRPr="00310BAE" w:rsidRDefault="009A1DBA" w:rsidP="00FD078E">
            <w:pPr>
              <w:autoSpaceDE w:val="0"/>
              <w:autoSpaceDN w:val="0"/>
              <w:adjustRightInd w:val="0"/>
              <w:rPr>
                <w:rFonts w:ascii="Times New Roman" w:hAnsi="Times New Roman" w:cs="Times New Roman"/>
                <w:bCs/>
                <w:iCs/>
                <w:sz w:val="24"/>
                <w:szCs w:val="24"/>
                <w:lang w:val="lv-LV" w:eastAsia="ru-RU"/>
              </w:rPr>
            </w:pPr>
          </w:p>
          <w:p w:rsidR="009A1DBA" w:rsidRPr="00310BAE" w:rsidRDefault="009A1DBA" w:rsidP="00FD078E">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Gatavojoties semināra nodarbībām studēj</w:t>
            </w:r>
            <w:r>
              <w:rPr>
                <w:rFonts w:ascii="Times New Roman" w:hAnsi="Times New Roman" w:cs="Times New Roman"/>
                <w:bCs/>
                <w:iCs/>
                <w:sz w:val="24"/>
                <w:szCs w:val="24"/>
                <w:lang w:val="lv-LV" w:eastAsia="ru-RU"/>
              </w:rPr>
              <w:t>ošie saņem uzdevumus (gan kopējos gan individuālo</w:t>
            </w:r>
            <w:r w:rsidRPr="00310BAE">
              <w:rPr>
                <w:rFonts w:ascii="Times New Roman" w:hAnsi="Times New Roman" w:cs="Times New Roman"/>
                <w:bCs/>
                <w:iCs/>
                <w:sz w:val="24"/>
                <w:szCs w:val="24"/>
                <w:lang w:val="lv-LV" w:eastAsia="ru-RU"/>
              </w:rPr>
              <w:t>s)</w:t>
            </w:r>
            <w:r>
              <w:rPr>
                <w:rFonts w:ascii="Times New Roman" w:hAnsi="Times New Roman" w:cs="Times New Roman"/>
                <w:bCs/>
                <w:iCs/>
                <w:sz w:val="24"/>
                <w:szCs w:val="24"/>
                <w:lang w:val="lv-LV" w:eastAsia="ru-RU"/>
              </w:rPr>
              <w:t>,</w:t>
            </w:r>
            <w:r w:rsidRPr="00310BAE">
              <w:rPr>
                <w:rFonts w:ascii="Times New Roman" w:hAnsi="Times New Roman" w:cs="Times New Roman"/>
                <w:bCs/>
                <w:iCs/>
                <w:sz w:val="24"/>
                <w:szCs w:val="24"/>
                <w:lang w:val="lv-LV" w:eastAsia="ru-RU"/>
              </w:rPr>
              <w:t xml:space="preserve"> diskutējamo problēmu sarakstu, un prezentāciju tēmas  (starppārbaudījumi)</w:t>
            </w:r>
            <w:r>
              <w:rPr>
                <w:rFonts w:ascii="Times New Roman" w:hAnsi="Times New Roman" w:cs="Times New Roman"/>
                <w:bCs/>
                <w:iCs/>
                <w:sz w:val="24"/>
                <w:szCs w:val="24"/>
                <w:lang w:val="lv-LV" w:eastAsia="ru-RU"/>
              </w:rPr>
              <w:t>.</w:t>
            </w:r>
            <w:r w:rsidRPr="00310BAE">
              <w:rPr>
                <w:rFonts w:ascii="Times New Roman" w:hAnsi="Times New Roman" w:cs="Times New Roman"/>
                <w:bCs/>
                <w:iCs/>
                <w:sz w:val="24"/>
                <w:szCs w:val="24"/>
                <w:lang w:val="lv-LV" w:eastAsia="ru-RU"/>
              </w:rPr>
              <w:t xml:space="preserve">  </w:t>
            </w:r>
          </w:p>
          <w:p w:rsidR="009A1DBA" w:rsidRPr="00310BAE" w:rsidRDefault="009A1DBA" w:rsidP="00FD078E">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Gatavojoties </w:t>
            </w:r>
            <w:r>
              <w:rPr>
                <w:rFonts w:ascii="Times New Roman" w:hAnsi="Times New Roman" w:cs="Times New Roman"/>
                <w:bCs/>
                <w:iCs/>
                <w:sz w:val="24"/>
                <w:szCs w:val="24"/>
                <w:lang w:val="lv-LV" w:eastAsia="ru-RU"/>
              </w:rPr>
              <w:t>semināriem studējošie  iepazīstas</w:t>
            </w:r>
            <w:r w:rsidRPr="00310BAE">
              <w:rPr>
                <w:rFonts w:ascii="Times New Roman" w:hAnsi="Times New Roman" w:cs="Times New Roman"/>
                <w:bCs/>
                <w:iCs/>
                <w:sz w:val="24"/>
                <w:szCs w:val="24"/>
                <w:lang w:val="lv-LV" w:eastAsia="ru-RU"/>
              </w:rPr>
              <w:t xml:space="preserve"> ar zinātnisko</w:t>
            </w:r>
            <w:r>
              <w:rPr>
                <w:rFonts w:ascii="Times New Roman" w:hAnsi="Times New Roman" w:cs="Times New Roman"/>
                <w:bCs/>
                <w:iCs/>
                <w:sz w:val="24"/>
                <w:szCs w:val="24"/>
                <w:lang w:val="lv-LV" w:eastAsia="ru-RU"/>
              </w:rPr>
              <w:t xml:space="preserve"> literatūru, skatās dokumentālās filmas un pārraides</w:t>
            </w:r>
            <w:r w:rsidRPr="00310BAE">
              <w:rPr>
                <w:rFonts w:ascii="Times New Roman" w:hAnsi="Times New Roman" w:cs="Times New Roman"/>
                <w:bCs/>
                <w:iCs/>
                <w:sz w:val="24"/>
                <w:szCs w:val="24"/>
                <w:lang w:val="lv-LV" w:eastAsia="ru-RU"/>
              </w:rPr>
              <w:t>, kas veltītas konkrētajai semināra tēmai.</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p>
        </w:tc>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w:t>
            </w:r>
            <w:r>
              <w:rPr>
                <w:rFonts w:ascii="Times New Roman" w:hAnsi="Times New Roman" w:cs="Times New Roman"/>
                <w:bCs/>
                <w:iCs/>
                <w:sz w:val="24"/>
                <w:szCs w:val="24"/>
                <w:lang w:val="lv-LV"/>
              </w:rPr>
              <w:t xml:space="preserve"> kursa gala vērtējumu</w:t>
            </w:r>
            <w:r w:rsidRPr="00310BAE">
              <w:rPr>
                <w:rFonts w:ascii="Times New Roman" w:hAnsi="Times New Roman" w:cs="Times New Roman"/>
                <w:bCs/>
                <w:iCs/>
                <w:sz w:val="24"/>
                <w:szCs w:val="24"/>
                <w:lang w:val="lv-LV"/>
              </w:rPr>
              <w:t xml:space="preserve"> </w:t>
            </w:r>
            <w:r>
              <w:rPr>
                <w:rFonts w:ascii="Times New Roman" w:hAnsi="Times New Roman" w:cs="Times New Roman"/>
                <w:bCs/>
                <w:iCs/>
                <w:sz w:val="24"/>
                <w:szCs w:val="24"/>
                <w:lang w:val="lv-LV"/>
              </w:rPr>
              <w:t>veido</w:t>
            </w:r>
            <w:r w:rsidRPr="00310BAE">
              <w:rPr>
                <w:rFonts w:ascii="Times New Roman" w:hAnsi="Times New Roman" w:cs="Times New Roman"/>
                <w:bCs/>
                <w:iCs/>
                <w:sz w:val="24"/>
                <w:szCs w:val="24"/>
                <w:lang w:val="lv-LV"/>
              </w:rPr>
              <w:t xml:space="preserve"> star</w:t>
            </w:r>
            <w:r>
              <w:rPr>
                <w:rFonts w:ascii="Times New Roman" w:hAnsi="Times New Roman" w:cs="Times New Roman"/>
                <w:bCs/>
                <w:iCs/>
                <w:sz w:val="24"/>
                <w:szCs w:val="24"/>
                <w:lang w:val="lv-LV"/>
              </w:rPr>
              <w:t>ppārbaudījumu rezultātu</w:t>
            </w:r>
            <w:r w:rsidRPr="00310BAE">
              <w:rPr>
                <w:rFonts w:ascii="Times New Roman" w:hAnsi="Times New Roman" w:cs="Times New Roman"/>
                <w:bCs/>
                <w:iCs/>
                <w:sz w:val="24"/>
                <w:szCs w:val="24"/>
                <w:lang w:val="lv-LV"/>
              </w:rPr>
              <w:t xml:space="preserve">, kuri tiek prezentēti un apspriesti nodarbībās, </w:t>
            </w:r>
            <w:r>
              <w:rPr>
                <w:rFonts w:ascii="Times New Roman" w:hAnsi="Times New Roman" w:cs="Times New Roman"/>
                <w:bCs/>
                <w:iCs/>
                <w:sz w:val="24"/>
                <w:szCs w:val="24"/>
                <w:lang w:val="lv-LV"/>
              </w:rPr>
              <w:t>kopsumma,</w:t>
            </w:r>
            <w:r w:rsidRPr="00310BAE">
              <w:rPr>
                <w:rFonts w:ascii="Times New Roman" w:hAnsi="Times New Roman" w:cs="Times New Roman"/>
                <w:bCs/>
                <w:iCs/>
                <w:sz w:val="24"/>
                <w:szCs w:val="24"/>
                <w:lang w:val="lv-LV"/>
              </w:rPr>
              <w:t xml:space="preserve"> kā arī sekmīgi nokārtots gala pārbaudījums. </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Obligāts semināru apmeklējums, aktīvs darbs tajos (50%); pozitīvs vērtējums starppārbaudījumos (30%); eksāmens (20%).</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Pozitīvs gala  vērtējums  var tikt saņemts, ja ir izpildīti visi minētie nosacījumi un studējo</w:t>
            </w:r>
            <w:r>
              <w:rPr>
                <w:rFonts w:ascii="Times New Roman" w:hAnsi="Times New Roman" w:cs="Times New Roman"/>
                <w:bCs/>
                <w:iCs/>
                <w:sz w:val="24"/>
                <w:szCs w:val="24"/>
                <w:lang w:val="lv-LV"/>
              </w:rPr>
              <w:t>šais ir piedalījies 30% lekciju un 70% seminārnodarbību</w:t>
            </w:r>
            <w:r w:rsidRPr="00310BAE">
              <w:rPr>
                <w:rFonts w:ascii="Times New Roman" w:hAnsi="Times New Roman" w:cs="Times New Roman"/>
                <w:bCs/>
                <w:iCs/>
                <w:sz w:val="24"/>
                <w:szCs w:val="24"/>
                <w:lang w:val="lv-LV"/>
              </w:rPr>
              <w:t xml:space="preserve"> un veicis pētījumus.</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STARPPĀRBAUDĪJUMI: </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(starppārbaudījuma uzdevumi tiek izstrādāti un vērtēti pēc docētāja noteiktajiem kritērijiem)</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Etnosa teorijas jēdzieni </w:t>
            </w: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25% </w:t>
            </w:r>
          </w:p>
          <w:p w:rsidR="009A1DBA" w:rsidRPr="00310BAE" w:rsidRDefault="009A1DBA" w:rsidP="00FD078E">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2.  Dažādu etnosu pētīšanas aktuālāko problēmu apskatīšana  </w:t>
            </w:r>
            <w:r w:rsidRPr="00310BAE">
              <w:rPr>
                <w:rFonts w:ascii="Times New Roman" w:hAnsi="Times New Roman" w:cs="Times New Roman"/>
                <w:bCs/>
                <w:iCs/>
                <w:sz w:val="24"/>
                <w:szCs w:val="24"/>
                <w:lang w:val="lv-LV" w:eastAsia="ru-RU"/>
              </w:rPr>
              <w:t>–</w:t>
            </w:r>
            <w:r w:rsidRPr="00310BAE">
              <w:rPr>
                <w:rFonts w:ascii="Times New Roman" w:hAnsi="Times New Roman" w:cs="Times New Roman"/>
                <w:bCs/>
                <w:iCs/>
                <w:sz w:val="24"/>
                <w:szCs w:val="24"/>
                <w:lang w:val="lv-LV"/>
              </w:rPr>
              <w:t xml:space="preserve"> 25%</w:t>
            </w:r>
            <w:r w:rsidRPr="00310BAE">
              <w:rPr>
                <w:rFonts w:ascii="Times New Roman" w:hAnsi="Times New Roman" w:cs="Times New Roman"/>
                <w:bCs/>
                <w:iCs/>
                <w:sz w:val="24"/>
                <w:szCs w:val="24"/>
                <w:lang w:val="lv-LV" w:eastAsia="ru-RU"/>
              </w:rPr>
              <w:t>.</w:t>
            </w:r>
          </w:p>
          <w:p w:rsidR="009A1DBA" w:rsidRPr="00310BAE" w:rsidRDefault="009A1DBA" w:rsidP="00FD078E">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3. Etniskie konflikti: nacionālisms, šovinisms, rasisms - 25% </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w:t>
            </w:r>
            <w:r>
              <w:rPr>
                <w:rFonts w:ascii="Times New Roman" w:hAnsi="Times New Roman" w:cs="Times New Roman"/>
                <w:bCs/>
                <w:iCs/>
                <w:sz w:val="24"/>
                <w:szCs w:val="24"/>
                <w:lang w:val="lv-LV"/>
              </w:rPr>
              <w:t xml:space="preserve">rtēta 10 ballu skalā saskaņā ar Latvijas Republikas </w:t>
            </w:r>
            <w:r w:rsidRPr="00310BAE">
              <w:rPr>
                <w:rFonts w:ascii="Times New Roman" w:hAnsi="Times New Roman" w:cs="Times New Roman"/>
                <w:bCs/>
                <w:iCs/>
                <w:sz w:val="24"/>
                <w:szCs w:val="24"/>
                <w:lang w:val="lv-LV"/>
              </w:rPr>
              <w:t>norma</w:t>
            </w:r>
            <w:r>
              <w:rPr>
                <w:rFonts w:ascii="Times New Roman" w:hAnsi="Times New Roman" w:cs="Times New Roman"/>
                <w:bCs/>
                <w:iCs/>
                <w:sz w:val="24"/>
                <w:szCs w:val="24"/>
                <w:lang w:val="lv-LV"/>
              </w:rPr>
              <w:t xml:space="preserve">tīvajiem aktiem un </w:t>
            </w:r>
            <w:r w:rsidRPr="00310BAE">
              <w:rPr>
                <w:rFonts w:ascii="Times New Roman" w:hAnsi="Times New Roman" w:cs="Times New Roman"/>
                <w:bCs/>
                <w:iCs/>
                <w:sz w:val="24"/>
                <w:szCs w:val="24"/>
                <w:lang w:val="lv-LV"/>
              </w:rPr>
              <w:t>atbilstoši "Nolikumam</w:t>
            </w:r>
            <w:r>
              <w:rPr>
                <w:rFonts w:ascii="Times New Roman" w:hAnsi="Times New Roman" w:cs="Times New Roman"/>
                <w:bCs/>
                <w:iCs/>
                <w:sz w:val="24"/>
                <w:szCs w:val="24"/>
                <w:lang w:val="lv-LV"/>
              </w:rPr>
              <w:t xml:space="preserve"> par studijām Daugavpils Universitātē" </w:t>
            </w:r>
            <w:r w:rsidRPr="00310BAE">
              <w:rPr>
                <w:rFonts w:ascii="Times New Roman" w:hAnsi="Times New Roman" w:cs="Times New Roman"/>
                <w:bCs/>
                <w:iCs/>
                <w:sz w:val="24"/>
                <w:szCs w:val="24"/>
                <w:lang w:val="lv-LV"/>
              </w:rPr>
              <w:t>(apstiprin</w:t>
            </w:r>
            <w:r>
              <w:rPr>
                <w:rFonts w:ascii="Times New Roman" w:hAnsi="Times New Roman" w:cs="Times New Roman"/>
                <w:bCs/>
                <w:iCs/>
                <w:sz w:val="24"/>
                <w:szCs w:val="24"/>
                <w:lang w:val="lv-LV"/>
              </w:rPr>
              <w:t xml:space="preserve">āts DU Senāta sēdē 17.12.2018., protokols </w:t>
            </w:r>
            <w:r w:rsidRPr="00310BAE">
              <w:rPr>
                <w:rFonts w:ascii="Times New Roman" w:hAnsi="Times New Roman" w:cs="Times New Roman"/>
                <w:bCs/>
                <w:iCs/>
                <w:sz w:val="24"/>
                <w:szCs w:val="24"/>
                <w:lang w:val="lv-LV"/>
              </w:rPr>
              <w:t>Nr. 15),</w:t>
            </w:r>
            <w:r w:rsidRPr="00310BAE">
              <w:rPr>
                <w:rFonts w:ascii="Times New Roman" w:eastAsia="Calibri" w:hAnsi="Times New Roman" w:cs="Times New Roman"/>
                <w:bCs/>
                <w:iCs/>
                <w:sz w:val="24"/>
                <w:szCs w:val="24"/>
                <w:lang w:val="lv-LV"/>
              </w:rPr>
              <w:t xml:space="preserve"> </w:t>
            </w:r>
            <w:r>
              <w:rPr>
                <w:rFonts w:ascii="Times New Roman" w:hAnsi="Times New Roman" w:cs="Times New Roman"/>
                <w:bCs/>
                <w:iCs/>
                <w:sz w:val="24"/>
                <w:szCs w:val="24"/>
                <w:lang w:val="lv-LV"/>
              </w:rPr>
              <w:t xml:space="preserve">vadoties pēc šādiem </w:t>
            </w:r>
            <w:r w:rsidRPr="00310BAE">
              <w:rPr>
                <w:rFonts w:ascii="Times New Roman" w:hAnsi="Times New Roman" w:cs="Times New Roman"/>
                <w:bCs/>
                <w:iCs/>
                <w:sz w:val="24"/>
                <w:szCs w:val="24"/>
                <w:lang w:val="lv-LV"/>
              </w:rPr>
              <w:t>kritērijiem:</w:t>
            </w:r>
            <w:r>
              <w:rPr>
                <w:rFonts w:ascii="Times New Roman" w:hAnsi="Times New Roman" w:cs="Times New Roman"/>
                <w:bCs/>
                <w:iCs/>
                <w:sz w:val="24"/>
                <w:szCs w:val="24"/>
                <w:lang w:val="lv-LV"/>
              </w:rPr>
              <w:t xml:space="preserve"> iegūto </w:t>
            </w:r>
            <w:r w:rsidRPr="00310BAE">
              <w:rPr>
                <w:rFonts w:ascii="Times New Roman" w:hAnsi="Times New Roman" w:cs="Times New Roman"/>
                <w:bCs/>
                <w:iCs/>
                <w:sz w:val="24"/>
                <w:szCs w:val="24"/>
                <w:lang w:val="lv-LV"/>
              </w:rPr>
              <w:t>zināšanu apjoms un kvalitāte, iegūtās prasmes un kompetences atbilstoši plāno</w:t>
            </w:r>
            <w:r>
              <w:rPr>
                <w:rFonts w:ascii="Times New Roman" w:hAnsi="Times New Roman" w:cs="Times New Roman"/>
                <w:bCs/>
                <w:iCs/>
                <w:sz w:val="24"/>
                <w:szCs w:val="24"/>
                <w:lang w:val="lv-LV"/>
              </w:rPr>
              <w:t xml:space="preserve">tajiem </w:t>
            </w:r>
            <w:r w:rsidRPr="00310BAE">
              <w:rPr>
                <w:rFonts w:ascii="Times New Roman" w:hAnsi="Times New Roman" w:cs="Times New Roman"/>
                <w:bCs/>
                <w:iCs/>
                <w:sz w:val="24"/>
                <w:szCs w:val="24"/>
                <w:lang w:val="lv-LV"/>
              </w:rPr>
              <w:t>studiju rezultātiem.</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p>
          <w:tbl>
            <w:tblPr>
              <w:tblW w:w="6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70"/>
            </w:tblGrid>
            <w:tr w:rsidR="009A1DBA" w:rsidRPr="00310BAE" w:rsidTr="00764167">
              <w:trPr>
                <w:trHeight w:val="517"/>
                <w:jc w:val="center"/>
              </w:trPr>
              <w:tc>
                <w:tcPr>
                  <w:tcW w:w="3512" w:type="dxa"/>
                  <w:vMerge w:val="restart"/>
                  <w:shd w:val="clear" w:color="auto" w:fill="auto"/>
                </w:tcPr>
                <w:p w:rsidR="009A1DBA" w:rsidRPr="00310BAE" w:rsidRDefault="009A1DBA" w:rsidP="00FD078E">
                  <w:pPr>
                    <w:autoSpaceDE w:val="0"/>
                    <w:autoSpaceDN w:val="0"/>
                    <w:adjustRightInd w:val="0"/>
                    <w:spacing w:after="0" w:line="240" w:lineRule="auto"/>
                    <w:rPr>
                      <w:rFonts w:ascii="Times New Roman" w:hAnsi="Times New Roman" w:cs="Times New Roman"/>
                      <w:bCs/>
                      <w:iCs/>
                      <w:sz w:val="24"/>
                      <w:szCs w:val="24"/>
                      <w:lang w:val="lv-LV"/>
                    </w:rPr>
                  </w:pPr>
                </w:p>
                <w:p w:rsidR="009A1DBA" w:rsidRPr="00310BAE" w:rsidRDefault="009A1DBA"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2934" w:type="dxa"/>
                  <w:gridSpan w:val="7"/>
                  <w:shd w:val="clear" w:color="auto" w:fill="auto"/>
                </w:tcPr>
                <w:p w:rsidR="009A1DBA" w:rsidRPr="00310BAE" w:rsidRDefault="009A1DBA"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764167" w:rsidRPr="00310BAE" w:rsidTr="00764167">
              <w:trPr>
                <w:jc w:val="center"/>
              </w:trPr>
              <w:tc>
                <w:tcPr>
                  <w:tcW w:w="3512" w:type="dxa"/>
                  <w:vMerge/>
                  <w:shd w:val="clear" w:color="auto" w:fill="auto"/>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9" w:type="dxa"/>
                  <w:shd w:val="clear" w:color="auto" w:fill="auto"/>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shd w:val="clear" w:color="auto" w:fill="auto"/>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401" w:type="dxa"/>
                  <w:shd w:val="clear" w:color="auto" w:fill="auto"/>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401" w:type="dxa"/>
                  <w:shd w:val="clear" w:color="auto" w:fill="auto"/>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c>
                <w:tcPr>
                  <w:tcW w:w="470" w:type="dxa"/>
                  <w:shd w:val="clear" w:color="auto" w:fill="auto"/>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p>
              </w:tc>
            </w:tr>
            <w:tr w:rsidR="00764167" w:rsidRPr="00310BAE" w:rsidTr="00764167">
              <w:trPr>
                <w:trHeight w:val="303"/>
                <w:jc w:val="center"/>
              </w:trPr>
              <w:tc>
                <w:tcPr>
                  <w:tcW w:w="3512"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Etnosa teorijas jēdzieni</w:t>
                  </w:r>
                </w:p>
              </w:tc>
              <w:tc>
                <w:tcPr>
                  <w:tcW w:w="396"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p>
              </w:tc>
              <w:tc>
                <w:tcPr>
                  <w:tcW w:w="470"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p>
              </w:tc>
            </w:tr>
            <w:tr w:rsidR="00764167" w:rsidRPr="00310BAE" w:rsidTr="00764167">
              <w:trPr>
                <w:trHeight w:val="416"/>
                <w:jc w:val="center"/>
              </w:trPr>
              <w:tc>
                <w:tcPr>
                  <w:tcW w:w="3512"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Dažādu etnosu pētīšanas aktuālāko problēmu apskatīšana.</w:t>
                  </w:r>
                </w:p>
              </w:tc>
              <w:tc>
                <w:tcPr>
                  <w:tcW w:w="396"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p>
              </w:tc>
              <w:tc>
                <w:tcPr>
                  <w:tcW w:w="469"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70"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764167" w:rsidRPr="00310BAE" w:rsidTr="00764167">
              <w:trPr>
                <w:trHeight w:val="411"/>
                <w:jc w:val="center"/>
              </w:trPr>
              <w:tc>
                <w:tcPr>
                  <w:tcW w:w="3512"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Etniskie konflikti: nacionālisms, šovinisms, rasisms. </w:t>
                  </w:r>
                </w:p>
              </w:tc>
              <w:tc>
                <w:tcPr>
                  <w:tcW w:w="396"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p>
              </w:tc>
              <w:tc>
                <w:tcPr>
                  <w:tcW w:w="469"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70" w:type="dxa"/>
                  <w:shd w:val="clear" w:color="auto" w:fill="auto"/>
                  <w:vAlign w:val="center"/>
                </w:tcPr>
                <w:p w:rsidR="00764167" w:rsidRPr="00310BAE" w:rsidRDefault="00764167" w:rsidP="00FD078E">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9A1DBA" w:rsidRPr="00310BAE" w:rsidRDefault="009A1DBA" w:rsidP="00FD078E">
            <w:pPr>
              <w:autoSpaceDE w:val="0"/>
              <w:autoSpaceDN w:val="0"/>
              <w:adjustRightInd w:val="0"/>
              <w:rPr>
                <w:rFonts w:ascii="Times New Roman" w:hAnsi="Times New Roman" w:cs="Times New Roman"/>
                <w:bCs/>
                <w:iCs/>
                <w:sz w:val="24"/>
                <w:szCs w:val="24"/>
                <w:lang w:val="lv-LV"/>
              </w:rPr>
            </w:pPr>
          </w:p>
        </w:tc>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Lekciju tēmas:</w:t>
            </w:r>
            <w:r w:rsidRPr="00310BAE">
              <w:rPr>
                <w:rFonts w:ascii="Times New Roman" w:hAnsi="Times New Roman" w:cs="Times New Roman"/>
                <w:bCs/>
                <w:iCs/>
                <w:sz w:val="24"/>
                <w:szCs w:val="24"/>
                <w:lang w:val="lv-LV"/>
              </w:rPr>
              <w:br/>
              <w:t>1. Etnoloģijas zinātnes rašanās vēsture. Etnoloģijas priekšmets, avoti un metodes - 2 st.</w:t>
            </w:r>
            <w:r w:rsidRPr="00310BAE">
              <w:rPr>
                <w:rFonts w:ascii="Times New Roman" w:hAnsi="Times New Roman" w:cs="Times New Roman"/>
                <w:bCs/>
                <w:iCs/>
                <w:sz w:val="24"/>
                <w:szCs w:val="24"/>
                <w:lang w:val="lv-LV"/>
              </w:rPr>
              <w:br/>
              <w:t>2. Etnoloģijas mijiedarbība ar citām zinātnēm (etnogrāfija, antropoloģija, socioloģija, kulturoloģija, psiholoģija, politoloģija, lingvistika u.c.) -2 st.</w:t>
            </w:r>
            <w:r w:rsidRPr="00310BAE">
              <w:rPr>
                <w:rFonts w:ascii="Times New Roman" w:hAnsi="Times New Roman" w:cs="Times New Roman"/>
                <w:bCs/>
                <w:iCs/>
                <w:sz w:val="24"/>
                <w:szCs w:val="24"/>
                <w:lang w:val="lv-LV"/>
              </w:rPr>
              <w:br/>
              <w:t>3. Galvenās etnoloģijas skolas un virzieni – evolucionisms  (2 st.)</w:t>
            </w:r>
            <w:r w:rsidRPr="00310BAE">
              <w:rPr>
                <w:rFonts w:ascii="Times New Roman" w:hAnsi="Times New Roman" w:cs="Times New Roman"/>
                <w:bCs/>
                <w:iCs/>
                <w:sz w:val="24"/>
                <w:szCs w:val="24"/>
                <w:lang w:val="lv-LV"/>
              </w:rPr>
              <w:br/>
              <w:t>4. Galvenās etnoloģijas skolas un virzieni – difuzionisms. (2 st.)</w:t>
            </w:r>
            <w:r w:rsidRPr="00310BAE">
              <w:rPr>
                <w:rFonts w:ascii="Times New Roman" w:hAnsi="Times New Roman" w:cs="Times New Roman"/>
                <w:bCs/>
                <w:iCs/>
                <w:sz w:val="24"/>
                <w:szCs w:val="24"/>
                <w:lang w:val="lv-LV"/>
              </w:rPr>
              <w:br/>
              <w:t>5. Galvenās etnoloģijas skolas un virzieni – funkcionālisms (2 st.)</w:t>
            </w:r>
            <w:r w:rsidRPr="00310BAE">
              <w:rPr>
                <w:rFonts w:ascii="Times New Roman" w:hAnsi="Times New Roman" w:cs="Times New Roman"/>
                <w:bCs/>
                <w:iCs/>
                <w:sz w:val="24"/>
                <w:szCs w:val="24"/>
                <w:lang w:val="lv-LV"/>
              </w:rPr>
              <w:br/>
              <w:t>6. Galvenās etnoloģijas skolas un virzieni – amerikāņu vēsturiskās etnoloģijas skola (2 st.)</w:t>
            </w:r>
            <w:r w:rsidRPr="00310BAE">
              <w:rPr>
                <w:rFonts w:ascii="Times New Roman" w:hAnsi="Times New Roman" w:cs="Times New Roman"/>
                <w:bCs/>
                <w:iCs/>
                <w:sz w:val="24"/>
                <w:szCs w:val="24"/>
                <w:lang w:val="lv-LV"/>
              </w:rPr>
              <w:br/>
              <w:t>7. Galvenās etnoloģijas skolas un virzieni – etnopsiholoģijas skola (2 st.)</w:t>
            </w:r>
            <w:r w:rsidRPr="00310BAE">
              <w:rPr>
                <w:rFonts w:ascii="Times New Roman" w:hAnsi="Times New Roman" w:cs="Times New Roman"/>
                <w:bCs/>
                <w:iCs/>
                <w:sz w:val="24"/>
                <w:szCs w:val="24"/>
                <w:lang w:val="lv-LV"/>
              </w:rPr>
              <w:br/>
              <w:t>8. Galvenās etnoloģijas skolas un virzieni – strukturālisms (2 st.)</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9.  Etniskie procesi mūsdienu pasaulē.</w:t>
            </w:r>
            <w:r w:rsidRPr="00310BAE">
              <w:rPr>
                <w:rFonts w:ascii="Tahoma" w:hAnsi="Tahoma" w:cs="Tahoma"/>
                <w:bCs/>
                <w:iCs/>
                <w:color w:val="333333"/>
                <w:sz w:val="18"/>
                <w:szCs w:val="18"/>
                <w:shd w:val="clear" w:color="auto" w:fill="FFFFFF"/>
                <w:lang w:val="lv-LV"/>
              </w:rPr>
              <w:t xml:space="preserve"> </w:t>
            </w:r>
            <w:r w:rsidRPr="00310BAE">
              <w:rPr>
                <w:rFonts w:ascii="Times New Roman" w:hAnsi="Times New Roman" w:cs="Times New Roman"/>
                <w:bCs/>
                <w:iCs/>
                <w:sz w:val="24"/>
                <w:szCs w:val="24"/>
                <w:lang w:val="lv-LV"/>
              </w:rPr>
              <w:t>Starpetniskās komunikācijas. (2 st.)</w:t>
            </w:r>
            <w:r w:rsidRPr="00310BAE">
              <w:rPr>
                <w:rFonts w:ascii="Times New Roman" w:hAnsi="Times New Roman" w:cs="Times New Roman"/>
                <w:bCs/>
                <w:iCs/>
                <w:sz w:val="24"/>
                <w:szCs w:val="24"/>
                <w:lang w:val="lv-LV"/>
              </w:rPr>
              <w:br/>
            </w:r>
            <w:r w:rsidRPr="00310BAE">
              <w:rPr>
                <w:rFonts w:ascii="Times New Roman" w:hAnsi="Times New Roman" w:cs="Times New Roman"/>
                <w:bCs/>
                <w:iCs/>
                <w:sz w:val="24"/>
                <w:szCs w:val="24"/>
                <w:lang w:val="lv-LV"/>
              </w:rPr>
              <w:br/>
              <w:t>Semināru tēmas:</w:t>
            </w:r>
            <w:r w:rsidRPr="00310BAE">
              <w:rPr>
                <w:rFonts w:ascii="Times New Roman" w:hAnsi="Times New Roman" w:cs="Times New Roman"/>
                <w:bCs/>
                <w:iCs/>
                <w:sz w:val="24"/>
                <w:szCs w:val="24"/>
                <w:lang w:val="lv-LV"/>
              </w:rPr>
              <w:br/>
            </w:r>
            <w:r w:rsidRPr="00310BAE">
              <w:rPr>
                <w:rFonts w:ascii="Times New Roman" w:hAnsi="Times New Roman" w:cs="Times New Roman"/>
                <w:bCs/>
                <w:iCs/>
                <w:sz w:val="24"/>
                <w:szCs w:val="24"/>
                <w:lang w:val="lv-LV"/>
              </w:rPr>
              <w:br/>
              <w:t>1. Kopējais un atšķirīgais jēdzienos: rase, cilts, etnoss, tauta,  nācija (2 st.).</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Izpētīt minēto jēdzienu transformācijas, izmantojot vārdnīcas, enciklopē</w:t>
            </w:r>
            <w:r w:rsidR="008579D2">
              <w:rPr>
                <w:rFonts w:ascii="Times New Roman" w:hAnsi="Times New Roman" w:cs="Times New Roman"/>
                <w:bCs/>
                <w:iCs/>
                <w:sz w:val="24"/>
                <w:szCs w:val="24"/>
                <w:lang w:val="lv-LV"/>
              </w:rPr>
              <w:t>dijas, hrestomātijas, zinātniskā</w:t>
            </w:r>
            <w:r w:rsidRPr="00310BAE">
              <w:rPr>
                <w:rFonts w:ascii="Times New Roman" w:hAnsi="Times New Roman" w:cs="Times New Roman"/>
                <w:bCs/>
                <w:iCs/>
                <w:sz w:val="24"/>
                <w:szCs w:val="24"/>
                <w:lang w:val="lv-LV"/>
              </w:rPr>
              <w:t xml:space="preserve">s publikācijas (raksti, grāmatas, elektroniskie resursi) latviešu, angļu, krievu u.c. valodā </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“Latviskums – valsts augstākā vērtība” (2.st.)</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Konference “Latviskums – valsts augstākā vērtība, tā izpratne audiovizuālajos medijos” Rīgā, 2017. gada 6. aprīlī LU Lielajā aulā</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Alfrēds Ābele:</w:t>
            </w:r>
            <w:r w:rsidRPr="00310BAE">
              <w:rPr>
                <w:rFonts w:ascii="Times New Roman" w:hAnsi="Times New Roman" w:cs="Times New Roman"/>
                <w:bCs/>
                <w:iCs/>
                <w:sz w:val="24"/>
                <w:szCs w:val="24"/>
                <w:lang w:val="lv-LV"/>
              </w:rPr>
              <w:t xml:space="preserve"> Par tautu.</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Deniss Hanovs</w:t>
            </w:r>
            <w:r>
              <w:rPr>
                <w:rFonts w:ascii="Times New Roman" w:hAnsi="Times New Roman" w:cs="Times New Roman"/>
                <w:bCs/>
                <w:iCs/>
                <w:sz w:val="24"/>
                <w:szCs w:val="24"/>
                <w:lang w:val="lv-LV"/>
              </w:rPr>
              <w:t>:</w:t>
            </w:r>
            <w:r w:rsidRPr="00310BAE">
              <w:rPr>
                <w:rFonts w:ascii="Times New Roman" w:hAnsi="Times New Roman" w:cs="Times New Roman"/>
                <w:bCs/>
                <w:iCs/>
                <w:sz w:val="24"/>
                <w:szCs w:val="24"/>
                <w:lang w:val="lv-LV"/>
              </w:rPr>
              <w:t xml:space="preserve"> Latviešu nācija tapa. Latviešu nācija top... </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Latviskums – diskusija žurnālā "Domuzīme".</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Dažādu etnosu pētīšanas aktuālāko jautājumu apskatīšana. Nacionālā rakstura izpēte.</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Nohara K. </w:t>
            </w:r>
            <w:hyperlink r:id="rId20" w:tgtFrame="_blank" w:history="1">
              <w:r w:rsidRPr="00310BAE">
                <w:rPr>
                  <w:rFonts w:ascii="Times New Roman" w:hAnsi="Times New Roman" w:cs="Times New Roman"/>
                  <w:bCs/>
                  <w:iCs/>
                  <w:color w:val="0000FF"/>
                  <w:sz w:val="24"/>
                  <w:szCs w:val="24"/>
                  <w:u w:val="single"/>
                  <w:lang w:val="lv-LV"/>
                </w:rPr>
                <w:t>Japānas īstā seja (1944)</w:t>
              </w:r>
            </w:hyperlink>
            <w:r w:rsidRPr="00310BAE">
              <w:rPr>
                <w:rFonts w:ascii="Times New Roman" w:hAnsi="Times New Roman" w:cs="Times New Roman"/>
                <w:bCs/>
                <w:iCs/>
                <w:sz w:val="24"/>
                <w:szCs w:val="24"/>
                <w:lang w:val="lv-LV"/>
              </w:rPr>
              <w:t xml:space="preserve">  </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hyperlink r:id="rId21" w:anchor="issue:641937" w:history="1">
              <w:r w:rsidRPr="00310BAE">
                <w:rPr>
                  <w:rFonts w:ascii="Times New Roman" w:hAnsi="Times New Roman" w:cs="Times New Roman"/>
                  <w:bCs/>
                  <w:iCs/>
                  <w:color w:val="0000FF"/>
                  <w:sz w:val="24"/>
                  <w:szCs w:val="24"/>
                  <w:u w:val="single"/>
                  <w:lang w:val="lv-LV"/>
                </w:rPr>
                <w:t>http://gramatas.lndb.lv/periodika2-viewer/?lang=fr#issue:641937</w:t>
              </w:r>
            </w:hyperlink>
            <w:r w:rsidRPr="00310BAE">
              <w:rPr>
                <w:rFonts w:ascii="Times New Roman" w:hAnsi="Times New Roman" w:cs="Times New Roman"/>
                <w:bCs/>
                <w:iCs/>
                <w:sz w:val="24"/>
                <w:szCs w:val="24"/>
                <w:lang w:val="lv-LV"/>
              </w:rPr>
              <w:t xml:space="preserve">  (katrs izvēlas vienu nodaļu).</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Рут Бенедикт. Хризантема и меч (1946)  </w:t>
            </w:r>
            <w:hyperlink r:id="rId22" w:tgtFrame="_blank" w:history="1">
              <w:r w:rsidRPr="00310BAE">
                <w:rPr>
                  <w:rFonts w:ascii="Times New Roman" w:hAnsi="Times New Roman" w:cs="Times New Roman"/>
                  <w:bCs/>
                  <w:iCs/>
                  <w:color w:val="0000FF"/>
                  <w:sz w:val="24"/>
                  <w:szCs w:val="24"/>
                  <w:u w:val="single"/>
                  <w:lang w:val="lv-LV"/>
                </w:rPr>
                <w:t>http://e-libra.ru/read/165716-xrizantema-i-mech.html</w:t>
              </w:r>
            </w:hyperlink>
            <w:r w:rsidRPr="00310BAE">
              <w:rPr>
                <w:rFonts w:ascii="Times New Roman" w:hAnsi="Times New Roman" w:cs="Times New Roman"/>
                <w:bCs/>
                <w:iCs/>
                <w:sz w:val="24"/>
                <w:szCs w:val="24"/>
                <w:lang w:val="lv-LV"/>
              </w:rPr>
              <w:t xml:space="preserve"> (katrs izvēlas vienu nodaļu).</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Чхартишвили Григорий - Японец: натура и культура</w:t>
            </w:r>
          </w:p>
          <w:p w:rsidR="009A1DBA" w:rsidRPr="00310BAE" w:rsidRDefault="002E211A" w:rsidP="00FD078E">
            <w:pPr>
              <w:autoSpaceDE w:val="0"/>
              <w:autoSpaceDN w:val="0"/>
              <w:adjustRightInd w:val="0"/>
              <w:rPr>
                <w:rFonts w:ascii="Times New Roman" w:hAnsi="Times New Roman" w:cs="Times New Roman"/>
                <w:bCs/>
                <w:iCs/>
                <w:sz w:val="24"/>
                <w:szCs w:val="24"/>
                <w:lang w:val="lv-LV"/>
              </w:rPr>
            </w:pPr>
            <w:hyperlink r:id="rId23" w:history="1">
              <w:r w:rsidR="009A1DBA" w:rsidRPr="00310BAE">
                <w:rPr>
                  <w:rFonts w:ascii="Times New Roman" w:hAnsi="Times New Roman" w:cs="Times New Roman"/>
                  <w:bCs/>
                  <w:iCs/>
                  <w:color w:val="0000FF"/>
                  <w:sz w:val="24"/>
                  <w:szCs w:val="24"/>
                  <w:u w:val="single"/>
                  <w:lang w:val="lv-LV"/>
                </w:rPr>
                <w:t>https://royallib.com/book/chhartishvili_grigoriy/yaponets_natura_i_kultura.html</w:t>
              </w:r>
            </w:hyperlink>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M. Gibutienes un L. Gumiļova zinātnisko </w:t>
            </w:r>
            <w:r>
              <w:rPr>
                <w:rFonts w:ascii="Times New Roman" w:hAnsi="Times New Roman" w:cs="Times New Roman"/>
                <w:bCs/>
                <w:iCs/>
                <w:sz w:val="24"/>
                <w:szCs w:val="24"/>
                <w:lang w:val="lv-LV"/>
              </w:rPr>
              <w:t>pieeju un darbu salīdzināšana (</w:t>
            </w:r>
            <w:r w:rsidRPr="00310BAE">
              <w:rPr>
                <w:rFonts w:ascii="Times New Roman" w:hAnsi="Times New Roman" w:cs="Times New Roman"/>
                <w:bCs/>
                <w:iCs/>
                <w:sz w:val="24"/>
                <w:szCs w:val="24"/>
                <w:lang w:val="lv-LV"/>
              </w:rPr>
              <w:t>2 st.</w:t>
            </w:r>
            <w:r>
              <w:rPr>
                <w:rFonts w:ascii="Times New Roman" w:hAnsi="Times New Roman" w:cs="Times New Roman"/>
                <w:bCs/>
                <w:iCs/>
                <w:sz w:val="24"/>
                <w:szCs w:val="24"/>
                <w:lang w:val="lv-LV"/>
              </w:rPr>
              <w:t>)</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Gimbutiene M. Balti aizvēsturiskajos laikos: etnoģenēze, materiālā kultūra un mitoloģija / Marija Gimbutiene; no lietuv. val. tulk. Andris Aramins ; Ilzes Lozes priekšv. - Rīga : Zinātne, 1994.</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Гумилёв Л. Древняя Русь и Великая степь. </w:t>
            </w:r>
            <w:hyperlink r:id="rId24" w:history="1">
              <w:r w:rsidRPr="00310BAE">
                <w:rPr>
                  <w:rFonts w:ascii="Times New Roman" w:hAnsi="Times New Roman" w:cs="Times New Roman"/>
                  <w:bCs/>
                  <w:iCs/>
                  <w:color w:val="0000FF"/>
                  <w:sz w:val="24"/>
                  <w:szCs w:val="24"/>
                  <w:u w:val="single"/>
                  <w:lang w:val="lv-LV"/>
                </w:rPr>
                <w:t>https://www.gumer.info/bibliotek_Buks/History/gumil1/index.php</w:t>
              </w:r>
            </w:hyperlink>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Star</w:t>
            </w:r>
            <w:r>
              <w:rPr>
                <w:rFonts w:ascii="Times New Roman" w:hAnsi="Times New Roman" w:cs="Times New Roman"/>
                <w:bCs/>
                <w:iCs/>
                <w:sz w:val="24"/>
                <w:szCs w:val="24"/>
                <w:lang w:val="lv-LV"/>
              </w:rPr>
              <w:t>p</w:t>
            </w:r>
            <w:r w:rsidRPr="00310BAE">
              <w:rPr>
                <w:rFonts w:ascii="Times New Roman" w:hAnsi="Times New Roman" w:cs="Times New Roman"/>
                <w:bCs/>
                <w:iCs/>
                <w:sz w:val="24"/>
                <w:szCs w:val="24"/>
                <w:lang w:val="lv-LV"/>
              </w:rPr>
              <w:t>etniskie un starpnacionāl</w:t>
            </w:r>
            <w:r>
              <w:rPr>
                <w:rFonts w:ascii="Times New Roman" w:hAnsi="Times New Roman" w:cs="Times New Roman"/>
                <w:bCs/>
                <w:iCs/>
                <w:sz w:val="24"/>
                <w:szCs w:val="24"/>
                <w:lang w:val="lv-LV"/>
              </w:rPr>
              <w:t>ie konflikti mūsdienu pasaulē (</w:t>
            </w:r>
            <w:r w:rsidRPr="00310BAE">
              <w:rPr>
                <w:rFonts w:ascii="Times New Roman" w:hAnsi="Times New Roman" w:cs="Times New Roman"/>
                <w:bCs/>
                <w:iCs/>
                <w:sz w:val="24"/>
                <w:szCs w:val="24"/>
                <w:lang w:val="lv-LV"/>
              </w:rPr>
              <w:t>2 st.</w:t>
            </w:r>
            <w:r>
              <w:rPr>
                <w:rFonts w:ascii="Times New Roman" w:hAnsi="Times New Roman" w:cs="Times New Roman"/>
                <w:bCs/>
                <w:iCs/>
                <w:sz w:val="24"/>
                <w:szCs w:val="24"/>
                <w:lang w:val="lv-LV"/>
              </w:rPr>
              <w:t>)</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Referāta vai prezentācijas sagatavošana pēc tēmas – 20. – 21. gs. starpetniskais konflikts (pēc studējoša izvēles).</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Aktuālo zinātnisko rakstu - etnopsih</w:t>
            </w:r>
            <w:r>
              <w:rPr>
                <w:rFonts w:ascii="Times New Roman" w:hAnsi="Times New Roman" w:cs="Times New Roman"/>
                <w:bCs/>
                <w:iCs/>
                <w:sz w:val="24"/>
                <w:szCs w:val="24"/>
                <w:lang w:val="lv-LV"/>
              </w:rPr>
              <w:t>oloģijā, etnolingvistikā, etnomū</w:t>
            </w:r>
            <w:r w:rsidRPr="00310BAE">
              <w:rPr>
                <w:rFonts w:ascii="Times New Roman" w:hAnsi="Times New Roman" w:cs="Times New Roman"/>
                <w:bCs/>
                <w:iCs/>
                <w:sz w:val="24"/>
                <w:szCs w:val="24"/>
                <w:lang w:val="lv-LV"/>
              </w:rPr>
              <w:t xml:space="preserve">zikoloģijā u.c.- analīze. (2 </w:t>
            </w:r>
            <w:r w:rsidRPr="00310BAE">
              <w:rPr>
                <w:rFonts w:ascii="Times New Roman" w:hAnsi="Times New Roman" w:cs="Times New Roman"/>
                <w:bCs/>
                <w:iCs/>
                <w:sz w:val="24"/>
                <w:szCs w:val="24"/>
                <w:lang w:val="lv-LV"/>
              </w:rPr>
              <w:lastRenderedPageBreak/>
              <w:t xml:space="preserve">st.). </w:t>
            </w:r>
            <w:r w:rsidRPr="00310BAE">
              <w:rPr>
                <w:rFonts w:ascii="Times New Roman" w:hAnsi="Times New Roman" w:cs="Times New Roman"/>
                <w:bCs/>
                <w:iCs/>
                <w:sz w:val="24"/>
                <w:szCs w:val="24"/>
                <w:lang w:val="lv-LV"/>
              </w:rPr>
              <w:br/>
              <w:t>7. Postmodernisma kritiskā attieksme pret</w:t>
            </w:r>
            <w:r w:rsidR="00C96404">
              <w:rPr>
                <w:rFonts w:ascii="Times New Roman" w:hAnsi="Times New Roman" w:cs="Times New Roman"/>
                <w:bCs/>
                <w:iCs/>
                <w:sz w:val="24"/>
                <w:szCs w:val="24"/>
                <w:lang w:val="lv-LV"/>
              </w:rPr>
              <w:t xml:space="preserve"> etnosa teoriju. (2 st.)</w:t>
            </w:r>
          </w:p>
        </w:tc>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Obligāti izmantojamie informācijas avoti</w:t>
            </w:r>
          </w:p>
        </w:tc>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Levi-Strauss C. Social Structure // Anthropology Today. Chicago, 1993.</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w:t>
            </w:r>
            <w:r w:rsidR="008851AD">
              <w:rPr>
                <w:rFonts w:ascii="Times New Roman" w:hAnsi="Times New Roman" w:cs="Times New Roman"/>
                <w:bCs/>
                <w:iCs/>
                <w:sz w:val="24"/>
                <w:szCs w:val="24"/>
                <w:lang w:val="lv-LV"/>
              </w:rPr>
              <w:t>Dribins L. Etniskās un nacionālā</w:t>
            </w:r>
            <w:r w:rsidRPr="00310BAE">
              <w:rPr>
                <w:rFonts w:ascii="Times New Roman" w:hAnsi="Times New Roman" w:cs="Times New Roman"/>
                <w:bCs/>
                <w:iCs/>
                <w:sz w:val="24"/>
                <w:szCs w:val="24"/>
                <w:lang w:val="lv-LV"/>
              </w:rPr>
              <w:t xml:space="preserve">s minoritātes Eiropā: vēsture un mūsdienas. </w:t>
            </w:r>
          </w:p>
          <w:p w:rsidR="009A1DBA" w:rsidRPr="00310BAE" w:rsidRDefault="002E211A" w:rsidP="00FD078E">
            <w:pPr>
              <w:autoSpaceDE w:val="0"/>
              <w:autoSpaceDN w:val="0"/>
              <w:adjustRightInd w:val="0"/>
              <w:rPr>
                <w:rFonts w:ascii="Times New Roman" w:hAnsi="Times New Roman" w:cs="Times New Roman"/>
                <w:bCs/>
                <w:iCs/>
                <w:sz w:val="24"/>
                <w:szCs w:val="24"/>
                <w:lang w:val="lv-LV"/>
              </w:rPr>
            </w:pPr>
            <w:hyperlink r:id="rId25" w:anchor="issue:/g_001_0305013509|issueType:B" w:history="1">
              <w:r w:rsidR="009A1DBA" w:rsidRPr="00310BAE">
                <w:rPr>
                  <w:rFonts w:ascii="Times New Roman" w:hAnsi="Times New Roman" w:cs="Times New Roman"/>
                  <w:bCs/>
                  <w:iCs/>
                  <w:color w:val="0000FF"/>
                  <w:sz w:val="24"/>
                  <w:szCs w:val="24"/>
                  <w:u w:val="single"/>
                  <w:lang w:val="lv-LV"/>
                </w:rPr>
                <w:t>http://gramatas.lndb.lv/periodika2-viewer/view/index-dev.html?lang=fr#issue:/g_001_0305013509|issueType:B</w:t>
              </w:r>
            </w:hyperlink>
            <w:r w:rsidR="009A1DBA" w:rsidRPr="00310BAE">
              <w:rPr>
                <w:rFonts w:ascii="Times New Roman" w:hAnsi="Times New Roman" w:cs="Times New Roman"/>
                <w:bCs/>
                <w:iCs/>
                <w:sz w:val="24"/>
                <w:szCs w:val="24"/>
                <w:lang w:val="lv-LV"/>
              </w:rPr>
              <w:br/>
              <w:t>3. Gimbutiene M. Balti aizvēsturiskajos laikos: etnoģenēze, materiālā kultūra un mitoloģija / Marija Gimbutiene ; no lietuv. val. tulk. Andris Aramins ; Ilzes Lozes priekšv. - Rīga : Zinātne, 1994.</w:t>
            </w:r>
            <w:r w:rsidR="009A1DBA" w:rsidRPr="00310BAE">
              <w:rPr>
                <w:rFonts w:ascii="Times New Roman" w:hAnsi="Times New Roman" w:cs="Times New Roman"/>
                <w:bCs/>
                <w:iCs/>
                <w:sz w:val="24"/>
                <w:szCs w:val="24"/>
                <w:lang w:val="lv-LV"/>
              </w:rPr>
              <w:br/>
              <w:t xml:space="preserve">4. Rotčailds Dž. Etnopolitika: konceptuālās aprises. </w:t>
            </w:r>
            <w:hyperlink r:id="rId26" w:anchor="issue:/g_001_0301006074|issueType:B" w:history="1">
              <w:r w:rsidR="009A1DBA" w:rsidRPr="00310BAE">
                <w:rPr>
                  <w:rFonts w:ascii="Times New Roman" w:hAnsi="Times New Roman" w:cs="Times New Roman"/>
                  <w:bCs/>
                  <w:iCs/>
                  <w:color w:val="0000FF"/>
                  <w:sz w:val="24"/>
                  <w:szCs w:val="24"/>
                  <w:u w:val="single"/>
                  <w:lang w:val="lv-LV"/>
                </w:rPr>
                <w:t>http://gramatas.lndb.lv/periodika2-viewer/view/index-dev.html?lang=fr#issue:/g_001_0301006074|issueType:B</w:t>
              </w:r>
            </w:hyperlink>
            <w:r w:rsidR="009A1DBA" w:rsidRPr="00310BAE">
              <w:rPr>
                <w:rFonts w:ascii="Times New Roman" w:hAnsi="Times New Roman" w:cs="Times New Roman"/>
                <w:bCs/>
                <w:iCs/>
                <w:sz w:val="24"/>
                <w:szCs w:val="24"/>
                <w:lang w:val="lv-LV"/>
              </w:rPr>
              <w:br/>
              <w:t>5. Бромлей Ю.В. Очерки теории этноса. 3-е изд., исправленное. М.: Книжный дом "Либроком", 2009.</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6. Григорян  Д. Межэтнические конфликты: типы, содержание, пути преодоления. </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hyperlink r:id="rId27" w:history="1">
              <w:r w:rsidRPr="00310BAE">
                <w:rPr>
                  <w:rFonts w:ascii="Times New Roman" w:hAnsi="Times New Roman" w:cs="Times New Roman"/>
                  <w:bCs/>
                  <w:iCs/>
                  <w:color w:val="0000FF"/>
                  <w:sz w:val="24"/>
                  <w:szCs w:val="24"/>
                  <w:u w:val="single"/>
                  <w:lang w:val="lv-LV"/>
                </w:rPr>
                <w:t>https://cyberleninka.ru/article/n/mezhetnicheskie-konflikty-tipy-soderzhanie-i-puti-preodoleniya/viewer</w:t>
              </w:r>
            </w:hyperlink>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Леви-Строс К. Структурная антропология / Пер. с франц. Москва: Наука, 2001).</w:t>
            </w:r>
            <w:r w:rsidRPr="00310BAE">
              <w:rPr>
                <w:rFonts w:ascii="Times New Roman" w:hAnsi="Times New Roman" w:cs="Times New Roman"/>
                <w:bCs/>
                <w:iCs/>
                <w:sz w:val="24"/>
                <w:szCs w:val="24"/>
                <w:lang w:val="lv-LV"/>
              </w:rPr>
              <w:br/>
              <w:t>8. Лурье С.В. Историческая этнология. Москва: Аспект Пресс, 1997.</w:t>
            </w:r>
            <w:r w:rsidRPr="00310BAE">
              <w:rPr>
                <w:rFonts w:ascii="Times New Roman" w:hAnsi="Times New Roman" w:cs="Times New Roman"/>
                <w:bCs/>
                <w:iCs/>
                <w:sz w:val="24"/>
                <w:szCs w:val="24"/>
                <w:lang w:val="lv-LV"/>
              </w:rPr>
              <w:br/>
              <w:t>9. Этнология. Учебник. Под ред. Г. Е. Маркова и В</w:t>
            </w:r>
            <w:r w:rsidR="00C96404">
              <w:rPr>
                <w:rFonts w:ascii="Times New Roman" w:hAnsi="Times New Roman" w:cs="Times New Roman"/>
                <w:bCs/>
                <w:iCs/>
                <w:sz w:val="24"/>
                <w:szCs w:val="24"/>
                <w:lang w:val="lv-LV"/>
              </w:rPr>
              <w:t>. В. Пименова. М., 2004.</w:t>
            </w:r>
          </w:p>
        </w:tc>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Dawkins R. Extended Phenotype. Oxford, 1982. Etnologie. Berlin, 1992.</w:t>
            </w:r>
            <w:r w:rsidRPr="00310BAE">
              <w:rPr>
                <w:rFonts w:ascii="Times New Roman" w:hAnsi="Times New Roman" w:cs="Times New Roman"/>
                <w:bCs/>
                <w:iCs/>
                <w:sz w:val="24"/>
                <w:szCs w:val="24"/>
                <w:lang w:val="lv-LV"/>
              </w:rPr>
              <w:br/>
              <w:t>2. Rotčailds Dž. Etnopolitika; konceptuālās aprises. - R., 1999.</w:t>
            </w:r>
            <w:r w:rsidRPr="00310BAE">
              <w:rPr>
                <w:rFonts w:ascii="Times New Roman" w:hAnsi="Times New Roman" w:cs="Times New Roman"/>
                <w:bCs/>
                <w:iCs/>
                <w:sz w:val="24"/>
                <w:szCs w:val="24"/>
                <w:lang w:val="lv-LV"/>
              </w:rPr>
              <w:br/>
              <w:t>3. Smith A. The Ethnic Origins of Nations. Oxford, 1986.</w:t>
            </w:r>
            <w:r w:rsidRPr="00310BAE">
              <w:rPr>
                <w:rFonts w:ascii="Times New Roman" w:hAnsi="Times New Roman" w:cs="Times New Roman"/>
                <w:bCs/>
                <w:iCs/>
                <w:sz w:val="24"/>
                <w:szCs w:val="24"/>
                <w:lang w:val="lv-LV"/>
              </w:rPr>
              <w:br/>
              <w:t>4. Арутюнов С. А. Этносы и нации. Народы мира. Энциклопедия. — Москва: ОЛМА Медиа Групп, 2007.</w:t>
            </w:r>
            <w:r w:rsidRPr="00310BAE">
              <w:rPr>
                <w:rFonts w:ascii="Times New Roman" w:hAnsi="Times New Roman" w:cs="Times New Roman"/>
                <w:bCs/>
                <w:iCs/>
                <w:sz w:val="24"/>
                <w:szCs w:val="24"/>
                <w:lang w:val="lv-LV"/>
              </w:rPr>
              <w:br/>
              <w:t>5. Бромлей Ю.В. Этносоциальные процессы: Теория, история, современность. Москва, 1987.</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6. </w:t>
            </w:r>
            <w:hyperlink r:id="rId28" w:history="1">
              <w:r w:rsidRPr="00310BAE">
                <w:rPr>
                  <w:rFonts w:ascii="Times New Roman" w:hAnsi="Times New Roman" w:cs="Times New Roman"/>
                  <w:bCs/>
                  <w:iCs/>
                  <w:color w:val="0000FF"/>
                  <w:sz w:val="24"/>
                  <w:szCs w:val="24"/>
                  <w:u w:val="single"/>
                  <w:lang w:val="lv-LV"/>
                </w:rPr>
                <w:t>Кара-Мурза С. Г.</w:t>
              </w:r>
            </w:hyperlink>
            <w:r w:rsidRPr="00310BAE">
              <w:rPr>
                <w:rFonts w:ascii="Times New Roman" w:hAnsi="Times New Roman" w:cs="Times New Roman"/>
                <w:bCs/>
                <w:iCs/>
                <w:sz w:val="24"/>
                <w:szCs w:val="24"/>
                <w:lang w:val="lv-LV"/>
              </w:rPr>
              <w:t> </w:t>
            </w:r>
            <w:hyperlink r:id="rId29" w:history="1">
              <w:r w:rsidRPr="00310BAE">
                <w:rPr>
                  <w:rFonts w:ascii="Times New Roman" w:hAnsi="Times New Roman" w:cs="Times New Roman"/>
                  <w:bCs/>
                  <w:iCs/>
                  <w:color w:val="0000FF"/>
                  <w:sz w:val="24"/>
                  <w:szCs w:val="24"/>
                  <w:u w:val="single"/>
                  <w:lang w:val="lv-LV"/>
                </w:rPr>
                <w:t>«Теория и практика конструирования народов»</w:t>
              </w:r>
            </w:hyperlink>
            <w:r w:rsidRPr="00310BAE">
              <w:rPr>
                <w:rFonts w:ascii="Times New Roman" w:hAnsi="Times New Roman" w:cs="Times New Roman"/>
                <w:bCs/>
                <w:iCs/>
                <w:sz w:val="24"/>
                <w:szCs w:val="24"/>
                <w:lang w:val="lv-LV"/>
              </w:rPr>
              <w:t xml:space="preserve">  /</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https://ru.pb1lib.org/book/3226354/1d56b7</w:t>
            </w:r>
            <w:r w:rsidRPr="00310BAE">
              <w:rPr>
                <w:rFonts w:ascii="Times New Roman" w:hAnsi="Times New Roman" w:cs="Times New Roman"/>
                <w:bCs/>
                <w:iCs/>
                <w:sz w:val="24"/>
                <w:szCs w:val="24"/>
                <w:lang w:val="lv-LV"/>
              </w:rPr>
              <w:br/>
              <w:t>7. Конструирование этничности. Санкт-петербург, 1998.</w:t>
            </w:r>
            <w:r w:rsidRPr="00310BAE">
              <w:rPr>
                <w:rFonts w:ascii="Times New Roman" w:hAnsi="Times New Roman" w:cs="Times New Roman"/>
                <w:bCs/>
                <w:iCs/>
                <w:sz w:val="24"/>
                <w:szCs w:val="24"/>
                <w:lang w:val="lv-LV"/>
              </w:rPr>
              <w:br/>
              <w:t>8. Мосс М. Общества, обмен, личность. Труды по социальной антропологии/ Пер. с франц. М., 1996.</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9. Орлова Э.А. Культурная (социальная) антропология. М., 2004.</w:t>
            </w:r>
          </w:p>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Стефаненко Т. Этнопсихология. Часть 4, психология межэтнических отношений. </w:t>
            </w:r>
            <w:hyperlink r:id="rId30" w:history="1">
              <w:r w:rsidRPr="00310BAE">
                <w:rPr>
                  <w:rFonts w:ascii="Times New Roman" w:hAnsi="Times New Roman" w:cs="Times New Roman"/>
                  <w:bCs/>
                  <w:iCs/>
                  <w:color w:val="0000FF"/>
                  <w:sz w:val="24"/>
                  <w:szCs w:val="24"/>
                  <w:u w:val="single"/>
                  <w:lang w:val="lv-LV"/>
                </w:rPr>
                <w:t>https://www.gumer.info/bibliotek_Buks/Psihol/stef/index.php</w:t>
              </w:r>
            </w:hyperlink>
            <w:r w:rsidRPr="00310BAE">
              <w:rPr>
                <w:rFonts w:ascii="Times New Roman" w:hAnsi="Times New Roman" w:cs="Times New Roman"/>
                <w:bCs/>
                <w:iCs/>
                <w:sz w:val="24"/>
                <w:szCs w:val="24"/>
                <w:lang w:val="lv-LV"/>
              </w:rPr>
              <w:br/>
              <w:t xml:space="preserve">10.  Тишков В.А. Реквием по этносу: Исследования по социально-культурной антропологии. Москва, 2003 </w:t>
            </w:r>
          </w:p>
        </w:tc>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Periodika un citi informācijas avoti</w:t>
            </w:r>
          </w:p>
        </w:tc>
      </w:tr>
      <w:tr w:rsidR="009A1DBA" w:rsidRPr="00310BAE" w:rsidTr="00FD078E">
        <w:tc>
          <w:tcPr>
            <w:tcW w:w="9039" w:type="dxa"/>
            <w:gridSpan w:val="2"/>
          </w:tcPr>
          <w:p w:rsidR="009A1DBA" w:rsidRPr="00310BAE" w:rsidRDefault="002E211A" w:rsidP="00FD078E">
            <w:pPr>
              <w:autoSpaceDE w:val="0"/>
              <w:autoSpaceDN w:val="0"/>
              <w:adjustRightInd w:val="0"/>
              <w:rPr>
                <w:rFonts w:ascii="Times New Roman" w:hAnsi="Times New Roman" w:cs="Times New Roman"/>
                <w:bCs/>
                <w:iCs/>
                <w:sz w:val="24"/>
                <w:szCs w:val="24"/>
                <w:lang w:val="lv-LV"/>
              </w:rPr>
            </w:pPr>
            <w:hyperlink r:id="rId31" w:history="1">
              <w:r w:rsidR="009A1DBA" w:rsidRPr="00310BAE">
                <w:rPr>
                  <w:rFonts w:ascii="Times New Roman" w:hAnsi="Times New Roman" w:cs="Times New Roman"/>
                  <w:bCs/>
                  <w:iCs/>
                  <w:color w:val="0000FF"/>
                  <w:sz w:val="24"/>
                  <w:szCs w:val="24"/>
                  <w:u w:val="single"/>
                  <w:lang w:val="lv-LV"/>
                </w:rPr>
                <w:t>http://antropologubiedriba.wikidot.com/</w:t>
              </w:r>
            </w:hyperlink>
            <w:r w:rsidR="009A1DBA" w:rsidRPr="00310BAE">
              <w:rPr>
                <w:rFonts w:ascii="Times New Roman" w:hAnsi="Times New Roman" w:cs="Times New Roman"/>
                <w:bCs/>
                <w:iCs/>
                <w:sz w:val="24"/>
                <w:szCs w:val="24"/>
                <w:lang w:val="lv-LV"/>
              </w:rPr>
              <w:t xml:space="preserve"> </w:t>
            </w:r>
            <w:r w:rsidR="009A1DBA" w:rsidRPr="00310BAE">
              <w:rPr>
                <w:rFonts w:ascii="Times New Roman" w:hAnsi="Times New Roman" w:cs="Times New Roman"/>
                <w:bCs/>
                <w:iCs/>
                <w:sz w:val="24"/>
                <w:szCs w:val="24"/>
                <w:lang w:val="lv-LV"/>
              </w:rPr>
              <w:br/>
            </w:r>
            <w:hyperlink r:id="rId32" w:history="1">
              <w:r w:rsidR="009A1DBA" w:rsidRPr="00310BAE">
                <w:rPr>
                  <w:rFonts w:ascii="Times New Roman" w:hAnsi="Times New Roman" w:cs="Times New Roman"/>
                  <w:bCs/>
                  <w:iCs/>
                  <w:color w:val="0000FF"/>
                  <w:sz w:val="24"/>
                  <w:szCs w:val="24"/>
                  <w:u w:val="single"/>
                  <w:lang w:val="lv-LV"/>
                </w:rPr>
                <w:t>http://research.amnh.org/anthropology/</w:t>
              </w:r>
            </w:hyperlink>
            <w:r w:rsidR="009A1DBA" w:rsidRPr="00310BAE">
              <w:rPr>
                <w:rFonts w:ascii="Times New Roman" w:hAnsi="Times New Roman" w:cs="Times New Roman"/>
                <w:bCs/>
                <w:iCs/>
                <w:sz w:val="24"/>
                <w:szCs w:val="24"/>
                <w:lang w:val="lv-LV"/>
              </w:rPr>
              <w:t xml:space="preserve"> </w:t>
            </w:r>
            <w:r w:rsidR="009A1DBA" w:rsidRPr="00310BAE">
              <w:rPr>
                <w:rFonts w:ascii="Times New Roman" w:hAnsi="Times New Roman" w:cs="Times New Roman"/>
                <w:bCs/>
                <w:iCs/>
                <w:sz w:val="24"/>
                <w:szCs w:val="24"/>
                <w:lang w:val="lv-LV"/>
              </w:rPr>
              <w:br/>
            </w:r>
            <w:hyperlink r:id="rId33" w:history="1">
              <w:r w:rsidR="009A1DBA" w:rsidRPr="00310BAE">
                <w:rPr>
                  <w:rFonts w:ascii="Times New Roman" w:hAnsi="Times New Roman" w:cs="Times New Roman"/>
                  <w:bCs/>
                  <w:iCs/>
                  <w:color w:val="0000FF"/>
                  <w:sz w:val="24"/>
                  <w:szCs w:val="24"/>
                  <w:u w:val="single"/>
                  <w:lang w:val="lv-LV"/>
                </w:rPr>
                <w:t>http://www.ethnologue.com/</w:t>
              </w:r>
            </w:hyperlink>
          </w:p>
          <w:p w:rsidR="009A1DBA" w:rsidRPr="00310BAE" w:rsidRDefault="002E211A" w:rsidP="00FD078E">
            <w:pPr>
              <w:autoSpaceDE w:val="0"/>
              <w:autoSpaceDN w:val="0"/>
              <w:adjustRightInd w:val="0"/>
              <w:rPr>
                <w:rFonts w:ascii="Times New Roman" w:hAnsi="Times New Roman" w:cs="Times New Roman"/>
                <w:bCs/>
                <w:iCs/>
                <w:sz w:val="24"/>
                <w:szCs w:val="24"/>
                <w:lang w:val="lv-LV"/>
              </w:rPr>
            </w:pPr>
            <w:hyperlink r:id="rId34" w:history="1">
              <w:r w:rsidR="009A1DBA" w:rsidRPr="00310BAE">
                <w:rPr>
                  <w:rFonts w:ascii="Times New Roman" w:hAnsi="Times New Roman" w:cs="Times New Roman"/>
                  <w:bCs/>
                  <w:iCs/>
                  <w:color w:val="0000FF"/>
                  <w:sz w:val="24"/>
                  <w:szCs w:val="24"/>
                  <w:u w:val="single"/>
                  <w:lang w:val="lv-LV"/>
                </w:rPr>
                <w:t>https://postnauka.ru/</w:t>
              </w:r>
            </w:hyperlink>
            <w:r w:rsidR="00C96404">
              <w:rPr>
                <w:rFonts w:ascii="Times New Roman" w:hAnsi="Times New Roman" w:cs="Times New Roman"/>
                <w:bCs/>
                <w:iCs/>
                <w:sz w:val="24"/>
                <w:szCs w:val="24"/>
                <w:lang w:val="lv-LV"/>
              </w:rPr>
              <w:t xml:space="preserve"> </w:t>
            </w:r>
          </w:p>
        </w:tc>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9A1DBA" w:rsidRPr="00310BAE" w:rsidTr="00FD078E">
        <w:tc>
          <w:tcPr>
            <w:tcW w:w="9039" w:type="dxa"/>
            <w:gridSpan w:val="2"/>
          </w:tcPr>
          <w:p w:rsidR="009A1DBA" w:rsidRPr="00310BAE" w:rsidRDefault="009A1DBA"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Kurss ir paredzēts bakalaura studiju programmai “Austrumeiropas kultūras un biznesa sakari” (A daļa). </w:t>
            </w:r>
          </w:p>
        </w:tc>
      </w:tr>
    </w:tbl>
    <w:p w:rsidR="00C96404" w:rsidRDefault="00C96404">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CA785C" w:rsidRPr="00310BAE" w:rsidRDefault="00CA785C" w:rsidP="00CA785C">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CA785C" w:rsidRPr="00310BAE" w:rsidRDefault="00CA785C" w:rsidP="00CA785C">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CA785C" w:rsidRPr="00310BAE" w:rsidRDefault="00CA785C" w:rsidP="00CA785C">
      <w:pPr>
        <w:autoSpaceDE w:val="0"/>
        <w:autoSpaceDN w:val="0"/>
        <w:adjustRightInd w:val="0"/>
        <w:spacing w:after="0" w:line="240" w:lineRule="auto"/>
        <w:rPr>
          <w:rFonts w:ascii="Times New Roman" w:hAnsi="Times New Roman" w:cs="Times New Roman"/>
          <w:bCs/>
          <w:iCs/>
          <w:sz w:val="24"/>
          <w:szCs w:val="24"/>
          <w:lang w:val="lv-LV"/>
        </w:rPr>
      </w:pPr>
    </w:p>
    <w:tbl>
      <w:tblPr>
        <w:tblStyle w:val="21"/>
        <w:tblW w:w="9039" w:type="dxa"/>
        <w:tblLook w:val="04A0" w:firstRow="1" w:lastRow="0" w:firstColumn="1" w:lastColumn="0" w:noHBand="0" w:noVBand="1"/>
      </w:tblPr>
      <w:tblGrid>
        <w:gridCol w:w="4488"/>
        <w:gridCol w:w="5089"/>
      </w:tblGrid>
      <w:tr w:rsidR="00CA785C" w:rsidRPr="00310BAE" w:rsidTr="00310BAE">
        <w:tc>
          <w:tcPr>
            <w:tcW w:w="4219" w:type="dxa"/>
          </w:tcPr>
          <w:p w:rsidR="00CA785C" w:rsidRPr="00310BAE" w:rsidRDefault="00CA785C" w:rsidP="00CA785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CA785C" w:rsidRPr="00FB4BF6" w:rsidRDefault="00CA785C" w:rsidP="00CA785C">
            <w:pPr>
              <w:autoSpaceDE w:val="0"/>
              <w:autoSpaceDN w:val="0"/>
              <w:adjustRightInd w:val="0"/>
              <w:rPr>
                <w:rFonts w:ascii="Times New Roman" w:hAnsi="Times New Roman" w:cs="Times New Roman"/>
                <w:b/>
                <w:bCs/>
                <w:iCs/>
                <w:sz w:val="24"/>
                <w:szCs w:val="24"/>
                <w:lang w:val="lv-LV" w:eastAsia="lv-LV"/>
              </w:rPr>
            </w:pPr>
            <w:r w:rsidRPr="00FB4BF6">
              <w:rPr>
                <w:rFonts w:ascii="Times New Roman" w:hAnsi="Times New Roman" w:cs="Times New Roman"/>
                <w:b/>
                <w:bCs/>
                <w:iCs/>
                <w:sz w:val="24"/>
                <w:szCs w:val="24"/>
                <w:lang w:val="lv-LV"/>
              </w:rPr>
              <w:t xml:space="preserve">Kultūras semiotika </w:t>
            </w:r>
          </w:p>
        </w:tc>
      </w:tr>
      <w:tr w:rsidR="00CA785C" w:rsidRPr="00310BAE" w:rsidTr="00310BAE">
        <w:tc>
          <w:tcPr>
            <w:tcW w:w="4219" w:type="dxa"/>
          </w:tcPr>
          <w:p w:rsidR="00CA785C" w:rsidRPr="00310BAE" w:rsidRDefault="00CA785C" w:rsidP="00CA785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CA785C" w:rsidRPr="00FB4BF6" w:rsidRDefault="00CA785C" w:rsidP="00CA785C">
            <w:pPr>
              <w:autoSpaceDE w:val="0"/>
              <w:autoSpaceDN w:val="0"/>
              <w:adjustRightInd w:val="0"/>
              <w:rPr>
                <w:rFonts w:ascii="Times New Roman" w:hAnsi="Times New Roman" w:cs="Times New Roman"/>
                <w:b/>
                <w:bCs/>
                <w:iCs/>
                <w:sz w:val="24"/>
                <w:szCs w:val="24"/>
                <w:lang w:val="lv-LV" w:eastAsia="lv-LV"/>
              </w:rPr>
            </w:pPr>
            <w:r w:rsidRPr="00FB4BF6">
              <w:rPr>
                <w:rFonts w:ascii="Times New Roman" w:hAnsi="Times New Roman" w:cs="Times New Roman"/>
                <w:b/>
                <w:bCs/>
                <w:iCs/>
                <w:sz w:val="24"/>
                <w:szCs w:val="24"/>
                <w:lang w:val="lv-LV"/>
              </w:rPr>
              <w:t xml:space="preserve">Vēst2020  </w:t>
            </w:r>
          </w:p>
        </w:tc>
      </w:tr>
      <w:tr w:rsidR="00CA785C" w:rsidRPr="00310BAE" w:rsidTr="00310BAE">
        <w:tc>
          <w:tcPr>
            <w:tcW w:w="4219" w:type="dxa"/>
          </w:tcPr>
          <w:p w:rsidR="00CA785C" w:rsidRPr="00310BAE" w:rsidRDefault="00CA785C" w:rsidP="00CA785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915058239"/>
            <w:placeholder>
              <w:docPart w:val="78B8E06EE97C435D9939DD11872B45AC"/>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CA785C" w:rsidRPr="00FB4BF6" w:rsidRDefault="00CA785C" w:rsidP="00CA785C">
                <w:pPr>
                  <w:autoSpaceDE w:val="0"/>
                  <w:autoSpaceDN w:val="0"/>
                  <w:adjustRightInd w:val="0"/>
                  <w:rPr>
                    <w:rFonts w:ascii="Times New Roman" w:hAnsi="Times New Roman" w:cs="Times New Roman"/>
                    <w:b/>
                    <w:bCs/>
                    <w:iCs/>
                    <w:sz w:val="24"/>
                    <w:szCs w:val="24"/>
                    <w:lang w:val="lv-LV"/>
                  </w:rPr>
                </w:pPr>
                <w:r w:rsidRPr="00FB4BF6">
                  <w:rPr>
                    <w:rFonts w:ascii="Times New Roman" w:hAnsi="Times New Roman" w:cs="Times New Roman"/>
                    <w:b/>
                    <w:bCs/>
                    <w:iCs/>
                    <w:sz w:val="24"/>
                    <w:szCs w:val="24"/>
                    <w:lang w:val="lv-LV"/>
                  </w:rPr>
                  <w:t xml:space="preserve">Valodniecība un literatūrzinātne </w:t>
                </w:r>
              </w:p>
            </w:tc>
          </w:sdtContent>
        </w:sdt>
      </w:tr>
      <w:tr w:rsidR="00CA785C" w:rsidRPr="00310BAE" w:rsidTr="00310BAE">
        <w:tc>
          <w:tcPr>
            <w:tcW w:w="4219" w:type="dxa"/>
          </w:tcPr>
          <w:p w:rsidR="00CA785C" w:rsidRPr="00310BAE" w:rsidRDefault="00CA785C" w:rsidP="00CA785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CA785C" w:rsidRPr="00FB4BF6" w:rsidRDefault="00CA785C" w:rsidP="00CA785C">
            <w:pPr>
              <w:autoSpaceDE w:val="0"/>
              <w:autoSpaceDN w:val="0"/>
              <w:adjustRightInd w:val="0"/>
              <w:rPr>
                <w:rFonts w:ascii="Times New Roman" w:hAnsi="Times New Roman" w:cs="Times New Roman"/>
                <w:b/>
                <w:bCs/>
                <w:iCs/>
                <w:sz w:val="24"/>
                <w:szCs w:val="24"/>
                <w:lang w:val="lv-LV" w:eastAsia="lv-LV"/>
              </w:rPr>
            </w:pPr>
            <w:r w:rsidRPr="00FB4BF6">
              <w:rPr>
                <w:rFonts w:ascii="Times New Roman" w:hAnsi="Times New Roman" w:cs="Times New Roman"/>
                <w:b/>
                <w:bCs/>
                <w:iCs/>
                <w:sz w:val="24"/>
                <w:szCs w:val="24"/>
                <w:lang w:val="lv-LV"/>
              </w:rPr>
              <w:t xml:space="preserve">6 </w:t>
            </w:r>
          </w:p>
        </w:tc>
      </w:tr>
      <w:tr w:rsidR="00CA785C" w:rsidRPr="00310BAE" w:rsidTr="00310BAE">
        <w:tc>
          <w:tcPr>
            <w:tcW w:w="4219" w:type="dxa"/>
          </w:tcPr>
          <w:p w:rsidR="00CA785C" w:rsidRPr="00310BAE" w:rsidRDefault="00CA785C" w:rsidP="00CA785C">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CA785C" w:rsidRPr="00FB4BF6" w:rsidRDefault="00CA785C" w:rsidP="00CA785C">
            <w:pPr>
              <w:autoSpaceDE w:val="0"/>
              <w:autoSpaceDN w:val="0"/>
              <w:adjustRightInd w:val="0"/>
              <w:rPr>
                <w:rFonts w:ascii="Times New Roman" w:hAnsi="Times New Roman" w:cs="Times New Roman"/>
                <w:b/>
                <w:bCs/>
                <w:iCs/>
                <w:sz w:val="24"/>
                <w:szCs w:val="24"/>
                <w:lang w:val="lv-LV" w:eastAsia="lv-LV"/>
              </w:rPr>
            </w:pPr>
            <w:r w:rsidRPr="00FB4BF6">
              <w:rPr>
                <w:rFonts w:ascii="Times New Roman" w:hAnsi="Times New Roman" w:cs="Times New Roman"/>
                <w:b/>
                <w:bCs/>
                <w:iCs/>
                <w:sz w:val="24"/>
                <w:szCs w:val="24"/>
                <w:lang w:val="lv-LV"/>
              </w:rPr>
              <w:t xml:space="preserve">2 </w:t>
            </w:r>
          </w:p>
        </w:tc>
      </w:tr>
      <w:tr w:rsidR="00CA785C" w:rsidRPr="00310BAE" w:rsidTr="00310BAE">
        <w:tc>
          <w:tcPr>
            <w:tcW w:w="4219" w:type="dxa"/>
          </w:tcPr>
          <w:p w:rsidR="00CA785C" w:rsidRPr="00310BAE" w:rsidRDefault="00CA785C" w:rsidP="00CA785C">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CA785C" w:rsidRPr="00FB4BF6" w:rsidRDefault="00CA785C" w:rsidP="00CA785C">
            <w:pPr>
              <w:autoSpaceDE w:val="0"/>
              <w:autoSpaceDN w:val="0"/>
              <w:adjustRightInd w:val="0"/>
              <w:rPr>
                <w:rFonts w:ascii="Times New Roman" w:hAnsi="Times New Roman" w:cs="Times New Roman"/>
                <w:b/>
                <w:bCs/>
                <w:iCs/>
                <w:sz w:val="24"/>
                <w:szCs w:val="24"/>
                <w:lang w:val="lv-LV"/>
              </w:rPr>
            </w:pPr>
            <w:r w:rsidRPr="00FB4BF6">
              <w:rPr>
                <w:rFonts w:ascii="Times New Roman" w:hAnsi="Times New Roman" w:cs="Times New Roman"/>
                <w:b/>
                <w:bCs/>
                <w:iCs/>
                <w:sz w:val="24"/>
                <w:szCs w:val="24"/>
                <w:lang w:val="lv-LV"/>
              </w:rPr>
              <w:t xml:space="preserve">3 </w:t>
            </w:r>
          </w:p>
        </w:tc>
      </w:tr>
      <w:tr w:rsidR="00CA785C" w:rsidRPr="00310BAE" w:rsidTr="00310BAE">
        <w:tc>
          <w:tcPr>
            <w:tcW w:w="4219" w:type="dxa"/>
          </w:tcPr>
          <w:p w:rsidR="00CA785C" w:rsidRPr="00310BAE" w:rsidRDefault="00CA785C" w:rsidP="00CA785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CA785C" w:rsidRPr="00FB4BF6" w:rsidRDefault="00CA785C" w:rsidP="00CA785C">
            <w:pPr>
              <w:autoSpaceDE w:val="0"/>
              <w:autoSpaceDN w:val="0"/>
              <w:adjustRightInd w:val="0"/>
              <w:rPr>
                <w:rFonts w:ascii="Times New Roman" w:hAnsi="Times New Roman" w:cs="Times New Roman"/>
                <w:b/>
                <w:bCs/>
                <w:iCs/>
                <w:sz w:val="24"/>
                <w:szCs w:val="24"/>
                <w:lang w:val="lv-LV" w:eastAsia="lv-LV"/>
              </w:rPr>
            </w:pPr>
            <w:r w:rsidRPr="00FB4BF6">
              <w:rPr>
                <w:rFonts w:ascii="Times New Roman" w:hAnsi="Times New Roman" w:cs="Times New Roman"/>
                <w:b/>
                <w:bCs/>
                <w:iCs/>
                <w:sz w:val="24"/>
                <w:szCs w:val="24"/>
                <w:lang w:val="lv-LV"/>
              </w:rPr>
              <w:t xml:space="preserve">32 </w:t>
            </w:r>
          </w:p>
        </w:tc>
      </w:tr>
      <w:tr w:rsidR="00CA785C" w:rsidRPr="00310BAE" w:rsidTr="00310BAE">
        <w:tc>
          <w:tcPr>
            <w:tcW w:w="4219" w:type="dxa"/>
          </w:tcPr>
          <w:p w:rsidR="00CA785C" w:rsidRPr="00310BAE" w:rsidRDefault="00CA785C" w:rsidP="00CA785C">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CA785C" w:rsidRPr="00310BAE" w:rsidTr="00310BAE">
        <w:tc>
          <w:tcPr>
            <w:tcW w:w="4219" w:type="dxa"/>
          </w:tcPr>
          <w:p w:rsidR="00CA785C" w:rsidRPr="00310BAE" w:rsidRDefault="00CA785C" w:rsidP="00CA785C">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CA785C" w:rsidRPr="00310BAE" w:rsidTr="00310BAE">
        <w:tc>
          <w:tcPr>
            <w:tcW w:w="4219" w:type="dxa"/>
          </w:tcPr>
          <w:p w:rsidR="00CA785C" w:rsidRPr="00310BAE" w:rsidRDefault="00CA785C" w:rsidP="00CA785C">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CA785C" w:rsidRPr="00310BAE" w:rsidTr="00310BAE">
        <w:tc>
          <w:tcPr>
            <w:tcW w:w="4219" w:type="dxa"/>
          </w:tcPr>
          <w:p w:rsidR="00CA785C" w:rsidRPr="00310BAE" w:rsidRDefault="00CA785C" w:rsidP="00CA785C">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CA785C" w:rsidRPr="00310BAE" w:rsidTr="00310BAE">
        <w:tc>
          <w:tcPr>
            <w:tcW w:w="4219" w:type="dxa"/>
          </w:tcPr>
          <w:p w:rsidR="00CA785C" w:rsidRPr="00310BAE" w:rsidRDefault="00CA785C" w:rsidP="00CA785C">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CA785C" w:rsidRPr="00310BAE" w:rsidRDefault="00CA785C" w:rsidP="00CA785C">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48 </w:t>
            </w:r>
          </w:p>
        </w:tc>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Cs/>
                <w:iCs/>
                <w:sz w:val="24"/>
                <w:szCs w:val="24"/>
                <w:lang w:val="lv-LV" w:eastAsia="lv-LV"/>
              </w:rPr>
            </w:pPr>
          </w:p>
        </w:tc>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CA785C" w:rsidRPr="00310BAE" w:rsidTr="00310BAE">
        <w:sdt>
          <w:sdtPr>
            <w:rPr>
              <w:rFonts w:ascii="Times New Roman" w:hAnsi="Times New Roman" w:cs="Times New Roman"/>
              <w:bCs/>
              <w:iCs/>
              <w:sz w:val="24"/>
              <w:szCs w:val="24"/>
              <w:lang w:val="lv-LV"/>
            </w:rPr>
            <w:id w:val="445129502"/>
            <w:placeholder>
              <w:docPart w:val="0F0F080631C94EA888778C536AC43AA3"/>
            </w:placeholder>
          </w:sdtPr>
          <w:sdtEndPr/>
          <w:sdtContent>
            <w:tc>
              <w:tcPr>
                <w:tcW w:w="9039" w:type="dxa"/>
                <w:gridSpan w:val="2"/>
              </w:tcPr>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Dr</w:t>
                </w:r>
                <w:r w:rsidR="00E44DB6">
                  <w:rPr>
                    <w:rFonts w:ascii="Times New Roman" w:hAnsi="Times New Roman" w:cs="Times New Roman"/>
                    <w:bCs/>
                    <w:iCs/>
                    <w:sz w:val="24"/>
                    <w:szCs w:val="24"/>
                    <w:lang w:val="lv-LV"/>
                  </w:rPr>
                  <w:t>. philol. asoc. prof. Arkādijs Ņ</w:t>
                </w:r>
                <w:r w:rsidRPr="00310BAE">
                  <w:rPr>
                    <w:rFonts w:ascii="Times New Roman" w:hAnsi="Times New Roman" w:cs="Times New Roman"/>
                    <w:bCs/>
                    <w:iCs/>
                    <w:sz w:val="24"/>
                    <w:szCs w:val="24"/>
                    <w:lang w:val="lv-LV"/>
                  </w:rPr>
                  <w:t xml:space="preserve">eminuščijs </w:t>
                </w:r>
              </w:p>
            </w:tc>
          </w:sdtContent>
        </w:sdt>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CA785C" w:rsidRPr="00310BAE" w:rsidTr="00310BAE">
        <w:tc>
          <w:tcPr>
            <w:tcW w:w="9039" w:type="dxa"/>
            <w:gridSpan w:val="2"/>
          </w:tcPr>
          <w:p w:rsidR="00CA785C" w:rsidRPr="00310BAE" w:rsidRDefault="002E211A" w:rsidP="00CA785C">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984031290"/>
                <w:placeholder>
                  <w:docPart w:val="7011A048CA324AA99C1DAD22A0546C10"/>
                </w:placeholder>
              </w:sdtPr>
              <w:sdtEndPr/>
              <w:sdtContent>
                <w:r w:rsidR="00CA785C" w:rsidRPr="00310BAE">
                  <w:rPr>
                    <w:rFonts w:ascii="Times New Roman" w:hAnsi="Times New Roman" w:cs="Times New Roman"/>
                    <w:bCs/>
                    <w:iCs/>
                    <w:sz w:val="24"/>
                    <w:szCs w:val="24"/>
                    <w:lang w:val="lv-LV"/>
                  </w:rPr>
                  <w:t>Dr</w:t>
                </w:r>
                <w:r w:rsidR="00E44DB6">
                  <w:rPr>
                    <w:rFonts w:ascii="Times New Roman" w:hAnsi="Times New Roman" w:cs="Times New Roman"/>
                    <w:bCs/>
                    <w:iCs/>
                    <w:sz w:val="24"/>
                    <w:szCs w:val="24"/>
                    <w:lang w:val="lv-LV"/>
                  </w:rPr>
                  <w:t>. philol. asoc. prof. Arkādijs Ņ</w:t>
                </w:r>
                <w:r w:rsidR="00CA785C" w:rsidRPr="00310BAE">
                  <w:rPr>
                    <w:rFonts w:ascii="Times New Roman" w:hAnsi="Times New Roman" w:cs="Times New Roman"/>
                    <w:bCs/>
                    <w:iCs/>
                    <w:sz w:val="24"/>
                    <w:szCs w:val="24"/>
                    <w:lang w:val="lv-LV"/>
                  </w:rPr>
                  <w:t>eminuščijs, Dr. philol. docente Inna Dvorecka</w:t>
                </w:r>
              </w:sdtContent>
            </w:sdt>
            <w:r w:rsidR="00CA785C" w:rsidRPr="00310BAE">
              <w:rPr>
                <w:rFonts w:ascii="Times New Roman" w:hAnsi="Times New Roman" w:cs="Times New Roman"/>
                <w:bCs/>
                <w:iCs/>
                <w:sz w:val="24"/>
                <w:szCs w:val="24"/>
                <w:lang w:val="lv-LV"/>
              </w:rPr>
              <w:t xml:space="preserve"> </w:t>
            </w:r>
          </w:p>
        </w:tc>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Nav </w:t>
            </w:r>
          </w:p>
        </w:tc>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mērķis – iepazīstināt studentus ar dažādo kulturālo tekstu semi</w:t>
            </w:r>
            <w:r w:rsidR="003804AA">
              <w:rPr>
                <w:rFonts w:ascii="Times New Roman" w:hAnsi="Times New Roman" w:cs="Times New Roman"/>
                <w:bCs/>
                <w:iCs/>
                <w:sz w:val="24"/>
                <w:szCs w:val="24"/>
                <w:lang w:val="lv-LV"/>
              </w:rPr>
              <w:t>otiskā</w:t>
            </w:r>
            <w:r w:rsidRPr="00310BAE">
              <w:rPr>
                <w:rFonts w:ascii="Times New Roman" w:hAnsi="Times New Roman" w:cs="Times New Roman"/>
                <w:bCs/>
                <w:iCs/>
                <w:sz w:val="24"/>
                <w:szCs w:val="24"/>
                <w:lang w:val="lv-LV"/>
              </w:rPr>
              <w:t>s analīzes metodoloģiju.</w:t>
            </w:r>
          </w:p>
          <w:p w:rsidR="00CA785C" w:rsidRPr="00310BAE" w:rsidRDefault="00CA785C" w:rsidP="00CA785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dot priekšstatu par semiotikas kategoriālo aparātu.   </w:t>
            </w:r>
          </w:p>
          <w:p w:rsidR="00CA785C" w:rsidRPr="00310BAE" w:rsidRDefault="003804AA" w:rsidP="00CA785C">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xml:space="preserve"> - iemācīt studējošos semiotiskā</w:t>
            </w:r>
            <w:r w:rsidR="00CA785C" w:rsidRPr="00310BAE">
              <w:rPr>
                <w:rFonts w:ascii="Times New Roman" w:hAnsi="Times New Roman" w:cs="Times New Roman"/>
                <w:bCs/>
                <w:iCs/>
                <w:sz w:val="24"/>
                <w:szCs w:val="24"/>
                <w:lang w:val="lv-LV"/>
              </w:rPr>
              <w:t>s analīzes prasmēm un iemaņām.</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izkopt studējošo instrumentālo un sistēmisko kompetenci, patstāvīgi lietojot zināšanas praksē, diskutējot grupā, izvērtējot, salīdzinot un radoši izmantoj</w:t>
            </w:r>
            <w:r w:rsidR="003804AA">
              <w:rPr>
                <w:rFonts w:ascii="Times New Roman" w:hAnsi="Times New Roman" w:cs="Times New Roman"/>
                <w:bCs/>
                <w:iCs/>
                <w:sz w:val="24"/>
                <w:szCs w:val="24"/>
                <w:lang w:val="lv-LV"/>
              </w:rPr>
              <w:t>ot apgūtās analītiskās kulturālā</w:t>
            </w:r>
            <w:r w:rsidRPr="00310BAE">
              <w:rPr>
                <w:rFonts w:ascii="Times New Roman" w:hAnsi="Times New Roman" w:cs="Times New Roman"/>
                <w:bCs/>
                <w:iCs/>
                <w:sz w:val="24"/>
                <w:szCs w:val="24"/>
                <w:lang w:val="lv-LV"/>
              </w:rPr>
              <w:t xml:space="preserve"> teksta interpretēšanas prasmes.</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izmantojami fragmentāri pēc docetāja  norādijuma. </w:t>
            </w:r>
          </w:p>
        </w:tc>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16 st., semināri 16 st., patstāvīgais darbs 48st.</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Semiotika kā zinātnes nozare. L2 </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Zīmes t</w:t>
            </w:r>
            <w:r w:rsidR="00192C18">
              <w:rPr>
                <w:rFonts w:ascii="Times New Roman" w:hAnsi="Times New Roman" w:cs="Times New Roman"/>
                <w:bCs/>
                <w:iCs/>
                <w:sz w:val="24"/>
                <w:szCs w:val="24"/>
                <w:lang w:val="lv-LV"/>
              </w:rPr>
              <w:t>eorija.  Kultūra kā zīmju kopums</w:t>
            </w:r>
            <w:r w:rsidRPr="00310BAE">
              <w:rPr>
                <w:rFonts w:ascii="Times New Roman" w:hAnsi="Times New Roman" w:cs="Times New Roman"/>
                <w:bCs/>
                <w:iCs/>
                <w:sz w:val="24"/>
                <w:szCs w:val="24"/>
                <w:lang w:val="lv-LV"/>
              </w:rPr>
              <w:t>. L4</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Semiotikas pamatvirzieni: semantika, sintakse, pragmatika L6</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Mīta semiotika. L2</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Folkloras semiotika. L2</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Literatūras semiotika. S4</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Glezniecības īpatnība kā zīmju sistēmas. S2</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Arhitektūras semiotika. S2</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9. </w:t>
            </w:r>
            <w:r w:rsidR="00192C18">
              <w:rPr>
                <w:rFonts w:ascii="Times New Roman" w:hAnsi="Times New Roman" w:cs="Times New Roman"/>
                <w:bCs/>
                <w:iCs/>
                <w:sz w:val="24"/>
                <w:szCs w:val="24"/>
                <w:lang w:val="lv-LV"/>
              </w:rPr>
              <w:t>Kino semiotika. Kinematogrāfiskā</w:t>
            </w:r>
            <w:r w:rsidRPr="00310BAE">
              <w:rPr>
                <w:rFonts w:ascii="Times New Roman" w:hAnsi="Times New Roman" w:cs="Times New Roman"/>
                <w:bCs/>
                <w:iCs/>
                <w:sz w:val="24"/>
                <w:szCs w:val="24"/>
                <w:lang w:val="lv-LV"/>
              </w:rPr>
              <w:t xml:space="preserve"> teksta sintētisks raksturs. S2</w:t>
            </w:r>
          </w:p>
          <w:p w:rsidR="00CA785C" w:rsidRPr="00310BAE" w:rsidRDefault="00192C18" w:rsidP="00CA785C">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10. Teātra semiotika. Teātra</w:t>
            </w:r>
            <w:r w:rsidR="00CA785C" w:rsidRPr="00310BAE">
              <w:rPr>
                <w:rFonts w:ascii="Times New Roman" w:hAnsi="Times New Roman" w:cs="Times New Roman"/>
                <w:bCs/>
                <w:iCs/>
                <w:sz w:val="24"/>
                <w:szCs w:val="24"/>
                <w:lang w:val="lv-LV"/>
              </w:rPr>
              <w:t xml:space="preserve"> telpa kā semiozis. S2</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11. Ikdienas kultūras semiotika. S2</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12. Cilvēka apģērbs semiotisk</w:t>
            </w:r>
            <w:r w:rsidR="00192C18">
              <w:rPr>
                <w:rFonts w:ascii="Times New Roman" w:hAnsi="Times New Roman" w:cs="Times New Roman"/>
                <w:bCs/>
                <w:iCs/>
                <w:sz w:val="24"/>
                <w:szCs w:val="24"/>
                <w:lang w:val="lv-LV"/>
              </w:rPr>
              <w:t>aj</w:t>
            </w:r>
            <w:r w:rsidRPr="00310BAE">
              <w:rPr>
                <w:rFonts w:ascii="Times New Roman" w:hAnsi="Times New Roman" w:cs="Times New Roman"/>
                <w:bCs/>
                <w:iCs/>
                <w:sz w:val="24"/>
                <w:szCs w:val="24"/>
                <w:lang w:val="lv-LV"/>
              </w:rPr>
              <w:t>ā aspektā. S2</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13. Ēdiena kultūra kā zīmju sistēma. S2 </w:t>
            </w:r>
          </w:p>
        </w:tc>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Studiju rezultāti</w:t>
            </w:r>
          </w:p>
        </w:tc>
      </w:tr>
      <w:tr w:rsidR="00CA785C" w:rsidRPr="00310BAE" w:rsidTr="00310BAE">
        <w:tc>
          <w:tcPr>
            <w:tcW w:w="9039" w:type="dxa"/>
            <w:gridSpan w:val="2"/>
          </w:tcPr>
          <w:sdt>
            <w:sdtPr>
              <w:rPr>
                <w:rFonts w:ascii="Times New Roman" w:hAnsi="Times New Roman" w:cs="Times New Roman"/>
                <w:bCs/>
                <w:iCs/>
                <w:sz w:val="24"/>
                <w:szCs w:val="24"/>
                <w:lang w:val="lv-LV"/>
              </w:rPr>
              <w:id w:val="347602780"/>
              <w:placeholder>
                <w:docPart w:val="E249D7A9AC134E2396DD9240C32576EB"/>
              </w:placeholder>
            </w:sdtPr>
            <w:sdtEndPr/>
            <w:sdtContent>
              <w:p w:rsidR="00CA785C" w:rsidRPr="00310BAE" w:rsidRDefault="00CA785C" w:rsidP="00CA785C">
                <w:pPr>
                  <w:autoSpaceDE w:val="0"/>
                  <w:autoSpaceDN w:val="0"/>
                  <w:adjustRightInd w:val="0"/>
                  <w:rPr>
                    <w:rFonts w:ascii="Times New Roman" w:hAnsi="Times New Roman" w:cs="Times New Roman"/>
                    <w:bCs/>
                    <w:iCs/>
                    <w:sz w:val="24"/>
                    <w:szCs w:val="24"/>
                    <w:lang w:val="lv-LV"/>
                  </w:rPr>
                </w:pPr>
              </w:p>
              <w:tbl>
                <w:tblPr>
                  <w:tblStyle w:val="21"/>
                  <w:tblW w:w="9351" w:type="dxa"/>
                  <w:tblLook w:val="04A0" w:firstRow="1" w:lastRow="0" w:firstColumn="1" w:lastColumn="0" w:noHBand="0" w:noVBand="1"/>
                </w:tblPr>
                <w:tblGrid>
                  <w:gridCol w:w="9351"/>
                </w:tblGrid>
                <w:tr w:rsidR="00CA785C" w:rsidRPr="00310BAE" w:rsidTr="00310BAE">
                  <w:tc>
                    <w:tcPr>
                      <w:tcW w:w="9351" w:type="dxa"/>
                    </w:tcPr>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CA785C" w:rsidRPr="00310BAE" w:rsidTr="00310BAE">
                  <w:tc>
                    <w:tcPr>
                      <w:tcW w:w="9351" w:type="dxa"/>
                    </w:tcPr>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Studējošie saņem priekšstatu par semiotiku kā kultūras izpētīšanas paņēmienu.</w:t>
                      </w:r>
                    </w:p>
                  </w:tc>
                </w:tr>
                <w:tr w:rsidR="00CA785C" w:rsidRPr="00310BAE" w:rsidTr="00310BAE">
                  <w:tc>
                    <w:tcPr>
                      <w:tcW w:w="9351" w:type="dxa"/>
                    </w:tcPr>
                    <w:p w:rsidR="00CA785C" w:rsidRPr="00310BAE" w:rsidRDefault="00CA785C" w:rsidP="00CA785C">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CA785C" w:rsidRPr="00310BAE" w:rsidTr="00310BAE">
                  <w:tc>
                    <w:tcPr>
                      <w:tcW w:w="9351" w:type="dxa"/>
                    </w:tcPr>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2.Patstāvīgi veic kulturālo tekstu detalizētu analīzi gan mutvārdu, gan rakstu formā.</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3.Pēta zīmju funkcionēšanas specifiku vizuālos un verbālos mākslas veidos un arī cilvēka sadzīves uzvedībā</w:t>
                      </w:r>
                    </w:p>
                    <w:p w:rsidR="00CA785C" w:rsidRPr="00310BAE" w:rsidRDefault="00192C18" w:rsidP="00CA785C">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4.Prezentē patstāvīgi veiktā</w:t>
                      </w:r>
                      <w:r w:rsidR="00CA785C" w:rsidRPr="00310BAE">
                        <w:rPr>
                          <w:rFonts w:ascii="Times New Roman" w:hAnsi="Times New Roman" w:cs="Times New Roman"/>
                          <w:bCs/>
                          <w:iCs/>
                          <w:sz w:val="24"/>
                          <w:szCs w:val="24"/>
                          <w:lang w:val="lv-LV"/>
                        </w:rPr>
                        <w:t xml:space="preserve"> pētnieciskā darba rezultātus, demonstrējot zinātniskās diskusijas iemaņas un moderno tehnoloģiju izmantošanas prasmes.</w:t>
                      </w:r>
                    </w:p>
                  </w:tc>
                </w:tr>
                <w:tr w:rsidR="00CA785C" w:rsidRPr="00310BAE" w:rsidTr="00310BAE">
                  <w:trPr>
                    <w:trHeight w:val="203"/>
                  </w:trPr>
                  <w:tc>
                    <w:tcPr>
                      <w:tcW w:w="9351" w:type="dxa"/>
                    </w:tcPr>
                    <w:p w:rsidR="00CA785C" w:rsidRPr="00310BAE" w:rsidRDefault="00CA785C" w:rsidP="00CA785C">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CA785C" w:rsidRPr="00310BAE" w:rsidTr="00310BAE">
                  <w:tc>
                    <w:tcPr>
                      <w:tcW w:w="9351" w:type="dxa"/>
                    </w:tcPr>
                    <w:p w:rsidR="00CA785C" w:rsidRPr="00310BAE" w:rsidRDefault="00CA785C" w:rsidP="00CA785C">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5. Produktīvi izmantojot zināšanas, patstāvīgi padziļina savu profesionālo kompetenci, ap</w:t>
                      </w:r>
                      <w:r w:rsidR="00192C18">
                        <w:rPr>
                          <w:rFonts w:ascii="Times New Roman" w:hAnsi="Times New Roman" w:cs="Times New Roman"/>
                          <w:bCs/>
                          <w:iCs/>
                          <w:sz w:val="24"/>
                          <w:szCs w:val="24"/>
                          <w:lang w:val="lv-LV"/>
                        </w:rPr>
                        <w:t>zinot aktuālās tendences modernā</w:t>
                      </w:r>
                      <w:r w:rsidRPr="00310BAE">
                        <w:rPr>
                          <w:rFonts w:ascii="Times New Roman" w:hAnsi="Times New Roman" w:cs="Times New Roman"/>
                          <w:bCs/>
                          <w:iCs/>
                          <w:sz w:val="24"/>
                          <w:szCs w:val="24"/>
                          <w:lang w:val="lv-LV"/>
                        </w:rPr>
                        <w:t xml:space="preserve"> kulturoloģijā.</w:t>
                      </w:r>
                    </w:p>
                  </w:tc>
                </w:tr>
              </w:tbl>
              <w:p w:rsidR="00CA785C" w:rsidRPr="00310BAE" w:rsidRDefault="002E211A" w:rsidP="00CA785C">
                <w:pPr>
                  <w:autoSpaceDE w:val="0"/>
                  <w:autoSpaceDN w:val="0"/>
                  <w:adjustRightInd w:val="0"/>
                  <w:rPr>
                    <w:rFonts w:ascii="Times New Roman" w:hAnsi="Times New Roman" w:cs="Times New Roman"/>
                    <w:bCs/>
                    <w:iCs/>
                    <w:sz w:val="24"/>
                    <w:szCs w:val="24"/>
                    <w:lang w:val="lv-LV"/>
                  </w:rPr>
                </w:pPr>
              </w:p>
            </w:sdtContent>
          </w:sdt>
          <w:p w:rsidR="00CA785C" w:rsidRPr="00310BAE" w:rsidRDefault="00CA785C" w:rsidP="00CA785C">
            <w:pPr>
              <w:autoSpaceDE w:val="0"/>
              <w:autoSpaceDN w:val="0"/>
              <w:adjustRightInd w:val="0"/>
              <w:rPr>
                <w:rFonts w:ascii="Times New Roman" w:hAnsi="Times New Roman" w:cs="Times New Roman"/>
                <w:bCs/>
                <w:iCs/>
                <w:sz w:val="24"/>
                <w:szCs w:val="24"/>
                <w:lang w:val="lv-LV"/>
              </w:rPr>
            </w:pPr>
          </w:p>
        </w:tc>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Studējošo patstāvīgo darbu organizācijas un uzdevumu raksturojums</w:t>
            </w:r>
          </w:p>
        </w:tc>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w:t>
            </w:r>
          </w:p>
          <w:p w:rsidR="00CA785C" w:rsidRPr="00310BAE" w:rsidRDefault="00192C18" w:rsidP="00CA785C">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kulturālo tekstu patstāvīgā</w:t>
            </w:r>
            <w:r w:rsidR="00CA785C" w:rsidRPr="00310BAE">
              <w:rPr>
                <w:rFonts w:ascii="Times New Roman" w:hAnsi="Times New Roman" w:cs="Times New Roman"/>
                <w:bCs/>
                <w:iCs/>
                <w:sz w:val="24"/>
                <w:szCs w:val="24"/>
                <w:lang w:val="lv-LV"/>
              </w:rPr>
              <w:t xml:space="preserve"> analīze un gatavošanās seminārnodarbībām  – 10 st.,</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zinātniskās lite</w:t>
            </w:r>
            <w:r w:rsidR="00192C18">
              <w:rPr>
                <w:rFonts w:ascii="Times New Roman" w:hAnsi="Times New Roman" w:cs="Times New Roman"/>
                <w:bCs/>
                <w:iCs/>
                <w:sz w:val="24"/>
                <w:szCs w:val="24"/>
                <w:lang w:val="lv-LV"/>
              </w:rPr>
              <w:t>ratūras studēšana par semiotiskās metodoloģijas</w:t>
            </w:r>
            <w:r w:rsidRPr="00310BAE">
              <w:rPr>
                <w:rFonts w:ascii="Times New Roman" w:hAnsi="Times New Roman" w:cs="Times New Roman"/>
                <w:bCs/>
                <w:iCs/>
                <w:sz w:val="24"/>
                <w:szCs w:val="24"/>
                <w:lang w:val="lv-LV"/>
              </w:rPr>
              <w:t xml:space="preserve"> problemātiku – 20 st.,</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referātu un prezentācijas sagatavošana – 18 st.</w:t>
            </w:r>
            <w:r w:rsidRPr="00310BAE">
              <w:rPr>
                <w:rFonts w:ascii="Times New Roman" w:hAnsi="Times New Roman" w:cs="Times New Roman"/>
                <w:bCs/>
                <w:iCs/>
                <w:sz w:val="24"/>
                <w:szCs w:val="24"/>
                <w:lang w:val="lv-LV" w:eastAsia="ru-RU"/>
              </w:rPr>
              <w:t>.</w:t>
            </w:r>
          </w:p>
        </w:tc>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Obligāts semināru apmeklējums, aktīvs darbs tajos (50%); pozitīvs vērtējums starppārbaudījumos (referātu lasīšana) (30%);</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diferencētā ieskaite - tests (20%).</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 - dažāda veida kulturālo tekstu patstāvīga analīze</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 - referātu un prezentācijas sagatavošana un demonstrēšana.</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w:t>
            </w:r>
            <w:r w:rsidR="00AB38FE">
              <w:rPr>
                <w:rFonts w:ascii="Times New Roman" w:hAnsi="Times New Roman" w:cs="Times New Roman"/>
                <w:bCs/>
                <w:iCs/>
                <w:sz w:val="24"/>
                <w:szCs w:val="24"/>
                <w:lang w:val="lv-LV"/>
              </w:rPr>
              <w:t xml:space="preserve">rtēta 10 ballu skalā saskaņā ar Latvijas Republikas </w:t>
            </w:r>
            <w:r w:rsidRPr="00310BAE">
              <w:rPr>
                <w:rFonts w:ascii="Times New Roman" w:hAnsi="Times New Roman" w:cs="Times New Roman"/>
                <w:bCs/>
                <w:iCs/>
                <w:sz w:val="24"/>
                <w:szCs w:val="24"/>
                <w:lang w:val="lv-LV"/>
              </w:rPr>
              <w:t>normatī</w:t>
            </w:r>
            <w:r w:rsidR="00AB38FE">
              <w:rPr>
                <w:rFonts w:ascii="Times New Roman" w:hAnsi="Times New Roman" w:cs="Times New Roman"/>
                <w:bCs/>
                <w:iCs/>
                <w:sz w:val="24"/>
                <w:szCs w:val="24"/>
                <w:lang w:val="lv-LV"/>
              </w:rPr>
              <w:t xml:space="preserve">vajiem </w:t>
            </w:r>
            <w:r w:rsidRPr="00310BAE">
              <w:rPr>
                <w:rFonts w:ascii="Times New Roman" w:hAnsi="Times New Roman" w:cs="Times New Roman"/>
                <w:bCs/>
                <w:iCs/>
                <w:sz w:val="24"/>
                <w:szCs w:val="24"/>
                <w:lang w:val="lv-LV"/>
              </w:rPr>
              <w:t>akti</w:t>
            </w:r>
            <w:r w:rsidR="00AB38FE">
              <w:rPr>
                <w:rFonts w:ascii="Times New Roman" w:hAnsi="Times New Roman" w:cs="Times New Roman"/>
                <w:bCs/>
                <w:iCs/>
                <w:sz w:val="24"/>
                <w:szCs w:val="24"/>
                <w:lang w:val="lv-LV"/>
              </w:rPr>
              <w:t xml:space="preserve">em un atbilstoši "Nolikumam par studijām Daugavpils Universitātē" </w:t>
            </w:r>
            <w:r w:rsidRPr="00310BAE">
              <w:rPr>
                <w:rFonts w:ascii="Times New Roman" w:hAnsi="Times New Roman" w:cs="Times New Roman"/>
                <w:bCs/>
                <w:iCs/>
                <w:sz w:val="24"/>
                <w:szCs w:val="24"/>
                <w:lang w:val="lv-LV"/>
              </w:rPr>
              <w:t>(apstiprināts DU Senāta sēdē 17.12.2018., protokols Nr. 15),</w:t>
            </w:r>
            <w:r w:rsidRPr="00310BAE">
              <w:rPr>
                <w:rFonts w:ascii="Times New Roman" w:eastAsia="Calibri" w:hAnsi="Times New Roman" w:cs="Times New Roman"/>
                <w:bCs/>
                <w:iCs/>
                <w:sz w:val="24"/>
                <w:szCs w:val="24"/>
                <w:lang w:val="lv-LV"/>
              </w:rPr>
              <w:t xml:space="preserve"> </w:t>
            </w:r>
            <w:r w:rsidR="00AB38FE">
              <w:rPr>
                <w:rFonts w:ascii="Times New Roman" w:hAnsi="Times New Roman" w:cs="Times New Roman"/>
                <w:bCs/>
                <w:iCs/>
                <w:sz w:val="24"/>
                <w:szCs w:val="24"/>
                <w:lang w:val="lv-LV"/>
              </w:rPr>
              <w:t xml:space="preserve">vadoties pēc šādiem </w:t>
            </w:r>
            <w:r w:rsidRPr="00310BAE">
              <w:rPr>
                <w:rFonts w:ascii="Times New Roman" w:hAnsi="Times New Roman" w:cs="Times New Roman"/>
                <w:bCs/>
                <w:iCs/>
                <w:sz w:val="24"/>
                <w:szCs w:val="24"/>
                <w:lang w:val="lv-LV"/>
              </w:rPr>
              <w:t>kritērijiem:</w:t>
            </w:r>
            <w:r w:rsidR="00AB38FE">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iegūto zināšanu apjoms un kvalitāte, iegūtās prasmes un kompetences atbilstoši plānota</w:t>
            </w:r>
            <w:r w:rsidR="00AB38FE">
              <w:rPr>
                <w:rFonts w:ascii="Times New Roman" w:hAnsi="Times New Roman" w:cs="Times New Roman"/>
                <w:bCs/>
                <w:iCs/>
                <w:sz w:val="24"/>
                <w:szCs w:val="24"/>
                <w:lang w:val="lv-LV"/>
              </w:rPr>
              <w:t xml:space="preserve">jiem </w:t>
            </w:r>
            <w:r w:rsidRPr="00310BAE">
              <w:rPr>
                <w:rFonts w:ascii="Times New Roman" w:hAnsi="Times New Roman" w:cs="Times New Roman"/>
                <w:bCs/>
                <w:iCs/>
                <w:sz w:val="24"/>
                <w:szCs w:val="24"/>
                <w:lang w:val="lv-LV"/>
              </w:rPr>
              <w:t>studiju rezultātiem.</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p>
          <w:tbl>
            <w:tblPr>
              <w:tblW w:w="5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3"/>
              <w:gridCol w:w="396"/>
              <w:gridCol w:w="466"/>
              <w:gridCol w:w="396"/>
              <w:gridCol w:w="401"/>
              <w:gridCol w:w="396"/>
            </w:tblGrid>
            <w:tr w:rsidR="00CA785C" w:rsidRPr="00310BAE" w:rsidTr="00E44DB6">
              <w:trPr>
                <w:trHeight w:val="517"/>
                <w:jc w:val="center"/>
              </w:trPr>
              <w:tc>
                <w:tcPr>
                  <w:tcW w:w="3512" w:type="dxa"/>
                  <w:vMerge w:val="restart"/>
                  <w:shd w:val="clear" w:color="auto" w:fill="auto"/>
                </w:tcPr>
                <w:p w:rsidR="00CA785C" w:rsidRPr="00310BAE" w:rsidRDefault="00CA785C" w:rsidP="00CA785C">
                  <w:pPr>
                    <w:autoSpaceDE w:val="0"/>
                    <w:autoSpaceDN w:val="0"/>
                    <w:adjustRightInd w:val="0"/>
                    <w:spacing w:after="0" w:line="240" w:lineRule="auto"/>
                    <w:rPr>
                      <w:rFonts w:ascii="Times New Roman" w:hAnsi="Times New Roman" w:cs="Times New Roman"/>
                      <w:bCs/>
                      <w:iCs/>
                      <w:sz w:val="24"/>
                      <w:szCs w:val="24"/>
                      <w:lang w:val="lv-LV"/>
                    </w:rPr>
                  </w:pPr>
                </w:p>
                <w:p w:rsidR="00CA785C" w:rsidRPr="00310BAE" w:rsidRDefault="00CA785C"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1986" w:type="dxa"/>
                  <w:gridSpan w:val="5"/>
                  <w:shd w:val="clear" w:color="auto" w:fill="auto"/>
                </w:tcPr>
                <w:p w:rsidR="00CA785C" w:rsidRPr="00310BAE" w:rsidRDefault="00CA785C"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E44DB6" w:rsidRPr="00310BAE" w:rsidTr="00E44DB6">
              <w:trPr>
                <w:jc w:val="center"/>
              </w:trPr>
              <w:tc>
                <w:tcPr>
                  <w:tcW w:w="3512" w:type="dxa"/>
                  <w:vMerge/>
                  <w:shd w:val="clear" w:color="auto" w:fill="auto"/>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9" w:type="dxa"/>
                  <w:shd w:val="clear" w:color="auto" w:fill="auto"/>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shd w:val="clear" w:color="auto" w:fill="auto"/>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324" w:type="dxa"/>
                  <w:shd w:val="clear" w:color="auto" w:fill="auto"/>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r>
            <w:tr w:rsidR="00E44DB6" w:rsidRPr="00310BAE" w:rsidTr="00E44DB6">
              <w:trPr>
                <w:trHeight w:val="303"/>
                <w:jc w:val="center"/>
              </w:trPr>
              <w:tc>
                <w:tcPr>
                  <w:tcW w:w="3512" w:type="dxa"/>
                  <w:shd w:val="clear" w:color="auto" w:fill="auto"/>
                  <w:vAlign w:val="center"/>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 - dažā</w:t>
                  </w:r>
                  <w:r>
                    <w:rPr>
                      <w:rFonts w:ascii="Times New Roman" w:hAnsi="Times New Roman" w:cs="Times New Roman"/>
                      <w:bCs/>
                      <w:iCs/>
                      <w:sz w:val="24"/>
                      <w:szCs w:val="24"/>
                      <w:lang w:val="lv-LV"/>
                    </w:rPr>
                    <w:t>da veida kulturālo tekstu patstāvīgā</w:t>
                  </w:r>
                  <w:r w:rsidRPr="00310BAE">
                    <w:rPr>
                      <w:rFonts w:ascii="Times New Roman" w:hAnsi="Times New Roman" w:cs="Times New Roman"/>
                      <w:bCs/>
                      <w:iCs/>
                      <w:sz w:val="24"/>
                      <w:szCs w:val="24"/>
                      <w:lang w:val="lv-LV"/>
                    </w:rPr>
                    <w:t xml:space="preserve"> analīze</w:t>
                  </w:r>
                </w:p>
              </w:tc>
              <w:tc>
                <w:tcPr>
                  <w:tcW w:w="396" w:type="dxa"/>
                  <w:shd w:val="clear" w:color="auto" w:fill="auto"/>
                  <w:vAlign w:val="center"/>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24" w:type="dxa"/>
                  <w:shd w:val="clear" w:color="auto" w:fill="auto"/>
                  <w:vAlign w:val="center"/>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E44DB6" w:rsidRPr="00310BAE" w:rsidTr="00E44DB6">
              <w:trPr>
                <w:trHeight w:val="416"/>
                <w:jc w:val="center"/>
              </w:trPr>
              <w:tc>
                <w:tcPr>
                  <w:tcW w:w="3512" w:type="dxa"/>
                  <w:shd w:val="clear" w:color="auto" w:fill="auto"/>
                  <w:vAlign w:val="center"/>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 - referātu un prezentācijas</w:t>
                  </w:r>
                  <w:r>
                    <w:rPr>
                      <w:rFonts w:ascii="Times New Roman" w:hAnsi="Times New Roman" w:cs="Times New Roman"/>
                      <w:bCs/>
                      <w:iCs/>
                      <w:sz w:val="24"/>
                      <w:szCs w:val="24"/>
                      <w:lang w:val="lv-LV"/>
                    </w:rPr>
                    <w:t xml:space="preserve"> sagatavošana un demonstrēšana.</w:t>
                  </w:r>
                </w:p>
              </w:tc>
              <w:tc>
                <w:tcPr>
                  <w:tcW w:w="396" w:type="dxa"/>
                  <w:shd w:val="clear" w:color="auto" w:fill="auto"/>
                  <w:vAlign w:val="center"/>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24" w:type="dxa"/>
                  <w:shd w:val="clear" w:color="auto" w:fill="auto"/>
                  <w:vAlign w:val="center"/>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E44DB6" w:rsidRPr="00310BAE" w:rsidTr="00E44DB6">
              <w:trPr>
                <w:trHeight w:val="411"/>
                <w:jc w:val="center"/>
              </w:trPr>
              <w:tc>
                <w:tcPr>
                  <w:tcW w:w="3512" w:type="dxa"/>
                  <w:shd w:val="clear" w:color="auto" w:fill="auto"/>
                  <w:vAlign w:val="center"/>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diferencētā ieskaite </w:t>
                  </w:r>
                  <w:r>
                    <w:rPr>
                      <w:rFonts w:ascii="Times New Roman" w:hAnsi="Times New Roman" w:cs="Times New Roman"/>
                      <w:bCs/>
                      <w:iCs/>
                      <w:sz w:val="24"/>
                      <w:szCs w:val="24"/>
                      <w:lang w:val="lv-LV"/>
                    </w:rPr>
                    <w:t>–</w:t>
                  </w:r>
                  <w:r w:rsidRPr="00310BAE">
                    <w:rPr>
                      <w:rFonts w:ascii="Times New Roman" w:hAnsi="Times New Roman" w:cs="Times New Roman"/>
                      <w:bCs/>
                      <w:iCs/>
                      <w:sz w:val="24"/>
                      <w:szCs w:val="24"/>
                      <w:lang w:val="lv-LV"/>
                    </w:rPr>
                    <w:t xml:space="preserve"> tests</w:t>
                  </w:r>
                </w:p>
              </w:tc>
              <w:tc>
                <w:tcPr>
                  <w:tcW w:w="396" w:type="dxa"/>
                  <w:shd w:val="clear" w:color="auto" w:fill="auto"/>
                  <w:vAlign w:val="center"/>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24" w:type="dxa"/>
                  <w:shd w:val="clear" w:color="auto" w:fill="auto"/>
                  <w:vAlign w:val="center"/>
                </w:tcPr>
                <w:p w:rsidR="00E44DB6" w:rsidRPr="00310BAE" w:rsidRDefault="00E44DB6" w:rsidP="00CA785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CA785C" w:rsidRPr="00310BAE" w:rsidRDefault="00CA785C" w:rsidP="00CA785C">
            <w:pPr>
              <w:autoSpaceDE w:val="0"/>
              <w:autoSpaceDN w:val="0"/>
              <w:adjustRightInd w:val="0"/>
              <w:rPr>
                <w:rFonts w:ascii="Times New Roman" w:hAnsi="Times New Roman" w:cs="Times New Roman"/>
                <w:bCs/>
                <w:iCs/>
                <w:sz w:val="24"/>
                <w:szCs w:val="24"/>
                <w:lang w:val="lv-LV"/>
              </w:rPr>
            </w:pPr>
          </w:p>
          <w:p w:rsidR="00CA785C" w:rsidRPr="00310BAE" w:rsidRDefault="00CA785C" w:rsidP="00CA785C">
            <w:pPr>
              <w:autoSpaceDE w:val="0"/>
              <w:autoSpaceDN w:val="0"/>
              <w:adjustRightInd w:val="0"/>
              <w:rPr>
                <w:rFonts w:ascii="Times New Roman" w:hAnsi="Times New Roman" w:cs="Times New Roman"/>
                <w:bCs/>
                <w:iCs/>
                <w:sz w:val="24"/>
                <w:szCs w:val="24"/>
                <w:lang w:val="lv-LV"/>
              </w:rPr>
            </w:pPr>
          </w:p>
        </w:tc>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saturs</w:t>
            </w:r>
          </w:p>
        </w:tc>
      </w:tr>
      <w:tr w:rsidR="00CA785C" w:rsidRPr="00310BAE" w:rsidTr="00310BAE">
        <w:tc>
          <w:tcPr>
            <w:tcW w:w="9039" w:type="dxa"/>
            <w:gridSpan w:val="2"/>
          </w:tcPr>
          <w:p w:rsidR="00CA785C" w:rsidRPr="00310BAE" w:rsidRDefault="009D2D71" w:rsidP="00CA785C">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lastRenderedPageBreak/>
              <w:t xml:space="preserve">  </w:t>
            </w:r>
            <w:r w:rsidR="00CA785C" w:rsidRPr="00310BAE">
              <w:rPr>
                <w:rFonts w:ascii="Times New Roman" w:hAnsi="Times New Roman" w:cs="Times New Roman"/>
                <w:bCs/>
                <w:iCs/>
                <w:sz w:val="24"/>
                <w:szCs w:val="24"/>
                <w:lang w:val="lv-LV"/>
              </w:rPr>
              <w:t xml:space="preserve">1. Semiotika kā zinātnes nozare. L2 </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Semiotika kā zinātne par zīmēm un zīmju sistēmām. Semiotikas galvenie mērķi un uzdevumi.</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2. Zīmes t</w:t>
            </w:r>
            <w:r w:rsidR="009D2D71">
              <w:rPr>
                <w:rFonts w:ascii="Times New Roman" w:hAnsi="Times New Roman" w:cs="Times New Roman"/>
                <w:bCs/>
                <w:iCs/>
                <w:sz w:val="24"/>
                <w:szCs w:val="24"/>
                <w:lang w:val="lv-LV"/>
              </w:rPr>
              <w:t>eorija.  Kultūra kā zīmju kopums</w:t>
            </w:r>
            <w:r w:rsidRPr="00310BAE">
              <w:rPr>
                <w:rFonts w:ascii="Times New Roman" w:hAnsi="Times New Roman" w:cs="Times New Roman"/>
                <w:bCs/>
                <w:iCs/>
                <w:sz w:val="24"/>
                <w:szCs w:val="24"/>
                <w:lang w:val="lv-LV"/>
              </w:rPr>
              <w:t>. L2</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Zīme un tās daba. Zīmes funkcija un tās reali</w:t>
            </w:r>
            <w:r w:rsidR="008851AD">
              <w:rPr>
                <w:rFonts w:ascii="Times New Roman" w:hAnsi="Times New Roman" w:cs="Times New Roman"/>
                <w:bCs/>
                <w:iCs/>
                <w:sz w:val="24"/>
                <w:szCs w:val="24"/>
                <w:lang w:val="lv-LV"/>
              </w:rPr>
              <w:t>zācijas īpatnības. Konvencionālā</w:t>
            </w:r>
            <w:r w:rsidR="008579D2">
              <w:rPr>
                <w:rFonts w:ascii="Times New Roman" w:hAnsi="Times New Roman" w:cs="Times New Roman"/>
                <w:bCs/>
                <w:iCs/>
                <w:sz w:val="24"/>
                <w:szCs w:val="24"/>
                <w:lang w:val="lv-LV"/>
              </w:rPr>
              <w:t>s un ikoniskā</w:t>
            </w:r>
            <w:r w:rsidRPr="00310BAE">
              <w:rPr>
                <w:rFonts w:ascii="Times New Roman" w:hAnsi="Times New Roman" w:cs="Times New Roman"/>
                <w:bCs/>
                <w:iCs/>
                <w:sz w:val="24"/>
                <w:szCs w:val="24"/>
                <w:lang w:val="lv-LV"/>
              </w:rPr>
              <w:t>s zīmes. Sabiedrības kultūras zīmju pamats. L2</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3. Semantika kā semiotikas pamatnozare.</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Semantikas priekšmets. Zīmju un zīmju sistēmu semantikas noskaidrošanas paņēmieni. L2</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4. </w:t>
            </w:r>
            <w:r w:rsidR="001A5C3B">
              <w:rPr>
                <w:rFonts w:ascii="Times New Roman" w:hAnsi="Times New Roman" w:cs="Times New Roman"/>
                <w:bCs/>
                <w:iCs/>
                <w:sz w:val="24"/>
                <w:szCs w:val="24"/>
                <w:lang w:val="lv-LV"/>
              </w:rPr>
              <w:t>Sintakse.  Sintakses hierarhiskā</w:t>
            </w:r>
            <w:r w:rsidRPr="00310BAE">
              <w:rPr>
                <w:rFonts w:ascii="Times New Roman" w:hAnsi="Times New Roman" w:cs="Times New Roman"/>
                <w:bCs/>
                <w:iCs/>
                <w:sz w:val="24"/>
                <w:szCs w:val="24"/>
                <w:lang w:val="lv-LV"/>
              </w:rPr>
              <w:t xml:space="preserve"> sistēma.</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Zīmju savienojuma galvenās formas. Paziņojumu radīšanas sintaktiskie notikumi. L2  </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5. Pragmatika.  Semiotikas pragmatiskais aspekts. </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Subjekts un objekts zīmju sistēmā. Zīmju sistēmu saprašanas un interpretācijas problēmas. L2 </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6. Mīta semiotika. A. Greimasa un K. Levi-Strosa teorija. </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Mīts kā zīmju struktūra. Koda, mīta armatūras un mīta paziņojuma jēdzieni (A. Greimass). Mīta antropoloģiskais aspekts K. Levi-Strosa interpretācijā. L2</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7. Folkloras semiotika. </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Folkloras zīmju struktūras savdabība. Zīmju funkciju stabilitāte folkloras tekstā. Folkloras žanru sistēmas specifika no semiotikas viedokļa. L2</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Literatūras semiotika. S2</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Gatavošanās semināriem. Gatavojoties diskusijai, studējošie lasa zinātnisko literatūru, analizē dažāda veida kulturālo</w:t>
            </w:r>
            <w:r w:rsidR="001A5C3B">
              <w:rPr>
                <w:rFonts w:ascii="Times New Roman" w:hAnsi="Times New Roman" w:cs="Times New Roman"/>
                <w:bCs/>
                <w:iCs/>
                <w:sz w:val="24"/>
                <w:szCs w:val="24"/>
                <w:lang w:val="lv-LV"/>
              </w:rPr>
              <w:t>s</w:t>
            </w:r>
            <w:r w:rsidRPr="00310BAE">
              <w:rPr>
                <w:rFonts w:ascii="Times New Roman" w:hAnsi="Times New Roman" w:cs="Times New Roman"/>
                <w:bCs/>
                <w:iCs/>
                <w:sz w:val="24"/>
                <w:szCs w:val="24"/>
                <w:lang w:val="lv-LV"/>
              </w:rPr>
              <w:t xml:space="preserve"> tekstu</w:t>
            </w:r>
            <w:r w:rsidR="001A5C3B">
              <w:rPr>
                <w:rFonts w:ascii="Times New Roman" w:hAnsi="Times New Roman" w:cs="Times New Roman"/>
                <w:bCs/>
                <w:iCs/>
                <w:sz w:val="24"/>
                <w:szCs w:val="24"/>
                <w:lang w:val="lv-LV"/>
              </w:rPr>
              <w:t>s</w:t>
            </w:r>
            <w:r w:rsidRPr="00310BAE">
              <w:rPr>
                <w:rFonts w:ascii="Times New Roman" w:hAnsi="Times New Roman" w:cs="Times New Roman"/>
                <w:bCs/>
                <w:iCs/>
                <w:sz w:val="24"/>
                <w:szCs w:val="24"/>
                <w:lang w:val="lv-LV"/>
              </w:rPr>
              <w:t xml:space="preserve">, sagatavo referātus un prezentācijas.  </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p>
          <w:p w:rsidR="00CA785C" w:rsidRPr="00310BAE" w:rsidRDefault="001A5C3B" w:rsidP="00CA785C">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9. Literārā</w:t>
            </w:r>
            <w:r w:rsidR="00CA785C" w:rsidRPr="00310BAE">
              <w:rPr>
                <w:rFonts w:ascii="Times New Roman" w:hAnsi="Times New Roman" w:cs="Times New Roman"/>
                <w:bCs/>
                <w:iCs/>
                <w:sz w:val="24"/>
                <w:szCs w:val="24"/>
                <w:lang w:val="lv-LV"/>
              </w:rPr>
              <w:t xml:space="preserve"> teksta mākslieniciskā pasaule kā zīmju sistēma. S2</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10. Glezniecības īpatnība no semiotikas viedokļa. S2</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11. Arhitektūras semiotika. S2</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12. </w:t>
            </w:r>
            <w:r w:rsidR="001A5C3B">
              <w:rPr>
                <w:rFonts w:ascii="Times New Roman" w:hAnsi="Times New Roman" w:cs="Times New Roman"/>
                <w:bCs/>
                <w:iCs/>
                <w:sz w:val="24"/>
                <w:szCs w:val="24"/>
                <w:lang w:val="lv-LV"/>
              </w:rPr>
              <w:t>Kino semiotika. Kinematogrāfiskā</w:t>
            </w:r>
            <w:r w:rsidRPr="00310BAE">
              <w:rPr>
                <w:rFonts w:ascii="Times New Roman" w:hAnsi="Times New Roman" w:cs="Times New Roman"/>
                <w:bCs/>
                <w:iCs/>
                <w:sz w:val="24"/>
                <w:szCs w:val="24"/>
                <w:lang w:val="lv-LV"/>
              </w:rPr>
              <w:t xml:space="preserve"> teksta sintētisks raksturs. Zīmju sistēmas eksistēšanas vizuālie aspekti kino. S2</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13. Teātra semiotika. </w:t>
            </w:r>
          </w:p>
          <w:p w:rsidR="00CA785C" w:rsidRPr="00310BAE" w:rsidRDefault="005F50B4" w:rsidP="00CA785C">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Teātra</w:t>
            </w:r>
            <w:r w:rsidR="00CA785C" w:rsidRPr="00310BAE">
              <w:rPr>
                <w:rFonts w:ascii="Times New Roman" w:hAnsi="Times New Roman" w:cs="Times New Roman"/>
                <w:bCs/>
                <w:iCs/>
                <w:sz w:val="24"/>
                <w:szCs w:val="24"/>
                <w:lang w:val="lv-LV"/>
              </w:rPr>
              <w:t xml:space="preserve"> telpa kā semiozis. Aktiera "ķermeņa valoda" </w:t>
            </w:r>
            <w:r>
              <w:rPr>
                <w:rFonts w:ascii="Times New Roman" w:hAnsi="Times New Roman" w:cs="Times New Roman"/>
                <w:bCs/>
                <w:iCs/>
                <w:sz w:val="24"/>
                <w:szCs w:val="24"/>
                <w:lang w:val="lv-LV"/>
              </w:rPr>
              <w:t>neverbālā</w:t>
            </w:r>
            <w:r w:rsidR="00CA785C" w:rsidRPr="00310BAE">
              <w:rPr>
                <w:rFonts w:ascii="Times New Roman" w:hAnsi="Times New Roman" w:cs="Times New Roman"/>
                <w:bCs/>
                <w:iCs/>
                <w:sz w:val="24"/>
                <w:szCs w:val="24"/>
                <w:lang w:val="lv-LV"/>
              </w:rPr>
              <w:t xml:space="preserve">s semiotikas aspektā. </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14. Ikdienas kultūras semiotika. Sadzīve kā "semiotiskais lauks". S2</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15. Modes semiotika. Cilvēka apģērbs semiotisk</w:t>
            </w:r>
            <w:r w:rsidR="005F50B4">
              <w:rPr>
                <w:rFonts w:ascii="Times New Roman" w:hAnsi="Times New Roman" w:cs="Times New Roman"/>
                <w:bCs/>
                <w:iCs/>
                <w:sz w:val="24"/>
                <w:szCs w:val="24"/>
                <w:lang w:val="lv-LV"/>
              </w:rPr>
              <w:t>aj</w:t>
            </w:r>
            <w:r w:rsidRPr="00310BAE">
              <w:rPr>
                <w:rFonts w:ascii="Times New Roman" w:hAnsi="Times New Roman" w:cs="Times New Roman"/>
                <w:bCs/>
                <w:iCs/>
                <w:sz w:val="24"/>
                <w:szCs w:val="24"/>
                <w:lang w:val="lv-LV"/>
              </w:rPr>
              <w:t>ā aspektā. S2</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16. Ēdiena kultūra kā zīmju sistēma. S2</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p>
        </w:tc>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Obligāti izmantojamie informācijas avoti</w:t>
            </w:r>
          </w:p>
        </w:tc>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Agejevs Vladimirs. Semiotika: cilvēks un zīmju sistēma. Rīga, 2005.</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Danesi, Marcel. The Quest for Meaning: A Guide to Semiotic Theory and Practice. Toronto: University of Toronto Press, 2007.</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Eco U. Theory of Semiotics. Bloomington, 2011.</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Барт Р. Избранные работы: Семиотика. Поэтика. Москва, 2008.</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Мечковская Н. Семиотика. Язык. Природа. Культура. Москва, 2015.</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Бодрияр Ж. Система вещей. Москва, 2005.</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p>
        </w:tc>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Deely, John. Basics of Semiotics. 4th ed. Tartu: Tartu University Press, 2005.</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Short, T.L. Peirce's Theory of Signs. Cambridge University Press, 2007.</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Аймермахер К. Знак. Текст. Культура. Москва, 2018.</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Барт Р. Семиотика моды. Статьи по семиотике культуры. Москва, 2013.</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Дублен Б. Интеллектуальные группы и символические формы. Очерки социологии современной культуры.  Москва, 2011.</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5. Лободанов А. П. Основы семиотики. Семиотика искусства: Лекции по семиотике. Выпуск I. Москва, 2017.</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6. Махлина С.Т. Семиотика культуры и искусства. Словарь-справочник в 2-х книгах. Санкт-Петербург, 2013.</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Семиотика / Под ред. Ю. С. Степанова. Москва, 2003.</w:t>
            </w:r>
          </w:p>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Успенский Б. А. Семиотика искусства. Москва, 2005. </w:t>
            </w:r>
          </w:p>
        </w:tc>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Periodika un citi informācijas avoti</w:t>
            </w:r>
          </w:p>
        </w:tc>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Žurnāls: "Semiotics". 2015.-2020.</w:t>
            </w:r>
          </w:p>
          <w:p w:rsidR="00CA785C" w:rsidRPr="00310BAE" w:rsidRDefault="002E211A" w:rsidP="00CA785C">
            <w:pPr>
              <w:autoSpaceDE w:val="0"/>
              <w:autoSpaceDN w:val="0"/>
              <w:adjustRightInd w:val="0"/>
              <w:rPr>
                <w:rFonts w:ascii="Times New Roman" w:hAnsi="Times New Roman" w:cs="Times New Roman"/>
                <w:bCs/>
                <w:iCs/>
                <w:sz w:val="24"/>
                <w:szCs w:val="24"/>
                <w:lang w:val="lv-LV"/>
              </w:rPr>
            </w:pPr>
            <w:hyperlink r:id="rId35" w:history="1">
              <w:r w:rsidR="00CA785C" w:rsidRPr="00310BAE">
                <w:rPr>
                  <w:rFonts w:ascii="Times New Roman" w:hAnsi="Times New Roman" w:cs="Times New Roman"/>
                  <w:b/>
                  <w:iCs/>
                  <w:sz w:val="24"/>
                  <w:szCs w:val="24"/>
                  <w:lang w:val="lv-LV"/>
                </w:rPr>
                <w:t>Semiotica.</w:t>
              </w:r>
              <w:r w:rsidR="00CA785C" w:rsidRPr="00310BAE">
                <w:rPr>
                  <w:rFonts w:ascii="Times New Roman" w:hAnsi="Times New Roman" w:cs="Times New Roman"/>
                  <w:bCs/>
                  <w:iCs/>
                  <w:color w:val="0000FF"/>
                  <w:sz w:val="24"/>
                  <w:szCs w:val="24"/>
                  <w:u w:val="single"/>
                  <w:lang w:val="lv-LV"/>
                </w:rPr>
                <w:t xml:space="preserve"> Journal of the International Association for Semiotic Studies</w:t>
              </w:r>
            </w:hyperlink>
            <w:r w:rsidR="00CA785C" w:rsidRPr="00310BAE">
              <w:rPr>
                <w:rFonts w:ascii="Times New Roman" w:hAnsi="Times New Roman" w:cs="Times New Roman"/>
                <w:bCs/>
                <w:iCs/>
                <w:sz w:val="24"/>
                <w:szCs w:val="24"/>
                <w:lang w:val="lv-LV"/>
              </w:rPr>
              <w:t>. 2015.-2020.</w:t>
            </w:r>
          </w:p>
          <w:p w:rsidR="00CA785C" w:rsidRPr="00310BAE" w:rsidRDefault="002E211A" w:rsidP="00CA785C">
            <w:pPr>
              <w:autoSpaceDE w:val="0"/>
              <w:autoSpaceDN w:val="0"/>
              <w:adjustRightInd w:val="0"/>
              <w:rPr>
                <w:rFonts w:ascii="Times New Roman" w:hAnsi="Times New Roman" w:cs="Times New Roman"/>
                <w:bCs/>
                <w:iCs/>
                <w:sz w:val="24"/>
                <w:szCs w:val="24"/>
                <w:lang w:val="lv-LV"/>
              </w:rPr>
            </w:pPr>
            <w:hyperlink r:id="rId36" w:tooltip="http://kinosemiotika.narod.ru/" w:history="1">
              <w:r w:rsidR="00CA785C" w:rsidRPr="00310BAE">
                <w:rPr>
                  <w:rFonts w:ascii="Times New Roman" w:hAnsi="Times New Roman" w:cs="Times New Roman"/>
                  <w:bCs/>
                  <w:iCs/>
                  <w:color w:val="0000FF"/>
                  <w:sz w:val="24"/>
                  <w:szCs w:val="24"/>
                  <w:u w:val="single"/>
                  <w:lang w:val="lv-LV"/>
                </w:rPr>
                <w:t>www. kinosemiotika.narod.ru/</w:t>
              </w:r>
            </w:hyperlink>
          </w:p>
        </w:tc>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CA785C" w:rsidRPr="00310BAE" w:rsidTr="00310BAE">
        <w:tc>
          <w:tcPr>
            <w:tcW w:w="9039" w:type="dxa"/>
            <w:gridSpan w:val="2"/>
          </w:tcPr>
          <w:p w:rsidR="00CA785C" w:rsidRPr="00310BAE" w:rsidRDefault="00CA785C" w:rsidP="00CA785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AF1CE7" w:rsidRDefault="00AF1CE7" w:rsidP="00CA785C">
      <w:pPr>
        <w:autoSpaceDE w:val="0"/>
        <w:autoSpaceDN w:val="0"/>
        <w:adjustRightInd w:val="0"/>
        <w:spacing w:after="0" w:line="240" w:lineRule="auto"/>
        <w:rPr>
          <w:rFonts w:ascii="Times New Roman" w:hAnsi="Times New Roman" w:cs="Times New Roman"/>
          <w:bCs/>
          <w:iCs/>
          <w:sz w:val="24"/>
          <w:szCs w:val="24"/>
          <w:lang w:val="lv-LV"/>
        </w:rPr>
      </w:pPr>
    </w:p>
    <w:p w:rsidR="00AF1CE7" w:rsidRDefault="00AF1CE7">
      <w:pPr>
        <w:rPr>
          <w:rFonts w:ascii="Times New Roman" w:hAnsi="Times New Roman" w:cs="Times New Roman"/>
          <w:bCs/>
          <w:iCs/>
          <w:sz w:val="24"/>
          <w:szCs w:val="24"/>
          <w:lang w:val="lv-LV"/>
        </w:rPr>
      </w:pPr>
      <w:r>
        <w:rPr>
          <w:rFonts w:ascii="Times New Roman" w:hAnsi="Times New Roman" w:cs="Times New Roman"/>
          <w:bCs/>
          <w:iCs/>
          <w:sz w:val="24"/>
          <w:szCs w:val="24"/>
          <w:lang w:val="lv-LV"/>
        </w:rPr>
        <w:br w:type="page"/>
      </w:r>
    </w:p>
    <w:p w:rsidR="00CA785C" w:rsidRPr="00310BAE" w:rsidRDefault="00CA785C" w:rsidP="00CA785C">
      <w:pPr>
        <w:autoSpaceDE w:val="0"/>
        <w:autoSpaceDN w:val="0"/>
        <w:adjustRightInd w:val="0"/>
        <w:spacing w:after="0" w:line="240" w:lineRule="auto"/>
        <w:rPr>
          <w:rFonts w:ascii="Times New Roman" w:hAnsi="Times New Roman" w:cs="Times New Roman"/>
          <w:bCs/>
          <w:iCs/>
          <w:sz w:val="24"/>
          <w:szCs w:val="24"/>
          <w:lang w:val="lv-LV"/>
        </w:rPr>
      </w:pPr>
    </w:p>
    <w:p w:rsidR="00901168" w:rsidRPr="00310BAE" w:rsidRDefault="00901168" w:rsidP="00901168">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DAUGAVPILS UNIVERSITĀTES</w:t>
      </w:r>
    </w:p>
    <w:p w:rsidR="00901168" w:rsidRPr="00310BAE" w:rsidRDefault="00901168" w:rsidP="00901168">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p>
    <w:tbl>
      <w:tblPr>
        <w:tblStyle w:val="20"/>
        <w:tblW w:w="9039" w:type="dxa"/>
        <w:tblLook w:val="04A0" w:firstRow="1" w:lastRow="0" w:firstColumn="1" w:lastColumn="0" w:noHBand="0" w:noVBand="1"/>
      </w:tblPr>
      <w:tblGrid>
        <w:gridCol w:w="4671"/>
        <w:gridCol w:w="4906"/>
      </w:tblGrid>
      <w:tr w:rsidR="00901168" w:rsidRPr="00310BAE" w:rsidTr="00310BAE">
        <w:tc>
          <w:tcPr>
            <w:tcW w:w="4219" w:type="dxa"/>
          </w:tcPr>
          <w:p w:rsidR="00901168" w:rsidRPr="00310BAE" w:rsidRDefault="00901168" w:rsidP="00901168">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901168" w:rsidRPr="00FB4BF6" w:rsidRDefault="00901168" w:rsidP="00901168">
            <w:pPr>
              <w:autoSpaceDE w:val="0"/>
              <w:autoSpaceDN w:val="0"/>
              <w:adjustRightInd w:val="0"/>
              <w:rPr>
                <w:rFonts w:ascii="Times New Roman" w:hAnsi="Times New Roman" w:cs="Times New Roman"/>
                <w:b/>
                <w:bCs/>
                <w:iCs/>
                <w:sz w:val="24"/>
                <w:szCs w:val="24"/>
                <w:lang w:val="lv-LV" w:eastAsia="lv-LV"/>
              </w:rPr>
            </w:pPr>
            <w:r w:rsidRPr="00FB4BF6">
              <w:rPr>
                <w:rFonts w:ascii="Times New Roman" w:hAnsi="Times New Roman" w:cs="Times New Roman"/>
                <w:b/>
                <w:bCs/>
                <w:iCs/>
                <w:sz w:val="24"/>
                <w:szCs w:val="24"/>
                <w:lang w:val="lv-LV"/>
              </w:rPr>
              <w:t>Lietišķā un biznesa etiķete</w:t>
            </w:r>
          </w:p>
        </w:tc>
      </w:tr>
      <w:tr w:rsidR="00901168" w:rsidRPr="00310BAE" w:rsidTr="00310BAE">
        <w:tc>
          <w:tcPr>
            <w:tcW w:w="4219" w:type="dxa"/>
          </w:tcPr>
          <w:p w:rsidR="00901168" w:rsidRPr="00310BAE" w:rsidRDefault="00901168" w:rsidP="00901168">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901168" w:rsidRPr="00FB4BF6" w:rsidRDefault="00901168" w:rsidP="00901168">
            <w:pPr>
              <w:autoSpaceDE w:val="0"/>
              <w:autoSpaceDN w:val="0"/>
              <w:adjustRightInd w:val="0"/>
              <w:rPr>
                <w:rFonts w:ascii="Times New Roman" w:hAnsi="Times New Roman" w:cs="Times New Roman"/>
                <w:b/>
                <w:bCs/>
                <w:iCs/>
                <w:sz w:val="24"/>
                <w:szCs w:val="24"/>
                <w:lang w:val="lv-LV" w:eastAsia="lv-LV"/>
              </w:rPr>
            </w:pPr>
            <w:r w:rsidRPr="00FB4BF6">
              <w:rPr>
                <w:rFonts w:ascii="Times New Roman" w:hAnsi="Times New Roman" w:cs="Times New Roman"/>
                <w:b/>
                <w:bCs/>
                <w:iCs/>
                <w:sz w:val="24"/>
                <w:szCs w:val="24"/>
                <w:lang w:val="lv-LV"/>
              </w:rPr>
              <w:t>MākZ1529</w:t>
            </w:r>
          </w:p>
        </w:tc>
      </w:tr>
      <w:tr w:rsidR="00901168" w:rsidRPr="00310BAE" w:rsidTr="00310BAE">
        <w:tc>
          <w:tcPr>
            <w:tcW w:w="4219" w:type="dxa"/>
          </w:tcPr>
          <w:p w:rsidR="00901168" w:rsidRPr="00310BAE" w:rsidRDefault="00901168" w:rsidP="00901168">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685670219"/>
            <w:placeholder>
              <w:docPart w:val="4B91DB3F7B9A42FBBF55CD5FE7A198C1"/>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901168" w:rsidRPr="00FB4BF6" w:rsidRDefault="00901168" w:rsidP="00901168">
                <w:pPr>
                  <w:autoSpaceDE w:val="0"/>
                  <w:autoSpaceDN w:val="0"/>
                  <w:adjustRightInd w:val="0"/>
                  <w:rPr>
                    <w:rFonts w:ascii="Times New Roman" w:hAnsi="Times New Roman" w:cs="Times New Roman"/>
                    <w:b/>
                    <w:bCs/>
                    <w:iCs/>
                    <w:sz w:val="24"/>
                    <w:szCs w:val="24"/>
                    <w:lang w:val="lv-LV"/>
                  </w:rPr>
                </w:pPr>
                <w:r w:rsidRPr="00FB4BF6">
                  <w:rPr>
                    <w:rFonts w:ascii="Times New Roman" w:hAnsi="Times New Roman" w:cs="Times New Roman"/>
                    <w:b/>
                    <w:bCs/>
                    <w:iCs/>
                    <w:sz w:val="24"/>
                    <w:szCs w:val="24"/>
                    <w:lang w:val="lv-LV"/>
                  </w:rPr>
                  <w:t>Mākslas zinātne</w:t>
                </w:r>
              </w:p>
            </w:tc>
          </w:sdtContent>
        </w:sdt>
      </w:tr>
      <w:tr w:rsidR="00901168" w:rsidRPr="00310BAE" w:rsidTr="00310BAE">
        <w:tc>
          <w:tcPr>
            <w:tcW w:w="4219" w:type="dxa"/>
          </w:tcPr>
          <w:p w:rsidR="00901168" w:rsidRPr="00310BAE" w:rsidRDefault="00901168" w:rsidP="00901168">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901168" w:rsidRPr="00FB4BF6" w:rsidRDefault="00901168" w:rsidP="00901168">
            <w:pPr>
              <w:autoSpaceDE w:val="0"/>
              <w:autoSpaceDN w:val="0"/>
              <w:adjustRightInd w:val="0"/>
              <w:rPr>
                <w:rFonts w:ascii="Times New Roman" w:hAnsi="Times New Roman" w:cs="Times New Roman"/>
                <w:b/>
                <w:bCs/>
                <w:iCs/>
                <w:sz w:val="24"/>
                <w:szCs w:val="24"/>
                <w:lang w:val="lv-LV" w:eastAsia="lv-LV"/>
              </w:rPr>
            </w:pPr>
            <w:r w:rsidRPr="00FB4BF6">
              <w:rPr>
                <w:rFonts w:ascii="Times New Roman" w:hAnsi="Times New Roman" w:cs="Times New Roman"/>
                <w:b/>
                <w:bCs/>
                <w:iCs/>
                <w:sz w:val="24"/>
                <w:szCs w:val="24"/>
                <w:lang w:val="lv-LV"/>
              </w:rPr>
              <w:t>6</w:t>
            </w:r>
          </w:p>
        </w:tc>
      </w:tr>
      <w:tr w:rsidR="00901168" w:rsidRPr="00310BAE" w:rsidTr="00310BAE">
        <w:tc>
          <w:tcPr>
            <w:tcW w:w="4219" w:type="dxa"/>
          </w:tcPr>
          <w:p w:rsidR="00901168" w:rsidRPr="00310BAE" w:rsidRDefault="00901168" w:rsidP="00901168">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901168" w:rsidRPr="00FB4BF6" w:rsidRDefault="00901168" w:rsidP="00901168">
            <w:pPr>
              <w:autoSpaceDE w:val="0"/>
              <w:autoSpaceDN w:val="0"/>
              <w:adjustRightInd w:val="0"/>
              <w:rPr>
                <w:rFonts w:ascii="Times New Roman" w:hAnsi="Times New Roman" w:cs="Times New Roman"/>
                <w:b/>
                <w:bCs/>
                <w:iCs/>
                <w:sz w:val="24"/>
                <w:szCs w:val="24"/>
                <w:lang w:val="lv-LV" w:eastAsia="lv-LV"/>
              </w:rPr>
            </w:pPr>
            <w:r w:rsidRPr="00FB4BF6">
              <w:rPr>
                <w:rFonts w:ascii="Times New Roman" w:hAnsi="Times New Roman" w:cs="Times New Roman"/>
                <w:b/>
                <w:bCs/>
                <w:iCs/>
                <w:sz w:val="24"/>
                <w:szCs w:val="24"/>
                <w:lang w:val="lv-LV"/>
              </w:rPr>
              <w:t xml:space="preserve">2 </w:t>
            </w:r>
          </w:p>
        </w:tc>
      </w:tr>
      <w:tr w:rsidR="00901168" w:rsidRPr="00310BAE" w:rsidTr="00310BAE">
        <w:tc>
          <w:tcPr>
            <w:tcW w:w="4219" w:type="dxa"/>
          </w:tcPr>
          <w:p w:rsidR="00901168" w:rsidRPr="00310BAE" w:rsidRDefault="00901168" w:rsidP="00901168">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901168" w:rsidRPr="00FB4BF6" w:rsidRDefault="00901168" w:rsidP="00901168">
            <w:pPr>
              <w:autoSpaceDE w:val="0"/>
              <w:autoSpaceDN w:val="0"/>
              <w:adjustRightInd w:val="0"/>
              <w:rPr>
                <w:rFonts w:ascii="Times New Roman" w:hAnsi="Times New Roman" w:cs="Times New Roman"/>
                <w:b/>
                <w:bCs/>
                <w:iCs/>
                <w:sz w:val="24"/>
                <w:szCs w:val="24"/>
                <w:lang w:val="lv-LV"/>
              </w:rPr>
            </w:pPr>
            <w:r w:rsidRPr="00FB4BF6">
              <w:rPr>
                <w:rFonts w:ascii="Times New Roman" w:hAnsi="Times New Roman" w:cs="Times New Roman"/>
                <w:b/>
                <w:bCs/>
                <w:iCs/>
                <w:sz w:val="24"/>
                <w:szCs w:val="24"/>
                <w:lang w:val="lv-LV"/>
              </w:rPr>
              <w:t xml:space="preserve">3 </w:t>
            </w:r>
          </w:p>
        </w:tc>
      </w:tr>
      <w:tr w:rsidR="00901168" w:rsidRPr="00310BAE" w:rsidTr="00310BAE">
        <w:tc>
          <w:tcPr>
            <w:tcW w:w="4219" w:type="dxa"/>
          </w:tcPr>
          <w:p w:rsidR="00901168" w:rsidRPr="00310BAE" w:rsidRDefault="00901168" w:rsidP="00901168">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901168" w:rsidRPr="00FB4BF6" w:rsidRDefault="00901168" w:rsidP="00901168">
            <w:pPr>
              <w:autoSpaceDE w:val="0"/>
              <w:autoSpaceDN w:val="0"/>
              <w:adjustRightInd w:val="0"/>
              <w:rPr>
                <w:rFonts w:ascii="Times New Roman" w:hAnsi="Times New Roman" w:cs="Times New Roman"/>
                <w:b/>
                <w:bCs/>
                <w:iCs/>
                <w:sz w:val="24"/>
                <w:szCs w:val="24"/>
                <w:lang w:val="lv-LV" w:eastAsia="lv-LV"/>
              </w:rPr>
            </w:pPr>
            <w:r w:rsidRPr="00FB4BF6">
              <w:rPr>
                <w:rFonts w:ascii="Times New Roman" w:hAnsi="Times New Roman" w:cs="Times New Roman"/>
                <w:b/>
                <w:bCs/>
                <w:iCs/>
                <w:sz w:val="24"/>
                <w:szCs w:val="24"/>
                <w:lang w:val="lv-LV"/>
              </w:rPr>
              <w:t xml:space="preserve">32 </w:t>
            </w:r>
          </w:p>
        </w:tc>
      </w:tr>
      <w:tr w:rsidR="00901168" w:rsidRPr="00310BAE" w:rsidTr="00310BAE">
        <w:tc>
          <w:tcPr>
            <w:tcW w:w="4219" w:type="dxa"/>
          </w:tcPr>
          <w:p w:rsidR="00901168" w:rsidRPr="00310BAE" w:rsidRDefault="00901168" w:rsidP="00901168">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901168" w:rsidRPr="00310BAE" w:rsidTr="00310BAE">
        <w:tc>
          <w:tcPr>
            <w:tcW w:w="4219" w:type="dxa"/>
          </w:tcPr>
          <w:p w:rsidR="00901168" w:rsidRPr="00310BAE" w:rsidRDefault="00901168" w:rsidP="00901168">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901168" w:rsidRPr="00310BAE" w:rsidTr="00310BAE">
        <w:tc>
          <w:tcPr>
            <w:tcW w:w="4219" w:type="dxa"/>
          </w:tcPr>
          <w:p w:rsidR="00901168" w:rsidRPr="00310BAE" w:rsidRDefault="00901168" w:rsidP="00901168">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901168" w:rsidRPr="00310BAE" w:rsidTr="00310BAE">
        <w:tc>
          <w:tcPr>
            <w:tcW w:w="4219" w:type="dxa"/>
          </w:tcPr>
          <w:p w:rsidR="00901168" w:rsidRPr="00310BAE" w:rsidRDefault="00901168" w:rsidP="00901168">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901168" w:rsidRPr="00310BAE" w:rsidTr="00310BAE">
        <w:tc>
          <w:tcPr>
            <w:tcW w:w="4219" w:type="dxa"/>
          </w:tcPr>
          <w:p w:rsidR="00901168" w:rsidRPr="00310BAE" w:rsidRDefault="00901168" w:rsidP="00901168">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901168" w:rsidRPr="00310BAE" w:rsidRDefault="00901168" w:rsidP="00901168">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48 </w:t>
            </w: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Cs/>
                <w:iCs/>
                <w:sz w:val="24"/>
                <w:szCs w:val="24"/>
                <w:lang w:val="lv-LV" w:eastAsia="lv-LV"/>
              </w:rPr>
            </w:pP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901168" w:rsidRPr="00310BAE" w:rsidTr="00310BAE">
        <w:sdt>
          <w:sdtPr>
            <w:rPr>
              <w:rFonts w:ascii="Times New Roman" w:hAnsi="Times New Roman" w:cs="Times New Roman"/>
              <w:bCs/>
              <w:iCs/>
              <w:sz w:val="24"/>
              <w:szCs w:val="24"/>
              <w:lang w:val="lv-LV"/>
            </w:rPr>
            <w:id w:val="-1771465791"/>
            <w:placeholder>
              <w:docPart w:val="710030C9E6904955A8E585B3C8CCDEA8"/>
            </w:placeholder>
          </w:sdtPr>
          <w:sdtEndPr/>
          <w:sdtContent>
            <w:tc>
              <w:tcPr>
                <w:tcW w:w="9039" w:type="dxa"/>
                <w:gridSpan w:val="2"/>
              </w:tcPr>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Dr.philol., prof. Maija Burima            </w:t>
                </w:r>
              </w:p>
            </w:tc>
          </w:sdtContent>
        </w:sdt>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901168" w:rsidRPr="00310BAE" w:rsidTr="00310BAE">
        <w:tc>
          <w:tcPr>
            <w:tcW w:w="9039" w:type="dxa"/>
            <w:gridSpan w:val="2"/>
          </w:tcPr>
          <w:p w:rsidR="00901168" w:rsidRPr="00310BAE" w:rsidRDefault="002E211A" w:rsidP="00901168">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366359978"/>
                <w:placeholder>
                  <w:docPart w:val="F8943E26C5E045698A90E9F76F834A8F"/>
                </w:placeholder>
              </w:sdtPr>
              <w:sdtEndPr/>
              <w:sdtContent>
                <w:r w:rsidR="00901168" w:rsidRPr="00310BAE">
                  <w:rPr>
                    <w:rFonts w:ascii="Times New Roman" w:hAnsi="Times New Roman" w:cs="Times New Roman"/>
                    <w:bCs/>
                    <w:iCs/>
                    <w:sz w:val="24"/>
                    <w:szCs w:val="24"/>
                    <w:lang w:val="lv-LV"/>
                  </w:rPr>
                  <w:t xml:space="preserve">Dr.philol., prof. Maija Burima  </w:t>
                </w:r>
              </w:sdtContent>
            </w:sdt>
            <w:r w:rsidR="00901168" w:rsidRPr="00310BAE">
              <w:rPr>
                <w:rFonts w:ascii="Times New Roman" w:hAnsi="Times New Roman" w:cs="Times New Roman"/>
                <w:bCs/>
                <w:iCs/>
                <w:sz w:val="24"/>
                <w:szCs w:val="24"/>
                <w:lang w:val="lv-LV"/>
              </w:rPr>
              <w:t xml:space="preserve"> </w:t>
            </w: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Kursa apguvei nepieciešamās priekšzināšanas atbilst studiju programmas uzņemšanas nosacījumiem un vispārējām zināšanām, prasmēm un kompetencēm, kas apgūtas ie</w:t>
            </w:r>
            <w:r w:rsidR="00AF1CE7">
              <w:rPr>
                <w:rFonts w:ascii="Times New Roman" w:hAnsi="Times New Roman" w:cs="Times New Roman"/>
                <w:bCs/>
                <w:iCs/>
                <w:sz w:val="24"/>
                <w:szCs w:val="24"/>
                <w:lang w:val="lv-LV"/>
              </w:rPr>
              <w:t>priekšējā izglītības līmenī.</w:t>
            </w: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Studiju kursa mērķis – izveidot izpratni par lietišķās saskarsmes un etiķetes principiem un specifiku Austrumeiropā dažādu nacionālo tradīciju un kultūrpolitisko reģionu kontekstos atšķirīgās profesionālās jomās.</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p>
          <w:p w:rsidR="00901168" w:rsidRPr="00310BAE" w:rsidRDefault="00901168" w:rsidP="00901168">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901168" w:rsidRPr="00310BAE" w:rsidRDefault="00AF1CE7" w:rsidP="00901168">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raksturot nozīmīgāko</w:t>
            </w:r>
            <w:r w:rsidR="00901168" w:rsidRPr="00310BAE">
              <w:rPr>
                <w:rFonts w:ascii="Times New Roman" w:hAnsi="Times New Roman" w:cs="Times New Roman"/>
                <w:bCs/>
                <w:iCs/>
                <w:sz w:val="24"/>
                <w:szCs w:val="24"/>
                <w:lang w:val="lv-LV"/>
              </w:rPr>
              <w:t xml:space="preserve"> etiķet</w:t>
            </w:r>
            <w:r>
              <w:rPr>
                <w:rFonts w:ascii="Times New Roman" w:hAnsi="Times New Roman" w:cs="Times New Roman"/>
                <w:bCs/>
                <w:iCs/>
                <w:sz w:val="24"/>
                <w:szCs w:val="24"/>
                <w:lang w:val="lv-LV"/>
              </w:rPr>
              <w:t>es komponenti un to mijiedarbību</w:t>
            </w:r>
            <w:r w:rsidR="00901168" w:rsidRPr="00310BAE">
              <w:rPr>
                <w:rFonts w:ascii="Times New Roman" w:hAnsi="Times New Roman" w:cs="Times New Roman"/>
                <w:bCs/>
                <w:iCs/>
                <w:sz w:val="24"/>
                <w:szCs w:val="24"/>
                <w:lang w:val="lv-LV"/>
              </w:rPr>
              <w:t xml:space="preserve"> ar lietišķās kultūras principiem; </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uz teorētisko un lietišķo avotu studiju bāzes un situatīvo uzdevumu piemēriem analizēt lietišķās kultūras un etiķetes izpausmes dažādās kultūras un biznesa komunikācijas situācijās;</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r w:rsidR="000A5082">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sniegt studentiem teorētiskās zināšanas un praktiskās komunikācijas prasmes vietējā un multikulturālajā vidē.</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izmantojami fragmentāri pēc docētāja  norādījuma. </w:t>
            </w: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16 st.,  semināri  16 st., patstāvīgais darbs 48 st.</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Lietišķās etiķetes un protokola, uzvedības kultūras būtība un aktualitāte Baltijā citu kultūrpolitisko reģionu diskursā. Etiķetes funkcijas. Etiķetes veidi. Etiķetes noteikumi, kas akceptēti starptautiskajā lietišķajā saskarsmē Eiropā. </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Saskarsme un etiķete. Tradīcijas un novitātes mūsdienu etiķetē.</w:t>
            </w:r>
            <w:r w:rsidRPr="00310BAE">
              <w:rPr>
                <w:rFonts w:ascii="Times New Roman" w:hAnsi="Times New Roman" w:cs="Times New Roman"/>
                <w:bCs/>
                <w:iCs/>
                <w:sz w:val="24"/>
                <w:szCs w:val="24"/>
                <w:lang w:val="lv-LV"/>
              </w:rPr>
              <w:br/>
              <w:t>Vispārcilvēciskā etiķete: uzrunas formas, sasveicināšanās, iepazīstināšana. Lietišķā etiķete kā daļa no vispārējās etiķetes; lietišķā etiķete savstarpējos kontaktos. O</w:t>
            </w:r>
            <w:r w:rsidR="008851AD">
              <w:rPr>
                <w:rFonts w:ascii="Times New Roman" w:hAnsi="Times New Roman" w:cs="Times New Roman"/>
                <w:bCs/>
                <w:iCs/>
                <w:sz w:val="24"/>
                <w:szCs w:val="24"/>
                <w:lang w:val="lv-LV"/>
              </w:rPr>
              <w:t>ficiālo un lietišķo</w:t>
            </w:r>
            <w:r w:rsidRPr="00310BAE">
              <w:rPr>
                <w:rFonts w:ascii="Times New Roman" w:hAnsi="Times New Roman" w:cs="Times New Roman"/>
                <w:bCs/>
                <w:iCs/>
                <w:sz w:val="24"/>
                <w:szCs w:val="24"/>
                <w:lang w:val="lv-LV"/>
              </w:rPr>
              <w:t xml:space="preserve"> tikšanos organizēšana.</w:t>
            </w:r>
            <w:r w:rsidRPr="00310BAE">
              <w:rPr>
                <w:rFonts w:ascii="Times New Roman" w:hAnsi="Times New Roman" w:cs="Times New Roman"/>
                <w:bCs/>
                <w:iCs/>
                <w:sz w:val="24"/>
                <w:szCs w:val="24"/>
                <w:lang w:val="lv-LV"/>
              </w:rPr>
              <w:br/>
              <w:t>3. Stāja, gaita, kustības.</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4. Lietišķais ģērbšanās stils. Apģērba etiķete. Personas ārējā tēla veidošana. Stila ABC. Apģērbs un tā stili. Aksesuāri. Rotaslietas. Apģērba formas.</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w:t>
            </w:r>
            <w:r w:rsidRPr="00310BAE">
              <w:rPr>
                <w:rFonts w:ascii="Times New Roman" w:hAnsi="Times New Roman" w:cs="Times New Roman"/>
                <w:bCs/>
                <w:iCs/>
                <w:sz w:val="24"/>
                <w:szCs w:val="24"/>
                <w:lang w:val="lv-LV"/>
              </w:rPr>
              <w:br/>
              <w:t>5. Ķermeņa valodas būtība un pamatprincipi.</w:t>
            </w:r>
            <w:r w:rsidRPr="00310BAE">
              <w:rPr>
                <w:rFonts w:ascii="Times New Roman" w:hAnsi="Times New Roman" w:cs="Times New Roman"/>
                <w:bCs/>
                <w:iCs/>
                <w:sz w:val="24"/>
                <w:szCs w:val="24"/>
                <w:lang w:val="lv-LV"/>
              </w:rPr>
              <w:br/>
              <w:t>5. Lietišķā etiķete darba vietā:</w:t>
            </w:r>
            <w:r w:rsidRPr="00310BAE">
              <w:rPr>
                <w:rFonts w:ascii="Times New Roman" w:hAnsi="Times New Roman" w:cs="Times New Roman"/>
                <w:bCs/>
                <w:iCs/>
                <w:sz w:val="24"/>
                <w:szCs w:val="24"/>
                <w:lang w:val="lv-LV"/>
              </w:rPr>
              <w:br/>
              <w:t>5.1. Attiecības ar vadību un kolēģiem</w:t>
            </w:r>
            <w:r w:rsidRPr="00310BAE">
              <w:rPr>
                <w:rFonts w:ascii="Times New Roman" w:hAnsi="Times New Roman" w:cs="Times New Roman"/>
                <w:bCs/>
                <w:iCs/>
                <w:sz w:val="24"/>
                <w:szCs w:val="24"/>
                <w:lang w:val="lv-LV"/>
              </w:rPr>
              <w:br/>
              <w:t>5.2. Klientu un apmeklētāju pieņemšana:</w:t>
            </w:r>
            <w:r w:rsidRPr="00310BAE">
              <w:rPr>
                <w:rFonts w:ascii="Times New Roman" w:hAnsi="Times New Roman" w:cs="Times New Roman"/>
                <w:bCs/>
                <w:iCs/>
                <w:sz w:val="24"/>
                <w:szCs w:val="24"/>
                <w:lang w:val="lv-LV"/>
              </w:rPr>
              <w:br/>
              <w:t>5.2.1. valodas kultūra</w:t>
            </w:r>
            <w:r w:rsidRPr="00310BAE">
              <w:rPr>
                <w:rFonts w:ascii="Times New Roman" w:hAnsi="Times New Roman" w:cs="Times New Roman"/>
                <w:bCs/>
                <w:iCs/>
                <w:sz w:val="24"/>
                <w:szCs w:val="24"/>
                <w:lang w:val="lv-LV"/>
              </w:rPr>
              <w:br/>
              <w:t>5.2.2. sasveicināšanās un iepazīšanās, vizītkartes</w:t>
            </w:r>
            <w:r w:rsidRPr="00310BAE">
              <w:rPr>
                <w:rFonts w:ascii="Times New Roman" w:hAnsi="Times New Roman" w:cs="Times New Roman"/>
                <w:bCs/>
                <w:iCs/>
                <w:sz w:val="24"/>
                <w:szCs w:val="24"/>
                <w:lang w:val="lv-LV"/>
              </w:rPr>
              <w:br/>
              <w:t>5.2.3. telefona lietošana</w:t>
            </w:r>
            <w:r w:rsidRPr="00310BAE">
              <w:rPr>
                <w:rFonts w:ascii="Times New Roman" w:hAnsi="Times New Roman" w:cs="Times New Roman"/>
                <w:bCs/>
                <w:iCs/>
                <w:sz w:val="24"/>
                <w:szCs w:val="24"/>
                <w:lang w:val="lv-LV"/>
              </w:rPr>
              <w:br/>
              <w:t>6. Ķermeņa valodas būtība un pamatprincipi.</w:t>
            </w:r>
            <w:r w:rsidRPr="00310BAE">
              <w:rPr>
                <w:rFonts w:ascii="Times New Roman" w:hAnsi="Times New Roman" w:cs="Times New Roman"/>
                <w:bCs/>
                <w:iCs/>
                <w:sz w:val="24"/>
                <w:szCs w:val="24"/>
                <w:lang w:val="lv-LV"/>
              </w:rPr>
              <w:br/>
              <w:t>7. Verbālā etiķete. Prasme sarunāties un klausīties. Sasveicināšanās. Iepazīšanās un iepazīstināšana. Sarunu māksla. Komplimenti. Lamuvārdi. Telefona saruna.</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Publiska runa. Lietišķās sarunas. Pieņemšanas. </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w:t>
            </w:r>
            <w:r w:rsidRPr="00310BAE">
              <w:rPr>
                <w:rFonts w:ascii="Times New Roman" w:hAnsi="Times New Roman" w:cs="Times New Roman"/>
                <w:bCs/>
                <w:iCs/>
                <w:sz w:val="24"/>
                <w:szCs w:val="24"/>
                <w:lang w:val="lv-LV"/>
              </w:rPr>
              <w:br/>
              <w:t xml:space="preserve">9. Valodas lietojums lietišķajos rakstos, tās uztvere un nepārprotamība. Netiquette. Rakstu valodas kultūra. Latviešu literārās valodas normas lietišķajā un darījumu stilā. Biežāk izplatītās stila un gramatikas kļūdas valodas lietojumā lietišķajos un personīgajos rakstos. Etiķete digitālajā komunikācijā. Elektroniskie dokumenti, sarakste, paraksti, e-pasta kultūra. Lietišķo rakstu formas un paraugi. CV izstrādāšanas un noformēšanas specifika. </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10. Vizītkartes. Reklāma. </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11. Lietišķo kontaktu etiķete: telefona sarunas, e-pasts, vizītkartes, dāvanas,</w:t>
            </w:r>
            <w:r w:rsidRPr="00310BAE">
              <w:rPr>
                <w:rFonts w:ascii="Times New Roman" w:hAnsi="Times New Roman" w:cs="Times New Roman"/>
                <w:bCs/>
                <w:iCs/>
                <w:sz w:val="24"/>
                <w:szCs w:val="24"/>
                <w:lang w:val="lv-LV"/>
              </w:rPr>
              <w:br/>
              <w:t>suvenīri, ziedi.</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12. Svētki un svinības: </w:t>
            </w:r>
            <w:r w:rsidRPr="00310BAE">
              <w:rPr>
                <w:rFonts w:ascii="Times New Roman" w:hAnsi="Times New Roman" w:cs="Times New Roman"/>
                <w:bCs/>
                <w:iCs/>
                <w:sz w:val="24"/>
                <w:szCs w:val="24"/>
                <w:lang w:val="lv-LV"/>
              </w:rPr>
              <w:br/>
              <w:t>12.1. lietišķo svinīgo pieņemšanu principi</w:t>
            </w:r>
            <w:r w:rsidRPr="00310BAE">
              <w:rPr>
                <w:rFonts w:ascii="Times New Roman" w:hAnsi="Times New Roman" w:cs="Times New Roman"/>
                <w:bCs/>
                <w:iCs/>
                <w:sz w:val="24"/>
                <w:szCs w:val="24"/>
                <w:lang w:val="lv-LV"/>
              </w:rPr>
              <w:br/>
              <w:t>12.2. galda klāšanas pamatprincipi birojā</w:t>
            </w:r>
            <w:r w:rsidRPr="00310BAE">
              <w:rPr>
                <w:rFonts w:ascii="Times New Roman" w:hAnsi="Times New Roman" w:cs="Times New Roman"/>
                <w:bCs/>
                <w:iCs/>
                <w:sz w:val="24"/>
                <w:szCs w:val="24"/>
                <w:lang w:val="lv-LV"/>
              </w:rPr>
              <w:br/>
              <w:t>12.3. lietišķo dāvanu izvēle</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13. Pieņemšanas un to veidi. Prasme organizēt lietišķās sarunas.</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14. Galda kultūra.</w:t>
            </w:r>
            <w:r w:rsidRPr="00310BAE">
              <w:rPr>
                <w:rFonts w:ascii="Times New Roman" w:hAnsi="Times New Roman" w:cs="Times New Roman"/>
                <w:bCs/>
                <w:iCs/>
                <w:sz w:val="24"/>
                <w:szCs w:val="24"/>
                <w:lang w:val="lv-LV"/>
              </w:rPr>
              <w:br/>
              <w:t>15. Biznesa etiķete Austrumeiropas un Rietumeiropas valstīs: salīdzināmais raksturojums.</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starppārbaudījums.</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Starptautiskā lietišķā etiķete. Etiķetes īpatnības dažādās nacionālās kultūrās. Lietišķā etiķete Austrumeiropā: areālu specifika. </w:t>
            </w:r>
          </w:p>
          <w:p w:rsidR="00901168" w:rsidRDefault="00EC4612" w:rsidP="00901168">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Noslēguma ieskaite.</w:t>
            </w:r>
          </w:p>
          <w:p w:rsidR="00EC4612" w:rsidRPr="00310BAE" w:rsidRDefault="00EC4612" w:rsidP="00901168">
            <w:pPr>
              <w:autoSpaceDE w:val="0"/>
              <w:autoSpaceDN w:val="0"/>
              <w:adjustRightInd w:val="0"/>
              <w:rPr>
                <w:rFonts w:ascii="Times New Roman" w:hAnsi="Times New Roman" w:cs="Times New Roman"/>
                <w:bCs/>
                <w:iCs/>
                <w:sz w:val="24"/>
                <w:szCs w:val="24"/>
                <w:lang w:val="lv-LV"/>
              </w:rPr>
            </w:pP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Studiju rezultāti</w:t>
            </w:r>
          </w:p>
        </w:tc>
      </w:tr>
      <w:tr w:rsidR="00901168" w:rsidRPr="00310BAE" w:rsidTr="00310BAE">
        <w:tc>
          <w:tcPr>
            <w:tcW w:w="9039" w:type="dxa"/>
            <w:gridSpan w:val="2"/>
          </w:tcPr>
          <w:sdt>
            <w:sdtPr>
              <w:rPr>
                <w:rFonts w:ascii="Times New Roman" w:hAnsi="Times New Roman" w:cs="Times New Roman"/>
                <w:bCs/>
                <w:iCs/>
                <w:sz w:val="24"/>
                <w:szCs w:val="24"/>
                <w:lang w:val="lv-LV"/>
              </w:rPr>
              <w:id w:val="1061056197"/>
              <w:placeholder>
                <w:docPart w:val="A81368A680CF4E249EAD9285E80EC7FC"/>
              </w:placeholder>
            </w:sdtPr>
            <w:sdtEndPr/>
            <w:sdtContent>
              <w:p w:rsidR="00901168" w:rsidRPr="00310BAE" w:rsidRDefault="00901168" w:rsidP="00901168">
                <w:pPr>
                  <w:autoSpaceDE w:val="0"/>
                  <w:autoSpaceDN w:val="0"/>
                  <w:adjustRightInd w:val="0"/>
                  <w:rPr>
                    <w:rFonts w:ascii="Times New Roman" w:hAnsi="Times New Roman" w:cs="Times New Roman"/>
                    <w:bCs/>
                    <w:iCs/>
                    <w:sz w:val="24"/>
                    <w:szCs w:val="24"/>
                    <w:lang w:val="lv-LV"/>
                  </w:rPr>
                </w:pPr>
              </w:p>
              <w:tbl>
                <w:tblPr>
                  <w:tblStyle w:val="20"/>
                  <w:tblW w:w="9351" w:type="dxa"/>
                  <w:tblLook w:val="04A0" w:firstRow="1" w:lastRow="0" w:firstColumn="1" w:lastColumn="0" w:noHBand="0" w:noVBand="1"/>
                </w:tblPr>
                <w:tblGrid>
                  <w:gridCol w:w="9351"/>
                </w:tblGrid>
                <w:tr w:rsidR="00901168" w:rsidRPr="00310BAE" w:rsidTr="00310BAE">
                  <w:tc>
                    <w:tcPr>
                      <w:tcW w:w="9351" w:type="dxa"/>
                    </w:tcPr>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901168" w:rsidRPr="00310BAE" w:rsidTr="00310BAE">
                  <w:tc>
                    <w:tcPr>
                      <w:tcW w:w="9351" w:type="dxa"/>
                    </w:tcPr>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Ir ieguvis zināšanas par etiķetes normām un tās pārneses nepieciešamību uz ikdienas profesionālo kumunikāciju.</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Ir teorētiskās zināšanas un praktiskās komunikācijas prasmes vietējā un multikulturālajā vidē.</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Pārzina Austrumeiropas valstu lietišķās etiķetes un biznesa komunikācijas specifiku</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p>
                  </w:tc>
                </w:tr>
                <w:tr w:rsidR="00901168" w:rsidRPr="00310BAE" w:rsidTr="00310BAE">
                  <w:tc>
                    <w:tcPr>
                      <w:tcW w:w="9351" w:type="dxa"/>
                    </w:tcPr>
                    <w:p w:rsidR="00901168" w:rsidRPr="00310BAE" w:rsidRDefault="00901168" w:rsidP="00901168">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901168" w:rsidRPr="00310BAE" w:rsidTr="00310BAE">
                  <w:tc>
                    <w:tcPr>
                      <w:tcW w:w="9351" w:type="dxa"/>
                    </w:tcPr>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Prot izmantot zināšanas par etiķeti praktiskās  situācijās ikdienā un profesionālajā vidē savas karjeras izaugsmei</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Spēj integrēties lietišķajā komunikācijā Latvijā un ārvalstīs;</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6. Prot atpazīt etiķetes normas citu uzvedības regulējošo sistēmu vidū, novērtēt tās lomu </w:t>
                      </w:r>
                      <w:r w:rsidRPr="00310BAE">
                        <w:rPr>
                          <w:rFonts w:ascii="Times New Roman" w:hAnsi="Times New Roman" w:cs="Times New Roman"/>
                          <w:bCs/>
                          <w:iCs/>
                          <w:sz w:val="24"/>
                          <w:szCs w:val="24"/>
                          <w:lang w:val="lv-LV"/>
                        </w:rPr>
                        <w:lastRenderedPageBreak/>
                        <w:t>sabiedrībā, diferencēt dažādus etiķetes veidus.</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p>
                  </w:tc>
                </w:tr>
                <w:tr w:rsidR="00901168" w:rsidRPr="00310BAE" w:rsidTr="00310BAE">
                  <w:trPr>
                    <w:trHeight w:val="203"/>
                  </w:trPr>
                  <w:tc>
                    <w:tcPr>
                      <w:tcW w:w="9351" w:type="dxa"/>
                    </w:tcPr>
                    <w:p w:rsidR="00901168" w:rsidRPr="00310BAE" w:rsidRDefault="00901168" w:rsidP="00901168">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lastRenderedPageBreak/>
                        <w:t>KOMPETENCE</w:t>
                      </w:r>
                    </w:p>
                  </w:tc>
                </w:tr>
                <w:tr w:rsidR="00901168" w:rsidRPr="00310BAE" w:rsidTr="00310BAE">
                  <w:tc>
                    <w:tcPr>
                      <w:tcW w:w="9351" w:type="dxa"/>
                    </w:tcPr>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Pārzina latviešu literārās valodas normas lietišķajā un darījumu stilā.</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Prot reaģēt uz izmaiņām etiķetes normās un adaptēt etiķetes noteikumus dažādām profesionālām situācijām ilgtermiņā.</w:t>
                      </w:r>
                    </w:p>
                    <w:p w:rsidR="00901168" w:rsidRPr="00310BAE" w:rsidRDefault="00901168" w:rsidP="00901168">
                      <w:pPr>
                        <w:autoSpaceDE w:val="0"/>
                        <w:autoSpaceDN w:val="0"/>
                        <w:adjustRightInd w:val="0"/>
                        <w:rPr>
                          <w:rFonts w:ascii="Times New Roman" w:hAnsi="Times New Roman" w:cs="Times New Roman"/>
                          <w:bCs/>
                          <w:iCs/>
                          <w:sz w:val="24"/>
                          <w:szCs w:val="24"/>
                          <w:highlight w:val="yellow"/>
                          <w:lang w:val="lv-LV"/>
                        </w:rPr>
                      </w:pPr>
                    </w:p>
                  </w:tc>
                </w:tr>
              </w:tbl>
              <w:p w:rsidR="00901168" w:rsidRPr="00310BAE" w:rsidRDefault="002E211A" w:rsidP="00901168">
                <w:pPr>
                  <w:autoSpaceDE w:val="0"/>
                  <w:autoSpaceDN w:val="0"/>
                  <w:adjustRightInd w:val="0"/>
                  <w:rPr>
                    <w:rFonts w:ascii="Times New Roman" w:hAnsi="Times New Roman" w:cs="Times New Roman"/>
                    <w:bCs/>
                    <w:iCs/>
                    <w:sz w:val="24"/>
                    <w:szCs w:val="24"/>
                    <w:lang w:val="lv-LV"/>
                  </w:rPr>
                </w:pPr>
              </w:p>
            </w:sdtContent>
          </w:sdt>
          <w:p w:rsidR="00901168" w:rsidRPr="00310BAE" w:rsidRDefault="00901168" w:rsidP="00901168">
            <w:pPr>
              <w:autoSpaceDE w:val="0"/>
              <w:autoSpaceDN w:val="0"/>
              <w:adjustRightInd w:val="0"/>
              <w:rPr>
                <w:rFonts w:ascii="Times New Roman" w:hAnsi="Times New Roman" w:cs="Times New Roman"/>
                <w:bCs/>
                <w:iCs/>
                <w:sz w:val="24"/>
                <w:szCs w:val="24"/>
                <w:lang w:val="lv-LV"/>
              </w:rPr>
            </w:pP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Studējošo patstāvīgo darbu organizācijas un uzdevumu raksturojums</w:t>
            </w: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starppārbaudījums. Prezentācija par apģērba kultūru. </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 Publiskās runas sagatavošana.</w:t>
            </w:r>
            <w:r w:rsidRPr="00310BAE">
              <w:rPr>
                <w:rFonts w:ascii="Times New Roman" w:hAnsi="Times New Roman" w:cs="Times New Roman"/>
                <w:bCs/>
                <w:iCs/>
                <w:sz w:val="24"/>
                <w:szCs w:val="24"/>
                <w:lang w:val="lv-LV"/>
              </w:rPr>
              <w:br/>
              <w:t>3. starppārbaudījums. Apskats par etiķetes neievērošanas attēlojumu masu medijos.</w:t>
            </w:r>
          </w:p>
          <w:p w:rsidR="00901168" w:rsidRPr="00310BAE" w:rsidRDefault="00901168" w:rsidP="00901168">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Noslēguma pārbaudījums: referāts un prezentācija par etiķetes normu atšķirībām dažādās valstīs vai reģionos (vadlīnijas studiju vidē Moodle).</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w:t>
            </w: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gala vērtējums veidojas, summējot starppārbaudījumu rezultātus: 1.-3. starppārbaudījums - 30%; ieskaite – 70%</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Gala vērtējums  var tikt saņemts, ja ir izpildīti visi minētie nosacījumi un studējo</w:t>
            </w:r>
            <w:r w:rsidR="00EC4612">
              <w:rPr>
                <w:rFonts w:ascii="Times New Roman" w:hAnsi="Times New Roman" w:cs="Times New Roman"/>
                <w:bCs/>
                <w:iCs/>
                <w:sz w:val="24"/>
                <w:szCs w:val="24"/>
                <w:lang w:val="lv-LV"/>
              </w:rPr>
              <w:t>šais ir piedalījies 30% lekciju un 70% seminārnodarbību</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w:t>
            </w:r>
            <w:r w:rsidR="00EC4612">
              <w:rPr>
                <w:rFonts w:ascii="Times New Roman" w:hAnsi="Times New Roman" w:cs="Times New Roman"/>
                <w:bCs/>
                <w:iCs/>
                <w:sz w:val="24"/>
                <w:szCs w:val="24"/>
                <w:lang w:val="lv-LV"/>
              </w:rPr>
              <w:t xml:space="preserve">rtēta 10 ballu skalā saskaņā ar Latvijas Republikas normatīvajiem aktiem un </w:t>
            </w:r>
            <w:r w:rsidRPr="00310BAE">
              <w:rPr>
                <w:rFonts w:ascii="Times New Roman" w:hAnsi="Times New Roman" w:cs="Times New Roman"/>
                <w:bCs/>
                <w:iCs/>
                <w:sz w:val="24"/>
                <w:szCs w:val="24"/>
                <w:lang w:val="lv-LV"/>
              </w:rPr>
              <w:t>atbilstoši "Nolikumam</w:t>
            </w:r>
            <w:r w:rsidR="00EC4612">
              <w:rPr>
                <w:rFonts w:ascii="Times New Roman" w:hAnsi="Times New Roman" w:cs="Times New Roman"/>
                <w:bCs/>
                <w:iCs/>
                <w:sz w:val="24"/>
                <w:szCs w:val="24"/>
                <w:lang w:val="lv-LV"/>
              </w:rPr>
              <w:t xml:space="preserve"> par studijām Daugavpils Universitātē" </w:t>
            </w:r>
            <w:r w:rsidRPr="00310BAE">
              <w:rPr>
                <w:rFonts w:ascii="Times New Roman" w:hAnsi="Times New Roman" w:cs="Times New Roman"/>
                <w:bCs/>
                <w:iCs/>
                <w:sz w:val="24"/>
                <w:szCs w:val="24"/>
                <w:lang w:val="lv-LV"/>
              </w:rPr>
              <w:t>(apstiprināts DU Senāta sēdē 17.12.2018., protokols Nr. 15),</w:t>
            </w:r>
            <w:r w:rsidRPr="00310BAE">
              <w:rPr>
                <w:rFonts w:ascii="Times New Roman" w:eastAsia="Calibri" w:hAnsi="Times New Roman" w:cs="Times New Roman"/>
                <w:bCs/>
                <w:iCs/>
                <w:sz w:val="24"/>
                <w:szCs w:val="24"/>
                <w:lang w:val="lv-LV"/>
              </w:rPr>
              <w:t xml:space="preserve"> </w:t>
            </w:r>
            <w:r w:rsidR="00EC4612">
              <w:rPr>
                <w:rFonts w:ascii="Times New Roman" w:hAnsi="Times New Roman" w:cs="Times New Roman"/>
                <w:bCs/>
                <w:iCs/>
                <w:sz w:val="24"/>
                <w:szCs w:val="24"/>
                <w:lang w:val="lv-LV"/>
              </w:rPr>
              <w:t xml:space="preserve">vadoties pēc šādiem </w:t>
            </w:r>
            <w:r w:rsidRPr="00310BAE">
              <w:rPr>
                <w:rFonts w:ascii="Times New Roman" w:hAnsi="Times New Roman" w:cs="Times New Roman"/>
                <w:bCs/>
                <w:iCs/>
                <w:sz w:val="24"/>
                <w:szCs w:val="24"/>
                <w:lang w:val="lv-LV"/>
              </w:rPr>
              <w:t>kritērijiem:</w:t>
            </w:r>
            <w:r w:rsidR="00EC4612">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 xml:space="preserve">iegūto zināšanu apjoms un kvalitāte, iegūtās prasmes un kompetences atbilstoši </w:t>
            </w:r>
            <w:r w:rsidR="00EC4612">
              <w:rPr>
                <w:rFonts w:ascii="Times New Roman" w:hAnsi="Times New Roman" w:cs="Times New Roman"/>
                <w:bCs/>
                <w:iCs/>
                <w:sz w:val="24"/>
                <w:szCs w:val="24"/>
                <w:lang w:val="lv-LV"/>
              </w:rPr>
              <w:t xml:space="preserve">plānotajiem </w:t>
            </w:r>
            <w:r w:rsidRPr="00310BAE">
              <w:rPr>
                <w:rFonts w:ascii="Times New Roman" w:hAnsi="Times New Roman" w:cs="Times New Roman"/>
                <w:bCs/>
                <w:iCs/>
                <w:sz w:val="24"/>
                <w:szCs w:val="24"/>
                <w:lang w:val="lv-LV"/>
              </w:rPr>
              <w:t>studiju rezultātiem.</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p>
          <w:tbl>
            <w:tblPr>
              <w:tblW w:w="6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tblGrid>
            <w:tr w:rsidR="00EC4612" w:rsidRPr="00310BAE" w:rsidTr="00FD078E">
              <w:trPr>
                <w:jc w:val="center"/>
              </w:trPr>
              <w:tc>
                <w:tcPr>
                  <w:tcW w:w="3512" w:type="dxa"/>
                  <w:vMerge w:val="restart"/>
                  <w:shd w:val="clear" w:color="auto" w:fill="auto"/>
                </w:tcPr>
                <w:p w:rsidR="00EC4612" w:rsidRPr="00EC4612" w:rsidRDefault="00EC4612" w:rsidP="00901168">
                  <w:pPr>
                    <w:autoSpaceDE w:val="0"/>
                    <w:autoSpaceDN w:val="0"/>
                    <w:adjustRightInd w:val="0"/>
                    <w:spacing w:after="0" w:line="240" w:lineRule="auto"/>
                    <w:rPr>
                      <w:rFonts w:ascii="Times New Roman" w:hAnsi="Times New Roman" w:cs="Times New Roman"/>
                      <w:b/>
                      <w:bCs/>
                      <w:iCs/>
                      <w:sz w:val="24"/>
                      <w:szCs w:val="24"/>
                      <w:lang w:val="lv-LV"/>
                    </w:rPr>
                  </w:pPr>
                  <w:r w:rsidRPr="00EC4612">
                    <w:rPr>
                      <w:rFonts w:ascii="Times New Roman" w:hAnsi="Times New Roman" w:cs="Times New Roman"/>
                      <w:b/>
                      <w:bCs/>
                      <w:iCs/>
                      <w:sz w:val="24"/>
                      <w:szCs w:val="24"/>
                      <w:lang w:val="lv-LV"/>
                    </w:rPr>
                    <w:t>Pārbaudījumu veidi</w:t>
                  </w:r>
                </w:p>
              </w:tc>
              <w:tc>
                <w:tcPr>
                  <w:tcW w:w="3285" w:type="dxa"/>
                  <w:gridSpan w:val="8"/>
                  <w:shd w:val="clear" w:color="auto" w:fill="auto"/>
                </w:tcPr>
                <w:p w:rsidR="00EC4612" w:rsidRPr="00310BAE" w:rsidRDefault="00EC4612"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EC4612" w:rsidRPr="00310BAE" w:rsidTr="00310BAE">
              <w:trPr>
                <w:jc w:val="center"/>
              </w:trPr>
              <w:tc>
                <w:tcPr>
                  <w:tcW w:w="3512" w:type="dxa"/>
                  <w:vMerge/>
                  <w:shd w:val="clear" w:color="auto" w:fill="auto"/>
                </w:tcPr>
                <w:p w:rsidR="00EC4612" w:rsidRPr="00310BAE" w:rsidRDefault="00EC4612" w:rsidP="00901168">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EC4612" w:rsidRPr="00310BAE" w:rsidRDefault="00EC4612" w:rsidP="00901168">
                  <w:pPr>
                    <w:autoSpaceDE w:val="0"/>
                    <w:autoSpaceDN w:val="0"/>
                    <w:adjustRightInd w:val="0"/>
                    <w:spacing w:after="0" w:line="240" w:lineRule="auto"/>
                    <w:rPr>
                      <w:rFonts w:ascii="Times New Roman" w:hAnsi="Times New Roman" w:cs="Times New Roman"/>
                      <w:bCs/>
                      <w:iCs/>
                      <w:sz w:val="24"/>
                      <w:szCs w:val="24"/>
                      <w:lang w:val="lv-LV"/>
                    </w:rPr>
                  </w:pPr>
                  <w:r>
                    <w:rPr>
                      <w:rFonts w:ascii="Times New Roman" w:hAnsi="Times New Roman" w:cs="Times New Roman"/>
                      <w:bCs/>
                      <w:iCs/>
                      <w:sz w:val="24"/>
                      <w:szCs w:val="24"/>
                      <w:lang w:val="lv-LV"/>
                    </w:rPr>
                    <w:t>1.</w:t>
                  </w:r>
                </w:p>
              </w:tc>
              <w:tc>
                <w:tcPr>
                  <w:tcW w:w="469" w:type="dxa"/>
                  <w:shd w:val="clear" w:color="auto" w:fill="auto"/>
                </w:tcPr>
                <w:p w:rsidR="00EC4612" w:rsidRPr="00310BAE" w:rsidRDefault="00EC4612" w:rsidP="00901168">
                  <w:pPr>
                    <w:autoSpaceDE w:val="0"/>
                    <w:autoSpaceDN w:val="0"/>
                    <w:adjustRightInd w:val="0"/>
                    <w:spacing w:after="0" w:line="240" w:lineRule="auto"/>
                    <w:rPr>
                      <w:rFonts w:ascii="Times New Roman" w:hAnsi="Times New Roman" w:cs="Times New Roman"/>
                      <w:bCs/>
                      <w:iCs/>
                      <w:sz w:val="24"/>
                      <w:szCs w:val="24"/>
                      <w:lang w:val="lv-LV"/>
                    </w:rPr>
                  </w:pPr>
                  <w:r>
                    <w:rPr>
                      <w:rFonts w:ascii="Times New Roman" w:hAnsi="Times New Roman" w:cs="Times New Roman"/>
                      <w:bCs/>
                      <w:iCs/>
                      <w:sz w:val="24"/>
                      <w:szCs w:val="24"/>
                      <w:lang w:val="lv-LV"/>
                    </w:rPr>
                    <w:t>2.</w:t>
                  </w:r>
                </w:p>
              </w:tc>
              <w:tc>
                <w:tcPr>
                  <w:tcW w:w="396" w:type="dxa"/>
                  <w:shd w:val="clear" w:color="auto" w:fill="auto"/>
                </w:tcPr>
                <w:p w:rsidR="00EC4612" w:rsidRPr="00310BAE" w:rsidRDefault="00EC4612" w:rsidP="00901168">
                  <w:pPr>
                    <w:autoSpaceDE w:val="0"/>
                    <w:autoSpaceDN w:val="0"/>
                    <w:adjustRightInd w:val="0"/>
                    <w:spacing w:after="0" w:line="240" w:lineRule="auto"/>
                    <w:rPr>
                      <w:rFonts w:ascii="Times New Roman" w:hAnsi="Times New Roman" w:cs="Times New Roman"/>
                      <w:bCs/>
                      <w:iCs/>
                      <w:sz w:val="24"/>
                      <w:szCs w:val="24"/>
                      <w:lang w:val="lv-LV"/>
                    </w:rPr>
                  </w:pPr>
                  <w:r>
                    <w:rPr>
                      <w:rFonts w:ascii="Times New Roman" w:hAnsi="Times New Roman" w:cs="Times New Roman"/>
                      <w:bCs/>
                      <w:iCs/>
                      <w:sz w:val="24"/>
                      <w:szCs w:val="24"/>
                      <w:lang w:val="lv-LV"/>
                    </w:rPr>
                    <w:t>3.</w:t>
                  </w:r>
                </w:p>
              </w:tc>
              <w:tc>
                <w:tcPr>
                  <w:tcW w:w="401" w:type="dxa"/>
                  <w:shd w:val="clear" w:color="auto" w:fill="auto"/>
                </w:tcPr>
                <w:p w:rsidR="00EC4612" w:rsidRPr="00310BAE" w:rsidRDefault="00EC4612" w:rsidP="00901168">
                  <w:pPr>
                    <w:autoSpaceDE w:val="0"/>
                    <w:autoSpaceDN w:val="0"/>
                    <w:adjustRightInd w:val="0"/>
                    <w:spacing w:after="0" w:line="240" w:lineRule="auto"/>
                    <w:rPr>
                      <w:rFonts w:ascii="Times New Roman" w:hAnsi="Times New Roman" w:cs="Times New Roman"/>
                      <w:bCs/>
                      <w:iCs/>
                      <w:sz w:val="24"/>
                      <w:szCs w:val="24"/>
                      <w:lang w:val="lv-LV"/>
                    </w:rPr>
                  </w:pPr>
                  <w:r>
                    <w:rPr>
                      <w:rFonts w:ascii="Times New Roman" w:hAnsi="Times New Roman" w:cs="Times New Roman"/>
                      <w:bCs/>
                      <w:iCs/>
                      <w:sz w:val="24"/>
                      <w:szCs w:val="24"/>
                      <w:lang w:val="lv-LV"/>
                    </w:rPr>
                    <w:t>4.</w:t>
                  </w:r>
                </w:p>
              </w:tc>
              <w:tc>
                <w:tcPr>
                  <w:tcW w:w="401" w:type="dxa"/>
                  <w:shd w:val="clear" w:color="auto" w:fill="auto"/>
                </w:tcPr>
                <w:p w:rsidR="00EC4612" w:rsidRPr="00310BAE" w:rsidRDefault="00EC4612" w:rsidP="00901168">
                  <w:pPr>
                    <w:autoSpaceDE w:val="0"/>
                    <w:autoSpaceDN w:val="0"/>
                    <w:adjustRightInd w:val="0"/>
                    <w:spacing w:after="0" w:line="240" w:lineRule="auto"/>
                    <w:rPr>
                      <w:rFonts w:ascii="Times New Roman" w:hAnsi="Times New Roman" w:cs="Times New Roman"/>
                      <w:bCs/>
                      <w:iCs/>
                      <w:sz w:val="24"/>
                      <w:szCs w:val="24"/>
                      <w:lang w:val="lv-LV"/>
                    </w:rPr>
                  </w:pPr>
                  <w:r>
                    <w:rPr>
                      <w:rFonts w:ascii="Times New Roman" w:hAnsi="Times New Roman" w:cs="Times New Roman"/>
                      <w:bCs/>
                      <w:iCs/>
                      <w:sz w:val="24"/>
                      <w:szCs w:val="24"/>
                      <w:lang w:val="lv-LV"/>
                    </w:rPr>
                    <w:t>5.</w:t>
                  </w:r>
                </w:p>
              </w:tc>
              <w:tc>
                <w:tcPr>
                  <w:tcW w:w="401" w:type="dxa"/>
                  <w:shd w:val="clear" w:color="auto" w:fill="auto"/>
                </w:tcPr>
                <w:p w:rsidR="00EC4612" w:rsidRPr="00310BAE" w:rsidRDefault="00EC4612" w:rsidP="00901168">
                  <w:pPr>
                    <w:autoSpaceDE w:val="0"/>
                    <w:autoSpaceDN w:val="0"/>
                    <w:adjustRightInd w:val="0"/>
                    <w:spacing w:after="0" w:line="240" w:lineRule="auto"/>
                    <w:rPr>
                      <w:rFonts w:ascii="Times New Roman" w:hAnsi="Times New Roman" w:cs="Times New Roman"/>
                      <w:bCs/>
                      <w:iCs/>
                      <w:sz w:val="24"/>
                      <w:szCs w:val="24"/>
                      <w:lang w:val="lv-LV"/>
                    </w:rPr>
                  </w:pPr>
                  <w:r>
                    <w:rPr>
                      <w:rFonts w:ascii="Times New Roman" w:hAnsi="Times New Roman" w:cs="Times New Roman"/>
                      <w:bCs/>
                      <w:iCs/>
                      <w:sz w:val="24"/>
                      <w:szCs w:val="24"/>
                      <w:lang w:val="lv-LV"/>
                    </w:rPr>
                    <w:t>6.</w:t>
                  </w:r>
                </w:p>
              </w:tc>
              <w:tc>
                <w:tcPr>
                  <w:tcW w:w="401" w:type="dxa"/>
                  <w:shd w:val="clear" w:color="auto" w:fill="auto"/>
                </w:tcPr>
                <w:p w:rsidR="00EC4612" w:rsidRPr="00310BAE" w:rsidRDefault="00EC4612" w:rsidP="00901168">
                  <w:pPr>
                    <w:autoSpaceDE w:val="0"/>
                    <w:autoSpaceDN w:val="0"/>
                    <w:adjustRightInd w:val="0"/>
                    <w:spacing w:after="0" w:line="240" w:lineRule="auto"/>
                    <w:rPr>
                      <w:rFonts w:ascii="Times New Roman" w:hAnsi="Times New Roman" w:cs="Times New Roman"/>
                      <w:bCs/>
                      <w:iCs/>
                      <w:sz w:val="24"/>
                      <w:szCs w:val="24"/>
                      <w:lang w:val="lv-LV"/>
                    </w:rPr>
                  </w:pPr>
                  <w:r>
                    <w:rPr>
                      <w:rFonts w:ascii="Times New Roman" w:hAnsi="Times New Roman" w:cs="Times New Roman"/>
                      <w:bCs/>
                      <w:iCs/>
                      <w:sz w:val="24"/>
                      <w:szCs w:val="24"/>
                      <w:lang w:val="lv-LV"/>
                    </w:rPr>
                    <w:t>7.</w:t>
                  </w:r>
                </w:p>
              </w:tc>
              <w:tc>
                <w:tcPr>
                  <w:tcW w:w="420" w:type="dxa"/>
                  <w:shd w:val="clear" w:color="auto" w:fill="auto"/>
                </w:tcPr>
                <w:p w:rsidR="00EC4612" w:rsidRPr="00310BAE" w:rsidRDefault="00EC4612" w:rsidP="00901168">
                  <w:pPr>
                    <w:autoSpaceDE w:val="0"/>
                    <w:autoSpaceDN w:val="0"/>
                    <w:adjustRightInd w:val="0"/>
                    <w:spacing w:after="0" w:line="240" w:lineRule="auto"/>
                    <w:rPr>
                      <w:rFonts w:ascii="Times New Roman" w:hAnsi="Times New Roman" w:cs="Times New Roman"/>
                      <w:bCs/>
                      <w:iCs/>
                      <w:sz w:val="24"/>
                      <w:szCs w:val="24"/>
                      <w:lang w:val="lv-LV"/>
                    </w:rPr>
                  </w:pPr>
                  <w:r>
                    <w:rPr>
                      <w:rFonts w:ascii="Times New Roman" w:hAnsi="Times New Roman" w:cs="Times New Roman"/>
                      <w:bCs/>
                      <w:iCs/>
                      <w:sz w:val="24"/>
                      <w:szCs w:val="24"/>
                      <w:lang w:val="lv-LV"/>
                    </w:rPr>
                    <w:t>8.</w:t>
                  </w:r>
                </w:p>
              </w:tc>
            </w:tr>
            <w:tr w:rsidR="00901168" w:rsidRPr="00310BAE" w:rsidTr="00EC4612">
              <w:trPr>
                <w:trHeight w:val="340"/>
                <w:jc w:val="center"/>
              </w:trPr>
              <w:tc>
                <w:tcPr>
                  <w:tcW w:w="3512"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w:t>
                  </w:r>
                </w:p>
              </w:tc>
              <w:tc>
                <w:tcPr>
                  <w:tcW w:w="396"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0"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901168" w:rsidRPr="00310BAE" w:rsidTr="00EC4612">
              <w:trPr>
                <w:trHeight w:val="340"/>
                <w:jc w:val="center"/>
              </w:trPr>
              <w:tc>
                <w:tcPr>
                  <w:tcW w:w="3512"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w:t>
                  </w:r>
                </w:p>
              </w:tc>
              <w:tc>
                <w:tcPr>
                  <w:tcW w:w="396"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0"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901168" w:rsidRPr="00310BAE" w:rsidTr="00EC4612">
              <w:trPr>
                <w:trHeight w:val="340"/>
                <w:jc w:val="center"/>
              </w:trPr>
              <w:tc>
                <w:tcPr>
                  <w:tcW w:w="3512"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starppārbaudījums</w:t>
                  </w:r>
                </w:p>
              </w:tc>
              <w:tc>
                <w:tcPr>
                  <w:tcW w:w="396"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0" w:type="dxa"/>
                  <w:shd w:val="clear" w:color="auto" w:fill="auto"/>
                  <w:vAlign w:val="center"/>
                </w:tcPr>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901168" w:rsidRPr="00310BAE" w:rsidRDefault="00901168" w:rsidP="00901168">
            <w:pPr>
              <w:autoSpaceDE w:val="0"/>
              <w:autoSpaceDN w:val="0"/>
              <w:adjustRightInd w:val="0"/>
              <w:rPr>
                <w:rFonts w:ascii="Times New Roman" w:hAnsi="Times New Roman" w:cs="Times New Roman"/>
                <w:bCs/>
                <w:iCs/>
                <w:sz w:val="24"/>
                <w:szCs w:val="24"/>
                <w:lang w:val="lv-LV"/>
              </w:rPr>
            </w:pPr>
          </w:p>
          <w:p w:rsidR="00901168" w:rsidRPr="00310BAE" w:rsidRDefault="00901168" w:rsidP="00901168">
            <w:pPr>
              <w:autoSpaceDE w:val="0"/>
              <w:autoSpaceDN w:val="0"/>
              <w:adjustRightInd w:val="0"/>
              <w:rPr>
                <w:rFonts w:ascii="Times New Roman" w:hAnsi="Times New Roman" w:cs="Times New Roman"/>
                <w:bCs/>
                <w:iCs/>
                <w:sz w:val="24"/>
                <w:szCs w:val="24"/>
                <w:lang w:val="lv-LV"/>
              </w:rPr>
            </w:pP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saturs</w:t>
            </w: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Lietišķās etiķetes un protokola, uzvedības kultūras būtība un aktualitāte Baltijā citu kultūrpolitisko reģionu diskursā. Etiķetes funkcijas. Etiķetes veidi. Etiķetes noteikumi, kas akceptēti starptautiskajā lietišķajā saskarsmē Eiropā. </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Saskarsme un etiķete. Tradīcijas un novitātes mūsdienu etiķetē.</w:t>
            </w:r>
            <w:r w:rsidRPr="00310BAE">
              <w:rPr>
                <w:rFonts w:ascii="Times New Roman" w:hAnsi="Times New Roman" w:cs="Times New Roman"/>
                <w:bCs/>
                <w:iCs/>
                <w:sz w:val="24"/>
                <w:szCs w:val="24"/>
                <w:lang w:val="lv-LV"/>
              </w:rPr>
              <w:br/>
              <w:t xml:space="preserve">Vispārcilvēciskā etiķete: uzrunas formas, sasveicināšanās, iepazīstināšana. Lietišķā etiķete kā daļa no vispārējās etiķetes; lietišķā etiķete </w:t>
            </w:r>
            <w:r w:rsidR="008851AD">
              <w:rPr>
                <w:rFonts w:ascii="Times New Roman" w:hAnsi="Times New Roman" w:cs="Times New Roman"/>
                <w:bCs/>
                <w:iCs/>
                <w:sz w:val="24"/>
                <w:szCs w:val="24"/>
                <w:lang w:val="lv-LV"/>
              </w:rPr>
              <w:t>savstarpējos kontaktos. Oficiālo un lietišķo</w:t>
            </w:r>
            <w:r w:rsidRPr="00310BAE">
              <w:rPr>
                <w:rFonts w:ascii="Times New Roman" w:hAnsi="Times New Roman" w:cs="Times New Roman"/>
                <w:bCs/>
                <w:iCs/>
                <w:sz w:val="24"/>
                <w:szCs w:val="24"/>
                <w:lang w:val="lv-LV"/>
              </w:rPr>
              <w:t xml:space="preserve"> tikšanos organizēšana.</w:t>
            </w:r>
            <w:r w:rsidRPr="00310BAE">
              <w:rPr>
                <w:rFonts w:ascii="Times New Roman" w:hAnsi="Times New Roman" w:cs="Times New Roman"/>
                <w:bCs/>
                <w:iCs/>
                <w:sz w:val="24"/>
                <w:szCs w:val="24"/>
                <w:lang w:val="lv-LV"/>
              </w:rPr>
              <w:br/>
              <w:t>3. Stāja, gaita, kustības.</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4. Lietišķais ģērbšanās stils. Apģērba etiķete. Personas ārējā tēla veidošana. Stila ABC. Apģērbs un tā stili. Aksesuāri. Rotaslietas. Apģērba formas.</w:t>
            </w:r>
            <w:r w:rsidRPr="00310BAE">
              <w:rPr>
                <w:rFonts w:ascii="Times New Roman" w:hAnsi="Times New Roman" w:cs="Times New Roman"/>
                <w:bCs/>
                <w:iCs/>
                <w:sz w:val="24"/>
                <w:szCs w:val="24"/>
                <w:lang w:val="lv-LV"/>
              </w:rPr>
              <w:br/>
              <w:t>5. Ķermeņa valodas būtība un pamatprincipi.</w:t>
            </w:r>
            <w:r w:rsidRPr="00310BAE">
              <w:rPr>
                <w:rFonts w:ascii="Times New Roman" w:hAnsi="Times New Roman" w:cs="Times New Roman"/>
                <w:bCs/>
                <w:iCs/>
                <w:sz w:val="24"/>
                <w:szCs w:val="24"/>
                <w:lang w:val="lv-LV"/>
              </w:rPr>
              <w:br/>
              <w:t>5. Lietišķā etiķete darba vietā:</w:t>
            </w:r>
            <w:r w:rsidRPr="00310BAE">
              <w:rPr>
                <w:rFonts w:ascii="Times New Roman" w:hAnsi="Times New Roman" w:cs="Times New Roman"/>
                <w:bCs/>
                <w:iCs/>
                <w:sz w:val="24"/>
                <w:szCs w:val="24"/>
                <w:lang w:val="lv-LV"/>
              </w:rPr>
              <w:br/>
              <w:t>5.1. Attiecības ar vadību un kolēģiem</w:t>
            </w:r>
            <w:r w:rsidRPr="00310BAE">
              <w:rPr>
                <w:rFonts w:ascii="Times New Roman" w:hAnsi="Times New Roman" w:cs="Times New Roman"/>
                <w:bCs/>
                <w:iCs/>
                <w:sz w:val="24"/>
                <w:szCs w:val="24"/>
                <w:lang w:val="lv-LV"/>
              </w:rPr>
              <w:br/>
              <w:t>5.2. Klientu un apmeklētāju pieņemšana:</w:t>
            </w:r>
            <w:r w:rsidRPr="00310BAE">
              <w:rPr>
                <w:rFonts w:ascii="Times New Roman" w:hAnsi="Times New Roman" w:cs="Times New Roman"/>
                <w:bCs/>
                <w:iCs/>
                <w:sz w:val="24"/>
                <w:szCs w:val="24"/>
                <w:lang w:val="lv-LV"/>
              </w:rPr>
              <w:br/>
              <w:t>5.2.1. valodas kultūra</w:t>
            </w:r>
            <w:r w:rsidRPr="00310BAE">
              <w:rPr>
                <w:rFonts w:ascii="Times New Roman" w:hAnsi="Times New Roman" w:cs="Times New Roman"/>
                <w:bCs/>
                <w:iCs/>
                <w:sz w:val="24"/>
                <w:szCs w:val="24"/>
                <w:lang w:val="lv-LV"/>
              </w:rPr>
              <w:br/>
              <w:t>5.2.2. sasveicināšanās un iepazīšanās, vizītkartes</w:t>
            </w:r>
            <w:r w:rsidRPr="00310BAE">
              <w:rPr>
                <w:rFonts w:ascii="Times New Roman" w:hAnsi="Times New Roman" w:cs="Times New Roman"/>
                <w:bCs/>
                <w:iCs/>
                <w:sz w:val="24"/>
                <w:szCs w:val="24"/>
                <w:lang w:val="lv-LV"/>
              </w:rPr>
              <w:br/>
              <w:t>5.2.3. telefona lietošana</w:t>
            </w:r>
            <w:r w:rsidRPr="00310BAE">
              <w:rPr>
                <w:rFonts w:ascii="Times New Roman" w:hAnsi="Times New Roman" w:cs="Times New Roman"/>
                <w:bCs/>
                <w:iCs/>
                <w:sz w:val="24"/>
                <w:szCs w:val="24"/>
                <w:lang w:val="lv-LV"/>
              </w:rPr>
              <w:br/>
              <w:t>6. Ķermeņa valodas būtība un pamatprincipi.</w:t>
            </w:r>
            <w:r w:rsidRPr="00310BAE">
              <w:rPr>
                <w:rFonts w:ascii="Times New Roman" w:hAnsi="Times New Roman" w:cs="Times New Roman"/>
                <w:bCs/>
                <w:iCs/>
                <w:sz w:val="24"/>
                <w:szCs w:val="24"/>
                <w:lang w:val="lv-LV"/>
              </w:rPr>
              <w:br/>
              <w:t>7. Verbālā etiķete. Prasme sarunāties un klausīties. Sasveicināšanās. Iepazīšanās un iepazīstināšana. Sarunu māksla. Komplimenti. Lamuvārdi. Telefona saruna.</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Publiska runa. Lietišķās sarunas. Pieņemšanas. </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w:t>
            </w:r>
            <w:r w:rsidRPr="00310BAE">
              <w:rPr>
                <w:rFonts w:ascii="Times New Roman" w:hAnsi="Times New Roman" w:cs="Times New Roman"/>
                <w:bCs/>
                <w:iCs/>
                <w:sz w:val="24"/>
                <w:szCs w:val="24"/>
                <w:lang w:val="lv-LV"/>
              </w:rPr>
              <w:br/>
              <w:t xml:space="preserve">9. Valodas lietojums lietišķajos rakstos, tās uztvere un nepārprotamība. Netiquette. Rakstu valodas kultūra. Latviešu literārās valodas normas lietišķajā un darījumu stilā. Biežāk izplatītās stila un gramatikas kļūdas valodas lietojumā lietišķajos un personīgajos rakstos. Etiķete digitālajā komunikācijā. Elektroniskie dokumenti, sarakste, paraksti, e-pasta kultūra. Lietišķo rakstu formas un paraugi. CV izstrādāšanas un noformēšanas specifika. </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10. Vizītkartes. Reklāma. </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11. Lietišķo kontaktu etiķete: telefona sarunas, e-pasts, vizītkartes, dāvanas,</w:t>
            </w:r>
            <w:r w:rsidRPr="00310BAE">
              <w:rPr>
                <w:rFonts w:ascii="Times New Roman" w:hAnsi="Times New Roman" w:cs="Times New Roman"/>
                <w:bCs/>
                <w:iCs/>
                <w:sz w:val="24"/>
                <w:szCs w:val="24"/>
                <w:lang w:val="lv-LV"/>
              </w:rPr>
              <w:br/>
              <w:t>suvenīri, ziedi.</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12. Svētki un svinības: </w:t>
            </w:r>
            <w:r w:rsidRPr="00310BAE">
              <w:rPr>
                <w:rFonts w:ascii="Times New Roman" w:hAnsi="Times New Roman" w:cs="Times New Roman"/>
                <w:bCs/>
                <w:iCs/>
                <w:sz w:val="24"/>
                <w:szCs w:val="24"/>
                <w:lang w:val="lv-LV"/>
              </w:rPr>
              <w:br/>
              <w:t>12.1. lietišķo svinīgo pieņemšanu principi</w:t>
            </w:r>
            <w:r w:rsidRPr="00310BAE">
              <w:rPr>
                <w:rFonts w:ascii="Times New Roman" w:hAnsi="Times New Roman" w:cs="Times New Roman"/>
                <w:bCs/>
                <w:iCs/>
                <w:sz w:val="24"/>
                <w:szCs w:val="24"/>
                <w:lang w:val="lv-LV"/>
              </w:rPr>
              <w:br/>
              <w:t>12.2. galda klāšanas pamatprincipi birojā</w:t>
            </w:r>
            <w:r w:rsidRPr="00310BAE">
              <w:rPr>
                <w:rFonts w:ascii="Times New Roman" w:hAnsi="Times New Roman" w:cs="Times New Roman"/>
                <w:bCs/>
                <w:iCs/>
                <w:sz w:val="24"/>
                <w:szCs w:val="24"/>
                <w:lang w:val="lv-LV"/>
              </w:rPr>
              <w:br/>
              <w:t>12.3. lietišķo dāvanu izvēle</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13. Pieņemšanas un to veidi. Prasme organizēt lietišķās sarunas.</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14. Galda kultūra.</w:t>
            </w:r>
            <w:r w:rsidRPr="00310BAE">
              <w:rPr>
                <w:rFonts w:ascii="Times New Roman" w:hAnsi="Times New Roman" w:cs="Times New Roman"/>
                <w:bCs/>
                <w:iCs/>
                <w:sz w:val="24"/>
                <w:szCs w:val="24"/>
                <w:lang w:val="lv-LV"/>
              </w:rPr>
              <w:br/>
              <w:t>15. Biznesa etiķete Austrumeiropas un Rietumeiropas valstīs: salīdzināmais raksturojums.</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Starptautiskā lietišķā etiķete. Etiķetes īpatnības dažādās nacionālās kultūrās. Lietišķā etiķete Austrumeiropā: areālu specifika. </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p>
          <w:p w:rsidR="00901168" w:rsidRPr="00310BAE" w:rsidRDefault="00901168" w:rsidP="00901168">
            <w:pPr>
              <w:autoSpaceDE w:val="0"/>
              <w:autoSpaceDN w:val="0"/>
              <w:adjustRightInd w:val="0"/>
              <w:rPr>
                <w:rFonts w:ascii="Times New Roman" w:hAnsi="Times New Roman" w:cs="Times New Roman"/>
                <w:bCs/>
                <w:iCs/>
                <w:sz w:val="24"/>
                <w:szCs w:val="24"/>
                <w:lang w:val="lv-LV"/>
              </w:rPr>
            </w:pP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Obligāti izmantojamie informācijas avoti</w:t>
            </w: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Allen J. Event Planning: Ethics and Etiquette: a Principled Approach to the Business of Special Event Management. Etobicoke, Ontario: John Wiley &amp; Sons Canada, 2003.</w:t>
            </w:r>
            <w:r w:rsidRPr="00310BAE">
              <w:rPr>
                <w:rFonts w:ascii="Times New Roman" w:hAnsi="Times New Roman" w:cs="Times New Roman"/>
                <w:bCs/>
                <w:iCs/>
                <w:sz w:val="24"/>
                <w:szCs w:val="24"/>
                <w:lang w:val="lv-LV"/>
              </w:rPr>
              <w:br/>
              <w:t>Brennan L. Business etiquette: for the 21st century: what to do - end what not to do - London: Piatkus, 2003.</w:t>
            </w:r>
            <w:r w:rsidRPr="00310BAE">
              <w:rPr>
                <w:rFonts w:ascii="Times New Roman" w:hAnsi="Times New Roman" w:cs="Times New Roman"/>
                <w:bCs/>
                <w:iCs/>
                <w:sz w:val="24"/>
                <w:szCs w:val="24"/>
                <w:lang w:val="lv-LV"/>
              </w:rPr>
              <w:br/>
              <w:t>Redmond M. Etiquette today. Kingswood: Right Way, [2003].</w:t>
            </w:r>
            <w:r w:rsidRPr="00310BAE">
              <w:rPr>
                <w:rFonts w:ascii="Times New Roman" w:hAnsi="Times New Roman" w:cs="Times New Roman"/>
                <w:bCs/>
                <w:iCs/>
                <w:sz w:val="24"/>
                <w:szCs w:val="24"/>
                <w:lang w:val="lv-LV"/>
              </w:rPr>
              <w:br/>
              <w:t>Ķestere, Iveta. Lietišķā etiķete. Eiropas pieredze. Rīga: Zvaigzne ABC, 2011.</w:t>
            </w:r>
            <w:r w:rsidRPr="00310BAE">
              <w:rPr>
                <w:rFonts w:ascii="Times New Roman" w:hAnsi="Times New Roman" w:cs="Times New Roman"/>
                <w:bCs/>
                <w:iCs/>
                <w:sz w:val="24"/>
                <w:szCs w:val="24"/>
                <w:lang w:val="lv-LV"/>
              </w:rPr>
              <w:br/>
              <w:t>Odiņa, Aija. Protokols. Rīga, 1998.</w:t>
            </w:r>
            <w:r w:rsidRPr="00310BAE">
              <w:rPr>
                <w:rFonts w:ascii="Times New Roman" w:hAnsi="Times New Roman" w:cs="Times New Roman"/>
                <w:bCs/>
                <w:iCs/>
                <w:sz w:val="24"/>
                <w:szCs w:val="24"/>
                <w:lang w:val="lv-LV"/>
              </w:rPr>
              <w:br/>
              <w:t>Odiņa, Aija. Protokols. Rokasgrāmata. Rīga: Zelta grauds, 2003.</w:t>
            </w:r>
            <w:r w:rsidRPr="00310BAE">
              <w:rPr>
                <w:rFonts w:ascii="Times New Roman" w:hAnsi="Times New Roman" w:cs="Times New Roman"/>
                <w:bCs/>
                <w:iCs/>
                <w:sz w:val="24"/>
                <w:szCs w:val="24"/>
                <w:lang w:val="lv-LV"/>
              </w:rPr>
              <w:br/>
              <w:t>Kincāns, Vladimirs. Diplomātiskais protokols: mācību līdzeklis. [Atkārt. izd.]Rīga: Latvijas pašvaldību mācību centrs, 1995, 47 lpp.</w:t>
            </w:r>
            <w:r w:rsidRPr="00310BAE">
              <w:rPr>
                <w:rFonts w:ascii="Times New Roman" w:hAnsi="Times New Roman" w:cs="Times New Roman"/>
                <w:bCs/>
                <w:iCs/>
                <w:sz w:val="24"/>
                <w:szCs w:val="24"/>
                <w:lang w:val="lv-LV"/>
              </w:rPr>
              <w:br/>
              <w:t>Kincāns, Vladimirs. Etiķete sadzīvē, lietišķajos kontaktos, starptautiskajās attiecībās. Rīga: Biznesa Partneri, 2000, 189 lpp.</w:t>
            </w:r>
            <w:r w:rsidRPr="00310BAE">
              <w:rPr>
                <w:rFonts w:ascii="Times New Roman" w:hAnsi="Times New Roman" w:cs="Times New Roman"/>
                <w:bCs/>
                <w:iCs/>
                <w:sz w:val="24"/>
                <w:szCs w:val="24"/>
                <w:lang w:val="lv-LV"/>
              </w:rPr>
              <w:br/>
              <w:t>Kincāns, Vladimirs. Etiķete. Rīga: Biznesa Partneri, 2003, 268 lpp.</w:t>
            </w:r>
            <w:r w:rsidRPr="00310BAE">
              <w:rPr>
                <w:rFonts w:ascii="Times New Roman" w:hAnsi="Times New Roman" w:cs="Times New Roman"/>
                <w:bCs/>
                <w:iCs/>
                <w:sz w:val="24"/>
                <w:szCs w:val="24"/>
                <w:lang w:val="lv-LV"/>
              </w:rPr>
              <w:br/>
              <w:t>Kincāns, Vladimirs. Lietišķā etiķete un protokols. Rīga: Zvaigzne ABC, 1997, 69 lpp.</w:t>
            </w:r>
            <w:r w:rsidRPr="00310BAE">
              <w:rPr>
                <w:rFonts w:ascii="Times New Roman" w:hAnsi="Times New Roman" w:cs="Times New Roman"/>
                <w:bCs/>
                <w:iCs/>
                <w:sz w:val="24"/>
                <w:szCs w:val="24"/>
                <w:lang w:val="lv-LV"/>
              </w:rPr>
              <w:br/>
              <w:t>Dubkēvičs L., Ķestere I. Saskarsme. Lietišķā etiķete. Rīga: Jumava, 2003.</w:t>
            </w:r>
            <w:r w:rsidRPr="00310BAE">
              <w:rPr>
                <w:rFonts w:ascii="Times New Roman" w:hAnsi="Times New Roman" w:cs="Times New Roman"/>
                <w:bCs/>
                <w:iCs/>
                <w:sz w:val="24"/>
                <w:szCs w:val="24"/>
                <w:lang w:val="lv-LV"/>
              </w:rPr>
              <w:br/>
              <w:t>Ezera I., Graudiņa I., Dreiberga S. Lietišķā komunikācija. [Rīga]: Kamene, 2002.</w:t>
            </w:r>
            <w:r w:rsidRPr="00310BAE">
              <w:rPr>
                <w:rFonts w:ascii="Times New Roman" w:hAnsi="Times New Roman" w:cs="Times New Roman"/>
                <w:bCs/>
                <w:iCs/>
                <w:sz w:val="24"/>
                <w:szCs w:val="24"/>
                <w:lang w:val="lv-LV"/>
              </w:rPr>
              <w:br/>
            </w:r>
            <w:r w:rsidRPr="00310BAE">
              <w:rPr>
                <w:rFonts w:ascii="Times New Roman" w:hAnsi="Times New Roman" w:cs="Times New Roman"/>
                <w:bCs/>
                <w:iCs/>
                <w:sz w:val="24"/>
                <w:szCs w:val="24"/>
                <w:lang w:val="lv-LV"/>
              </w:rPr>
              <w:lastRenderedPageBreak/>
              <w:t>Sekretāra ABC [sast. Jelena Rootamm]. Valter [Tallina]: Vastus, 2002.</w:t>
            </w:r>
            <w:r w:rsidRPr="00310BAE">
              <w:rPr>
                <w:rFonts w:ascii="Times New Roman" w:hAnsi="Times New Roman" w:cs="Times New Roman"/>
                <w:bCs/>
                <w:iCs/>
                <w:sz w:val="24"/>
                <w:szCs w:val="24"/>
                <w:lang w:val="lv-LV"/>
              </w:rPr>
              <w:br/>
              <w:t>Šota B. Sarunas: drošas, radošas un veiksmīgas. Rīga: De Novo, 2002.</w:t>
            </w:r>
            <w:r w:rsidRPr="00310BAE">
              <w:rPr>
                <w:rFonts w:ascii="Times New Roman" w:hAnsi="Times New Roman" w:cs="Times New Roman"/>
                <w:bCs/>
                <w:iCs/>
                <w:sz w:val="24"/>
                <w:szCs w:val="24"/>
                <w:lang w:val="lv-LV"/>
              </w:rPr>
              <w:br/>
              <w:t>Toisene Ģ. Kā jāuzvedas darba vietā. Rīga: Iljus, 1996. - 176 lpp.</w:t>
            </w:r>
            <w:r w:rsidRPr="00310BAE">
              <w:rPr>
                <w:rFonts w:ascii="Times New Roman" w:hAnsi="Times New Roman" w:cs="Times New Roman"/>
                <w:bCs/>
                <w:iCs/>
                <w:sz w:val="24"/>
                <w:szCs w:val="24"/>
                <w:lang w:val="lv-LV"/>
              </w:rPr>
              <w:br/>
              <w:t>Veics V. Uzvedības kultūra saskarsmē. Rīga: RaKa 2000.</w:t>
            </w:r>
            <w:r w:rsidRPr="00310BAE">
              <w:rPr>
                <w:rFonts w:ascii="Times New Roman" w:hAnsi="Times New Roman" w:cs="Times New Roman"/>
                <w:bCs/>
                <w:iCs/>
                <w:sz w:val="24"/>
                <w:szCs w:val="24"/>
                <w:lang w:val="lv-LV"/>
              </w:rPr>
              <w:br/>
              <w:t>Veics V. Uzvedības un saskarsmes kultūra. Rīga: Junda, 1996.</w:t>
            </w:r>
            <w:r w:rsidRPr="00310BAE">
              <w:rPr>
                <w:rFonts w:ascii="Times New Roman" w:hAnsi="Times New Roman" w:cs="Times New Roman"/>
                <w:bCs/>
                <w:iCs/>
                <w:sz w:val="24"/>
                <w:szCs w:val="24"/>
                <w:lang w:val="lv-LV"/>
              </w:rPr>
              <w:br/>
              <w:t>Честара Дж. Деловой этикет: свободное плавание в океане бизнеса. Москва: Файр, 1997.</w:t>
            </w:r>
          </w:p>
          <w:p w:rsidR="00901168"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Bahanovskis V. Lietišķie dokumenti. Izstrādāšana un noformēšana, Info Tilts, 2015.</w:t>
            </w:r>
          </w:p>
          <w:p w:rsidR="00EC4612" w:rsidRPr="00310BAE" w:rsidRDefault="00EC4612" w:rsidP="00901168">
            <w:pPr>
              <w:autoSpaceDE w:val="0"/>
              <w:autoSpaceDN w:val="0"/>
              <w:adjustRightInd w:val="0"/>
              <w:rPr>
                <w:rFonts w:ascii="Times New Roman" w:hAnsi="Times New Roman" w:cs="Times New Roman"/>
                <w:bCs/>
                <w:iCs/>
                <w:sz w:val="24"/>
                <w:szCs w:val="24"/>
                <w:lang w:val="lv-LV"/>
              </w:rPr>
            </w:pP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Papildus informācijas avoti</w:t>
            </w: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Lasila S. Jaunā zelta uzvedības grāmata. Rīga: Sprīdītis, 1994.</w:t>
            </w:r>
            <w:r w:rsidRPr="00310BAE">
              <w:rPr>
                <w:rFonts w:ascii="Times New Roman" w:hAnsi="Times New Roman" w:cs="Times New Roman"/>
                <w:bCs/>
                <w:iCs/>
                <w:sz w:val="24"/>
                <w:szCs w:val="24"/>
                <w:lang w:val="lv-LV"/>
              </w:rPr>
              <w:br/>
              <w:t>Volfa I. Mūsdienīgas uzvedības normas: "Džinsos vai smokingā?". [Rīga]: Zvaigzne ABC, [1999].</w:t>
            </w:r>
            <w:r w:rsidRPr="00310BAE">
              <w:rPr>
                <w:rFonts w:ascii="Times New Roman" w:hAnsi="Times New Roman" w:cs="Times New Roman"/>
                <w:bCs/>
                <w:iCs/>
                <w:sz w:val="24"/>
                <w:szCs w:val="24"/>
                <w:lang w:val="lv-LV"/>
              </w:rPr>
              <w:br/>
              <w:t>Šota B. Sarunas: drošas, radošas un veiksmīgas. Rīga: De Novo, 2002.</w:t>
            </w:r>
            <w:r w:rsidRPr="00310BAE">
              <w:rPr>
                <w:rFonts w:ascii="Times New Roman" w:hAnsi="Times New Roman" w:cs="Times New Roman"/>
                <w:bCs/>
                <w:iCs/>
                <w:sz w:val="24"/>
                <w:szCs w:val="24"/>
                <w:lang w:val="lv-LV"/>
              </w:rPr>
              <w:br/>
              <w:t>Pīzs A. Ķermeņa valoda: kā atminēt sarunu biedra domas pēc viņa stājas un kustībām. Rīga: Jumava, 1995.</w:t>
            </w:r>
            <w:r w:rsidRPr="00310BAE">
              <w:rPr>
                <w:rFonts w:ascii="Times New Roman" w:hAnsi="Times New Roman" w:cs="Times New Roman"/>
                <w:bCs/>
                <w:iCs/>
                <w:sz w:val="24"/>
                <w:szCs w:val="24"/>
                <w:lang w:val="lv-LV"/>
              </w:rPr>
              <w:br/>
              <w:t>Hanišs H. Galda kultūra. Rīga: Jumava, 2000.</w:t>
            </w:r>
          </w:p>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Lasila S. Jaunā zelta uzvedības grāmata. Rīga: Sprīdītis, 1994.</w:t>
            </w:r>
            <w:r w:rsidRPr="00310BAE">
              <w:rPr>
                <w:rFonts w:ascii="Times New Roman" w:hAnsi="Times New Roman" w:cs="Times New Roman"/>
                <w:bCs/>
                <w:iCs/>
                <w:sz w:val="24"/>
                <w:szCs w:val="24"/>
                <w:lang w:val="lv-LV"/>
              </w:rPr>
              <w:br/>
              <w:t>Latiševs V. Lietišķās sarunas un lietišķie kontakti. Rīga: Merkūrijs LAT, 1995.</w:t>
            </w:r>
            <w:r w:rsidRPr="00310BAE">
              <w:rPr>
                <w:rFonts w:ascii="Times New Roman" w:hAnsi="Times New Roman" w:cs="Times New Roman"/>
                <w:bCs/>
                <w:iCs/>
                <w:sz w:val="24"/>
                <w:szCs w:val="24"/>
                <w:lang w:val="lv-LV"/>
              </w:rPr>
              <w:br/>
              <w:t>Līkopa V. Lietišķā etiķete starptautiskajā biznesā. Rīga: Zvaigzne ABC.</w:t>
            </w:r>
            <w:r w:rsidRPr="00310BAE">
              <w:rPr>
                <w:rFonts w:ascii="Times New Roman" w:hAnsi="Times New Roman" w:cs="Times New Roman"/>
                <w:bCs/>
                <w:iCs/>
                <w:sz w:val="24"/>
                <w:szCs w:val="24"/>
                <w:lang w:val="lv-LV"/>
              </w:rPr>
              <w:br/>
              <w:t>Mouls Dž. Biznesa kultūra un etiķete Eiropas valstīs. Rīga: Jāņa Rozes apgāds, 2003.</w:t>
            </w:r>
            <w:r w:rsidRPr="00310BAE">
              <w:rPr>
                <w:rFonts w:ascii="Times New Roman" w:hAnsi="Times New Roman" w:cs="Times New Roman"/>
                <w:bCs/>
                <w:iCs/>
                <w:sz w:val="24"/>
                <w:szCs w:val="24"/>
                <w:lang w:val="lv-LV"/>
              </w:rPr>
              <w:br/>
              <w:t xml:space="preserve"> </w:t>
            </w: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Periodika un citi informācijas avoti</w:t>
            </w: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Lietišķā etiķete, runājot pa tālruni. http://www.apollo.lv/portal/life/articles/70093</w:t>
            </w:r>
            <w:r w:rsidRPr="00310BAE">
              <w:rPr>
                <w:rFonts w:ascii="Times New Roman" w:hAnsi="Times New Roman" w:cs="Times New Roman"/>
                <w:bCs/>
                <w:iCs/>
                <w:sz w:val="24"/>
                <w:szCs w:val="24"/>
                <w:lang w:val="lv-LV"/>
              </w:rPr>
              <w:br/>
              <w:t>www.mango.lv</w:t>
            </w:r>
            <w:r w:rsidRPr="00310BAE">
              <w:rPr>
                <w:rFonts w:ascii="Times New Roman" w:hAnsi="Times New Roman" w:cs="Times New Roman"/>
                <w:bCs/>
                <w:iCs/>
                <w:sz w:val="24"/>
                <w:szCs w:val="24"/>
                <w:lang w:val="lv-LV"/>
              </w:rPr>
              <w:br/>
              <w:t>www.db.lv</w:t>
            </w: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901168" w:rsidRPr="00310BAE" w:rsidTr="00310BAE">
        <w:tc>
          <w:tcPr>
            <w:tcW w:w="9039" w:type="dxa"/>
            <w:gridSpan w:val="2"/>
          </w:tcPr>
          <w:p w:rsidR="00901168" w:rsidRPr="00310BAE" w:rsidRDefault="00901168" w:rsidP="0090116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Kurss tiek docēts latviešu un angļu valodā </w:t>
            </w:r>
          </w:p>
        </w:tc>
      </w:tr>
    </w:tbl>
    <w:p w:rsidR="00901168" w:rsidRPr="00310BAE" w:rsidRDefault="00901168" w:rsidP="00901168">
      <w:pPr>
        <w:autoSpaceDE w:val="0"/>
        <w:autoSpaceDN w:val="0"/>
        <w:adjustRightInd w:val="0"/>
        <w:spacing w:after="0" w:line="240" w:lineRule="auto"/>
        <w:rPr>
          <w:rFonts w:ascii="Times New Roman" w:hAnsi="Times New Roman" w:cs="Times New Roman"/>
          <w:bCs/>
          <w:iCs/>
          <w:sz w:val="24"/>
          <w:szCs w:val="24"/>
          <w:lang w:val="lv-LV"/>
        </w:rPr>
      </w:pPr>
    </w:p>
    <w:p w:rsidR="00EC4612" w:rsidRDefault="00EC4612">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901168" w:rsidRPr="00310BAE" w:rsidRDefault="00901168" w:rsidP="00E03103">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E03103" w:rsidRPr="00310BAE" w:rsidRDefault="00E03103" w:rsidP="00E03103">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DAUGAVPILS UNIVERSITĀTES</w:t>
      </w:r>
    </w:p>
    <w:p w:rsidR="00E03103" w:rsidRPr="00310BAE" w:rsidRDefault="00E03103" w:rsidP="00E03103">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p>
    <w:tbl>
      <w:tblPr>
        <w:tblStyle w:val="19"/>
        <w:tblW w:w="9039" w:type="dxa"/>
        <w:tblLook w:val="04A0" w:firstRow="1" w:lastRow="0" w:firstColumn="1" w:lastColumn="0" w:noHBand="0" w:noVBand="1"/>
      </w:tblPr>
      <w:tblGrid>
        <w:gridCol w:w="4661"/>
        <w:gridCol w:w="4916"/>
      </w:tblGrid>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E03103" w:rsidRPr="00C25F4A" w:rsidRDefault="00E03103" w:rsidP="00E03103">
            <w:pPr>
              <w:autoSpaceDE w:val="0"/>
              <w:autoSpaceDN w:val="0"/>
              <w:adjustRightInd w:val="0"/>
              <w:rPr>
                <w:rFonts w:ascii="Times New Roman" w:hAnsi="Times New Roman" w:cs="Times New Roman"/>
                <w:b/>
                <w:bCs/>
                <w:iCs/>
                <w:sz w:val="24"/>
                <w:szCs w:val="24"/>
                <w:lang w:val="lv-LV" w:eastAsia="lv-LV"/>
              </w:rPr>
            </w:pPr>
            <w:r w:rsidRPr="00C25F4A">
              <w:rPr>
                <w:rFonts w:ascii="Times New Roman" w:hAnsi="Times New Roman" w:cs="Times New Roman"/>
                <w:b/>
                <w:bCs/>
                <w:iCs/>
                <w:sz w:val="24"/>
                <w:szCs w:val="24"/>
                <w:lang w:val="lv-LV"/>
              </w:rPr>
              <w:t xml:space="preserve">Mākslas zinātnes pamati: estētikas kategorijas </w:t>
            </w:r>
          </w:p>
        </w:tc>
      </w:tr>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E03103" w:rsidRPr="00C25F4A" w:rsidRDefault="00E03103" w:rsidP="00E03103">
            <w:pPr>
              <w:autoSpaceDE w:val="0"/>
              <w:autoSpaceDN w:val="0"/>
              <w:adjustRightInd w:val="0"/>
              <w:rPr>
                <w:rFonts w:ascii="Times New Roman" w:hAnsi="Times New Roman" w:cs="Times New Roman"/>
                <w:b/>
                <w:bCs/>
                <w:iCs/>
                <w:sz w:val="24"/>
                <w:szCs w:val="24"/>
                <w:lang w:val="lv-LV" w:eastAsia="lv-LV"/>
              </w:rPr>
            </w:pPr>
            <w:r w:rsidRPr="00C25F4A">
              <w:rPr>
                <w:rFonts w:ascii="Times New Roman" w:hAnsi="Times New Roman" w:cs="Times New Roman"/>
                <w:b/>
                <w:bCs/>
                <w:iCs/>
                <w:sz w:val="24"/>
                <w:szCs w:val="24"/>
                <w:lang w:val="lv-LV"/>
              </w:rPr>
              <w:t xml:space="preserve">Filz1017  </w:t>
            </w:r>
          </w:p>
        </w:tc>
      </w:tr>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992713570"/>
            <w:placeholder>
              <w:docPart w:val="84FE771F0A1B4BD7B0C8E0EA01B09C81"/>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E03103" w:rsidRPr="00C25F4A" w:rsidRDefault="00E03103" w:rsidP="00E03103">
                <w:pPr>
                  <w:autoSpaceDE w:val="0"/>
                  <w:autoSpaceDN w:val="0"/>
                  <w:adjustRightInd w:val="0"/>
                  <w:rPr>
                    <w:rFonts w:ascii="Times New Roman" w:hAnsi="Times New Roman" w:cs="Times New Roman"/>
                    <w:b/>
                    <w:bCs/>
                    <w:iCs/>
                    <w:sz w:val="24"/>
                    <w:szCs w:val="24"/>
                    <w:lang w:val="lv-LV"/>
                  </w:rPr>
                </w:pPr>
                <w:r w:rsidRPr="00C25F4A">
                  <w:rPr>
                    <w:rFonts w:ascii="Times New Roman" w:hAnsi="Times New Roman" w:cs="Times New Roman"/>
                    <w:b/>
                    <w:bCs/>
                    <w:iCs/>
                    <w:sz w:val="24"/>
                    <w:szCs w:val="24"/>
                    <w:lang w:val="lv-LV"/>
                  </w:rPr>
                  <w:t>Mākslas zinātne</w:t>
                </w:r>
              </w:p>
            </w:tc>
          </w:sdtContent>
        </w:sdt>
      </w:tr>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E03103" w:rsidRPr="00C25F4A" w:rsidRDefault="00E03103" w:rsidP="00E03103">
            <w:pPr>
              <w:autoSpaceDE w:val="0"/>
              <w:autoSpaceDN w:val="0"/>
              <w:adjustRightInd w:val="0"/>
              <w:rPr>
                <w:rFonts w:ascii="Times New Roman" w:hAnsi="Times New Roman" w:cs="Times New Roman"/>
                <w:b/>
                <w:bCs/>
                <w:iCs/>
                <w:sz w:val="24"/>
                <w:szCs w:val="24"/>
                <w:lang w:val="lv-LV" w:eastAsia="lv-LV"/>
              </w:rPr>
            </w:pPr>
            <w:r w:rsidRPr="00C25F4A">
              <w:rPr>
                <w:rFonts w:ascii="Times New Roman" w:hAnsi="Times New Roman" w:cs="Times New Roman"/>
                <w:b/>
                <w:bCs/>
                <w:iCs/>
                <w:sz w:val="24"/>
                <w:szCs w:val="24"/>
                <w:lang w:val="lv-LV"/>
              </w:rPr>
              <w:t>6.</w:t>
            </w:r>
          </w:p>
        </w:tc>
      </w:tr>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E03103" w:rsidRPr="00C25F4A" w:rsidRDefault="00E03103" w:rsidP="00E03103">
            <w:pPr>
              <w:autoSpaceDE w:val="0"/>
              <w:autoSpaceDN w:val="0"/>
              <w:adjustRightInd w:val="0"/>
              <w:rPr>
                <w:rFonts w:ascii="Times New Roman" w:hAnsi="Times New Roman" w:cs="Times New Roman"/>
                <w:b/>
                <w:bCs/>
                <w:iCs/>
                <w:sz w:val="24"/>
                <w:szCs w:val="24"/>
                <w:lang w:val="lv-LV" w:eastAsia="lv-LV"/>
              </w:rPr>
            </w:pPr>
            <w:r w:rsidRPr="00C25F4A">
              <w:rPr>
                <w:rFonts w:ascii="Times New Roman" w:hAnsi="Times New Roman" w:cs="Times New Roman"/>
                <w:b/>
                <w:bCs/>
                <w:iCs/>
                <w:sz w:val="24"/>
                <w:szCs w:val="24"/>
                <w:lang w:val="lv-LV"/>
              </w:rPr>
              <w:t xml:space="preserve">1 </w:t>
            </w:r>
          </w:p>
        </w:tc>
      </w:tr>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E03103" w:rsidRPr="00C25F4A" w:rsidRDefault="00E03103" w:rsidP="00E03103">
            <w:pPr>
              <w:autoSpaceDE w:val="0"/>
              <w:autoSpaceDN w:val="0"/>
              <w:adjustRightInd w:val="0"/>
              <w:rPr>
                <w:rFonts w:ascii="Times New Roman" w:hAnsi="Times New Roman" w:cs="Times New Roman"/>
                <w:b/>
                <w:bCs/>
                <w:iCs/>
                <w:sz w:val="24"/>
                <w:szCs w:val="24"/>
                <w:lang w:val="lv-LV"/>
              </w:rPr>
            </w:pPr>
            <w:r w:rsidRPr="00C25F4A">
              <w:rPr>
                <w:rFonts w:ascii="Times New Roman" w:hAnsi="Times New Roman" w:cs="Times New Roman"/>
                <w:b/>
                <w:bCs/>
                <w:iCs/>
                <w:sz w:val="24"/>
                <w:szCs w:val="24"/>
                <w:lang w:val="lv-LV"/>
              </w:rPr>
              <w:t xml:space="preserve">1,5 </w:t>
            </w:r>
          </w:p>
        </w:tc>
      </w:tr>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E03103" w:rsidRPr="00C25F4A" w:rsidRDefault="00E03103" w:rsidP="00E03103">
            <w:pPr>
              <w:autoSpaceDE w:val="0"/>
              <w:autoSpaceDN w:val="0"/>
              <w:adjustRightInd w:val="0"/>
              <w:rPr>
                <w:rFonts w:ascii="Times New Roman" w:hAnsi="Times New Roman" w:cs="Times New Roman"/>
                <w:b/>
                <w:bCs/>
                <w:iCs/>
                <w:sz w:val="24"/>
                <w:szCs w:val="24"/>
                <w:lang w:val="lv-LV" w:eastAsia="lv-LV"/>
              </w:rPr>
            </w:pPr>
            <w:r w:rsidRPr="00C25F4A">
              <w:rPr>
                <w:rFonts w:ascii="Times New Roman" w:hAnsi="Times New Roman" w:cs="Times New Roman"/>
                <w:b/>
                <w:bCs/>
                <w:iCs/>
                <w:sz w:val="24"/>
                <w:szCs w:val="24"/>
                <w:lang w:val="lv-LV"/>
              </w:rPr>
              <w:t xml:space="preserve">16 </w:t>
            </w:r>
          </w:p>
        </w:tc>
      </w:tr>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12 </w:t>
            </w:r>
          </w:p>
        </w:tc>
      </w:tr>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r>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E03103" w:rsidRPr="00310BAE" w:rsidRDefault="00E03103" w:rsidP="00E0310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24 </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eastAsia="lv-LV"/>
              </w:rPr>
            </w:pP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E03103" w:rsidRPr="00310BAE" w:rsidTr="00310BAE">
        <w:sdt>
          <w:sdtPr>
            <w:rPr>
              <w:rFonts w:ascii="Times New Roman" w:hAnsi="Times New Roman" w:cs="Times New Roman"/>
              <w:bCs/>
              <w:iCs/>
              <w:sz w:val="24"/>
              <w:szCs w:val="24"/>
              <w:lang w:val="lv-LV"/>
            </w:rPr>
            <w:id w:val="1303958758"/>
            <w:placeholder>
              <w:docPart w:val="7D1D32C5DB314752A905E71BA53CD288"/>
            </w:placeholder>
          </w:sdtPr>
          <w:sdtEndPr/>
          <w:sdtContent>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Dr. philol. doc. Ingrīda Kupšāne       </w:t>
                </w:r>
              </w:p>
            </w:tc>
          </w:sdtContent>
        </w:sdt>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E03103" w:rsidRPr="00310BAE" w:rsidTr="00310BAE">
        <w:tc>
          <w:tcPr>
            <w:tcW w:w="9039" w:type="dxa"/>
            <w:gridSpan w:val="2"/>
          </w:tcPr>
          <w:p w:rsidR="00E03103" w:rsidRPr="00310BAE" w:rsidRDefault="002E211A" w:rsidP="00E03103">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245113031"/>
                <w:placeholder>
                  <w:docPart w:val="3C03A6DDA67E4FF9BD4098730300D124"/>
                </w:placeholder>
              </w:sdtPr>
              <w:sdtEndPr/>
              <w:sdtContent>
                <w:r w:rsidR="00E03103" w:rsidRPr="00310BAE">
                  <w:rPr>
                    <w:rFonts w:ascii="Times New Roman" w:hAnsi="Times New Roman" w:cs="Times New Roman"/>
                    <w:bCs/>
                    <w:iCs/>
                    <w:sz w:val="24"/>
                    <w:szCs w:val="24"/>
                    <w:lang w:val="lv-LV"/>
                  </w:rPr>
                  <w:t xml:space="preserve">       Dr. philol. doc. Ingrīda Kupšāne     </w:t>
                </w:r>
              </w:sdtContent>
            </w:sdt>
            <w:r w:rsidR="00E03103" w:rsidRPr="00310BAE">
              <w:rPr>
                <w:rFonts w:ascii="Times New Roman" w:hAnsi="Times New Roman" w:cs="Times New Roman"/>
                <w:bCs/>
                <w:iCs/>
                <w:sz w:val="24"/>
                <w:szCs w:val="24"/>
                <w:lang w:val="lv-LV"/>
              </w:rPr>
              <w:t xml:space="preserve"> </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Nav.   </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eastAsia="lv-LV"/>
              </w:rPr>
              <w:t>Kursa mērķis: sniegt zināšanas par estētiku kā zinātnes disciplīnu, veidojot izpratni par tās galvenajām kategorijām, to saturu</w:t>
            </w:r>
            <w:r w:rsidRPr="00310BAE">
              <w:rPr>
                <w:rFonts w:ascii="Times New Roman" w:hAnsi="Times New Roman" w:cs="Times New Roman"/>
                <w:bCs/>
                <w:iCs/>
                <w:sz w:val="24"/>
                <w:szCs w:val="24"/>
                <w:lang w:val="lv-LV"/>
              </w:rPr>
              <w:t>.</w:t>
            </w:r>
          </w:p>
          <w:p w:rsidR="00E03103" w:rsidRPr="00310BAE" w:rsidRDefault="00E03103" w:rsidP="00E03103">
            <w:pPr>
              <w:autoSpaceDE w:val="0"/>
              <w:autoSpaceDN w:val="0"/>
              <w:adjustRightInd w:val="0"/>
              <w:rPr>
                <w:rFonts w:ascii="Times New Roman" w:hAnsi="Times New Roman" w:cs="Times New Roman"/>
                <w:bCs/>
                <w:iCs/>
                <w:sz w:val="24"/>
                <w:szCs w:val="24"/>
                <w:lang w:val="lv-LV" w:eastAsia="lv-LV"/>
              </w:rPr>
            </w:pPr>
          </w:p>
          <w:p w:rsidR="00E03103" w:rsidRPr="00310BAE" w:rsidRDefault="00E03103" w:rsidP="00E0310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eastAsia="lv-LV"/>
              </w:rPr>
              <w:t>Kursa uzdevumi:</w:t>
            </w:r>
          </w:p>
          <w:p w:rsidR="00E03103" w:rsidRPr="00310BAE" w:rsidRDefault="00E03103" w:rsidP="00E0310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1) </w:t>
            </w:r>
            <w:r w:rsidRPr="00310BAE">
              <w:rPr>
                <w:rFonts w:ascii="Times New Roman" w:hAnsi="Times New Roman" w:cs="Times New Roman"/>
                <w:bCs/>
                <w:iCs/>
                <w:sz w:val="24"/>
                <w:szCs w:val="24"/>
                <w:lang w:val="lv-LV" w:eastAsia="lv-LV"/>
              </w:rPr>
              <w:t>veidot izpratni par estētisko kā estētikas metakategoriju;</w:t>
            </w:r>
          </w:p>
          <w:p w:rsidR="00E03103" w:rsidRPr="00310BAE" w:rsidRDefault="00E03103" w:rsidP="00E0310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 </w:t>
            </w:r>
            <w:r w:rsidRPr="00310BAE">
              <w:rPr>
                <w:rFonts w:ascii="Times New Roman" w:hAnsi="Times New Roman" w:cs="Times New Roman"/>
                <w:bCs/>
                <w:iCs/>
                <w:sz w:val="24"/>
                <w:szCs w:val="24"/>
                <w:lang w:val="lv-LV" w:eastAsia="lv-LV"/>
              </w:rPr>
              <w:t>veidot priekšstatu par skaistā, neglītā, cildenā, zemiskā, traģiskā un komiskā saturu un izpausmes formām mākslā;</w:t>
            </w:r>
          </w:p>
          <w:p w:rsidR="00E03103" w:rsidRPr="00310BAE" w:rsidRDefault="00E03103" w:rsidP="00E0310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3) attīstī</w:t>
            </w:r>
            <w:r w:rsidRPr="00310BAE">
              <w:rPr>
                <w:rFonts w:ascii="Times New Roman" w:hAnsi="Times New Roman" w:cs="Times New Roman"/>
                <w:bCs/>
                <w:iCs/>
                <w:sz w:val="24"/>
                <w:szCs w:val="24"/>
                <w:lang w:val="lv-LV" w:eastAsia="lv-LV"/>
              </w:rPr>
              <w:t>t prasmi pielietot teorētiskās zināšanas par estētikas kategorijām  konkrētu mākslas un kultūras parādību analīzē.</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izmantojami fragmentāri pēc docētāja  norādījuma. </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12 st.,  semināri  4 st., patstāvīgais darbs 24 st.</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r w:rsidRPr="00310BAE">
              <w:rPr>
                <w:rFonts w:ascii="Times New Roman" w:hAnsi="Times New Roman" w:cs="Times New Roman"/>
                <w:bCs/>
                <w:iCs/>
                <w:sz w:val="24"/>
                <w:szCs w:val="24"/>
                <w:lang w:val="lv-LV" w:eastAsia="lv-LV"/>
              </w:rPr>
              <w:t xml:space="preserve"> Estētikas kategoriju vispārīgs raksturojums</w:t>
            </w: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eastAsia="lv-LV"/>
              </w:rPr>
              <w:t>Estētiskā apziņa</w:t>
            </w:r>
            <w:r w:rsidRPr="00310BAE">
              <w:rPr>
                <w:rFonts w:ascii="Times New Roman" w:hAnsi="Times New Roman" w:cs="Times New Roman"/>
                <w:bCs/>
                <w:iCs/>
                <w:sz w:val="24"/>
                <w:szCs w:val="24"/>
                <w:lang w:val="lv-LV"/>
              </w:rPr>
              <w:t>. L 4</w:t>
            </w:r>
          </w:p>
          <w:p w:rsidR="00E03103" w:rsidRPr="00310BAE" w:rsidRDefault="00E03103" w:rsidP="00E0310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2.</w:t>
            </w:r>
            <w:r w:rsidRPr="00310BAE">
              <w:rPr>
                <w:rFonts w:ascii="Times New Roman" w:hAnsi="Times New Roman" w:cs="Times New Roman"/>
                <w:bCs/>
                <w:iCs/>
                <w:sz w:val="24"/>
                <w:szCs w:val="24"/>
                <w:lang w:val="lv-LV" w:eastAsia="lv-LV"/>
              </w:rPr>
              <w:t xml:space="preserve"> Skaistā/daiļā un neglītā/bezjēdzīgā iezīmes</w:t>
            </w:r>
            <w:r w:rsidRPr="00310BAE">
              <w:rPr>
                <w:rFonts w:ascii="Times New Roman" w:hAnsi="Times New Roman" w:cs="Times New Roman"/>
                <w:bCs/>
                <w:iCs/>
                <w:sz w:val="24"/>
                <w:szCs w:val="24"/>
                <w:lang w:val="lv-LV"/>
              </w:rPr>
              <w:t>. L 2</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Cildenā un zemiskā reprezentācija mākslā. L2, S 2</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Traģiskā un komiskā reprezentācija mākslā. L 4, S 2</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rezultāti</w:t>
            </w:r>
          </w:p>
        </w:tc>
      </w:tr>
      <w:tr w:rsidR="00E03103" w:rsidRPr="00310BAE" w:rsidTr="00310BAE">
        <w:tc>
          <w:tcPr>
            <w:tcW w:w="9039" w:type="dxa"/>
            <w:gridSpan w:val="2"/>
          </w:tcPr>
          <w:sdt>
            <w:sdtPr>
              <w:rPr>
                <w:rFonts w:ascii="Times New Roman" w:hAnsi="Times New Roman" w:cs="Times New Roman"/>
                <w:bCs/>
                <w:iCs/>
                <w:sz w:val="24"/>
                <w:szCs w:val="24"/>
                <w:lang w:val="lv-LV"/>
              </w:rPr>
              <w:id w:val="87828399"/>
              <w:placeholder>
                <w:docPart w:val="78600258EB7A4ADE98628BA782EC96AE"/>
              </w:placeholder>
            </w:sdtPr>
            <w:sdtEndPr/>
            <w:sdtContent>
              <w:p w:rsidR="00E03103" w:rsidRPr="00310BAE" w:rsidRDefault="00E03103" w:rsidP="00E03103">
                <w:pPr>
                  <w:autoSpaceDE w:val="0"/>
                  <w:autoSpaceDN w:val="0"/>
                  <w:adjustRightInd w:val="0"/>
                  <w:rPr>
                    <w:rFonts w:ascii="Times New Roman" w:hAnsi="Times New Roman" w:cs="Times New Roman"/>
                    <w:bCs/>
                    <w:iCs/>
                    <w:sz w:val="24"/>
                    <w:szCs w:val="24"/>
                    <w:lang w:val="lv-LV"/>
                  </w:rPr>
                </w:pPr>
              </w:p>
              <w:tbl>
                <w:tblPr>
                  <w:tblStyle w:val="19"/>
                  <w:tblW w:w="9351" w:type="dxa"/>
                  <w:tblLook w:val="04A0" w:firstRow="1" w:lastRow="0" w:firstColumn="1" w:lastColumn="0" w:noHBand="0" w:noVBand="1"/>
                </w:tblPr>
                <w:tblGrid>
                  <w:gridCol w:w="9351"/>
                </w:tblGrid>
                <w:tr w:rsidR="00E03103" w:rsidRPr="00310BAE" w:rsidTr="00310BAE">
                  <w:tc>
                    <w:tcPr>
                      <w:tcW w:w="9351" w:type="dxa"/>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P</w:t>
                      </w:r>
                      <w:r w:rsidRPr="00310BAE">
                        <w:rPr>
                          <w:rFonts w:ascii="Times New Roman" w:hAnsi="Times New Roman" w:cs="Times New Roman"/>
                          <w:bCs/>
                          <w:iCs/>
                          <w:sz w:val="24"/>
                          <w:szCs w:val="24"/>
                          <w:lang w:val="lv-LV" w:eastAsia="lv-LV"/>
                        </w:rPr>
                        <w:t>ārzina estētikas jēdzienisko un kategoriālo aparātu</w:t>
                      </w:r>
                      <w:r w:rsidRPr="00310BAE">
                        <w:rPr>
                          <w:rFonts w:ascii="Times New Roman" w:hAnsi="Times New Roman" w:cs="Times New Roman"/>
                          <w:bCs/>
                          <w:iCs/>
                          <w:sz w:val="24"/>
                          <w:szCs w:val="24"/>
                          <w:lang w:val="lv-LV"/>
                        </w:rPr>
                        <w:t>.</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2. I</w:t>
                      </w:r>
                      <w:r w:rsidRPr="00310BAE">
                        <w:rPr>
                          <w:rFonts w:ascii="Times New Roman" w:hAnsi="Times New Roman" w:cs="Times New Roman"/>
                          <w:bCs/>
                          <w:iCs/>
                          <w:sz w:val="24"/>
                          <w:szCs w:val="24"/>
                          <w:lang w:val="lv-LV" w:eastAsia="lv-LV"/>
                        </w:rPr>
                        <w:t>zprot un spēj skaidrot  estētiskā būtību</w:t>
                      </w:r>
                      <w:r w:rsidRPr="00310BAE">
                        <w:rPr>
                          <w:rFonts w:ascii="Times New Roman" w:hAnsi="Times New Roman" w:cs="Times New Roman"/>
                          <w:bCs/>
                          <w:iCs/>
                          <w:sz w:val="24"/>
                          <w:szCs w:val="24"/>
                          <w:lang w:val="lv-LV"/>
                        </w:rPr>
                        <w:t>.</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Demonstrē zināšanas par skaistā/neglītā, cildenā/zemiskā, traģiskā/komiskā estētisko iedabu.</w:t>
                      </w:r>
                    </w:p>
                  </w:tc>
                </w:tr>
                <w:tr w:rsidR="00E03103" w:rsidRPr="00310BAE" w:rsidTr="00310BAE">
                  <w:tc>
                    <w:tcPr>
                      <w:tcW w:w="9351" w:type="dxa"/>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p>
                  </w:tc>
                </w:tr>
                <w:tr w:rsidR="00E03103" w:rsidRPr="00310BAE" w:rsidTr="00310BAE">
                  <w:tc>
                    <w:tcPr>
                      <w:tcW w:w="9351" w:type="dxa"/>
                    </w:tcPr>
                    <w:p w:rsidR="00E03103" w:rsidRPr="00310BAE" w:rsidRDefault="00E03103" w:rsidP="00E03103">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E03103" w:rsidRPr="00310BAE" w:rsidTr="00310BAE">
                  <w:tc>
                    <w:tcPr>
                      <w:tcW w:w="9351" w:type="dxa"/>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S</w:t>
                      </w:r>
                      <w:r w:rsidRPr="00310BAE">
                        <w:rPr>
                          <w:rFonts w:ascii="Times New Roman" w:hAnsi="Times New Roman" w:cs="Times New Roman"/>
                          <w:bCs/>
                          <w:iCs/>
                          <w:sz w:val="24"/>
                          <w:szCs w:val="24"/>
                          <w:lang w:val="lv-LV" w:eastAsia="lv-LV"/>
                        </w:rPr>
                        <w:t>pēj pielietot teorētiskās zināšanas kā mākslas tekstu analīzes un kritikas metodoloģisko pamatu</w:t>
                      </w:r>
                      <w:r w:rsidRPr="00310BAE">
                        <w:rPr>
                          <w:rFonts w:ascii="Times New Roman" w:hAnsi="Times New Roman" w:cs="Times New Roman"/>
                          <w:bCs/>
                          <w:iCs/>
                          <w:sz w:val="24"/>
                          <w:szCs w:val="24"/>
                          <w:lang w:val="lv-LV"/>
                        </w:rPr>
                        <w:t>.</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5. Demonstrē prasmi teorētiskās atziņas izmantot </w:t>
                      </w:r>
                      <w:r w:rsidRPr="00310BAE">
                        <w:rPr>
                          <w:rFonts w:ascii="Times New Roman" w:hAnsi="Times New Roman" w:cs="Times New Roman"/>
                          <w:bCs/>
                          <w:iCs/>
                          <w:sz w:val="24"/>
                          <w:szCs w:val="24"/>
                          <w:lang w:val="lv-LV" w:eastAsia="lv-LV"/>
                        </w:rPr>
                        <w:t>konkrētu mākslas un kultūras parādību analīzē</w:t>
                      </w:r>
                      <w:r w:rsidRPr="00310BAE">
                        <w:rPr>
                          <w:rFonts w:ascii="Times New Roman" w:hAnsi="Times New Roman" w:cs="Times New Roman"/>
                          <w:bCs/>
                          <w:iCs/>
                          <w:sz w:val="24"/>
                          <w:szCs w:val="24"/>
                          <w:lang w:val="lv-LV"/>
                        </w:rPr>
                        <w:t>.</w:t>
                      </w:r>
                    </w:p>
                  </w:tc>
                </w:tr>
                <w:tr w:rsidR="00E03103" w:rsidRPr="00310BAE" w:rsidTr="00310BAE">
                  <w:trPr>
                    <w:trHeight w:val="203"/>
                  </w:trPr>
                  <w:tc>
                    <w:tcPr>
                      <w:tcW w:w="9351" w:type="dxa"/>
                    </w:tcPr>
                    <w:p w:rsidR="00E03103" w:rsidRPr="00310BAE" w:rsidRDefault="00E03103" w:rsidP="00E03103">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E03103" w:rsidRPr="00310BAE" w:rsidTr="00310BAE">
                  <w:tc>
                    <w:tcPr>
                      <w:tcW w:w="9351" w:type="dxa"/>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Sekmīgi iekļaujas diskusijās, argumentējot savu viedokli.</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Nostiprina un patstāvīgi pilnveido digitālo kompetenci.</w:t>
                      </w:r>
                    </w:p>
                  </w:tc>
                </w:tr>
              </w:tbl>
              <w:p w:rsidR="00E03103" w:rsidRPr="00310BAE" w:rsidRDefault="002E211A" w:rsidP="00E03103">
                <w:pPr>
                  <w:autoSpaceDE w:val="0"/>
                  <w:autoSpaceDN w:val="0"/>
                  <w:adjustRightInd w:val="0"/>
                  <w:rPr>
                    <w:rFonts w:ascii="Times New Roman" w:hAnsi="Times New Roman" w:cs="Times New Roman"/>
                    <w:bCs/>
                    <w:iCs/>
                    <w:sz w:val="24"/>
                    <w:szCs w:val="24"/>
                    <w:lang w:val="lv-LV"/>
                  </w:rPr>
                </w:pPr>
              </w:p>
            </w:sdtContent>
          </w:sdt>
          <w:p w:rsidR="00E03103" w:rsidRPr="00310BAE" w:rsidRDefault="00E03103" w:rsidP="00E03103">
            <w:pPr>
              <w:autoSpaceDE w:val="0"/>
              <w:autoSpaceDN w:val="0"/>
              <w:adjustRightInd w:val="0"/>
              <w:rPr>
                <w:rFonts w:ascii="Times New Roman" w:hAnsi="Times New Roman" w:cs="Times New Roman"/>
                <w:bCs/>
                <w:iCs/>
                <w:sz w:val="24"/>
                <w:szCs w:val="24"/>
                <w:lang w:val="lv-LV"/>
              </w:rPr>
            </w:pP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Studējošo patstāvīgo darbu organizācijas un uzdevumu raksturojums</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Zinātniskās literatūras lasīšana un gatavošanās semināriem –  8 st.</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Mākslas tekstu lasīšana/skatīšanās un analīze – 8 st.</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Prezentāciju sagatavošana – 8 st.</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gala vērtējums tiek aprēķināts kā vidējā svērtā atzīme par: </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regulāru nodarbību apmeklējumu un aktīvu darbu semināros (pozitīvs vērtējums par semināra jautājumiem) – 70%; gala pārbaudījumu (diferencēto ieskaiti) – 30%.</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Ieskaites laikā studējošais mutiski atbild uz vienu jautājumu par studiju kursā apgūto.</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E03103" w:rsidRDefault="00871988" w:rsidP="00E03103">
            <w:pPr>
              <w:autoSpaceDE w:val="0"/>
              <w:autoSpaceDN w:val="0"/>
              <w:adjustRightInd w:val="0"/>
              <w:rPr>
                <w:rFonts w:ascii="Times New Roman" w:hAnsi="Times New Roman" w:cs="Times New Roman"/>
                <w:bCs/>
                <w:iCs/>
                <w:sz w:val="24"/>
                <w:szCs w:val="24"/>
                <w:lang w:val="lv-LV"/>
              </w:rPr>
            </w:pPr>
            <w:r w:rsidRPr="00871988">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kompetences atbilstoši plānotajiem studiju rezultātiem.</w:t>
            </w:r>
          </w:p>
          <w:p w:rsidR="00871988" w:rsidRPr="00310BAE" w:rsidRDefault="00871988" w:rsidP="00E03103">
            <w:pPr>
              <w:autoSpaceDE w:val="0"/>
              <w:autoSpaceDN w:val="0"/>
              <w:adjustRightInd w:val="0"/>
              <w:rPr>
                <w:rFonts w:ascii="Times New Roman" w:hAnsi="Times New Roman" w:cs="Times New Roman"/>
                <w:bCs/>
                <w:iCs/>
                <w:sz w:val="24"/>
                <w:szCs w:val="24"/>
                <w:lang w:val="lv-LV"/>
              </w:rPr>
            </w:pP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p>
          <w:tbl>
            <w:tblPr>
              <w:tblW w:w="6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9"/>
              <w:gridCol w:w="396"/>
              <w:gridCol w:w="466"/>
              <w:gridCol w:w="396"/>
              <w:gridCol w:w="401"/>
              <w:gridCol w:w="401"/>
              <w:gridCol w:w="401"/>
              <w:gridCol w:w="396"/>
              <w:gridCol w:w="17"/>
            </w:tblGrid>
            <w:tr w:rsidR="00E03103" w:rsidRPr="00310BAE" w:rsidTr="00310BAE">
              <w:trPr>
                <w:trHeight w:val="517"/>
                <w:jc w:val="center"/>
              </w:trPr>
              <w:tc>
                <w:tcPr>
                  <w:tcW w:w="3512" w:type="dxa"/>
                  <w:vMerge w:val="restart"/>
                  <w:shd w:val="clear" w:color="auto" w:fill="auto"/>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p>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2811" w:type="dxa"/>
                  <w:gridSpan w:val="8"/>
                  <w:shd w:val="clear" w:color="auto" w:fill="auto"/>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E03103" w:rsidRPr="00310BAE" w:rsidTr="00310BAE">
              <w:trPr>
                <w:gridAfter w:val="1"/>
                <w:wAfter w:w="18" w:type="dxa"/>
                <w:jc w:val="center"/>
              </w:trPr>
              <w:tc>
                <w:tcPr>
                  <w:tcW w:w="3512" w:type="dxa"/>
                  <w:vMerge/>
                  <w:shd w:val="clear" w:color="auto" w:fill="auto"/>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9" w:type="dxa"/>
                  <w:shd w:val="clear" w:color="auto" w:fill="auto"/>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shd w:val="clear" w:color="auto" w:fill="auto"/>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401" w:type="dxa"/>
                  <w:shd w:val="clear" w:color="auto" w:fill="auto"/>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401" w:type="dxa"/>
                  <w:shd w:val="clear" w:color="auto" w:fill="auto"/>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c>
                <w:tcPr>
                  <w:tcW w:w="329" w:type="dxa"/>
                  <w:shd w:val="clear" w:color="auto" w:fill="auto"/>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p>
              </w:tc>
            </w:tr>
            <w:tr w:rsidR="00E03103" w:rsidRPr="00310BAE" w:rsidTr="00310BAE">
              <w:trPr>
                <w:gridAfter w:val="1"/>
                <w:wAfter w:w="18" w:type="dxa"/>
                <w:trHeight w:val="303"/>
                <w:jc w:val="center"/>
              </w:trPr>
              <w:tc>
                <w:tcPr>
                  <w:tcW w:w="3512"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w:t>
                  </w:r>
                </w:p>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(prezentācija par cildenā/zemiskā reprezentāciju mākslā)</w:t>
                  </w:r>
                </w:p>
              </w:tc>
              <w:tc>
                <w:tcPr>
                  <w:tcW w:w="396"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29"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E03103" w:rsidRPr="00310BAE" w:rsidTr="00310BAE">
              <w:trPr>
                <w:gridAfter w:val="1"/>
                <w:wAfter w:w="18" w:type="dxa"/>
                <w:trHeight w:val="416"/>
                <w:jc w:val="center"/>
              </w:trPr>
              <w:tc>
                <w:tcPr>
                  <w:tcW w:w="3512"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w:t>
                  </w:r>
                </w:p>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(prezentācija par traģiskā/komiskā reprezentāciju mākslā)</w:t>
                  </w:r>
                </w:p>
              </w:tc>
              <w:tc>
                <w:tcPr>
                  <w:tcW w:w="396"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29"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E03103" w:rsidRPr="00310BAE" w:rsidTr="00310BAE">
              <w:trPr>
                <w:gridAfter w:val="1"/>
                <w:wAfter w:w="18" w:type="dxa"/>
                <w:trHeight w:val="411"/>
                <w:jc w:val="center"/>
              </w:trPr>
              <w:tc>
                <w:tcPr>
                  <w:tcW w:w="3512"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Gala pārbaudījums (diferencētā ieskaite)</w:t>
                  </w:r>
                </w:p>
              </w:tc>
              <w:tc>
                <w:tcPr>
                  <w:tcW w:w="396"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p>
              </w:tc>
              <w:tc>
                <w:tcPr>
                  <w:tcW w:w="329" w:type="dxa"/>
                  <w:shd w:val="clear" w:color="auto" w:fill="auto"/>
                  <w:vAlign w:val="center"/>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p>
              </w:tc>
            </w:tr>
          </w:tbl>
          <w:p w:rsidR="00E03103" w:rsidRPr="00310BAE" w:rsidRDefault="00E03103" w:rsidP="00E03103">
            <w:pPr>
              <w:autoSpaceDE w:val="0"/>
              <w:autoSpaceDN w:val="0"/>
              <w:adjustRightInd w:val="0"/>
              <w:rPr>
                <w:rFonts w:ascii="Times New Roman" w:hAnsi="Times New Roman" w:cs="Times New Roman"/>
                <w:bCs/>
                <w:iCs/>
                <w:sz w:val="24"/>
                <w:szCs w:val="24"/>
                <w:lang w:val="lv-LV"/>
              </w:rPr>
            </w:pP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saturs</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 1. </w:t>
            </w:r>
            <w:r w:rsidRPr="00310BAE">
              <w:rPr>
                <w:rFonts w:ascii="Times New Roman" w:hAnsi="Times New Roman" w:cs="Times New Roman"/>
                <w:bCs/>
                <w:iCs/>
                <w:sz w:val="24"/>
                <w:szCs w:val="24"/>
                <w:lang w:val="lv-LV" w:eastAsia="lv-LV"/>
              </w:rPr>
              <w:t>Estētikas zinātne. Estētikas kategoriju vispārīgs raksturojums.</w:t>
            </w: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eastAsia="lv-LV"/>
              </w:rPr>
              <w:t xml:space="preserve">Estētiskais kā estētikas </w:t>
            </w:r>
            <w:r w:rsidRPr="00310BAE">
              <w:rPr>
                <w:rFonts w:ascii="Times New Roman" w:hAnsi="Times New Roman" w:cs="Times New Roman"/>
                <w:bCs/>
                <w:iCs/>
                <w:sz w:val="24"/>
                <w:szCs w:val="24"/>
                <w:lang w:val="lv-LV" w:eastAsia="lv-LV"/>
              </w:rPr>
              <w:lastRenderedPageBreak/>
              <w:t>metakategorija.</w:t>
            </w:r>
            <w:r w:rsidRPr="00310BAE">
              <w:rPr>
                <w:rFonts w:ascii="Times New Roman" w:hAnsi="Times New Roman" w:cs="Times New Roman"/>
                <w:bCs/>
                <w:iCs/>
                <w:sz w:val="24"/>
                <w:szCs w:val="24"/>
                <w:lang w:val="lv-LV"/>
              </w:rPr>
              <w:t xml:space="preserve"> (L 2)</w:t>
            </w:r>
            <w:r w:rsidRPr="00310BAE">
              <w:rPr>
                <w:rFonts w:ascii="Times New Roman" w:hAnsi="Times New Roman" w:cs="Times New Roman"/>
                <w:bCs/>
                <w:iCs/>
                <w:sz w:val="24"/>
                <w:szCs w:val="24"/>
                <w:lang w:val="lv-LV" w:eastAsia="lv-LV"/>
              </w:rPr>
              <w:br/>
            </w:r>
            <w:r w:rsidRPr="00310BAE">
              <w:rPr>
                <w:rFonts w:ascii="Times New Roman" w:hAnsi="Times New Roman" w:cs="Times New Roman"/>
                <w:bCs/>
                <w:iCs/>
                <w:sz w:val="24"/>
                <w:szCs w:val="24"/>
                <w:lang w:val="lv-LV"/>
              </w:rPr>
              <w:t>2</w:t>
            </w:r>
            <w:r w:rsidRPr="00310BAE">
              <w:rPr>
                <w:rFonts w:ascii="Times New Roman" w:hAnsi="Times New Roman" w:cs="Times New Roman"/>
                <w:bCs/>
                <w:iCs/>
                <w:sz w:val="24"/>
                <w:szCs w:val="24"/>
                <w:lang w:val="lv-LV" w:eastAsia="lv-LV"/>
              </w:rPr>
              <w:t xml:space="preserve">. Estētiskā apziņa, tās struktūra. </w:t>
            </w:r>
            <w:r w:rsidRPr="00310BAE">
              <w:rPr>
                <w:rFonts w:ascii="Times New Roman" w:hAnsi="Times New Roman" w:cs="Times New Roman"/>
                <w:bCs/>
                <w:iCs/>
                <w:sz w:val="24"/>
                <w:szCs w:val="24"/>
                <w:lang w:val="lv-LV"/>
              </w:rPr>
              <w:t>Estētiskā darbība. Estētiskā attieksme (estētiskās jūtas, estētiskā gaume, estētiskais vērtējums, estētiskais ideāls). Personības estētiskā attīstība. (L 2)</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r w:rsidRPr="00310BAE">
              <w:rPr>
                <w:rFonts w:ascii="Times New Roman" w:hAnsi="Times New Roman" w:cs="Times New Roman"/>
                <w:bCs/>
                <w:iCs/>
                <w:sz w:val="24"/>
                <w:szCs w:val="24"/>
                <w:lang w:val="lv-LV" w:eastAsia="lv-LV"/>
              </w:rPr>
              <w:t>. Skaistā/daiļā un neglītā/bezjēdzīgā iezīmes, to ontoloģiskais, gnozeoloģiskais un sociāli praktiskais aspekts; neglītā paradokss.</w:t>
            </w:r>
            <w:r w:rsidRPr="00310BAE">
              <w:rPr>
                <w:rFonts w:ascii="Times New Roman" w:hAnsi="Times New Roman" w:cs="Times New Roman"/>
                <w:bCs/>
                <w:iCs/>
                <w:sz w:val="24"/>
                <w:szCs w:val="24"/>
                <w:lang w:val="lv-LV"/>
              </w:rPr>
              <w:t xml:space="preserve"> (L 2)</w:t>
            </w:r>
            <w:r w:rsidRPr="00310BAE">
              <w:rPr>
                <w:rFonts w:ascii="Times New Roman" w:hAnsi="Times New Roman" w:cs="Times New Roman"/>
                <w:bCs/>
                <w:iCs/>
                <w:sz w:val="24"/>
                <w:szCs w:val="24"/>
                <w:lang w:val="lv-LV" w:eastAsia="lv-LV"/>
              </w:rPr>
              <w:br/>
            </w:r>
            <w:r w:rsidRPr="00310BAE">
              <w:rPr>
                <w:rFonts w:ascii="Times New Roman" w:hAnsi="Times New Roman" w:cs="Times New Roman"/>
                <w:bCs/>
                <w:iCs/>
                <w:sz w:val="24"/>
                <w:szCs w:val="24"/>
                <w:lang w:val="lv-LV"/>
              </w:rPr>
              <w:t>4</w:t>
            </w:r>
            <w:r w:rsidRPr="00310BAE">
              <w:rPr>
                <w:rFonts w:ascii="Times New Roman" w:hAnsi="Times New Roman" w:cs="Times New Roman"/>
                <w:bCs/>
                <w:iCs/>
                <w:sz w:val="24"/>
                <w:szCs w:val="24"/>
                <w:lang w:val="lv-LV" w:eastAsia="lv-LV"/>
              </w:rPr>
              <w:t>. Cildenā tipi; cildenā izpausmes (heroiskais).</w:t>
            </w: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eastAsia="lv-LV"/>
              </w:rPr>
              <w:t xml:space="preserve"> Zemiskais kā estētiska antivērtība, tā reprezentācija mākslas tekstos.</w:t>
            </w:r>
            <w:r w:rsidRPr="00310BAE">
              <w:rPr>
                <w:rFonts w:ascii="Times New Roman" w:hAnsi="Times New Roman" w:cs="Times New Roman"/>
                <w:bCs/>
                <w:iCs/>
                <w:sz w:val="24"/>
                <w:szCs w:val="24"/>
                <w:lang w:val="lv-LV"/>
              </w:rPr>
              <w:t xml:space="preserve"> (L 2)</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w:t>
            </w:r>
          </w:p>
          <w:p w:rsidR="00E03103" w:rsidRPr="00310BAE" w:rsidRDefault="00E03103" w:rsidP="00E0310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eastAsia="lv-LV"/>
              </w:rPr>
              <w:t>Studējošais izvēlas vienu estētikas kategoriju (cildenais, zemiskais). Šī kategorija nedaudz jāraksturo, izmantojot zinātnisko literatūru. Pēc tam jāanalizē viens mākslas darbs (pēc pašu izvēles – glezna, literārs teksts, filma, teātra izrāde) atklājot, kā aplūkotā estētikas kategorija atklāta konkrētajā daiļdarbā.</w:t>
            </w:r>
            <w:r w:rsidRPr="00310BAE">
              <w:rPr>
                <w:rFonts w:ascii="Times New Roman" w:hAnsi="Times New Roman" w:cs="Times New Roman"/>
                <w:bCs/>
                <w:iCs/>
                <w:sz w:val="24"/>
                <w:szCs w:val="24"/>
                <w:lang w:val="lv-LV"/>
              </w:rPr>
              <w:t xml:space="preserve"> D</w:t>
            </w:r>
            <w:r w:rsidRPr="00310BAE">
              <w:rPr>
                <w:rFonts w:ascii="Times New Roman" w:hAnsi="Times New Roman" w:cs="Times New Roman"/>
                <w:bCs/>
                <w:iCs/>
                <w:sz w:val="24"/>
                <w:szCs w:val="24"/>
                <w:lang w:val="lv-LV" w:eastAsia="lv-LV"/>
              </w:rPr>
              <w:t>arbs veidojams kā PowerPoint prezentācija. Uzstāšanās laiks – 1</w:t>
            </w:r>
            <w:r w:rsidRPr="00310BAE">
              <w:rPr>
                <w:rFonts w:ascii="Times New Roman" w:hAnsi="Times New Roman" w:cs="Times New Roman"/>
                <w:bCs/>
                <w:iCs/>
                <w:sz w:val="24"/>
                <w:szCs w:val="24"/>
                <w:lang w:val="lv-LV"/>
              </w:rPr>
              <w:t>0</w:t>
            </w:r>
            <w:r w:rsidRPr="00310BAE">
              <w:rPr>
                <w:rFonts w:ascii="Times New Roman" w:hAnsi="Times New Roman" w:cs="Times New Roman"/>
                <w:bCs/>
                <w:iCs/>
                <w:sz w:val="24"/>
                <w:szCs w:val="24"/>
                <w:lang w:val="lv-LV" w:eastAsia="lv-LV"/>
              </w:rPr>
              <w:t xml:space="preserve"> minūtes.</w:t>
            </w: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eastAsia="lv-LV"/>
              </w:rPr>
              <w:t>Ja tiek analizēta filma vai izrāde līdz 3 minūtēm var demonstrēt fragmentu, ilustrējot savus vērojumus.</w:t>
            </w: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eastAsia="lv-LV"/>
              </w:rPr>
              <w:t xml:space="preserve">Pēdējā slaidā jāievieto „Izmantotās literatūras saraksts”, kurā ir 3–5 dažādi zinātniskās literatūras avoti un recenzijas par analizēto tekstu. </w:t>
            </w:r>
          </w:p>
          <w:p w:rsidR="00E03103" w:rsidRPr="00310BAE" w:rsidRDefault="00E03103" w:rsidP="00E0310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Semināra laikā studējošie prezentē savus darbus, pēc tam seko diskusija un savstarpējs izvērtējums.</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p>
          <w:p w:rsidR="00E03103" w:rsidRPr="00310BAE" w:rsidRDefault="00E03103" w:rsidP="00E0310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5. Cildenā un zemiskā reprezentācija mākslā: konkrētu mākslas tekstu analīze. (S 2)</w:t>
            </w:r>
          </w:p>
          <w:p w:rsidR="00E03103" w:rsidRPr="00310BAE" w:rsidRDefault="00E03103" w:rsidP="00E0310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6</w:t>
            </w:r>
            <w:r w:rsidRPr="00310BAE">
              <w:rPr>
                <w:rFonts w:ascii="Times New Roman" w:hAnsi="Times New Roman" w:cs="Times New Roman"/>
                <w:bCs/>
                <w:iCs/>
                <w:sz w:val="24"/>
                <w:szCs w:val="24"/>
                <w:lang w:val="lv-LV" w:eastAsia="lv-LV"/>
              </w:rPr>
              <w:t xml:space="preserve">. Estētikas kategorija traģiskais. Traģēdijas žanrs. Katarses fenomens; katarses teorijas. </w:t>
            </w:r>
            <w:r w:rsidRPr="00310BAE">
              <w:rPr>
                <w:rFonts w:ascii="Times New Roman" w:hAnsi="Times New Roman" w:cs="Times New Roman"/>
                <w:bCs/>
                <w:iCs/>
                <w:sz w:val="24"/>
                <w:szCs w:val="24"/>
                <w:lang w:val="lv-LV"/>
              </w:rPr>
              <w:t>(L 2)</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r w:rsidRPr="00310BAE">
              <w:rPr>
                <w:rFonts w:ascii="Times New Roman" w:hAnsi="Times New Roman" w:cs="Times New Roman"/>
                <w:bCs/>
                <w:iCs/>
                <w:sz w:val="24"/>
                <w:szCs w:val="24"/>
                <w:lang w:val="lv-LV" w:eastAsia="lv-LV"/>
              </w:rPr>
              <w:t>. Komiskais – estētiska kritikas forma. Komiskā saturs, izpausmes formas un modifikācijas (humors, ironija, sarkasms, groteska).</w:t>
            </w:r>
            <w:r w:rsidRPr="00310BAE">
              <w:rPr>
                <w:rFonts w:ascii="Times New Roman" w:hAnsi="Times New Roman" w:cs="Times New Roman"/>
                <w:bCs/>
                <w:iCs/>
                <w:sz w:val="24"/>
                <w:szCs w:val="24"/>
                <w:lang w:val="lv-LV"/>
              </w:rPr>
              <w:t xml:space="preserve"> (L 2)</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lv-LV"/>
              </w:rPr>
              <w:t>Studējošais izvēlas vienu estētikas kategoriju (</w:t>
            </w:r>
            <w:r w:rsidRPr="00310BAE">
              <w:rPr>
                <w:rFonts w:ascii="Times New Roman" w:hAnsi="Times New Roman" w:cs="Times New Roman"/>
                <w:bCs/>
                <w:iCs/>
                <w:sz w:val="24"/>
                <w:szCs w:val="24"/>
                <w:lang w:val="lv-LV"/>
              </w:rPr>
              <w:t>traģiskais, komiska</w:t>
            </w:r>
            <w:r w:rsidRPr="00310BAE">
              <w:rPr>
                <w:rFonts w:ascii="Times New Roman" w:hAnsi="Times New Roman" w:cs="Times New Roman"/>
                <w:bCs/>
                <w:iCs/>
                <w:sz w:val="24"/>
                <w:szCs w:val="24"/>
                <w:lang w:val="lv-LV" w:eastAsia="lv-LV"/>
              </w:rPr>
              <w:t>is). Šī kategorija nedaudz jāraksturo, izmantojot zinātnisko literatūru. Pēc tam jāanalizē viens mākslas darbs (pēc pašu izvēles – glezna, literārs teksts, filma, teātra izrāde) atklājot, kā aplūkotā estētikas kategorija atklāta konkrētajā daiļdarbā.</w:t>
            </w:r>
            <w:r w:rsidRPr="00310BAE">
              <w:rPr>
                <w:rFonts w:ascii="Times New Roman" w:hAnsi="Times New Roman" w:cs="Times New Roman"/>
                <w:bCs/>
                <w:iCs/>
                <w:sz w:val="24"/>
                <w:szCs w:val="24"/>
                <w:lang w:val="lv-LV"/>
              </w:rPr>
              <w:t xml:space="preserve"> D</w:t>
            </w:r>
            <w:r w:rsidRPr="00310BAE">
              <w:rPr>
                <w:rFonts w:ascii="Times New Roman" w:hAnsi="Times New Roman" w:cs="Times New Roman"/>
                <w:bCs/>
                <w:iCs/>
                <w:sz w:val="24"/>
                <w:szCs w:val="24"/>
                <w:lang w:val="lv-LV" w:eastAsia="lv-LV"/>
              </w:rPr>
              <w:t>arbs veidojams kā PowerPoint prezentācija. Uzstāšanās laiks – 1</w:t>
            </w:r>
            <w:r w:rsidRPr="00310BAE">
              <w:rPr>
                <w:rFonts w:ascii="Times New Roman" w:hAnsi="Times New Roman" w:cs="Times New Roman"/>
                <w:bCs/>
                <w:iCs/>
                <w:sz w:val="24"/>
                <w:szCs w:val="24"/>
                <w:lang w:val="lv-LV"/>
              </w:rPr>
              <w:t>0</w:t>
            </w:r>
            <w:r w:rsidRPr="00310BAE">
              <w:rPr>
                <w:rFonts w:ascii="Times New Roman" w:hAnsi="Times New Roman" w:cs="Times New Roman"/>
                <w:bCs/>
                <w:iCs/>
                <w:sz w:val="24"/>
                <w:szCs w:val="24"/>
                <w:lang w:val="lv-LV" w:eastAsia="lv-LV"/>
              </w:rPr>
              <w:t xml:space="preserve"> minūtes.</w:t>
            </w: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eastAsia="lv-LV"/>
              </w:rPr>
              <w:t>Ja tiek analizēta filma vai izrāde līdz 3 minūtēm var demonstrēt fragmentu, ilustrējot savus vērojumus.</w:t>
            </w: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eastAsia="lv-LV"/>
              </w:rPr>
              <w:t xml:space="preserve">Pēdējā slaidā jāievieto „Izmantotās literatūras saraksts”, kurā ir 3–5 dažādi zinātniskās literatūras avoti un recenzijas par analizēto tekstu. </w:t>
            </w:r>
          </w:p>
          <w:p w:rsidR="00E03103" w:rsidRPr="00310BAE" w:rsidRDefault="00E03103" w:rsidP="00E0310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Semināra laikā studējošie prezentē savus darbus, pēc tam seko diskusija un savstarpējs izvērtējums.</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p>
          <w:p w:rsidR="00E03103" w:rsidRPr="00310BAE" w:rsidRDefault="00E03103" w:rsidP="00E0310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8. Traģiskā un komiskā reprezentācija mākslā: konkrētu mākslas tekstu analīze. (S 2)</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Obligāti izmantojamie informācijas avoti</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Celma J. Estētika. Estētisko ideju vēsture Eiropā. Rīga: Zvaigzne ABC,  2000.</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Eko U. Neglītuma vēsture. Rīga: Jāņa Rozes apgāds, 2008.</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Eko U. Skaistuma vēsture. Rīga: Jāņa Rozes apgāds,  2009.</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Kincāns V. Estētikas pamati. Rīga: LU, 2003.</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w:t>
            </w:r>
            <w:r w:rsidRPr="00310BAE">
              <w:rPr>
                <w:rFonts w:ascii="Times New Roman" w:hAnsi="Times New Roman" w:cs="Times New Roman"/>
                <w:bCs/>
                <w:iCs/>
                <w:sz w:val="24"/>
                <w:szCs w:val="24"/>
                <w:lang w:val="lv-LV" w:eastAsia="lv-LV"/>
              </w:rPr>
              <w:t>Badion A. Handbook of aesthetics. Stanford University Press, 2004.</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w:t>
            </w:r>
            <w:r w:rsidRPr="00310BAE">
              <w:rPr>
                <w:rFonts w:ascii="Times New Roman" w:hAnsi="Times New Roman" w:cs="Times New Roman"/>
                <w:bCs/>
                <w:iCs/>
                <w:sz w:val="24"/>
                <w:szCs w:val="24"/>
                <w:lang w:val="lv-LV" w:eastAsia="lv-LV"/>
              </w:rPr>
              <w:t>Freiberga E. Estētika. Mūsdienu estētikas skices. Rīga</w:t>
            </w:r>
            <w:r w:rsidRPr="00310BAE">
              <w:rPr>
                <w:rFonts w:ascii="Times New Roman" w:hAnsi="Times New Roman" w:cs="Times New Roman"/>
                <w:bCs/>
                <w:iCs/>
                <w:sz w:val="24"/>
                <w:szCs w:val="24"/>
                <w:lang w:val="lv-LV"/>
              </w:rPr>
              <w:t>:</w:t>
            </w:r>
            <w:r w:rsidRPr="00310BAE">
              <w:rPr>
                <w:rFonts w:ascii="Times New Roman" w:hAnsi="Times New Roman" w:cs="Times New Roman"/>
                <w:bCs/>
                <w:iCs/>
                <w:sz w:val="24"/>
                <w:szCs w:val="24"/>
                <w:lang w:val="lv-LV" w:eastAsia="lv-LV"/>
              </w:rPr>
              <w:t xml:space="preserve"> Zvaigzne ABC, 2000. </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w:t>
            </w:r>
            <w:r w:rsidRPr="00310BAE">
              <w:rPr>
                <w:rFonts w:ascii="Times New Roman" w:hAnsi="Times New Roman" w:cs="Times New Roman"/>
                <w:bCs/>
                <w:iCs/>
                <w:sz w:val="24"/>
                <w:szCs w:val="24"/>
                <w:lang w:val="lv-LV" w:eastAsia="lv-LV"/>
              </w:rPr>
              <w:t xml:space="preserve">Homo aestheticus: no mākslas filozofijas līdz ikdienas dzīves estētikai. </w:t>
            </w:r>
            <w:r w:rsidRPr="00310BAE">
              <w:rPr>
                <w:rFonts w:ascii="Times New Roman" w:hAnsi="Times New Roman" w:cs="Times New Roman"/>
                <w:bCs/>
                <w:iCs/>
                <w:sz w:val="24"/>
                <w:szCs w:val="24"/>
                <w:lang w:val="lv-LV"/>
              </w:rPr>
              <w:t xml:space="preserve">Rīga: </w:t>
            </w:r>
            <w:r w:rsidRPr="00310BAE">
              <w:rPr>
                <w:rFonts w:ascii="Times New Roman" w:hAnsi="Times New Roman" w:cs="Times New Roman"/>
                <w:bCs/>
                <w:iCs/>
                <w:sz w:val="24"/>
                <w:szCs w:val="24"/>
                <w:lang w:val="lv-LV" w:eastAsia="lv-LV"/>
              </w:rPr>
              <w:t>Tapals, 2001.</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Kuzņecova A. Estētikas priekšmets, tā būtība, ģenēze un specifika: metod. materiāls LSPA studentiem. Rīga, 1998.</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5. </w:t>
            </w:r>
            <w:r w:rsidRPr="00310BAE">
              <w:rPr>
                <w:rFonts w:ascii="Times New Roman" w:hAnsi="Times New Roman" w:cs="Times New Roman"/>
                <w:bCs/>
                <w:iCs/>
                <w:sz w:val="24"/>
                <w:szCs w:val="24"/>
                <w:lang w:val="lv-LV" w:eastAsia="lv-LV"/>
              </w:rPr>
              <w:t xml:space="preserve">Pontynen A. For the Love of beauty. Transaction Publishers, 2005. </w:t>
            </w:r>
          </w:p>
          <w:p w:rsidR="00E03103" w:rsidRPr="00310BAE" w:rsidRDefault="00E03103" w:rsidP="00E0310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lastRenderedPageBreak/>
              <w:t xml:space="preserve">6. </w:t>
            </w:r>
            <w:r w:rsidRPr="00310BAE">
              <w:rPr>
                <w:rFonts w:ascii="Times New Roman" w:hAnsi="Times New Roman" w:cs="Times New Roman"/>
                <w:bCs/>
                <w:iCs/>
                <w:sz w:val="24"/>
                <w:szCs w:val="24"/>
                <w:lang w:val="lv-LV" w:eastAsia="lv-LV"/>
              </w:rPr>
              <w:t xml:space="preserve">Redfield M. The Politics of Aesthetics. 2005. </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Tumans H. Varoņi un varonība Senajā Grieķijā. Rīga: LU Akadēmiskais apgāds, 2015.</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Sael M. Aesthetics of appearing. Stanford University Press, 2004.</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9. </w:t>
            </w:r>
            <w:r w:rsidRPr="00310BAE">
              <w:rPr>
                <w:rFonts w:ascii="Times New Roman" w:hAnsi="Times New Roman" w:cs="Times New Roman"/>
                <w:bCs/>
                <w:iCs/>
                <w:sz w:val="24"/>
                <w:szCs w:val="24"/>
                <w:lang w:val="lv-LV" w:eastAsia="lv-LV"/>
              </w:rPr>
              <w:t xml:space="preserve">Singer A. Aesthetic Reason. Penn State University Press, 2005. </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10. Ziarek K. The force of art. Stanford University Press, 2004.</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Periodika un citi informācijas avoti</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p>
    <w:p w:rsidR="007F7097" w:rsidRDefault="007F7097">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E03103" w:rsidRPr="00310BAE" w:rsidRDefault="00E03103" w:rsidP="00E03103">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E03103" w:rsidRPr="00310BAE" w:rsidRDefault="00E03103" w:rsidP="00E03103">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p>
    <w:tbl>
      <w:tblPr>
        <w:tblStyle w:val="18"/>
        <w:tblW w:w="9039" w:type="dxa"/>
        <w:tblLook w:val="04A0" w:firstRow="1" w:lastRow="0" w:firstColumn="1" w:lastColumn="0" w:noHBand="0" w:noVBand="1"/>
      </w:tblPr>
      <w:tblGrid>
        <w:gridCol w:w="4666"/>
        <w:gridCol w:w="4911"/>
      </w:tblGrid>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E03103" w:rsidRPr="00C25F4A" w:rsidRDefault="00E03103" w:rsidP="00E03103">
            <w:pPr>
              <w:autoSpaceDE w:val="0"/>
              <w:autoSpaceDN w:val="0"/>
              <w:adjustRightInd w:val="0"/>
              <w:rPr>
                <w:rFonts w:ascii="Times New Roman" w:hAnsi="Times New Roman" w:cs="Times New Roman"/>
                <w:b/>
                <w:bCs/>
                <w:iCs/>
                <w:sz w:val="24"/>
                <w:szCs w:val="24"/>
                <w:lang w:val="lv-LV" w:eastAsia="lv-LV"/>
              </w:rPr>
            </w:pPr>
            <w:r w:rsidRPr="00C25F4A">
              <w:rPr>
                <w:rFonts w:ascii="Times New Roman" w:hAnsi="Times New Roman" w:cs="Times New Roman"/>
                <w:b/>
                <w:bCs/>
                <w:iCs/>
                <w:sz w:val="24"/>
                <w:szCs w:val="24"/>
                <w:lang w:val="lv-LV"/>
              </w:rPr>
              <w:t xml:space="preserve">Mākslas zinātnes pamati: glezniecība un grafika </w:t>
            </w:r>
          </w:p>
        </w:tc>
      </w:tr>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E03103" w:rsidRPr="00C25F4A" w:rsidRDefault="00E03103" w:rsidP="00E03103">
            <w:pPr>
              <w:autoSpaceDE w:val="0"/>
              <w:autoSpaceDN w:val="0"/>
              <w:adjustRightInd w:val="0"/>
              <w:rPr>
                <w:rFonts w:ascii="Times New Roman" w:hAnsi="Times New Roman" w:cs="Times New Roman"/>
                <w:b/>
                <w:bCs/>
                <w:iCs/>
                <w:sz w:val="24"/>
                <w:szCs w:val="24"/>
                <w:lang w:val="lv-LV" w:eastAsia="lv-LV"/>
              </w:rPr>
            </w:pPr>
            <w:r w:rsidRPr="00C25F4A">
              <w:rPr>
                <w:rFonts w:ascii="Times New Roman" w:hAnsi="Times New Roman" w:cs="Times New Roman"/>
                <w:b/>
                <w:bCs/>
                <w:iCs/>
                <w:sz w:val="24"/>
                <w:szCs w:val="24"/>
                <w:lang w:val="lv-LV"/>
              </w:rPr>
              <w:t xml:space="preserve"> MākZ1132  </w:t>
            </w:r>
          </w:p>
        </w:tc>
      </w:tr>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779482885"/>
            <w:placeholder>
              <w:docPart w:val="551527DEEB7148788D3C0C9500189769"/>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E03103" w:rsidRPr="00C25F4A" w:rsidRDefault="00E03103" w:rsidP="00E03103">
                <w:pPr>
                  <w:autoSpaceDE w:val="0"/>
                  <w:autoSpaceDN w:val="0"/>
                  <w:adjustRightInd w:val="0"/>
                  <w:rPr>
                    <w:rFonts w:ascii="Times New Roman" w:hAnsi="Times New Roman" w:cs="Times New Roman"/>
                    <w:b/>
                    <w:bCs/>
                    <w:iCs/>
                    <w:sz w:val="24"/>
                    <w:szCs w:val="24"/>
                    <w:lang w:val="lv-LV"/>
                  </w:rPr>
                </w:pPr>
                <w:r w:rsidRPr="00C25F4A">
                  <w:rPr>
                    <w:rFonts w:ascii="Times New Roman" w:hAnsi="Times New Roman" w:cs="Times New Roman"/>
                    <w:b/>
                    <w:bCs/>
                    <w:iCs/>
                    <w:sz w:val="24"/>
                    <w:szCs w:val="24"/>
                    <w:lang w:val="lv-LV"/>
                  </w:rPr>
                  <w:t>Mākslas zinātne</w:t>
                </w:r>
              </w:p>
            </w:tc>
          </w:sdtContent>
        </w:sdt>
      </w:tr>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E03103" w:rsidRPr="00310BAE" w:rsidRDefault="00E03103" w:rsidP="00E0310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 6 </w:t>
            </w:r>
          </w:p>
        </w:tc>
      </w:tr>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E03103" w:rsidRPr="00310BAE" w:rsidRDefault="00E03103" w:rsidP="00E0310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1 </w:t>
            </w:r>
          </w:p>
        </w:tc>
      </w:tr>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1,5 </w:t>
            </w:r>
          </w:p>
        </w:tc>
      </w:tr>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E03103" w:rsidRPr="00310BAE" w:rsidRDefault="00E03103" w:rsidP="00E0310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16 </w:t>
            </w:r>
          </w:p>
        </w:tc>
      </w:tr>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w:t>
            </w:r>
          </w:p>
        </w:tc>
      </w:tr>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w:t>
            </w:r>
          </w:p>
        </w:tc>
      </w:tr>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E03103" w:rsidRPr="00310BAE" w:rsidTr="00310BAE">
        <w:tc>
          <w:tcPr>
            <w:tcW w:w="4219" w:type="dxa"/>
          </w:tcPr>
          <w:p w:rsidR="00E03103" w:rsidRPr="00310BAE" w:rsidRDefault="00E03103" w:rsidP="00E03103">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E03103" w:rsidRPr="00310BAE" w:rsidRDefault="00E03103" w:rsidP="00E0310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24 </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eastAsia="lv-LV"/>
              </w:rPr>
            </w:pP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E03103" w:rsidRPr="00310BAE" w:rsidTr="00310BAE">
        <w:sdt>
          <w:sdtPr>
            <w:rPr>
              <w:rFonts w:ascii="Times New Roman" w:hAnsi="Times New Roman" w:cs="Times New Roman"/>
              <w:bCs/>
              <w:iCs/>
              <w:sz w:val="24"/>
              <w:szCs w:val="24"/>
              <w:lang w:val="lv-LV"/>
            </w:rPr>
            <w:id w:val="1816297028"/>
            <w:placeholder>
              <w:docPart w:val="1C38833BFE084A8995FF1DEE964170B4"/>
            </w:placeholder>
          </w:sdtPr>
          <w:sdtEndPr/>
          <w:sdtContent>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Dr</w:t>
                </w:r>
                <w:r w:rsidR="007F7097">
                  <w:rPr>
                    <w:rFonts w:ascii="Times New Roman" w:hAnsi="Times New Roman" w:cs="Times New Roman"/>
                    <w:bCs/>
                    <w:iCs/>
                    <w:sz w:val="24"/>
                    <w:szCs w:val="24"/>
                    <w:lang w:val="lv-LV"/>
                  </w:rPr>
                  <w:t>. philol. asoc. prof. Arkādijs Ņ</w:t>
                </w:r>
                <w:r w:rsidRPr="00310BAE">
                  <w:rPr>
                    <w:rFonts w:ascii="Times New Roman" w:hAnsi="Times New Roman" w:cs="Times New Roman"/>
                    <w:bCs/>
                    <w:iCs/>
                    <w:sz w:val="24"/>
                    <w:szCs w:val="24"/>
                    <w:lang w:val="lv-LV"/>
                  </w:rPr>
                  <w:t xml:space="preserve">eminuščijs </w:t>
                </w:r>
              </w:p>
            </w:tc>
          </w:sdtContent>
        </w:sdt>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E03103" w:rsidRPr="00310BAE" w:rsidTr="00310BAE">
        <w:tc>
          <w:tcPr>
            <w:tcW w:w="9039" w:type="dxa"/>
            <w:gridSpan w:val="2"/>
          </w:tcPr>
          <w:p w:rsidR="00E03103" w:rsidRPr="00310BAE" w:rsidRDefault="002E211A" w:rsidP="00E03103">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400636222"/>
                <w:placeholder>
                  <w:docPart w:val="39D83414562A46728668952044C8D881"/>
                </w:placeholder>
              </w:sdtPr>
              <w:sdtEndPr/>
              <w:sdtContent>
                <w:r w:rsidR="00E03103" w:rsidRPr="00310BAE">
                  <w:rPr>
                    <w:rFonts w:ascii="Times New Roman" w:hAnsi="Times New Roman" w:cs="Times New Roman"/>
                    <w:bCs/>
                    <w:iCs/>
                    <w:sz w:val="24"/>
                    <w:szCs w:val="24"/>
                    <w:lang w:val="lv-LV"/>
                  </w:rPr>
                  <w:t xml:space="preserve"> Dr</w:t>
                </w:r>
                <w:r w:rsidR="007F7097">
                  <w:rPr>
                    <w:rFonts w:ascii="Times New Roman" w:hAnsi="Times New Roman" w:cs="Times New Roman"/>
                    <w:bCs/>
                    <w:iCs/>
                    <w:sz w:val="24"/>
                    <w:szCs w:val="24"/>
                    <w:lang w:val="lv-LV"/>
                  </w:rPr>
                  <w:t>. philol. asoc. prof. Arkādijs Ņ</w:t>
                </w:r>
                <w:r w:rsidR="00E03103" w:rsidRPr="00310BAE">
                  <w:rPr>
                    <w:rFonts w:ascii="Times New Roman" w:hAnsi="Times New Roman" w:cs="Times New Roman"/>
                    <w:bCs/>
                    <w:iCs/>
                    <w:sz w:val="24"/>
                    <w:szCs w:val="24"/>
                    <w:lang w:val="lv-LV"/>
                  </w:rPr>
                  <w:t>eminuščijs, Dr. philol. doc. Žans Badins</w:t>
                </w:r>
              </w:sdtContent>
            </w:sdt>
            <w:r w:rsidR="00E03103" w:rsidRPr="00310BAE">
              <w:rPr>
                <w:rFonts w:ascii="Times New Roman" w:hAnsi="Times New Roman" w:cs="Times New Roman"/>
                <w:bCs/>
                <w:iCs/>
                <w:sz w:val="24"/>
                <w:szCs w:val="24"/>
                <w:lang w:val="lv-LV"/>
              </w:rPr>
              <w:t xml:space="preserve"> </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Nav </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Studiju kursa mērķis –</w:t>
            </w:r>
            <w:r w:rsidRPr="00310BAE">
              <w:rPr>
                <w:rFonts w:ascii="Times New Roman" w:eastAsia="Times New Roman" w:hAnsi="Times New Roman" w:cs="Times New Roman"/>
                <w:bCs/>
                <w:iCs/>
                <w:sz w:val="24"/>
                <w:szCs w:val="24"/>
                <w:lang w:val="lv-LV"/>
              </w:rPr>
              <w:t xml:space="preserve"> </w:t>
            </w:r>
            <w:r w:rsidR="007F7097">
              <w:rPr>
                <w:rFonts w:ascii="Times New Roman" w:hAnsi="Times New Roman" w:cs="Times New Roman"/>
                <w:bCs/>
                <w:iCs/>
                <w:sz w:val="24"/>
                <w:szCs w:val="24"/>
                <w:lang w:val="lv-LV"/>
              </w:rPr>
              <w:t>dot</w:t>
            </w:r>
            <w:r w:rsidRPr="00310BAE">
              <w:rPr>
                <w:rFonts w:ascii="Times New Roman" w:hAnsi="Times New Roman" w:cs="Times New Roman"/>
                <w:bCs/>
                <w:iCs/>
                <w:sz w:val="24"/>
                <w:szCs w:val="24"/>
                <w:lang w:val="lv-LV"/>
              </w:rPr>
              <w:t xml:space="preserve"> izp</w:t>
            </w:r>
            <w:r w:rsidR="007F7097">
              <w:rPr>
                <w:rFonts w:ascii="Times New Roman" w:hAnsi="Times New Roman" w:cs="Times New Roman"/>
                <w:bCs/>
                <w:iCs/>
                <w:sz w:val="24"/>
                <w:szCs w:val="24"/>
                <w:lang w:val="lv-LV"/>
              </w:rPr>
              <w:t>ratni par vizuālo mākslu, sniegt</w:t>
            </w:r>
            <w:r w:rsidRPr="00310BAE">
              <w:rPr>
                <w:rFonts w:ascii="Times New Roman" w:hAnsi="Times New Roman" w:cs="Times New Roman"/>
                <w:bCs/>
                <w:iCs/>
                <w:sz w:val="24"/>
                <w:szCs w:val="24"/>
                <w:lang w:val="lv-LV"/>
              </w:rPr>
              <w:t xml:space="preserve"> ieskatu par mākslas būtību un funkcijām sabiedrībā, mākslas satura daudzslāņainību, zīmju tipu dažādību. </w:t>
            </w:r>
            <w:r w:rsidRPr="00310BAE">
              <w:rPr>
                <w:rFonts w:ascii="Times New Roman" w:hAnsi="Times New Roman" w:cs="Times New Roman"/>
                <w:bCs/>
                <w:iCs/>
                <w:sz w:val="24"/>
                <w:szCs w:val="24"/>
                <w:lang w:val="lv-LV" w:eastAsia="ru-RU"/>
              </w:rPr>
              <w:t xml:space="preserve"> </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p>
          <w:p w:rsidR="00E03103" w:rsidRPr="00310BAE" w:rsidRDefault="00E03103" w:rsidP="00E03103">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E03103" w:rsidRPr="00310BAE" w:rsidRDefault="00E03103" w:rsidP="00E03103">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veidot sapratni par mākslas tēlu, iepazīstināt ar glezniecības un grafikas veidiem, žanriem, tehnikām un izteiksmes līdzekļiem.</w:t>
            </w:r>
          </w:p>
          <w:p w:rsidR="00E03103" w:rsidRPr="00310BAE" w:rsidRDefault="00E03103" w:rsidP="00E03103">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w:t>
            </w:r>
            <w:r w:rsidR="007F7097">
              <w:rPr>
                <w:rFonts w:ascii="Times New Roman" w:hAnsi="Times New Roman" w:cs="Times New Roman"/>
                <w:bCs/>
                <w:iCs/>
                <w:sz w:val="24"/>
                <w:szCs w:val="24"/>
                <w:lang w:val="lv-LV"/>
              </w:rPr>
              <w:t>attīstīt</w:t>
            </w:r>
            <w:r w:rsidRPr="00310BAE">
              <w:rPr>
                <w:rFonts w:ascii="Times New Roman" w:hAnsi="Times New Roman" w:cs="Times New Roman"/>
                <w:bCs/>
                <w:iCs/>
                <w:sz w:val="24"/>
                <w:szCs w:val="24"/>
                <w:lang w:val="lv-LV"/>
              </w:rPr>
              <w:t xml:space="preserve"> studentiem spēju izprast, interpretēt un analizēt mākslas darbus.</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izmantojami fragmentāri pēc docetāja  norādijuma. </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8st., semināri 8st., patstāvīgais darbs 24st.</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Mākslas būtība un funkcijas sabiedrībā - L2</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Mākslas tēls un tā īpatnības - L2</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Mākslas satura daudzslāņainība. Satura un formas dialektika - L4</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Zīmju tipu dažādība vizuāl</w:t>
            </w:r>
            <w:r w:rsidR="007F7097">
              <w:rPr>
                <w:rFonts w:ascii="Times New Roman" w:hAnsi="Times New Roman" w:cs="Times New Roman"/>
                <w:bCs/>
                <w:iCs/>
                <w:sz w:val="24"/>
                <w:szCs w:val="24"/>
                <w:lang w:val="lv-LV"/>
              </w:rPr>
              <w:t>aj</w:t>
            </w:r>
            <w:r w:rsidRPr="00310BAE">
              <w:rPr>
                <w:rFonts w:ascii="Times New Roman" w:hAnsi="Times New Roman" w:cs="Times New Roman"/>
                <w:bCs/>
                <w:iCs/>
                <w:sz w:val="24"/>
                <w:szCs w:val="24"/>
                <w:lang w:val="lv-LV"/>
              </w:rPr>
              <w:t>ā mākslā -S2</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Glezniecības un grafikas žanri, veidi un tehnikas. S4</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6. Kompozīciju veidojošo principu daudzveidība glezniecībā - S2 </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rezultāti</w:t>
            </w:r>
          </w:p>
        </w:tc>
      </w:tr>
      <w:tr w:rsidR="00E03103" w:rsidRPr="00310BAE" w:rsidTr="00310BAE">
        <w:tc>
          <w:tcPr>
            <w:tcW w:w="9039" w:type="dxa"/>
            <w:gridSpan w:val="2"/>
          </w:tcPr>
          <w:sdt>
            <w:sdtPr>
              <w:rPr>
                <w:rFonts w:ascii="Times New Roman" w:hAnsi="Times New Roman" w:cs="Times New Roman"/>
                <w:bCs/>
                <w:iCs/>
                <w:sz w:val="24"/>
                <w:szCs w:val="24"/>
                <w:lang w:val="lv-LV"/>
              </w:rPr>
              <w:id w:val="-1171324469"/>
              <w:placeholder>
                <w:docPart w:val="625E71D9DEBD498697DBDEE889D526FF"/>
              </w:placeholder>
            </w:sdtPr>
            <w:sdtEndPr/>
            <w:sdtContent>
              <w:p w:rsidR="00E03103" w:rsidRPr="00310BAE" w:rsidRDefault="00E03103" w:rsidP="00E03103">
                <w:pPr>
                  <w:autoSpaceDE w:val="0"/>
                  <w:autoSpaceDN w:val="0"/>
                  <w:adjustRightInd w:val="0"/>
                  <w:rPr>
                    <w:rFonts w:ascii="Times New Roman" w:hAnsi="Times New Roman" w:cs="Times New Roman"/>
                    <w:bCs/>
                    <w:iCs/>
                    <w:sz w:val="24"/>
                    <w:szCs w:val="24"/>
                    <w:lang w:val="lv-LV"/>
                  </w:rPr>
                </w:pPr>
              </w:p>
              <w:tbl>
                <w:tblPr>
                  <w:tblStyle w:val="18"/>
                  <w:tblW w:w="9351" w:type="dxa"/>
                  <w:tblLook w:val="04A0" w:firstRow="1" w:lastRow="0" w:firstColumn="1" w:lastColumn="0" w:noHBand="0" w:noVBand="1"/>
                </w:tblPr>
                <w:tblGrid>
                  <w:gridCol w:w="9351"/>
                </w:tblGrid>
                <w:tr w:rsidR="00E03103" w:rsidRPr="00310BAE" w:rsidTr="00310BAE">
                  <w:tc>
                    <w:tcPr>
                      <w:tcW w:w="9351" w:type="dxa"/>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E03103" w:rsidRPr="00310BAE" w:rsidTr="00310BAE">
                  <w:tc>
                    <w:tcPr>
                      <w:tcW w:w="9351" w:type="dxa"/>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r w:rsidR="00C63012">
                        <w:rPr>
                          <w:rFonts w:ascii="Times New Roman" w:hAnsi="Times New Roman" w:cs="Times New Roman"/>
                          <w:bCs/>
                          <w:iCs/>
                          <w:sz w:val="24"/>
                          <w:szCs w:val="24"/>
                          <w:lang w:val="lv-LV"/>
                        </w:rPr>
                        <w:t>. Demonstrē izpratni par vizuālā</w:t>
                      </w:r>
                      <w:r w:rsidRPr="00310BAE">
                        <w:rPr>
                          <w:rFonts w:ascii="Times New Roman" w:hAnsi="Times New Roman" w:cs="Times New Roman"/>
                          <w:bCs/>
                          <w:iCs/>
                          <w:sz w:val="24"/>
                          <w:szCs w:val="24"/>
                          <w:lang w:val="lv-LV"/>
                        </w:rPr>
                        <w:t>s māksla</w:t>
                      </w:r>
                      <w:r w:rsidR="00C63012">
                        <w:rPr>
                          <w:rFonts w:ascii="Times New Roman" w:hAnsi="Times New Roman" w:cs="Times New Roman"/>
                          <w:bCs/>
                          <w:iCs/>
                          <w:sz w:val="24"/>
                          <w:szCs w:val="24"/>
                          <w:lang w:val="lv-LV"/>
                        </w:rPr>
                        <w:t>s būtību, tās vietu un funkcijām</w:t>
                      </w:r>
                      <w:r w:rsidRPr="00310BAE">
                        <w:rPr>
                          <w:rFonts w:ascii="Times New Roman" w:hAnsi="Times New Roman" w:cs="Times New Roman"/>
                          <w:bCs/>
                          <w:iCs/>
                          <w:sz w:val="24"/>
                          <w:szCs w:val="24"/>
                          <w:lang w:val="lv-LV"/>
                        </w:rPr>
                        <w:t xml:space="preserve"> sabiedrībā.</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Prot</w:t>
                      </w:r>
                      <w:r w:rsidR="00C63012">
                        <w:rPr>
                          <w:rFonts w:ascii="Times New Roman" w:hAnsi="Times New Roman" w:cs="Times New Roman"/>
                          <w:bCs/>
                          <w:iCs/>
                          <w:sz w:val="24"/>
                          <w:szCs w:val="24"/>
                          <w:lang w:val="lv-LV"/>
                        </w:rPr>
                        <w:t xml:space="preserve"> identificēt un analizēt vizuālā</w:t>
                      </w:r>
                      <w:r w:rsidRPr="00310BAE">
                        <w:rPr>
                          <w:rFonts w:ascii="Times New Roman" w:hAnsi="Times New Roman" w:cs="Times New Roman"/>
                          <w:bCs/>
                          <w:iCs/>
                          <w:sz w:val="24"/>
                          <w:szCs w:val="24"/>
                          <w:lang w:val="lv-LV"/>
                        </w:rPr>
                        <w:t xml:space="preserve"> teksta struktūras komponentus un to funkciju.</w:t>
                      </w:r>
                    </w:p>
                  </w:tc>
                </w:tr>
                <w:tr w:rsidR="00E03103" w:rsidRPr="00310BAE" w:rsidTr="00310BAE">
                  <w:tc>
                    <w:tcPr>
                      <w:tcW w:w="9351" w:type="dxa"/>
                    </w:tcPr>
                    <w:p w:rsidR="00E03103" w:rsidRPr="00310BAE" w:rsidRDefault="00E03103" w:rsidP="00E03103">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E03103" w:rsidRPr="00310BAE" w:rsidTr="00310BAE">
                  <w:tc>
                    <w:tcPr>
                      <w:tcW w:w="9351" w:type="dxa"/>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3. Māk atklāt mākslas darba satura daudznozīmību, atpazīt zīmju tipus.</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4.Demonstrē prasmi strādāt ar zinātniskiem avotiem, atlasot, sistematizējot un komentējot piedāvāto informāciju.</w:t>
                      </w:r>
                    </w:p>
                  </w:tc>
                </w:tr>
                <w:tr w:rsidR="00E03103" w:rsidRPr="00310BAE" w:rsidTr="00310BAE">
                  <w:trPr>
                    <w:trHeight w:val="203"/>
                  </w:trPr>
                  <w:tc>
                    <w:tcPr>
                      <w:tcW w:w="9351" w:type="dxa"/>
                    </w:tcPr>
                    <w:p w:rsidR="00E03103" w:rsidRPr="00310BAE" w:rsidRDefault="00E03103" w:rsidP="00E03103">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E03103" w:rsidRPr="00310BAE" w:rsidTr="00310BAE">
                  <w:tc>
                    <w:tcPr>
                      <w:tcW w:w="9351" w:type="dxa"/>
                    </w:tcPr>
                    <w:p w:rsidR="00E03103" w:rsidRPr="00310BAE" w:rsidRDefault="00C63012" w:rsidP="00E03103">
                      <w:pPr>
                        <w:autoSpaceDE w:val="0"/>
                        <w:autoSpaceDN w:val="0"/>
                        <w:adjustRightInd w:val="0"/>
                        <w:rPr>
                          <w:rFonts w:ascii="Times New Roman" w:hAnsi="Times New Roman" w:cs="Times New Roman"/>
                          <w:bCs/>
                          <w:iCs/>
                          <w:sz w:val="24"/>
                          <w:szCs w:val="24"/>
                          <w:highlight w:val="yellow"/>
                          <w:lang w:val="lv-LV"/>
                        </w:rPr>
                      </w:pPr>
                      <w:r w:rsidRPr="00C63012">
                        <w:rPr>
                          <w:rFonts w:ascii="Times New Roman" w:hAnsi="Times New Roman" w:cs="Times New Roman"/>
                          <w:bCs/>
                          <w:iCs/>
                          <w:sz w:val="24"/>
                          <w:szCs w:val="24"/>
                          <w:lang w:val="lv-LV"/>
                        </w:rPr>
                        <w:t>5. Patstāvīgi padziļināt savu kultūroloģisko kompetenci, apzinot aktuālās tendences mūsdienu kultūroloģijas zinātnē</w:t>
                      </w:r>
                    </w:p>
                  </w:tc>
                </w:tr>
              </w:tbl>
            </w:sdtContent>
          </w:sdt>
          <w:p w:rsidR="00E03103" w:rsidRPr="00310BAE" w:rsidRDefault="00E03103" w:rsidP="00C63012">
            <w:pPr>
              <w:autoSpaceDE w:val="0"/>
              <w:autoSpaceDN w:val="0"/>
              <w:adjustRightInd w:val="0"/>
              <w:rPr>
                <w:rFonts w:ascii="Times New Roman" w:hAnsi="Times New Roman" w:cs="Times New Roman"/>
                <w:bCs/>
                <w:iCs/>
                <w:sz w:val="24"/>
                <w:szCs w:val="24"/>
                <w:lang w:val="lv-LV"/>
              </w:rPr>
            </w:pP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Studējošo patstāvīgo darbu organizācijas un uzdevumu raksturojums</w:t>
            </w:r>
          </w:p>
        </w:tc>
      </w:tr>
      <w:tr w:rsidR="00E03103" w:rsidRPr="00310BAE" w:rsidTr="00310BAE">
        <w:tc>
          <w:tcPr>
            <w:tcW w:w="9039" w:type="dxa"/>
            <w:gridSpan w:val="2"/>
          </w:tcPr>
          <w:p w:rsidR="00E03103" w:rsidRPr="00310BAE" w:rsidRDefault="00C63012" w:rsidP="00E03103">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obligāto glezniecības</w:t>
            </w:r>
            <w:r w:rsidR="00E03103" w:rsidRPr="00310BAE">
              <w:rPr>
                <w:rFonts w:ascii="Times New Roman" w:hAnsi="Times New Roman" w:cs="Times New Roman"/>
                <w:bCs/>
                <w:iCs/>
                <w:sz w:val="24"/>
                <w:szCs w:val="24"/>
                <w:lang w:val="lv-LV"/>
              </w:rPr>
              <w:t xml:space="preserve"> daiļdarbu paraugu analīze un gatavošanās seminārnodarbībām – 8 st.,</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rekomendēto zinātniskās literatūras</w:t>
            </w:r>
            <w:r w:rsidR="00C63012">
              <w:rPr>
                <w:rFonts w:ascii="Times New Roman" w:hAnsi="Times New Roman" w:cs="Times New Roman"/>
                <w:bCs/>
                <w:iCs/>
                <w:sz w:val="24"/>
                <w:szCs w:val="24"/>
                <w:lang w:val="lv-LV"/>
              </w:rPr>
              <w:t xml:space="preserve"> avotu</w:t>
            </w:r>
            <w:r w:rsidRPr="00310BAE">
              <w:rPr>
                <w:rFonts w:ascii="Times New Roman" w:hAnsi="Times New Roman" w:cs="Times New Roman"/>
                <w:bCs/>
                <w:iCs/>
                <w:sz w:val="24"/>
                <w:szCs w:val="24"/>
                <w:lang w:val="lv-LV"/>
              </w:rPr>
              <w:t xml:space="preserve"> studēšana – 8 st.,</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referātu un prezentācijas sagatavošana – 8 st.</w:t>
            </w:r>
            <w:r w:rsidRPr="00310BAE">
              <w:rPr>
                <w:rFonts w:ascii="Times New Roman" w:hAnsi="Times New Roman" w:cs="Times New Roman"/>
                <w:bCs/>
                <w:iCs/>
                <w:sz w:val="24"/>
                <w:szCs w:val="24"/>
                <w:lang w:val="lv-LV" w:eastAsia="ru-RU"/>
              </w:rPr>
              <w:t>.</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Obligāts semināru apmeklējums, aktīvs darbs tajos (50%); pozitīvs vērtējums starppārbaudījumos (referātu prezentācija) (30%); diferencētā ieskaite - tests (20%).</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STARPPĀRBAUDĪJUMI: </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(star</w:t>
            </w:r>
            <w:r w:rsidR="00C63012">
              <w:rPr>
                <w:rFonts w:ascii="Times New Roman" w:hAnsi="Times New Roman" w:cs="Times New Roman"/>
                <w:bCs/>
                <w:iCs/>
                <w:sz w:val="24"/>
                <w:szCs w:val="24"/>
                <w:lang w:val="lv-LV"/>
              </w:rPr>
              <w:t>p</w:t>
            </w:r>
            <w:r w:rsidRPr="00310BAE">
              <w:rPr>
                <w:rFonts w:ascii="Times New Roman" w:hAnsi="Times New Roman" w:cs="Times New Roman"/>
                <w:bCs/>
                <w:iCs/>
                <w:sz w:val="24"/>
                <w:szCs w:val="24"/>
                <w:lang w:val="lv-LV"/>
              </w:rPr>
              <w:t>pārbaudijuma uzdevumi tiek izstrādāti un vērtēti pēc docētāja noteiktajiem kritērijiem)</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glezniecības un grafikas paraugu analīze </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referātu un prezentācijas sagatavošana</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871988" w:rsidRPr="00310BAE" w:rsidRDefault="00871988" w:rsidP="0087198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w:t>
            </w:r>
            <w:r>
              <w:rPr>
                <w:rFonts w:ascii="Times New Roman" w:hAnsi="Times New Roman" w:cs="Times New Roman"/>
                <w:bCs/>
                <w:iCs/>
                <w:sz w:val="24"/>
                <w:szCs w:val="24"/>
                <w:lang w:val="lv-LV"/>
              </w:rPr>
              <w:t xml:space="preserve">rtēta 10 ballu skalā saskaņā ar Latvijas Republikas normatīvajiem aktiem un </w:t>
            </w:r>
            <w:r w:rsidRPr="00310BAE">
              <w:rPr>
                <w:rFonts w:ascii="Times New Roman" w:hAnsi="Times New Roman" w:cs="Times New Roman"/>
                <w:bCs/>
                <w:iCs/>
                <w:sz w:val="24"/>
                <w:szCs w:val="24"/>
                <w:lang w:val="lv-LV"/>
              </w:rPr>
              <w:t>atbilstoši "Nolikumam</w:t>
            </w:r>
            <w:r>
              <w:rPr>
                <w:rFonts w:ascii="Times New Roman" w:hAnsi="Times New Roman" w:cs="Times New Roman"/>
                <w:bCs/>
                <w:iCs/>
                <w:sz w:val="24"/>
                <w:szCs w:val="24"/>
                <w:lang w:val="lv-LV"/>
              </w:rPr>
              <w:t xml:space="preserve"> par studijām Daugavpils Universitātē" </w:t>
            </w:r>
            <w:r w:rsidRPr="00310BAE">
              <w:rPr>
                <w:rFonts w:ascii="Times New Roman" w:hAnsi="Times New Roman" w:cs="Times New Roman"/>
                <w:bCs/>
                <w:iCs/>
                <w:sz w:val="24"/>
                <w:szCs w:val="24"/>
                <w:lang w:val="lv-LV"/>
              </w:rPr>
              <w:t>(apstiprināts DU Senāta sēdē 17.12.2018., protokols Nr. 15),</w:t>
            </w:r>
            <w:r w:rsidRPr="00310BAE">
              <w:rPr>
                <w:rFonts w:ascii="Times New Roman" w:eastAsia="Calibri" w:hAnsi="Times New Roman" w:cs="Times New Roman"/>
                <w:bCs/>
                <w:iCs/>
                <w:sz w:val="24"/>
                <w:szCs w:val="24"/>
                <w:lang w:val="lv-LV"/>
              </w:rPr>
              <w:t xml:space="preserve"> </w:t>
            </w:r>
            <w:r>
              <w:rPr>
                <w:rFonts w:ascii="Times New Roman" w:hAnsi="Times New Roman" w:cs="Times New Roman"/>
                <w:bCs/>
                <w:iCs/>
                <w:sz w:val="24"/>
                <w:szCs w:val="24"/>
                <w:lang w:val="lv-LV"/>
              </w:rPr>
              <w:t xml:space="preserve">vadoties pēc šādiem </w:t>
            </w:r>
            <w:r w:rsidRPr="00310BAE">
              <w:rPr>
                <w:rFonts w:ascii="Times New Roman" w:hAnsi="Times New Roman" w:cs="Times New Roman"/>
                <w:bCs/>
                <w:iCs/>
                <w:sz w:val="24"/>
                <w:szCs w:val="24"/>
                <w:lang w:val="lv-LV"/>
              </w:rPr>
              <w:t>kritērijiem:</w:t>
            </w:r>
            <w:r>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 xml:space="preserve">iegūto zināšanu apjoms un kvalitāte, iegūtās prasmes un kompetences atbilstoši </w:t>
            </w:r>
            <w:r>
              <w:rPr>
                <w:rFonts w:ascii="Times New Roman" w:hAnsi="Times New Roman" w:cs="Times New Roman"/>
                <w:bCs/>
                <w:iCs/>
                <w:sz w:val="24"/>
                <w:szCs w:val="24"/>
                <w:lang w:val="lv-LV"/>
              </w:rPr>
              <w:t xml:space="preserve">plānotajiem </w:t>
            </w:r>
            <w:r w:rsidRPr="00310BAE">
              <w:rPr>
                <w:rFonts w:ascii="Times New Roman" w:hAnsi="Times New Roman" w:cs="Times New Roman"/>
                <w:bCs/>
                <w:iCs/>
                <w:sz w:val="24"/>
                <w:szCs w:val="24"/>
                <w:lang w:val="lv-LV"/>
              </w:rPr>
              <w:t>studiju rezultātiem.</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p>
          <w:tbl>
            <w:tblPr>
              <w:tblW w:w="5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3"/>
              <w:gridCol w:w="396"/>
              <w:gridCol w:w="466"/>
              <w:gridCol w:w="396"/>
              <w:gridCol w:w="401"/>
              <w:gridCol w:w="396"/>
            </w:tblGrid>
            <w:tr w:rsidR="00E03103" w:rsidRPr="00310BAE" w:rsidTr="00DD59C5">
              <w:trPr>
                <w:trHeight w:val="517"/>
                <w:jc w:val="center"/>
              </w:trPr>
              <w:tc>
                <w:tcPr>
                  <w:tcW w:w="3512" w:type="dxa"/>
                  <w:vMerge w:val="restart"/>
                  <w:shd w:val="clear" w:color="auto" w:fill="auto"/>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p>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1986" w:type="dxa"/>
                  <w:gridSpan w:val="5"/>
                  <w:shd w:val="clear" w:color="auto" w:fill="auto"/>
                </w:tcPr>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DD59C5" w:rsidRPr="00310BAE" w:rsidTr="00DD59C5">
              <w:trPr>
                <w:jc w:val="center"/>
              </w:trPr>
              <w:tc>
                <w:tcPr>
                  <w:tcW w:w="3512" w:type="dxa"/>
                  <w:vMerge/>
                  <w:shd w:val="clear" w:color="auto" w:fill="auto"/>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9" w:type="dxa"/>
                  <w:shd w:val="clear" w:color="auto" w:fill="auto"/>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shd w:val="clear" w:color="auto" w:fill="auto"/>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324" w:type="dxa"/>
                  <w:shd w:val="clear" w:color="auto" w:fill="auto"/>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r>
            <w:tr w:rsidR="00DD59C5" w:rsidRPr="00310BAE" w:rsidTr="00DD59C5">
              <w:trPr>
                <w:trHeight w:val="303"/>
                <w:jc w:val="center"/>
              </w:trPr>
              <w:tc>
                <w:tcPr>
                  <w:tcW w:w="3512" w:type="dxa"/>
                  <w:shd w:val="clear" w:color="auto" w:fill="auto"/>
                  <w:vAlign w:val="center"/>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glezniecīb</w:t>
                  </w:r>
                  <w:r>
                    <w:rPr>
                      <w:rFonts w:ascii="Times New Roman" w:hAnsi="Times New Roman" w:cs="Times New Roman"/>
                      <w:bCs/>
                      <w:iCs/>
                      <w:sz w:val="24"/>
                      <w:szCs w:val="24"/>
                      <w:lang w:val="lv-LV"/>
                    </w:rPr>
                    <w:t xml:space="preserve">as un grafikas paraugu analīze </w:t>
                  </w:r>
                </w:p>
              </w:tc>
              <w:tc>
                <w:tcPr>
                  <w:tcW w:w="396" w:type="dxa"/>
                  <w:shd w:val="clear" w:color="auto" w:fill="auto"/>
                  <w:vAlign w:val="center"/>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24" w:type="dxa"/>
                  <w:shd w:val="clear" w:color="auto" w:fill="auto"/>
                  <w:vAlign w:val="center"/>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DD59C5" w:rsidRPr="00310BAE" w:rsidTr="00DD59C5">
              <w:trPr>
                <w:trHeight w:val="416"/>
                <w:jc w:val="center"/>
              </w:trPr>
              <w:tc>
                <w:tcPr>
                  <w:tcW w:w="3512" w:type="dxa"/>
                  <w:shd w:val="clear" w:color="auto" w:fill="auto"/>
                  <w:vAlign w:val="center"/>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referāt</w:t>
                  </w:r>
                  <w:r>
                    <w:rPr>
                      <w:rFonts w:ascii="Times New Roman" w:hAnsi="Times New Roman" w:cs="Times New Roman"/>
                      <w:bCs/>
                      <w:iCs/>
                      <w:sz w:val="24"/>
                      <w:szCs w:val="24"/>
                      <w:lang w:val="lv-LV"/>
                    </w:rPr>
                    <w:t>u un prezentācijas sagatavošana</w:t>
                  </w:r>
                </w:p>
              </w:tc>
              <w:tc>
                <w:tcPr>
                  <w:tcW w:w="396" w:type="dxa"/>
                  <w:shd w:val="clear" w:color="auto" w:fill="auto"/>
                  <w:vAlign w:val="center"/>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24" w:type="dxa"/>
                  <w:shd w:val="clear" w:color="auto" w:fill="auto"/>
                  <w:vAlign w:val="center"/>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DD59C5" w:rsidRPr="00310BAE" w:rsidTr="00DD59C5">
              <w:trPr>
                <w:trHeight w:val="411"/>
                <w:jc w:val="center"/>
              </w:trPr>
              <w:tc>
                <w:tcPr>
                  <w:tcW w:w="3512" w:type="dxa"/>
                  <w:shd w:val="clear" w:color="auto" w:fill="auto"/>
                  <w:vAlign w:val="center"/>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Pr>
                      <w:rFonts w:ascii="Times New Roman" w:hAnsi="Times New Roman" w:cs="Times New Roman"/>
                      <w:bCs/>
                      <w:iCs/>
                      <w:sz w:val="24"/>
                      <w:szCs w:val="24"/>
                      <w:lang w:val="lv-LV"/>
                    </w:rPr>
                    <w:t>3. diferencētā ieskaite - tests</w:t>
                  </w:r>
                </w:p>
              </w:tc>
              <w:tc>
                <w:tcPr>
                  <w:tcW w:w="396" w:type="dxa"/>
                  <w:shd w:val="clear" w:color="auto" w:fill="auto"/>
                  <w:vAlign w:val="center"/>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24" w:type="dxa"/>
                  <w:shd w:val="clear" w:color="auto" w:fill="auto"/>
                  <w:vAlign w:val="center"/>
                </w:tcPr>
                <w:p w:rsidR="00DD59C5" w:rsidRPr="00310BAE" w:rsidRDefault="00DD59C5" w:rsidP="00E0310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E03103" w:rsidRPr="00310BAE" w:rsidRDefault="00E03103" w:rsidP="00E03103">
            <w:pPr>
              <w:autoSpaceDE w:val="0"/>
              <w:autoSpaceDN w:val="0"/>
              <w:adjustRightInd w:val="0"/>
              <w:rPr>
                <w:rFonts w:ascii="Times New Roman" w:hAnsi="Times New Roman" w:cs="Times New Roman"/>
                <w:bCs/>
                <w:iCs/>
                <w:sz w:val="24"/>
                <w:szCs w:val="24"/>
                <w:lang w:val="lv-LV"/>
              </w:rPr>
            </w:pPr>
          </w:p>
          <w:p w:rsidR="00E03103" w:rsidRPr="00310BAE" w:rsidRDefault="00E03103" w:rsidP="00E03103">
            <w:pPr>
              <w:autoSpaceDE w:val="0"/>
              <w:autoSpaceDN w:val="0"/>
              <w:adjustRightInd w:val="0"/>
              <w:rPr>
                <w:rFonts w:ascii="Times New Roman" w:hAnsi="Times New Roman" w:cs="Times New Roman"/>
                <w:bCs/>
                <w:iCs/>
                <w:sz w:val="24"/>
                <w:szCs w:val="24"/>
                <w:lang w:val="lv-LV"/>
              </w:rPr>
            </w:pP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saturs</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Mākslas būtība un funkcijas sabiedrībā (komunikatīvā, izzinošā, hedoniskā u.c.). L2 </w:t>
            </w:r>
            <w:r w:rsidRPr="00310BAE">
              <w:rPr>
                <w:rFonts w:ascii="Times New Roman" w:hAnsi="Times New Roman" w:cs="Times New Roman"/>
                <w:bCs/>
                <w:iCs/>
                <w:sz w:val="24"/>
                <w:szCs w:val="24"/>
                <w:lang w:val="lv-LV"/>
              </w:rPr>
              <w:br/>
              <w:t>2. Mākslas tēls un tā īpatnības. L2</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Mākslas satura daudzslāņainība (sižets, tēma, ideja u.c.). L2</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Satura un formas dialektika mākslas darbā. L2</w:t>
            </w:r>
            <w:r w:rsidRPr="00310BAE">
              <w:rPr>
                <w:rFonts w:ascii="Times New Roman" w:hAnsi="Times New Roman" w:cs="Times New Roman"/>
                <w:bCs/>
                <w:iCs/>
                <w:sz w:val="24"/>
                <w:szCs w:val="24"/>
                <w:lang w:val="lv-LV"/>
              </w:rPr>
              <w:br/>
              <w:t xml:space="preserve">5. Zīmju tipu dažādība mākslā, to klasificēšana pēc nozīmes izteikšanas veida un pēc saturiskā dziļuma rakstura. S2 </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Gatavošanās semināriem. Gatavojoties diskusijai, studenti analizē rekomendētos glezniecības paraugus, lasa zinātnisko literatūru, gatavo referātus un prezentācijas. </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6. Glezniecības un grafikas žanri, veidi un tehnikas. S2 </w:t>
            </w:r>
            <w:r w:rsidRPr="00310BAE">
              <w:rPr>
                <w:rFonts w:ascii="Times New Roman" w:hAnsi="Times New Roman" w:cs="Times New Roman"/>
                <w:bCs/>
                <w:iCs/>
                <w:sz w:val="24"/>
                <w:szCs w:val="24"/>
                <w:lang w:val="lv-LV"/>
              </w:rPr>
              <w:br/>
            </w:r>
            <w:r w:rsidRPr="00310BAE">
              <w:rPr>
                <w:rFonts w:ascii="Times New Roman" w:hAnsi="Times New Roman" w:cs="Times New Roman"/>
                <w:bCs/>
                <w:iCs/>
                <w:sz w:val="24"/>
                <w:szCs w:val="24"/>
                <w:lang w:val="lv-LV"/>
              </w:rPr>
              <w:lastRenderedPageBreak/>
              <w:t xml:space="preserve">7. Glezniecības un grafikas izteiksmes līdzekļi (krāsa, ritms, līnija, forma, apveidi, faktūra, kontrasti, proporcijas u.c.) S2  </w:t>
            </w:r>
            <w:r w:rsidRPr="00310BAE">
              <w:rPr>
                <w:rFonts w:ascii="Times New Roman" w:hAnsi="Times New Roman" w:cs="Times New Roman"/>
                <w:bCs/>
                <w:iCs/>
                <w:sz w:val="24"/>
                <w:szCs w:val="24"/>
                <w:lang w:val="lv-LV"/>
              </w:rPr>
              <w:br/>
              <w:t>8. Kompozīciju veidojošo principu daudzveidība glezniecībā (sižetiskais, formas, krāsas, gaismēnas u.c. principi) S2</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Obligāti izmantojamie informācijas avoti</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Būma D., Šmite Ed. Kā top glezna, gravīra, skulptūra, Rīga, 2008. </w:t>
            </w:r>
            <w:r w:rsidRPr="00310BAE">
              <w:rPr>
                <w:rFonts w:ascii="Times New Roman" w:hAnsi="Times New Roman" w:cs="Times New Roman"/>
                <w:bCs/>
                <w:iCs/>
                <w:sz w:val="24"/>
                <w:szCs w:val="24"/>
                <w:lang w:val="lv-LV"/>
              </w:rPr>
              <w:br/>
              <w:t xml:space="preserve">2. Lanerī-Dažāna N. Glezniecības enciklopēdija. 1. daļa. Rīga: Jumava, 2004. </w:t>
            </w:r>
            <w:r w:rsidRPr="00310BAE">
              <w:rPr>
                <w:rFonts w:ascii="Times New Roman" w:hAnsi="Times New Roman" w:cs="Times New Roman"/>
                <w:bCs/>
                <w:iCs/>
                <w:sz w:val="24"/>
                <w:szCs w:val="24"/>
                <w:lang w:val="lv-LV"/>
              </w:rPr>
              <w:br/>
              <w:t xml:space="preserve">3. Lanerī-Dažāna N. Glezniecības enciklopēdija. 2. daļa. Rīga: Jumava, 2005. </w:t>
            </w:r>
            <w:r w:rsidRPr="00310BAE">
              <w:rPr>
                <w:rFonts w:ascii="Times New Roman" w:hAnsi="Times New Roman" w:cs="Times New Roman"/>
                <w:bCs/>
                <w:iCs/>
                <w:sz w:val="24"/>
                <w:szCs w:val="24"/>
                <w:lang w:val="lv-LV"/>
              </w:rPr>
              <w:br/>
              <w:t xml:space="preserve">4. Nelson Goodman. Lanquages of Art, Hacket Publisching, Itc., 2010. </w:t>
            </w:r>
            <w:r w:rsidRPr="00310BAE">
              <w:rPr>
                <w:rFonts w:ascii="Times New Roman" w:hAnsi="Times New Roman" w:cs="Times New Roman"/>
                <w:bCs/>
                <w:iCs/>
                <w:sz w:val="24"/>
                <w:szCs w:val="24"/>
                <w:lang w:val="lv-LV"/>
              </w:rPr>
              <w:br/>
              <w:t>5. Богемская К.Г. Пейзаж. История жанров. Москва, 2012.</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Виппер Б. Р. Проблема и развитие натюрморта. СПб., 2015.</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Agejevs V. Semiotika. Rīga: Jumava, 2005. </w:t>
            </w:r>
            <w:r w:rsidRPr="00310BAE">
              <w:rPr>
                <w:rFonts w:ascii="Times New Roman" w:hAnsi="Times New Roman" w:cs="Times New Roman"/>
                <w:bCs/>
                <w:iCs/>
                <w:sz w:val="24"/>
                <w:szCs w:val="24"/>
                <w:lang w:val="lv-LV"/>
              </w:rPr>
              <w:br/>
              <w:t xml:space="preserve">2. Ozola E. Krāsas uztvere un iedarbība. Rīga: Jumava, 2012. </w:t>
            </w:r>
            <w:r w:rsidRPr="00310BAE">
              <w:rPr>
                <w:rFonts w:ascii="Times New Roman" w:hAnsi="Times New Roman" w:cs="Times New Roman"/>
                <w:bCs/>
                <w:iCs/>
                <w:sz w:val="24"/>
                <w:szCs w:val="24"/>
                <w:lang w:val="lv-LV"/>
              </w:rPr>
              <w:br/>
              <w:t xml:space="preserve">3. Nancy J. The Ground of the Image. Fordham University Press, 2015. </w:t>
            </w:r>
            <w:r w:rsidRPr="00310BAE">
              <w:rPr>
                <w:rFonts w:ascii="Times New Roman" w:hAnsi="Times New Roman" w:cs="Times New Roman"/>
                <w:bCs/>
                <w:iCs/>
                <w:sz w:val="24"/>
                <w:szCs w:val="24"/>
                <w:lang w:val="lv-LV"/>
              </w:rPr>
              <w:br/>
              <w:t xml:space="preserve">4. Margolis J. What, after all is a Work of Art? Penn State University Press, 2009. </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Даниэль С.М. Искусство видеть: О творческих способностях восприятия, о языке линий и красок и о воспитании зрителя. Москва, 2011.</w:t>
            </w:r>
            <w:r w:rsidRPr="00310BAE">
              <w:rPr>
                <w:rFonts w:ascii="Times New Roman" w:hAnsi="Times New Roman" w:cs="Times New Roman"/>
                <w:bCs/>
                <w:iCs/>
                <w:sz w:val="24"/>
                <w:szCs w:val="24"/>
                <w:lang w:val="lv-LV"/>
              </w:rPr>
              <w:br/>
              <w:t xml:space="preserve">6. Лотман Ю. Об исскустве. Санкт-Петербург, Исскуство СПБ, 2008. </w:t>
            </w:r>
          </w:p>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7.Унковский  А.А.  Живопись.  Вопросы  колорита.  Москва,  2020.  </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Periodika un citi informācijas avoti</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Žurnāli: </w:t>
            </w:r>
            <w:r w:rsidRPr="00310BAE">
              <w:rPr>
                <w:rFonts w:ascii="Times New Roman" w:hAnsi="Times New Roman" w:cs="Times New Roman"/>
                <w:bCs/>
                <w:iCs/>
                <w:sz w:val="24"/>
                <w:szCs w:val="24"/>
                <w:lang w:val="lv-LV"/>
              </w:rPr>
              <w:br/>
              <w:t>1. „Mākslas vēsture un teorija”, 2015.-2020 gg.</w:t>
            </w:r>
            <w:r w:rsidRPr="00310BAE">
              <w:rPr>
                <w:rFonts w:ascii="Times New Roman" w:hAnsi="Times New Roman" w:cs="Times New Roman"/>
                <w:bCs/>
                <w:iCs/>
                <w:sz w:val="24"/>
                <w:szCs w:val="24"/>
                <w:lang w:val="lv-LV"/>
              </w:rPr>
              <w:br/>
              <w:t>2. „Studija”, 2015.-2020 gg.</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E03103" w:rsidRPr="00310BAE" w:rsidTr="00310BAE">
        <w:tc>
          <w:tcPr>
            <w:tcW w:w="9039" w:type="dxa"/>
            <w:gridSpan w:val="2"/>
          </w:tcPr>
          <w:p w:rsidR="00E03103" w:rsidRPr="00310BAE" w:rsidRDefault="00E03103" w:rsidP="00E0310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E03103" w:rsidRPr="00310BAE" w:rsidRDefault="00E03103" w:rsidP="00E03103">
      <w:pPr>
        <w:autoSpaceDE w:val="0"/>
        <w:autoSpaceDN w:val="0"/>
        <w:adjustRightInd w:val="0"/>
        <w:spacing w:after="0" w:line="240" w:lineRule="auto"/>
        <w:rPr>
          <w:rFonts w:ascii="Times New Roman" w:hAnsi="Times New Roman" w:cs="Times New Roman"/>
          <w:bCs/>
          <w:iCs/>
          <w:sz w:val="24"/>
          <w:szCs w:val="24"/>
          <w:lang w:val="lv-LV"/>
        </w:rPr>
      </w:pPr>
    </w:p>
    <w:p w:rsidR="00FA3CEB" w:rsidRDefault="00FA3CEB">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9C1239" w:rsidRPr="00310BAE" w:rsidRDefault="009C1239" w:rsidP="009C1239">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9C1239" w:rsidRPr="00310BAE" w:rsidRDefault="009C1239" w:rsidP="009C1239">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9C1239" w:rsidRPr="00310BAE" w:rsidRDefault="009C1239" w:rsidP="009C1239">
      <w:pPr>
        <w:autoSpaceDE w:val="0"/>
        <w:autoSpaceDN w:val="0"/>
        <w:adjustRightInd w:val="0"/>
        <w:spacing w:after="0" w:line="240" w:lineRule="auto"/>
        <w:rPr>
          <w:rFonts w:ascii="Times New Roman" w:hAnsi="Times New Roman" w:cs="Times New Roman"/>
          <w:bCs/>
          <w:iCs/>
          <w:sz w:val="24"/>
          <w:szCs w:val="24"/>
          <w:lang w:val="lv-LV"/>
        </w:rPr>
      </w:pPr>
    </w:p>
    <w:tbl>
      <w:tblPr>
        <w:tblStyle w:val="17"/>
        <w:tblW w:w="9039" w:type="dxa"/>
        <w:tblLook w:val="04A0" w:firstRow="1" w:lastRow="0" w:firstColumn="1" w:lastColumn="0" w:noHBand="0" w:noVBand="1"/>
      </w:tblPr>
      <w:tblGrid>
        <w:gridCol w:w="4488"/>
        <w:gridCol w:w="5089"/>
      </w:tblGrid>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9C1239" w:rsidRPr="00C25F4A" w:rsidRDefault="009C1239" w:rsidP="009C1239">
            <w:pPr>
              <w:autoSpaceDE w:val="0"/>
              <w:autoSpaceDN w:val="0"/>
              <w:adjustRightInd w:val="0"/>
              <w:rPr>
                <w:rFonts w:ascii="Times New Roman" w:hAnsi="Times New Roman" w:cs="Times New Roman"/>
                <w:b/>
                <w:bCs/>
                <w:iCs/>
                <w:sz w:val="24"/>
                <w:szCs w:val="24"/>
                <w:lang w:val="lv-LV" w:eastAsia="lv-LV"/>
              </w:rPr>
            </w:pPr>
            <w:r w:rsidRPr="00C25F4A">
              <w:rPr>
                <w:rFonts w:ascii="Times New Roman" w:hAnsi="Times New Roman" w:cs="Times New Roman"/>
                <w:b/>
                <w:bCs/>
                <w:iCs/>
                <w:sz w:val="24"/>
                <w:szCs w:val="24"/>
                <w:lang w:val="lv-LV"/>
              </w:rPr>
              <w:t xml:space="preserve">Mākslas zinātnes pamati: kino </w:t>
            </w:r>
          </w:p>
        </w:tc>
      </w:tr>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9C1239" w:rsidRPr="00C25F4A" w:rsidRDefault="009C1239" w:rsidP="009C1239">
            <w:pPr>
              <w:autoSpaceDE w:val="0"/>
              <w:autoSpaceDN w:val="0"/>
              <w:adjustRightInd w:val="0"/>
              <w:rPr>
                <w:rFonts w:ascii="Times New Roman" w:hAnsi="Times New Roman" w:cs="Times New Roman"/>
                <w:b/>
                <w:bCs/>
                <w:iCs/>
                <w:sz w:val="24"/>
                <w:szCs w:val="24"/>
                <w:lang w:val="lv-LV" w:eastAsia="lv-LV"/>
              </w:rPr>
            </w:pPr>
            <w:r w:rsidRPr="00C25F4A">
              <w:rPr>
                <w:rFonts w:ascii="Times New Roman" w:hAnsi="Times New Roman" w:cs="Times New Roman"/>
                <w:b/>
                <w:bCs/>
                <w:iCs/>
                <w:sz w:val="24"/>
                <w:szCs w:val="24"/>
                <w:lang w:val="lv-LV"/>
              </w:rPr>
              <w:t xml:space="preserve">MākZ4333  </w:t>
            </w:r>
          </w:p>
        </w:tc>
      </w:tr>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303391848"/>
            <w:placeholder>
              <w:docPart w:val="BEFEF4DBE90E4F0D896CDB4D53236A42"/>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9C1239" w:rsidRPr="00C25F4A" w:rsidRDefault="009C1239" w:rsidP="009C1239">
                <w:pPr>
                  <w:autoSpaceDE w:val="0"/>
                  <w:autoSpaceDN w:val="0"/>
                  <w:adjustRightInd w:val="0"/>
                  <w:rPr>
                    <w:rFonts w:ascii="Times New Roman" w:hAnsi="Times New Roman" w:cs="Times New Roman"/>
                    <w:b/>
                    <w:bCs/>
                    <w:iCs/>
                    <w:sz w:val="24"/>
                    <w:szCs w:val="24"/>
                    <w:lang w:val="lv-LV"/>
                  </w:rPr>
                </w:pPr>
                <w:r w:rsidRPr="00C25F4A">
                  <w:rPr>
                    <w:rFonts w:ascii="Times New Roman" w:hAnsi="Times New Roman" w:cs="Times New Roman"/>
                    <w:b/>
                    <w:bCs/>
                    <w:iCs/>
                    <w:sz w:val="24"/>
                    <w:szCs w:val="24"/>
                    <w:lang w:val="lv-LV"/>
                  </w:rPr>
                  <w:t xml:space="preserve">Valodniecība un literatūrzinātne </w:t>
                </w:r>
              </w:p>
            </w:tc>
          </w:sdtContent>
        </w:sdt>
      </w:tr>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9C1239" w:rsidRPr="00C25F4A" w:rsidRDefault="009C1239" w:rsidP="009C1239">
            <w:pPr>
              <w:autoSpaceDE w:val="0"/>
              <w:autoSpaceDN w:val="0"/>
              <w:adjustRightInd w:val="0"/>
              <w:rPr>
                <w:rFonts w:ascii="Times New Roman" w:hAnsi="Times New Roman" w:cs="Times New Roman"/>
                <w:b/>
                <w:bCs/>
                <w:iCs/>
                <w:sz w:val="24"/>
                <w:szCs w:val="24"/>
                <w:lang w:val="lv-LV" w:eastAsia="lv-LV"/>
              </w:rPr>
            </w:pPr>
            <w:r w:rsidRPr="00C25F4A">
              <w:rPr>
                <w:rFonts w:ascii="Times New Roman" w:hAnsi="Times New Roman" w:cs="Times New Roman"/>
                <w:b/>
                <w:bCs/>
                <w:iCs/>
                <w:sz w:val="24"/>
                <w:szCs w:val="24"/>
                <w:lang w:val="lv-LV"/>
              </w:rPr>
              <w:t xml:space="preserve"> 6  </w:t>
            </w:r>
          </w:p>
        </w:tc>
      </w:tr>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9C1239" w:rsidRPr="00C25F4A" w:rsidRDefault="009C1239" w:rsidP="009C1239">
            <w:pPr>
              <w:autoSpaceDE w:val="0"/>
              <w:autoSpaceDN w:val="0"/>
              <w:adjustRightInd w:val="0"/>
              <w:rPr>
                <w:rFonts w:ascii="Times New Roman" w:hAnsi="Times New Roman" w:cs="Times New Roman"/>
                <w:b/>
                <w:bCs/>
                <w:iCs/>
                <w:sz w:val="24"/>
                <w:szCs w:val="24"/>
                <w:lang w:val="lv-LV" w:eastAsia="lv-LV"/>
              </w:rPr>
            </w:pPr>
            <w:r w:rsidRPr="00C25F4A">
              <w:rPr>
                <w:rFonts w:ascii="Times New Roman" w:hAnsi="Times New Roman" w:cs="Times New Roman"/>
                <w:b/>
                <w:bCs/>
                <w:iCs/>
                <w:sz w:val="24"/>
                <w:szCs w:val="24"/>
                <w:lang w:val="lv-LV"/>
              </w:rPr>
              <w:t xml:space="preserve">1 </w:t>
            </w:r>
          </w:p>
        </w:tc>
      </w:tr>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9C1239" w:rsidRPr="00C25F4A" w:rsidRDefault="009C1239" w:rsidP="009C1239">
            <w:pPr>
              <w:autoSpaceDE w:val="0"/>
              <w:autoSpaceDN w:val="0"/>
              <w:adjustRightInd w:val="0"/>
              <w:rPr>
                <w:rFonts w:ascii="Times New Roman" w:hAnsi="Times New Roman" w:cs="Times New Roman"/>
                <w:b/>
                <w:bCs/>
                <w:iCs/>
                <w:sz w:val="24"/>
                <w:szCs w:val="24"/>
                <w:lang w:val="lv-LV"/>
              </w:rPr>
            </w:pPr>
            <w:r w:rsidRPr="00C25F4A">
              <w:rPr>
                <w:rFonts w:ascii="Times New Roman" w:hAnsi="Times New Roman" w:cs="Times New Roman"/>
                <w:b/>
                <w:bCs/>
                <w:iCs/>
                <w:sz w:val="24"/>
                <w:szCs w:val="24"/>
                <w:lang w:val="lv-LV"/>
              </w:rPr>
              <w:t xml:space="preserve">1,5 </w:t>
            </w:r>
          </w:p>
        </w:tc>
      </w:tr>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9C1239" w:rsidRPr="00C25F4A" w:rsidRDefault="009C1239" w:rsidP="009C1239">
            <w:pPr>
              <w:autoSpaceDE w:val="0"/>
              <w:autoSpaceDN w:val="0"/>
              <w:adjustRightInd w:val="0"/>
              <w:rPr>
                <w:rFonts w:ascii="Times New Roman" w:hAnsi="Times New Roman" w:cs="Times New Roman"/>
                <w:b/>
                <w:bCs/>
                <w:iCs/>
                <w:sz w:val="24"/>
                <w:szCs w:val="24"/>
                <w:lang w:val="lv-LV" w:eastAsia="lv-LV"/>
              </w:rPr>
            </w:pPr>
            <w:r w:rsidRPr="00C25F4A">
              <w:rPr>
                <w:rFonts w:ascii="Times New Roman" w:hAnsi="Times New Roman" w:cs="Times New Roman"/>
                <w:b/>
                <w:bCs/>
                <w:iCs/>
                <w:sz w:val="24"/>
                <w:szCs w:val="24"/>
                <w:lang w:val="lv-LV"/>
              </w:rPr>
              <w:t xml:space="preserve">16 </w:t>
            </w:r>
          </w:p>
        </w:tc>
      </w:tr>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w:t>
            </w:r>
          </w:p>
        </w:tc>
      </w:tr>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w:t>
            </w:r>
          </w:p>
        </w:tc>
      </w:tr>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9C1239" w:rsidRPr="00310BAE" w:rsidRDefault="009C1239" w:rsidP="009C1239">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24 </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eastAsia="lv-LV"/>
              </w:rPr>
            </w:pP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9C1239" w:rsidRPr="00310BAE" w:rsidTr="00310BAE">
        <w:sdt>
          <w:sdtPr>
            <w:rPr>
              <w:rFonts w:ascii="Times New Roman" w:hAnsi="Times New Roman" w:cs="Times New Roman"/>
              <w:bCs/>
              <w:iCs/>
              <w:sz w:val="24"/>
              <w:szCs w:val="24"/>
              <w:lang w:val="lv-LV"/>
            </w:rPr>
            <w:id w:val="1779836872"/>
            <w:placeholder>
              <w:docPart w:val="9EB34CA16BA541518DF80A24CB982769"/>
            </w:placeholder>
          </w:sdtPr>
          <w:sdtEndPr/>
          <w:sdtContent>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Dr</w:t>
                </w:r>
                <w:r w:rsidR="0077657A">
                  <w:rPr>
                    <w:rFonts w:ascii="Times New Roman" w:hAnsi="Times New Roman" w:cs="Times New Roman"/>
                    <w:bCs/>
                    <w:iCs/>
                    <w:sz w:val="24"/>
                    <w:szCs w:val="24"/>
                    <w:lang w:val="lv-LV"/>
                  </w:rPr>
                  <w:t>. philol. asoc. prof. Arkādijs Ņ</w:t>
                </w:r>
                <w:r w:rsidRPr="00310BAE">
                  <w:rPr>
                    <w:rFonts w:ascii="Times New Roman" w:hAnsi="Times New Roman" w:cs="Times New Roman"/>
                    <w:bCs/>
                    <w:iCs/>
                    <w:sz w:val="24"/>
                    <w:szCs w:val="24"/>
                    <w:lang w:val="lv-LV"/>
                  </w:rPr>
                  <w:t xml:space="preserve">eminuščijs </w:t>
                </w:r>
              </w:p>
            </w:tc>
          </w:sdtContent>
        </w:sdt>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9C1239" w:rsidRPr="00310BAE" w:rsidTr="00310BAE">
        <w:tc>
          <w:tcPr>
            <w:tcW w:w="9039" w:type="dxa"/>
            <w:gridSpan w:val="2"/>
          </w:tcPr>
          <w:p w:rsidR="009C1239" w:rsidRPr="00310BAE" w:rsidRDefault="002E211A" w:rsidP="009C1239">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2122522241"/>
                <w:placeholder>
                  <w:docPart w:val="A55178F5DA244913BE14FEE5CD54516C"/>
                </w:placeholder>
              </w:sdtPr>
              <w:sdtEndPr/>
              <w:sdtContent>
                <w:r w:rsidR="009C1239" w:rsidRPr="00310BAE">
                  <w:rPr>
                    <w:rFonts w:ascii="Times New Roman" w:hAnsi="Times New Roman" w:cs="Times New Roman"/>
                    <w:bCs/>
                    <w:iCs/>
                    <w:sz w:val="24"/>
                    <w:szCs w:val="24"/>
                    <w:lang w:val="lv-LV"/>
                  </w:rPr>
                  <w:t xml:space="preserve">  Dr</w:t>
                </w:r>
                <w:r w:rsidR="0077657A">
                  <w:rPr>
                    <w:rFonts w:ascii="Times New Roman" w:hAnsi="Times New Roman" w:cs="Times New Roman"/>
                    <w:bCs/>
                    <w:iCs/>
                    <w:sz w:val="24"/>
                    <w:szCs w:val="24"/>
                    <w:lang w:val="lv-LV"/>
                  </w:rPr>
                  <w:t>. philol. asoc. prof. Arkādijs Ņ</w:t>
                </w:r>
                <w:r w:rsidR="009C1239" w:rsidRPr="00310BAE">
                  <w:rPr>
                    <w:rFonts w:ascii="Times New Roman" w:hAnsi="Times New Roman" w:cs="Times New Roman"/>
                    <w:bCs/>
                    <w:iCs/>
                    <w:sz w:val="24"/>
                    <w:szCs w:val="24"/>
                    <w:lang w:val="lv-LV"/>
                  </w:rPr>
                  <w:t>eminuščijs, Dr. philol. prof. Elīna Vasiļjeva</w:t>
                </w:r>
              </w:sdtContent>
            </w:sdt>
            <w:r w:rsidR="009C1239" w:rsidRPr="00310BAE">
              <w:rPr>
                <w:rFonts w:ascii="Times New Roman" w:hAnsi="Times New Roman" w:cs="Times New Roman"/>
                <w:bCs/>
                <w:iCs/>
                <w:sz w:val="24"/>
                <w:szCs w:val="24"/>
                <w:lang w:val="lv-LV"/>
              </w:rPr>
              <w:t xml:space="preserve"> </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Nav </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Studiju kursa mērķis – iepazīstināt studentus ar kinematogrāfa poēti</w:t>
            </w:r>
            <w:r w:rsidR="00266FEB">
              <w:rPr>
                <w:rFonts w:ascii="Times New Roman" w:hAnsi="Times New Roman" w:cs="Times New Roman"/>
                <w:bCs/>
                <w:iCs/>
                <w:sz w:val="24"/>
                <w:szCs w:val="24"/>
                <w:lang w:val="lv-LV"/>
              </w:rPr>
              <w:t>kas pamatkategorijām un jēdzienie</w:t>
            </w:r>
            <w:r w:rsidRPr="00310BAE">
              <w:rPr>
                <w:rFonts w:ascii="Times New Roman" w:hAnsi="Times New Roman" w:cs="Times New Roman"/>
                <w:bCs/>
                <w:iCs/>
                <w:sz w:val="24"/>
                <w:szCs w:val="24"/>
                <w:lang w:val="lv-LV"/>
              </w:rPr>
              <w:t xml:space="preserve">m. </w:t>
            </w:r>
            <w:r w:rsidRPr="00310BAE">
              <w:rPr>
                <w:rFonts w:ascii="Times New Roman" w:hAnsi="Times New Roman" w:cs="Times New Roman"/>
                <w:bCs/>
                <w:iCs/>
                <w:sz w:val="24"/>
                <w:szCs w:val="24"/>
                <w:lang w:val="lv-LV" w:eastAsia="ru-RU"/>
              </w:rPr>
              <w:t xml:space="preserve"> </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p>
          <w:p w:rsidR="009C1239" w:rsidRPr="00310BAE" w:rsidRDefault="009C1239" w:rsidP="009C1239">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dot zināšanas par kinorež</w:t>
            </w:r>
            <w:r w:rsidR="00266FEB">
              <w:rPr>
                <w:rFonts w:ascii="Times New Roman" w:hAnsi="Times New Roman" w:cs="Times New Roman"/>
                <w:bCs/>
                <w:iCs/>
                <w:sz w:val="24"/>
                <w:szCs w:val="24"/>
                <w:lang w:val="lv-LV"/>
              </w:rPr>
              <w:t>isora, aktieru un operatora lomu</w:t>
            </w:r>
            <w:r w:rsidRPr="00310BAE">
              <w:rPr>
                <w:rFonts w:ascii="Times New Roman" w:hAnsi="Times New Roman" w:cs="Times New Roman"/>
                <w:bCs/>
                <w:iCs/>
                <w:sz w:val="24"/>
                <w:szCs w:val="24"/>
                <w:lang w:val="lv-LV"/>
              </w:rPr>
              <w:t xml:space="preserve"> filmas radīšanā.</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izkopt studējošo instrumentālo un sistēmisko kompetenci, patstāvīgi lietojot zināšanas praksē, diskutējot grupā, izvērtējot, salīdzinot un radoši izmantojot apgūtās analītiskās kinoteksta interpretēšanas prasmes.</w:t>
            </w:r>
          </w:p>
          <w:p w:rsidR="009C1239" w:rsidRPr="00310BAE" w:rsidRDefault="009C1239" w:rsidP="009C1239">
            <w:pPr>
              <w:autoSpaceDE w:val="0"/>
              <w:autoSpaceDN w:val="0"/>
              <w:adjustRightInd w:val="0"/>
              <w:rPr>
                <w:rFonts w:ascii="Times New Roman" w:hAnsi="Times New Roman" w:cs="Times New Roman"/>
                <w:bCs/>
                <w:iCs/>
                <w:sz w:val="24"/>
                <w:szCs w:val="24"/>
                <w:lang w:val="lv-LV" w:eastAsia="ru-RU"/>
              </w:rPr>
            </w:pPr>
          </w:p>
          <w:p w:rsidR="009C1239" w:rsidRPr="00310BAE" w:rsidRDefault="009C1239" w:rsidP="009C1239">
            <w:pPr>
              <w:autoSpaceDE w:val="0"/>
              <w:autoSpaceDN w:val="0"/>
              <w:adjustRightInd w:val="0"/>
              <w:rPr>
                <w:rFonts w:ascii="Times New Roman" w:hAnsi="Times New Roman" w:cs="Times New Roman"/>
                <w:bCs/>
                <w:iCs/>
                <w:sz w:val="24"/>
                <w:szCs w:val="24"/>
                <w:lang w:val="lv-LV"/>
              </w:rPr>
            </w:pP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izmantojami fragmentāri pēc docetāja  norādijuma. </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8st., semināri  8st., patstāvīgais darbs 24st.</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Kino</w:t>
            </w:r>
            <w:r w:rsidR="00266FEB">
              <w:rPr>
                <w:rFonts w:ascii="Times New Roman" w:hAnsi="Times New Roman" w:cs="Times New Roman"/>
                <w:bCs/>
                <w:iCs/>
                <w:sz w:val="24"/>
                <w:szCs w:val="24"/>
                <w:lang w:val="lv-LV"/>
              </w:rPr>
              <w:t xml:space="preserve"> kā tehniskās</w:t>
            </w:r>
            <w:r w:rsidRPr="00310BAE">
              <w:rPr>
                <w:rFonts w:ascii="Times New Roman" w:hAnsi="Times New Roman" w:cs="Times New Roman"/>
                <w:bCs/>
                <w:iCs/>
                <w:sz w:val="24"/>
                <w:szCs w:val="24"/>
                <w:lang w:val="lv-LV"/>
              </w:rPr>
              <w:t xml:space="preserve"> māksla</w:t>
            </w:r>
            <w:r w:rsidR="00266FEB">
              <w:rPr>
                <w:rFonts w:ascii="Times New Roman" w:hAnsi="Times New Roman" w:cs="Times New Roman"/>
                <w:bCs/>
                <w:iCs/>
                <w:sz w:val="24"/>
                <w:szCs w:val="24"/>
                <w:lang w:val="lv-LV"/>
              </w:rPr>
              <w:t>s</w:t>
            </w:r>
            <w:r w:rsidR="00266FEB" w:rsidRPr="00310BAE">
              <w:rPr>
                <w:rFonts w:ascii="Times New Roman" w:hAnsi="Times New Roman" w:cs="Times New Roman"/>
                <w:bCs/>
                <w:iCs/>
                <w:sz w:val="24"/>
                <w:szCs w:val="24"/>
                <w:lang w:val="lv-LV"/>
              </w:rPr>
              <w:t xml:space="preserve"> specifika</w:t>
            </w:r>
            <w:r w:rsidR="00266FEB">
              <w:rPr>
                <w:rFonts w:ascii="Times New Roman" w:hAnsi="Times New Roman" w:cs="Times New Roman"/>
                <w:bCs/>
                <w:iCs/>
                <w:sz w:val="24"/>
                <w:szCs w:val="24"/>
                <w:lang w:val="lv-LV"/>
              </w:rPr>
              <w:t>. Kino saikne ar tradicionālajie</w:t>
            </w:r>
            <w:r w:rsidRPr="00310BAE">
              <w:rPr>
                <w:rFonts w:ascii="Times New Roman" w:hAnsi="Times New Roman" w:cs="Times New Roman"/>
                <w:bCs/>
                <w:iCs/>
                <w:sz w:val="24"/>
                <w:szCs w:val="24"/>
                <w:lang w:val="lv-LV"/>
              </w:rPr>
              <w:t>m mākslas veidiem.  L2.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Jēdziena „kinovaloda” nozīme. Kinovalodas elementi: kadrs. L2.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Kinokadra poētika: plāns, rakurss. Kinokadra kompozicija. L2.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r w:rsidR="00266FEB">
              <w:rPr>
                <w:rFonts w:ascii="Times New Roman" w:hAnsi="Times New Roman" w:cs="Times New Roman"/>
                <w:bCs/>
                <w:iCs/>
                <w:sz w:val="24"/>
                <w:szCs w:val="24"/>
                <w:lang w:val="lv-LV"/>
              </w:rPr>
              <w:t xml:space="preserve"> Kinomontāžas problēma. Galvenie</w:t>
            </w:r>
            <w:r w:rsidRPr="00310BAE">
              <w:rPr>
                <w:rFonts w:ascii="Times New Roman" w:hAnsi="Times New Roman" w:cs="Times New Roman"/>
                <w:bCs/>
                <w:iCs/>
                <w:sz w:val="24"/>
                <w:szCs w:val="24"/>
                <w:lang w:val="lv-LV"/>
              </w:rPr>
              <w:t xml:space="preserve"> montāžas veidi un varianti. L2.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Kinomākslas pamatveidi un žanri. Tradicionālo mākslu un kinematogrāfu žanri kino. S2.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Režisors kino. Kinorežisora loma filmēšanas procesā. S2.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Kinoaktieris. Galvenās kinoaktieru skolas. S2.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Kinooperators. Operatora nozīme filmas telpa</w:t>
            </w:r>
            <w:r w:rsidR="00266FEB">
              <w:rPr>
                <w:rFonts w:ascii="Times New Roman" w:hAnsi="Times New Roman" w:cs="Times New Roman"/>
                <w:bCs/>
                <w:iCs/>
                <w:sz w:val="24"/>
                <w:szCs w:val="24"/>
                <w:lang w:val="lv-LV"/>
              </w:rPr>
              <w:t>s</w:t>
            </w:r>
            <w:r w:rsidRPr="00310BAE">
              <w:rPr>
                <w:rFonts w:ascii="Times New Roman" w:hAnsi="Times New Roman" w:cs="Times New Roman"/>
                <w:bCs/>
                <w:iCs/>
                <w:sz w:val="24"/>
                <w:szCs w:val="24"/>
                <w:lang w:val="lv-LV"/>
              </w:rPr>
              <w:t xml:space="preserve"> radīšanas procesa. S2. </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rezultāti</w:t>
            </w:r>
          </w:p>
        </w:tc>
      </w:tr>
      <w:tr w:rsidR="009C1239" w:rsidRPr="00310BAE" w:rsidTr="00310BAE">
        <w:tc>
          <w:tcPr>
            <w:tcW w:w="9039" w:type="dxa"/>
            <w:gridSpan w:val="2"/>
          </w:tcPr>
          <w:sdt>
            <w:sdtPr>
              <w:rPr>
                <w:rFonts w:ascii="Times New Roman" w:hAnsi="Times New Roman" w:cs="Times New Roman"/>
                <w:bCs/>
                <w:iCs/>
                <w:sz w:val="24"/>
                <w:szCs w:val="24"/>
                <w:lang w:val="lv-LV"/>
              </w:rPr>
              <w:id w:val="739454748"/>
              <w:placeholder>
                <w:docPart w:val="96FE7F4D731E46FFAB313293CC2CABA7"/>
              </w:placeholder>
            </w:sdtPr>
            <w:sdtEndPr/>
            <w:sdtContent>
              <w:p w:rsidR="009C1239" w:rsidRPr="00310BAE" w:rsidRDefault="009C1239" w:rsidP="009C1239">
                <w:pPr>
                  <w:autoSpaceDE w:val="0"/>
                  <w:autoSpaceDN w:val="0"/>
                  <w:adjustRightInd w:val="0"/>
                  <w:rPr>
                    <w:rFonts w:ascii="Times New Roman" w:hAnsi="Times New Roman" w:cs="Times New Roman"/>
                    <w:bCs/>
                    <w:iCs/>
                    <w:sz w:val="24"/>
                    <w:szCs w:val="24"/>
                    <w:lang w:val="lv-LV"/>
                  </w:rPr>
                </w:pPr>
              </w:p>
              <w:tbl>
                <w:tblPr>
                  <w:tblStyle w:val="17"/>
                  <w:tblW w:w="9351" w:type="dxa"/>
                  <w:tblLook w:val="04A0" w:firstRow="1" w:lastRow="0" w:firstColumn="1" w:lastColumn="0" w:noHBand="0" w:noVBand="1"/>
                </w:tblPr>
                <w:tblGrid>
                  <w:gridCol w:w="9351"/>
                </w:tblGrid>
                <w:tr w:rsidR="009C1239" w:rsidRPr="00310BAE" w:rsidTr="00310BAE">
                  <w:tc>
                    <w:tcPr>
                      <w:tcW w:w="9351" w:type="dxa"/>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9C1239" w:rsidRPr="00310BAE" w:rsidTr="00310BAE">
                  <w:tc>
                    <w:tcPr>
                      <w:tcW w:w="9351" w:type="dxa"/>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1. Studenti prot analizēt aktierfilmas struktūru, izdalīt kinopoētikas pamatelementus (kadrs, kadra kompozīcija, sižets);</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Vērtēt scenārija autora, kinorežisora, aktiera, kinooperatora lomu un nozīmi aktierfilmas radīšanā;</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Patstāvīgi uzr</w:t>
                      </w:r>
                      <w:r w:rsidR="00266FEB">
                        <w:rPr>
                          <w:rFonts w:ascii="Times New Roman" w:hAnsi="Times New Roman" w:cs="Times New Roman"/>
                          <w:bCs/>
                          <w:iCs/>
                          <w:sz w:val="24"/>
                          <w:szCs w:val="24"/>
                          <w:lang w:val="lv-LV"/>
                        </w:rPr>
                        <w:t>akstīt recenziju uz noskatīto</w:t>
                      </w:r>
                      <w:r w:rsidRPr="00310BAE">
                        <w:rPr>
                          <w:rFonts w:ascii="Times New Roman" w:hAnsi="Times New Roman" w:cs="Times New Roman"/>
                          <w:bCs/>
                          <w:iCs/>
                          <w:sz w:val="24"/>
                          <w:szCs w:val="24"/>
                          <w:lang w:val="lv-LV"/>
                        </w:rPr>
                        <w:t xml:space="preserve"> filmu, noteikt to žanru, stila īpašības un izdalīt autora koncepciju.</w:t>
                      </w:r>
                    </w:p>
                  </w:tc>
                </w:tr>
                <w:tr w:rsidR="009C1239" w:rsidRPr="00310BAE" w:rsidTr="00310BAE">
                  <w:tc>
                    <w:tcPr>
                      <w:tcW w:w="9351" w:type="dxa"/>
                    </w:tcPr>
                    <w:p w:rsidR="009C1239" w:rsidRPr="00310BAE" w:rsidRDefault="009C1239" w:rsidP="009C1239">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9C1239" w:rsidRPr="00310BAE" w:rsidTr="00310BAE">
                  <w:tc>
                    <w:tcPr>
                      <w:tcW w:w="9351" w:type="dxa"/>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Patstāvīgi veic aktierfilmu detalizētu analīzi gan mutvārdu, gan rakstu formā.</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Demonstrē prasmi strādāt ar zinātniskiem avotiem, atlasot, sistematizējot un komentējot piedāvāto informāciju.</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Prezentē patstāvīgi veikta pētnieciskā darba rezultātus, demonstrējot zinātniskās diskusijas iemaņas un moderno tehnoloģiju izmantošanas prasmes.</w:t>
                      </w:r>
                    </w:p>
                  </w:tc>
                </w:tr>
                <w:tr w:rsidR="009C1239" w:rsidRPr="00310BAE" w:rsidTr="00310BAE">
                  <w:trPr>
                    <w:trHeight w:val="203"/>
                  </w:trPr>
                  <w:tc>
                    <w:tcPr>
                      <w:tcW w:w="9351" w:type="dxa"/>
                    </w:tcPr>
                    <w:p w:rsidR="009C1239" w:rsidRPr="00310BAE" w:rsidRDefault="009C1239" w:rsidP="009C1239">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9C1239" w:rsidRPr="00310BAE" w:rsidTr="00310BAE">
                  <w:tc>
                    <w:tcPr>
                      <w:tcW w:w="9351" w:type="dxa"/>
                    </w:tcPr>
                    <w:p w:rsidR="009C1239" w:rsidRPr="00310BAE" w:rsidRDefault="009C1239" w:rsidP="009C1239">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7. Produktīvi izmantojot zināšanas, patstāvīgi padziļina savu profesionālo kompetenci, apzinot aktuālās tendences kultūroloģijā.</w:t>
                      </w:r>
                    </w:p>
                  </w:tc>
                </w:tr>
              </w:tbl>
              <w:p w:rsidR="009C1239" w:rsidRPr="00310BAE" w:rsidRDefault="002E211A" w:rsidP="009C1239">
                <w:pPr>
                  <w:autoSpaceDE w:val="0"/>
                  <w:autoSpaceDN w:val="0"/>
                  <w:adjustRightInd w:val="0"/>
                  <w:rPr>
                    <w:rFonts w:ascii="Times New Roman" w:hAnsi="Times New Roman" w:cs="Times New Roman"/>
                    <w:bCs/>
                    <w:iCs/>
                    <w:sz w:val="24"/>
                    <w:szCs w:val="24"/>
                    <w:lang w:val="lv-LV"/>
                  </w:rPr>
                </w:pPr>
              </w:p>
            </w:sdtContent>
          </w:sdt>
          <w:p w:rsidR="009C1239" w:rsidRPr="00310BAE" w:rsidRDefault="009C1239" w:rsidP="009C1239">
            <w:pPr>
              <w:autoSpaceDE w:val="0"/>
              <w:autoSpaceDN w:val="0"/>
              <w:adjustRightInd w:val="0"/>
              <w:rPr>
                <w:rFonts w:ascii="Times New Roman" w:hAnsi="Times New Roman" w:cs="Times New Roman"/>
                <w:bCs/>
                <w:iCs/>
                <w:sz w:val="24"/>
                <w:szCs w:val="24"/>
                <w:lang w:val="lv-LV"/>
              </w:rPr>
            </w:pP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Studējošo patstāvīgo darbu organizācijas un uzdevumu raksturojums</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filmu skatīšana un gatavošanās seminārnodarbībām – 8 st.,</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zinātniskās literatūras studēšana par kinopoētikas savdabīgumu – 8 st.,</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referātu, prezentāciju un recenzijas sagatavošana – 8 st.</w:t>
            </w:r>
            <w:r w:rsidRPr="00310BAE">
              <w:rPr>
                <w:rFonts w:ascii="Times New Roman" w:hAnsi="Times New Roman" w:cs="Times New Roman"/>
                <w:bCs/>
                <w:iCs/>
                <w:sz w:val="24"/>
                <w:szCs w:val="24"/>
                <w:lang w:val="lv-LV" w:eastAsia="ru-RU"/>
              </w:rPr>
              <w:t>.</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gala vērtējums (diferencētā ieskaite) veidojas, summējot star</w:t>
            </w:r>
            <w:r w:rsidR="00C63012">
              <w:rPr>
                <w:rFonts w:ascii="Times New Roman" w:hAnsi="Times New Roman" w:cs="Times New Roman"/>
                <w:bCs/>
                <w:iCs/>
                <w:sz w:val="24"/>
                <w:szCs w:val="24"/>
                <w:lang w:val="lv-LV"/>
              </w:rPr>
              <w:t>p</w:t>
            </w:r>
            <w:r w:rsidRPr="00310BAE">
              <w:rPr>
                <w:rFonts w:ascii="Times New Roman" w:hAnsi="Times New Roman" w:cs="Times New Roman"/>
                <w:bCs/>
                <w:iCs/>
                <w:sz w:val="24"/>
                <w:szCs w:val="24"/>
                <w:lang w:val="lv-LV"/>
              </w:rPr>
              <w:t>pārbaudijumu rezultātus:</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Obligāts semināru apmeklējums, aktīvs darbs tajos (50%); </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pozitīvs vērtējums starppārbaudījumos (referātu un recenziju prezentācija) (30%);</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diferencētā ieskaite - tests (20%).</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STARPPĀRBAUDĪJUMI: </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dijuma uzdevumi tiek izstrādāti un vērtēti pēc docētāja noteiktajiem kritērijiem)</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w:t>
            </w:r>
            <w:r w:rsidR="00C63012">
              <w:rPr>
                <w:rFonts w:ascii="Times New Roman" w:hAnsi="Times New Roman" w:cs="Times New Roman"/>
                <w:bCs/>
                <w:iCs/>
                <w:sz w:val="24"/>
                <w:szCs w:val="24"/>
                <w:lang w:val="lv-LV"/>
              </w:rPr>
              <w:t xml:space="preserve"> - filmu skatīšana un patstāvīgā</w:t>
            </w:r>
            <w:r w:rsidRPr="00310BAE">
              <w:rPr>
                <w:rFonts w:ascii="Times New Roman" w:hAnsi="Times New Roman" w:cs="Times New Roman"/>
                <w:bCs/>
                <w:iCs/>
                <w:sz w:val="24"/>
                <w:szCs w:val="24"/>
                <w:lang w:val="lv-LV"/>
              </w:rPr>
              <w:t xml:space="preserve"> analīze</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 - referātu un prezentācijas sagatavošana un demonstrēšana</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p>
          <w:p w:rsidR="009C1239" w:rsidRPr="00310BAE" w:rsidRDefault="009C1239" w:rsidP="009C1239">
            <w:pPr>
              <w:autoSpaceDE w:val="0"/>
              <w:autoSpaceDN w:val="0"/>
              <w:adjustRightInd w:val="0"/>
              <w:rPr>
                <w:rFonts w:ascii="Times New Roman" w:hAnsi="Times New Roman" w:cs="Times New Roman"/>
                <w:bCs/>
                <w:iCs/>
                <w:sz w:val="24"/>
                <w:szCs w:val="24"/>
                <w:lang w:val="lv-LV"/>
              </w:rPr>
            </w:pP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871988" w:rsidRPr="00310BAE" w:rsidRDefault="00871988" w:rsidP="0087198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w:t>
            </w:r>
            <w:r>
              <w:rPr>
                <w:rFonts w:ascii="Times New Roman" w:hAnsi="Times New Roman" w:cs="Times New Roman"/>
                <w:bCs/>
                <w:iCs/>
                <w:sz w:val="24"/>
                <w:szCs w:val="24"/>
                <w:lang w:val="lv-LV"/>
              </w:rPr>
              <w:t xml:space="preserve">rtēta 10 ballu skalā saskaņā ar Latvijas Republikas normatīvajiem aktiem un </w:t>
            </w:r>
            <w:r w:rsidRPr="00310BAE">
              <w:rPr>
                <w:rFonts w:ascii="Times New Roman" w:hAnsi="Times New Roman" w:cs="Times New Roman"/>
                <w:bCs/>
                <w:iCs/>
                <w:sz w:val="24"/>
                <w:szCs w:val="24"/>
                <w:lang w:val="lv-LV"/>
              </w:rPr>
              <w:t>atbilstoši "Nolikumam</w:t>
            </w:r>
            <w:r>
              <w:rPr>
                <w:rFonts w:ascii="Times New Roman" w:hAnsi="Times New Roman" w:cs="Times New Roman"/>
                <w:bCs/>
                <w:iCs/>
                <w:sz w:val="24"/>
                <w:szCs w:val="24"/>
                <w:lang w:val="lv-LV"/>
              </w:rPr>
              <w:t xml:space="preserve"> par studijām Daugavpils Universitātē" </w:t>
            </w:r>
            <w:r w:rsidRPr="00310BAE">
              <w:rPr>
                <w:rFonts w:ascii="Times New Roman" w:hAnsi="Times New Roman" w:cs="Times New Roman"/>
                <w:bCs/>
                <w:iCs/>
                <w:sz w:val="24"/>
                <w:szCs w:val="24"/>
                <w:lang w:val="lv-LV"/>
              </w:rPr>
              <w:t>(apstiprināts DU Senāta sēdē 17.12.2018., protokols Nr. 15),</w:t>
            </w:r>
            <w:r w:rsidRPr="00310BAE">
              <w:rPr>
                <w:rFonts w:ascii="Times New Roman" w:eastAsia="Calibri" w:hAnsi="Times New Roman" w:cs="Times New Roman"/>
                <w:bCs/>
                <w:iCs/>
                <w:sz w:val="24"/>
                <w:szCs w:val="24"/>
                <w:lang w:val="lv-LV"/>
              </w:rPr>
              <w:t xml:space="preserve"> </w:t>
            </w:r>
            <w:r>
              <w:rPr>
                <w:rFonts w:ascii="Times New Roman" w:hAnsi="Times New Roman" w:cs="Times New Roman"/>
                <w:bCs/>
                <w:iCs/>
                <w:sz w:val="24"/>
                <w:szCs w:val="24"/>
                <w:lang w:val="lv-LV"/>
              </w:rPr>
              <w:t xml:space="preserve">vadoties pēc šādiem </w:t>
            </w:r>
            <w:r w:rsidRPr="00310BAE">
              <w:rPr>
                <w:rFonts w:ascii="Times New Roman" w:hAnsi="Times New Roman" w:cs="Times New Roman"/>
                <w:bCs/>
                <w:iCs/>
                <w:sz w:val="24"/>
                <w:szCs w:val="24"/>
                <w:lang w:val="lv-LV"/>
              </w:rPr>
              <w:t>kritērijiem:</w:t>
            </w:r>
            <w:r>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 xml:space="preserve">iegūto zināšanu apjoms un kvalitāte, iegūtās prasmes un kompetences atbilstoši </w:t>
            </w:r>
            <w:r>
              <w:rPr>
                <w:rFonts w:ascii="Times New Roman" w:hAnsi="Times New Roman" w:cs="Times New Roman"/>
                <w:bCs/>
                <w:iCs/>
                <w:sz w:val="24"/>
                <w:szCs w:val="24"/>
                <w:lang w:val="lv-LV"/>
              </w:rPr>
              <w:t xml:space="preserve">plānotajiem </w:t>
            </w:r>
            <w:r w:rsidRPr="00310BAE">
              <w:rPr>
                <w:rFonts w:ascii="Times New Roman" w:hAnsi="Times New Roman" w:cs="Times New Roman"/>
                <w:bCs/>
                <w:iCs/>
                <w:sz w:val="24"/>
                <w:szCs w:val="24"/>
                <w:lang w:val="lv-LV"/>
              </w:rPr>
              <w:t>studiju rezultātiem.</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p>
          <w:tbl>
            <w:tblPr>
              <w:tblW w:w="6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8"/>
              <w:gridCol w:w="396"/>
              <w:gridCol w:w="466"/>
              <w:gridCol w:w="396"/>
              <w:gridCol w:w="401"/>
              <w:gridCol w:w="401"/>
              <w:gridCol w:w="401"/>
              <w:gridCol w:w="396"/>
            </w:tblGrid>
            <w:tr w:rsidR="009C1239" w:rsidRPr="00310BAE" w:rsidTr="0077657A">
              <w:trPr>
                <w:trHeight w:val="517"/>
                <w:jc w:val="center"/>
              </w:trPr>
              <w:tc>
                <w:tcPr>
                  <w:tcW w:w="3512" w:type="dxa"/>
                  <w:vMerge w:val="restart"/>
                  <w:shd w:val="clear" w:color="auto" w:fill="auto"/>
                </w:tcPr>
                <w:p w:rsidR="009C1239" w:rsidRPr="00310BAE" w:rsidRDefault="009C1239" w:rsidP="009C1239">
                  <w:pPr>
                    <w:autoSpaceDE w:val="0"/>
                    <w:autoSpaceDN w:val="0"/>
                    <w:adjustRightInd w:val="0"/>
                    <w:spacing w:after="0" w:line="240" w:lineRule="auto"/>
                    <w:rPr>
                      <w:rFonts w:ascii="Times New Roman" w:hAnsi="Times New Roman" w:cs="Times New Roman"/>
                      <w:bCs/>
                      <w:iCs/>
                      <w:sz w:val="24"/>
                      <w:szCs w:val="24"/>
                      <w:lang w:val="lv-LV"/>
                    </w:rPr>
                  </w:pPr>
                </w:p>
                <w:p w:rsidR="009C1239" w:rsidRPr="00310BAE" w:rsidRDefault="009C1239"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2793" w:type="dxa"/>
                  <w:gridSpan w:val="7"/>
                  <w:shd w:val="clear" w:color="auto" w:fill="auto"/>
                </w:tcPr>
                <w:p w:rsidR="009C1239" w:rsidRPr="00310BAE" w:rsidRDefault="009C1239"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77657A" w:rsidRPr="00310BAE" w:rsidTr="0077657A">
              <w:trPr>
                <w:jc w:val="center"/>
              </w:trPr>
              <w:tc>
                <w:tcPr>
                  <w:tcW w:w="3512" w:type="dxa"/>
                  <w:vMerge/>
                  <w:shd w:val="clear" w:color="auto" w:fill="auto"/>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9" w:type="dxa"/>
                  <w:shd w:val="clear" w:color="auto" w:fill="auto"/>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shd w:val="clear" w:color="auto" w:fill="auto"/>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401" w:type="dxa"/>
                  <w:shd w:val="clear" w:color="auto" w:fill="auto"/>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401" w:type="dxa"/>
                  <w:shd w:val="clear" w:color="auto" w:fill="auto"/>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c>
                <w:tcPr>
                  <w:tcW w:w="329" w:type="dxa"/>
                  <w:shd w:val="clear" w:color="auto" w:fill="auto"/>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p>
              </w:tc>
            </w:tr>
            <w:tr w:rsidR="0077657A" w:rsidRPr="00310BAE" w:rsidTr="0077657A">
              <w:trPr>
                <w:trHeight w:val="303"/>
                <w:jc w:val="center"/>
              </w:trPr>
              <w:tc>
                <w:tcPr>
                  <w:tcW w:w="3512"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 - filmu skatīšana un patstāvīga analīze</w:t>
                  </w:r>
                </w:p>
              </w:tc>
              <w:tc>
                <w:tcPr>
                  <w:tcW w:w="396"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29"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p>
              </w:tc>
            </w:tr>
            <w:tr w:rsidR="0077657A" w:rsidRPr="00310BAE" w:rsidTr="0077657A">
              <w:trPr>
                <w:trHeight w:val="416"/>
                <w:jc w:val="center"/>
              </w:trPr>
              <w:tc>
                <w:tcPr>
                  <w:tcW w:w="3512"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2. starppārbaudījums - referātu un prezentācijas sagatavošana un demonstrēšana</w:t>
                  </w:r>
                </w:p>
              </w:tc>
              <w:tc>
                <w:tcPr>
                  <w:tcW w:w="396"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29"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p>
              </w:tc>
            </w:tr>
            <w:tr w:rsidR="0077657A" w:rsidRPr="00310BAE" w:rsidTr="0077657A">
              <w:trPr>
                <w:trHeight w:val="411"/>
                <w:jc w:val="center"/>
              </w:trPr>
              <w:tc>
                <w:tcPr>
                  <w:tcW w:w="3512"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diferencētā ieskaite</w:t>
                  </w:r>
                </w:p>
              </w:tc>
              <w:tc>
                <w:tcPr>
                  <w:tcW w:w="396"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29" w:type="dxa"/>
                  <w:shd w:val="clear" w:color="auto" w:fill="auto"/>
                  <w:vAlign w:val="center"/>
                </w:tcPr>
                <w:p w:rsidR="0077657A" w:rsidRPr="00310BAE" w:rsidRDefault="0077657A" w:rsidP="009C1239">
                  <w:pPr>
                    <w:autoSpaceDE w:val="0"/>
                    <w:autoSpaceDN w:val="0"/>
                    <w:adjustRightInd w:val="0"/>
                    <w:spacing w:after="0" w:line="240" w:lineRule="auto"/>
                    <w:rPr>
                      <w:rFonts w:ascii="Times New Roman" w:hAnsi="Times New Roman" w:cs="Times New Roman"/>
                      <w:bCs/>
                      <w:iCs/>
                      <w:sz w:val="24"/>
                      <w:szCs w:val="24"/>
                      <w:lang w:val="lv-LV"/>
                    </w:rPr>
                  </w:pPr>
                </w:p>
              </w:tc>
            </w:tr>
          </w:tbl>
          <w:p w:rsidR="009C1239" w:rsidRPr="00310BAE" w:rsidRDefault="009C1239" w:rsidP="009C1239">
            <w:pPr>
              <w:autoSpaceDE w:val="0"/>
              <w:autoSpaceDN w:val="0"/>
              <w:adjustRightInd w:val="0"/>
              <w:rPr>
                <w:rFonts w:ascii="Times New Roman" w:hAnsi="Times New Roman" w:cs="Times New Roman"/>
                <w:bCs/>
                <w:iCs/>
                <w:sz w:val="24"/>
                <w:szCs w:val="24"/>
                <w:lang w:val="lv-LV"/>
              </w:rPr>
            </w:pPr>
          </w:p>
          <w:p w:rsidR="009C1239" w:rsidRPr="00310BAE" w:rsidRDefault="009C1239" w:rsidP="009C1239">
            <w:pPr>
              <w:autoSpaceDE w:val="0"/>
              <w:autoSpaceDN w:val="0"/>
              <w:adjustRightInd w:val="0"/>
              <w:rPr>
                <w:rFonts w:ascii="Times New Roman" w:hAnsi="Times New Roman" w:cs="Times New Roman"/>
                <w:bCs/>
                <w:iCs/>
                <w:sz w:val="24"/>
                <w:szCs w:val="24"/>
                <w:lang w:val="lv-LV"/>
              </w:rPr>
            </w:pP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1. Kino </w:t>
            </w:r>
            <w:r w:rsidR="00266FEB">
              <w:rPr>
                <w:rFonts w:ascii="Times New Roman" w:hAnsi="Times New Roman" w:cs="Times New Roman"/>
                <w:bCs/>
                <w:iCs/>
                <w:sz w:val="24"/>
                <w:szCs w:val="24"/>
                <w:lang w:val="lv-LV"/>
              </w:rPr>
              <w:t xml:space="preserve">kā tehniskās </w:t>
            </w:r>
            <w:r w:rsidR="00266FEB" w:rsidRPr="00310BAE">
              <w:rPr>
                <w:rFonts w:ascii="Times New Roman" w:hAnsi="Times New Roman" w:cs="Times New Roman"/>
                <w:bCs/>
                <w:iCs/>
                <w:sz w:val="24"/>
                <w:szCs w:val="24"/>
                <w:lang w:val="lv-LV"/>
              </w:rPr>
              <w:t>māksla</w:t>
            </w:r>
            <w:r w:rsidR="00266FEB">
              <w:rPr>
                <w:rFonts w:ascii="Times New Roman" w:hAnsi="Times New Roman" w:cs="Times New Roman"/>
                <w:bCs/>
                <w:iCs/>
                <w:sz w:val="24"/>
                <w:szCs w:val="24"/>
                <w:lang w:val="lv-LV"/>
              </w:rPr>
              <w:t>s</w:t>
            </w:r>
            <w:r w:rsidR="00266FEB"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specifika</w:t>
            </w:r>
            <w:r w:rsidR="00266FEB">
              <w:rPr>
                <w:rFonts w:ascii="Times New Roman" w:hAnsi="Times New Roman" w:cs="Times New Roman"/>
                <w:bCs/>
                <w:iCs/>
                <w:sz w:val="24"/>
                <w:szCs w:val="24"/>
                <w:lang w:val="lv-LV"/>
              </w:rPr>
              <w:t>. Kino saikne ar tradicionālajie</w:t>
            </w:r>
            <w:r w:rsidRPr="00310BAE">
              <w:rPr>
                <w:rFonts w:ascii="Times New Roman" w:hAnsi="Times New Roman" w:cs="Times New Roman"/>
                <w:bCs/>
                <w:iCs/>
                <w:sz w:val="24"/>
                <w:szCs w:val="24"/>
                <w:lang w:val="lv-LV"/>
              </w:rPr>
              <w:t xml:space="preserve">m mākslas veidiem.  </w:t>
            </w:r>
          </w:p>
          <w:p w:rsidR="009C1239" w:rsidRPr="00310BAE" w:rsidRDefault="008579D2" w:rsidP="009C1239">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xml:space="preserve"> Kinematogrāfa rašanas. Vizuālā tēla tehniskā</w:t>
            </w:r>
            <w:r w:rsidR="009C1239" w:rsidRPr="00310BAE">
              <w:rPr>
                <w:rFonts w:ascii="Times New Roman" w:hAnsi="Times New Roman" w:cs="Times New Roman"/>
                <w:bCs/>
                <w:iCs/>
                <w:sz w:val="24"/>
                <w:szCs w:val="24"/>
                <w:lang w:val="lv-LV"/>
              </w:rPr>
              <w:t>s īpašības kino. Kino saistība ar tradicionāl</w:t>
            </w:r>
            <w:r>
              <w:rPr>
                <w:rFonts w:ascii="Times New Roman" w:hAnsi="Times New Roman" w:cs="Times New Roman"/>
                <w:bCs/>
                <w:iCs/>
                <w:sz w:val="24"/>
                <w:szCs w:val="24"/>
                <w:lang w:val="lv-LV"/>
              </w:rPr>
              <w:t>aj</w:t>
            </w:r>
            <w:r w:rsidR="009C1239" w:rsidRPr="00310BAE">
              <w:rPr>
                <w:rFonts w:ascii="Times New Roman" w:hAnsi="Times New Roman" w:cs="Times New Roman"/>
                <w:bCs/>
                <w:iCs/>
                <w:sz w:val="24"/>
                <w:szCs w:val="24"/>
                <w:lang w:val="lv-LV"/>
              </w:rPr>
              <w:t xml:space="preserve">iem mākslas veidiem. L2. </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2. Jēdziena „kinovaloda” nozīme. Kinovalodas elementi: kadrs. Kinovalodas kategorija. Kinematogrāfa valodas vieta dabisko un mākslīgo valodu virknē. L2.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3. Kinokadra poētika: plāns, rakurs</w:t>
            </w:r>
            <w:r w:rsidR="00266FEB">
              <w:rPr>
                <w:rFonts w:ascii="Times New Roman" w:hAnsi="Times New Roman" w:cs="Times New Roman"/>
                <w:bCs/>
                <w:iCs/>
                <w:sz w:val="24"/>
                <w:szCs w:val="24"/>
                <w:lang w:val="lv-LV"/>
              </w:rPr>
              <w:t>s. Kinokadra kompozīcija. Kopīga, vidējā un lielā</w:t>
            </w:r>
            <w:r w:rsidRPr="00310BAE">
              <w:rPr>
                <w:rFonts w:ascii="Times New Roman" w:hAnsi="Times New Roman" w:cs="Times New Roman"/>
                <w:bCs/>
                <w:iCs/>
                <w:sz w:val="24"/>
                <w:szCs w:val="24"/>
                <w:lang w:val="lv-LV"/>
              </w:rPr>
              <w:t xml:space="preserve"> plāna kinopoētika. L2.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4</w:t>
            </w:r>
            <w:r w:rsidR="00266FEB">
              <w:rPr>
                <w:rFonts w:ascii="Times New Roman" w:hAnsi="Times New Roman" w:cs="Times New Roman"/>
                <w:bCs/>
                <w:iCs/>
                <w:sz w:val="24"/>
                <w:szCs w:val="24"/>
                <w:lang w:val="lv-LV"/>
              </w:rPr>
              <w:t>. Kinomontāžas problēma. Galvenie</w:t>
            </w:r>
            <w:r w:rsidRPr="00310BAE">
              <w:rPr>
                <w:rFonts w:ascii="Times New Roman" w:hAnsi="Times New Roman" w:cs="Times New Roman"/>
                <w:bCs/>
                <w:iCs/>
                <w:sz w:val="24"/>
                <w:szCs w:val="24"/>
                <w:lang w:val="lv-LV"/>
              </w:rPr>
              <w:t xml:space="preserve"> montāžas veidi un varianti. Kinomontāžas loma kinoteksta radīšanā. L2.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Patstāvīgais darbs: </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Studentu individuāli veiktās vienas filmas analīzes prezentācija un diskusija.</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5. Kinomākslas pamatveidi un žanri. Tradicionālo mākslu un kinematogrāfu žanri kino: kinodrāma, kinotraģēdija, kinokomēdija, kinomelodrāma. Masu kinožanri. S2.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6. Režisors kino. Kinorežisora loma filmēšanas procesā. Režisora statusa atšķirība teātrī un kinematogrāfā. S2.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Katrs studējošais noskatās vienu aktierfilmu, apzina teorētisko literatūru un sistematizē informāciju par kinopoētikas specifiku.</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7. Kinoaktieris. Galvenās kinoaktieru skolas. Aktiera statuss kinematogrāfā. Galvenie lomas izpildīšanas paņēmieni kino. S2.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8. Kinooperators. Operatora nozīme filmas telpa radīšanas procesa. K</w:t>
            </w:r>
            <w:r w:rsidR="008579D2">
              <w:rPr>
                <w:rFonts w:ascii="Times New Roman" w:hAnsi="Times New Roman" w:cs="Times New Roman"/>
                <w:bCs/>
                <w:iCs/>
                <w:sz w:val="24"/>
                <w:szCs w:val="24"/>
                <w:lang w:val="lv-LV"/>
              </w:rPr>
              <w:t>inooperatora loma filmas vizuālā</w:t>
            </w:r>
            <w:r w:rsidRPr="00310BAE">
              <w:rPr>
                <w:rFonts w:ascii="Times New Roman" w:hAnsi="Times New Roman" w:cs="Times New Roman"/>
                <w:bCs/>
                <w:iCs/>
                <w:sz w:val="24"/>
                <w:szCs w:val="24"/>
                <w:lang w:val="lv-LV"/>
              </w:rPr>
              <w:t>s virknes radīšanā. Operatora darbs ar gaismu un krāsu kadrā. S2.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Obligāti izmantojamie informācijas avoti</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Kino: kinoskatītāja rokasgrāmata. A-Z. Rīga, 2011. </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Brandy L. Film Theory and kriticism. New-York, 2014.</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Carrol R. Theorizing and Moving Image. New-York, 2008. </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Агафонова Н. А. Общая теория кино и основы анализа фильма. Минск, 2018.</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Бондаренко Е. А. В мире кино. Москва, 2013.</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Искусство режиссуры. XX век. Москва, 2017.</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Teātris un kino. Rīga, 2002.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Closely Watched Films. An Introduction to the Art of Narrative Film Technique, London, 2004.</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Делез Жиль. Кино. Москва, 2014.</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Лотман Ю.М. Семиотика кино и проблемы киноэстетики. Таллин, 1994.</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Нечай О. Ф., Ратников Г. В. Основы киноискусства. Москва, 2011.</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 xml:space="preserve"> 6. Пензин С. Н. Основы киноискусства. Воронеж, 2018.</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7. Поэтика кино. Санкт – Петербург, 2009.</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Periodika un citi informācijas avoti</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Žurnāls “Kinoraksti”. 2015.-2021.</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Žurnāls “Искусство кино”. 2015.-2020.</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www. TVNET.lv/ directory/ arts_culture</w:t>
            </w:r>
          </w:p>
          <w:p w:rsidR="009C1239" w:rsidRPr="00310BAE" w:rsidRDefault="002E211A" w:rsidP="009C1239">
            <w:pPr>
              <w:autoSpaceDE w:val="0"/>
              <w:autoSpaceDN w:val="0"/>
              <w:adjustRightInd w:val="0"/>
              <w:rPr>
                <w:rFonts w:ascii="Times New Roman" w:hAnsi="Times New Roman" w:cs="Times New Roman"/>
                <w:bCs/>
                <w:iCs/>
                <w:sz w:val="24"/>
                <w:szCs w:val="24"/>
                <w:lang w:val="lv-LV"/>
              </w:rPr>
            </w:pPr>
            <w:hyperlink r:id="rId37" w:history="1">
              <w:r w:rsidR="009C1239" w:rsidRPr="00310BAE">
                <w:rPr>
                  <w:rFonts w:ascii="Times New Roman" w:hAnsi="Times New Roman" w:cs="Times New Roman"/>
                  <w:bCs/>
                  <w:iCs/>
                  <w:color w:val="0000FF"/>
                  <w:sz w:val="24"/>
                  <w:szCs w:val="24"/>
                  <w:u w:val="single"/>
                  <w:lang w:val="lv-LV"/>
                </w:rPr>
                <w:t>www.kinomania.ru</w:t>
              </w:r>
            </w:hyperlink>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www.1kino.com</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9C1239" w:rsidRPr="00310BAE" w:rsidRDefault="009C1239" w:rsidP="009C1239">
      <w:pPr>
        <w:autoSpaceDE w:val="0"/>
        <w:autoSpaceDN w:val="0"/>
        <w:adjustRightInd w:val="0"/>
        <w:spacing w:after="0" w:line="240" w:lineRule="auto"/>
        <w:rPr>
          <w:rFonts w:ascii="Times New Roman" w:hAnsi="Times New Roman" w:cs="Times New Roman"/>
          <w:bCs/>
          <w:iCs/>
          <w:sz w:val="24"/>
          <w:szCs w:val="24"/>
          <w:lang w:val="lv-LV"/>
        </w:rPr>
      </w:pPr>
    </w:p>
    <w:p w:rsidR="00871988" w:rsidRDefault="00871988">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9C1239" w:rsidRPr="00310BAE" w:rsidRDefault="009C1239" w:rsidP="009C1239">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9C1239" w:rsidRPr="00310BAE" w:rsidRDefault="009C1239" w:rsidP="009C1239">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DAUGAVPILS UNIVERSITĀTES</w:t>
      </w:r>
    </w:p>
    <w:p w:rsidR="009C1239" w:rsidRPr="00310BAE" w:rsidRDefault="009C1239" w:rsidP="009C1239">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9C1239" w:rsidRPr="00310BAE" w:rsidRDefault="009C1239" w:rsidP="009C1239">
      <w:pPr>
        <w:autoSpaceDE w:val="0"/>
        <w:autoSpaceDN w:val="0"/>
        <w:adjustRightInd w:val="0"/>
        <w:spacing w:after="0" w:line="240" w:lineRule="auto"/>
        <w:rPr>
          <w:rFonts w:ascii="Times New Roman" w:hAnsi="Times New Roman" w:cs="Times New Roman"/>
          <w:bCs/>
          <w:iCs/>
          <w:sz w:val="24"/>
          <w:szCs w:val="24"/>
          <w:lang w:val="lv-LV"/>
        </w:rPr>
      </w:pPr>
    </w:p>
    <w:tbl>
      <w:tblPr>
        <w:tblStyle w:val="16"/>
        <w:tblW w:w="9039" w:type="dxa"/>
        <w:tblLook w:val="04A0" w:firstRow="1" w:lastRow="0" w:firstColumn="1" w:lastColumn="0" w:noHBand="0" w:noVBand="1"/>
      </w:tblPr>
      <w:tblGrid>
        <w:gridCol w:w="4488"/>
        <w:gridCol w:w="5089"/>
      </w:tblGrid>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9C1239" w:rsidRPr="00C25F4A" w:rsidRDefault="009C1239" w:rsidP="009C1239">
            <w:pPr>
              <w:autoSpaceDE w:val="0"/>
              <w:autoSpaceDN w:val="0"/>
              <w:adjustRightInd w:val="0"/>
              <w:rPr>
                <w:rFonts w:ascii="Times New Roman" w:hAnsi="Times New Roman" w:cs="Times New Roman"/>
                <w:b/>
                <w:bCs/>
                <w:iCs/>
                <w:sz w:val="24"/>
                <w:szCs w:val="24"/>
                <w:lang w:val="lv-LV" w:eastAsia="lv-LV"/>
              </w:rPr>
            </w:pPr>
            <w:r w:rsidRPr="00C25F4A">
              <w:rPr>
                <w:rFonts w:ascii="Times New Roman" w:hAnsi="Times New Roman" w:cs="Times New Roman"/>
                <w:b/>
                <w:bCs/>
                <w:iCs/>
                <w:sz w:val="24"/>
                <w:szCs w:val="24"/>
                <w:lang w:val="lv-LV"/>
              </w:rPr>
              <w:t xml:space="preserve">Mākslas zinātnes pamati: literatūra   </w:t>
            </w:r>
          </w:p>
        </w:tc>
      </w:tr>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9C1239" w:rsidRPr="00C25F4A" w:rsidRDefault="009C1239" w:rsidP="009C1239">
            <w:pPr>
              <w:autoSpaceDE w:val="0"/>
              <w:autoSpaceDN w:val="0"/>
              <w:adjustRightInd w:val="0"/>
              <w:rPr>
                <w:rFonts w:ascii="Times New Roman" w:hAnsi="Times New Roman" w:cs="Times New Roman"/>
                <w:b/>
                <w:bCs/>
                <w:iCs/>
                <w:sz w:val="24"/>
                <w:szCs w:val="24"/>
                <w:lang w:val="lv-LV" w:eastAsia="lv-LV"/>
              </w:rPr>
            </w:pPr>
            <w:r w:rsidRPr="00C25F4A">
              <w:rPr>
                <w:rFonts w:ascii="Times New Roman" w:hAnsi="Times New Roman" w:cs="Times New Roman"/>
                <w:b/>
                <w:bCs/>
                <w:iCs/>
                <w:sz w:val="24"/>
                <w:szCs w:val="24"/>
                <w:lang w:val="lv-LV"/>
              </w:rPr>
              <w:t xml:space="preserve">MākZ3394  </w:t>
            </w:r>
          </w:p>
        </w:tc>
      </w:tr>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123302945"/>
            <w:placeholder>
              <w:docPart w:val="94C78C7555624E9BBADA5C8DE8C36863"/>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9C1239" w:rsidRPr="00C25F4A" w:rsidRDefault="009C1239" w:rsidP="009C1239">
                <w:pPr>
                  <w:autoSpaceDE w:val="0"/>
                  <w:autoSpaceDN w:val="0"/>
                  <w:adjustRightInd w:val="0"/>
                  <w:rPr>
                    <w:rFonts w:ascii="Times New Roman" w:hAnsi="Times New Roman" w:cs="Times New Roman"/>
                    <w:b/>
                    <w:bCs/>
                    <w:iCs/>
                    <w:sz w:val="24"/>
                    <w:szCs w:val="24"/>
                    <w:lang w:val="lv-LV"/>
                  </w:rPr>
                </w:pPr>
                <w:r w:rsidRPr="00C25F4A">
                  <w:rPr>
                    <w:rFonts w:ascii="Times New Roman" w:hAnsi="Times New Roman" w:cs="Times New Roman"/>
                    <w:b/>
                    <w:bCs/>
                    <w:iCs/>
                    <w:sz w:val="24"/>
                    <w:szCs w:val="24"/>
                    <w:lang w:val="lv-LV"/>
                  </w:rPr>
                  <w:t xml:space="preserve">Valodniecība un literatūrzinātne </w:t>
                </w:r>
              </w:p>
            </w:tc>
          </w:sdtContent>
        </w:sdt>
      </w:tr>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9C1239" w:rsidRPr="00C25F4A" w:rsidRDefault="009C1239" w:rsidP="009C1239">
            <w:pPr>
              <w:autoSpaceDE w:val="0"/>
              <w:autoSpaceDN w:val="0"/>
              <w:adjustRightInd w:val="0"/>
              <w:rPr>
                <w:rFonts w:ascii="Times New Roman" w:hAnsi="Times New Roman" w:cs="Times New Roman"/>
                <w:b/>
                <w:bCs/>
                <w:iCs/>
                <w:sz w:val="24"/>
                <w:szCs w:val="24"/>
                <w:lang w:val="lv-LV" w:eastAsia="lv-LV"/>
              </w:rPr>
            </w:pPr>
            <w:r w:rsidRPr="00C25F4A">
              <w:rPr>
                <w:rFonts w:ascii="Times New Roman" w:hAnsi="Times New Roman" w:cs="Times New Roman"/>
                <w:b/>
                <w:bCs/>
                <w:iCs/>
                <w:sz w:val="24"/>
                <w:szCs w:val="24"/>
                <w:lang w:val="lv-LV"/>
              </w:rPr>
              <w:t xml:space="preserve"> 6 </w:t>
            </w:r>
          </w:p>
        </w:tc>
      </w:tr>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9C1239" w:rsidRPr="00C25F4A" w:rsidRDefault="009C1239" w:rsidP="009C1239">
            <w:pPr>
              <w:autoSpaceDE w:val="0"/>
              <w:autoSpaceDN w:val="0"/>
              <w:adjustRightInd w:val="0"/>
              <w:rPr>
                <w:rFonts w:ascii="Times New Roman" w:hAnsi="Times New Roman" w:cs="Times New Roman"/>
                <w:b/>
                <w:bCs/>
                <w:iCs/>
                <w:sz w:val="24"/>
                <w:szCs w:val="24"/>
                <w:lang w:val="lv-LV" w:eastAsia="lv-LV"/>
              </w:rPr>
            </w:pPr>
            <w:r w:rsidRPr="00C25F4A">
              <w:rPr>
                <w:rFonts w:ascii="Times New Roman" w:hAnsi="Times New Roman" w:cs="Times New Roman"/>
                <w:b/>
                <w:bCs/>
                <w:iCs/>
                <w:sz w:val="24"/>
                <w:szCs w:val="24"/>
                <w:lang w:val="lv-LV"/>
              </w:rPr>
              <w:t xml:space="preserve">1 </w:t>
            </w:r>
          </w:p>
        </w:tc>
      </w:tr>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9C1239" w:rsidRPr="00C25F4A" w:rsidRDefault="009C1239" w:rsidP="009C1239">
            <w:pPr>
              <w:autoSpaceDE w:val="0"/>
              <w:autoSpaceDN w:val="0"/>
              <w:adjustRightInd w:val="0"/>
              <w:rPr>
                <w:rFonts w:ascii="Times New Roman" w:hAnsi="Times New Roman" w:cs="Times New Roman"/>
                <w:b/>
                <w:bCs/>
                <w:iCs/>
                <w:sz w:val="24"/>
                <w:szCs w:val="24"/>
                <w:lang w:val="lv-LV"/>
              </w:rPr>
            </w:pPr>
            <w:r w:rsidRPr="00C25F4A">
              <w:rPr>
                <w:rFonts w:ascii="Times New Roman" w:hAnsi="Times New Roman" w:cs="Times New Roman"/>
                <w:b/>
                <w:bCs/>
                <w:iCs/>
                <w:sz w:val="24"/>
                <w:szCs w:val="24"/>
                <w:lang w:val="lv-LV"/>
              </w:rPr>
              <w:t xml:space="preserve">1,5 </w:t>
            </w:r>
          </w:p>
        </w:tc>
      </w:tr>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9C1239" w:rsidRPr="00C25F4A" w:rsidRDefault="009C1239" w:rsidP="009C1239">
            <w:pPr>
              <w:autoSpaceDE w:val="0"/>
              <w:autoSpaceDN w:val="0"/>
              <w:adjustRightInd w:val="0"/>
              <w:rPr>
                <w:rFonts w:ascii="Times New Roman" w:hAnsi="Times New Roman" w:cs="Times New Roman"/>
                <w:b/>
                <w:bCs/>
                <w:iCs/>
                <w:sz w:val="24"/>
                <w:szCs w:val="24"/>
                <w:lang w:val="lv-LV" w:eastAsia="lv-LV"/>
              </w:rPr>
            </w:pPr>
            <w:r w:rsidRPr="00C25F4A">
              <w:rPr>
                <w:rFonts w:ascii="Times New Roman" w:hAnsi="Times New Roman" w:cs="Times New Roman"/>
                <w:b/>
                <w:bCs/>
                <w:iCs/>
                <w:sz w:val="24"/>
                <w:szCs w:val="24"/>
                <w:lang w:val="lv-LV"/>
              </w:rPr>
              <w:t xml:space="preserve">16 </w:t>
            </w:r>
          </w:p>
        </w:tc>
      </w:tr>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w:t>
            </w:r>
          </w:p>
        </w:tc>
      </w:tr>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w:t>
            </w:r>
          </w:p>
        </w:tc>
      </w:tr>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9C1239" w:rsidRPr="00310BAE" w:rsidTr="00310BAE">
        <w:tc>
          <w:tcPr>
            <w:tcW w:w="4219" w:type="dxa"/>
          </w:tcPr>
          <w:p w:rsidR="009C1239" w:rsidRPr="00310BAE" w:rsidRDefault="009C1239" w:rsidP="009C1239">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9C1239" w:rsidRPr="00310BAE" w:rsidRDefault="009C1239" w:rsidP="009C1239">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24 </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eastAsia="lv-LV"/>
              </w:rPr>
            </w:pP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9C1239" w:rsidRPr="00310BAE" w:rsidTr="00310BAE">
        <w:sdt>
          <w:sdtPr>
            <w:rPr>
              <w:rFonts w:ascii="Times New Roman" w:hAnsi="Times New Roman" w:cs="Times New Roman"/>
              <w:bCs/>
              <w:iCs/>
              <w:sz w:val="24"/>
              <w:szCs w:val="24"/>
              <w:lang w:val="lv-LV"/>
            </w:rPr>
            <w:id w:val="-331374353"/>
            <w:placeholder>
              <w:docPart w:val="5E70A4E418BC41C0B79B5E155715AF08"/>
            </w:placeholder>
          </w:sdtPr>
          <w:sdtEndPr/>
          <w:sdtContent>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Dr</w:t>
                </w:r>
                <w:r w:rsidR="00AB3872">
                  <w:rPr>
                    <w:rFonts w:ascii="Times New Roman" w:hAnsi="Times New Roman" w:cs="Times New Roman"/>
                    <w:bCs/>
                    <w:iCs/>
                    <w:sz w:val="24"/>
                    <w:szCs w:val="24"/>
                    <w:lang w:val="lv-LV"/>
                  </w:rPr>
                  <w:t>. philol. asoc. prof. Arkādijs Ņ</w:t>
                </w:r>
                <w:r w:rsidRPr="00310BAE">
                  <w:rPr>
                    <w:rFonts w:ascii="Times New Roman" w:hAnsi="Times New Roman" w:cs="Times New Roman"/>
                    <w:bCs/>
                    <w:iCs/>
                    <w:sz w:val="24"/>
                    <w:szCs w:val="24"/>
                    <w:lang w:val="lv-LV"/>
                  </w:rPr>
                  <w:t xml:space="preserve">eminuščijs </w:t>
                </w:r>
              </w:p>
            </w:tc>
          </w:sdtContent>
        </w:sdt>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9C1239" w:rsidRPr="00310BAE" w:rsidTr="00310BAE">
        <w:tc>
          <w:tcPr>
            <w:tcW w:w="9039" w:type="dxa"/>
            <w:gridSpan w:val="2"/>
          </w:tcPr>
          <w:p w:rsidR="009C1239" w:rsidRPr="00310BAE" w:rsidRDefault="002E211A" w:rsidP="009C1239">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415116662"/>
                <w:placeholder>
                  <w:docPart w:val="ED6375F6247A4572BF51169B8032BE0C"/>
                </w:placeholder>
              </w:sdtPr>
              <w:sdtEndPr/>
              <w:sdtContent>
                <w:r w:rsidR="009C1239" w:rsidRPr="00310BAE">
                  <w:rPr>
                    <w:rFonts w:ascii="Times New Roman" w:hAnsi="Times New Roman" w:cs="Times New Roman"/>
                    <w:bCs/>
                    <w:iCs/>
                    <w:sz w:val="24"/>
                    <w:szCs w:val="24"/>
                    <w:lang w:val="lv-LV"/>
                  </w:rPr>
                  <w:t xml:space="preserve"> Dr</w:t>
                </w:r>
                <w:r w:rsidR="00AB3872">
                  <w:rPr>
                    <w:rFonts w:ascii="Times New Roman" w:hAnsi="Times New Roman" w:cs="Times New Roman"/>
                    <w:bCs/>
                    <w:iCs/>
                    <w:sz w:val="24"/>
                    <w:szCs w:val="24"/>
                    <w:lang w:val="lv-LV"/>
                  </w:rPr>
                  <w:t>. philol. asoc. prof. Arkādijs Ņ</w:t>
                </w:r>
                <w:r w:rsidR="009C1239" w:rsidRPr="00310BAE">
                  <w:rPr>
                    <w:rFonts w:ascii="Times New Roman" w:hAnsi="Times New Roman" w:cs="Times New Roman"/>
                    <w:bCs/>
                    <w:iCs/>
                    <w:sz w:val="24"/>
                    <w:szCs w:val="24"/>
                    <w:lang w:val="lv-LV"/>
                  </w:rPr>
                  <w:t>eminuščijs, Dr. philol. doc. Žans Badins</w:t>
                </w:r>
              </w:sdtContent>
            </w:sdt>
            <w:r w:rsidR="009C1239" w:rsidRPr="00310BAE">
              <w:rPr>
                <w:rFonts w:ascii="Times New Roman" w:hAnsi="Times New Roman" w:cs="Times New Roman"/>
                <w:bCs/>
                <w:iCs/>
                <w:sz w:val="24"/>
                <w:szCs w:val="24"/>
                <w:lang w:val="lv-LV"/>
              </w:rPr>
              <w:t xml:space="preserve"> </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Nav </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mērķis – iepazīstināt studentus ar literatūrzinātni kā filoloģijas zinātnes veidu.</w:t>
            </w:r>
          </w:p>
          <w:p w:rsidR="009C1239" w:rsidRPr="00310BAE" w:rsidRDefault="009C1239" w:rsidP="009C1239">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w:t>
            </w:r>
          </w:p>
          <w:p w:rsidR="009C1239" w:rsidRPr="00310BAE" w:rsidRDefault="009C1239" w:rsidP="009C1239">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dot priekš</w:t>
            </w:r>
            <w:r w:rsidR="00A07FCB">
              <w:rPr>
                <w:rFonts w:ascii="Times New Roman" w:hAnsi="Times New Roman" w:cs="Times New Roman"/>
                <w:bCs/>
                <w:iCs/>
                <w:sz w:val="24"/>
                <w:szCs w:val="24"/>
                <w:lang w:val="lv-LV"/>
              </w:rPr>
              <w:t>statu par literāro tekstu kā</w:t>
            </w:r>
            <w:r w:rsidRPr="00310BAE">
              <w:rPr>
                <w:rFonts w:ascii="Times New Roman" w:hAnsi="Times New Roman" w:cs="Times New Roman"/>
                <w:bCs/>
                <w:iCs/>
                <w:sz w:val="24"/>
                <w:szCs w:val="24"/>
                <w:lang w:val="lv-LV"/>
              </w:rPr>
              <w:t xml:space="preserve"> kultū</w:t>
            </w:r>
            <w:r w:rsidR="00A07FCB">
              <w:rPr>
                <w:rFonts w:ascii="Times New Roman" w:hAnsi="Times New Roman" w:cs="Times New Roman"/>
                <w:bCs/>
                <w:iCs/>
                <w:sz w:val="24"/>
                <w:szCs w:val="24"/>
                <w:lang w:val="lv-LV"/>
              </w:rPr>
              <w:t>restētisku fenomenu, iepazīstināt</w:t>
            </w:r>
            <w:r w:rsidRPr="00310BAE">
              <w:rPr>
                <w:rFonts w:ascii="Times New Roman" w:hAnsi="Times New Roman" w:cs="Times New Roman"/>
                <w:bCs/>
                <w:iCs/>
                <w:sz w:val="24"/>
                <w:szCs w:val="24"/>
                <w:lang w:val="lv-LV"/>
              </w:rPr>
              <w:t xml:space="preserve"> ar daiļliteratūras specifiku un literārā teksta galvenajām kategorijām;</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izkopt studējošo instrumentālo un sistēmisko kompetenci, patstāvīgi lietojot zināšanas praksē, diskutējot grupā, izvērtējot, salīdzinot un radoši izmanto</w:t>
            </w:r>
            <w:r w:rsidR="00A07FCB">
              <w:rPr>
                <w:rFonts w:ascii="Times New Roman" w:hAnsi="Times New Roman" w:cs="Times New Roman"/>
                <w:bCs/>
                <w:iCs/>
                <w:sz w:val="24"/>
                <w:szCs w:val="24"/>
                <w:lang w:val="lv-LV"/>
              </w:rPr>
              <w:t>jot apgūtās analītiskās literārā</w:t>
            </w:r>
            <w:r w:rsidRPr="00310BAE">
              <w:rPr>
                <w:rFonts w:ascii="Times New Roman" w:hAnsi="Times New Roman" w:cs="Times New Roman"/>
                <w:bCs/>
                <w:iCs/>
                <w:sz w:val="24"/>
                <w:szCs w:val="24"/>
                <w:lang w:val="lv-LV"/>
              </w:rPr>
              <w:t xml:space="preserve"> teksta interpretēšanas prasmes.</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izmantojami fragmentāri pēc docētāja  norādījuma. </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8st., semināri 8 st., patstāvīgais darbs 24st.</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Māksla kā sabiedriskās apziņas forma.  Literatūra kā mākslas veids. L2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Mākslinieciskā teksta struktūra. Kompozīcija. Sižets. Stils. Tēma. Ideja. L2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Telpas un laika pasaules aina mākslinieciskajā tekstā. L2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Cilvēks un personāžs mākslas pasaulē. L2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Situācija, notikums, konflikts kā mākslinieciskās un literatūrzinātnes kategorijas. S2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Daiļdarba valoda (mākslinieciskā runa). S2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Dzeja kā valodas sistēma. S2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Literā</w:t>
            </w:r>
            <w:r w:rsidR="00A07FCB">
              <w:rPr>
                <w:rFonts w:ascii="Times New Roman" w:hAnsi="Times New Roman" w:cs="Times New Roman"/>
                <w:bCs/>
                <w:iCs/>
                <w:sz w:val="24"/>
                <w:szCs w:val="24"/>
                <w:lang w:val="lv-LV"/>
              </w:rPr>
              <w:t>rā</w:t>
            </w:r>
            <w:r w:rsidRPr="00310BAE">
              <w:rPr>
                <w:rFonts w:ascii="Times New Roman" w:hAnsi="Times New Roman" w:cs="Times New Roman"/>
                <w:bCs/>
                <w:iCs/>
                <w:sz w:val="24"/>
                <w:szCs w:val="24"/>
                <w:lang w:val="lv-LV"/>
              </w:rPr>
              <w:t xml:space="preserve"> darba ideoloģija un tematika. S2 </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rezultāti</w:t>
            </w:r>
          </w:p>
        </w:tc>
      </w:tr>
      <w:tr w:rsidR="009C1239" w:rsidRPr="00310BAE" w:rsidTr="00310BAE">
        <w:tc>
          <w:tcPr>
            <w:tcW w:w="9039" w:type="dxa"/>
            <w:gridSpan w:val="2"/>
          </w:tcPr>
          <w:sdt>
            <w:sdtPr>
              <w:rPr>
                <w:rFonts w:ascii="Times New Roman" w:hAnsi="Times New Roman" w:cs="Times New Roman"/>
                <w:bCs/>
                <w:iCs/>
                <w:sz w:val="24"/>
                <w:szCs w:val="24"/>
                <w:lang w:val="lv-LV"/>
              </w:rPr>
              <w:id w:val="-661471788"/>
              <w:placeholder>
                <w:docPart w:val="334C761E498B4298B4C0DE43D3B248E3"/>
              </w:placeholder>
            </w:sdtPr>
            <w:sdtEndPr/>
            <w:sdtContent>
              <w:p w:rsidR="009C1239" w:rsidRPr="00310BAE" w:rsidRDefault="009C1239" w:rsidP="009C1239">
                <w:pPr>
                  <w:autoSpaceDE w:val="0"/>
                  <w:autoSpaceDN w:val="0"/>
                  <w:adjustRightInd w:val="0"/>
                  <w:rPr>
                    <w:rFonts w:ascii="Times New Roman" w:hAnsi="Times New Roman" w:cs="Times New Roman"/>
                    <w:bCs/>
                    <w:iCs/>
                    <w:sz w:val="24"/>
                    <w:szCs w:val="24"/>
                    <w:lang w:val="lv-LV"/>
                  </w:rPr>
                </w:pPr>
              </w:p>
              <w:tbl>
                <w:tblPr>
                  <w:tblStyle w:val="16"/>
                  <w:tblW w:w="9351" w:type="dxa"/>
                  <w:tblLook w:val="04A0" w:firstRow="1" w:lastRow="0" w:firstColumn="1" w:lastColumn="0" w:noHBand="0" w:noVBand="1"/>
                </w:tblPr>
                <w:tblGrid>
                  <w:gridCol w:w="9351"/>
                </w:tblGrid>
                <w:tr w:rsidR="009C1239" w:rsidRPr="00310BAE" w:rsidTr="00310BAE">
                  <w:tc>
                    <w:tcPr>
                      <w:tcW w:w="9351" w:type="dxa"/>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9C1239" w:rsidRPr="00310BAE" w:rsidTr="00310BAE">
                  <w:tc>
                    <w:tcPr>
                      <w:tcW w:w="9351" w:type="dxa"/>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1. Demonstrē izpratni par mākslieniciskā teksta dabu kā estētisko fenomenu, ir spējīgi izcelt un analizēt estētiskās kategorijas, kuras veido literāro tekstu.</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Prot identificēt un analizēt teksta pamata struktūras komponentus un to funkciju. </w:t>
                      </w:r>
                    </w:p>
                  </w:tc>
                </w:tr>
                <w:tr w:rsidR="009C1239" w:rsidRPr="00310BAE" w:rsidTr="00310BAE">
                  <w:tc>
                    <w:tcPr>
                      <w:tcW w:w="9351" w:type="dxa"/>
                    </w:tcPr>
                    <w:p w:rsidR="009C1239" w:rsidRPr="00310BAE" w:rsidRDefault="009C1239" w:rsidP="009C1239">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9C1239" w:rsidRPr="00310BAE" w:rsidTr="00310BAE">
                  <w:tc>
                    <w:tcPr>
                      <w:tcW w:w="9351" w:type="dxa"/>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Patstāvīgi veic daiļdarbu detalizētu analīzi gan mutvārdu, gan rakstu formā.</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Demonstrē prasmi strādāt ar literatūrzinātniskiem avotiem, atlasot, sistematizējot un komentējot piedāvā</w:t>
                      </w:r>
                      <w:r w:rsidR="00551811">
                        <w:rPr>
                          <w:rFonts w:ascii="Times New Roman" w:hAnsi="Times New Roman" w:cs="Times New Roman"/>
                          <w:bCs/>
                          <w:iCs/>
                          <w:sz w:val="24"/>
                          <w:szCs w:val="24"/>
                          <w:lang w:val="lv-LV"/>
                        </w:rPr>
                        <w:t>to informāciju.</w:t>
                      </w:r>
                    </w:p>
                  </w:tc>
                </w:tr>
                <w:tr w:rsidR="009C1239" w:rsidRPr="00310BAE" w:rsidTr="00310BAE">
                  <w:trPr>
                    <w:trHeight w:val="203"/>
                  </w:trPr>
                  <w:tc>
                    <w:tcPr>
                      <w:tcW w:w="9351" w:type="dxa"/>
                    </w:tcPr>
                    <w:p w:rsidR="009C1239" w:rsidRPr="00310BAE" w:rsidRDefault="009C1239" w:rsidP="009C1239">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9C1239" w:rsidRPr="00310BAE" w:rsidTr="00310BAE">
                  <w:tc>
                    <w:tcPr>
                      <w:tcW w:w="9351" w:type="dxa"/>
                    </w:tcPr>
                    <w:p w:rsidR="009C1239" w:rsidRPr="00551811" w:rsidRDefault="00551811"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Patstāvīgi padziļināt savu filoloģisko kompetenci, apzinot aktuālās tendences mūsdienu filoloģijas zinātnē</w:t>
                      </w:r>
                    </w:p>
                  </w:tc>
                </w:tr>
              </w:tbl>
            </w:sdtContent>
          </w:sdt>
          <w:p w:rsidR="009C1239" w:rsidRPr="00310BAE" w:rsidRDefault="009C1239" w:rsidP="00551811">
            <w:pPr>
              <w:autoSpaceDE w:val="0"/>
              <w:autoSpaceDN w:val="0"/>
              <w:adjustRightInd w:val="0"/>
              <w:rPr>
                <w:rFonts w:ascii="Times New Roman" w:hAnsi="Times New Roman" w:cs="Times New Roman"/>
                <w:bCs/>
                <w:iCs/>
                <w:sz w:val="24"/>
                <w:szCs w:val="24"/>
                <w:lang w:val="lv-LV"/>
              </w:rPr>
            </w:pP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Studējošo patstāvīgo darbu organizācijas un uzdevumu raksturojums</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obligāto tekstu lasīšanās, analīze un gatavošanās seminārnodarbībām – 8 st.,</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rekomendēto zinātniskās literatūras studēšana – 8 st.,</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referātu sagatavošana – 8 st</w:t>
            </w:r>
            <w:r w:rsidRPr="00310BAE">
              <w:rPr>
                <w:rFonts w:ascii="Times New Roman" w:hAnsi="Times New Roman" w:cs="Times New Roman"/>
                <w:bCs/>
                <w:iCs/>
                <w:sz w:val="24"/>
                <w:szCs w:val="24"/>
                <w:lang w:val="lv-LV" w:eastAsia="ru-RU"/>
              </w:rPr>
              <w:t>.</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Obligāts semināru apmeklējums, aktīvs darbs tajos (50%); pozitīvs vērtējums starppārbaudījumos (referātu prezentācija) (30%); diferencētā ieskaite - tests (20%).</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STARPPĀRBAUDĪJUMI: </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dijuma uzdevumi tiek izstrādāti un vērtēti pēc docētāja noteiktajiem kritērijiem)</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prozas un dzejas paraugu literatūrzinātniska analīze </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referātu sagatavošana</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871988" w:rsidRPr="00310BAE" w:rsidRDefault="00871988" w:rsidP="0087198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w:t>
            </w:r>
            <w:r>
              <w:rPr>
                <w:rFonts w:ascii="Times New Roman" w:hAnsi="Times New Roman" w:cs="Times New Roman"/>
                <w:bCs/>
                <w:iCs/>
                <w:sz w:val="24"/>
                <w:szCs w:val="24"/>
                <w:lang w:val="lv-LV"/>
              </w:rPr>
              <w:t xml:space="preserve">rtēta 10 ballu skalā saskaņā ar Latvijas Republikas normatīvajiem aktiem un </w:t>
            </w:r>
            <w:r w:rsidRPr="00310BAE">
              <w:rPr>
                <w:rFonts w:ascii="Times New Roman" w:hAnsi="Times New Roman" w:cs="Times New Roman"/>
                <w:bCs/>
                <w:iCs/>
                <w:sz w:val="24"/>
                <w:szCs w:val="24"/>
                <w:lang w:val="lv-LV"/>
              </w:rPr>
              <w:t>atbilstoši "Nolikumam</w:t>
            </w:r>
            <w:r>
              <w:rPr>
                <w:rFonts w:ascii="Times New Roman" w:hAnsi="Times New Roman" w:cs="Times New Roman"/>
                <w:bCs/>
                <w:iCs/>
                <w:sz w:val="24"/>
                <w:szCs w:val="24"/>
                <w:lang w:val="lv-LV"/>
              </w:rPr>
              <w:t xml:space="preserve"> par studijām Daugavpils Universitātē" </w:t>
            </w:r>
            <w:r w:rsidRPr="00310BAE">
              <w:rPr>
                <w:rFonts w:ascii="Times New Roman" w:hAnsi="Times New Roman" w:cs="Times New Roman"/>
                <w:bCs/>
                <w:iCs/>
                <w:sz w:val="24"/>
                <w:szCs w:val="24"/>
                <w:lang w:val="lv-LV"/>
              </w:rPr>
              <w:t>(apstiprināts DU Senāta sēdē 17.12.2018., protokols Nr. 15),</w:t>
            </w:r>
            <w:r w:rsidRPr="00310BAE">
              <w:rPr>
                <w:rFonts w:ascii="Times New Roman" w:eastAsia="Calibri" w:hAnsi="Times New Roman" w:cs="Times New Roman"/>
                <w:bCs/>
                <w:iCs/>
                <w:sz w:val="24"/>
                <w:szCs w:val="24"/>
                <w:lang w:val="lv-LV"/>
              </w:rPr>
              <w:t xml:space="preserve"> </w:t>
            </w:r>
            <w:r>
              <w:rPr>
                <w:rFonts w:ascii="Times New Roman" w:hAnsi="Times New Roman" w:cs="Times New Roman"/>
                <w:bCs/>
                <w:iCs/>
                <w:sz w:val="24"/>
                <w:szCs w:val="24"/>
                <w:lang w:val="lv-LV"/>
              </w:rPr>
              <w:t xml:space="preserve">vadoties pēc šādiem </w:t>
            </w:r>
            <w:r w:rsidRPr="00310BAE">
              <w:rPr>
                <w:rFonts w:ascii="Times New Roman" w:hAnsi="Times New Roman" w:cs="Times New Roman"/>
                <w:bCs/>
                <w:iCs/>
                <w:sz w:val="24"/>
                <w:szCs w:val="24"/>
                <w:lang w:val="lv-LV"/>
              </w:rPr>
              <w:t>kritērijiem:</w:t>
            </w:r>
            <w:r>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 xml:space="preserve">iegūto zināšanu apjoms un kvalitāte, iegūtās prasmes un kompetences atbilstoši </w:t>
            </w:r>
            <w:r>
              <w:rPr>
                <w:rFonts w:ascii="Times New Roman" w:hAnsi="Times New Roman" w:cs="Times New Roman"/>
                <w:bCs/>
                <w:iCs/>
                <w:sz w:val="24"/>
                <w:szCs w:val="24"/>
                <w:lang w:val="lv-LV"/>
              </w:rPr>
              <w:t xml:space="preserve">plānotajiem </w:t>
            </w:r>
            <w:r w:rsidRPr="00310BAE">
              <w:rPr>
                <w:rFonts w:ascii="Times New Roman" w:hAnsi="Times New Roman" w:cs="Times New Roman"/>
                <w:bCs/>
                <w:iCs/>
                <w:sz w:val="24"/>
                <w:szCs w:val="24"/>
                <w:lang w:val="lv-LV"/>
              </w:rPr>
              <w:t>studiju rezultātiem.</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p>
          <w:tbl>
            <w:tblPr>
              <w:tblW w:w="5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66"/>
            </w:tblGrid>
            <w:tr w:rsidR="009C1239" w:rsidRPr="00310BAE" w:rsidTr="00551811">
              <w:trPr>
                <w:trHeight w:val="517"/>
                <w:jc w:val="center"/>
              </w:trPr>
              <w:tc>
                <w:tcPr>
                  <w:tcW w:w="3512" w:type="dxa"/>
                  <w:vMerge w:val="restart"/>
                  <w:shd w:val="clear" w:color="auto" w:fill="auto"/>
                </w:tcPr>
                <w:p w:rsidR="009C1239" w:rsidRPr="00310BAE" w:rsidRDefault="009C1239" w:rsidP="009C1239">
                  <w:pPr>
                    <w:autoSpaceDE w:val="0"/>
                    <w:autoSpaceDN w:val="0"/>
                    <w:adjustRightInd w:val="0"/>
                    <w:spacing w:after="0" w:line="240" w:lineRule="auto"/>
                    <w:rPr>
                      <w:rFonts w:ascii="Times New Roman" w:hAnsi="Times New Roman" w:cs="Times New Roman"/>
                      <w:bCs/>
                      <w:iCs/>
                      <w:sz w:val="24"/>
                      <w:szCs w:val="24"/>
                      <w:lang w:val="lv-LV"/>
                    </w:rPr>
                  </w:pPr>
                </w:p>
                <w:p w:rsidR="009C1239" w:rsidRPr="00310BAE" w:rsidRDefault="009C1239"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2128" w:type="dxa"/>
                  <w:gridSpan w:val="5"/>
                  <w:shd w:val="clear" w:color="auto" w:fill="auto"/>
                </w:tcPr>
                <w:p w:rsidR="009C1239" w:rsidRPr="00310BAE" w:rsidRDefault="009C1239"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551811" w:rsidRPr="00310BAE" w:rsidTr="00551811">
              <w:trPr>
                <w:jc w:val="center"/>
              </w:trPr>
              <w:tc>
                <w:tcPr>
                  <w:tcW w:w="3512" w:type="dxa"/>
                  <w:vMerge/>
                  <w:shd w:val="clear" w:color="auto" w:fill="auto"/>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9" w:type="dxa"/>
                  <w:shd w:val="clear" w:color="auto" w:fill="auto"/>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shd w:val="clear" w:color="auto" w:fill="auto"/>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466" w:type="dxa"/>
                  <w:shd w:val="clear" w:color="auto" w:fill="auto"/>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r>
            <w:tr w:rsidR="00551811" w:rsidRPr="00310BAE" w:rsidTr="00551811">
              <w:trPr>
                <w:trHeight w:val="303"/>
                <w:jc w:val="center"/>
              </w:trPr>
              <w:tc>
                <w:tcPr>
                  <w:tcW w:w="3512" w:type="dxa"/>
                  <w:shd w:val="clear" w:color="auto" w:fill="auto"/>
                  <w:vAlign w:val="center"/>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 – prozas un dzejas paraugu literatūrzinātniska analīze</w:t>
                  </w:r>
                </w:p>
              </w:tc>
              <w:tc>
                <w:tcPr>
                  <w:tcW w:w="396" w:type="dxa"/>
                  <w:shd w:val="clear" w:color="auto" w:fill="auto"/>
                  <w:vAlign w:val="center"/>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shd w:val="clear" w:color="auto" w:fill="auto"/>
                  <w:vAlign w:val="center"/>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551811" w:rsidRPr="00310BAE" w:rsidTr="00551811">
              <w:trPr>
                <w:trHeight w:val="416"/>
                <w:jc w:val="center"/>
              </w:trPr>
              <w:tc>
                <w:tcPr>
                  <w:tcW w:w="3512" w:type="dxa"/>
                  <w:shd w:val="clear" w:color="auto" w:fill="auto"/>
                  <w:vAlign w:val="center"/>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 - referātu sagatavošana un lasīšana</w:t>
                  </w:r>
                </w:p>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shd w:val="clear" w:color="auto" w:fill="auto"/>
                  <w:vAlign w:val="center"/>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551811" w:rsidRPr="00310BAE" w:rsidTr="00551811">
              <w:trPr>
                <w:trHeight w:val="411"/>
                <w:jc w:val="center"/>
              </w:trPr>
              <w:tc>
                <w:tcPr>
                  <w:tcW w:w="3512" w:type="dxa"/>
                  <w:shd w:val="clear" w:color="auto" w:fill="auto"/>
                  <w:vAlign w:val="center"/>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diferencētā ieskaite - tests</w:t>
                  </w:r>
                </w:p>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shd w:val="clear" w:color="auto" w:fill="auto"/>
                  <w:vAlign w:val="center"/>
                </w:tcPr>
                <w:p w:rsidR="00551811" w:rsidRPr="00310BAE" w:rsidRDefault="00551811" w:rsidP="009C123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9C1239" w:rsidRPr="00310BAE" w:rsidRDefault="009C1239" w:rsidP="009C1239">
            <w:pPr>
              <w:autoSpaceDE w:val="0"/>
              <w:autoSpaceDN w:val="0"/>
              <w:adjustRightInd w:val="0"/>
              <w:rPr>
                <w:rFonts w:ascii="Times New Roman" w:hAnsi="Times New Roman" w:cs="Times New Roman"/>
                <w:bCs/>
                <w:iCs/>
                <w:sz w:val="24"/>
                <w:szCs w:val="24"/>
                <w:lang w:val="lv-LV"/>
              </w:rPr>
            </w:pPr>
          </w:p>
          <w:p w:rsidR="009C1239" w:rsidRPr="00310BAE" w:rsidRDefault="009C1239" w:rsidP="009C1239">
            <w:pPr>
              <w:autoSpaceDE w:val="0"/>
              <w:autoSpaceDN w:val="0"/>
              <w:adjustRightInd w:val="0"/>
              <w:rPr>
                <w:rFonts w:ascii="Times New Roman" w:hAnsi="Times New Roman" w:cs="Times New Roman"/>
                <w:bCs/>
                <w:iCs/>
                <w:sz w:val="24"/>
                <w:szCs w:val="24"/>
                <w:lang w:val="lv-LV"/>
              </w:rPr>
            </w:pP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saturs</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1. Māksla kā sabiedriskās apziņas forma.  Literatūra kā mākslas veids. L2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Mākslinieciskā teksta struktūra. Kompozīcija. Sižets. Stils. Tēma. Ideja. L2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3. Telpas un laika pasaules aina mākslinieciskajā tekstā. Hronotops. L2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Cilvēks un personāžs mākslas pasaulē. L2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Gatavošanās semināriem. Gatavojoties diskusijai, studenti analizē rekomendētos tekstus, lasa zinātnisko literatūru un gatavo referātus. </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Situācija, notikums, konflikts kā mākslinieciskās un literatūrzinātnes kategorijas. S2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Daiļdarba valoda (mākslinieciskā runa). S2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Dzeja kā valodas sistēma. S2</w:t>
            </w:r>
          </w:p>
          <w:p w:rsidR="009C1239" w:rsidRPr="00310BAE" w:rsidRDefault="006A7039" w:rsidP="009C1239">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8. Literārā</w:t>
            </w:r>
            <w:r w:rsidR="009C1239" w:rsidRPr="00310BAE">
              <w:rPr>
                <w:rFonts w:ascii="Times New Roman" w:hAnsi="Times New Roman" w:cs="Times New Roman"/>
                <w:bCs/>
                <w:iCs/>
                <w:sz w:val="24"/>
                <w:szCs w:val="24"/>
                <w:lang w:val="lv-LV"/>
              </w:rPr>
              <w:t xml:space="preserve"> darba ideoloģija un tematika. S2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Obligāti izmantojamie informācijas avoti</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Valeinis V. Ievads literatūrzinātnē. Rīga, 2007.</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Culler, Jonathan. The Literary in Theory. Stanford: Stanford University Press, 2007.</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Введение в литературоведение. Под ред. Л. Чернец. Москва, 2012.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Введение в литературоведение. Под ред.  Л.Крупчанова. Москва, 2016.</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5.Хабибулина Г. Введение в литературоведение и теория литературы. Методическое пособие. Елабуга, 2018</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1.Балашова Е., Каргашин И. Анализ  лирического стихотворения. Москва, 2011.</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Дедова М. Литературоведение. Конспект лекций. Москва, 2009.</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Литература с основами литературоведения. Москва, 2011.</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Михайлов Н. Теория художественного текста. Москва, 2016.</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Тюпа В. Анализ  художественного текста. Москва, 2009.</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Холшевников  В. Основы стиховедения. Москва, 2012.</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7. Фарино Е. Введение в литературоведение. С.-Петербург, 2004 </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Periodika un citi informācijas avoti</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http://nature.web.ru/db/msg.html?mid=1181486</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http://www.twirpx.com/file/116775/</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http://mirknig.com/knigi/guman_nauki/1181309776-vvedenie-v-literaturovedenie-literaturnoe-proizvedenie.html</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http://nature.web.ru/db/msg.html?mid=1181486</w:t>
            </w:r>
          </w:p>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http://www.ozon.ru/context/detail/id/5410984/</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9C1239" w:rsidRPr="00310BAE" w:rsidTr="00310BAE">
        <w:tc>
          <w:tcPr>
            <w:tcW w:w="9039" w:type="dxa"/>
            <w:gridSpan w:val="2"/>
          </w:tcPr>
          <w:p w:rsidR="009C1239" w:rsidRPr="00310BAE" w:rsidRDefault="009C1239" w:rsidP="009C123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9C1239" w:rsidRPr="00310BAE" w:rsidRDefault="009C1239" w:rsidP="009C1239">
      <w:pPr>
        <w:autoSpaceDE w:val="0"/>
        <w:autoSpaceDN w:val="0"/>
        <w:adjustRightInd w:val="0"/>
        <w:spacing w:after="0" w:line="240" w:lineRule="auto"/>
        <w:rPr>
          <w:rFonts w:ascii="Times New Roman" w:hAnsi="Times New Roman" w:cs="Times New Roman"/>
          <w:bCs/>
          <w:iCs/>
          <w:sz w:val="24"/>
          <w:szCs w:val="24"/>
          <w:lang w:val="lv-LV"/>
        </w:rPr>
      </w:pPr>
    </w:p>
    <w:p w:rsidR="00871988" w:rsidRDefault="00871988">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F12256" w:rsidRPr="00310BAE" w:rsidRDefault="00F12256" w:rsidP="00293232">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293232" w:rsidRPr="00310BAE" w:rsidRDefault="00293232" w:rsidP="00293232">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DAUGAVPILS UNIVERSITĀTES</w:t>
      </w:r>
    </w:p>
    <w:p w:rsidR="00293232" w:rsidRPr="00310BAE" w:rsidRDefault="00293232" w:rsidP="00293232">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p>
    <w:tbl>
      <w:tblPr>
        <w:tblStyle w:val="23"/>
        <w:tblW w:w="9039" w:type="dxa"/>
        <w:tblLook w:val="04A0" w:firstRow="1" w:lastRow="0" w:firstColumn="1" w:lastColumn="0" w:noHBand="0" w:noVBand="1"/>
      </w:tblPr>
      <w:tblGrid>
        <w:gridCol w:w="4671"/>
        <w:gridCol w:w="4906"/>
      </w:tblGrid>
      <w:tr w:rsidR="00293232" w:rsidRPr="00310BAE" w:rsidTr="00310BAE">
        <w:tc>
          <w:tcPr>
            <w:tcW w:w="4219" w:type="dxa"/>
          </w:tcPr>
          <w:p w:rsidR="00293232" w:rsidRPr="00310BAE" w:rsidRDefault="00293232" w:rsidP="0029323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293232" w:rsidRPr="004A6E6A" w:rsidRDefault="00293232" w:rsidP="00293232">
            <w:pPr>
              <w:autoSpaceDE w:val="0"/>
              <w:autoSpaceDN w:val="0"/>
              <w:adjustRightInd w:val="0"/>
              <w:rPr>
                <w:rFonts w:ascii="Times New Roman" w:hAnsi="Times New Roman" w:cs="Times New Roman"/>
                <w:b/>
                <w:bCs/>
                <w:iCs/>
                <w:sz w:val="24"/>
                <w:szCs w:val="24"/>
                <w:lang w:val="lv-LV" w:eastAsia="lv-LV"/>
              </w:rPr>
            </w:pPr>
            <w:r w:rsidRPr="004A6E6A">
              <w:rPr>
                <w:rFonts w:ascii="Times New Roman" w:hAnsi="Times New Roman" w:cs="Times New Roman"/>
                <w:b/>
                <w:bCs/>
                <w:iCs/>
                <w:sz w:val="24"/>
                <w:szCs w:val="24"/>
                <w:lang w:val="lv-LV"/>
              </w:rPr>
              <w:t xml:space="preserve">Mākslas zinātnes pamati: teātris  </w:t>
            </w:r>
          </w:p>
        </w:tc>
      </w:tr>
      <w:tr w:rsidR="00293232" w:rsidRPr="00310BAE" w:rsidTr="00310BAE">
        <w:tc>
          <w:tcPr>
            <w:tcW w:w="4219" w:type="dxa"/>
          </w:tcPr>
          <w:p w:rsidR="00293232" w:rsidRPr="00310BAE" w:rsidRDefault="00293232" w:rsidP="0029323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293232" w:rsidRPr="004A6E6A" w:rsidRDefault="00293232" w:rsidP="00293232">
            <w:pPr>
              <w:autoSpaceDE w:val="0"/>
              <w:autoSpaceDN w:val="0"/>
              <w:adjustRightInd w:val="0"/>
              <w:rPr>
                <w:rFonts w:ascii="Times New Roman" w:hAnsi="Times New Roman" w:cs="Times New Roman"/>
                <w:b/>
                <w:bCs/>
                <w:iCs/>
                <w:sz w:val="24"/>
                <w:szCs w:val="24"/>
                <w:lang w:val="lv-LV" w:eastAsia="lv-LV"/>
              </w:rPr>
            </w:pPr>
            <w:r w:rsidRPr="004A6E6A">
              <w:rPr>
                <w:rFonts w:ascii="Times New Roman" w:hAnsi="Times New Roman" w:cs="Times New Roman"/>
                <w:b/>
                <w:bCs/>
                <w:iCs/>
                <w:sz w:val="24"/>
                <w:szCs w:val="24"/>
                <w:lang w:val="lv-LV"/>
              </w:rPr>
              <w:t xml:space="preserve">MākZ4332 </w:t>
            </w:r>
          </w:p>
        </w:tc>
      </w:tr>
      <w:tr w:rsidR="00293232" w:rsidRPr="00310BAE" w:rsidTr="00310BAE">
        <w:tc>
          <w:tcPr>
            <w:tcW w:w="4219" w:type="dxa"/>
          </w:tcPr>
          <w:p w:rsidR="00293232" w:rsidRPr="00310BAE" w:rsidRDefault="00293232" w:rsidP="0029323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83717484"/>
            <w:placeholder>
              <w:docPart w:val="7C33519948BC4B7791622168C58FF686"/>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293232" w:rsidRPr="004A6E6A" w:rsidRDefault="00293232" w:rsidP="00293232">
                <w:pPr>
                  <w:autoSpaceDE w:val="0"/>
                  <w:autoSpaceDN w:val="0"/>
                  <w:adjustRightInd w:val="0"/>
                  <w:rPr>
                    <w:rFonts w:ascii="Times New Roman" w:hAnsi="Times New Roman" w:cs="Times New Roman"/>
                    <w:b/>
                    <w:bCs/>
                    <w:iCs/>
                    <w:sz w:val="24"/>
                    <w:szCs w:val="24"/>
                    <w:lang w:val="lv-LV"/>
                  </w:rPr>
                </w:pPr>
                <w:r w:rsidRPr="004A6E6A">
                  <w:rPr>
                    <w:rFonts w:ascii="Times New Roman" w:hAnsi="Times New Roman" w:cs="Times New Roman"/>
                    <w:b/>
                    <w:bCs/>
                    <w:iCs/>
                    <w:sz w:val="24"/>
                    <w:szCs w:val="24"/>
                    <w:lang w:val="lv-LV"/>
                  </w:rPr>
                  <w:t>Mākslas zinātne</w:t>
                </w:r>
              </w:p>
            </w:tc>
          </w:sdtContent>
        </w:sdt>
      </w:tr>
      <w:tr w:rsidR="00293232" w:rsidRPr="00310BAE" w:rsidTr="00310BAE">
        <w:tc>
          <w:tcPr>
            <w:tcW w:w="4219" w:type="dxa"/>
          </w:tcPr>
          <w:p w:rsidR="00293232" w:rsidRPr="00310BAE" w:rsidRDefault="00293232" w:rsidP="0029323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293232" w:rsidRPr="004A6E6A" w:rsidRDefault="00293232" w:rsidP="00293232">
            <w:pPr>
              <w:autoSpaceDE w:val="0"/>
              <w:autoSpaceDN w:val="0"/>
              <w:adjustRightInd w:val="0"/>
              <w:rPr>
                <w:rFonts w:ascii="Times New Roman" w:hAnsi="Times New Roman" w:cs="Times New Roman"/>
                <w:b/>
                <w:bCs/>
                <w:iCs/>
                <w:sz w:val="24"/>
                <w:szCs w:val="24"/>
                <w:lang w:val="lv-LV" w:eastAsia="lv-LV"/>
              </w:rPr>
            </w:pPr>
            <w:r w:rsidRPr="004A6E6A">
              <w:rPr>
                <w:rFonts w:ascii="Times New Roman" w:hAnsi="Times New Roman" w:cs="Times New Roman"/>
                <w:b/>
                <w:bCs/>
                <w:iCs/>
                <w:sz w:val="24"/>
                <w:szCs w:val="24"/>
                <w:lang w:val="lv-LV"/>
              </w:rPr>
              <w:t>6</w:t>
            </w:r>
          </w:p>
        </w:tc>
      </w:tr>
      <w:tr w:rsidR="00293232" w:rsidRPr="00310BAE" w:rsidTr="00310BAE">
        <w:tc>
          <w:tcPr>
            <w:tcW w:w="4219" w:type="dxa"/>
          </w:tcPr>
          <w:p w:rsidR="00293232" w:rsidRPr="00310BAE" w:rsidRDefault="00293232" w:rsidP="00293232">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293232" w:rsidRPr="004A6E6A" w:rsidRDefault="00293232" w:rsidP="00293232">
            <w:pPr>
              <w:autoSpaceDE w:val="0"/>
              <w:autoSpaceDN w:val="0"/>
              <w:adjustRightInd w:val="0"/>
              <w:rPr>
                <w:rFonts w:ascii="Times New Roman" w:hAnsi="Times New Roman" w:cs="Times New Roman"/>
                <w:b/>
                <w:bCs/>
                <w:iCs/>
                <w:sz w:val="24"/>
                <w:szCs w:val="24"/>
                <w:lang w:val="lv-LV" w:eastAsia="lv-LV"/>
              </w:rPr>
            </w:pPr>
            <w:r w:rsidRPr="004A6E6A">
              <w:rPr>
                <w:rFonts w:ascii="Times New Roman" w:hAnsi="Times New Roman" w:cs="Times New Roman"/>
                <w:b/>
                <w:bCs/>
                <w:iCs/>
                <w:sz w:val="24"/>
                <w:szCs w:val="24"/>
                <w:lang w:val="lv-LV"/>
              </w:rPr>
              <w:t xml:space="preserve">1 </w:t>
            </w:r>
          </w:p>
        </w:tc>
      </w:tr>
      <w:tr w:rsidR="00293232" w:rsidRPr="00310BAE" w:rsidTr="00310BAE">
        <w:tc>
          <w:tcPr>
            <w:tcW w:w="4219" w:type="dxa"/>
          </w:tcPr>
          <w:p w:rsidR="00293232" w:rsidRPr="00310BAE" w:rsidRDefault="00293232" w:rsidP="00293232">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293232" w:rsidRPr="004A6E6A" w:rsidRDefault="00293232" w:rsidP="00293232">
            <w:pPr>
              <w:autoSpaceDE w:val="0"/>
              <w:autoSpaceDN w:val="0"/>
              <w:adjustRightInd w:val="0"/>
              <w:rPr>
                <w:rFonts w:ascii="Times New Roman" w:hAnsi="Times New Roman" w:cs="Times New Roman"/>
                <w:b/>
                <w:bCs/>
                <w:iCs/>
                <w:sz w:val="24"/>
                <w:szCs w:val="24"/>
                <w:lang w:val="lv-LV"/>
              </w:rPr>
            </w:pPr>
            <w:r w:rsidRPr="004A6E6A">
              <w:rPr>
                <w:rFonts w:ascii="Times New Roman" w:hAnsi="Times New Roman" w:cs="Times New Roman"/>
                <w:b/>
                <w:bCs/>
                <w:iCs/>
                <w:sz w:val="24"/>
                <w:szCs w:val="24"/>
                <w:lang w:val="lv-LV"/>
              </w:rPr>
              <w:t xml:space="preserve">1,5 </w:t>
            </w:r>
          </w:p>
        </w:tc>
      </w:tr>
      <w:tr w:rsidR="00293232" w:rsidRPr="00310BAE" w:rsidTr="00310BAE">
        <w:tc>
          <w:tcPr>
            <w:tcW w:w="4219" w:type="dxa"/>
          </w:tcPr>
          <w:p w:rsidR="00293232" w:rsidRPr="00310BAE" w:rsidRDefault="00293232" w:rsidP="0029323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293232" w:rsidRPr="004A6E6A" w:rsidRDefault="00293232" w:rsidP="00293232">
            <w:pPr>
              <w:autoSpaceDE w:val="0"/>
              <w:autoSpaceDN w:val="0"/>
              <w:adjustRightInd w:val="0"/>
              <w:rPr>
                <w:rFonts w:ascii="Times New Roman" w:hAnsi="Times New Roman" w:cs="Times New Roman"/>
                <w:b/>
                <w:bCs/>
                <w:iCs/>
                <w:sz w:val="24"/>
                <w:szCs w:val="24"/>
                <w:lang w:val="lv-LV" w:eastAsia="lv-LV"/>
              </w:rPr>
            </w:pPr>
            <w:r w:rsidRPr="004A6E6A">
              <w:rPr>
                <w:rFonts w:ascii="Times New Roman" w:hAnsi="Times New Roman" w:cs="Times New Roman"/>
                <w:b/>
                <w:bCs/>
                <w:iCs/>
                <w:sz w:val="24"/>
                <w:szCs w:val="24"/>
                <w:lang w:val="lv-LV"/>
              </w:rPr>
              <w:t xml:space="preserve">16 </w:t>
            </w:r>
          </w:p>
        </w:tc>
      </w:tr>
      <w:tr w:rsidR="00293232" w:rsidRPr="00310BAE" w:rsidTr="00310BAE">
        <w:tc>
          <w:tcPr>
            <w:tcW w:w="4219" w:type="dxa"/>
          </w:tcPr>
          <w:p w:rsidR="00293232" w:rsidRPr="00310BAE" w:rsidRDefault="00293232" w:rsidP="00293232">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w:t>
            </w:r>
          </w:p>
        </w:tc>
      </w:tr>
      <w:tr w:rsidR="00293232" w:rsidRPr="00310BAE" w:rsidTr="00310BAE">
        <w:tc>
          <w:tcPr>
            <w:tcW w:w="4219" w:type="dxa"/>
          </w:tcPr>
          <w:p w:rsidR="00293232" w:rsidRPr="00310BAE" w:rsidRDefault="00293232" w:rsidP="00293232">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w:t>
            </w:r>
          </w:p>
        </w:tc>
      </w:tr>
      <w:tr w:rsidR="00293232" w:rsidRPr="00310BAE" w:rsidTr="00310BAE">
        <w:tc>
          <w:tcPr>
            <w:tcW w:w="4219" w:type="dxa"/>
          </w:tcPr>
          <w:p w:rsidR="00293232" w:rsidRPr="00310BAE" w:rsidRDefault="00293232" w:rsidP="00293232">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293232" w:rsidRPr="00310BAE" w:rsidTr="00310BAE">
        <w:tc>
          <w:tcPr>
            <w:tcW w:w="4219" w:type="dxa"/>
          </w:tcPr>
          <w:p w:rsidR="00293232" w:rsidRPr="00310BAE" w:rsidRDefault="00293232" w:rsidP="00293232">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293232" w:rsidRPr="00310BAE" w:rsidTr="00310BAE">
        <w:tc>
          <w:tcPr>
            <w:tcW w:w="4219" w:type="dxa"/>
          </w:tcPr>
          <w:p w:rsidR="00293232" w:rsidRPr="00310BAE" w:rsidRDefault="00293232" w:rsidP="00293232">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293232" w:rsidRPr="00310BAE" w:rsidRDefault="00293232" w:rsidP="00293232">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24 </w:t>
            </w: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Cs/>
                <w:iCs/>
                <w:sz w:val="24"/>
                <w:szCs w:val="24"/>
                <w:lang w:val="lv-LV" w:eastAsia="lv-LV"/>
              </w:rPr>
            </w:pP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293232" w:rsidRPr="00310BAE" w:rsidTr="00310BAE">
        <w:sdt>
          <w:sdtPr>
            <w:rPr>
              <w:rFonts w:ascii="Times New Roman" w:hAnsi="Times New Roman" w:cs="Times New Roman"/>
              <w:bCs/>
              <w:iCs/>
              <w:sz w:val="24"/>
              <w:szCs w:val="24"/>
              <w:lang w:val="lv-LV"/>
            </w:rPr>
            <w:id w:val="-322736541"/>
            <w:placeholder>
              <w:docPart w:val="52B219A30612434BB2F50E2C45FA7ECB"/>
            </w:placeholder>
          </w:sdtPr>
          <w:sdtEndPr/>
          <w:sdtContent>
            <w:tc>
              <w:tcPr>
                <w:tcW w:w="9039" w:type="dxa"/>
                <w:gridSpan w:val="2"/>
              </w:tcPr>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Dr. philol., prof. Elīna Vasiļjeva      </w:t>
                </w:r>
              </w:p>
            </w:tc>
          </w:sdtContent>
        </w:sdt>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293232" w:rsidRPr="00310BAE" w:rsidTr="00310BAE">
        <w:tc>
          <w:tcPr>
            <w:tcW w:w="9039" w:type="dxa"/>
            <w:gridSpan w:val="2"/>
          </w:tcPr>
          <w:p w:rsidR="00293232" w:rsidRPr="00310BAE" w:rsidRDefault="002E211A" w:rsidP="00293232">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950197763"/>
                <w:placeholder>
                  <w:docPart w:val="5D69B1B938CE49DB8F80A82033A1E738"/>
                </w:placeholder>
              </w:sdtPr>
              <w:sdtEndPr/>
              <w:sdtContent>
                <w:r w:rsidR="00293232" w:rsidRPr="00310BAE">
                  <w:rPr>
                    <w:rFonts w:ascii="Times New Roman" w:hAnsi="Times New Roman" w:cs="Times New Roman"/>
                    <w:bCs/>
                    <w:iCs/>
                    <w:sz w:val="24"/>
                    <w:szCs w:val="24"/>
                    <w:lang w:val="lv-LV"/>
                  </w:rPr>
                  <w:t xml:space="preserve">  Dr. philol., prof. Elīna Vasiļjeva         </w:t>
                </w:r>
              </w:sdtContent>
            </w:sdt>
            <w:r w:rsidR="00293232" w:rsidRPr="00310BAE">
              <w:rPr>
                <w:rFonts w:ascii="Times New Roman" w:hAnsi="Times New Roman" w:cs="Times New Roman"/>
                <w:bCs/>
                <w:iCs/>
                <w:sz w:val="24"/>
                <w:szCs w:val="24"/>
                <w:lang w:val="lv-LV"/>
              </w:rPr>
              <w:t xml:space="preserve"> </w:t>
            </w: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Studiju kursa mērķis iepazīstināt ar teātra vēstures galvenajiem posmiem, pievēršoties teātra mākslas attīstības problēmām. Kursā hronoloģiskā secībā tiek aplūkoti pasaules teātra attīstības posmi dažādās nacionālajās tradīcijās. Īpaša uzmanība tiek pievērsta teātra struktūrai, aktiermākslai, režijas tapšanai un pastāvēšanai mūsdienās.</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p>
          <w:p w:rsidR="00293232" w:rsidRPr="00310BAE" w:rsidRDefault="00293232" w:rsidP="00293232">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iepazīstināt studējošos ar teātra mākslu kā īpašu mākslas veidu; </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iepazīstināt ar teātra mākslas valodu un semiotiku</w:t>
            </w:r>
            <w:r w:rsidRPr="00310BAE">
              <w:rPr>
                <w:rFonts w:ascii="Times New Roman" w:hAnsi="Times New Roman" w:cs="Times New Roman"/>
                <w:bCs/>
                <w:iCs/>
                <w:sz w:val="24"/>
                <w:szCs w:val="24"/>
                <w:lang w:val="lv-LV" w:eastAsia="ru-RU"/>
              </w:rPr>
              <w:t>;</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attīstīt prasmi analizēt izrādes elementus un izrādi kā veselumu</w:t>
            </w:r>
            <w:r w:rsidRPr="00310BAE">
              <w:rPr>
                <w:rFonts w:ascii="Times New Roman" w:hAnsi="Times New Roman" w:cs="Times New Roman"/>
                <w:bCs/>
                <w:iCs/>
                <w:sz w:val="24"/>
                <w:szCs w:val="24"/>
                <w:lang w:val="lv-LV" w:eastAsia="ru-RU"/>
              </w:rPr>
              <w:t>;</w:t>
            </w:r>
          </w:p>
          <w:p w:rsidR="00293232" w:rsidRPr="00310BAE" w:rsidRDefault="00293232" w:rsidP="00293232">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attīstīt izpratni rakstīt recenziju uz teātra izrādi</w:t>
            </w:r>
            <w:r w:rsidRPr="00310BAE">
              <w:rPr>
                <w:rFonts w:ascii="Times New Roman" w:hAnsi="Times New Roman" w:cs="Times New Roman"/>
                <w:bCs/>
                <w:iCs/>
                <w:sz w:val="24"/>
                <w:szCs w:val="24"/>
                <w:lang w:val="lv-LV" w:eastAsia="ru-RU"/>
              </w:rPr>
              <w:t>.</w:t>
            </w:r>
          </w:p>
          <w:p w:rsidR="00293232" w:rsidRPr="00310BAE" w:rsidRDefault="00293232" w:rsidP="00293232">
            <w:pPr>
              <w:autoSpaceDE w:val="0"/>
              <w:autoSpaceDN w:val="0"/>
              <w:adjustRightInd w:val="0"/>
              <w:rPr>
                <w:rFonts w:ascii="Times New Roman" w:hAnsi="Times New Roman" w:cs="Times New Roman"/>
                <w:bCs/>
                <w:iCs/>
                <w:sz w:val="24"/>
                <w:szCs w:val="24"/>
                <w:lang w:val="lv-LV" w:eastAsia="ru-RU"/>
              </w:rPr>
            </w:pP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Kursa paredz arī nodarbības Daugavpils teātrī </w:t>
            </w: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8 st.,  semināri  8 st., patstāvīgais darbs 24st.</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tēma. Teātra mākslas īpatnības. L2, S2 </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2.tēma.  Skatuviskā telpa. L2, S4 </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starpparbaudījums - kolokvijs "Teātra terminoloģija"</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3.tēma.  Režisora un aktiera darbs. L2, S2 </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tēma. Teātra kritika. L2</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Gala pārbaudījums: recenzija uz Daugavpils teātra izrādi. </w:t>
            </w: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rezultāti</w:t>
            </w:r>
          </w:p>
        </w:tc>
      </w:tr>
      <w:tr w:rsidR="00293232" w:rsidRPr="00310BAE" w:rsidTr="00310BAE">
        <w:tc>
          <w:tcPr>
            <w:tcW w:w="9039" w:type="dxa"/>
            <w:gridSpan w:val="2"/>
          </w:tcPr>
          <w:sdt>
            <w:sdtPr>
              <w:rPr>
                <w:rFonts w:ascii="Times New Roman" w:hAnsi="Times New Roman" w:cs="Times New Roman"/>
                <w:bCs/>
                <w:iCs/>
                <w:sz w:val="24"/>
                <w:szCs w:val="24"/>
                <w:lang w:val="lv-LV"/>
              </w:rPr>
              <w:id w:val="1901093133"/>
              <w:placeholder>
                <w:docPart w:val="608EF7B24C2242958F212CB9056FDA83"/>
              </w:placeholder>
            </w:sdtPr>
            <w:sdtEndPr/>
            <w:sdtContent>
              <w:p w:rsidR="00293232" w:rsidRPr="00310BAE" w:rsidRDefault="00293232" w:rsidP="00293232">
                <w:pPr>
                  <w:autoSpaceDE w:val="0"/>
                  <w:autoSpaceDN w:val="0"/>
                  <w:adjustRightInd w:val="0"/>
                  <w:rPr>
                    <w:rFonts w:ascii="Times New Roman" w:hAnsi="Times New Roman" w:cs="Times New Roman"/>
                    <w:bCs/>
                    <w:iCs/>
                    <w:sz w:val="24"/>
                    <w:szCs w:val="24"/>
                    <w:lang w:val="lv-LV"/>
                  </w:rPr>
                </w:pPr>
              </w:p>
              <w:tbl>
                <w:tblPr>
                  <w:tblStyle w:val="23"/>
                  <w:tblW w:w="9351" w:type="dxa"/>
                  <w:tblLook w:val="04A0" w:firstRow="1" w:lastRow="0" w:firstColumn="1" w:lastColumn="0" w:noHBand="0" w:noVBand="1"/>
                </w:tblPr>
                <w:tblGrid>
                  <w:gridCol w:w="9351"/>
                </w:tblGrid>
                <w:tr w:rsidR="00293232" w:rsidRPr="00310BAE" w:rsidTr="00310BAE">
                  <w:tc>
                    <w:tcPr>
                      <w:tcW w:w="9351" w:type="dxa"/>
                    </w:tcPr>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293232" w:rsidRPr="00310BAE" w:rsidTr="00310BAE">
                  <w:tc>
                    <w:tcPr>
                      <w:tcW w:w="9351" w:type="dxa"/>
                    </w:tcPr>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Pārvalda teātra mākslas terminoloģiju.</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2.Izprot izrādes uzbūves elementus.</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Orientējas teātra profesijās.</w:t>
                      </w:r>
                    </w:p>
                  </w:tc>
                </w:tr>
                <w:tr w:rsidR="00293232" w:rsidRPr="00310BAE" w:rsidTr="00310BAE">
                  <w:tc>
                    <w:tcPr>
                      <w:tcW w:w="9351" w:type="dxa"/>
                    </w:tcPr>
                    <w:p w:rsidR="00293232" w:rsidRPr="00310BAE" w:rsidRDefault="00293232" w:rsidP="00293232">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lastRenderedPageBreak/>
                        <w:t>PRASMES</w:t>
                      </w:r>
                    </w:p>
                  </w:tc>
                </w:tr>
                <w:tr w:rsidR="00293232" w:rsidRPr="00310BAE" w:rsidTr="00310BAE">
                  <w:tc>
                    <w:tcPr>
                      <w:tcW w:w="9351" w:type="dxa"/>
                    </w:tcPr>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Prot atpazīt teātra mākslas semiotiskās zīmes</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Analizē izrādi un tās atsevišķus elementus.</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Prot uzrakstīt recenziju uz teātra izrādi</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p>
                  </w:tc>
                </w:tr>
                <w:tr w:rsidR="00293232" w:rsidRPr="00310BAE" w:rsidTr="00310BAE">
                  <w:trPr>
                    <w:trHeight w:val="203"/>
                  </w:trPr>
                  <w:tc>
                    <w:tcPr>
                      <w:tcW w:w="9351" w:type="dxa"/>
                    </w:tcPr>
                    <w:p w:rsidR="00293232" w:rsidRPr="00310BAE" w:rsidRDefault="00293232" w:rsidP="00293232">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293232" w:rsidRPr="00310BAE" w:rsidTr="00310BAE">
                  <w:tc>
                    <w:tcPr>
                      <w:tcW w:w="9351" w:type="dxa"/>
                    </w:tcPr>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Spēj izteikt savu viedokli par teātra mākslas tendencēm mūsdienās.</w:t>
                      </w:r>
                    </w:p>
                    <w:p w:rsidR="00293232" w:rsidRPr="00310BAE" w:rsidRDefault="00293232" w:rsidP="00293232">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9. Pilnveido savu teātra skatītāja pieredzi.</w:t>
                      </w:r>
                    </w:p>
                  </w:tc>
                </w:tr>
              </w:tbl>
              <w:p w:rsidR="00293232" w:rsidRPr="00310BAE" w:rsidRDefault="002E211A" w:rsidP="00293232">
                <w:pPr>
                  <w:autoSpaceDE w:val="0"/>
                  <w:autoSpaceDN w:val="0"/>
                  <w:adjustRightInd w:val="0"/>
                  <w:rPr>
                    <w:rFonts w:ascii="Times New Roman" w:hAnsi="Times New Roman" w:cs="Times New Roman"/>
                    <w:bCs/>
                    <w:iCs/>
                    <w:sz w:val="24"/>
                    <w:szCs w:val="24"/>
                    <w:lang w:val="lv-LV"/>
                  </w:rPr>
                </w:pPr>
              </w:p>
            </w:sdtContent>
          </w:sdt>
          <w:p w:rsidR="00293232" w:rsidRPr="00310BAE" w:rsidRDefault="00293232" w:rsidP="00293232">
            <w:pPr>
              <w:autoSpaceDE w:val="0"/>
              <w:autoSpaceDN w:val="0"/>
              <w:adjustRightInd w:val="0"/>
              <w:rPr>
                <w:rFonts w:ascii="Times New Roman" w:hAnsi="Times New Roman" w:cs="Times New Roman"/>
                <w:bCs/>
                <w:iCs/>
                <w:sz w:val="24"/>
                <w:szCs w:val="24"/>
                <w:lang w:val="lv-LV"/>
              </w:rPr>
            </w:pP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Studējošo patstāvīgo darbu organizācijas un uzdevumu raksturojums</w:t>
            </w: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Studējošo patstāvīgais darbs tiek organizēts atkarībā no studējošo dalības klātienes nodarbības:</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studējošie, kas regulāri piedalās nodarbībās pilda apkopojošos uzvedumus (atzīmēti kursa saturā). Atbilstoši var izvēlēties arī gala pārbaudījuma līmeni un uzdevumu;</w:t>
            </w:r>
          </w:p>
          <w:p w:rsidR="00293232" w:rsidRPr="00310BAE" w:rsidRDefault="00293232" w:rsidP="00293232">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studējošie, kas regulāri nepiedalās nodarbībās, papildus pie apkopojošiem uzdevumiem pilda uzdevumus moodle-vidē par katru tēmu.</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w:t>
            </w: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gala vērtējums (diferencētā ieskaite) veidojas, summējot </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dijumu rezultātus</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Diferencētās ieskaites vērtējums  var tikt saņemts, ja ir izpildīti visi minētie nosacījumi un studējošais ir piedalījies 30% lekcijās un 70% seminārnodarbībās un veicis pētījumus.</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STARPPĀRBAUDĪJUMI: </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dijuma uzdevumi tiek izstrādāti un vērtēti pēc docētāja noteiktajiem kritērijiem)</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starpparbaudījums - kolokvijs "Teātra terminoloģija"</w:t>
            </w: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10 % </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r w:rsidRPr="00310BAE">
              <w:rPr>
                <w:rFonts w:ascii="Times New Roman" w:hAnsi="Times New Roman" w:cs="Times New Roman"/>
                <w:bCs/>
                <w:iCs/>
                <w:sz w:val="24"/>
                <w:szCs w:val="24"/>
                <w:lang w:val="lv-LV" w:eastAsia="ru-RU"/>
              </w:rPr>
              <w:t>. Dalība semināros</w:t>
            </w:r>
            <w:r w:rsidRPr="00310BAE">
              <w:rPr>
                <w:rFonts w:ascii="Times New Roman" w:hAnsi="Times New Roman" w:cs="Times New Roman"/>
                <w:bCs/>
                <w:iCs/>
                <w:sz w:val="24"/>
                <w:szCs w:val="24"/>
                <w:lang w:val="lv-LV"/>
              </w:rPr>
              <w:t>- 30%</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r w:rsidRPr="00310BAE">
              <w:rPr>
                <w:rFonts w:ascii="Times New Roman" w:hAnsi="Times New Roman" w:cs="Times New Roman"/>
                <w:bCs/>
                <w:iCs/>
                <w:sz w:val="24"/>
                <w:szCs w:val="24"/>
                <w:lang w:val="lv-LV" w:eastAsia="ru-RU"/>
              </w:rPr>
              <w:t>. Uzdevumi moodle-vidē</w:t>
            </w:r>
            <w:r w:rsidRPr="00310BAE">
              <w:rPr>
                <w:rFonts w:ascii="Times New Roman" w:hAnsi="Times New Roman" w:cs="Times New Roman"/>
                <w:bCs/>
                <w:iCs/>
                <w:sz w:val="24"/>
                <w:szCs w:val="24"/>
                <w:lang w:val="lv-LV"/>
              </w:rPr>
              <w:t xml:space="preserve"> - 30 %</w:t>
            </w:r>
          </w:p>
          <w:p w:rsidR="00293232" w:rsidRPr="00310BAE" w:rsidRDefault="00293232" w:rsidP="00293232">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4</w:t>
            </w:r>
            <w:r w:rsidRPr="00310BAE">
              <w:rPr>
                <w:rFonts w:ascii="Times New Roman" w:hAnsi="Times New Roman" w:cs="Times New Roman"/>
                <w:bCs/>
                <w:iCs/>
                <w:sz w:val="24"/>
                <w:szCs w:val="24"/>
                <w:lang w:val="lv-LV" w:eastAsia="ru-RU"/>
              </w:rPr>
              <w:t>. Gala pārbaudījums: recenzija uz Daugavpils teātra izrādi.</w:t>
            </w:r>
            <w:r w:rsidRPr="00310BAE">
              <w:rPr>
                <w:rFonts w:ascii="Times New Roman" w:hAnsi="Times New Roman" w:cs="Times New Roman"/>
                <w:bCs/>
                <w:iCs/>
                <w:sz w:val="24"/>
                <w:szCs w:val="24"/>
                <w:lang w:val="lv-LV"/>
              </w:rPr>
              <w:t>- 30%</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871988" w:rsidRPr="00310BAE" w:rsidRDefault="00871988" w:rsidP="0087198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w:t>
            </w:r>
            <w:r>
              <w:rPr>
                <w:rFonts w:ascii="Times New Roman" w:hAnsi="Times New Roman" w:cs="Times New Roman"/>
                <w:bCs/>
                <w:iCs/>
                <w:sz w:val="24"/>
                <w:szCs w:val="24"/>
                <w:lang w:val="lv-LV"/>
              </w:rPr>
              <w:t xml:space="preserve">rtēta 10 ballu skalā saskaņā ar Latvijas Republikas normatīvajiem aktiem un </w:t>
            </w:r>
            <w:r w:rsidRPr="00310BAE">
              <w:rPr>
                <w:rFonts w:ascii="Times New Roman" w:hAnsi="Times New Roman" w:cs="Times New Roman"/>
                <w:bCs/>
                <w:iCs/>
                <w:sz w:val="24"/>
                <w:szCs w:val="24"/>
                <w:lang w:val="lv-LV"/>
              </w:rPr>
              <w:t>atbilstoši "Nolikumam</w:t>
            </w:r>
            <w:r>
              <w:rPr>
                <w:rFonts w:ascii="Times New Roman" w:hAnsi="Times New Roman" w:cs="Times New Roman"/>
                <w:bCs/>
                <w:iCs/>
                <w:sz w:val="24"/>
                <w:szCs w:val="24"/>
                <w:lang w:val="lv-LV"/>
              </w:rPr>
              <w:t xml:space="preserve"> par studijām Daugavpils Universitātē" </w:t>
            </w:r>
            <w:r w:rsidRPr="00310BAE">
              <w:rPr>
                <w:rFonts w:ascii="Times New Roman" w:hAnsi="Times New Roman" w:cs="Times New Roman"/>
                <w:bCs/>
                <w:iCs/>
                <w:sz w:val="24"/>
                <w:szCs w:val="24"/>
                <w:lang w:val="lv-LV"/>
              </w:rPr>
              <w:t>(apstiprināts DU Senāta sēdē 17.12.2018., protokols Nr. 15),</w:t>
            </w:r>
            <w:r w:rsidRPr="00310BAE">
              <w:rPr>
                <w:rFonts w:ascii="Times New Roman" w:eastAsia="Calibri" w:hAnsi="Times New Roman" w:cs="Times New Roman"/>
                <w:bCs/>
                <w:iCs/>
                <w:sz w:val="24"/>
                <w:szCs w:val="24"/>
                <w:lang w:val="lv-LV"/>
              </w:rPr>
              <w:t xml:space="preserve"> </w:t>
            </w:r>
            <w:r>
              <w:rPr>
                <w:rFonts w:ascii="Times New Roman" w:hAnsi="Times New Roman" w:cs="Times New Roman"/>
                <w:bCs/>
                <w:iCs/>
                <w:sz w:val="24"/>
                <w:szCs w:val="24"/>
                <w:lang w:val="lv-LV"/>
              </w:rPr>
              <w:t xml:space="preserve">vadoties pēc šādiem </w:t>
            </w:r>
            <w:r w:rsidRPr="00310BAE">
              <w:rPr>
                <w:rFonts w:ascii="Times New Roman" w:hAnsi="Times New Roman" w:cs="Times New Roman"/>
                <w:bCs/>
                <w:iCs/>
                <w:sz w:val="24"/>
                <w:szCs w:val="24"/>
                <w:lang w:val="lv-LV"/>
              </w:rPr>
              <w:t>kritērijiem:</w:t>
            </w:r>
            <w:r>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 xml:space="preserve">iegūto zināšanu apjoms un kvalitāte, iegūtās prasmes un kompetences atbilstoši </w:t>
            </w:r>
            <w:r>
              <w:rPr>
                <w:rFonts w:ascii="Times New Roman" w:hAnsi="Times New Roman" w:cs="Times New Roman"/>
                <w:bCs/>
                <w:iCs/>
                <w:sz w:val="24"/>
                <w:szCs w:val="24"/>
                <w:lang w:val="lv-LV"/>
              </w:rPr>
              <w:t xml:space="preserve">plānotajiem </w:t>
            </w:r>
            <w:r w:rsidRPr="00310BAE">
              <w:rPr>
                <w:rFonts w:ascii="Times New Roman" w:hAnsi="Times New Roman" w:cs="Times New Roman"/>
                <w:bCs/>
                <w:iCs/>
                <w:sz w:val="24"/>
                <w:szCs w:val="24"/>
                <w:lang w:val="lv-LV"/>
              </w:rPr>
              <w:t>studiju rezultātiem.</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p>
          <w:tbl>
            <w:tblPr>
              <w:tblW w:w="6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1"/>
              <w:gridCol w:w="396"/>
              <w:gridCol w:w="444"/>
              <w:gridCol w:w="396"/>
              <w:gridCol w:w="399"/>
              <w:gridCol w:w="399"/>
              <w:gridCol w:w="399"/>
              <w:gridCol w:w="399"/>
              <w:gridCol w:w="412"/>
              <w:gridCol w:w="396"/>
            </w:tblGrid>
            <w:tr w:rsidR="00293232" w:rsidRPr="00310BAE" w:rsidTr="006A7039">
              <w:trPr>
                <w:trHeight w:val="517"/>
                <w:jc w:val="center"/>
              </w:trPr>
              <w:tc>
                <w:tcPr>
                  <w:tcW w:w="3011" w:type="dxa"/>
                  <w:vMerge w:val="restart"/>
                  <w:shd w:val="clear" w:color="auto" w:fill="auto"/>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p>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3638" w:type="dxa"/>
                  <w:gridSpan w:val="9"/>
                  <w:shd w:val="clear" w:color="auto" w:fill="auto"/>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293232" w:rsidRPr="00310BAE" w:rsidTr="006A7039">
              <w:trPr>
                <w:jc w:val="center"/>
              </w:trPr>
              <w:tc>
                <w:tcPr>
                  <w:tcW w:w="3011" w:type="dxa"/>
                  <w:vMerge/>
                  <w:shd w:val="clear" w:color="auto" w:fill="auto"/>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44" w:type="dxa"/>
                  <w:shd w:val="clear" w:color="auto" w:fill="auto"/>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399" w:type="dxa"/>
                  <w:shd w:val="clear" w:color="auto" w:fill="auto"/>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399" w:type="dxa"/>
                  <w:shd w:val="clear" w:color="auto" w:fill="auto"/>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399" w:type="dxa"/>
                  <w:shd w:val="clear" w:color="auto" w:fill="auto"/>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c>
                <w:tcPr>
                  <w:tcW w:w="399" w:type="dxa"/>
                  <w:shd w:val="clear" w:color="auto" w:fill="auto"/>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p>
              </w:tc>
              <w:tc>
                <w:tcPr>
                  <w:tcW w:w="412" w:type="dxa"/>
                  <w:shd w:val="clear" w:color="auto" w:fill="auto"/>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w:t>
                  </w:r>
                </w:p>
              </w:tc>
              <w:tc>
                <w:tcPr>
                  <w:tcW w:w="396" w:type="dxa"/>
                  <w:shd w:val="clear" w:color="auto" w:fill="auto"/>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9.</w:t>
                  </w:r>
                </w:p>
              </w:tc>
            </w:tr>
            <w:tr w:rsidR="00293232" w:rsidRPr="00310BAE" w:rsidTr="006A7039">
              <w:trPr>
                <w:trHeight w:val="303"/>
                <w:jc w:val="center"/>
              </w:trPr>
              <w:tc>
                <w:tcPr>
                  <w:tcW w:w="3011"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starpparbaudījums - kolokvijs "Teātra terminoloģija"</w:t>
                  </w:r>
                </w:p>
              </w:tc>
              <w:tc>
                <w:tcPr>
                  <w:tcW w:w="396"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44"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p>
              </w:tc>
              <w:tc>
                <w:tcPr>
                  <w:tcW w:w="399"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p>
              </w:tc>
              <w:tc>
                <w:tcPr>
                  <w:tcW w:w="399"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p>
              </w:tc>
              <w:tc>
                <w:tcPr>
                  <w:tcW w:w="399"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p>
              </w:tc>
              <w:tc>
                <w:tcPr>
                  <w:tcW w:w="399"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p>
              </w:tc>
              <w:tc>
                <w:tcPr>
                  <w:tcW w:w="412"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p>
              </w:tc>
            </w:tr>
            <w:tr w:rsidR="00293232" w:rsidRPr="00310BAE" w:rsidTr="006A7039">
              <w:trPr>
                <w:trHeight w:val="411"/>
                <w:jc w:val="center"/>
              </w:trPr>
              <w:tc>
                <w:tcPr>
                  <w:tcW w:w="3011"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Dalība semināros. </w:t>
                  </w:r>
                </w:p>
              </w:tc>
              <w:tc>
                <w:tcPr>
                  <w:tcW w:w="396"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44"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9"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9"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p>
              </w:tc>
              <w:tc>
                <w:tcPr>
                  <w:tcW w:w="399"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9"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12"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293232" w:rsidRPr="00310BAE" w:rsidTr="006A7039">
              <w:trPr>
                <w:trHeight w:val="411"/>
                <w:jc w:val="center"/>
              </w:trPr>
              <w:tc>
                <w:tcPr>
                  <w:tcW w:w="3011"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Uzdevumi moodle-vidē</w:t>
                  </w:r>
                </w:p>
              </w:tc>
              <w:tc>
                <w:tcPr>
                  <w:tcW w:w="396"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44"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p>
              </w:tc>
              <w:tc>
                <w:tcPr>
                  <w:tcW w:w="399"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9"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9"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9"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12"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293232" w:rsidRPr="00310BAE" w:rsidTr="006A7039">
              <w:trPr>
                <w:trHeight w:val="411"/>
                <w:jc w:val="center"/>
              </w:trPr>
              <w:tc>
                <w:tcPr>
                  <w:tcW w:w="3011"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4. Gala pārbaudījums: recenzija uz Daugavpils teātra izrādi.</w:t>
                  </w:r>
                </w:p>
              </w:tc>
              <w:tc>
                <w:tcPr>
                  <w:tcW w:w="396"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44"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p>
              </w:tc>
              <w:tc>
                <w:tcPr>
                  <w:tcW w:w="399"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9"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9"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9"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p>
              </w:tc>
              <w:tc>
                <w:tcPr>
                  <w:tcW w:w="412"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p>
              </w:tc>
            </w:tr>
          </w:tbl>
          <w:p w:rsidR="00293232" w:rsidRPr="00310BAE" w:rsidRDefault="00293232" w:rsidP="00293232">
            <w:pPr>
              <w:autoSpaceDE w:val="0"/>
              <w:autoSpaceDN w:val="0"/>
              <w:adjustRightInd w:val="0"/>
              <w:rPr>
                <w:rFonts w:ascii="Times New Roman" w:hAnsi="Times New Roman" w:cs="Times New Roman"/>
                <w:bCs/>
                <w:iCs/>
                <w:sz w:val="24"/>
                <w:szCs w:val="24"/>
                <w:lang w:val="lv-LV"/>
              </w:rPr>
            </w:pPr>
          </w:p>
          <w:p w:rsidR="00293232" w:rsidRPr="00310BAE" w:rsidRDefault="00293232" w:rsidP="00293232">
            <w:pPr>
              <w:autoSpaceDE w:val="0"/>
              <w:autoSpaceDN w:val="0"/>
              <w:adjustRightInd w:val="0"/>
              <w:rPr>
                <w:rFonts w:ascii="Times New Roman" w:hAnsi="Times New Roman" w:cs="Times New Roman"/>
                <w:bCs/>
                <w:iCs/>
                <w:sz w:val="24"/>
                <w:szCs w:val="24"/>
                <w:lang w:val="lv-LV"/>
              </w:rPr>
            </w:pP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1. tēma. Teātra mākslas īpatnības. </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L2. Teātra tapšana. Jēdziens „teatrāls”. Teātra mākslas komponenti. Teātra žanri un veidi. Teātris mākslas veidu sistēmā. Adresāta pozīcija. Teātra ēka: teātru vēsturiskie tipi, ēkas elementi, palīgtelpas, skatītāju vietas.</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S2. Izrāde kā veselums. Izrādes semiotika. Izrādes komponenti. Izrādes elementu saskaņošana. Izrādes invariants un varianti. Izrādes reklāma. </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Pd. Uzrakstīt reklāmas tekstu izrādei (izrāžu saraksts tiks piedāvāts)</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tēma. Skatuviskā telpa. </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S2. Skatuves uzbūve. Skatuves komponenti. Skatuviskie plāni. Skatuves dziļums. (nodarbība notiek Daugavpils teātra telpās).</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S2. Izrādes noformējums. Scenogrāfijas jēdziens. Dekorāciju tipi. Dekorāciju maiņa. Dekorāciju simbolika un nozīme izrādes struktūrā. Mašinērija un skatuviskie efekti. Priekšmeti uz skatuves: rekvizīti un butaforija. Skatuves apgaismošana: apgaismojuma veidi un ierīces, gaismas partitūra. Kostīms un grims. Muzikālais noformējums. </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Pd. Pildīt uzdevumu moodl-vidē "Austrumeiropas teātra skatuves apraksts"</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starpparbaudījums - kolokvijs "Teātra terminoloģija"</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L2. Mizanscēnas poētika. Mizanscēnas jēdziens. Mizanscēnu veidošana. Mizanscēnas ģeometrija, ortogrāfija un punktuācija. Masu skati. Ansambļa darbs mizanscēnās. </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Pd. Veikt uzdevumu moodle-vidē "Mēbeles uz skatuves"</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tēma. Režisora un aktiera darbs. </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L2. Režisora darbs. Režisora profesijas tapšana. Režisora funkcijas. Režisora sniegtais teksta traktējums un interpretācija. Teātra repertuāra politika. 20.–21. gs. teātris – režijas teātris. Izrādes sagatavošana: režisora partitūra, scenārijs, tehniskā sagatavošana, mēģinājums un to tipi. Izrādes reklāma. </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S2. Aktiermāksla. Aktiera profesija. Aktieru apmācība. Lomas jēdziens. Ampluā sistēma. Skatuviskā runa: deklamācija, intonācijas un akcenti. Replika. Pauzes. Reakciju tipi. Skatuviskā kustība.</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Pd. Izrādes (docētāja piedāvājums pēc klasika motīviem) aktieru spēles apraksts.</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tēma. Teātra kritika. </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L2. Teātra kritika. Teātra kritikas attīstība un nozīme teātra mākslā. Izrādes analīzes principi. Recenzija: struktūra, stili, prasības</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Gala pārbaudījums: recenzija uz Daugavpils teātra izrādi.</w:t>
            </w: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Obligāti izmantojamie informācijas avoti</w:t>
            </w: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Вильчи А. Как читать и понимать театр. Интенсивный курс. АСТ, 2020.</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Орлова Н., Толокушина Е., Театральная рецензия как жанр публицистического и медийного дискурса. Коммуникативные исследования, N. 2, 2014, 204.-212. lpp.</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Лотман Ю. Семиотика сцены. Статьи по семилотике культуры и искусства, Спб, 2002. </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Gilyazova O. Theatre and literature: an ontological aspect of their relationship, NTARES, v. 11, n. 24, 2019</w:t>
            </w: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Postmodernisms teātrī un drāmā. - R., 2004.</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Rubenis A. Režijas pamati skolotājiem un pašdarbniekiem. – Rezekne, 2000. </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20.gadsimta režija Latvijā un pasaulē. - R., 2002.</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4. Психология. Литература. Театр. Кино (kolektīvā monogrāfija), РШБА, 2020.</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Geikina S., Daugavpils teātris. Mansārds, 2015.</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Periodika un citi informācijas avoti</w:t>
            </w: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Kultūras Forums </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Teātra Vēstnesis. </w:t>
            </w:r>
          </w:p>
          <w:p w:rsidR="00293232" w:rsidRPr="00310BAE" w:rsidRDefault="00293232" w:rsidP="0029323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www.daugavpilsteatris.lv</w:t>
            </w: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293232" w:rsidRPr="00310BAE" w:rsidTr="00310BAE">
        <w:tc>
          <w:tcPr>
            <w:tcW w:w="9039" w:type="dxa"/>
            <w:gridSpan w:val="2"/>
          </w:tcPr>
          <w:p w:rsidR="00293232" w:rsidRPr="00310BAE" w:rsidRDefault="00293232" w:rsidP="00293232">
            <w:pPr>
              <w:autoSpaceDE w:val="0"/>
              <w:autoSpaceDN w:val="0"/>
              <w:adjustRightInd w:val="0"/>
              <w:rPr>
                <w:rFonts w:ascii="Times New Roman" w:hAnsi="Times New Roman" w:cs="Times New Roman"/>
                <w:bCs/>
                <w:iCs/>
                <w:sz w:val="24"/>
                <w:szCs w:val="24"/>
                <w:lang w:val="lv-LV"/>
              </w:rPr>
            </w:pPr>
          </w:p>
        </w:tc>
      </w:tr>
    </w:tbl>
    <w:p w:rsidR="00293232" w:rsidRPr="00310BAE" w:rsidRDefault="00293232" w:rsidP="00293232">
      <w:pPr>
        <w:autoSpaceDE w:val="0"/>
        <w:autoSpaceDN w:val="0"/>
        <w:adjustRightInd w:val="0"/>
        <w:spacing w:after="0" w:line="240" w:lineRule="auto"/>
        <w:rPr>
          <w:rFonts w:ascii="Times New Roman" w:hAnsi="Times New Roman" w:cs="Times New Roman"/>
          <w:bCs/>
          <w:iCs/>
          <w:sz w:val="24"/>
          <w:szCs w:val="24"/>
          <w:lang w:val="lv-LV"/>
        </w:rPr>
      </w:pPr>
    </w:p>
    <w:p w:rsidR="00FA3CEB" w:rsidRDefault="00FA3CEB">
      <w:pPr>
        <w:rPr>
          <w:rFonts w:ascii="Times New Roman" w:hAnsi="Times New Roman" w:cs="Times New Roman"/>
          <w:b/>
          <w:bCs/>
          <w:iCs/>
          <w:color w:val="C00000"/>
          <w:sz w:val="28"/>
          <w:szCs w:val="24"/>
          <w:lang w:val="lv-LV"/>
        </w:rPr>
      </w:pPr>
      <w:r>
        <w:rPr>
          <w:rFonts w:ascii="Times New Roman" w:hAnsi="Times New Roman" w:cs="Times New Roman"/>
          <w:b/>
          <w:bCs/>
          <w:iCs/>
          <w:color w:val="C00000"/>
          <w:sz w:val="28"/>
          <w:szCs w:val="24"/>
          <w:lang w:val="lv-LV"/>
        </w:rPr>
        <w:br w:type="page"/>
      </w:r>
    </w:p>
    <w:p w:rsidR="00070E30" w:rsidRPr="004A6E6A" w:rsidRDefault="00070E30" w:rsidP="00E619AC">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4A6E6A">
        <w:rPr>
          <w:rFonts w:ascii="Times New Roman" w:hAnsi="Times New Roman" w:cs="Times New Roman"/>
          <w:b/>
          <w:bCs/>
          <w:iCs/>
          <w:sz w:val="28"/>
          <w:szCs w:val="24"/>
          <w:lang w:val="lv-LV"/>
        </w:rPr>
        <w:lastRenderedPageBreak/>
        <w:t>Apakšdaļa NOZAKT</w:t>
      </w:r>
    </w:p>
    <w:p w:rsidR="00070E30" w:rsidRPr="00310BAE" w:rsidRDefault="00070E30" w:rsidP="00E619AC">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E619AC" w:rsidRPr="00310BAE" w:rsidRDefault="00E619AC" w:rsidP="00E619AC">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DAUGAVPILS UNIVERSITĀTES</w:t>
      </w:r>
    </w:p>
    <w:p w:rsidR="00E619AC" w:rsidRPr="00310BAE" w:rsidRDefault="00E619AC" w:rsidP="00E619AC">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p>
    <w:tbl>
      <w:tblPr>
        <w:tblStyle w:val="14"/>
        <w:tblW w:w="9039" w:type="dxa"/>
        <w:tblLook w:val="04A0" w:firstRow="1" w:lastRow="0" w:firstColumn="1" w:lastColumn="0" w:noHBand="0" w:noVBand="1"/>
      </w:tblPr>
      <w:tblGrid>
        <w:gridCol w:w="4745"/>
        <w:gridCol w:w="4822"/>
      </w:tblGrid>
      <w:tr w:rsidR="00E619AC" w:rsidRPr="00310BAE" w:rsidTr="00310BAE">
        <w:tc>
          <w:tcPr>
            <w:tcW w:w="4219" w:type="dxa"/>
          </w:tcPr>
          <w:p w:rsidR="00E619AC" w:rsidRPr="00310BAE" w:rsidRDefault="00E619AC" w:rsidP="00E619A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E619AC" w:rsidRPr="004A6E6A" w:rsidRDefault="00E619AC" w:rsidP="00E619AC">
            <w:pPr>
              <w:autoSpaceDE w:val="0"/>
              <w:autoSpaceDN w:val="0"/>
              <w:adjustRightInd w:val="0"/>
              <w:rPr>
                <w:rFonts w:ascii="Times New Roman" w:hAnsi="Times New Roman" w:cs="Times New Roman"/>
                <w:b/>
                <w:bCs/>
                <w:iCs/>
                <w:sz w:val="24"/>
                <w:szCs w:val="24"/>
                <w:lang w:val="lv-LV" w:eastAsia="lv-LV"/>
              </w:rPr>
            </w:pPr>
            <w:r w:rsidRPr="004A6E6A">
              <w:rPr>
                <w:rFonts w:ascii="Times New Roman" w:hAnsi="Times New Roman" w:cs="Times New Roman"/>
                <w:b/>
                <w:bCs/>
                <w:iCs/>
                <w:sz w:val="24"/>
                <w:szCs w:val="24"/>
                <w:lang w:val="lv-LV"/>
              </w:rPr>
              <w:t xml:space="preserve">Kultūras procesa vēsture I </w:t>
            </w:r>
          </w:p>
        </w:tc>
      </w:tr>
      <w:tr w:rsidR="00E619AC" w:rsidRPr="00310BAE" w:rsidTr="00310BAE">
        <w:tc>
          <w:tcPr>
            <w:tcW w:w="4219" w:type="dxa"/>
          </w:tcPr>
          <w:p w:rsidR="00E619AC" w:rsidRPr="00310BAE" w:rsidRDefault="00E619AC" w:rsidP="00E619A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E619AC" w:rsidRPr="00310BAE" w:rsidRDefault="00E619AC" w:rsidP="00E619AC">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Vēst1046    </w:t>
            </w:r>
          </w:p>
        </w:tc>
      </w:tr>
      <w:tr w:rsidR="00E619AC" w:rsidRPr="00310BAE" w:rsidTr="00310BAE">
        <w:tc>
          <w:tcPr>
            <w:tcW w:w="4219" w:type="dxa"/>
          </w:tcPr>
          <w:p w:rsidR="00E619AC" w:rsidRPr="00310BAE" w:rsidRDefault="00E619AC" w:rsidP="00E619A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472394111"/>
            <w:placeholder>
              <w:docPart w:val="5FF0621FFBB04CC0941E30C9DE3E27A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E619AC" w:rsidRPr="00310BAE" w:rsidRDefault="00E619AC" w:rsidP="00E619AC">
                <w:pPr>
                  <w:autoSpaceDE w:val="0"/>
                  <w:autoSpaceDN w:val="0"/>
                  <w:adjustRightInd w:val="0"/>
                  <w:rPr>
                    <w:rFonts w:ascii="Times New Roman" w:hAnsi="Times New Roman" w:cs="Times New Roman"/>
                    <w:b/>
                    <w:bCs/>
                    <w:iCs/>
                    <w:sz w:val="24"/>
                    <w:szCs w:val="24"/>
                    <w:lang w:val="lv-LV"/>
                  </w:rPr>
                </w:pPr>
                <w:r w:rsidRPr="00310BAE">
                  <w:rPr>
                    <w:rFonts w:ascii="Times New Roman" w:hAnsi="Times New Roman" w:cs="Times New Roman"/>
                    <w:b/>
                    <w:bCs/>
                    <w:iCs/>
                    <w:sz w:val="24"/>
                    <w:szCs w:val="24"/>
                    <w:lang w:val="lv-LV"/>
                  </w:rPr>
                  <w:t>Vēsture</w:t>
                </w:r>
              </w:p>
            </w:tc>
          </w:sdtContent>
        </w:sdt>
      </w:tr>
      <w:tr w:rsidR="00E619AC" w:rsidRPr="00310BAE" w:rsidTr="00310BAE">
        <w:tc>
          <w:tcPr>
            <w:tcW w:w="4219" w:type="dxa"/>
          </w:tcPr>
          <w:p w:rsidR="00E619AC" w:rsidRPr="00310BAE" w:rsidRDefault="00E619AC" w:rsidP="00E619A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E619AC" w:rsidRPr="00310BAE" w:rsidRDefault="00E619AC" w:rsidP="00E619AC">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6.</w:t>
            </w:r>
          </w:p>
        </w:tc>
      </w:tr>
      <w:tr w:rsidR="00E619AC" w:rsidRPr="00310BAE" w:rsidTr="00310BAE">
        <w:tc>
          <w:tcPr>
            <w:tcW w:w="4219" w:type="dxa"/>
          </w:tcPr>
          <w:p w:rsidR="00E619AC" w:rsidRPr="00310BAE" w:rsidRDefault="00E619AC" w:rsidP="00E619AC">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E619AC" w:rsidRPr="00310BAE" w:rsidRDefault="00E619AC" w:rsidP="00E619AC">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 </w:t>
            </w:r>
          </w:p>
        </w:tc>
      </w:tr>
      <w:tr w:rsidR="00E619AC" w:rsidRPr="00310BAE" w:rsidTr="00310BAE">
        <w:tc>
          <w:tcPr>
            <w:tcW w:w="4219" w:type="dxa"/>
          </w:tcPr>
          <w:p w:rsidR="00E619AC" w:rsidRPr="00310BAE" w:rsidRDefault="00E619AC" w:rsidP="00E619AC">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w:t>
            </w:r>
          </w:p>
        </w:tc>
      </w:tr>
      <w:tr w:rsidR="00E619AC" w:rsidRPr="00310BAE" w:rsidTr="00310BAE">
        <w:tc>
          <w:tcPr>
            <w:tcW w:w="4219" w:type="dxa"/>
          </w:tcPr>
          <w:p w:rsidR="00E619AC" w:rsidRPr="00310BAE" w:rsidRDefault="00E619AC" w:rsidP="00E619A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E619AC" w:rsidRPr="00310BAE" w:rsidRDefault="00E619AC" w:rsidP="00E619AC">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32 </w:t>
            </w:r>
          </w:p>
        </w:tc>
      </w:tr>
      <w:tr w:rsidR="00E619AC" w:rsidRPr="00310BAE" w:rsidTr="00310BAE">
        <w:tc>
          <w:tcPr>
            <w:tcW w:w="4219" w:type="dxa"/>
          </w:tcPr>
          <w:p w:rsidR="00E619AC" w:rsidRPr="00310BAE" w:rsidRDefault="00E619AC" w:rsidP="00E619AC">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E619AC" w:rsidRPr="00310BAE" w:rsidTr="00310BAE">
        <w:tc>
          <w:tcPr>
            <w:tcW w:w="4219" w:type="dxa"/>
          </w:tcPr>
          <w:p w:rsidR="00E619AC" w:rsidRPr="00310BAE" w:rsidRDefault="00E619AC" w:rsidP="00E619AC">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16</w:t>
            </w:r>
          </w:p>
        </w:tc>
      </w:tr>
      <w:tr w:rsidR="00E619AC" w:rsidRPr="00310BAE" w:rsidTr="00310BAE">
        <w:tc>
          <w:tcPr>
            <w:tcW w:w="4219" w:type="dxa"/>
          </w:tcPr>
          <w:p w:rsidR="00E619AC" w:rsidRPr="00310BAE" w:rsidRDefault="00E619AC" w:rsidP="00E619AC">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E619AC" w:rsidRPr="00310BAE" w:rsidTr="00310BAE">
        <w:tc>
          <w:tcPr>
            <w:tcW w:w="4219" w:type="dxa"/>
          </w:tcPr>
          <w:p w:rsidR="00E619AC" w:rsidRPr="00310BAE" w:rsidRDefault="00E619AC" w:rsidP="00E619AC">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E619AC" w:rsidRPr="00310BAE" w:rsidTr="00310BAE">
        <w:tc>
          <w:tcPr>
            <w:tcW w:w="4219" w:type="dxa"/>
          </w:tcPr>
          <w:p w:rsidR="00E619AC" w:rsidRPr="00310BAE" w:rsidRDefault="00E619AC" w:rsidP="00E619AC">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E619AC" w:rsidRPr="00310BAE" w:rsidRDefault="00E619AC" w:rsidP="00E619AC">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48 </w:t>
            </w: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Cs/>
                <w:iCs/>
                <w:sz w:val="24"/>
                <w:szCs w:val="24"/>
                <w:lang w:val="lv-LV" w:eastAsia="lv-LV"/>
              </w:rPr>
            </w:pP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E619AC" w:rsidRPr="00310BAE" w:rsidTr="00310BAE">
        <w:sdt>
          <w:sdtPr>
            <w:rPr>
              <w:rFonts w:ascii="Times New Roman" w:hAnsi="Times New Roman" w:cs="Times New Roman"/>
              <w:bCs/>
              <w:iCs/>
              <w:sz w:val="24"/>
              <w:szCs w:val="24"/>
              <w:lang w:val="lv-LV"/>
            </w:rPr>
            <w:id w:val="-954023198"/>
            <w:placeholder>
              <w:docPart w:val="05A26CE8CB424B10A70BB50F5310E369"/>
            </w:placeholder>
          </w:sdtPr>
          <w:sdtEndPr/>
          <w:sdtContent>
            <w:tc>
              <w:tcPr>
                <w:tcW w:w="9039" w:type="dxa"/>
                <w:gridSpan w:val="2"/>
              </w:tcPr>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Dr. philol. prof. Anna Stankeviča      </w:t>
                </w:r>
              </w:p>
            </w:tc>
          </w:sdtContent>
        </w:sdt>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E619AC" w:rsidRPr="00310BAE" w:rsidTr="00310BAE">
        <w:tc>
          <w:tcPr>
            <w:tcW w:w="9039" w:type="dxa"/>
            <w:gridSpan w:val="2"/>
          </w:tcPr>
          <w:p w:rsidR="00E619AC" w:rsidRPr="00310BAE" w:rsidRDefault="002E211A" w:rsidP="00E619AC">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235165749"/>
                <w:placeholder>
                  <w:docPart w:val="B0D53B17BE86412FAD15E0D3B3E553D7"/>
                </w:placeholder>
              </w:sdtPr>
              <w:sdtEndPr/>
              <w:sdtContent>
                <w:r w:rsidR="00E619AC" w:rsidRPr="00310BAE">
                  <w:rPr>
                    <w:rFonts w:ascii="Times New Roman" w:hAnsi="Times New Roman" w:cs="Times New Roman"/>
                    <w:bCs/>
                    <w:iCs/>
                    <w:sz w:val="24"/>
                    <w:szCs w:val="24"/>
                    <w:lang w:val="lv-LV"/>
                  </w:rPr>
                  <w:t xml:space="preserve">      Dr. philol. prof. Anna Stankeviča        Dr. philol. doc. Inna Dvorecka     </w:t>
                </w:r>
              </w:sdtContent>
            </w:sdt>
            <w:r w:rsidR="00E619AC" w:rsidRPr="00310BAE">
              <w:rPr>
                <w:rFonts w:ascii="Times New Roman" w:hAnsi="Times New Roman" w:cs="Times New Roman"/>
                <w:bCs/>
                <w:iCs/>
                <w:sz w:val="24"/>
                <w:szCs w:val="24"/>
                <w:lang w:val="lv-LV"/>
              </w:rPr>
              <w:t xml:space="preserve"> </w:t>
            </w: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Eiropas kultūras procesi I  </w:t>
            </w: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eastAsia="lv-LV"/>
              </w:rPr>
              <w:t xml:space="preserve">Kursa mērķis: </w:t>
            </w:r>
            <w:r w:rsidRPr="00310BAE">
              <w:rPr>
                <w:rFonts w:ascii="Times New Roman" w:hAnsi="Times New Roman" w:cs="Times New Roman"/>
                <w:bCs/>
                <w:iCs/>
                <w:sz w:val="24"/>
                <w:szCs w:val="24"/>
                <w:lang w:val="lv-LV"/>
              </w:rPr>
              <w:t>veidot sistematizētu izpratni par Eiropas kultūras procesu, izcelsmi un dinamiku, galvenajām kategorijām, konceptiem.  S</w:t>
            </w:r>
            <w:r w:rsidRPr="00310BAE">
              <w:rPr>
                <w:rFonts w:ascii="Times New Roman" w:hAnsi="Times New Roman" w:cs="Times New Roman"/>
                <w:bCs/>
                <w:iCs/>
                <w:sz w:val="24"/>
                <w:szCs w:val="24"/>
                <w:lang w:val="lv-LV" w:eastAsia="lv-LV"/>
              </w:rPr>
              <w:t>niegt zināšanas par</w:t>
            </w:r>
            <w:r w:rsidRPr="00310BAE">
              <w:rPr>
                <w:rFonts w:ascii="Times New Roman" w:hAnsi="Times New Roman" w:cs="Times New Roman"/>
                <w:bCs/>
                <w:iCs/>
                <w:sz w:val="24"/>
                <w:szCs w:val="24"/>
                <w:lang w:val="lv-LV"/>
              </w:rPr>
              <w:t xml:space="preserve"> Eiropas kultūras recepciju krievu kultūrā</w:t>
            </w:r>
            <w:r w:rsidRPr="00310BAE">
              <w:rPr>
                <w:rFonts w:ascii="Times New Roman" w:hAnsi="Times New Roman" w:cs="Times New Roman"/>
                <w:bCs/>
                <w:iCs/>
                <w:sz w:val="24"/>
                <w:szCs w:val="24"/>
                <w:lang w:val="lv-LV" w:eastAsia="lv-LV"/>
              </w:rPr>
              <w:t xml:space="preserve">, veidojot izpratni par tās galvenajām </w:t>
            </w:r>
            <w:r w:rsidRPr="00310BAE">
              <w:rPr>
                <w:rFonts w:ascii="Times New Roman" w:hAnsi="Times New Roman" w:cs="Times New Roman"/>
                <w:bCs/>
                <w:iCs/>
                <w:sz w:val="24"/>
                <w:szCs w:val="24"/>
                <w:lang w:val="lv-LV"/>
              </w:rPr>
              <w:t>paradigm</w:t>
            </w:r>
            <w:r w:rsidRPr="00310BAE">
              <w:rPr>
                <w:rFonts w:ascii="Times New Roman" w:hAnsi="Times New Roman" w:cs="Times New Roman"/>
                <w:bCs/>
                <w:iCs/>
                <w:sz w:val="24"/>
                <w:szCs w:val="24"/>
                <w:lang w:val="lv-LV" w:eastAsia="lv-LV"/>
              </w:rPr>
              <w:t>ām</w:t>
            </w:r>
            <w:r w:rsidRPr="00310BAE">
              <w:rPr>
                <w:rFonts w:ascii="Times New Roman" w:hAnsi="Times New Roman" w:cs="Times New Roman"/>
                <w:bCs/>
                <w:iCs/>
                <w:sz w:val="24"/>
                <w:szCs w:val="24"/>
                <w:lang w:val="lv-LV"/>
              </w:rPr>
              <w:t xml:space="preserve"> Eiropas kultūras kontekstā.</w:t>
            </w:r>
          </w:p>
          <w:p w:rsidR="00E619AC" w:rsidRPr="00310BAE" w:rsidRDefault="00E619AC" w:rsidP="00E619AC">
            <w:pPr>
              <w:autoSpaceDE w:val="0"/>
              <w:autoSpaceDN w:val="0"/>
              <w:adjustRightInd w:val="0"/>
              <w:rPr>
                <w:rFonts w:ascii="Times New Roman" w:hAnsi="Times New Roman" w:cs="Times New Roman"/>
                <w:bCs/>
                <w:iCs/>
                <w:sz w:val="24"/>
                <w:szCs w:val="24"/>
                <w:lang w:val="lv-LV" w:eastAsia="lv-LV"/>
              </w:rPr>
            </w:pPr>
          </w:p>
          <w:p w:rsidR="00E619AC" w:rsidRPr="00310BAE" w:rsidRDefault="00E619AC" w:rsidP="00E619AC">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eastAsia="lv-LV"/>
              </w:rPr>
              <w:t>Kursa uzdevumi:</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w:t>
            </w:r>
            <w:r w:rsidRPr="00310BAE">
              <w:rPr>
                <w:rFonts w:ascii="Times New Roman" w:hAnsi="Times New Roman" w:cs="Times New Roman"/>
                <w:bCs/>
                <w:iCs/>
                <w:sz w:val="24"/>
                <w:szCs w:val="24"/>
                <w:lang w:val="lv-LV" w:eastAsia="lv-LV"/>
              </w:rPr>
              <w:t xml:space="preserve">veidot izpratni par </w:t>
            </w:r>
            <w:r w:rsidRPr="00310BAE">
              <w:rPr>
                <w:rFonts w:ascii="Times New Roman" w:hAnsi="Times New Roman" w:cs="Times New Roman"/>
                <w:bCs/>
                <w:iCs/>
                <w:sz w:val="24"/>
                <w:szCs w:val="24"/>
                <w:lang w:val="lv-LV"/>
              </w:rPr>
              <w:t>Antīkas, Viduslaiku, Renesanses, kultūras rašanas iemesliem un pasaules ainu;</w:t>
            </w:r>
          </w:p>
          <w:p w:rsidR="00E619AC" w:rsidRPr="00310BAE" w:rsidRDefault="00E619AC" w:rsidP="00E619AC">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2)</w:t>
            </w:r>
            <w:r w:rsidR="002C674C">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eastAsia="lv-LV"/>
              </w:rPr>
              <w:t>veidot priekšstatu par</w:t>
            </w:r>
            <w:r w:rsidRPr="00310BAE">
              <w:rPr>
                <w:rFonts w:ascii="Times New Roman" w:hAnsi="Times New Roman" w:cs="Times New Roman"/>
                <w:bCs/>
                <w:iCs/>
                <w:sz w:val="24"/>
                <w:szCs w:val="24"/>
                <w:lang w:val="lv-LV"/>
              </w:rPr>
              <w:t xml:space="preserve"> Rietumeiropas kultūras attīstības īpatnībām; cilvēka, telpas un laika attēlošanas principiem</w:t>
            </w:r>
            <w:r w:rsidRPr="00310BAE">
              <w:rPr>
                <w:rFonts w:ascii="Times New Roman" w:hAnsi="Times New Roman" w:cs="Times New Roman"/>
                <w:bCs/>
                <w:iCs/>
                <w:sz w:val="24"/>
                <w:szCs w:val="24"/>
                <w:lang w:val="lv-LV" w:eastAsia="lv-LV"/>
              </w:rPr>
              <w:t>;</w:t>
            </w:r>
          </w:p>
          <w:p w:rsidR="00E619AC" w:rsidRPr="00310BAE" w:rsidRDefault="00E619AC" w:rsidP="00E619AC">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3) attīstī</w:t>
            </w:r>
            <w:r w:rsidRPr="00310BAE">
              <w:rPr>
                <w:rFonts w:ascii="Times New Roman" w:hAnsi="Times New Roman" w:cs="Times New Roman"/>
                <w:bCs/>
                <w:iCs/>
                <w:sz w:val="24"/>
                <w:szCs w:val="24"/>
                <w:lang w:val="lv-LV" w:eastAsia="lv-LV"/>
              </w:rPr>
              <w:t>t prasmi pielietot teorētiskās zināšanas par</w:t>
            </w:r>
            <w:r w:rsidRPr="00310BAE">
              <w:rPr>
                <w:rFonts w:ascii="Times New Roman" w:hAnsi="Times New Roman" w:cs="Times New Roman"/>
                <w:bCs/>
                <w:iCs/>
                <w:sz w:val="24"/>
                <w:szCs w:val="24"/>
                <w:lang w:val="lv-LV"/>
              </w:rPr>
              <w:t xml:space="preserve"> Eiropas kultūras procesiem</w:t>
            </w:r>
            <w:r w:rsidRPr="00310BAE">
              <w:rPr>
                <w:rFonts w:ascii="Times New Roman" w:hAnsi="Times New Roman" w:cs="Times New Roman"/>
                <w:bCs/>
                <w:iCs/>
                <w:sz w:val="24"/>
                <w:szCs w:val="24"/>
                <w:lang w:val="lv-LV" w:eastAsia="lv-LV"/>
              </w:rPr>
              <w:t xml:space="preserve"> konkrētu mākslas un kultūras </w:t>
            </w:r>
            <w:r w:rsidRPr="00310BAE">
              <w:rPr>
                <w:rFonts w:ascii="Times New Roman" w:hAnsi="Times New Roman" w:cs="Times New Roman"/>
                <w:bCs/>
                <w:iCs/>
                <w:sz w:val="24"/>
                <w:szCs w:val="24"/>
                <w:lang w:val="lv-LV"/>
              </w:rPr>
              <w:t xml:space="preserve"> (tajā skaitā Austrumeiropas) </w:t>
            </w:r>
            <w:r w:rsidRPr="00310BAE">
              <w:rPr>
                <w:rFonts w:ascii="Times New Roman" w:hAnsi="Times New Roman" w:cs="Times New Roman"/>
                <w:bCs/>
                <w:iCs/>
                <w:sz w:val="24"/>
                <w:szCs w:val="24"/>
                <w:lang w:val="lv-LV" w:eastAsia="lv-LV"/>
              </w:rPr>
              <w:t>parādību analīzē</w:t>
            </w:r>
            <w:r w:rsidRPr="00310BAE">
              <w:rPr>
                <w:rFonts w:ascii="Times New Roman" w:hAnsi="Times New Roman" w:cs="Times New Roman"/>
                <w:bCs/>
                <w:iCs/>
                <w:sz w:val="24"/>
                <w:szCs w:val="24"/>
                <w:lang w:val="lv-LV"/>
              </w:rPr>
              <w:t xml:space="preserve">. </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izmantojami fragmentāri pēc docētāja  norādījuma. </w:t>
            </w: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16 st.,  semināri  16 st., patstāvīgais darbs 48 st.</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Senās Grieķijas  kultūras proces. L 4, S.2</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Senās  Romas  kultūras proces. L 2, S.4</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Agro viduslaiku kultūras proces. L 2, S.2</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Nobriedušo viduslaiku kultūras proces. L 2, S.2</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Renesanses kultūras proces. L 6, S.6</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Studiju rezultāti</w:t>
            </w:r>
          </w:p>
        </w:tc>
      </w:tr>
      <w:tr w:rsidR="00E619AC" w:rsidRPr="00310BAE" w:rsidTr="00310BAE">
        <w:tc>
          <w:tcPr>
            <w:tcW w:w="9039" w:type="dxa"/>
            <w:gridSpan w:val="2"/>
          </w:tcPr>
          <w:sdt>
            <w:sdtPr>
              <w:rPr>
                <w:rFonts w:ascii="Times New Roman" w:hAnsi="Times New Roman" w:cs="Times New Roman"/>
                <w:bCs/>
                <w:iCs/>
                <w:sz w:val="24"/>
                <w:szCs w:val="24"/>
                <w:lang w:val="lv-LV"/>
              </w:rPr>
              <w:id w:val="348908177"/>
              <w:placeholder>
                <w:docPart w:val="EE0524395F164C37AEC13D7914AB02A9"/>
              </w:placeholder>
            </w:sdtPr>
            <w:sdtEndPr/>
            <w:sdtContent>
              <w:p w:rsidR="00E619AC" w:rsidRPr="00310BAE" w:rsidRDefault="00E619AC" w:rsidP="00E619AC">
                <w:pPr>
                  <w:autoSpaceDE w:val="0"/>
                  <w:autoSpaceDN w:val="0"/>
                  <w:adjustRightInd w:val="0"/>
                  <w:rPr>
                    <w:rFonts w:ascii="Times New Roman" w:hAnsi="Times New Roman" w:cs="Times New Roman"/>
                    <w:bCs/>
                    <w:iCs/>
                    <w:sz w:val="24"/>
                    <w:szCs w:val="24"/>
                    <w:lang w:val="lv-LV"/>
                  </w:rPr>
                </w:pPr>
              </w:p>
              <w:tbl>
                <w:tblPr>
                  <w:tblStyle w:val="14"/>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tblGrid>
                <w:tr w:rsidR="00E619AC" w:rsidRPr="00310BAE" w:rsidTr="00310BAE">
                  <w:tc>
                    <w:tcPr>
                      <w:tcW w:w="9351" w:type="dxa"/>
                      <w:shd w:val="clear" w:color="auto" w:fill="auto"/>
                    </w:tcPr>
                    <w:p w:rsidR="00E619AC" w:rsidRPr="00310BAE" w:rsidRDefault="00E619AC" w:rsidP="00E619AC">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ZINĀŠANAS</w:t>
                      </w:r>
                    </w:p>
                    <w:p w:rsidR="00E619AC" w:rsidRPr="00310BAE" w:rsidRDefault="00E619AC" w:rsidP="00E619AC">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1. P</w:t>
                      </w:r>
                      <w:r w:rsidRPr="00310BAE">
                        <w:rPr>
                          <w:rFonts w:ascii="Times New Roman" w:hAnsi="Times New Roman" w:cs="Times New Roman"/>
                          <w:sz w:val="24"/>
                          <w:szCs w:val="24"/>
                          <w:lang w:val="lv-LV" w:eastAsia="lv-LV"/>
                        </w:rPr>
                        <w:t xml:space="preserve">ārzina </w:t>
                      </w:r>
                      <w:r w:rsidRPr="00310BAE">
                        <w:rPr>
                          <w:rFonts w:ascii="Times New Roman" w:hAnsi="Times New Roman" w:cs="Times New Roman"/>
                          <w:bCs/>
                          <w:iCs/>
                          <w:sz w:val="24"/>
                          <w:szCs w:val="24"/>
                          <w:lang w:val="lv-LV"/>
                        </w:rPr>
                        <w:t xml:space="preserve"> Eiropas kultūras  procesa </w:t>
                      </w:r>
                      <w:r w:rsidRPr="00310BAE">
                        <w:rPr>
                          <w:rFonts w:ascii="Times New Roman" w:hAnsi="Times New Roman" w:cs="Times New Roman"/>
                          <w:sz w:val="24"/>
                          <w:szCs w:val="24"/>
                          <w:lang w:val="lv-LV" w:eastAsia="lv-LV"/>
                        </w:rPr>
                        <w:t>jēdzienisko un kategoriālo aparātu</w:t>
                      </w:r>
                      <w:r w:rsidRPr="00310BAE">
                        <w:rPr>
                          <w:rFonts w:ascii="Times New Roman" w:hAnsi="Times New Roman" w:cs="Times New Roman"/>
                          <w:sz w:val="24"/>
                          <w:szCs w:val="24"/>
                          <w:lang w:val="lv-LV"/>
                        </w:rPr>
                        <w:t>.</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sz w:val="24"/>
                          <w:szCs w:val="24"/>
                          <w:lang w:val="lv-LV"/>
                        </w:rPr>
                        <w:t>2. I</w:t>
                      </w:r>
                      <w:r w:rsidRPr="00310BAE">
                        <w:rPr>
                          <w:rFonts w:ascii="Times New Roman" w:hAnsi="Times New Roman" w:cs="Times New Roman"/>
                          <w:sz w:val="24"/>
                          <w:szCs w:val="24"/>
                          <w:lang w:val="lv-LV" w:eastAsia="lv-LV"/>
                        </w:rPr>
                        <w:t xml:space="preserve">zprot un spēj skaidrot  </w:t>
                      </w:r>
                      <w:r w:rsidRPr="00310BAE">
                        <w:rPr>
                          <w:rFonts w:ascii="Times New Roman" w:hAnsi="Times New Roman" w:cs="Times New Roman"/>
                          <w:bCs/>
                          <w:iCs/>
                          <w:sz w:val="24"/>
                          <w:szCs w:val="24"/>
                          <w:lang w:val="lv-LV"/>
                        </w:rPr>
                        <w:t xml:space="preserve">katra laikaposma </w:t>
                      </w:r>
                      <w:r w:rsidRPr="00310BAE">
                        <w:rPr>
                          <w:rFonts w:ascii="Times New Roman" w:hAnsi="Times New Roman" w:cs="Times New Roman"/>
                          <w:sz w:val="24"/>
                          <w:szCs w:val="24"/>
                          <w:lang w:val="lv-LV" w:eastAsia="lv-LV"/>
                        </w:rPr>
                        <w:t>būtību</w:t>
                      </w:r>
                      <w:r w:rsidRPr="00310BAE">
                        <w:rPr>
                          <w:rFonts w:ascii="Times New Roman" w:hAnsi="Times New Roman" w:cs="Times New Roman"/>
                          <w:sz w:val="24"/>
                          <w:szCs w:val="24"/>
                          <w:lang w:val="lv-LV"/>
                        </w:rPr>
                        <w:t>.</w:t>
                      </w:r>
                    </w:p>
                    <w:p w:rsidR="00E619AC" w:rsidRPr="00310BAE" w:rsidRDefault="00E619AC" w:rsidP="002C674C">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bCs/>
                          <w:iCs/>
                          <w:sz w:val="24"/>
                          <w:szCs w:val="24"/>
                          <w:lang w:val="lv-LV"/>
                        </w:rPr>
                        <w:t xml:space="preserve">3. </w:t>
                      </w:r>
                      <w:r w:rsidRPr="00310BAE">
                        <w:rPr>
                          <w:rFonts w:ascii="Times New Roman" w:hAnsi="Times New Roman" w:cs="Times New Roman"/>
                          <w:sz w:val="24"/>
                          <w:szCs w:val="24"/>
                          <w:lang w:val="lv-LV"/>
                        </w:rPr>
                        <w:t xml:space="preserve">Demonstrē zināšanas </w:t>
                      </w:r>
                      <w:r w:rsidRPr="00310BAE">
                        <w:rPr>
                          <w:rFonts w:ascii="Times New Roman" w:hAnsi="Times New Roman" w:cs="Times New Roman"/>
                          <w:bCs/>
                          <w:iCs/>
                          <w:sz w:val="24"/>
                          <w:szCs w:val="24"/>
                          <w:lang w:val="lv-LV"/>
                        </w:rPr>
                        <w:t xml:space="preserve">par Eiropas kultūras ietekmi </w:t>
                      </w:r>
                      <w:r w:rsidR="002C674C" w:rsidRPr="00310BAE">
                        <w:rPr>
                          <w:rFonts w:ascii="Times New Roman" w:hAnsi="Times New Roman" w:cs="Times New Roman"/>
                          <w:bCs/>
                          <w:iCs/>
                          <w:sz w:val="24"/>
                          <w:szCs w:val="24"/>
                          <w:lang w:val="lv-LV"/>
                        </w:rPr>
                        <w:t xml:space="preserve">uz Austrumeiropas  kultūru </w:t>
                      </w:r>
                      <w:r w:rsidRPr="00310BAE">
                        <w:rPr>
                          <w:rFonts w:ascii="Times New Roman" w:hAnsi="Times New Roman" w:cs="Times New Roman"/>
                          <w:bCs/>
                          <w:iCs/>
                          <w:sz w:val="24"/>
                          <w:szCs w:val="24"/>
                          <w:lang w:val="lv-LV"/>
                        </w:rPr>
                        <w:t xml:space="preserve">no senatnes līdz 17. gs. </w:t>
                      </w:r>
                    </w:p>
                  </w:tc>
                </w:tr>
                <w:tr w:rsidR="00E619AC" w:rsidRPr="00310BAE" w:rsidTr="00310BAE">
                  <w:tc>
                    <w:tcPr>
                      <w:tcW w:w="9351" w:type="dxa"/>
                      <w:shd w:val="clear" w:color="auto" w:fill="auto"/>
                    </w:tcPr>
                    <w:p w:rsidR="00E619AC" w:rsidRPr="00310BAE" w:rsidRDefault="00E619AC" w:rsidP="00E619AC">
                      <w:pPr>
                        <w:autoSpaceDE w:val="0"/>
                        <w:autoSpaceDN w:val="0"/>
                        <w:adjustRightInd w:val="0"/>
                        <w:rPr>
                          <w:rFonts w:ascii="Times New Roman" w:hAnsi="Times New Roman" w:cs="Times New Roman"/>
                          <w:sz w:val="24"/>
                          <w:szCs w:val="24"/>
                          <w:lang w:val="lv-LV"/>
                        </w:rPr>
                      </w:pPr>
                    </w:p>
                  </w:tc>
                </w:tr>
                <w:tr w:rsidR="00E619AC" w:rsidRPr="00310BAE" w:rsidTr="00310BAE">
                  <w:tc>
                    <w:tcPr>
                      <w:tcW w:w="9351" w:type="dxa"/>
                      <w:shd w:val="clear" w:color="auto" w:fill="auto"/>
                    </w:tcPr>
                    <w:p w:rsidR="00E619AC" w:rsidRPr="00310BAE" w:rsidRDefault="00E619AC" w:rsidP="00E619AC">
                      <w:pPr>
                        <w:autoSpaceDE w:val="0"/>
                        <w:autoSpaceDN w:val="0"/>
                        <w:adjustRightInd w:val="0"/>
                        <w:rPr>
                          <w:rFonts w:ascii="Times New Roman" w:hAnsi="Times New Roman" w:cs="Times New Roman"/>
                          <w:sz w:val="24"/>
                          <w:szCs w:val="24"/>
                          <w:highlight w:val="yellow"/>
                          <w:lang w:val="lv-LV"/>
                        </w:rPr>
                      </w:pPr>
                      <w:r w:rsidRPr="00310BAE">
                        <w:rPr>
                          <w:rFonts w:ascii="Times New Roman" w:hAnsi="Times New Roman" w:cs="Times New Roman"/>
                          <w:sz w:val="24"/>
                          <w:szCs w:val="24"/>
                          <w:lang w:val="lv-LV"/>
                        </w:rPr>
                        <w:t>PRASMES</w:t>
                      </w:r>
                    </w:p>
                  </w:tc>
                </w:tr>
                <w:tr w:rsidR="00E619AC" w:rsidRPr="00310BAE" w:rsidTr="00310BAE">
                  <w:tc>
                    <w:tcPr>
                      <w:tcW w:w="9351" w:type="dxa"/>
                      <w:shd w:val="clear" w:color="auto" w:fill="auto"/>
                    </w:tcPr>
                    <w:p w:rsidR="00E619AC" w:rsidRPr="00310BAE" w:rsidRDefault="00E619AC" w:rsidP="00E619AC">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4. S</w:t>
                      </w:r>
                      <w:r w:rsidRPr="00310BAE">
                        <w:rPr>
                          <w:rFonts w:ascii="Times New Roman" w:hAnsi="Times New Roman" w:cs="Times New Roman"/>
                          <w:sz w:val="24"/>
                          <w:szCs w:val="24"/>
                          <w:lang w:val="lv-LV" w:eastAsia="lv-LV"/>
                        </w:rPr>
                        <w:t>pēj pielietot teorētiskās zināšanas kā mākslas tekstu analīzes un kritikas metodoloģisko pamatu</w:t>
                      </w:r>
                      <w:r w:rsidRPr="00310BAE">
                        <w:rPr>
                          <w:rFonts w:ascii="Times New Roman" w:hAnsi="Times New Roman" w:cs="Times New Roman"/>
                          <w:sz w:val="24"/>
                          <w:szCs w:val="24"/>
                          <w:lang w:val="lv-LV"/>
                        </w:rPr>
                        <w:t>.</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sz w:val="24"/>
                          <w:szCs w:val="24"/>
                          <w:lang w:val="lv-LV"/>
                        </w:rPr>
                        <w:t xml:space="preserve">5. Demonstrē prasmi teorētiskās atziņas izmantot </w:t>
                      </w:r>
                      <w:r w:rsidRPr="00310BAE">
                        <w:rPr>
                          <w:rFonts w:ascii="Times New Roman" w:hAnsi="Times New Roman" w:cs="Times New Roman"/>
                          <w:sz w:val="24"/>
                          <w:szCs w:val="24"/>
                          <w:lang w:val="lv-LV" w:eastAsia="lv-LV"/>
                        </w:rPr>
                        <w:t>konkrētu mākslas un kultūras parādību analīzē</w:t>
                      </w:r>
                      <w:r w:rsidRPr="00310BAE">
                        <w:rPr>
                          <w:rFonts w:ascii="Times New Roman" w:hAnsi="Times New Roman" w:cs="Times New Roman"/>
                          <w:sz w:val="24"/>
                          <w:szCs w:val="24"/>
                          <w:lang w:val="lv-LV"/>
                        </w:rPr>
                        <w:t>.</w:t>
                      </w:r>
                    </w:p>
                    <w:p w:rsidR="00E619AC" w:rsidRPr="00310BAE" w:rsidRDefault="00E619AC" w:rsidP="00E619AC">
                      <w:pPr>
                        <w:autoSpaceDE w:val="0"/>
                        <w:autoSpaceDN w:val="0"/>
                        <w:adjustRightInd w:val="0"/>
                        <w:rPr>
                          <w:rFonts w:ascii="Times New Roman" w:hAnsi="Times New Roman" w:cs="Times New Roman"/>
                          <w:sz w:val="24"/>
                          <w:szCs w:val="24"/>
                          <w:lang w:val="lv-LV"/>
                        </w:rPr>
                      </w:pPr>
                    </w:p>
                  </w:tc>
                </w:tr>
                <w:tr w:rsidR="00E619AC" w:rsidRPr="00310BAE" w:rsidTr="00310BAE">
                  <w:trPr>
                    <w:trHeight w:val="203"/>
                  </w:trPr>
                  <w:tc>
                    <w:tcPr>
                      <w:tcW w:w="9351" w:type="dxa"/>
                      <w:shd w:val="clear" w:color="auto" w:fill="auto"/>
                    </w:tcPr>
                    <w:p w:rsidR="00E619AC" w:rsidRPr="00310BAE" w:rsidRDefault="00E619AC" w:rsidP="00E619AC">
                      <w:pPr>
                        <w:autoSpaceDE w:val="0"/>
                        <w:autoSpaceDN w:val="0"/>
                        <w:adjustRightInd w:val="0"/>
                        <w:rPr>
                          <w:rFonts w:ascii="Times New Roman" w:hAnsi="Times New Roman" w:cs="Times New Roman"/>
                          <w:sz w:val="24"/>
                          <w:szCs w:val="24"/>
                          <w:highlight w:val="yellow"/>
                          <w:lang w:val="lv-LV"/>
                        </w:rPr>
                      </w:pPr>
                      <w:r w:rsidRPr="00310BAE">
                        <w:rPr>
                          <w:rFonts w:ascii="Times New Roman" w:hAnsi="Times New Roman" w:cs="Times New Roman"/>
                          <w:sz w:val="24"/>
                          <w:szCs w:val="24"/>
                          <w:lang w:val="lv-LV"/>
                        </w:rPr>
                        <w:t>KOMPETENCE</w:t>
                      </w:r>
                    </w:p>
                  </w:tc>
                </w:tr>
                <w:tr w:rsidR="00E619AC" w:rsidRPr="00310BAE" w:rsidTr="00310BAE">
                  <w:tc>
                    <w:tcPr>
                      <w:tcW w:w="9351" w:type="dxa"/>
                      <w:shd w:val="clear" w:color="auto" w:fill="auto"/>
                    </w:tcPr>
                    <w:p w:rsidR="00E619AC" w:rsidRPr="00310BAE" w:rsidRDefault="00E619AC" w:rsidP="00E619AC">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6. Sekmīgi iekļaujas diskusijās, argumentējot savu viedokli.</w:t>
                      </w:r>
                    </w:p>
                    <w:p w:rsidR="00E619AC" w:rsidRPr="00310BAE" w:rsidRDefault="00E619AC" w:rsidP="00E619AC">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7. Nostiprina un patstāvīgi pilnveido digitālo kompetenci.</w:t>
                      </w:r>
                    </w:p>
                  </w:tc>
                </w:tr>
              </w:tbl>
              <w:p w:rsidR="00E619AC" w:rsidRPr="00310BAE" w:rsidRDefault="002E211A" w:rsidP="00E619AC">
                <w:pPr>
                  <w:autoSpaceDE w:val="0"/>
                  <w:autoSpaceDN w:val="0"/>
                  <w:adjustRightInd w:val="0"/>
                  <w:rPr>
                    <w:rFonts w:ascii="Times New Roman" w:hAnsi="Times New Roman" w:cs="Times New Roman"/>
                    <w:bCs/>
                    <w:iCs/>
                    <w:sz w:val="24"/>
                    <w:szCs w:val="24"/>
                    <w:lang w:val="lv-LV"/>
                  </w:rPr>
                </w:pPr>
              </w:p>
            </w:sdtContent>
          </w:sdt>
          <w:p w:rsidR="00E619AC" w:rsidRPr="00310BAE" w:rsidRDefault="00E619AC" w:rsidP="00E619AC">
            <w:pPr>
              <w:autoSpaceDE w:val="0"/>
              <w:autoSpaceDN w:val="0"/>
              <w:adjustRightInd w:val="0"/>
              <w:rPr>
                <w:rFonts w:ascii="Times New Roman" w:hAnsi="Times New Roman" w:cs="Times New Roman"/>
                <w:bCs/>
                <w:iCs/>
                <w:sz w:val="24"/>
                <w:szCs w:val="24"/>
                <w:lang w:val="lv-LV"/>
              </w:rPr>
            </w:pP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Studējošo patstāvīgo darbu organizācijas un uzdevumu raksturojums</w:t>
            </w: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Zinātniskās literatūras lasīšana un gatavošanās semināriem –  16 st.</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Mākslas tekstu lasīšana/skatīšanās un analīze – 24 st.</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Prezentāciju sagatavošana – 8 st.</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gala vērtējums tiek aprēķināts kā vidējā svērtā atzīme par: </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regulāru nodarbību apmeklējumu un aktīvu darbu semināros (pozitīvs vērtējums par semināra jautājumiem) – 70%; gala pārbaudījumu (diferencēto ieskaiti) – 30%.</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Ieskaites laikā studējošais mutiski atbild uz diviem jautājumiem par studiju kursā apgūto.</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871988" w:rsidRPr="00310BAE" w:rsidRDefault="00871988" w:rsidP="00871988">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w:t>
            </w:r>
            <w:r>
              <w:rPr>
                <w:rFonts w:ascii="Times New Roman" w:hAnsi="Times New Roman" w:cs="Times New Roman"/>
                <w:bCs/>
                <w:iCs/>
                <w:sz w:val="24"/>
                <w:szCs w:val="24"/>
                <w:lang w:val="lv-LV"/>
              </w:rPr>
              <w:t xml:space="preserve">rtēta 10 ballu skalā saskaņā ar Latvijas Republikas normatīvajiem aktiem un </w:t>
            </w:r>
            <w:r w:rsidRPr="00310BAE">
              <w:rPr>
                <w:rFonts w:ascii="Times New Roman" w:hAnsi="Times New Roman" w:cs="Times New Roman"/>
                <w:bCs/>
                <w:iCs/>
                <w:sz w:val="24"/>
                <w:szCs w:val="24"/>
                <w:lang w:val="lv-LV"/>
              </w:rPr>
              <w:t>atbilstoši "Nolikumam</w:t>
            </w:r>
            <w:r>
              <w:rPr>
                <w:rFonts w:ascii="Times New Roman" w:hAnsi="Times New Roman" w:cs="Times New Roman"/>
                <w:bCs/>
                <w:iCs/>
                <w:sz w:val="24"/>
                <w:szCs w:val="24"/>
                <w:lang w:val="lv-LV"/>
              </w:rPr>
              <w:t xml:space="preserve"> par studijām Daugavpils Universitātē" </w:t>
            </w:r>
            <w:r w:rsidRPr="00310BAE">
              <w:rPr>
                <w:rFonts w:ascii="Times New Roman" w:hAnsi="Times New Roman" w:cs="Times New Roman"/>
                <w:bCs/>
                <w:iCs/>
                <w:sz w:val="24"/>
                <w:szCs w:val="24"/>
                <w:lang w:val="lv-LV"/>
              </w:rPr>
              <w:t>(apstiprināts DU Senāta sēdē 17.12.2018., protokols Nr. 15),</w:t>
            </w:r>
            <w:r w:rsidRPr="00310BAE">
              <w:rPr>
                <w:rFonts w:ascii="Times New Roman" w:eastAsia="Calibri" w:hAnsi="Times New Roman" w:cs="Times New Roman"/>
                <w:bCs/>
                <w:iCs/>
                <w:sz w:val="24"/>
                <w:szCs w:val="24"/>
                <w:lang w:val="lv-LV"/>
              </w:rPr>
              <w:t xml:space="preserve"> </w:t>
            </w:r>
            <w:r>
              <w:rPr>
                <w:rFonts w:ascii="Times New Roman" w:hAnsi="Times New Roman" w:cs="Times New Roman"/>
                <w:bCs/>
                <w:iCs/>
                <w:sz w:val="24"/>
                <w:szCs w:val="24"/>
                <w:lang w:val="lv-LV"/>
              </w:rPr>
              <w:t xml:space="preserve">vadoties pēc šādiem </w:t>
            </w:r>
            <w:r w:rsidRPr="00310BAE">
              <w:rPr>
                <w:rFonts w:ascii="Times New Roman" w:hAnsi="Times New Roman" w:cs="Times New Roman"/>
                <w:bCs/>
                <w:iCs/>
                <w:sz w:val="24"/>
                <w:szCs w:val="24"/>
                <w:lang w:val="lv-LV"/>
              </w:rPr>
              <w:t>kritērijiem:</w:t>
            </w:r>
            <w:r>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 xml:space="preserve">iegūto zināšanu apjoms un kvalitāte, iegūtās prasmes un kompetences atbilstoši </w:t>
            </w:r>
            <w:r>
              <w:rPr>
                <w:rFonts w:ascii="Times New Roman" w:hAnsi="Times New Roman" w:cs="Times New Roman"/>
                <w:bCs/>
                <w:iCs/>
                <w:sz w:val="24"/>
                <w:szCs w:val="24"/>
                <w:lang w:val="lv-LV"/>
              </w:rPr>
              <w:t xml:space="preserve">plānotajiem </w:t>
            </w:r>
            <w:r w:rsidRPr="00310BAE">
              <w:rPr>
                <w:rFonts w:ascii="Times New Roman" w:hAnsi="Times New Roman" w:cs="Times New Roman"/>
                <w:bCs/>
                <w:iCs/>
                <w:sz w:val="24"/>
                <w:szCs w:val="24"/>
                <w:lang w:val="lv-LV"/>
              </w:rPr>
              <w:t>studiju rezultātiem.</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p>
          <w:tbl>
            <w:tblPr>
              <w:tblW w:w="6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0"/>
              <w:gridCol w:w="396"/>
              <w:gridCol w:w="465"/>
              <w:gridCol w:w="396"/>
              <w:gridCol w:w="401"/>
              <w:gridCol w:w="401"/>
              <w:gridCol w:w="401"/>
              <w:gridCol w:w="396"/>
              <w:gridCol w:w="17"/>
            </w:tblGrid>
            <w:tr w:rsidR="00E619AC" w:rsidRPr="00310BAE" w:rsidTr="00871988">
              <w:trPr>
                <w:trHeight w:val="328"/>
                <w:jc w:val="center"/>
              </w:trPr>
              <w:tc>
                <w:tcPr>
                  <w:tcW w:w="3450" w:type="dxa"/>
                  <w:vMerge w:val="restart"/>
                  <w:shd w:val="clear" w:color="auto" w:fill="auto"/>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2873" w:type="dxa"/>
                  <w:gridSpan w:val="8"/>
                  <w:shd w:val="clear" w:color="auto" w:fill="auto"/>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E619AC" w:rsidRPr="00310BAE" w:rsidTr="00310BAE">
              <w:trPr>
                <w:gridAfter w:val="1"/>
                <w:wAfter w:w="17" w:type="dxa"/>
                <w:jc w:val="center"/>
              </w:trPr>
              <w:tc>
                <w:tcPr>
                  <w:tcW w:w="3450" w:type="dxa"/>
                  <w:vMerge/>
                  <w:shd w:val="clear" w:color="auto" w:fill="auto"/>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5" w:type="dxa"/>
                  <w:shd w:val="clear" w:color="auto" w:fill="auto"/>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shd w:val="clear" w:color="auto" w:fill="auto"/>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401" w:type="dxa"/>
                  <w:shd w:val="clear" w:color="auto" w:fill="auto"/>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401" w:type="dxa"/>
                  <w:shd w:val="clear" w:color="auto" w:fill="auto"/>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c>
                <w:tcPr>
                  <w:tcW w:w="396" w:type="dxa"/>
                  <w:shd w:val="clear" w:color="auto" w:fill="auto"/>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p>
              </w:tc>
            </w:tr>
            <w:tr w:rsidR="00E619AC" w:rsidRPr="00310BAE" w:rsidTr="00310BAE">
              <w:trPr>
                <w:gridAfter w:val="1"/>
                <w:wAfter w:w="17" w:type="dxa"/>
                <w:trHeight w:val="303"/>
                <w:jc w:val="center"/>
              </w:trPr>
              <w:tc>
                <w:tcPr>
                  <w:tcW w:w="3450"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w:t>
                  </w:r>
                </w:p>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(рārbaudes darbs par Eiropas mitoloģiskās apziņas būtību)</w:t>
                  </w:r>
                </w:p>
              </w:tc>
              <w:tc>
                <w:tcPr>
                  <w:tcW w:w="396"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5"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E619AC" w:rsidRPr="00310BAE" w:rsidTr="00310BAE">
              <w:trPr>
                <w:gridAfter w:val="1"/>
                <w:wAfter w:w="17" w:type="dxa"/>
                <w:trHeight w:val="281"/>
                <w:jc w:val="center"/>
              </w:trPr>
              <w:tc>
                <w:tcPr>
                  <w:tcW w:w="3450"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 (prezentācija  par kristietības ietekmi uz Eirop</w:t>
                  </w:r>
                  <w:r w:rsidR="002C674C">
                    <w:rPr>
                      <w:rFonts w:ascii="Times New Roman" w:hAnsi="Times New Roman" w:cs="Times New Roman"/>
                      <w:bCs/>
                      <w:iCs/>
                      <w:sz w:val="24"/>
                      <w:szCs w:val="24"/>
                      <w:lang w:val="lv-LV"/>
                    </w:rPr>
                    <w:t>as (arī Austrumeiropas) kultūru)</w:t>
                  </w:r>
                </w:p>
              </w:tc>
              <w:tc>
                <w:tcPr>
                  <w:tcW w:w="396"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5"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E619AC" w:rsidRPr="00310BAE" w:rsidTr="00871988">
              <w:trPr>
                <w:gridAfter w:val="1"/>
                <w:wAfter w:w="17" w:type="dxa"/>
                <w:trHeight w:val="1118"/>
                <w:jc w:val="center"/>
              </w:trPr>
              <w:tc>
                <w:tcPr>
                  <w:tcW w:w="3450"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 xml:space="preserve">3. starppārbaudījums (prezentācija  par humānisma </w:t>
                  </w:r>
                </w:p>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ideju ietekmi uz Eiropas (arī Austrumeiropas) kultūru)</w:t>
                  </w:r>
                </w:p>
              </w:tc>
              <w:tc>
                <w:tcPr>
                  <w:tcW w:w="396"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5"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E619AC" w:rsidRPr="00310BAE" w:rsidTr="00310BAE">
              <w:trPr>
                <w:gridAfter w:val="1"/>
                <w:wAfter w:w="17" w:type="dxa"/>
                <w:trHeight w:val="411"/>
                <w:jc w:val="center"/>
              </w:trPr>
              <w:tc>
                <w:tcPr>
                  <w:tcW w:w="3450"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Gala pārbaudījums (diferencētā ieskaite)</w:t>
                  </w:r>
                </w:p>
              </w:tc>
              <w:tc>
                <w:tcPr>
                  <w:tcW w:w="396"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5"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p>
              </w:tc>
            </w:tr>
          </w:tbl>
          <w:p w:rsidR="00E619AC" w:rsidRPr="00310BAE" w:rsidRDefault="00E619AC" w:rsidP="00E619AC">
            <w:pPr>
              <w:autoSpaceDE w:val="0"/>
              <w:autoSpaceDN w:val="0"/>
              <w:adjustRightInd w:val="0"/>
              <w:rPr>
                <w:rFonts w:ascii="Times New Roman" w:hAnsi="Times New Roman" w:cs="Times New Roman"/>
                <w:bCs/>
                <w:iCs/>
                <w:sz w:val="24"/>
                <w:szCs w:val="24"/>
                <w:lang w:val="lv-LV"/>
              </w:rPr>
            </w:pP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Sengrieķu mitoloģija. Mitoloģija – viena no pirmatnējā cilvēka apziņas formām. Sengrieķu mitoloģija - sengrieķu literatūras pamats. Sengrieķu eposs. Sengrieķu arhaiskā periodu kultūra. Arhaiskā perioda lirika un fabula (VII-VI gs. p.m.e.) (L 4)</w:t>
            </w:r>
            <w:r w:rsidRPr="00310BAE">
              <w:rPr>
                <w:rFonts w:ascii="Times New Roman" w:hAnsi="Times New Roman" w:cs="Times New Roman"/>
                <w:bCs/>
                <w:iCs/>
                <w:sz w:val="24"/>
                <w:szCs w:val="24"/>
                <w:lang w:val="lv-LV"/>
              </w:rPr>
              <w:br/>
              <w:t>2. Sengrieķu klasiskā kultūra. Grieķu drāma. Grieķu traģēdijas tematika, filozofija un ideoloģija. Grieķu komēdijā. Grieķu prozas rašanas. Hellēnisma laika kultūra. Agrīnais hellēnisms. Vēlīnais hellēnisms. Jaunatiskā komēdijā. Aleksandrijās dzeja. Vēsturiskā proza. Romāns. Filozofiskā un oratorproza. (S 2)</w:t>
            </w:r>
            <w:r w:rsidRPr="00310BAE">
              <w:rPr>
                <w:rFonts w:ascii="Times New Roman" w:hAnsi="Times New Roman" w:cs="Times New Roman"/>
                <w:bCs/>
                <w:iCs/>
                <w:sz w:val="24"/>
                <w:szCs w:val="24"/>
                <w:lang w:val="lv-LV"/>
              </w:rPr>
              <w:br/>
              <w:t>3. Senās Romas kultūra. Republikas laika literatūra. Grieķu kultūras nozīme Romas kultūras formēšanā. Romas teātris. Komēdija. Romas filozofiskā un oratorproza. Dzeja. Principata un impērijas laika literatūra. (L 2)</w:t>
            </w:r>
            <w:r w:rsidRPr="00310BAE">
              <w:rPr>
                <w:rFonts w:ascii="Times New Roman" w:hAnsi="Times New Roman" w:cs="Times New Roman"/>
                <w:bCs/>
                <w:iCs/>
                <w:sz w:val="24"/>
                <w:szCs w:val="24"/>
                <w:lang w:val="lv-LV"/>
              </w:rPr>
              <w:br/>
              <w:t>4. Romas dzejas „zelta laikmets”. Historiogrāfija. Senās Romas romāns. Senekas traģēdijas. I-II gs. Senās Romas proza un dzeja. (S 4)</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Semināra laikā studējošie prezentē savus darbus, pēc tam seko diskusija un savstarpējs izvērtējums.</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starppārbaudījums. </w:t>
            </w:r>
            <w:r w:rsidRPr="00310BAE">
              <w:rPr>
                <w:rFonts w:ascii="Times New Roman" w:hAnsi="Times New Roman" w:cs="Times New Roman"/>
                <w:bCs/>
                <w:iCs/>
                <w:sz w:val="24"/>
                <w:szCs w:val="24"/>
                <w:lang w:val="lv-LV"/>
              </w:rPr>
              <w:br/>
              <w:t>Studenti veic testu, kurā atbild uz jautājumiem par izlasīto zinātnisko literatūru par tēmu "Mitoloģija Eiropas kultūrā"</w:t>
            </w:r>
          </w:p>
          <w:p w:rsidR="00E619AC" w:rsidRPr="00310BAE" w:rsidRDefault="00C76D46" w:rsidP="00E619AC">
            <w:pPr>
              <w:autoSpaceDE w:val="0"/>
              <w:autoSpaceDN w:val="0"/>
              <w:adjustRightInd w:val="0"/>
              <w:rPr>
                <w:rFonts w:ascii="Times New Roman" w:hAnsi="Times New Roman" w:cs="Times New Roman"/>
                <w:bCs/>
                <w:iCs/>
                <w:sz w:val="24"/>
                <w:szCs w:val="24"/>
                <w:lang w:val="lv-LV" w:eastAsia="lv-LV"/>
              </w:rPr>
            </w:pPr>
            <w:r>
              <w:rPr>
                <w:rFonts w:ascii="Times New Roman" w:hAnsi="Times New Roman" w:cs="Times New Roman"/>
                <w:bCs/>
                <w:iCs/>
                <w:sz w:val="24"/>
                <w:szCs w:val="24"/>
                <w:lang w:val="lv-LV"/>
              </w:rPr>
              <w:t>5. Antīkā</w:t>
            </w:r>
            <w:r w:rsidR="00E619AC" w:rsidRPr="00310BAE">
              <w:rPr>
                <w:rFonts w:ascii="Times New Roman" w:hAnsi="Times New Roman" w:cs="Times New Roman"/>
                <w:bCs/>
                <w:iCs/>
                <w:sz w:val="24"/>
                <w:szCs w:val="24"/>
                <w:lang w:val="lv-LV"/>
              </w:rPr>
              <w:t>s kultūras krīze. Vidusla</w:t>
            </w:r>
            <w:r>
              <w:rPr>
                <w:rFonts w:ascii="Times New Roman" w:hAnsi="Times New Roman" w:cs="Times New Roman"/>
                <w:bCs/>
                <w:iCs/>
                <w:sz w:val="24"/>
                <w:szCs w:val="24"/>
                <w:lang w:val="lv-LV"/>
              </w:rPr>
              <w:t>iku pasaules skatījuma formēšanās. Kristīgā</w:t>
            </w:r>
            <w:r w:rsidR="00E619AC" w:rsidRPr="00310BAE">
              <w:rPr>
                <w:rFonts w:ascii="Times New Roman" w:hAnsi="Times New Roman" w:cs="Times New Roman"/>
                <w:bCs/>
                <w:iCs/>
                <w:sz w:val="24"/>
                <w:szCs w:val="24"/>
                <w:lang w:val="lv-LV"/>
              </w:rPr>
              <w:t xml:space="preserve"> literatūra. Apustuļu literatūra. Patristika. Dzīvesstāsti. Liturģiskā poēzija. Reliģiskā drāma. Barbaru literatūra. Latiņu sekulāra literatūra. (L 2)</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Attīstīto viduslaiku kulūra. Klasisko Viduslaiku varoņeposs. Bruņinieku kurtuāzā literatūra. Trubadūru un minnezengeru dzeja. Bruņinieku romāns. Artūra cikls. Romanika. (S 2)</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Pilsētas literatūra. Pilsētas fablio, dzeja un drāma. Latiņu sekulārā literatūra. Vagantu lirika. Gotika (L 2)</w:t>
            </w:r>
            <w:r w:rsidRPr="00310BAE">
              <w:rPr>
                <w:rFonts w:ascii="Times New Roman" w:hAnsi="Times New Roman" w:cs="Times New Roman"/>
                <w:bCs/>
                <w:iCs/>
                <w:sz w:val="24"/>
                <w:szCs w:val="24"/>
                <w:lang w:val="lv-LV"/>
              </w:rPr>
              <w:br/>
              <w:t>8. Viduslaiku kultūras apziņas krīze un humānisma formēšan</w:t>
            </w:r>
            <w:r w:rsidR="00C76D46">
              <w:rPr>
                <w:rFonts w:ascii="Times New Roman" w:hAnsi="Times New Roman" w:cs="Times New Roman"/>
                <w:bCs/>
                <w:iCs/>
                <w:sz w:val="24"/>
                <w:szCs w:val="24"/>
                <w:lang w:val="lv-LV"/>
              </w:rPr>
              <w:t>ās. Protorenesanse. Humānisma ra</w:t>
            </w:r>
            <w:r w:rsidRPr="00310BAE">
              <w:rPr>
                <w:rFonts w:ascii="Times New Roman" w:hAnsi="Times New Roman" w:cs="Times New Roman"/>
                <w:bCs/>
                <w:iCs/>
                <w:sz w:val="24"/>
                <w:szCs w:val="24"/>
                <w:lang w:val="lv-LV"/>
              </w:rPr>
              <w:t>šanas reliģiskie, vēsturiskie, sabiedriskie priekšnosacījumi. Humānisma un viduslaiku kultūras attiecības. Dantes daiļrades fenomens. Eiropas protorenesanses literatūra: F.Vijons, H.Manrike, 15.gs. spāņu dzeja, angļu un skotu balādes, vācu „ tautas grāmatas”. (S 2)</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lv-LV"/>
              </w:rPr>
              <w:t xml:space="preserve">Studējošais izvēlas vienu </w:t>
            </w:r>
            <w:r w:rsidRPr="00310BAE">
              <w:rPr>
                <w:rFonts w:ascii="Times New Roman" w:hAnsi="Times New Roman" w:cs="Times New Roman"/>
                <w:bCs/>
                <w:iCs/>
                <w:sz w:val="24"/>
                <w:szCs w:val="24"/>
                <w:lang w:val="lv-LV"/>
              </w:rPr>
              <w:t xml:space="preserve">nacionālo kultūras fenomenu. </w:t>
            </w:r>
            <w:r w:rsidRPr="00310BAE">
              <w:rPr>
                <w:rFonts w:ascii="Times New Roman" w:hAnsi="Times New Roman" w:cs="Times New Roman"/>
                <w:bCs/>
                <w:iCs/>
                <w:sz w:val="24"/>
                <w:szCs w:val="24"/>
                <w:lang w:val="lv-LV" w:eastAsia="lv-LV"/>
              </w:rPr>
              <w:t>Šī</w:t>
            </w:r>
            <w:r w:rsidRPr="00310BAE">
              <w:rPr>
                <w:rFonts w:ascii="Times New Roman" w:hAnsi="Times New Roman" w:cs="Times New Roman"/>
                <w:bCs/>
                <w:iCs/>
                <w:sz w:val="24"/>
                <w:szCs w:val="24"/>
                <w:lang w:val="lv-LV"/>
              </w:rPr>
              <w:t xml:space="preserve">s fenomens </w:t>
            </w:r>
            <w:r w:rsidRPr="00310BAE">
              <w:rPr>
                <w:rFonts w:ascii="Times New Roman" w:hAnsi="Times New Roman" w:cs="Times New Roman"/>
                <w:bCs/>
                <w:iCs/>
                <w:sz w:val="24"/>
                <w:szCs w:val="24"/>
                <w:lang w:val="lv-LV" w:eastAsia="lv-LV"/>
              </w:rPr>
              <w:t>nedaudz jāraksturo, izmantojot zinātnisko literatūru. Pēc tam jāanalizē viens mākslas darbs (pēc pašu izvēles – glezna, literārs</w:t>
            </w:r>
            <w:r w:rsidRPr="00310BAE">
              <w:rPr>
                <w:rFonts w:ascii="Times New Roman" w:hAnsi="Times New Roman" w:cs="Times New Roman"/>
                <w:bCs/>
                <w:iCs/>
                <w:sz w:val="24"/>
                <w:szCs w:val="24"/>
                <w:lang w:val="lv-LV"/>
              </w:rPr>
              <w:t xml:space="preserve">, arhitektūras </w:t>
            </w:r>
            <w:r w:rsidRPr="00310BAE">
              <w:rPr>
                <w:rFonts w:ascii="Times New Roman" w:hAnsi="Times New Roman" w:cs="Times New Roman"/>
                <w:bCs/>
                <w:iCs/>
                <w:sz w:val="24"/>
                <w:szCs w:val="24"/>
                <w:lang w:val="lv-LV" w:eastAsia="lv-LV"/>
              </w:rPr>
              <w:t xml:space="preserve"> teksts, filma</w:t>
            </w:r>
            <w:r w:rsidRPr="00310BAE">
              <w:rPr>
                <w:rFonts w:ascii="Times New Roman" w:hAnsi="Times New Roman" w:cs="Times New Roman"/>
                <w:bCs/>
                <w:iCs/>
                <w:sz w:val="24"/>
                <w:szCs w:val="24"/>
                <w:lang w:val="lv-LV"/>
              </w:rPr>
              <w:t xml:space="preserve"> utt.  Studējošajām jāspēj komentēt daudzveidīgos kristietības ietekmes vektorus uz konkrētām mākslas parādībām. D</w:t>
            </w:r>
            <w:r w:rsidRPr="00310BAE">
              <w:rPr>
                <w:rFonts w:ascii="Times New Roman" w:hAnsi="Times New Roman" w:cs="Times New Roman"/>
                <w:bCs/>
                <w:iCs/>
                <w:sz w:val="24"/>
                <w:szCs w:val="24"/>
                <w:lang w:val="lv-LV" w:eastAsia="lv-LV"/>
              </w:rPr>
              <w:t>arbs veidojams kā PowerPoint prezentācija. Uzstāšanās laiks – 1</w:t>
            </w:r>
            <w:r w:rsidRPr="00310BAE">
              <w:rPr>
                <w:rFonts w:ascii="Times New Roman" w:hAnsi="Times New Roman" w:cs="Times New Roman"/>
                <w:bCs/>
                <w:iCs/>
                <w:sz w:val="24"/>
                <w:szCs w:val="24"/>
                <w:lang w:val="lv-LV"/>
              </w:rPr>
              <w:t>0</w:t>
            </w:r>
            <w:r w:rsidRPr="00310BAE">
              <w:rPr>
                <w:rFonts w:ascii="Times New Roman" w:hAnsi="Times New Roman" w:cs="Times New Roman"/>
                <w:bCs/>
                <w:iCs/>
                <w:sz w:val="24"/>
                <w:szCs w:val="24"/>
                <w:lang w:val="lv-LV" w:eastAsia="lv-LV"/>
              </w:rPr>
              <w:t xml:space="preserve"> minūtes.</w:t>
            </w: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eastAsia="lv-LV"/>
              </w:rPr>
              <w:t>Ja tiek analizēta filma vai izrāde līdz 3 minūtēm var demonstrēt fragmentu, ilustrējot savus vērojumus.</w:t>
            </w: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eastAsia="lv-LV"/>
              </w:rPr>
              <w:t xml:space="preserve">Pēdējā slaidā jāievieto „Izmantotās literatūras saraksts”, kurā ir 3–5 dažādi zinātniskās literatūras avoti un recenzijas par analizēto tekstu. </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Semināra laikā studējošie prezentē savus darbus, pēc tam seko diskusija un savstarpējs izvērtējums. </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9. Kla</w:t>
            </w:r>
            <w:r w:rsidR="008579D2">
              <w:rPr>
                <w:rFonts w:ascii="Times New Roman" w:hAnsi="Times New Roman" w:cs="Times New Roman"/>
                <w:bCs/>
                <w:iCs/>
                <w:sz w:val="24"/>
                <w:szCs w:val="24"/>
                <w:lang w:val="lv-LV"/>
              </w:rPr>
              <w:t>siskā</w:t>
            </w:r>
            <w:r w:rsidRPr="00310BAE">
              <w:rPr>
                <w:rFonts w:ascii="Times New Roman" w:hAnsi="Times New Roman" w:cs="Times New Roman"/>
                <w:bCs/>
                <w:iCs/>
                <w:sz w:val="24"/>
                <w:szCs w:val="24"/>
                <w:lang w:val="lv-LV"/>
              </w:rPr>
              <w:t>s Renesanses kultūra. Itālijas Renesanses literatūra: F.Petrarka,</w:t>
            </w:r>
            <w:r w:rsidR="008579D2">
              <w:rPr>
                <w:rFonts w:ascii="Times New Roman" w:hAnsi="Times New Roman" w:cs="Times New Roman"/>
                <w:bCs/>
                <w:iCs/>
                <w:sz w:val="24"/>
                <w:szCs w:val="24"/>
                <w:lang w:val="lv-LV"/>
              </w:rPr>
              <w:t xml:space="preserve"> Dž. Bokkaččo, Ariosto. Klasiskā</w:t>
            </w:r>
            <w:r w:rsidRPr="00310BAE">
              <w:rPr>
                <w:rFonts w:ascii="Times New Roman" w:hAnsi="Times New Roman" w:cs="Times New Roman"/>
                <w:bCs/>
                <w:iCs/>
                <w:sz w:val="24"/>
                <w:szCs w:val="24"/>
                <w:lang w:val="lv-LV"/>
              </w:rPr>
              <w:t>s Renesanses literāro žanru sistēma. Soneta īpašā vieta literāro žanru sistēmā. Novele - īpašā Renesanses žanru forma. Renesanses romāns. (L2)</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10.Francijas Renesanses literatūra: F.Rabеlais, „Plejāde”. Spānijas un Portugāles Renesanses literatūra: M.de Servantes, Lope de Vega, L.Kamoens. Polijas Renesanses literatūra: M.Rejs, </w:t>
            </w:r>
            <w:r w:rsidRPr="00310BAE">
              <w:rPr>
                <w:rFonts w:ascii="Times New Roman" w:hAnsi="Times New Roman" w:cs="Times New Roman"/>
                <w:bCs/>
                <w:iCs/>
                <w:sz w:val="24"/>
                <w:szCs w:val="24"/>
                <w:lang w:val="lv-LV"/>
              </w:rPr>
              <w:lastRenderedPageBreak/>
              <w:t>J.Kohanovskis.(L2) (S2)</w:t>
            </w:r>
            <w:r w:rsidRPr="00310BAE">
              <w:rPr>
                <w:rFonts w:ascii="Times New Roman" w:hAnsi="Times New Roman" w:cs="Times New Roman"/>
                <w:bCs/>
                <w:iCs/>
                <w:sz w:val="24"/>
                <w:szCs w:val="24"/>
                <w:lang w:val="lv-LV"/>
              </w:rPr>
              <w:br/>
              <w:t>11. Reformacija. Ziemeļu Renesanses literatūra. Reformācijas reliģiskie, vēsturiskie, sabiedriskie priekšnosacījumi. M.Lutera fenomens. Niderlandes Renesanses literatūra. Roterdamas Erasms – Ziemeļu Renesanses iedvesmotājs. Vācijas Renesanses literatūra: S.Brants, G.Sakss. (L2)</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12. Anglijas Renesanses literatūra: T.Mors, K.Marlo, V.Šekspīrs. Angļu Renesanses dzeja.Vēlīnā Renesanses kultūra. Kultūras apziņas sašķeltība un humānisma krīze.(S2)</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starppārbaudījums.</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Studējošais izvēlas vienu nacionālo kultūras fenomenu.</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Šīs fenomens nedaudz jāraksturo, izmantojot zinātnisko literatūru. Pēc tam jāanalizē viens mākslas darbs (pēc pašu izvēles – glezna, literārs, arhitektūras  teksts, filma utt.). Studejošajām jāparāda, kā humānisma idejas tiek realizētas konkrētā mākslas parādībā.</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Darbs veidojams kā PowerPoint prezentācija. Uzstāšanās laiks – 10 minūtes. Ja tiek analizēta filma vai izrāde līdz 3 minūtēm var demonstrēt fragmentu, ilustrējot savus vērojumus. Pēdējā slaidā jāievieto „Izmantotās literatūras saraksts”, kurā ir 3–5 dažādi zinātniskās literatūras avoti un recenzijas par analizēto tekstu. </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Semināra laikā studējošie prezentē savus darbus, pēc tam seko diskusija un savstarpējs izvērtējums. </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13. Manjerisms. Torkvato Tasso. M.Monteņs. Mikeļandžello.  Renesanses krīze. Baroka formēšanas. (S2) </w:t>
            </w: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Obligāti izmantojamie informācijas avoti</w:t>
            </w: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Curta F.  Eastern Europe in the Middle Ages (500–1300), Volume I. Brill's Companion to European History. Vol. 19. - Leiden, NL: Brill, 2019</w:t>
            </w:r>
          </w:p>
          <w:p w:rsidR="00E619AC" w:rsidRPr="00310BAE" w:rsidRDefault="00E619AC" w:rsidP="00E619AC">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 xml:space="preserve"> </w:t>
            </w:r>
            <w:r w:rsidRPr="00310BAE">
              <w:rPr>
                <w:rFonts w:ascii="Times New Roman" w:hAnsi="Times New Roman" w:cs="Times New Roman"/>
                <w:bCs/>
                <w:iCs/>
                <w:sz w:val="24"/>
                <w:szCs w:val="24"/>
                <w:lang w:val="lv-LV"/>
              </w:rPr>
              <w:t>Ralf L.F., Lerner R. Western civilizations : their history and their culture Vol.1-3.</w:t>
            </w:r>
            <w:r w:rsidRPr="00310BAE">
              <w:rPr>
                <w:rFonts w:ascii="Times New Roman" w:hAnsi="Times New Roman" w:cs="Times New Roman"/>
                <w:bCs/>
                <w:iCs/>
                <w:sz w:val="24"/>
                <w:szCs w:val="24"/>
                <w:lang w:val="lv-LV"/>
              </w:rPr>
              <w:br/>
              <w:t xml:space="preserve"> New-York, London, 1998-2000</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
                <w:sz w:val="24"/>
                <w:szCs w:val="24"/>
                <w:lang w:val="lv-LV"/>
              </w:rPr>
              <w:t>2.</w:t>
            </w:r>
            <w:r w:rsidRPr="00310BAE">
              <w:rPr>
                <w:rFonts w:ascii="Verdana" w:eastAsia="Times New Roman" w:hAnsi="Verdana" w:cs="Times New Roman"/>
                <w:bCs/>
                <w:iCs/>
                <w:sz w:val="17"/>
                <w:szCs w:val="17"/>
                <w:lang w:val="lv-LV" w:eastAsia="ru-RU"/>
              </w:rPr>
              <w:t xml:space="preserve"> </w:t>
            </w:r>
            <w:r w:rsidRPr="00310BAE">
              <w:rPr>
                <w:rFonts w:ascii="Times New Roman" w:hAnsi="Times New Roman" w:cs="Times New Roman"/>
                <w:bCs/>
                <w:iCs/>
                <w:sz w:val="24"/>
                <w:szCs w:val="24"/>
                <w:lang w:val="lv-LV"/>
              </w:rPr>
              <w:t>Kultūras vēsture vārdos, jēdzienos un nosaukumos.  - Rīga, 2000.</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Rubenis A. Senās Grieķijas kultūra. -  Rīga: Zvaigzne ABC, 2007</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Kultūras vēsture vārdos, jēdzienos un nosaukumos.  - Rīga, 2000.</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Вёльфин Г. Ренессанс и Барокко.  - Санкт-Петербург, 2014</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6. Словарь средневековой культуры (под ред. Гуревича). - Москва, 2013. </w:t>
            </w: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Ambote А. Senā Grieķija. - Rīga, 1999.</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Ambote А. Senā Roma.  - Rīga, 1999.</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Heller A. Der Mensch der Renaissance. -  Koln, 1982</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Rubenis A. Viduslaiku kultūra Eiropā. Rīga: Zvaigzne ABC, 1997.</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r w:rsidRPr="00310BAE">
              <w:rPr>
                <w:rFonts w:ascii="Times New Roman" w:hAnsi="Times New Roman" w:cs="Times New Roman"/>
                <w:bCs/>
                <w:i/>
                <w:sz w:val="24"/>
                <w:szCs w:val="24"/>
                <w:lang w:val="lv-LV"/>
              </w:rPr>
              <w:t xml:space="preserve"> Kūns N</w:t>
            </w:r>
            <w:r w:rsidRPr="00310BAE">
              <w:rPr>
                <w:rFonts w:ascii="Times New Roman" w:hAnsi="Times New Roman" w:cs="Times New Roman"/>
                <w:bCs/>
                <w:iCs/>
                <w:sz w:val="24"/>
                <w:szCs w:val="24"/>
                <w:lang w:val="lv-LV"/>
              </w:rPr>
              <w:t>. Sengrieķu mīti. - Rīga: Mācību apgāds, 2001</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Tumans H. Varoņi un varonība Senajā Grieķijā. - Rīga: LU Akadēmiskais apgāds, 2015.</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Буркхардт Я. Культура Ренессанса в Италии. -  Москва: Наука, 2006</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Гуревич А. Категории средневековой культуры.  - Москва: Искусство, 2004</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Дюрант В. Цезарь и Христос.  - Москва: Академия. 2020.</w:t>
            </w:r>
          </w:p>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9. Тарнас Р. История западного мышления.  - Москва, 2017 </w:t>
            </w: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Periodika un citi informācijas avoti</w:t>
            </w: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Cambridge Journals Online - www.cambridge.org</w:t>
            </w:r>
          </w:p>
          <w:p w:rsidR="00E619AC" w:rsidRPr="00310BAE" w:rsidRDefault="002E211A" w:rsidP="00E619AC">
            <w:pPr>
              <w:autoSpaceDE w:val="0"/>
              <w:autoSpaceDN w:val="0"/>
              <w:adjustRightInd w:val="0"/>
              <w:rPr>
                <w:rFonts w:ascii="Times New Roman" w:hAnsi="Times New Roman" w:cs="Times New Roman"/>
                <w:bCs/>
                <w:iCs/>
                <w:color w:val="0000FF"/>
                <w:sz w:val="24"/>
                <w:szCs w:val="24"/>
                <w:u w:val="single"/>
                <w:lang w:val="lv-LV"/>
              </w:rPr>
            </w:pPr>
            <w:hyperlink r:id="rId38" w:history="1">
              <w:r w:rsidR="00E619AC" w:rsidRPr="00310BAE">
                <w:rPr>
                  <w:rFonts w:ascii="Times New Roman" w:hAnsi="Times New Roman" w:cs="Times New Roman"/>
                  <w:bCs/>
                  <w:iCs/>
                  <w:color w:val="0000FF"/>
                  <w:sz w:val="24"/>
                  <w:szCs w:val="24"/>
                  <w:u w:val="single"/>
                  <w:lang w:val="lv-LV"/>
                </w:rPr>
                <w:t>http://www.jstor.org/</w:t>
              </w:r>
            </w:hyperlink>
          </w:p>
          <w:p w:rsidR="00E619AC" w:rsidRPr="00310BAE" w:rsidRDefault="00E619AC" w:rsidP="00E619AC">
            <w:pPr>
              <w:autoSpaceDE w:val="0"/>
              <w:autoSpaceDN w:val="0"/>
              <w:adjustRightInd w:val="0"/>
              <w:rPr>
                <w:rFonts w:ascii="Times New Roman" w:hAnsi="Times New Roman" w:cs="Times New Roman"/>
                <w:bCs/>
                <w:iCs/>
                <w:sz w:val="24"/>
                <w:szCs w:val="24"/>
                <w:lang w:val="lv-LV"/>
              </w:rPr>
            </w:pP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E619AC" w:rsidRPr="00310BAE" w:rsidTr="00310BAE">
        <w:tc>
          <w:tcPr>
            <w:tcW w:w="9039" w:type="dxa"/>
            <w:gridSpan w:val="2"/>
          </w:tcPr>
          <w:p w:rsidR="00E619AC" w:rsidRPr="00310BAE" w:rsidRDefault="00E619AC" w:rsidP="00E619A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E619AC" w:rsidRPr="00310BAE" w:rsidRDefault="00E619AC" w:rsidP="00E619AC">
      <w:pPr>
        <w:autoSpaceDE w:val="0"/>
        <w:autoSpaceDN w:val="0"/>
        <w:adjustRightInd w:val="0"/>
        <w:spacing w:after="0" w:line="240" w:lineRule="auto"/>
        <w:rPr>
          <w:rFonts w:ascii="Times New Roman" w:hAnsi="Times New Roman" w:cs="Times New Roman"/>
          <w:bCs/>
          <w:iCs/>
          <w:sz w:val="24"/>
          <w:szCs w:val="24"/>
          <w:lang w:val="lv-LV"/>
        </w:rPr>
      </w:pPr>
    </w:p>
    <w:p w:rsidR="00E619AC" w:rsidRPr="00310BAE" w:rsidRDefault="00E619AC" w:rsidP="00BD5036">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781BB0" w:rsidRDefault="00781BB0">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E619AC" w:rsidRPr="00310BAE" w:rsidRDefault="00E619AC" w:rsidP="00BD5036">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BD5036" w:rsidRPr="00310BAE" w:rsidRDefault="00BD5036" w:rsidP="00BD5036">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DAUGAVPILS UNIVERSITĀTES</w:t>
      </w:r>
    </w:p>
    <w:p w:rsidR="00BD5036" w:rsidRPr="00310BAE" w:rsidRDefault="00BD5036" w:rsidP="00BD5036">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p>
    <w:tbl>
      <w:tblPr>
        <w:tblStyle w:val="13"/>
        <w:tblW w:w="9039" w:type="dxa"/>
        <w:tblLook w:val="04A0" w:firstRow="1" w:lastRow="0" w:firstColumn="1" w:lastColumn="0" w:noHBand="0" w:noVBand="1"/>
      </w:tblPr>
      <w:tblGrid>
        <w:gridCol w:w="4745"/>
        <w:gridCol w:w="4822"/>
      </w:tblGrid>
      <w:tr w:rsidR="00BD5036" w:rsidRPr="00310BAE" w:rsidTr="00310BAE">
        <w:tc>
          <w:tcPr>
            <w:tcW w:w="4219" w:type="dxa"/>
          </w:tcPr>
          <w:p w:rsidR="00BD5036" w:rsidRPr="00310BAE" w:rsidRDefault="00BD5036" w:rsidP="00BD503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BD5036" w:rsidRPr="004A6E6A" w:rsidRDefault="00BD5036" w:rsidP="00BD5036">
            <w:pPr>
              <w:autoSpaceDE w:val="0"/>
              <w:autoSpaceDN w:val="0"/>
              <w:adjustRightInd w:val="0"/>
              <w:rPr>
                <w:rFonts w:ascii="Times New Roman" w:hAnsi="Times New Roman" w:cs="Times New Roman"/>
                <w:b/>
                <w:bCs/>
                <w:iCs/>
                <w:sz w:val="24"/>
                <w:szCs w:val="24"/>
                <w:lang w:val="lv-LV" w:eastAsia="lv-LV"/>
              </w:rPr>
            </w:pPr>
            <w:r w:rsidRPr="004A6E6A">
              <w:rPr>
                <w:rFonts w:ascii="Times New Roman" w:hAnsi="Times New Roman" w:cs="Times New Roman"/>
                <w:b/>
                <w:bCs/>
                <w:iCs/>
                <w:sz w:val="24"/>
                <w:szCs w:val="24"/>
                <w:lang w:val="lv-LV"/>
              </w:rPr>
              <w:t xml:space="preserve">Kultūras procesa vēsture II </w:t>
            </w:r>
          </w:p>
        </w:tc>
      </w:tr>
      <w:tr w:rsidR="00BD5036" w:rsidRPr="00310BAE" w:rsidTr="00310BAE">
        <w:tc>
          <w:tcPr>
            <w:tcW w:w="4219" w:type="dxa"/>
          </w:tcPr>
          <w:p w:rsidR="00BD5036" w:rsidRPr="00310BAE" w:rsidRDefault="00BD5036" w:rsidP="00BD503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BD5036" w:rsidRPr="00310BAE" w:rsidRDefault="00BD5036" w:rsidP="00BD503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Vēst1114  </w:t>
            </w:r>
          </w:p>
        </w:tc>
      </w:tr>
      <w:tr w:rsidR="00BD5036" w:rsidRPr="00310BAE" w:rsidTr="00310BAE">
        <w:tc>
          <w:tcPr>
            <w:tcW w:w="4219" w:type="dxa"/>
          </w:tcPr>
          <w:p w:rsidR="00BD5036" w:rsidRPr="00310BAE" w:rsidRDefault="00BD5036" w:rsidP="00BD503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134638594"/>
            <w:placeholder>
              <w:docPart w:val="3927703E493148CFBF0E10CBB8F3429A"/>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BD5036" w:rsidRPr="00310BAE" w:rsidRDefault="00BD5036" w:rsidP="00BD5036">
                <w:pPr>
                  <w:autoSpaceDE w:val="0"/>
                  <w:autoSpaceDN w:val="0"/>
                  <w:adjustRightInd w:val="0"/>
                  <w:rPr>
                    <w:rFonts w:ascii="Times New Roman" w:hAnsi="Times New Roman" w:cs="Times New Roman"/>
                    <w:b/>
                    <w:bCs/>
                    <w:iCs/>
                    <w:sz w:val="24"/>
                    <w:szCs w:val="24"/>
                    <w:lang w:val="lv-LV"/>
                  </w:rPr>
                </w:pPr>
                <w:r w:rsidRPr="00310BAE">
                  <w:rPr>
                    <w:rFonts w:ascii="Times New Roman" w:hAnsi="Times New Roman" w:cs="Times New Roman"/>
                    <w:b/>
                    <w:bCs/>
                    <w:iCs/>
                    <w:sz w:val="24"/>
                    <w:szCs w:val="24"/>
                    <w:lang w:val="lv-LV"/>
                  </w:rPr>
                  <w:t>Vēsture</w:t>
                </w:r>
              </w:p>
            </w:tc>
          </w:sdtContent>
        </w:sdt>
      </w:tr>
      <w:tr w:rsidR="00BD5036" w:rsidRPr="00310BAE" w:rsidTr="00310BAE">
        <w:tc>
          <w:tcPr>
            <w:tcW w:w="4219" w:type="dxa"/>
          </w:tcPr>
          <w:p w:rsidR="00BD5036" w:rsidRPr="00310BAE" w:rsidRDefault="00BD5036" w:rsidP="00BD503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BD5036" w:rsidRPr="00310BAE" w:rsidRDefault="00BD5036" w:rsidP="00BD503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6.</w:t>
            </w:r>
          </w:p>
        </w:tc>
      </w:tr>
      <w:tr w:rsidR="00BD5036" w:rsidRPr="00310BAE" w:rsidTr="00310BAE">
        <w:tc>
          <w:tcPr>
            <w:tcW w:w="4219" w:type="dxa"/>
          </w:tcPr>
          <w:p w:rsidR="00BD5036" w:rsidRPr="00310BAE" w:rsidRDefault="00BD5036" w:rsidP="00BD5036">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BD5036" w:rsidRPr="00310BAE" w:rsidRDefault="00BD5036" w:rsidP="00BD503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 </w:t>
            </w:r>
          </w:p>
        </w:tc>
      </w:tr>
      <w:tr w:rsidR="00BD5036" w:rsidRPr="00310BAE" w:rsidTr="00310BAE">
        <w:tc>
          <w:tcPr>
            <w:tcW w:w="4219" w:type="dxa"/>
          </w:tcPr>
          <w:p w:rsidR="00BD5036" w:rsidRPr="00310BAE" w:rsidRDefault="00BD5036" w:rsidP="00BD5036">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w:t>
            </w:r>
          </w:p>
        </w:tc>
      </w:tr>
      <w:tr w:rsidR="00BD5036" w:rsidRPr="00310BAE" w:rsidTr="00310BAE">
        <w:tc>
          <w:tcPr>
            <w:tcW w:w="4219" w:type="dxa"/>
          </w:tcPr>
          <w:p w:rsidR="00BD5036" w:rsidRPr="00310BAE" w:rsidRDefault="00BD5036" w:rsidP="00BD503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BD5036" w:rsidRPr="00310BAE" w:rsidRDefault="00BD5036" w:rsidP="00BD503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32 </w:t>
            </w:r>
          </w:p>
        </w:tc>
      </w:tr>
      <w:tr w:rsidR="00BD5036" w:rsidRPr="00310BAE" w:rsidTr="00310BAE">
        <w:tc>
          <w:tcPr>
            <w:tcW w:w="4219" w:type="dxa"/>
          </w:tcPr>
          <w:p w:rsidR="00BD5036" w:rsidRPr="00310BAE" w:rsidRDefault="00BD5036" w:rsidP="00BD5036">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BD5036" w:rsidRPr="00310BAE" w:rsidTr="00310BAE">
        <w:tc>
          <w:tcPr>
            <w:tcW w:w="4219" w:type="dxa"/>
          </w:tcPr>
          <w:p w:rsidR="00BD5036" w:rsidRPr="00310BAE" w:rsidRDefault="00BD5036" w:rsidP="00BD5036">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16</w:t>
            </w:r>
          </w:p>
        </w:tc>
      </w:tr>
      <w:tr w:rsidR="00BD5036" w:rsidRPr="00310BAE" w:rsidTr="00310BAE">
        <w:tc>
          <w:tcPr>
            <w:tcW w:w="4219" w:type="dxa"/>
          </w:tcPr>
          <w:p w:rsidR="00BD5036" w:rsidRPr="00310BAE" w:rsidRDefault="00BD5036" w:rsidP="00BD5036">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BD5036" w:rsidRPr="00310BAE" w:rsidTr="00310BAE">
        <w:tc>
          <w:tcPr>
            <w:tcW w:w="4219" w:type="dxa"/>
          </w:tcPr>
          <w:p w:rsidR="00BD5036" w:rsidRPr="00310BAE" w:rsidRDefault="00BD5036" w:rsidP="00BD5036">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BD5036" w:rsidRPr="00310BAE" w:rsidTr="00310BAE">
        <w:tc>
          <w:tcPr>
            <w:tcW w:w="4219" w:type="dxa"/>
          </w:tcPr>
          <w:p w:rsidR="00BD5036" w:rsidRPr="00310BAE" w:rsidRDefault="00BD5036" w:rsidP="00BD5036">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BD5036" w:rsidRPr="00310BAE" w:rsidRDefault="00BD5036" w:rsidP="00BD503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48 </w:t>
            </w: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Cs/>
                <w:iCs/>
                <w:sz w:val="24"/>
                <w:szCs w:val="24"/>
                <w:lang w:val="lv-LV" w:eastAsia="lv-LV"/>
              </w:rPr>
            </w:pP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BD5036" w:rsidRPr="00310BAE" w:rsidTr="00310BAE">
        <w:sdt>
          <w:sdtPr>
            <w:rPr>
              <w:rFonts w:ascii="Times New Roman" w:hAnsi="Times New Roman" w:cs="Times New Roman"/>
              <w:bCs/>
              <w:iCs/>
              <w:sz w:val="24"/>
              <w:szCs w:val="24"/>
              <w:lang w:val="lv-LV"/>
            </w:rPr>
            <w:id w:val="1841049444"/>
            <w:placeholder>
              <w:docPart w:val="4294FEB3698A448C84B86AA87C534507"/>
            </w:placeholder>
          </w:sdtPr>
          <w:sdtEndPr/>
          <w:sdtContent>
            <w:tc>
              <w:tcPr>
                <w:tcW w:w="9039" w:type="dxa"/>
                <w:gridSpan w:val="2"/>
              </w:tcPr>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Dr. philol. prof. Anna Stankeviča      </w:t>
                </w:r>
              </w:p>
            </w:tc>
          </w:sdtContent>
        </w:sdt>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BD5036" w:rsidRPr="00310BAE" w:rsidTr="00310BAE">
        <w:tc>
          <w:tcPr>
            <w:tcW w:w="9039" w:type="dxa"/>
            <w:gridSpan w:val="2"/>
          </w:tcPr>
          <w:p w:rsidR="00BD5036" w:rsidRPr="00310BAE" w:rsidRDefault="002E211A" w:rsidP="00BD5036">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667903828"/>
                <w:placeholder>
                  <w:docPart w:val="F8BE901E249F4DD9B3D8DC8023A05158"/>
                </w:placeholder>
              </w:sdtPr>
              <w:sdtEndPr/>
              <w:sdtContent>
                <w:r w:rsidR="00BD5036" w:rsidRPr="00310BAE">
                  <w:rPr>
                    <w:rFonts w:ascii="Times New Roman" w:hAnsi="Times New Roman" w:cs="Times New Roman"/>
                    <w:bCs/>
                    <w:iCs/>
                    <w:sz w:val="24"/>
                    <w:szCs w:val="24"/>
                    <w:lang w:val="lv-LV"/>
                  </w:rPr>
                  <w:t xml:space="preserve">      Dr. philol. prof. Anna Stankeviča        Dr. philol. doc. Inna Dvorecka     </w:t>
                </w:r>
              </w:sdtContent>
            </w:sdt>
            <w:r w:rsidR="00BD5036" w:rsidRPr="00310BAE">
              <w:rPr>
                <w:rFonts w:ascii="Times New Roman" w:hAnsi="Times New Roman" w:cs="Times New Roman"/>
                <w:bCs/>
                <w:iCs/>
                <w:sz w:val="24"/>
                <w:szCs w:val="24"/>
                <w:lang w:val="lv-LV"/>
              </w:rPr>
              <w:t xml:space="preserve"> </w:t>
            </w: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Kultūras procesa vēsture  I  </w:t>
            </w: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eastAsia="lv-LV"/>
              </w:rPr>
              <w:t xml:space="preserve">Kursa mērķis: </w:t>
            </w:r>
            <w:r w:rsidRPr="00310BAE">
              <w:rPr>
                <w:rFonts w:ascii="Times New Roman" w:hAnsi="Times New Roman" w:cs="Times New Roman"/>
                <w:bCs/>
                <w:iCs/>
                <w:sz w:val="24"/>
                <w:szCs w:val="24"/>
                <w:lang w:val="lv-LV"/>
              </w:rPr>
              <w:t xml:space="preserve"> veidot sistematizētu izpratni par Eiropas kultūras procesu, izcelsmi un dinamiku, galvenajām kategorijām, konceptiem.  S</w:t>
            </w:r>
            <w:r w:rsidRPr="00310BAE">
              <w:rPr>
                <w:rFonts w:ascii="Times New Roman" w:hAnsi="Times New Roman" w:cs="Times New Roman"/>
                <w:bCs/>
                <w:iCs/>
                <w:sz w:val="24"/>
                <w:szCs w:val="24"/>
                <w:lang w:val="lv-LV" w:eastAsia="lv-LV"/>
              </w:rPr>
              <w:t>niegt zināšanas par</w:t>
            </w:r>
            <w:r w:rsidRPr="00310BAE">
              <w:rPr>
                <w:rFonts w:ascii="Times New Roman" w:hAnsi="Times New Roman" w:cs="Times New Roman"/>
                <w:bCs/>
                <w:iCs/>
                <w:sz w:val="24"/>
                <w:szCs w:val="24"/>
                <w:lang w:val="lv-LV"/>
              </w:rPr>
              <w:t xml:space="preserve"> Eiropas kultūras recepciju Austrumeiropas kultūrā</w:t>
            </w:r>
            <w:r w:rsidRPr="00310BAE">
              <w:rPr>
                <w:rFonts w:ascii="Times New Roman" w:hAnsi="Times New Roman" w:cs="Times New Roman"/>
                <w:bCs/>
                <w:iCs/>
                <w:sz w:val="24"/>
                <w:szCs w:val="24"/>
                <w:lang w:val="lv-LV" w:eastAsia="lv-LV"/>
              </w:rPr>
              <w:t xml:space="preserve">, veidojot izpratni par tās galvenajām </w:t>
            </w:r>
            <w:r w:rsidRPr="00310BAE">
              <w:rPr>
                <w:rFonts w:ascii="Times New Roman" w:hAnsi="Times New Roman" w:cs="Times New Roman"/>
                <w:bCs/>
                <w:iCs/>
                <w:sz w:val="24"/>
                <w:szCs w:val="24"/>
                <w:lang w:val="lv-LV"/>
              </w:rPr>
              <w:t>paradigm</w:t>
            </w:r>
            <w:r w:rsidRPr="00310BAE">
              <w:rPr>
                <w:rFonts w:ascii="Times New Roman" w:hAnsi="Times New Roman" w:cs="Times New Roman"/>
                <w:bCs/>
                <w:iCs/>
                <w:sz w:val="24"/>
                <w:szCs w:val="24"/>
                <w:lang w:val="lv-LV" w:eastAsia="lv-LV"/>
              </w:rPr>
              <w:t>ām</w:t>
            </w:r>
            <w:r w:rsidRPr="00310BAE">
              <w:rPr>
                <w:rFonts w:ascii="Times New Roman" w:hAnsi="Times New Roman" w:cs="Times New Roman"/>
                <w:bCs/>
                <w:iCs/>
                <w:sz w:val="24"/>
                <w:szCs w:val="24"/>
                <w:lang w:val="lv-LV"/>
              </w:rPr>
              <w:t xml:space="preserve"> Eiropas kultūras kontekstā.</w:t>
            </w:r>
          </w:p>
          <w:p w:rsidR="00BD5036" w:rsidRPr="00310BAE" w:rsidRDefault="00BD5036" w:rsidP="00BD5036">
            <w:pPr>
              <w:autoSpaceDE w:val="0"/>
              <w:autoSpaceDN w:val="0"/>
              <w:adjustRightInd w:val="0"/>
              <w:rPr>
                <w:rFonts w:ascii="Times New Roman" w:hAnsi="Times New Roman" w:cs="Times New Roman"/>
                <w:bCs/>
                <w:iCs/>
                <w:sz w:val="24"/>
                <w:szCs w:val="24"/>
                <w:lang w:val="lv-LV" w:eastAsia="lv-LV"/>
              </w:rPr>
            </w:pPr>
          </w:p>
          <w:p w:rsidR="00BD5036" w:rsidRPr="00310BAE" w:rsidRDefault="00BD5036" w:rsidP="00BD503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eastAsia="lv-LV"/>
              </w:rPr>
              <w:t>Kursa uzdevumi:</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w:t>
            </w:r>
            <w:r w:rsidRPr="00310BAE">
              <w:rPr>
                <w:rFonts w:ascii="Times New Roman" w:hAnsi="Times New Roman" w:cs="Times New Roman"/>
                <w:bCs/>
                <w:iCs/>
                <w:sz w:val="24"/>
                <w:szCs w:val="24"/>
                <w:lang w:val="lv-LV" w:eastAsia="lv-LV"/>
              </w:rPr>
              <w:t xml:space="preserve">veidot izpratni par </w:t>
            </w:r>
            <w:r w:rsidRPr="00310BAE">
              <w:rPr>
                <w:rFonts w:ascii="Times New Roman" w:hAnsi="Times New Roman" w:cs="Times New Roman"/>
                <w:bCs/>
                <w:iCs/>
                <w:sz w:val="24"/>
                <w:szCs w:val="24"/>
                <w:lang w:val="lv-LV"/>
              </w:rPr>
              <w:t>Baroka, Klasicisma,</w:t>
            </w:r>
            <w:r w:rsidR="00C76D46">
              <w:rPr>
                <w:rFonts w:ascii="Times New Roman" w:hAnsi="Times New Roman" w:cs="Times New Roman"/>
                <w:bCs/>
                <w:iCs/>
                <w:sz w:val="24"/>
                <w:szCs w:val="24"/>
                <w:lang w:val="lv-LV"/>
              </w:rPr>
              <w:t xml:space="preserve"> Rokoko, Apgaismības, Sentimentālisma  kultūras rašanā</w:t>
            </w:r>
            <w:r w:rsidRPr="00310BAE">
              <w:rPr>
                <w:rFonts w:ascii="Times New Roman" w:hAnsi="Times New Roman" w:cs="Times New Roman"/>
                <w:bCs/>
                <w:iCs/>
                <w:sz w:val="24"/>
                <w:szCs w:val="24"/>
                <w:lang w:val="lv-LV"/>
              </w:rPr>
              <w:t>s iemesliem un pasaules ainu;</w:t>
            </w:r>
          </w:p>
          <w:p w:rsidR="00BD5036" w:rsidRPr="00310BAE" w:rsidRDefault="00BD5036" w:rsidP="00BD503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2)</w:t>
            </w:r>
            <w:r w:rsidR="00C76D46">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eastAsia="lv-LV"/>
              </w:rPr>
              <w:t>veidot priekšstatu par</w:t>
            </w:r>
            <w:r w:rsidRPr="00310BAE">
              <w:rPr>
                <w:rFonts w:ascii="Times New Roman" w:hAnsi="Times New Roman" w:cs="Times New Roman"/>
                <w:bCs/>
                <w:iCs/>
                <w:sz w:val="24"/>
                <w:szCs w:val="24"/>
                <w:lang w:val="lv-LV"/>
              </w:rPr>
              <w:t xml:space="preserve"> Rietumeiropas kultūras attīstības īpatnībām; cilvēka, telpas un laika attēlošanas principiem</w:t>
            </w:r>
            <w:r w:rsidRPr="00310BAE">
              <w:rPr>
                <w:rFonts w:ascii="Times New Roman" w:hAnsi="Times New Roman" w:cs="Times New Roman"/>
                <w:bCs/>
                <w:iCs/>
                <w:sz w:val="24"/>
                <w:szCs w:val="24"/>
                <w:lang w:val="lv-LV" w:eastAsia="lv-LV"/>
              </w:rPr>
              <w:t>;</w:t>
            </w:r>
          </w:p>
          <w:p w:rsidR="00BD5036" w:rsidRPr="00310BAE" w:rsidRDefault="00BD5036" w:rsidP="00BD503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3) attīstī</w:t>
            </w:r>
            <w:r w:rsidRPr="00310BAE">
              <w:rPr>
                <w:rFonts w:ascii="Times New Roman" w:hAnsi="Times New Roman" w:cs="Times New Roman"/>
                <w:bCs/>
                <w:iCs/>
                <w:sz w:val="24"/>
                <w:szCs w:val="24"/>
                <w:lang w:val="lv-LV" w:eastAsia="lv-LV"/>
              </w:rPr>
              <w:t>t prasmi pielietot teorētiskās zināšanas par</w:t>
            </w:r>
            <w:r w:rsidRPr="00310BAE">
              <w:rPr>
                <w:rFonts w:ascii="Times New Roman" w:hAnsi="Times New Roman" w:cs="Times New Roman"/>
                <w:bCs/>
                <w:iCs/>
                <w:sz w:val="24"/>
                <w:szCs w:val="24"/>
                <w:lang w:val="lv-LV"/>
              </w:rPr>
              <w:t xml:space="preserve"> Eiropas kultūras procesiem</w:t>
            </w:r>
            <w:r w:rsidRPr="00310BAE">
              <w:rPr>
                <w:rFonts w:ascii="Times New Roman" w:hAnsi="Times New Roman" w:cs="Times New Roman"/>
                <w:bCs/>
                <w:iCs/>
                <w:sz w:val="24"/>
                <w:szCs w:val="24"/>
                <w:lang w:val="lv-LV" w:eastAsia="lv-LV"/>
              </w:rPr>
              <w:t xml:space="preserve"> konkrētu mākslas un kultūras </w:t>
            </w:r>
            <w:r w:rsidRPr="00310BAE">
              <w:rPr>
                <w:rFonts w:ascii="Times New Roman" w:hAnsi="Times New Roman" w:cs="Times New Roman"/>
                <w:bCs/>
                <w:iCs/>
                <w:sz w:val="24"/>
                <w:szCs w:val="24"/>
                <w:lang w:val="lv-LV"/>
              </w:rPr>
              <w:t xml:space="preserve"> (tajā skaitā Austrumeiropas) </w:t>
            </w:r>
            <w:r w:rsidRPr="00310BAE">
              <w:rPr>
                <w:rFonts w:ascii="Times New Roman" w:hAnsi="Times New Roman" w:cs="Times New Roman"/>
                <w:bCs/>
                <w:iCs/>
                <w:sz w:val="24"/>
                <w:szCs w:val="24"/>
                <w:lang w:val="lv-LV" w:eastAsia="lv-LV"/>
              </w:rPr>
              <w:t>parādību analīzē</w:t>
            </w:r>
            <w:r w:rsidRPr="00310BAE">
              <w:rPr>
                <w:rFonts w:ascii="Times New Roman" w:hAnsi="Times New Roman" w:cs="Times New Roman"/>
                <w:bCs/>
                <w:iCs/>
                <w:sz w:val="24"/>
                <w:szCs w:val="24"/>
                <w:lang w:val="lv-LV"/>
              </w:rPr>
              <w:t xml:space="preserve">. </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izmantojami fragmentāri pēc docētāja  norādījuma. </w:t>
            </w: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16 st.,  semināri  16 st., patstāvīgais darbs 48 st.</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Baroka laikmeta kultūras procesi. L 2, S 4</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w:t>
            </w:r>
            <w:r w:rsidRPr="00310BAE">
              <w:rPr>
                <w:rFonts w:ascii="Times New Roman" w:hAnsi="Times New Roman" w:cs="Times New Roman"/>
                <w:bCs/>
                <w:iCs/>
                <w:sz w:val="24"/>
                <w:szCs w:val="24"/>
                <w:lang w:val="lv-LV" w:eastAsia="ru-RU"/>
              </w:rPr>
              <w:t>Klasicisma laikmeta</w:t>
            </w:r>
            <w:r w:rsidRPr="00310BAE">
              <w:rPr>
                <w:rFonts w:ascii="Times New Roman" w:hAnsi="Times New Roman" w:cs="Times New Roman"/>
                <w:bCs/>
                <w:iCs/>
                <w:sz w:val="24"/>
                <w:szCs w:val="24"/>
                <w:lang w:val="lv-LV"/>
              </w:rPr>
              <w:t xml:space="preserve"> kultūras procesi. L 4, S 2</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3.Rokoko kultūras procesi. L 2, S2</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w:t>
            </w:r>
            <w:r w:rsidR="00C76D46" w:rsidRPr="00310BAE">
              <w:rPr>
                <w:rFonts w:ascii="Times New Roman" w:hAnsi="Times New Roman" w:cs="Times New Roman"/>
                <w:bCs/>
                <w:iCs/>
                <w:sz w:val="24"/>
                <w:szCs w:val="24"/>
                <w:lang w:val="lv-LV"/>
              </w:rPr>
              <w:t>Apgaismības</w:t>
            </w:r>
            <w:r w:rsidRPr="00310BAE">
              <w:rPr>
                <w:rFonts w:ascii="Times New Roman" w:hAnsi="Times New Roman" w:cs="Times New Roman"/>
                <w:bCs/>
                <w:iCs/>
                <w:sz w:val="24"/>
                <w:szCs w:val="24"/>
                <w:lang w:val="lv-LV"/>
              </w:rPr>
              <w:t xml:space="preserve"> laikmeta kultūras procesi. L 4, S.4</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5. </w:t>
            </w:r>
            <w:r w:rsidR="00C76D46" w:rsidRPr="00310BAE">
              <w:rPr>
                <w:rFonts w:ascii="Times New Roman" w:hAnsi="Times New Roman" w:cs="Times New Roman"/>
                <w:bCs/>
                <w:iCs/>
                <w:sz w:val="24"/>
                <w:szCs w:val="24"/>
                <w:lang w:val="lv-LV"/>
              </w:rPr>
              <w:t>Sentimentālisma</w:t>
            </w:r>
            <w:r w:rsidRPr="00310BAE">
              <w:rPr>
                <w:rFonts w:ascii="Times New Roman" w:hAnsi="Times New Roman" w:cs="Times New Roman"/>
                <w:bCs/>
                <w:iCs/>
                <w:sz w:val="24"/>
                <w:szCs w:val="24"/>
                <w:lang w:val="lv-LV"/>
              </w:rPr>
              <w:t xml:space="preserve">  laikmeta kultūras procesi. L 4, S.4</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Studiju rezultāti</w:t>
            </w:r>
          </w:p>
        </w:tc>
      </w:tr>
      <w:tr w:rsidR="00BD5036" w:rsidRPr="00310BAE" w:rsidTr="00310BAE">
        <w:tc>
          <w:tcPr>
            <w:tcW w:w="9039" w:type="dxa"/>
            <w:gridSpan w:val="2"/>
          </w:tcPr>
          <w:sdt>
            <w:sdtPr>
              <w:rPr>
                <w:rFonts w:ascii="Times New Roman" w:hAnsi="Times New Roman" w:cs="Times New Roman"/>
                <w:bCs/>
                <w:iCs/>
                <w:sz w:val="24"/>
                <w:szCs w:val="24"/>
                <w:lang w:val="lv-LV"/>
              </w:rPr>
              <w:id w:val="-1577038893"/>
              <w:placeholder>
                <w:docPart w:val="0681B57B32884111B7B0D348DD4359C7"/>
              </w:placeholder>
            </w:sdtPr>
            <w:sdtEndPr/>
            <w:sdtContent>
              <w:p w:rsidR="00BD5036" w:rsidRPr="00310BAE" w:rsidRDefault="00BD5036" w:rsidP="00BD5036">
                <w:pPr>
                  <w:autoSpaceDE w:val="0"/>
                  <w:autoSpaceDN w:val="0"/>
                  <w:adjustRightInd w:val="0"/>
                  <w:rPr>
                    <w:rFonts w:ascii="Times New Roman" w:hAnsi="Times New Roman" w:cs="Times New Roman"/>
                    <w:bCs/>
                    <w:iCs/>
                    <w:sz w:val="24"/>
                    <w:szCs w:val="24"/>
                    <w:lang w:val="lv-LV"/>
                  </w:rPr>
                </w:pPr>
              </w:p>
              <w:tbl>
                <w:tblPr>
                  <w:tblStyle w:val="13"/>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tblGrid>
                <w:tr w:rsidR="00BD5036" w:rsidRPr="00310BAE" w:rsidTr="00310BAE">
                  <w:tc>
                    <w:tcPr>
                      <w:tcW w:w="9351" w:type="dxa"/>
                      <w:shd w:val="clear" w:color="auto" w:fill="auto"/>
                    </w:tcPr>
                    <w:p w:rsidR="00BD5036" w:rsidRPr="00310BAE" w:rsidRDefault="00BD5036" w:rsidP="00BD5036">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ZINĀŠANAS</w:t>
                      </w:r>
                    </w:p>
                    <w:p w:rsidR="00BD5036" w:rsidRPr="00310BAE" w:rsidRDefault="00BD5036" w:rsidP="00BD5036">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1. P</w:t>
                      </w:r>
                      <w:r w:rsidRPr="00310BAE">
                        <w:rPr>
                          <w:rFonts w:ascii="Times New Roman" w:hAnsi="Times New Roman" w:cs="Times New Roman"/>
                          <w:sz w:val="24"/>
                          <w:szCs w:val="24"/>
                          <w:lang w:val="lv-LV" w:eastAsia="lv-LV"/>
                        </w:rPr>
                        <w:t xml:space="preserve">ārzina </w:t>
                      </w:r>
                      <w:r w:rsidRPr="00310BAE">
                        <w:rPr>
                          <w:rFonts w:ascii="Times New Roman" w:hAnsi="Times New Roman" w:cs="Times New Roman"/>
                          <w:bCs/>
                          <w:iCs/>
                          <w:sz w:val="24"/>
                          <w:szCs w:val="24"/>
                          <w:lang w:val="lv-LV"/>
                        </w:rPr>
                        <w:t xml:space="preserve"> Eiropas kultūras  procesa </w:t>
                      </w:r>
                      <w:r w:rsidRPr="00310BAE">
                        <w:rPr>
                          <w:rFonts w:ascii="Times New Roman" w:hAnsi="Times New Roman" w:cs="Times New Roman"/>
                          <w:sz w:val="24"/>
                          <w:szCs w:val="24"/>
                          <w:lang w:val="lv-LV" w:eastAsia="lv-LV"/>
                        </w:rPr>
                        <w:t>jēdzienisko un kategoriālo aparātu</w:t>
                      </w:r>
                      <w:r w:rsidRPr="00310BAE">
                        <w:rPr>
                          <w:rFonts w:ascii="Times New Roman" w:hAnsi="Times New Roman" w:cs="Times New Roman"/>
                          <w:sz w:val="24"/>
                          <w:szCs w:val="24"/>
                          <w:lang w:val="lv-LV"/>
                        </w:rPr>
                        <w:t>.</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sz w:val="24"/>
                          <w:szCs w:val="24"/>
                          <w:lang w:val="lv-LV"/>
                        </w:rPr>
                        <w:t>2. I</w:t>
                      </w:r>
                      <w:r w:rsidRPr="00310BAE">
                        <w:rPr>
                          <w:rFonts w:ascii="Times New Roman" w:hAnsi="Times New Roman" w:cs="Times New Roman"/>
                          <w:sz w:val="24"/>
                          <w:szCs w:val="24"/>
                          <w:lang w:val="lv-LV" w:eastAsia="lv-LV"/>
                        </w:rPr>
                        <w:t xml:space="preserve">zprot un spēj skaidrot  </w:t>
                      </w:r>
                      <w:r w:rsidRPr="00310BAE">
                        <w:rPr>
                          <w:rFonts w:ascii="Times New Roman" w:hAnsi="Times New Roman" w:cs="Times New Roman"/>
                          <w:bCs/>
                          <w:iCs/>
                          <w:sz w:val="24"/>
                          <w:szCs w:val="24"/>
                          <w:lang w:val="lv-LV"/>
                        </w:rPr>
                        <w:t xml:space="preserve">katra </w:t>
                      </w:r>
                      <w:r w:rsidR="00C76D46" w:rsidRPr="00310BAE">
                        <w:rPr>
                          <w:rFonts w:ascii="Times New Roman" w:hAnsi="Times New Roman" w:cs="Times New Roman"/>
                          <w:bCs/>
                          <w:iCs/>
                          <w:sz w:val="24"/>
                          <w:szCs w:val="24"/>
                          <w:lang w:val="lv-LV"/>
                        </w:rPr>
                        <w:t>laikposma</w:t>
                      </w:r>
                      <w:r w:rsidRPr="00310BAE">
                        <w:rPr>
                          <w:rFonts w:ascii="Times New Roman" w:hAnsi="Times New Roman" w:cs="Times New Roman"/>
                          <w:bCs/>
                          <w:iCs/>
                          <w:sz w:val="24"/>
                          <w:szCs w:val="24"/>
                          <w:lang w:val="lv-LV"/>
                        </w:rPr>
                        <w:t xml:space="preserve"> </w:t>
                      </w:r>
                      <w:r w:rsidRPr="00310BAE">
                        <w:rPr>
                          <w:rFonts w:ascii="Times New Roman" w:hAnsi="Times New Roman" w:cs="Times New Roman"/>
                          <w:sz w:val="24"/>
                          <w:szCs w:val="24"/>
                          <w:lang w:val="lv-LV" w:eastAsia="lv-LV"/>
                        </w:rPr>
                        <w:t>būtību</w:t>
                      </w:r>
                      <w:r w:rsidRPr="00310BAE">
                        <w:rPr>
                          <w:rFonts w:ascii="Times New Roman" w:hAnsi="Times New Roman" w:cs="Times New Roman"/>
                          <w:sz w:val="24"/>
                          <w:szCs w:val="24"/>
                          <w:lang w:val="lv-LV"/>
                        </w:rPr>
                        <w:t>.</w:t>
                      </w:r>
                    </w:p>
                    <w:p w:rsidR="00BD5036" w:rsidRPr="00310BAE" w:rsidRDefault="00BD5036" w:rsidP="00BD5036">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bCs/>
                          <w:iCs/>
                          <w:sz w:val="24"/>
                          <w:szCs w:val="24"/>
                          <w:lang w:val="lv-LV"/>
                        </w:rPr>
                        <w:t xml:space="preserve">3. </w:t>
                      </w:r>
                      <w:r w:rsidRPr="00310BAE">
                        <w:rPr>
                          <w:rFonts w:ascii="Times New Roman" w:hAnsi="Times New Roman" w:cs="Times New Roman"/>
                          <w:sz w:val="24"/>
                          <w:szCs w:val="24"/>
                          <w:lang w:val="lv-LV"/>
                        </w:rPr>
                        <w:t xml:space="preserve">Demonstrē zināšanas </w:t>
                      </w:r>
                      <w:r w:rsidRPr="00310BAE">
                        <w:rPr>
                          <w:rFonts w:ascii="Times New Roman" w:hAnsi="Times New Roman" w:cs="Times New Roman"/>
                          <w:bCs/>
                          <w:iCs/>
                          <w:sz w:val="24"/>
                          <w:szCs w:val="24"/>
                          <w:lang w:val="lv-LV"/>
                        </w:rPr>
                        <w:t>par Eiropas kultūras ietekmi no 17. gs</w:t>
                      </w:r>
                      <w:r w:rsidR="00C76D46">
                        <w:rPr>
                          <w:rFonts w:ascii="Times New Roman" w:hAnsi="Times New Roman" w:cs="Times New Roman"/>
                          <w:bCs/>
                          <w:iCs/>
                          <w:sz w:val="24"/>
                          <w:szCs w:val="24"/>
                          <w:lang w:val="lv-LV"/>
                        </w:rPr>
                        <w:t>.</w:t>
                      </w:r>
                      <w:r w:rsidRPr="00310BAE">
                        <w:rPr>
                          <w:rFonts w:ascii="Times New Roman" w:hAnsi="Times New Roman" w:cs="Times New Roman"/>
                          <w:bCs/>
                          <w:iCs/>
                          <w:sz w:val="24"/>
                          <w:szCs w:val="24"/>
                          <w:lang w:val="lv-LV"/>
                        </w:rPr>
                        <w:t xml:space="preserve"> līdz. 19. gs. uz  Austrumeiropas kultūru</w:t>
                      </w:r>
                    </w:p>
                  </w:tc>
                </w:tr>
                <w:tr w:rsidR="00BD5036" w:rsidRPr="00310BAE" w:rsidTr="00310BAE">
                  <w:tc>
                    <w:tcPr>
                      <w:tcW w:w="9351" w:type="dxa"/>
                      <w:shd w:val="clear" w:color="auto" w:fill="auto"/>
                    </w:tcPr>
                    <w:p w:rsidR="00BD5036" w:rsidRPr="00310BAE" w:rsidRDefault="00BD5036" w:rsidP="00BD5036">
                      <w:pPr>
                        <w:autoSpaceDE w:val="0"/>
                        <w:autoSpaceDN w:val="0"/>
                        <w:adjustRightInd w:val="0"/>
                        <w:rPr>
                          <w:rFonts w:ascii="Times New Roman" w:hAnsi="Times New Roman" w:cs="Times New Roman"/>
                          <w:sz w:val="24"/>
                          <w:szCs w:val="24"/>
                          <w:lang w:val="lv-LV"/>
                        </w:rPr>
                      </w:pPr>
                    </w:p>
                  </w:tc>
                </w:tr>
                <w:tr w:rsidR="00BD5036" w:rsidRPr="00310BAE" w:rsidTr="00310BAE">
                  <w:tc>
                    <w:tcPr>
                      <w:tcW w:w="9351" w:type="dxa"/>
                      <w:shd w:val="clear" w:color="auto" w:fill="auto"/>
                    </w:tcPr>
                    <w:p w:rsidR="00BD5036" w:rsidRPr="00310BAE" w:rsidRDefault="00BD5036" w:rsidP="00BD5036">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PRASMES</w:t>
                      </w:r>
                    </w:p>
                  </w:tc>
                </w:tr>
                <w:tr w:rsidR="00BD5036" w:rsidRPr="00310BAE" w:rsidTr="00310BAE">
                  <w:tc>
                    <w:tcPr>
                      <w:tcW w:w="9351" w:type="dxa"/>
                      <w:shd w:val="clear" w:color="auto" w:fill="auto"/>
                    </w:tcPr>
                    <w:p w:rsidR="00BD5036" w:rsidRPr="00310BAE" w:rsidRDefault="00BD5036" w:rsidP="00BD5036">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4. S</w:t>
                      </w:r>
                      <w:r w:rsidRPr="00310BAE">
                        <w:rPr>
                          <w:rFonts w:ascii="Times New Roman" w:hAnsi="Times New Roman" w:cs="Times New Roman"/>
                          <w:sz w:val="24"/>
                          <w:szCs w:val="24"/>
                          <w:lang w:val="lv-LV" w:eastAsia="lv-LV"/>
                        </w:rPr>
                        <w:t>pēj pielietot teorētiskās zināšanas kā mākslas tekstu analīzes un kritikas metodoloģisko pamatu</w:t>
                      </w:r>
                      <w:r w:rsidRPr="00310BAE">
                        <w:rPr>
                          <w:rFonts w:ascii="Times New Roman" w:hAnsi="Times New Roman" w:cs="Times New Roman"/>
                          <w:sz w:val="24"/>
                          <w:szCs w:val="24"/>
                          <w:lang w:val="lv-LV"/>
                        </w:rPr>
                        <w:t>.</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sz w:val="24"/>
                          <w:szCs w:val="24"/>
                          <w:lang w:val="lv-LV"/>
                        </w:rPr>
                        <w:t xml:space="preserve">5. Demonstrē prasmi teorētiskās atziņas izmantot </w:t>
                      </w:r>
                      <w:r w:rsidRPr="00310BAE">
                        <w:rPr>
                          <w:rFonts w:ascii="Times New Roman" w:hAnsi="Times New Roman" w:cs="Times New Roman"/>
                          <w:sz w:val="24"/>
                          <w:szCs w:val="24"/>
                          <w:lang w:val="lv-LV" w:eastAsia="lv-LV"/>
                        </w:rPr>
                        <w:t>konkrētu mākslas un kultūras parādību analīzē</w:t>
                      </w:r>
                      <w:r w:rsidRPr="00310BAE">
                        <w:rPr>
                          <w:rFonts w:ascii="Times New Roman" w:hAnsi="Times New Roman" w:cs="Times New Roman"/>
                          <w:sz w:val="24"/>
                          <w:szCs w:val="24"/>
                          <w:lang w:val="lv-LV"/>
                        </w:rPr>
                        <w:t>.</w:t>
                      </w:r>
                    </w:p>
                    <w:p w:rsidR="00BD5036" w:rsidRPr="00310BAE" w:rsidRDefault="00BD5036" w:rsidP="00BD5036">
                      <w:pPr>
                        <w:autoSpaceDE w:val="0"/>
                        <w:autoSpaceDN w:val="0"/>
                        <w:adjustRightInd w:val="0"/>
                        <w:rPr>
                          <w:rFonts w:ascii="Times New Roman" w:hAnsi="Times New Roman" w:cs="Times New Roman"/>
                          <w:sz w:val="24"/>
                          <w:szCs w:val="24"/>
                          <w:lang w:val="lv-LV"/>
                        </w:rPr>
                      </w:pPr>
                    </w:p>
                  </w:tc>
                </w:tr>
                <w:tr w:rsidR="00BD5036" w:rsidRPr="00310BAE" w:rsidTr="00310BAE">
                  <w:trPr>
                    <w:trHeight w:val="203"/>
                  </w:trPr>
                  <w:tc>
                    <w:tcPr>
                      <w:tcW w:w="9351" w:type="dxa"/>
                      <w:shd w:val="clear" w:color="auto" w:fill="auto"/>
                    </w:tcPr>
                    <w:p w:rsidR="00BD5036" w:rsidRPr="00310BAE" w:rsidRDefault="00BD5036" w:rsidP="00BD5036">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KOMPETENCE</w:t>
                      </w:r>
                    </w:p>
                  </w:tc>
                </w:tr>
                <w:tr w:rsidR="00BD5036" w:rsidRPr="00310BAE" w:rsidTr="00310BAE">
                  <w:tc>
                    <w:tcPr>
                      <w:tcW w:w="9351" w:type="dxa"/>
                      <w:shd w:val="clear" w:color="auto" w:fill="auto"/>
                    </w:tcPr>
                    <w:p w:rsidR="00BD5036" w:rsidRPr="00310BAE" w:rsidRDefault="00BD5036" w:rsidP="00BD5036">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6. Sekmīgi iekļaujas diskusijās, argumentējot savu viedokli.</w:t>
                      </w:r>
                    </w:p>
                    <w:p w:rsidR="00BD5036" w:rsidRPr="00310BAE" w:rsidRDefault="00BD5036" w:rsidP="00BD5036">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7. Nostiprina un patstāvīgi pilnveido digitālo kompetenci.</w:t>
                      </w:r>
                    </w:p>
                  </w:tc>
                </w:tr>
              </w:tbl>
              <w:p w:rsidR="00BD5036" w:rsidRPr="00310BAE" w:rsidRDefault="002E211A" w:rsidP="00BD5036">
                <w:pPr>
                  <w:autoSpaceDE w:val="0"/>
                  <w:autoSpaceDN w:val="0"/>
                  <w:adjustRightInd w:val="0"/>
                  <w:rPr>
                    <w:rFonts w:ascii="Times New Roman" w:hAnsi="Times New Roman" w:cs="Times New Roman"/>
                    <w:bCs/>
                    <w:iCs/>
                    <w:sz w:val="24"/>
                    <w:szCs w:val="24"/>
                    <w:lang w:val="lv-LV"/>
                  </w:rPr>
                </w:pPr>
              </w:p>
            </w:sdtContent>
          </w:sdt>
          <w:p w:rsidR="00BD5036" w:rsidRPr="00310BAE" w:rsidRDefault="00BD5036" w:rsidP="00BD5036">
            <w:pPr>
              <w:autoSpaceDE w:val="0"/>
              <w:autoSpaceDN w:val="0"/>
              <w:adjustRightInd w:val="0"/>
              <w:rPr>
                <w:rFonts w:ascii="Times New Roman" w:hAnsi="Times New Roman" w:cs="Times New Roman"/>
                <w:bCs/>
                <w:iCs/>
                <w:sz w:val="24"/>
                <w:szCs w:val="24"/>
                <w:lang w:val="lv-LV"/>
              </w:rPr>
            </w:pP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Studējošo patstāvīgo darbu organizācijas un uzdevumu raksturojums</w:t>
            </w: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Zinātniskās literatūras lasīšana un gatavošanās semināriem –  16 st.</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Mākslas tekstu lasīšana/skatīšanās un analīze – 24 st.</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Prezentāciju sagatavošana – 8 st.</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gala vērtējums tiek aprēķināts kā vidējā svērtā atzīme par: </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regulāru nodarbību apmeklējumu un aktīvu darbu semināros (pozitīvs vērtējums par semināra jautājumiem) – 70%; gala pārbaudījumu (diferencēto ieskaiti) – 30%.</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Ieskaites laikā studējošais mutiski atbild uz diviem jautājumiem par studiju kursā apgūto.</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781BB0" w:rsidRPr="00310BAE" w:rsidRDefault="00781BB0" w:rsidP="00781B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w:t>
            </w:r>
            <w:r>
              <w:rPr>
                <w:rFonts w:ascii="Times New Roman" w:hAnsi="Times New Roman" w:cs="Times New Roman"/>
                <w:bCs/>
                <w:iCs/>
                <w:sz w:val="24"/>
                <w:szCs w:val="24"/>
                <w:lang w:val="lv-LV"/>
              </w:rPr>
              <w:t xml:space="preserve">rtēta 10 ballu skalā saskaņā ar Latvijas Republikas normatīvajiem aktiem un </w:t>
            </w:r>
            <w:r w:rsidRPr="00310BAE">
              <w:rPr>
                <w:rFonts w:ascii="Times New Roman" w:hAnsi="Times New Roman" w:cs="Times New Roman"/>
                <w:bCs/>
                <w:iCs/>
                <w:sz w:val="24"/>
                <w:szCs w:val="24"/>
                <w:lang w:val="lv-LV"/>
              </w:rPr>
              <w:t>atbilstoši "Nolikumam</w:t>
            </w:r>
            <w:r>
              <w:rPr>
                <w:rFonts w:ascii="Times New Roman" w:hAnsi="Times New Roman" w:cs="Times New Roman"/>
                <w:bCs/>
                <w:iCs/>
                <w:sz w:val="24"/>
                <w:szCs w:val="24"/>
                <w:lang w:val="lv-LV"/>
              </w:rPr>
              <w:t xml:space="preserve"> par studijām Daugavpils Universitātē" </w:t>
            </w:r>
            <w:r w:rsidRPr="00310BAE">
              <w:rPr>
                <w:rFonts w:ascii="Times New Roman" w:hAnsi="Times New Roman" w:cs="Times New Roman"/>
                <w:bCs/>
                <w:iCs/>
                <w:sz w:val="24"/>
                <w:szCs w:val="24"/>
                <w:lang w:val="lv-LV"/>
              </w:rPr>
              <w:t>(apstiprināts DU Senāta sēdē 17.12.2018., protokols Nr. 15),</w:t>
            </w:r>
            <w:r w:rsidRPr="00310BAE">
              <w:rPr>
                <w:rFonts w:ascii="Times New Roman" w:eastAsia="Calibri" w:hAnsi="Times New Roman" w:cs="Times New Roman"/>
                <w:bCs/>
                <w:iCs/>
                <w:sz w:val="24"/>
                <w:szCs w:val="24"/>
                <w:lang w:val="lv-LV"/>
              </w:rPr>
              <w:t xml:space="preserve"> </w:t>
            </w:r>
            <w:r>
              <w:rPr>
                <w:rFonts w:ascii="Times New Roman" w:hAnsi="Times New Roman" w:cs="Times New Roman"/>
                <w:bCs/>
                <w:iCs/>
                <w:sz w:val="24"/>
                <w:szCs w:val="24"/>
                <w:lang w:val="lv-LV"/>
              </w:rPr>
              <w:t xml:space="preserve">vadoties pēc šādiem </w:t>
            </w:r>
            <w:r w:rsidRPr="00310BAE">
              <w:rPr>
                <w:rFonts w:ascii="Times New Roman" w:hAnsi="Times New Roman" w:cs="Times New Roman"/>
                <w:bCs/>
                <w:iCs/>
                <w:sz w:val="24"/>
                <w:szCs w:val="24"/>
                <w:lang w:val="lv-LV"/>
              </w:rPr>
              <w:t>kritērijiem:</w:t>
            </w:r>
            <w:r>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 xml:space="preserve">iegūto zināšanu apjoms un kvalitāte, iegūtās prasmes un kompetences atbilstoši </w:t>
            </w:r>
            <w:r>
              <w:rPr>
                <w:rFonts w:ascii="Times New Roman" w:hAnsi="Times New Roman" w:cs="Times New Roman"/>
                <w:bCs/>
                <w:iCs/>
                <w:sz w:val="24"/>
                <w:szCs w:val="24"/>
                <w:lang w:val="lv-LV"/>
              </w:rPr>
              <w:t xml:space="preserve">plānotajiem </w:t>
            </w:r>
            <w:r w:rsidRPr="00310BAE">
              <w:rPr>
                <w:rFonts w:ascii="Times New Roman" w:hAnsi="Times New Roman" w:cs="Times New Roman"/>
                <w:bCs/>
                <w:iCs/>
                <w:sz w:val="24"/>
                <w:szCs w:val="24"/>
                <w:lang w:val="lv-LV"/>
              </w:rPr>
              <w:t>studiju rezultātiem.</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p>
          <w:tbl>
            <w:tblPr>
              <w:tblW w:w="6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0"/>
              <w:gridCol w:w="396"/>
              <w:gridCol w:w="465"/>
              <w:gridCol w:w="396"/>
              <w:gridCol w:w="401"/>
              <w:gridCol w:w="401"/>
              <w:gridCol w:w="401"/>
              <w:gridCol w:w="396"/>
              <w:gridCol w:w="17"/>
            </w:tblGrid>
            <w:tr w:rsidR="00BD5036" w:rsidRPr="00310BAE" w:rsidTr="00310BAE">
              <w:trPr>
                <w:trHeight w:val="517"/>
                <w:jc w:val="center"/>
              </w:trPr>
              <w:tc>
                <w:tcPr>
                  <w:tcW w:w="3450" w:type="dxa"/>
                  <w:vMerge w:val="restart"/>
                  <w:shd w:val="clear" w:color="auto" w:fill="auto"/>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2873" w:type="dxa"/>
                  <w:gridSpan w:val="8"/>
                  <w:shd w:val="clear" w:color="auto" w:fill="auto"/>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BD5036" w:rsidRPr="00310BAE" w:rsidTr="00310BAE">
              <w:trPr>
                <w:gridAfter w:val="1"/>
                <w:wAfter w:w="17" w:type="dxa"/>
                <w:jc w:val="center"/>
              </w:trPr>
              <w:tc>
                <w:tcPr>
                  <w:tcW w:w="3450" w:type="dxa"/>
                  <w:vMerge/>
                  <w:shd w:val="clear" w:color="auto" w:fill="auto"/>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5" w:type="dxa"/>
                  <w:shd w:val="clear" w:color="auto" w:fill="auto"/>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shd w:val="clear" w:color="auto" w:fill="auto"/>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401" w:type="dxa"/>
                  <w:shd w:val="clear" w:color="auto" w:fill="auto"/>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401" w:type="dxa"/>
                  <w:shd w:val="clear" w:color="auto" w:fill="auto"/>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c>
                <w:tcPr>
                  <w:tcW w:w="396" w:type="dxa"/>
                  <w:shd w:val="clear" w:color="auto" w:fill="auto"/>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p>
              </w:tc>
            </w:tr>
            <w:tr w:rsidR="00BD5036" w:rsidRPr="00310BAE" w:rsidTr="00781BB0">
              <w:trPr>
                <w:gridAfter w:val="1"/>
                <w:wAfter w:w="17" w:type="dxa"/>
                <w:trHeight w:val="886"/>
                <w:jc w:val="center"/>
              </w:trPr>
              <w:tc>
                <w:tcPr>
                  <w:tcW w:w="3450"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  (</w:t>
                  </w:r>
                  <w:r w:rsidR="006D52BA" w:rsidRPr="00310BAE">
                    <w:rPr>
                      <w:rFonts w:ascii="Times New Roman" w:hAnsi="Times New Roman" w:cs="Times New Roman"/>
                      <w:bCs/>
                      <w:iCs/>
                      <w:sz w:val="24"/>
                      <w:szCs w:val="24"/>
                      <w:lang w:val="lv-LV"/>
                    </w:rPr>
                    <w:t>apaļais</w:t>
                  </w:r>
                  <w:r w:rsidRPr="00310BAE">
                    <w:rPr>
                      <w:rFonts w:ascii="Times New Roman" w:hAnsi="Times New Roman" w:cs="Times New Roman"/>
                      <w:bCs/>
                      <w:iCs/>
                      <w:sz w:val="24"/>
                      <w:szCs w:val="24"/>
                      <w:lang w:val="lv-LV"/>
                    </w:rPr>
                    <w:t xml:space="preserve"> galds "Baroka un klasicisma teātris")</w:t>
                  </w:r>
                </w:p>
              </w:tc>
              <w:tc>
                <w:tcPr>
                  <w:tcW w:w="396"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5"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BD5036" w:rsidRPr="00310BAE" w:rsidTr="00781BB0">
              <w:trPr>
                <w:gridAfter w:val="1"/>
                <w:wAfter w:w="17" w:type="dxa"/>
                <w:trHeight w:val="262"/>
                <w:jc w:val="center"/>
              </w:trPr>
              <w:tc>
                <w:tcPr>
                  <w:tcW w:w="3450"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w:t>
                  </w:r>
                </w:p>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p>
              </w:tc>
              <w:tc>
                <w:tcPr>
                  <w:tcW w:w="465"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p>
              </w:tc>
            </w:tr>
            <w:tr w:rsidR="00BD5036" w:rsidRPr="00310BAE" w:rsidTr="00310BAE">
              <w:trPr>
                <w:gridAfter w:val="1"/>
                <w:wAfter w:w="17" w:type="dxa"/>
                <w:trHeight w:val="866"/>
                <w:jc w:val="center"/>
              </w:trPr>
              <w:tc>
                <w:tcPr>
                  <w:tcW w:w="3450"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3. starppārbaudījums (</w:t>
                  </w:r>
                  <w:r w:rsidR="006D52BA" w:rsidRPr="00310BAE">
                    <w:rPr>
                      <w:rFonts w:ascii="Times New Roman" w:hAnsi="Times New Roman" w:cs="Times New Roman"/>
                      <w:bCs/>
                      <w:iCs/>
                      <w:sz w:val="24"/>
                      <w:szCs w:val="24"/>
                      <w:lang w:val="lv-LV"/>
                    </w:rPr>
                    <w:t>pārbaudes</w:t>
                  </w:r>
                  <w:r w:rsidRPr="00310BAE">
                    <w:rPr>
                      <w:rFonts w:ascii="Times New Roman" w:hAnsi="Times New Roman" w:cs="Times New Roman"/>
                      <w:bCs/>
                      <w:iCs/>
                      <w:sz w:val="24"/>
                      <w:szCs w:val="24"/>
                      <w:lang w:val="lv-LV"/>
                    </w:rPr>
                    <w:t xml:space="preserve"> darbs par  Eiropas </w:t>
                  </w:r>
                </w:p>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kultūras apziņas krīzi 18. gs. un par cilvēktiesību ideju dzimšanu)</w:t>
                  </w:r>
                </w:p>
              </w:tc>
              <w:tc>
                <w:tcPr>
                  <w:tcW w:w="396"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5"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BD5036" w:rsidRPr="00310BAE" w:rsidTr="00310BAE">
              <w:trPr>
                <w:gridAfter w:val="1"/>
                <w:wAfter w:w="17" w:type="dxa"/>
                <w:trHeight w:val="411"/>
                <w:jc w:val="center"/>
              </w:trPr>
              <w:tc>
                <w:tcPr>
                  <w:tcW w:w="3450"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Gala pārbaudījums (diferencētā ieskaite)</w:t>
                  </w:r>
                </w:p>
              </w:tc>
              <w:tc>
                <w:tcPr>
                  <w:tcW w:w="396"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5"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p>
              </w:tc>
            </w:tr>
          </w:tbl>
          <w:p w:rsidR="00BD5036" w:rsidRPr="00310BAE" w:rsidRDefault="00BD5036" w:rsidP="00BD5036">
            <w:pPr>
              <w:autoSpaceDE w:val="0"/>
              <w:autoSpaceDN w:val="0"/>
              <w:adjustRightInd w:val="0"/>
              <w:rPr>
                <w:rFonts w:ascii="Times New Roman" w:hAnsi="Times New Roman" w:cs="Times New Roman"/>
                <w:bCs/>
                <w:iCs/>
                <w:sz w:val="24"/>
                <w:szCs w:val="24"/>
                <w:lang w:val="lv-LV"/>
              </w:rPr>
            </w:pP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Manjerisms. Torkvato Tasso. M.Monteņs. Mikeļandžello.  Renesanses krīze. Baroka formēšanas. (L2)</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2.Baroka literāro žanru sistēma. Dzeja. Miltona daiļrade. Drāma. Kalderona daiļrade.(S4) </w:t>
            </w:r>
            <w:r w:rsidRPr="00310BAE">
              <w:rPr>
                <w:rFonts w:ascii="Times New Roman" w:hAnsi="Times New Roman" w:cs="Times New Roman"/>
                <w:bCs/>
                <w:iCs/>
                <w:sz w:val="24"/>
                <w:szCs w:val="24"/>
                <w:lang w:val="lv-LV"/>
              </w:rPr>
              <w:br/>
              <w:t>3. Klasicisma kultūra. Klasicisma reliģiskie, vēsturiskie, sabiedriskie priekšnosacījumi. Karteziānisms un klasicisms. F.Malerbs. N.Bualo.(L2)</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Klasicistiskā drāma.</w:t>
            </w:r>
            <w:r w:rsidRPr="00310BAE">
              <w:rPr>
                <w:rFonts w:ascii="Verdana" w:eastAsia="Times New Roman" w:hAnsi="Verdana" w:cs="Times New Roman"/>
                <w:bCs/>
                <w:iCs/>
                <w:sz w:val="17"/>
                <w:szCs w:val="17"/>
                <w:lang w:val="lv-LV" w:eastAsia="ru-RU"/>
              </w:rPr>
              <w:t xml:space="preserve"> </w:t>
            </w:r>
            <w:r w:rsidRPr="00310BAE">
              <w:rPr>
                <w:rFonts w:ascii="Times New Roman" w:hAnsi="Times New Roman" w:cs="Times New Roman"/>
                <w:bCs/>
                <w:iCs/>
                <w:sz w:val="24"/>
                <w:szCs w:val="24"/>
                <w:lang w:val="lv-LV"/>
              </w:rPr>
              <w:t>Klasicistiskā traģēdija (P.Kornejs, Ž.Rasins) un komēdija (Ž.D.Moljers). (S2) .(L2)</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inherit" w:hAnsi="inherit" w:cs="Times New Roman"/>
                <w:bCs/>
                <w:iCs/>
                <w:color w:val="202124"/>
                <w:sz w:val="42"/>
                <w:szCs w:val="42"/>
                <w:lang w:val="lv-LV"/>
              </w:rPr>
              <w:t xml:space="preserve"> </w:t>
            </w:r>
            <w:r w:rsidRPr="00310BAE">
              <w:rPr>
                <w:rFonts w:ascii="Times New Roman" w:hAnsi="Times New Roman" w:cs="Times New Roman"/>
                <w:bCs/>
                <w:iCs/>
                <w:sz w:val="24"/>
                <w:szCs w:val="24"/>
                <w:lang w:val="lv-LV"/>
              </w:rPr>
              <w:t>Gatavojoties diskusijai, studējošie  noskatās vairāku izrādu  ierakstu, gatavojas atbildēt uz piedāvātajiem problēmjautājumiem. Diskusiju vada viens no studentiem.</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Rokoko kultūra. Rokoko rašanās vēsturiskie un kultūrvēsturiskie cēloņi. Hedonisms. Spēles apziņa. Žanru sistēma: „viegla dzeja”, „anakreontika”, pasaka, galantais romāns. (L2)</w:t>
            </w:r>
            <w:r w:rsidRPr="00310BAE">
              <w:rPr>
                <w:rFonts w:ascii="Times New Roman" w:hAnsi="Times New Roman" w:cs="Times New Roman"/>
                <w:bCs/>
                <w:iCs/>
                <w:sz w:val="24"/>
                <w:szCs w:val="24"/>
                <w:lang w:val="lv-LV"/>
              </w:rPr>
              <w:br/>
              <w:t>6. Apgaismības kultūra. Apgaismības ideoloģijas formēšanas. Māksla un politiskā cīņa. Veimāras klasicisms Eiropas drāmā. M.-Ž. Šenje, Voltērs, G.Lesings. F.Šillers. Komēdija: Bomarše. 18. gs. racionālistiskais romāns. (L2)</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Studējošais izvēlas vienu nacionālo kultūras fenomenu. Šīs fenomens nedaudz jāraksturo, izmantojot zinātnisko literatūru. Pēc tam jāanalizē viens mākslas darbs (pēc pašu izvēles – glezna, literārs, arhitektūras  teksts, filma utt.  Studējošajām jāspēj parādīt apgaismības ideoloģijas nacionālās iezīmes un tās māksliniecisko iemiesojumu. Darbs veidojams kā PowerPoint prezentācija. Uzstāšanās laiks – 10 minūtes. Ja tiek analizēta filma vai izrāde līdz 3 minūtēm var demonstrēt fragmentu, ilustrējot savus vērojumus. Pēdējā slaidā jāievieto „Izmantotās literatūras saraksts”, kurā ir 3–5 dažādi zinātniskās literatūras avoti un recenzijas par analizēto tekstu. </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Sentimentālisma kultūra. Sentimentālisma vēsturiskie, sabiedriskie priekšnosacījumi. Anglijas sentimentālisms: S.Ričardsons, L.Sterns, O Goldsmits. Francijas sentimentālisms: Sen Pjers. Ž.-Ž. Russo. Vācu sentimentālisms: Gēte.</w:t>
            </w:r>
            <w:r w:rsidR="006D52BA">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F.Šillers.  (L2)</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Racionālisma krīze un antiracionālistiska pasaules skatījuma rašanās. Racionālisma krīzes interpretācija Gētes „Fausta”.(S 2)</w:t>
            </w:r>
            <w:r w:rsidRPr="00310BAE">
              <w:rPr>
                <w:rFonts w:ascii="Times New Roman" w:hAnsi="Times New Roman" w:cs="Times New Roman"/>
                <w:bCs/>
                <w:iCs/>
                <w:sz w:val="24"/>
                <w:szCs w:val="24"/>
                <w:lang w:val="lv-LV"/>
              </w:rPr>
              <w:br/>
              <w:t xml:space="preserve">3. starppārbaudījums. </w:t>
            </w:r>
          </w:p>
          <w:p w:rsidR="00BD5036"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Studenti raksta esejas, secinājumus motivējot ar 18. </w:t>
            </w:r>
            <w:r w:rsidR="00781BB0">
              <w:rPr>
                <w:rFonts w:ascii="Times New Roman" w:hAnsi="Times New Roman" w:cs="Times New Roman"/>
                <w:bCs/>
                <w:iCs/>
                <w:sz w:val="24"/>
                <w:szCs w:val="24"/>
                <w:lang w:val="lv-LV"/>
              </w:rPr>
              <w:t xml:space="preserve">gadsimta mākslas darbu analīzi </w:t>
            </w:r>
          </w:p>
          <w:p w:rsidR="00781BB0" w:rsidRPr="00310BAE" w:rsidRDefault="00781BB0" w:rsidP="00BD5036">
            <w:pPr>
              <w:autoSpaceDE w:val="0"/>
              <w:autoSpaceDN w:val="0"/>
              <w:adjustRightInd w:val="0"/>
              <w:rPr>
                <w:rFonts w:ascii="Times New Roman" w:hAnsi="Times New Roman" w:cs="Times New Roman"/>
                <w:bCs/>
                <w:iCs/>
                <w:sz w:val="24"/>
                <w:szCs w:val="24"/>
                <w:lang w:val="lv-LV"/>
              </w:rPr>
            </w:pP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Obligāti izmantojamie informācijas avoti</w:t>
            </w: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Cs/>
                <w:sz w:val="24"/>
                <w:szCs w:val="24"/>
                <w:lang w:val="lv-LV"/>
              </w:rPr>
              <w:t>1.</w:t>
            </w:r>
            <w:r w:rsidRPr="00310BAE">
              <w:rPr>
                <w:rFonts w:ascii="Times New Roman" w:hAnsi="Times New Roman" w:cs="Times New Roman"/>
                <w:bCs/>
                <w:i/>
                <w:sz w:val="24"/>
                <w:szCs w:val="24"/>
                <w:lang w:val="lv-LV"/>
              </w:rPr>
              <w:t xml:space="preserve"> </w:t>
            </w:r>
            <w:r w:rsidRPr="00310BAE">
              <w:rPr>
                <w:rFonts w:ascii="Times New Roman" w:hAnsi="Times New Roman" w:cs="Times New Roman"/>
                <w:bCs/>
                <w:iCs/>
                <w:sz w:val="24"/>
                <w:szCs w:val="24"/>
                <w:lang w:val="lv-LV"/>
              </w:rPr>
              <w:t>Ralf L.F., Lerner R. Western civilizations : their history and their culture Vol.1-3.</w:t>
            </w:r>
            <w:r w:rsidRPr="00310BAE">
              <w:rPr>
                <w:rFonts w:ascii="Times New Roman" w:hAnsi="Times New Roman" w:cs="Times New Roman"/>
                <w:bCs/>
                <w:iCs/>
                <w:sz w:val="24"/>
                <w:szCs w:val="24"/>
                <w:lang w:val="lv-LV"/>
              </w:rPr>
              <w:br/>
              <w:t xml:space="preserve"> New-York, London, 1998-2000</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
                <w:sz w:val="24"/>
                <w:szCs w:val="24"/>
                <w:lang w:val="lv-LV"/>
              </w:rPr>
              <w:t>2.</w:t>
            </w:r>
            <w:r w:rsidRPr="00310BAE">
              <w:rPr>
                <w:rFonts w:ascii="Verdana" w:eastAsia="Times New Roman" w:hAnsi="Verdana" w:cs="Times New Roman"/>
                <w:bCs/>
                <w:iCs/>
                <w:sz w:val="17"/>
                <w:szCs w:val="17"/>
                <w:lang w:val="lv-LV" w:eastAsia="ru-RU"/>
              </w:rPr>
              <w:t xml:space="preserve"> </w:t>
            </w:r>
            <w:r w:rsidRPr="00310BAE">
              <w:rPr>
                <w:rFonts w:ascii="Times New Roman" w:hAnsi="Times New Roman" w:cs="Times New Roman"/>
                <w:bCs/>
                <w:iCs/>
                <w:sz w:val="24"/>
                <w:szCs w:val="24"/>
                <w:lang w:val="lv-LV"/>
              </w:rPr>
              <w:t>Kultūras vēsture vārdos, jēdzienos un nosaukumos.  - Rīga, 2000.</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
                <w:sz w:val="24"/>
                <w:szCs w:val="24"/>
                <w:lang w:val="lv-LV"/>
              </w:rPr>
              <w:t>3.</w:t>
            </w:r>
            <w:r w:rsidRPr="00310BAE">
              <w:rPr>
                <w:rFonts w:ascii="Times New Roman" w:hAnsi="Times New Roman" w:cs="Times New Roman"/>
                <w:bCs/>
                <w:iCs/>
                <w:sz w:val="24"/>
                <w:szCs w:val="24"/>
                <w:lang w:val="lv-LV"/>
              </w:rPr>
              <w:t xml:space="preserve"> Kultūras vēsture vārdos, jēdzienos un nosaukumos.  - Rīga, 2000.</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4.Stephen L., «History of Еnglish Thought in the XVIII Century» - London:  HardPress Publishing,  2013</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Барт Р. Расиновский человек // Барт Р. Избранные работы. Семиотика. Поэтика. - Москва, 2014.</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6. Хёйзинга И. Рококо. Романтизм и сентиментализм.// Хёйзинга Й. Homo ludens. - </w:t>
            </w:r>
            <w:r w:rsidRPr="00310BAE">
              <w:rPr>
                <w:rFonts w:ascii="Times New Roman" w:hAnsi="Times New Roman" w:cs="Times New Roman"/>
                <w:bCs/>
                <w:iCs/>
                <w:sz w:val="24"/>
                <w:szCs w:val="24"/>
                <w:lang w:val="lv-LV"/>
              </w:rPr>
              <w:lastRenderedPageBreak/>
              <w:t>Москва, 2012.</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Papildus informācijas avoti</w:t>
            </w: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Baron W.  Paintings and Drawings. - London, Amsterdam: Van Gogh Museum, Royal Academy of Arts, 1992.</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2.Gombrich, E. Mākslas vēsture, - Rīga: Zvaigzne ABC, 1997 </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Siliņš I. Lielo patiesību meklējumi. - Rīga: Jumava, 2002</w:t>
            </w:r>
          </w:p>
          <w:p w:rsidR="00BD5036" w:rsidRPr="00310BAE" w:rsidRDefault="00BD5036" w:rsidP="00BD5036">
            <w:pPr>
              <w:autoSpaceDE w:val="0"/>
              <w:autoSpaceDN w:val="0"/>
              <w:adjustRightInd w:val="0"/>
              <w:rPr>
                <w:rFonts w:ascii="Times New Roman" w:hAnsi="Times New Roman" w:cs="Times New Roman"/>
                <w:bCs/>
                <w:iCs/>
                <w:color w:val="0000FF"/>
                <w:sz w:val="24"/>
                <w:szCs w:val="24"/>
                <w:u w:val="single"/>
                <w:lang w:val="lv-LV"/>
              </w:rPr>
            </w:pPr>
            <w:r w:rsidRPr="00310BAE">
              <w:rPr>
                <w:rFonts w:ascii="Times New Roman" w:hAnsi="Times New Roman" w:cs="Times New Roman"/>
                <w:bCs/>
                <w:iCs/>
                <w:sz w:val="24"/>
                <w:szCs w:val="24"/>
                <w:lang w:val="lv-LV"/>
              </w:rPr>
              <w:t xml:space="preserve">4. Western architecture Baroque-and-Rococo </w:t>
            </w:r>
            <w:hyperlink r:id="rId39" w:anchor="ref489067" w:history="1">
              <w:r w:rsidRPr="00310BAE">
                <w:rPr>
                  <w:rFonts w:ascii="Times New Roman" w:hAnsi="Times New Roman" w:cs="Times New Roman"/>
                  <w:bCs/>
                  <w:iCs/>
                  <w:color w:val="0000FF"/>
                  <w:sz w:val="24"/>
                  <w:szCs w:val="24"/>
                  <w:u w:val="single"/>
                  <w:lang w:val="lv-LV"/>
                </w:rPr>
                <w:t>https://www.britannica.com/art/Western-architecture/Baroque-and-Rococo#ref489067</w:t>
              </w:r>
            </w:hyperlink>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Базен. Ж. Барокко и рококо.- Москва, 2012.</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Барт Р. Расиновский человек // Барт Р. Избранные работы. Семиотика. Поэтика. - Москва, 2014.</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Жеребин А. И. Стиль рококо как пространство культуры // ХУШ век: литература в контексте культуры. – Москва: 1999</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Жирмунский В. Гёте в русской литературе. — С.- Петербург: Наука,2011</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w:t>
            </w:r>
            <w:r w:rsidR="00C76D46">
              <w:rPr>
                <w:rFonts w:ascii="Times New Roman" w:hAnsi="Times New Roman" w:cs="Times New Roman"/>
                <w:bCs/>
                <w:iCs/>
                <w:sz w:val="24"/>
                <w:szCs w:val="24"/>
                <w:lang w:val="lv-LV"/>
              </w:rPr>
              <w:t>.</w:t>
            </w:r>
            <w:r w:rsidRPr="00310BAE">
              <w:rPr>
                <w:rFonts w:ascii="Times New Roman" w:hAnsi="Times New Roman" w:cs="Times New Roman"/>
                <w:bCs/>
                <w:iCs/>
                <w:sz w:val="24"/>
                <w:szCs w:val="24"/>
                <w:lang w:val="lv-LV"/>
              </w:rPr>
              <w:t xml:space="preserve"> Лотман Л. М. Беседы о русской культуре. С.-Петербург, 2014</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9. Тарнас Р. История западного мышления.  - Москва, 2017</w:t>
            </w:r>
          </w:p>
          <w:p w:rsidR="00BD5036" w:rsidRPr="00310BAE" w:rsidRDefault="00BD5036" w:rsidP="00BD5036">
            <w:pPr>
              <w:autoSpaceDE w:val="0"/>
              <w:autoSpaceDN w:val="0"/>
              <w:adjustRightInd w:val="0"/>
              <w:rPr>
                <w:rFonts w:ascii="Times New Roman" w:hAnsi="Times New Roman" w:cs="Times New Roman"/>
                <w:bCs/>
                <w:iCs/>
                <w:sz w:val="24"/>
                <w:szCs w:val="24"/>
                <w:lang w:val="lv-LV"/>
              </w:rPr>
            </w:pP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Periodika un citi informācijas avoti</w:t>
            </w: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Cambridge Journals Online - www.cambridge.org</w:t>
            </w:r>
          </w:p>
          <w:p w:rsidR="00BD5036" w:rsidRPr="00310BAE" w:rsidRDefault="002E211A" w:rsidP="00BD5036">
            <w:pPr>
              <w:autoSpaceDE w:val="0"/>
              <w:autoSpaceDN w:val="0"/>
              <w:adjustRightInd w:val="0"/>
              <w:rPr>
                <w:rFonts w:ascii="Times New Roman" w:hAnsi="Times New Roman" w:cs="Times New Roman"/>
                <w:bCs/>
                <w:iCs/>
                <w:color w:val="0000FF"/>
                <w:sz w:val="24"/>
                <w:szCs w:val="24"/>
                <w:u w:val="single"/>
                <w:lang w:val="lv-LV"/>
              </w:rPr>
            </w:pPr>
            <w:hyperlink r:id="rId40" w:history="1">
              <w:r w:rsidR="00BD5036" w:rsidRPr="00310BAE">
                <w:rPr>
                  <w:rFonts w:ascii="Times New Roman" w:hAnsi="Times New Roman" w:cs="Times New Roman"/>
                  <w:bCs/>
                  <w:iCs/>
                  <w:color w:val="0000FF"/>
                  <w:sz w:val="24"/>
                  <w:szCs w:val="24"/>
                  <w:u w:val="single"/>
                  <w:lang w:val="lv-LV"/>
                </w:rPr>
                <w:t>http://www.jstor.org/</w:t>
              </w:r>
            </w:hyperlink>
          </w:p>
          <w:p w:rsidR="00BD5036" w:rsidRPr="00310BAE" w:rsidRDefault="00BD5036" w:rsidP="00BD5036">
            <w:pPr>
              <w:autoSpaceDE w:val="0"/>
              <w:autoSpaceDN w:val="0"/>
              <w:adjustRightInd w:val="0"/>
              <w:rPr>
                <w:rFonts w:ascii="Times New Roman" w:hAnsi="Times New Roman" w:cs="Times New Roman"/>
                <w:bCs/>
                <w:iCs/>
                <w:sz w:val="24"/>
                <w:szCs w:val="24"/>
                <w:lang w:val="lv-LV"/>
              </w:rPr>
            </w:pP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BD5036" w:rsidRPr="00310BAE" w:rsidTr="00310BAE">
        <w:tc>
          <w:tcPr>
            <w:tcW w:w="9039" w:type="dxa"/>
            <w:gridSpan w:val="2"/>
          </w:tcPr>
          <w:p w:rsidR="00BD5036" w:rsidRPr="00310BAE" w:rsidRDefault="00BD5036" w:rsidP="00BD503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BD5036" w:rsidRPr="00310BAE" w:rsidRDefault="00BD5036" w:rsidP="00BD5036">
      <w:pPr>
        <w:autoSpaceDE w:val="0"/>
        <w:autoSpaceDN w:val="0"/>
        <w:adjustRightInd w:val="0"/>
        <w:spacing w:after="0" w:line="240" w:lineRule="auto"/>
        <w:rPr>
          <w:rFonts w:ascii="Times New Roman" w:hAnsi="Times New Roman" w:cs="Times New Roman"/>
          <w:bCs/>
          <w:iCs/>
          <w:sz w:val="24"/>
          <w:szCs w:val="24"/>
          <w:lang w:val="lv-LV"/>
        </w:rPr>
      </w:pPr>
    </w:p>
    <w:p w:rsidR="00781BB0" w:rsidRDefault="00781BB0">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B02E91" w:rsidRPr="00310BAE" w:rsidRDefault="00B02E91" w:rsidP="00B02E91">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B02E91" w:rsidRPr="00310BAE" w:rsidRDefault="00B02E91" w:rsidP="00B02E91">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p>
    <w:tbl>
      <w:tblPr>
        <w:tblStyle w:val="12"/>
        <w:tblW w:w="9039" w:type="dxa"/>
        <w:tblLook w:val="04A0" w:firstRow="1" w:lastRow="0" w:firstColumn="1" w:lastColumn="0" w:noHBand="0" w:noVBand="1"/>
      </w:tblPr>
      <w:tblGrid>
        <w:gridCol w:w="4745"/>
        <w:gridCol w:w="4822"/>
      </w:tblGrid>
      <w:tr w:rsidR="00B02E91" w:rsidRPr="00310BAE" w:rsidTr="00310BAE">
        <w:tc>
          <w:tcPr>
            <w:tcW w:w="4219" w:type="dxa"/>
          </w:tcPr>
          <w:p w:rsidR="00B02E91" w:rsidRPr="00310BAE" w:rsidRDefault="00B02E91" w:rsidP="00B02E9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B02E91" w:rsidRPr="008866C6" w:rsidRDefault="00B02E91" w:rsidP="00B02E91">
            <w:pPr>
              <w:autoSpaceDE w:val="0"/>
              <w:autoSpaceDN w:val="0"/>
              <w:adjustRightInd w:val="0"/>
              <w:rPr>
                <w:rFonts w:ascii="Times New Roman" w:hAnsi="Times New Roman" w:cs="Times New Roman"/>
                <w:b/>
                <w:bCs/>
                <w:iCs/>
                <w:sz w:val="24"/>
                <w:szCs w:val="24"/>
                <w:lang w:val="lv-LV" w:eastAsia="lv-LV"/>
              </w:rPr>
            </w:pPr>
            <w:r w:rsidRPr="008866C6">
              <w:rPr>
                <w:rFonts w:ascii="Times New Roman" w:hAnsi="Times New Roman" w:cs="Times New Roman"/>
                <w:b/>
                <w:bCs/>
                <w:iCs/>
                <w:sz w:val="24"/>
                <w:szCs w:val="24"/>
                <w:lang w:val="lv-LV"/>
              </w:rPr>
              <w:t xml:space="preserve">Kultūras procesa  vēsture III </w:t>
            </w:r>
          </w:p>
        </w:tc>
      </w:tr>
      <w:tr w:rsidR="00B02E91" w:rsidRPr="00310BAE" w:rsidTr="00310BAE">
        <w:tc>
          <w:tcPr>
            <w:tcW w:w="4219" w:type="dxa"/>
          </w:tcPr>
          <w:p w:rsidR="00B02E91" w:rsidRPr="00310BAE" w:rsidRDefault="00B02E91" w:rsidP="00B02E9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B02E91" w:rsidRPr="00310BAE" w:rsidRDefault="00B02E91" w:rsidP="00B02E91">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Vēst3063  </w:t>
            </w:r>
          </w:p>
        </w:tc>
      </w:tr>
      <w:tr w:rsidR="00B02E91" w:rsidRPr="00310BAE" w:rsidTr="00310BAE">
        <w:tc>
          <w:tcPr>
            <w:tcW w:w="4219" w:type="dxa"/>
          </w:tcPr>
          <w:p w:rsidR="00B02E91" w:rsidRPr="00310BAE" w:rsidRDefault="00B02E91" w:rsidP="00B02E9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07946329"/>
            <w:placeholder>
              <w:docPart w:val="3B17B247BCBF4C7E9152752B65F9A765"/>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B02E91" w:rsidRPr="00310BAE" w:rsidRDefault="00B02E91" w:rsidP="00B02E91">
                <w:pPr>
                  <w:autoSpaceDE w:val="0"/>
                  <w:autoSpaceDN w:val="0"/>
                  <w:adjustRightInd w:val="0"/>
                  <w:rPr>
                    <w:rFonts w:ascii="Times New Roman" w:hAnsi="Times New Roman" w:cs="Times New Roman"/>
                    <w:b/>
                    <w:bCs/>
                    <w:iCs/>
                    <w:sz w:val="24"/>
                    <w:szCs w:val="24"/>
                    <w:lang w:val="lv-LV"/>
                  </w:rPr>
                </w:pPr>
                <w:r w:rsidRPr="00310BAE">
                  <w:rPr>
                    <w:rFonts w:ascii="Times New Roman" w:hAnsi="Times New Roman" w:cs="Times New Roman"/>
                    <w:b/>
                    <w:bCs/>
                    <w:iCs/>
                    <w:sz w:val="24"/>
                    <w:szCs w:val="24"/>
                    <w:lang w:val="lv-LV"/>
                  </w:rPr>
                  <w:t>Vēsture</w:t>
                </w:r>
              </w:p>
            </w:tc>
          </w:sdtContent>
        </w:sdt>
      </w:tr>
      <w:tr w:rsidR="00B02E91" w:rsidRPr="00310BAE" w:rsidTr="00310BAE">
        <w:tc>
          <w:tcPr>
            <w:tcW w:w="4219" w:type="dxa"/>
          </w:tcPr>
          <w:p w:rsidR="00B02E91" w:rsidRPr="00310BAE" w:rsidRDefault="00B02E91" w:rsidP="00B02E9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B02E91" w:rsidRPr="00310BAE" w:rsidRDefault="00781BB0" w:rsidP="00B02E91">
            <w:pPr>
              <w:autoSpaceDE w:val="0"/>
              <w:autoSpaceDN w:val="0"/>
              <w:adjustRightInd w:val="0"/>
              <w:rPr>
                <w:rFonts w:ascii="Times New Roman" w:hAnsi="Times New Roman" w:cs="Times New Roman"/>
                <w:bCs/>
                <w:iCs/>
                <w:sz w:val="24"/>
                <w:szCs w:val="24"/>
                <w:lang w:val="lv-LV" w:eastAsia="lv-LV"/>
              </w:rPr>
            </w:pPr>
            <w:r>
              <w:rPr>
                <w:rFonts w:ascii="Times New Roman" w:hAnsi="Times New Roman" w:cs="Times New Roman"/>
                <w:bCs/>
                <w:iCs/>
                <w:sz w:val="24"/>
                <w:szCs w:val="24"/>
                <w:lang w:val="lv-LV"/>
              </w:rPr>
              <w:t>6</w:t>
            </w:r>
          </w:p>
        </w:tc>
      </w:tr>
      <w:tr w:rsidR="00B02E91" w:rsidRPr="00310BAE" w:rsidTr="00310BAE">
        <w:tc>
          <w:tcPr>
            <w:tcW w:w="4219" w:type="dxa"/>
          </w:tcPr>
          <w:p w:rsidR="00B02E91" w:rsidRPr="00310BAE" w:rsidRDefault="00B02E91" w:rsidP="00B02E91">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B02E91" w:rsidRPr="00310BAE" w:rsidRDefault="00B02E91" w:rsidP="00B02E91">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 </w:t>
            </w:r>
          </w:p>
        </w:tc>
      </w:tr>
      <w:tr w:rsidR="00B02E91" w:rsidRPr="00310BAE" w:rsidTr="00310BAE">
        <w:tc>
          <w:tcPr>
            <w:tcW w:w="4219" w:type="dxa"/>
          </w:tcPr>
          <w:p w:rsidR="00B02E91" w:rsidRPr="00310BAE" w:rsidRDefault="00B02E91" w:rsidP="00B02E91">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w:t>
            </w:r>
          </w:p>
        </w:tc>
      </w:tr>
      <w:tr w:rsidR="00B02E91" w:rsidRPr="00310BAE" w:rsidTr="00310BAE">
        <w:tc>
          <w:tcPr>
            <w:tcW w:w="4219" w:type="dxa"/>
          </w:tcPr>
          <w:p w:rsidR="00B02E91" w:rsidRPr="00310BAE" w:rsidRDefault="00B02E91" w:rsidP="00B02E9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B02E91" w:rsidRPr="00310BAE" w:rsidRDefault="00B02E91" w:rsidP="00B02E91">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32 </w:t>
            </w:r>
          </w:p>
        </w:tc>
      </w:tr>
      <w:tr w:rsidR="00B02E91" w:rsidRPr="00310BAE" w:rsidTr="00310BAE">
        <w:tc>
          <w:tcPr>
            <w:tcW w:w="4219" w:type="dxa"/>
          </w:tcPr>
          <w:p w:rsidR="00B02E91" w:rsidRPr="00310BAE" w:rsidRDefault="00B02E91" w:rsidP="00B02E91">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B02E91" w:rsidRPr="00310BAE" w:rsidTr="00310BAE">
        <w:tc>
          <w:tcPr>
            <w:tcW w:w="4219" w:type="dxa"/>
          </w:tcPr>
          <w:p w:rsidR="00B02E91" w:rsidRPr="00310BAE" w:rsidRDefault="00B02E91" w:rsidP="00B02E91">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16</w:t>
            </w:r>
          </w:p>
        </w:tc>
      </w:tr>
      <w:tr w:rsidR="00B02E91" w:rsidRPr="00310BAE" w:rsidTr="00310BAE">
        <w:tc>
          <w:tcPr>
            <w:tcW w:w="4219" w:type="dxa"/>
          </w:tcPr>
          <w:p w:rsidR="00B02E91" w:rsidRPr="00310BAE" w:rsidRDefault="00B02E91" w:rsidP="00B02E91">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B02E91" w:rsidRPr="00310BAE" w:rsidTr="00310BAE">
        <w:tc>
          <w:tcPr>
            <w:tcW w:w="4219" w:type="dxa"/>
          </w:tcPr>
          <w:p w:rsidR="00B02E91" w:rsidRPr="00310BAE" w:rsidRDefault="00B02E91" w:rsidP="00B02E91">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B02E91" w:rsidRPr="00310BAE" w:rsidTr="00310BAE">
        <w:tc>
          <w:tcPr>
            <w:tcW w:w="4219" w:type="dxa"/>
          </w:tcPr>
          <w:p w:rsidR="00B02E91" w:rsidRPr="00310BAE" w:rsidRDefault="00B02E91" w:rsidP="00B02E91">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B02E91" w:rsidRPr="00310BAE" w:rsidRDefault="00B02E91" w:rsidP="00B02E91">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48 </w:t>
            </w: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Cs/>
                <w:iCs/>
                <w:sz w:val="24"/>
                <w:szCs w:val="24"/>
                <w:lang w:val="lv-LV" w:eastAsia="lv-LV"/>
              </w:rPr>
            </w:pP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B02E91" w:rsidRPr="00310BAE" w:rsidTr="00310BAE">
        <w:sdt>
          <w:sdtPr>
            <w:rPr>
              <w:rFonts w:ascii="Times New Roman" w:hAnsi="Times New Roman" w:cs="Times New Roman"/>
              <w:bCs/>
              <w:iCs/>
              <w:sz w:val="24"/>
              <w:szCs w:val="24"/>
              <w:lang w:val="lv-LV"/>
            </w:rPr>
            <w:id w:val="-1826894200"/>
            <w:placeholder>
              <w:docPart w:val="001B69D25C1248B6BE44F6934FB757E4"/>
            </w:placeholder>
          </w:sdtPr>
          <w:sdtEndPr/>
          <w:sdtContent>
            <w:tc>
              <w:tcPr>
                <w:tcW w:w="9039" w:type="dxa"/>
                <w:gridSpan w:val="2"/>
              </w:tcPr>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Dr. philol. prof. Anna Stankeviča      </w:t>
                </w:r>
              </w:p>
            </w:tc>
          </w:sdtContent>
        </w:sdt>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B02E91" w:rsidRPr="00310BAE" w:rsidTr="00310BAE">
        <w:tc>
          <w:tcPr>
            <w:tcW w:w="9039" w:type="dxa"/>
            <w:gridSpan w:val="2"/>
          </w:tcPr>
          <w:p w:rsidR="00B02E91" w:rsidRPr="00310BAE" w:rsidRDefault="002E211A" w:rsidP="00B02E91">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718660289"/>
                <w:placeholder>
                  <w:docPart w:val="1176026D1EB84203818DA07172E8CC9C"/>
                </w:placeholder>
              </w:sdtPr>
              <w:sdtEndPr/>
              <w:sdtContent>
                <w:r w:rsidR="00B02E91" w:rsidRPr="00310BAE">
                  <w:rPr>
                    <w:rFonts w:ascii="Times New Roman" w:hAnsi="Times New Roman" w:cs="Times New Roman"/>
                    <w:bCs/>
                    <w:iCs/>
                    <w:sz w:val="24"/>
                    <w:szCs w:val="24"/>
                    <w:lang w:val="lv-LV"/>
                  </w:rPr>
                  <w:t xml:space="preserve">      Dr. philol. prof. Anna Stankeviča        Dr. philol. doc. Inna Dvorecka     </w:t>
                </w:r>
              </w:sdtContent>
            </w:sdt>
            <w:r w:rsidR="00B02E91" w:rsidRPr="00310BAE">
              <w:rPr>
                <w:rFonts w:ascii="Times New Roman" w:hAnsi="Times New Roman" w:cs="Times New Roman"/>
                <w:bCs/>
                <w:iCs/>
                <w:sz w:val="24"/>
                <w:szCs w:val="24"/>
                <w:lang w:val="lv-LV"/>
              </w:rPr>
              <w:t xml:space="preserve"> </w:t>
            </w: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Eiropas kultūras procesi I, Eiropas kultūras procesi II,     </w:t>
            </w: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eastAsia="lv-LV"/>
              </w:rPr>
              <w:t xml:space="preserve">Kursa mērķis: </w:t>
            </w:r>
            <w:r w:rsidRPr="00310BAE">
              <w:rPr>
                <w:rFonts w:ascii="Times New Roman" w:hAnsi="Times New Roman" w:cs="Times New Roman"/>
                <w:bCs/>
                <w:iCs/>
                <w:sz w:val="24"/>
                <w:szCs w:val="24"/>
                <w:lang w:val="lv-LV"/>
              </w:rPr>
              <w:t xml:space="preserve"> veidot sistematizētu izpratni par Eiropas kultūras procesu, izcelsmi un dinamiku, galvenajām kategorijām, konceptiem.  S</w:t>
            </w:r>
            <w:r w:rsidRPr="00310BAE">
              <w:rPr>
                <w:rFonts w:ascii="Times New Roman" w:hAnsi="Times New Roman" w:cs="Times New Roman"/>
                <w:bCs/>
                <w:iCs/>
                <w:sz w:val="24"/>
                <w:szCs w:val="24"/>
                <w:lang w:val="lv-LV" w:eastAsia="lv-LV"/>
              </w:rPr>
              <w:t>niegt zināšanas par</w:t>
            </w:r>
            <w:r w:rsidRPr="00310BAE">
              <w:rPr>
                <w:rFonts w:ascii="Times New Roman" w:hAnsi="Times New Roman" w:cs="Times New Roman"/>
                <w:bCs/>
                <w:iCs/>
                <w:sz w:val="24"/>
                <w:szCs w:val="24"/>
                <w:lang w:val="lv-LV"/>
              </w:rPr>
              <w:t xml:space="preserve"> Eiropas kultūras recepciju Austrumeiropas kultūrā</w:t>
            </w:r>
            <w:r w:rsidRPr="00310BAE">
              <w:rPr>
                <w:rFonts w:ascii="Times New Roman" w:hAnsi="Times New Roman" w:cs="Times New Roman"/>
                <w:bCs/>
                <w:iCs/>
                <w:sz w:val="24"/>
                <w:szCs w:val="24"/>
                <w:lang w:val="lv-LV" w:eastAsia="lv-LV"/>
              </w:rPr>
              <w:t xml:space="preserve">, veidojot izpratni par tās galvenajām </w:t>
            </w:r>
            <w:r w:rsidRPr="00310BAE">
              <w:rPr>
                <w:rFonts w:ascii="Times New Roman" w:hAnsi="Times New Roman" w:cs="Times New Roman"/>
                <w:bCs/>
                <w:iCs/>
                <w:sz w:val="24"/>
                <w:szCs w:val="24"/>
                <w:lang w:val="lv-LV"/>
              </w:rPr>
              <w:t>paradigm</w:t>
            </w:r>
            <w:r w:rsidRPr="00310BAE">
              <w:rPr>
                <w:rFonts w:ascii="Times New Roman" w:hAnsi="Times New Roman" w:cs="Times New Roman"/>
                <w:bCs/>
                <w:iCs/>
                <w:sz w:val="24"/>
                <w:szCs w:val="24"/>
                <w:lang w:val="lv-LV" w:eastAsia="lv-LV"/>
              </w:rPr>
              <w:t>ām</w:t>
            </w:r>
            <w:r w:rsidRPr="00310BAE">
              <w:rPr>
                <w:rFonts w:ascii="Times New Roman" w:hAnsi="Times New Roman" w:cs="Times New Roman"/>
                <w:bCs/>
                <w:iCs/>
                <w:sz w:val="24"/>
                <w:szCs w:val="24"/>
                <w:lang w:val="lv-LV"/>
              </w:rPr>
              <w:t xml:space="preserve"> Eiropas kultūras kontekstā.</w:t>
            </w:r>
          </w:p>
          <w:p w:rsidR="00B02E91" w:rsidRPr="00310BAE" w:rsidRDefault="00B02E91" w:rsidP="00B02E91">
            <w:pPr>
              <w:autoSpaceDE w:val="0"/>
              <w:autoSpaceDN w:val="0"/>
              <w:adjustRightInd w:val="0"/>
              <w:rPr>
                <w:rFonts w:ascii="Times New Roman" w:hAnsi="Times New Roman" w:cs="Times New Roman"/>
                <w:bCs/>
                <w:iCs/>
                <w:sz w:val="24"/>
                <w:szCs w:val="24"/>
                <w:lang w:val="lv-LV" w:eastAsia="lv-LV"/>
              </w:rPr>
            </w:pPr>
          </w:p>
          <w:p w:rsidR="00B02E91" w:rsidRPr="00310BAE" w:rsidRDefault="00B02E91" w:rsidP="00B02E91">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eastAsia="lv-LV"/>
              </w:rPr>
              <w:t>Kursa uzdevumi:</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w:t>
            </w:r>
            <w:r w:rsidRPr="00310BAE">
              <w:rPr>
                <w:rFonts w:ascii="Times New Roman" w:hAnsi="Times New Roman" w:cs="Times New Roman"/>
                <w:bCs/>
                <w:iCs/>
                <w:sz w:val="24"/>
                <w:szCs w:val="24"/>
                <w:lang w:val="lv-LV" w:eastAsia="lv-LV"/>
              </w:rPr>
              <w:t xml:space="preserve">veidot izpratni par </w:t>
            </w:r>
            <w:r w:rsidRPr="00310BAE">
              <w:rPr>
                <w:rFonts w:ascii="Times New Roman" w:hAnsi="Times New Roman" w:cs="Times New Roman"/>
                <w:bCs/>
                <w:iCs/>
                <w:sz w:val="24"/>
                <w:szCs w:val="24"/>
                <w:lang w:val="lv-LV"/>
              </w:rPr>
              <w:t xml:space="preserve">Romantisma, Bidermeijera, Pozitivisma (Realisma), </w:t>
            </w:r>
            <w:r w:rsidR="006D52BA" w:rsidRPr="00310BAE">
              <w:rPr>
                <w:rFonts w:ascii="Times New Roman" w:hAnsi="Times New Roman" w:cs="Times New Roman"/>
                <w:bCs/>
                <w:iCs/>
                <w:sz w:val="24"/>
                <w:szCs w:val="24"/>
                <w:lang w:val="lv-LV"/>
              </w:rPr>
              <w:t>Naturālisma</w:t>
            </w:r>
            <w:r w:rsidRPr="00310BAE">
              <w:rPr>
                <w:rFonts w:ascii="Times New Roman" w:hAnsi="Times New Roman" w:cs="Times New Roman"/>
                <w:bCs/>
                <w:iCs/>
                <w:sz w:val="24"/>
                <w:szCs w:val="24"/>
                <w:lang w:val="lv-LV"/>
              </w:rPr>
              <w:t xml:space="preserve"> kultūras rašanas iemesliem un pasaules ainu;</w:t>
            </w:r>
          </w:p>
          <w:p w:rsidR="00B02E91" w:rsidRPr="00310BAE" w:rsidRDefault="00B02E91" w:rsidP="00B02E91">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2)</w:t>
            </w:r>
            <w:r w:rsidRPr="00310BAE">
              <w:rPr>
                <w:rFonts w:ascii="Times New Roman" w:hAnsi="Times New Roman" w:cs="Times New Roman"/>
                <w:bCs/>
                <w:iCs/>
                <w:sz w:val="24"/>
                <w:szCs w:val="24"/>
                <w:lang w:val="lv-LV" w:eastAsia="lv-LV"/>
              </w:rPr>
              <w:t>veidot priekšstatu par</w:t>
            </w:r>
            <w:r w:rsidRPr="00310BAE">
              <w:rPr>
                <w:rFonts w:ascii="Times New Roman" w:hAnsi="Times New Roman" w:cs="Times New Roman"/>
                <w:bCs/>
                <w:iCs/>
                <w:sz w:val="24"/>
                <w:szCs w:val="24"/>
                <w:lang w:val="lv-LV"/>
              </w:rPr>
              <w:t xml:space="preserve"> Rietumeiropas kultūras attīstības īpatnībām; cilvēka, telpas un laika attēlošanas principiem</w:t>
            </w:r>
            <w:r w:rsidRPr="00310BAE">
              <w:rPr>
                <w:rFonts w:ascii="Times New Roman" w:hAnsi="Times New Roman" w:cs="Times New Roman"/>
                <w:bCs/>
                <w:iCs/>
                <w:sz w:val="24"/>
                <w:szCs w:val="24"/>
                <w:lang w:val="lv-LV" w:eastAsia="lv-LV"/>
              </w:rPr>
              <w:t>;</w:t>
            </w:r>
          </w:p>
          <w:p w:rsidR="00B02E91" w:rsidRPr="00310BAE" w:rsidRDefault="00B02E91" w:rsidP="00B02E91">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3) attīstī</w:t>
            </w:r>
            <w:r w:rsidRPr="00310BAE">
              <w:rPr>
                <w:rFonts w:ascii="Times New Roman" w:hAnsi="Times New Roman" w:cs="Times New Roman"/>
                <w:bCs/>
                <w:iCs/>
                <w:sz w:val="24"/>
                <w:szCs w:val="24"/>
                <w:lang w:val="lv-LV" w:eastAsia="lv-LV"/>
              </w:rPr>
              <w:t>t prasmi pielietot teorētiskās zināšanas par</w:t>
            </w:r>
            <w:r w:rsidRPr="00310BAE">
              <w:rPr>
                <w:rFonts w:ascii="Times New Roman" w:hAnsi="Times New Roman" w:cs="Times New Roman"/>
                <w:bCs/>
                <w:iCs/>
                <w:sz w:val="24"/>
                <w:szCs w:val="24"/>
                <w:lang w:val="lv-LV"/>
              </w:rPr>
              <w:t xml:space="preserve"> Eiropas kultūras procesiem</w:t>
            </w:r>
            <w:r w:rsidRPr="00310BAE">
              <w:rPr>
                <w:rFonts w:ascii="Times New Roman" w:hAnsi="Times New Roman" w:cs="Times New Roman"/>
                <w:bCs/>
                <w:iCs/>
                <w:sz w:val="24"/>
                <w:szCs w:val="24"/>
                <w:lang w:val="lv-LV" w:eastAsia="lv-LV"/>
              </w:rPr>
              <w:t xml:space="preserve"> konkrētu mākslas un kultūras </w:t>
            </w:r>
            <w:r w:rsidRPr="00310BAE">
              <w:rPr>
                <w:rFonts w:ascii="Times New Roman" w:hAnsi="Times New Roman" w:cs="Times New Roman"/>
                <w:bCs/>
                <w:iCs/>
                <w:sz w:val="24"/>
                <w:szCs w:val="24"/>
                <w:lang w:val="lv-LV"/>
              </w:rPr>
              <w:t xml:space="preserve"> (tajā skaitā Austrumeiropas) </w:t>
            </w:r>
            <w:r w:rsidRPr="00310BAE">
              <w:rPr>
                <w:rFonts w:ascii="Times New Roman" w:hAnsi="Times New Roman" w:cs="Times New Roman"/>
                <w:bCs/>
                <w:iCs/>
                <w:sz w:val="24"/>
                <w:szCs w:val="24"/>
                <w:lang w:val="lv-LV" w:eastAsia="lv-LV"/>
              </w:rPr>
              <w:t>parādību analīzē</w:t>
            </w:r>
            <w:r w:rsidRPr="00310BAE">
              <w:rPr>
                <w:rFonts w:ascii="Times New Roman" w:hAnsi="Times New Roman" w:cs="Times New Roman"/>
                <w:bCs/>
                <w:iCs/>
                <w:sz w:val="24"/>
                <w:szCs w:val="24"/>
                <w:lang w:val="lv-LV"/>
              </w:rPr>
              <w:t xml:space="preserve">. </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izmantojami fragmentāri pēc docētāja  norādījuma. </w:t>
            </w: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16 st.,  semināri  16 st., patstāvīgais darbs 48 st.</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Romantisma laikmeta kultūras </w:t>
            </w:r>
            <w:r w:rsidR="006D52BA" w:rsidRPr="00310BAE">
              <w:rPr>
                <w:rFonts w:ascii="Times New Roman" w:hAnsi="Times New Roman" w:cs="Times New Roman"/>
                <w:bCs/>
                <w:iCs/>
                <w:sz w:val="24"/>
                <w:szCs w:val="24"/>
                <w:lang w:val="lv-LV"/>
              </w:rPr>
              <w:t>process</w:t>
            </w:r>
            <w:r w:rsidRPr="00310BAE">
              <w:rPr>
                <w:rFonts w:ascii="Times New Roman" w:hAnsi="Times New Roman" w:cs="Times New Roman"/>
                <w:bCs/>
                <w:iCs/>
                <w:sz w:val="24"/>
                <w:szCs w:val="24"/>
                <w:lang w:val="lv-LV"/>
              </w:rPr>
              <w:t>. L 6, S.4</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Bidermeijera kultūras </w:t>
            </w:r>
            <w:r w:rsidR="006D52BA" w:rsidRPr="00310BAE">
              <w:rPr>
                <w:rFonts w:ascii="Times New Roman" w:hAnsi="Times New Roman" w:cs="Times New Roman"/>
                <w:bCs/>
                <w:iCs/>
                <w:sz w:val="24"/>
                <w:szCs w:val="24"/>
                <w:lang w:val="lv-LV"/>
              </w:rPr>
              <w:t>process</w:t>
            </w:r>
            <w:r w:rsidRPr="00310BAE">
              <w:rPr>
                <w:rFonts w:ascii="Times New Roman" w:hAnsi="Times New Roman" w:cs="Times New Roman"/>
                <w:bCs/>
                <w:iCs/>
                <w:sz w:val="24"/>
                <w:szCs w:val="24"/>
                <w:lang w:val="lv-LV"/>
              </w:rPr>
              <w:t>.  L2, S2</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w:t>
            </w:r>
            <w:r w:rsidR="006D52BA" w:rsidRPr="00310BAE">
              <w:rPr>
                <w:rFonts w:ascii="Times New Roman" w:hAnsi="Times New Roman" w:cs="Times New Roman"/>
                <w:bCs/>
                <w:iCs/>
                <w:sz w:val="24"/>
                <w:szCs w:val="24"/>
                <w:lang w:val="lv-LV"/>
              </w:rPr>
              <w:t>Pozitīvisma</w:t>
            </w:r>
            <w:r w:rsidRPr="00310BAE">
              <w:rPr>
                <w:rFonts w:ascii="Times New Roman" w:hAnsi="Times New Roman" w:cs="Times New Roman"/>
                <w:bCs/>
                <w:iCs/>
                <w:sz w:val="24"/>
                <w:szCs w:val="24"/>
                <w:lang w:val="lv-LV"/>
              </w:rPr>
              <w:t xml:space="preserve"> (</w:t>
            </w:r>
            <w:r w:rsidR="006D52BA" w:rsidRPr="00310BAE">
              <w:rPr>
                <w:rFonts w:ascii="Times New Roman" w:hAnsi="Times New Roman" w:cs="Times New Roman"/>
                <w:bCs/>
                <w:iCs/>
                <w:sz w:val="24"/>
                <w:szCs w:val="24"/>
                <w:lang w:val="lv-LV"/>
              </w:rPr>
              <w:t>Reālisma</w:t>
            </w:r>
            <w:r w:rsidRPr="00310BAE">
              <w:rPr>
                <w:rFonts w:ascii="Times New Roman" w:hAnsi="Times New Roman" w:cs="Times New Roman"/>
                <w:bCs/>
                <w:iCs/>
                <w:sz w:val="24"/>
                <w:szCs w:val="24"/>
                <w:lang w:val="lv-LV"/>
              </w:rPr>
              <w:t xml:space="preserve">) laikmeta  kultūras </w:t>
            </w:r>
            <w:r w:rsidR="006D52BA" w:rsidRPr="00310BAE">
              <w:rPr>
                <w:rFonts w:ascii="Times New Roman" w:hAnsi="Times New Roman" w:cs="Times New Roman"/>
                <w:bCs/>
                <w:iCs/>
                <w:sz w:val="24"/>
                <w:szCs w:val="24"/>
                <w:lang w:val="lv-LV"/>
              </w:rPr>
              <w:t>process</w:t>
            </w:r>
            <w:r w:rsidRPr="00310BAE">
              <w:rPr>
                <w:rFonts w:ascii="Times New Roman" w:hAnsi="Times New Roman" w:cs="Times New Roman"/>
                <w:bCs/>
                <w:iCs/>
                <w:sz w:val="24"/>
                <w:szCs w:val="24"/>
                <w:lang w:val="lv-LV"/>
              </w:rPr>
              <w:t>. L 6, S.8</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w:t>
            </w:r>
            <w:r w:rsidR="006D52BA" w:rsidRPr="00310BAE">
              <w:rPr>
                <w:rFonts w:ascii="Times New Roman" w:hAnsi="Times New Roman" w:cs="Times New Roman"/>
                <w:bCs/>
                <w:iCs/>
                <w:sz w:val="24"/>
                <w:szCs w:val="24"/>
                <w:lang w:val="lv-LV"/>
              </w:rPr>
              <w:t>Naturālisma</w:t>
            </w:r>
            <w:r w:rsidRPr="00310BAE">
              <w:rPr>
                <w:rFonts w:ascii="Times New Roman" w:hAnsi="Times New Roman" w:cs="Times New Roman"/>
                <w:bCs/>
                <w:iCs/>
                <w:sz w:val="24"/>
                <w:szCs w:val="24"/>
                <w:lang w:val="lv-LV"/>
              </w:rPr>
              <w:t xml:space="preserve">  kultūras </w:t>
            </w:r>
            <w:r w:rsidR="006D52BA" w:rsidRPr="00310BAE">
              <w:rPr>
                <w:rFonts w:ascii="Times New Roman" w:hAnsi="Times New Roman" w:cs="Times New Roman"/>
                <w:bCs/>
                <w:iCs/>
                <w:sz w:val="24"/>
                <w:szCs w:val="24"/>
                <w:lang w:val="lv-LV"/>
              </w:rPr>
              <w:t>process</w:t>
            </w:r>
            <w:r w:rsidRPr="00310BAE">
              <w:rPr>
                <w:rFonts w:ascii="Times New Roman" w:hAnsi="Times New Roman" w:cs="Times New Roman"/>
                <w:bCs/>
                <w:iCs/>
                <w:sz w:val="24"/>
                <w:szCs w:val="24"/>
                <w:lang w:val="lv-LV"/>
              </w:rPr>
              <w:t>.  S.2, L 2</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5. Eiropas </w:t>
            </w:r>
            <w:r w:rsidR="006D52BA" w:rsidRPr="00310BAE">
              <w:rPr>
                <w:rFonts w:ascii="Times New Roman" w:hAnsi="Times New Roman" w:cs="Times New Roman"/>
                <w:bCs/>
                <w:iCs/>
                <w:sz w:val="24"/>
                <w:szCs w:val="24"/>
                <w:lang w:val="lv-LV"/>
              </w:rPr>
              <w:t>impresionisms</w:t>
            </w:r>
            <w:r w:rsidRPr="00310BAE">
              <w:rPr>
                <w:rFonts w:ascii="Times New Roman" w:hAnsi="Times New Roman" w:cs="Times New Roman"/>
                <w:bCs/>
                <w:iCs/>
                <w:sz w:val="24"/>
                <w:szCs w:val="24"/>
                <w:lang w:val="lv-LV"/>
              </w:rPr>
              <w:t xml:space="preserve"> S 2</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rezultāti</w:t>
            </w:r>
          </w:p>
        </w:tc>
      </w:tr>
      <w:tr w:rsidR="00B02E91" w:rsidRPr="00310BAE" w:rsidTr="00310BAE">
        <w:tc>
          <w:tcPr>
            <w:tcW w:w="9039" w:type="dxa"/>
            <w:gridSpan w:val="2"/>
          </w:tcPr>
          <w:sdt>
            <w:sdtPr>
              <w:rPr>
                <w:rFonts w:ascii="Times New Roman" w:hAnsi="Times New Roman" w:cs="Times New Roman"/>
                <w:bCs/>
                <w:iCs/>
                <w:sz w:val="24"/>
                <w:szCs w:val="24"/>
                <w:lang w:val="lv-LV"/>
              </w:rPr>
              <w:id w:val="-357737716"/>
              <w:placeholder>
                <w:docPart w:val="AB580F30E9FE4CADA22FB462189D9DCB"/>
              </w:placeholder>
            </w:sdtPr>
            <w:sdtEndPr/>
            <w:sdtContent>
              <w:p w:rsidR="00B02E91" w:rsidRPr="00310BAE" w:rsidRDefault="00B02E91" w:rsidP="00B02E91">
                <w:pPr>
                  <w:autoSpaceDE w:val="0"/>
                  <w:autoSpaceDN w:val="0"/>
                  <w:adjustRightInd w:val="0"/>
                  <w:rPr>
                    <w:rFonts w:ascii="Times New Roman" w:hAnsi="Times New Roman" w:cs="Times New Roman"/>
                    <w:bCs/>
                    <w:iCs/>
                    <w:sz w:val="24"/>
                    <w:szCs w:val="24"/>
                    <w:lang w:val="lv-LV"/>
                  </w:rPr>
                </w:pPr>
              </w:p>
              <w:tbl>
                <w:tblPr>
                  <w:tblStyle w:val="12"/>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tblGrid>
                <w:tr w:rsidR="00B02E91" w:rsidRPr="00310BAE" w:rsidTr="00310BAE">
                  <w:tc>
                    <w:tcPr>
                      <w:tcW w:w="9351" w:type="dxa"/>
                      <w:shd w:val="clear" w:color="auto" w:fill="auto"/>
                    </w:tcPr>
                    <w:p w:rsidR="00B02E91" w:rsidRPr="00310BAE" w:rsidRDefault="00B02E91" w:rsidP="00B02E91">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lastRenderedPageBreak/>
                        <w:t>ZINĀŠANAS</w:t>
                      </w:r>
                    </w:p>
                    <w:p w:rsidR="00B02E91" w:rsidRPr="00310BAE" w:rsidRDefault="00B02E91" w:rsidP="00B02E91">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1. P</w:t>
                      </w:r>
                      <w:r w:rsidRPr="00310BAE">
                        <w:rPr>
                          <w:rFonts w:ascii="Times New Roman" w:hAnsi="Times New Roman" w:cs="Times New Roman"/>
                          <w:sz w:val="24"/>
                          <w:szCs w:val="24"/>
                          <w:lang w:val="lv-LV" w:eastAsia="lv-LV"/>
                        </w:rPr>
                        <w:t xml:space="preserve">ārzina </w:t>
                      </w:r>
                      <w:r w:rsidRPr="00310BAE">
                        <w:rPr>
                          <w:rFonts w:ascii="Times New Roman" w:hAnsi="Times New Roman" w:cs="Times New Roman"/>
                          <w:bCs/>
                          <w:iCs/>
                          <w:sz w:val="24"/>
                          <w:szCs w:val="24"/>
                          <w:lang w:val="lv-LV"/>
                        </w:rPr>
                        <w:t xml:space="preserve"> Eiropas kultūras  procesa </w:t>
                      </w:r>
                      <w:r w:rsidRPr="00310BAE">
                        <w:rPr>
                          <w:rFonts w:ascii="Times New Roman" w:hAnsi="Times New Roman" w:cs="Times New Roman"/>
                          <w:sz w:val="24"/>
                          <w:szCs w:val="24"/>
                          <w:lang w:val="lv-LV" w:eastAsia="lv-LV"/>
                        </w:rPr>
                        <w:t>jēdzienisko un kategoriālo aparātu</w:t>
                      </w:r>
                      <w:r w:rsidRPr="00310BAE">
                        <w:rPr>
                          <w:rFonts w:ascii="Times New Roman" w:hAnsi="Times New Roman" w:cs="Times New Roman"/>
                          <w:sz w:val="24"/>
                          <w:szCs w:val="24"/>
                          <w:lang w:val="lv-LV"/>
                        </w:rPr>
                        <w:t>.</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sz w:val="24"/>
                          <w:szCs w:val="24"/>
                          <w:lang w:val="lv-LV"/>
                        </w:rPr>
                        <w:t>2. I</w:t>
                      </w:r>
                      <w:r w:rsidRPr="00310BAE">
                        <w:rPr>
                          <w:rFonts w:ascii="Times New Roman" w:hAnsi="Times New Roman" w:cs="Times New Roman"/>
                          <w:sz w:val="24"/>
                          <w:szCs w:val="24"/>
                          <w:lang w:val="lv-LV" w:eastAsia="lv-LV"/>
                        </w:rPr>
                        <w:t xml:space="preserve">zprot un spēj skaidrot  </w:t>
                      </w:r>
                      <w:r w:rsidRPr="00310BAE">
                        <w:rPr>
                          <w:rFonts w:ascii="Times New Roman" w:hAnsi="Times New Roman" w:cs="Times New Roman"/>
                          <w:bCs/>
                          <w:iCs/>
                          <w:sz w:val="24"/>
                          <w:szCs w:val="24"/>
                          <w:lang w:val="lv-LV"/>
                        </w:rPr>
                        <w:t xml:space="preserve">katra </w:t>
                      </w:r>
                      <w:r w:rsidR="006D52BA" w:rsidRPr="00310BAE">
                        <w:rPr>
                          <w:rFonts w:ascii="Times New Roman" w:hAnsi="Times New Roman" w:cs="Times New Roman"/>
                          <w:bCs/>
                          <w:iCs/>
                          <w:sz w:val="24"/>
                          <w:szCs w:val="24"/>
                          <w:lang w:val="lv-LV"/>
                        </w:rPr>
                        <w:t>laikposma</w:t>
                      </w:r>
                      <w:r w:rsidRPr="00310BAE">
                        <w:rPr>
                          <w:rFonts w:ascii="Times New Roman" w:hAnsi="Times New Roman" w:cs="Times New Roman"/>
                          <w:bCs/>
                          <w:iCs/>
                          <w:sz w:val="24"/>
                          <w:szCs w:val="24"/>
                          <w:lang w:val="lv-LV"/>
                        </w:rPr>
                        <w:t xml:space="preserve"> </w:t>
                      </w:r>
                      <w:r w:rsidRPr="00310BAE">
                        <w:rPr>
                          <w:rFonts w:ascii="Times New Roman" w:hAnsi="Times New Roman" w:cs="Times New Roman"/>
                          <w:sz w:val="24"/>
                          <w:szCs w:val="24"/>
                          <w:lang w:val="lv-LV" w:eastAsia="lv-LV"/>
                        </w:rPr>
                        <w:t>būtību</w:t>
                      </w:r>
                      <w:r w:rsidRPr="00310BAE">
                        <w:rPr>
                          <w:rFonts w:ascii="Times New Roman" w:hAnsi="Times New Roman" w:cs="Times New Roman"/>
                          <w:sz w:val="24"/>
                          <w:szCs w:val="24"/>
                          <w:lang w:val="lv-LV"/>
                        </w:rPr>
                        <w:t>.</w:t>
                      </w:r>
                    </w:p>
                    <w:p w:rsidR="00B02E91" w:rsidRPr="00310BAE" w:rsidRDefault="00B02E91" w:rsidP="00B02E91">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bCs/>
                          <w:iCs/>
                          <w:sz w:val="24"/>
                          <w:szCs w:val="24"/>
                          <w:lang w:val="lv-LV"/>
                        </w:rPr>
                        <w:t xml:space="preserve">3. </w:t>
                      </w:r>
                      <w:r w:rsidRPr="00310BAE">
                        <w:rPr>
                          <w:rFonts w:ascii="Times New Roman" w:hAnsi="Times New Roman" w:cs="Times New Roman"/>
                          <w:sz w:val="24"/>
                          <w:szCs w:val="24"/>
                          <w:lang w:val="lv-LV"/>
                        </w:rPr>
                        <w:t xml:space="preserve">Demonstrē zināšanas </w:t>
                      </w:r>
                      <w:r w:rsidRPr="00310BAE">
                        <w:rPr>
                          <w:rFonts w:ascii="Times New Roman" w:hAnsi="Times New Roman" w:cs="Times New Roman"/>
                          <w:bCs/>
                          <w:iCs/>
                          <w:sz w:val="24"/>
                          <w:szCs w:val="24"/>
                          <w:lang w:val="lv-LV"/>
                        </w:rPr>
                        <w:t>par 18.-19. gs</w:t>
                      </w:r>
                      <w:r w:rsidR="006D52BA">
                        <w:rPr>
                          <w:rFonts w:ascii="Times New Roman" w:hAnsi="Times New Roman" w:cs="Times New Roman"/>
                          <w:bCs/>
                          <w:iCs/>
                          <w:sz w:val="24"/>
                          <w:szCs w:val="24"/>
                          <w:lang w:val="lv-LV"/>
                        </w:rPr>
                        <w:t>.</w:t>
                      </w:r>
                      <w:r w:rsidRPr="00310BAE">
                        <w:rPr>
                          <w:rFonts w:ascii="Times New Roman" w:hAnsi="Times New Roman" w:cs="Times New Roman"/>
                          <w:bCs/>
                          <w:iCs/>
                          <w:sz w:val="24"/>
                          <w:szCs w:val="24"/>
                          <w:lang w:val="lv-LV"/>
                        </w:rPr>
                        <w:t xml:space="preserve"> Eiropas kultūras. ietekmi no senatnes uz krievu kultūru</w:t>
                      </w:r>
                    </w:p>
                  </w:tc>
                </w:tr>
                <w:tr w:rsidR="00B02E91" w:rsidRPr="00310BAE" w:rsidTr="00310BAE">
                  <w:tc>
                    <w:tcPr>
                      <w:tcW w:w="9351" w:type="dxa"/>
                      <w:shd w:val="clear" w:color="auto" w:fill="auto"/>
                    </w:tcPr>
                    <w:p w:rsidR="00B02E91" w:rsidRPr="00310BAE" w:rsidRDefault="00B02E91" w:rsidP="00B02E91">
                      <w:pPr>
                        <w:autoSpaceDE w:val="0"/>
                        <w:autoSpaceDN w:val="0"/>
                        <w:adjustRightInd w:val="0"/>
                        <w:rPr>
                          <w:rFonts w:ascii="Times New Roman" w:hAnsi="Times New Roman" w:cs="Times New Roman"/>
                          <w:sz w:val="24"/>
                          <w:szCs w:val="24"/>
                          <w:lang w:val="lv-LV"/>
                        </w:rPr>
                      </w:pPr>
                    </w:p>
                  </w:tc>
                </w:tr>
                <w:tr w:rsidR="00B02E91" w:rsidRPr="00310BAE" w:rsidTr="00310BAE">
                  <w:tc>
                    <w:tcPr>
                      <w:tcW w:w="9351" w:type="dxa"/>
                      <w:shd w:val="clear" w:color="auto" w:fill="auto"/>
                    </w:tcPr>
                    <w:p w:rsidR="00B02E91" w:rsidRPr="00310BAE" w:rsidRDefault="00B02E91" w:rsidP="00B02E91">
                      <w:pPr>
                        <w:autoSpaceDE w:val="0"/>
                        <w:autoSpaceDN w:val="0"/>
                        <w:adjustRightInd w:val="0"/>
                        <w:rPr>
                          <w:rFonts w:ascii="Times New Roman" w:hAnsi="Times New Roman" w:cs="Times New Roman"/>
                          <w:sz w:val="24"/>
                          <w:szCs w:val="24"/>
                          <w:highlight w:val="yellow"/>
                          <w:lang w:val="lv-LV"/>
                        </w:rPr>
                      </w:pPr>
                      <w:r w:rsidRPr="00310BAE">
                        <w:rPr>
                          <w:rFonts w:ascii="Times New Roman" w:hAnsi="Times New Roman" w:cs="Times New Roman"/>
                          <w:sz w:val="24"/>
                          <w:szCs w:val="24"/>
                          <w:lang w:val="lv-LV"/>
                        </w:rPr>
                        <w:t>PRASMES</w:t>
                      </w:r>
                    </w:p>
                  </w:tc>
                </w:tr>
                <w:tr w:rsidR="00B02E91" w:rsidRPr="00310BAE" w:rsidTr="00310BAE">
                  <w:tc>
                    <w:tcPr>
                      <w:tcW w:w="9351" w:type="dxa"/>
                      <w:shd w:val="clear" w:color="auto" w:fill="auto"/>
                    </w:tcPr>
                    <w:p w:rsidR="00B02E91" w:rsidRPr="00310BAE" w:rsidRDefault="00B02E91" w:rsidP="00B02E91">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4. S</w:t>
                      </w:r>
                      <w:r w:rsidRPr="00310BAE">
                        <w:rPr>
                          <w:rFonts w:ascii="Times New Roman" w:hAnsi="Times New Roman" w:cs="Times New Roman"/>
                          <w:sz w:val="24"/>
                          <w:szCs w:val="24"/>
                          <w:lang w:val="lv-LV" w:eastAsia="lv-LV"/>
                        </w:rPr>
                        <w:t>pēj pielietot teorētiskās zināšanas kā mākslas tekstu analīzes un kritikas metodoloģisko pamatu</w:t>
                      </w:r>
                      <w:r w:rsidRPr="00310BAE">
                        <w:rPr>
                          <w:rFonts w:ascii="Times New Roman" w:hAnsi="Times New Roman" w:cs="Times New Roman"/>
                          <w:sz w:val="24"/>
                          <w:szCs w:val="24"/>
                          <w:lang w:val="lv-LV"/>
                        </w:rPr>
                        <w:t>.</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sz w:val="24"/>
                          <w:szCs w:val="24"/>
                          <w:lang w:val="lv-LV"/>
                        </w:rPr>
                        <w:t xml:space="preserve">5. Demonstrē prasmi teorētiskās atziņas izmantot </w:t>
                      </w:r>
                      <w:r w:rsidRPr="00310BAE">
                        <w:rPr>
                          <w:rFonts w:ascii="Times New Roman" w:hAnsi="Times New Roman" w:cs="Times New Roman"/>
                          <w:sz w:val="24"/>
                          <w:szCs w:val="24"/>
                          <w:lang w:val="lv-LV" w:eastAsia="lv-LV"/>
                        </w:rPr>
                        <w:t>konkrētu mākslas un kultūras parādību analīzē</w:t>
                      </w:r>
                      <w:r w:rsidRPr="00310BAE">
                        <w:rPr>
                          <w:rFonts w:ascii="Times New Roman" w:hAnsi="Times New Roman" w:cs="Times New Roman"/>
                          <w:sz w:val="24"/>
                          <w:szCs w:val="24"/>
                          <w:lang w:val="lv-LV"/>
                        </w:rPr>
                        <w:t>.</w:t>
                      </w:r>
                    </w:p>
                    <w:p w:rsidR="00B02E91" w:rsidRPr="00310BAE" w:rsidRDefault="00B02E91" w:rsidP="00B02E91">
                      <w:pPr>
                        <w:autoSpaceDE w:val="0"/>
                        <w:autoSpaceDN w:val="0"/>
                        <w:adjustRightInd w:val="0"/>
                        <w:rPr>
                          <w:rFonts w:ascii="Times New Roman" w:hAnsi="Times New Roman" w:cs="Times New Roman"/>
                          <w:sz w:val="24"/>
                          <w:szCs w:val="24"/>
                          <w:lang w:val="lv-LV"/>
                        </w:rPr>
                      </w:pPr>
                    </w:p>
                  </w:tc>
                </w:tr>
                <w:tr w:rsidR="00B02E91" w:rsidRPr="00310BAE" w:rsidTr="00310BAE">
                  <w:trPr>
                    <w:trHeight w:val="203"/>
                  </w:trPr>
                  <w:tc>
                    <w:tcPr>
                      <w:tcW w:w="9351" w:type="dxa"/>
                      <w:shd w:val="clear" w:color="auto" w:fill="auto"/>
                    </w:tcPr>
                    <w:p w:rsidR="00B02E91" w:rsidRPr="00310BAE" w:rsidRDefault="00B02E91" w:rsidP="00B02E91">
                      <w:pPr>
                        <w:autoSpaceDE w:val="0"/>
                        <w:autoSpaceDN w:val="0"/>
                        <w:adjustRightInd w:val="0"/>
                        <w:rPr>
                          <w:rFonts w:ascii="Times New Roman" w:hAnsi="Times New Roman" w:cs="Times New Roman"/>
                          <w:sz w:val="24"/>
                          <w:szCs w:val="24"/>
                          <w:highlight w:val="yellow"/>
                          <w:lang w:val="lv-LV"/>
                        </w:rPr>
                      </w:pPr>
                      <w:r w:rsidRPr="00310BAE">
                        <w:rPr>
                          <w:rFonts w:ascii="Times New Roman" w:hAnsi="Times New Roman" w:cs="Times New Roman"/>
                          <w:sz w:val="24"/>
                          <w:szCs w:val="24"/>
                          <w:lang w:val="lv-LV"/>
                        </w:rPr>
                        <w:t>KOMPETENCE</w:t>
                      </w:r>
                    </w:p>
                  </w:tc>
                </w:tr>
                <w:tr w:rsidR="00B02E91" w:rsidRPr="00310BAE" w:rsidTr="00310BAE">
                  <w:tc>
                    <w:tcPr>
                      <w:tcW w:w="9351" w:type="dxa"/>
                      <w:shd w:val="clear" w:color="auto" w:fill="auto"/>
                    </w:tcPr>
                    <w:p w:rsidR="00B02E91" w:rsidRPr="00310BAE" w:rsidRDefault="00B02E91" w:rsidP="00B02E91">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6. Sekmīgi iekļaujas diskusijās, argumentējot savu viedokli.</w:t>
                      </w:r>
                    </w:p>
                    <w:p w:rsidR="00B02E91" w:rsidRPr="00310BAE" w:rsidRDefault="00B02E91" w:rsidP="00B02E91">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7. Nostiprina un patstāvīgi pilnveido digitālo kompetenci.</w:t>
                      </w:r>
                    </w:p>
                  </w:tc>
                </w:tr>
              </w:tbl>
              <w:p w:rsidR="00B02E91" w:rsidRPr="00310BAE" w:rsidRDefault="002E211A" w:rsidP="00B02E91">
                <w:pPr>
                  <w:autoSpaceDE w:val="0"/>
                  <w:autoSpaceDN w:val="0"/>
                  <w:adjustRightInd w:val="0"/>
                  <w:rPr>
                    <w:rFonts w:ascii="Times New Roman" w:hAnsi="Times New Roman" w:cs="Times New Roman"/>
                    <w:bCs/>
                    <w:iCs/>
                    <w:sz w:val="24"/>
                    <w:szCs w:val="24"/>
                    <w:lang w:val="lv-LV"/>
                  </w:rPr>
                </w:pPr>
              </w:p>
            </w:sdtContent>
          </w:sdt>
          <w:p w:rsidR="00B02E91" w:rsidRPr="00310BAE" w:rsidRDefault="00B02E91" w:rsidP="00B02E91">
            <w:pPr>
              <w:autoSpaceDE w:val="0"/>
              <w:autoSpaceDN w:val="0"/>
              <w:adjustRightInd w:val="0"/>
              <w:rPr>
                <w:rFonts w:ascii="Times New Roman" w:hAnsi="Times New Roman" w:cs="Times New Roman"/>
                <w:bCs/>
                <w:iCs/>
                <w:sz w:val="24"/>
                <w:szCs w:val="24"/>
                <w:lang w:val="lv-LV"/>
              </w:rPr>
            </w:pP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Studējošo patstāvīgo darbu organizācijas un uzdevumu raksturojums</w:t>
            </w: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Zinātniskās literatūras lasīšana un gatavošanās semināriem –  16 st.</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Mākslas tekstu lasīšana/skatīšanās un analīze – 24 st.</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Prezentāciju sagatavošana – 8 st.</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gala vērtējums tiek aprēķināts kā vidējā svērtā atzīme par: </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regulāru nodarbību apmeklējumu un aktīvu darbu semināros (pozitīvs vērtējums par semināra jautājumiem) – 70%; gala pārbaudījumu (diferencēto ieskaiti) – 30%.</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Ieskaites laikā studējošais mutiski atbild uz diviem jautājumiem par studiju kursā apgūto.</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781BB0" w:rsidRPr="00310BAE" w:rsidRDefault="00781BB0" w:rsidP="00781B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w:t>
            </w:r>
            <w:r>
              <w:rPr>
                <w:rFonts w:ascii="Times New Roman" w:hAnsi="Times New Roman" w:cs="Times New Roman"/>
                <w:bCs/>
                <w:iCs/>
                <w:sz w:val="24"/>
                <w:szCs w:val="24"/>
                <w:lang w:val="lv-LV"/>
              </w:rPr>
              <w:t xml:space="preserve">rtēta 10 ballu skalā saskaņā ar Latvijas Republikas normatīvajiem aktiem un </w:t>
            </w:r>
            <w:r w:rsidRPr="00310BAE">
              <w:rPr>
                <w:rFonts w:ascii="Times New Roman" w:hAnsi="Times New Roman" w:cs="Times New Roman"/>
                <w:bCs/>
                <w:iCs/>
                <w:sz w:val="24"/>
                <w:szCs w:val="24"/>
                <w:lang w:val="lv-LV"/>
              </w:rPr>
              <w:t>atbilstoši "Nolikumam</w:t>
            </w:r>
            <w:r>
              <w:rPr>
                <w:rFonts w:ascii="Times New Roman" w:hAnsi="Times New Roman" w:cs="Times New Roman"/>
                <w:bCs/>
                <w:iCs/>
                <w:sz w:val="24"/>
                <w:szCs w:val="24"/>
                <w:lang w:val="lv-LV"/>
              </w:rPr>
              <w:t xml:space="preserve"> par studijām Daugavpils Universitātē" </w:t>
            </w:r>
            <w:r w:rsidRPr="00310BAE">
              <w:rPr>
                <w:rFonts w:ascii="Times New Roman" w:hAnsi="Times New Roman" w:cs="Times New Roman"/>
                <w:bCs/>
                <w:iCs/>
                <w:sz w:val="24"/>
                <w:szCs w:val="24"/>
                <w:lang w:val="lv-LV"/>
              </w:rPr>
              <w:t>(apstiprināts DU Senāta sēdē 17.12.2018., protokols Nr. 15),</w:t>
            </w:r>
            <w:r w:rsidRPr="00310BAE">
              <w:rPr>
                <w:rFonts w:ascii="Times New Roman" w:eastAsia="Calibri" w:hAnsi="Times New Roman" w:cs="Times New Roman"/>
                <w:bCs/>
                <w:iCs/>
                <w:sz w:val="24"/>
                <w:szCs w:val="24"/>
                <w:lang w:val="lv-LV"/>
              </w:rPr>
              <w:t xml:space="preserve"> </w:t>
            </w:r>
            <w:r>
              <w:rPr>
                <w:rFonts w:ascii="Times New Roman" w:hAnsi="Times New Roman" w:cs="Times New Roman"/>
                <w:bCs/>
                <w:iCs/>
                <w:sz w:val="24"/>
                <w:szCs w:val="24"/>
                <w:lang w:val="lv-LV"/>
              </w:rPr>
              <w:t xml:space="preserve">vadoties pēc šādiem </w:t>
            </w:r>
            <w:r w:rsidRPr="00310BAE">
              <w:rPr>
                <w:rFonts w:ascii="Times New Roman" w:hAnsi="Times New Roman" w:cs="Times New Roman"/>
                <w:bCs/>
                <w:iCs/>
                <w:sz w:val="24"/>
                <w:szCs w:val="24"/>
                <w:lang w:val="lv-LV"/>
              </w:rPr>
              <w:t>kritērijiem:</w:t>
            </w:r>
            <w:r>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 xml:space="preserve">iegūto zināšanu apjoms un kvalitāte, iegūtās prasmes un kompetences atbilstoši </w:t>
            </w:r>
            <w:r>
              <w:rPr>
                <w:rFonts w:ascii="Times New Roman" w:hAnsi="Times New Roman" w:cs="Times New Roman"/>
                <w:bCs/>
                <w:iCs/>
                <w:sz w:val="24"/>
                <w:szCs w:val="24"/>
                <w:lang w:val="lv-LV"/>
              </w:rPr>
              <w:t xml:space="preserve">plānotajiem </w:t>
            </w:r>
            <w:r w:rsidRPr="00310BAE">
              <w:rPr>
                <w:rFonts w:ascii="Times New Roman" w:hAnsi="Times New Roman" w:cs="Times New Roman"/>
                <w:bCs/>
                <w:iCs/>
                <w:sz w:val="24"/>
                <w:szCs w:val="24"/>
                <w:lang w:val="lv-LV"/>
              </w:rPr>
              <w:t>studiju rezultātiem.</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p>
          <w:tbl>
            <w:tblPr>
              <w:tblW w:w="6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0"/>
              <w:gridCol w:w="396"/>
              <w:gridCol w:w="465"/>
              <w:gridCol w:w="396"/>
              <w:gridCol w:w="401"/>
              <w:gridCol w:w="401"/>
              <w:gridCol w:w="401"/>
              <w:gridCol w:w="396"/>
              <w:gridCol w:w="17"/>
            </w:tblGrid>
            <w:tr w:rsidR="00B02E91" w:rsidRPr="00310BAE" w:rsidTr="00310BAE">
              <w:trPr>
                <w:trHeight w:val="517"/>
                <w:jc w:val="center"/>
              </w:trPr>
              <w:tc>
                <w:tcPr>
                  <w:tcW w:w="3450" w:type="dxa"/>
                  <w:vMerge w:val="restart"/>
                  <w:shd w:val="clear" w:color="auto" w:fill="auto"/>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p>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2873" w:type="dxa"/>
                  <w:gridSpan w:val="8"/>
                  <w:shd w:val="clear" w:color="auto" w:fill="auto"/>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B02E91" w:rsidRPr="00310BAE" w:rsidTr="00310BAE">
              <w:trPr>
                <w:gridAfter w:val="1"/>
                <w:wAfter w:w="17" w:type="dxa"/>
                <w:jc w:val="center"/>
              </w:trPr>
              <w:tc>
                <w:tcPr>
                  <w:tcW w:w="3450" w:type="dxa"/>
                  <w:vMerge/>
                  <w:shd w:val="clear" w:color="auto" w:fill="auto"/>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5" w:type="dxa"/>
                  <w:shd w:val="clear" w:color="auto" w:fill="auto"/>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shd w:val="clear" w:color="auto" w:fill="auto"/>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401" w:type="dxa"/>
                  <w:shd w:val="clear" w:color="auto" w:fill="auto"/>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401" w:type="dxa"/>
                  <w:shd w:val="clear" w:color="auto" w:fill="auto"/>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c>
                <w:tcPr>
                  <w:tcW w:w="396" w:type="dxa"/>
                  <w:shd w:val="clear" w:color="auto" w:fill="auto"/>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p>
              </w:tc>
            </w:tr>
            <w:tr w:rsidR="00B02E91" w:rsidRPr="00310BAE" w:rsidTr="00310BAE">
              <w:trPr>
                <w:gridAfter w:val="1"/>
                <w:wAfter w:w="17" w:type="dxa"/>
                <w:trHeight w:val="281"/>
                <w:jc w:val="center"/>
              </w:trPr>
              <w:tc>
                <w:tcPr>
                  <w:tcW w:w="3450"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starppārbaudījums (prezentācija  par </w:t>
                  </w:r>
                  <w:r w:rsidR="008579D2">
                    <w:rPr>
                      <w:rFonts w:ascii="Times New Roman" w:hAnsi="Times New Roman" w:cs="Times New Roman"/>
                      <w:bCs/>
                      <w:iCs/>
                      <w:sz w:val="24"/>
                      <w:szCs w:val="24"/>
                      <w:lang w:val="lv-LV" w:eastAsia="ru-RU"/>
                    </w:rPr>
                    <w:t>romantiskā</w:t>
                  </w:r>
                  <w:r w:rsidRPr="00310BAE">
                    <w:rPr>
                      <w:rFonts w:ascii="Times New Roman" w:hAnsi="Times New Roman" w:cs="Times New Roman"/>
                      <w:bCs/>
                      <w:iCs/>
                      <w:sz w:val="24"/>
                      <w:szCs w:val="24"/>
                      <w:lang w:val="lv-LV" w:eastAsia="ru-RU"/>
                    </w:rPr>
                    <w:t>s personas jēdzienu</w:t>
                  </w:r>
                  <w:r w:rsidRPr="00310BAE">
                    <w:rPr>
                      <w:rFonts w:ascii="Times New Roman" w:hAnsi="Times New Roman" w:cs="Times New Roman"/>
                      <w:bCs/>
                      <w:iCs/>
                      <w:sz w:val="24"/>
                      <w:szCs w:val="24"/>
                      <w:lang w:val="lv-LV"/>
                    </w:rPr>
                    <w:t xml:space="preserve">  Eiropas (arī Austrumeiropas)  kultūrā </w:t>
                  </w:r>
                </w:p>
              </w:tc>
              <w:tc>
                <w:tcPr>
                  <w:tcW w:w="396"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5"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B02E91" w:rsidRPr="00310BAE" w:rsidTr="00310BAE">
              <w:trPr>
                <w:gridAfter w:val="1"/>
                <w:wAfter w:w="17" w:type="dxa"/>
                <w:trHeight w:val="1291"/>
                <w:jc w:val="center"/>
              </w:trPr>
              <w:tc>
                <w:tcPr>
                  <w:tcW w:w="3450"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starppārbaudījums (prezentācija  par Č. Darvina un </w:t>
                  </w:r>
                  <w:r w:rsidR="006D52BA" w:rsidRPr="00310BAE">
                    <w:rPr>
                      <w:rFonts w:ascii="Times New Roman" w:hAnsi="Times New Roman" w:cs="Times New Roman"/>
                      <w:bCs/>
                      <w:iCs/>
                      <w:sz w:val="24"/>
                      <w:szCs w:val="24"/>
                      <w:lang w:val="lv-LV"/>
                    </w:rPr>
                    <w:t>pozitīvisma</w:t>
                  </w:r>
                  <w:r w:rsidRPr="00310BAE">
                    <w:rPr>
                      <w:rFonts w:ascii="Times New Roman" w:hAnsi="Times New Roman" w:cs="Times New Roman"/>
                      <w:bCs/>
                      <w:iCs/>
                      <w:sz w:val="24"/>
                      <w:szCs w:val="24"/>
                      <w:lang w:val="lv-LV"/>
                    </w:rPr>
                    <w:t xml:space="preserve"> ideju ietekmi uz Eiropa</w:t>
                  </w:r>
                  <w:r w:rsidR="00781BB0">
                    <w:rPr>
                      <w:rFonts w:ascii="Times New Roman" w:hAnsi="Times New Roman" w:cs="Times New Roman"/>
                      <w:bCs/>
                      <w:iCs/>
                      <w:sz w:val="24"/>
                      <w:szCs w:val="24"/>
                      <w:lang w:val="lv-LV"/>
                    </w:rPr>
                    <w:t>s (arī Austrumeiropas) kultūru)</w:t>
                  </w:r>
                </w:p>
              </w:tc>
              <w:tc>
                <w:tcPr>
                  <w:tcW w:w="396"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5"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B02E91" w:rsidRPr="00310BAE" w:rsidTr="00310BAE">
              <w:trPr>
                <w:gridAfter w:val="1"/>
                <w:wAfter w:w="17" w:type="dxa"/>
                <w:trHeight w:val="1181"/>
                <w:jc w:val="center"/>
              </w:trPr>
              <w:tc>
                <w:tcPr>
                  <w:tcW w:w="3450"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3. starppārbaudījums  (</w:t>
                  </w:r>
                  <w:r w:rsidR="006D52BA" w:rsidRPr="00310BAE">
                    <w:rPr>
                      <w:rFonts w:ascii="Times New Roman" w:hAnsi="Times New Roman" w:cs="Times New Roman"/>
                      <w:bCs/>
                      <w:iCs/>
                      <w:sz w:val="24"/>
                      <w:szCs w:val="24"/>
                      <w:lang w:val="lv-LV"/>
                    </w:rPr>
                    <w:t>apaļais</w:t>
                  </w:r>
                  <w:r w:rsidRPr="00310BAE">
                    <w:rPr>
                      <w:rFonts w:ascii="Times New Roman" w:hAnsi="Times New Roman" w:cs="Times New Roman"/>
                      <w:bCs/>
                      <w:iCs/>
                      <w:sz w:val="24"/>
                      <w:szCs w:val="24"/>
                      <w:lang w:val="lv-LV"/>
                    </w:rPr>
                    <w:t xml:space="preserve"> galds "Vai mūsdienās ir aktuāla romantiskā un reālistiskā māksla?)</w:t>
                  </w:r>
                </w:p>
              </w:tc>
              <w:tc>
                <w:tcPr>
                  <w:tcW w:w="396"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5"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B02E91" w:rsidRPr="00310BAE" w:rsidTr="00310BAE">
              <w:trPr>
                <w:gridAfter w:val="1"/>
                <w:wAfter w:w="17" w:type="dxa"/>
                <w:trHeight w:val="411"/>
                <w:jc w:val="center"/>
              </w:trPr>
              <w:tc>
                <w:tcPr>
                  <w:tcW w:w="3450"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Gala pārbaudījums (eksāmens)</w:t>
                  </w:r>
                </w:p>
              </w:tc>
              <w:tc>
                <w:tcPr>
                  <w:tcW w:w="396"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5"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p>
              </w:tc>
            </w:tr>
          </w:tbl>
          <w:p w:rsidR="00B02E91" w:rsidRPr="00310BAE" w:rsidRDefault="00B02E91" w:rsidP="00B02E91">
            <w:pPr>
              <w:autoSpaceDE w:val="0"/>
              <w:autoSpaceDN w:val="0"/>
              <w:adjustRightInd w:val="0"/>
              <w:rPr>
                <w:rFonts w:ascii="Times New Roman" w:hAnsi="Times New Roman" w:cs="Times New Roman"/>
                <w:bCs/>
                <w:iCs/>
                <w:sz w:val="24"/>
                <w:szCs w:val="24"/>
                <w:lang w:val="lv-LV"/>
              </w:rPr>
            </w:pP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Pirmsromantisma pasaules aina un romantisma rašanas iemesli.</w:t>
            </w:r>
            <w:r w:rsidRPr="00310BAE">
              <w:rPr>
                <w:rFonts w:ascii="Times New Roman" w:hAnsi="Times New Roman" w:cs="Times New Roman"/>
                <w:bCs/>
                <w:iCs/>
                <w:sz w:val="24"/>
                <w:szCs w:val="24"/>
                <w:lang w:val="lv-LV"/>
              </w:rPr>
              <w:br/>
              <w:t xml:space="preserve">Harmonija – pasaules izjūtas būtība. 18.gs. vērojamā </w:t>
            </w:r>
            <w:r w:rsidR="006D52BA" w:rsidRPr="00310BAE">
              <w:rPr>
                <w:rFonts w:ascii="Times New Roman" w:hAnsi="Times New Roman" w:cs="Times New Roman"/>
                <w:bCs/>
                <w:iCs/>
                <w:sz w:val="24"/>
                <w:szCs w:val="24"/>
                <w:lang w:val="lv-LV"/>
              </w:rPr>
              <w:t>transformācija</w:t>
            </w:r>
            <w:r w:rsidRPr="00310BAE">
              <w:rPr>
                <w:rFonts w:ascii="Times New Roman" w:hAnsi="Times New Roman" w:cs="Times New Roman"/>
                <w:bCs/>
                <w:iCs/>
                <w:sz w:val="24"/>
                <w:szCs w:val="24"/>
                <w:lang w:val="lv-LV"/>
              </w:rPr>
              <w:t xml:space="preserve">: pašapziņa un vēsturiskums. Hierarhisma katastrofa un brīvības ideja. Pirmsromantisms kā apgaismības un postapgaismības kultūra. Osiānisms. Gotiskais romāns: A.Radklifa, Metjurins, Uolpols. (L2) </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Agrīnai</w:t>
            </w:r>
            <w:r w:rsidR="006D52BA">
              <w:rPr>
                <w:rFonts w:ascii="Times New Roman" w:hAnsi="Times New Roman" w:cs="Times New Roman"/>
                <w:bCs/>
                <w:iCs/>
                <w:sz w:val="24"/>
                <w:szCs w:val="24"/>
                <w:lang w:val="lv-LV"/>
              </w:rPr>
              <w:t>s romantisms. Agrī</w:t>
            </w:r>
            <w:r w:rsidRPr="00310BAE">
              <w:rPr>
                <w:rFonts w:ascii="Times New Roman" w:hAnsi="Times New Roman" w:cs="Times New Roman"/>
                <w:bCs/>
                <w:iCs/>
                <w:sz w:val="24"/>
                <w:szCs w:val="24"/>
                <w:lang w:val="lv-LV"/>
              </w:rPr>
              <w:t>nā romantisma pasaules ainā: telpiskās paradigmas.</w:t>
            </w:r>
            <w:r w:rsidRPr="00310BAE">
              <w:rPr>
                <w:rFonts w:ascii="Times New Roman" w:hAnsi="Times New Roman" w:cs="Times New Roman"/>
                <w:bCs/>
                <w:iCs/>
                <w:sz w:val="24"/>
                <w:szCs w:val="24"/>
                <w:lang w:val="lv-LV"/>
              </w:rPr>
              <w:br/>
              <w:t xml:space="preserve"> Fundamentālā binārā opozīcija „galīgais-bezgalīgais”. F.Šelinga natūrfilozofija. Daba, sociums un personība. „Pasaules dvēseles” ideja. Mākslinieka īpašā vieta sociumā. Vēstures triādes princips: zelta laikmets – dzelzs laikmets – zelta laikmets.  Cilvēks </w:t>
            </w:r>
            <w:r w:rsidR="006D52BA" w:rsidRPr="00310BAE">
              <w:rPr>
                <w:rFonts w:ascii="Times New Roman" w:hAnsi="Times New Roman" w:cs="Times New Roman"/>
                <w:bCs/>
                <w:iCs/>
                <w:sz w:val="24"/>
                <w:szCs w:val="24"/>
                <w:lang w:val="lv-LV"/>
              </w:rPr>
              <w:t>agrīnā</w:t>
            </w:r>
            <w:r w:rsidRPr="00310BAE">
              <w:rPr>
                <w:rFonts w:ascii="Times New Roman" w:hAnsi="Times New Roman" w:cs="Times New Roman"/>
                <w:bCs/>
                <w:iCs/>
                <w:sz w:val="24"/>
                <w:szCs w:val="24"/>
                <w:lang w:val="lv-LV"/>
              </w:rPr>
              <w:t xml:space="preserve"> romantisma kultūrā.</w:t>
            </w:r>
            <w:r w:rsidRPr="00310BAE">
              <w:rPr>
                <w:rFonts w:ascii="Times New Roman" w:hAnsi="Times New Roman" w:cs="Times New Roman"/>
                <w:bCs/>
                <w:iCs/>
                <w:sz w:val="24"/>
                <w:szCs w:val="24"/>
                <w:lang w:val="lv-LV"/>
              </w:rPr>
              <w:br/>
              <w:t xml:space="preserve">Ilgošanās – personības </w:t>
            </w:r>
            <w:r w:rsidR="006D52BA" w:rsidRPr="00310BAE">
              <w:rPr>
                <w:rFonts w:ascii="Times New Roman" w:hAnsi="Times New Roman" w:cs="Times New Roman"/>
                <w:bCs/>
                <w:iCs/>
                <w:sz w:val="24"/>
                <w:szCs w:val="24"/>
                <w:lang w:val="lv-LV"/>
              </w:rPr>
              <w:t>dominante</w:t>
            </w:r>
            <w:r w:rsidRPr="00310BAE">
              <w:rPr>
                <w:rFonts w:ascii="Times New Roman" w:hAnsi="Times New Roman" w:cs="Times New Roman"/>
                <w:bCs/>
                <w:iCs/>
                <w:sz w:val="24"/>
                <w:szCs w:val="24"/>
                <w:lang w:val="lv-LV"/>
              </w:rPr>
              <w:t xml:space="preserve">. Klejošana – notikumu </w:t>
            </w:r>
            <w:r w:rsidR="006D52BA" w:rsidRPr="00310BAE">
              <w:rPr>
                <w:rFonts w:ascii="Times New Roman" w:hAnsi="Times New Roman" w:cs="Times New Roman"/>
                <w:bCs/>
                <w:iCs/>
                <w:sz w:val="24"/>
                <w:szCs w:val="24"/>
                <w:lang w:val="lv-LV"/>
              </w:rPr>
              <w:t>sistēmas</w:t>
            </w:r>
            <w:r w:rsidRPr="00310BAE">
              <w:rPr>
                <w:rFonts w:ascii="Times New Roman" w:hAnsi="Times New Roman" w:cs="Times New Roman"/>
                <w:bCs/>
                <w:iCs/>
                <w:sz w:val="24"/>
                <w:szCs w:val="24"/>
                <w:lang w:val="lv-LV"/>
              </w:rPr>
              <w:t xml:space="preserve"> un garīgas pasaules struktūras pamats. (L2) (S 2)</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3.Tautiskais romantisms. „Tautas gara” kategorija, tās centrālā vieta romantismā. Nācija – </w:t>
            </w:r>
            <w:r w:rsidR="006D52BA" w:rsidRPr="00310BAE">
              <w:rPr>
                <w:rFonts w:ascii="Times New Roman" w:hAnsi="Times New Roman" w:cs="Times New Roman"/>
                <w:bCs/>
                <w:iCs/>
                <w:sz w:val="24"/>
                <w:szCs w:val="24"/>
                <w:lang w:val="lv-LV"/>
              </w:rPr>
              <w:t>fundamentālā</w:t>
            </w:r>
            <w:r w:rsidRPr="00310BAE">
              <w:rPr>
                <w:rFonts w:ascii="Times New Roman" w:hAnsi="Times New Roman" w:cs="Times New Roman"/>
                <w:bCs/>
                <w:iCs/>
                <w:sz w:val="24"/>
                <w:szCs w:val="24"/>
                <w:lang w:val="lv-LV"/>
              </w:rPr>
              <w:t xml:space="preserve"> vērtība un </w:t>
            </w:r>
            <w:r w:rsidR="006D52BA" w:rsidRPr="00310BAE">
              <w:rPr>
                <w:rFonts w:ascii="Times New Roman" w:hAnsi="Times New Roman" w:cs="Times New Roman"/>
                <w:bCs/>
                <w:iCs/>
                <w:sz w:val="24"/>
                <w:szCs w:val="24"/>
                <w:lang w:val="lv-LV"/>
              </w:rPr>
              <w:t>problēma. Mitoloģija</w:t>
            </w:r>
            <w:r w:rsidRPr="00310BAE">
              <w:rPr>
                <w:rFonts w:ascii="Times New Roman" w:hAnsi="Times New Roman" w:cs="Times New Roman"/>
                <w:bCs/>
                <w:iCs/>
                <w:sz w:val="24"/>
                <w:szCs w:val="24"/>
                <w:lang w:val="lv-LV"/>
              </w:rPr>
              <w:t>. Folklora. Dabiskā valoda. Māja – valsts – pasaule: ģimene – nācija – Dievs. (S 2)</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Vēlīnais romantisms. Divtelpu pasaule kā konstruktīvs telpas </w:t>
            </w:r>
            <w:r w:rsidR="006D52BA" w:rsidRPr="00310BAE">
              <w:rPr>
                <w:rFonts w:ascii="Times New Roman" w:hAnsi="Times New Roman" w:cs="Times New Roman"/>
                <w:bCs/>
                <w:iCs/>
                <w:sz w:val="24"/>
                <w:szCs w:val="24"/>
                <w:lang w:val="lv-LV"/>
              </w:rPr>
              <w:t>modelis. Divi</w:t>
            </w:r>
            <w:r w:rsidRPr="00310BAE">
              <w:rPr>
                <w:rFonts w:ascii="Times New Roman" w:hAnsi="Times New Roman" w:cs="Times New Roman"/>
                <w:bCs/>
                <w:iCs/>
                <w:sz w:val="24"/>
                <w:szCs w:val="24"/>
                <w:lang w:val="lv-LV"/>
              </w:rPr>
              <w:t xml:space="preserve"> cilvēku tipi: varonis – antivaronis. „Pasaules skumjas”. Vēlīnā romantisma individuālais cilvēks. Mīlestības koncepcija. (L2)</w:t>
            </w:r>
            <w:r w:rsidRPr="00310BAE">
              <w:rPr>
                <w:rFonts w:ascii="Times New Roman" w:hAnsi="Times New Roman" w:cs="Times New Roman"/>
                <w:bCs/>
                <w:iCs/>
                <w:sz w:val="24"/>
                <w:szCs w:val="24"/>
                <w:lang w:val="lv-LV"/>
              </w:rPr>
              <w:br/>
              <w:t>1. starppārbaudījums.</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lv-LV"/>
              </w:rPr>
              <w:t xml:space="preserve">Studējošais izvēlas vienu </w:t>
            </w:r>
            <w:r w:rsidRPr="00310BAE">
              <w:rPr>
                <w:rFonts w:ascii="Times New Roman" w:hAnsi="Times New Roman" w:cs="Times New Roman"/>
                <w:bCs/>
                <w:iCs/>
                <w:sz w:val="24"/>
                <w:szCs w:val="24"/>
                <w:lang w:val="lv-LV"/>
              </w:rPr>
              <w:t xml:space="preserve">nacionālo kultūras fenomenu. </w:t>
            </w:r>
            <w:r w:rsidRPr="00310BAE">
              <w:rPr>
                <w:rFonts w:ascii="Times New Roman" w:hAnsi="Times New Roman" w:cs="Times New Roman"/>
                <w:bCs/>
                <w:iCs/>
                <w:sz w:val="24"/>
                <w:szCs w:val="24"/>
                <w:lang w:val="lv-LV" w:eastAsia="lv-LV"/>
              </w:rPr>
              <w:t>Šī</w:t>
            </w:r>
            <w:r w:rsidRPr="00310BAE">
              <w:rPr>
                <w:rFonts w:ascii="Times New Roman" w:hAnsi="Times New Roman" w:cs="Times New Roman"/>
                <w:bCs/>
                <w:iCs/>
                <w:sz w:val="24"/>
                <w:szCs w:val="24"/>
                <w:lang w:val="lv-LV"/>
              </w:rPr>
              <w:t xml:space="preserve">s fenomens </w:t>
            </w:r>
            <w:r w:rsidRPr="00310BAE">
              <w:rPr>
                <w:rFonts w:ascii="Times New Roman" w:hAnsi="Times New Roman" w:cs="Times New Roman"/>
                <w:bCs/>
                <w:iCs/>
                <w:sz w:val="24"/>
                <w:szCs w:val="24"/>
                <w:lang w:val="lv-LV" w:eastAsia="lv-LV"/>
              </w:rPr>
              <w:t>nedaudz jāraksturo, izmantojot zinātnisko literatūru. Pēc tam jāanalizē viens mākslas darbs (pēc pašu izvēles – glezna, literārs</w:t>
            </w:r>
            <w:r w:rsidRPr="00310BAE">
              <w:rPr>
                <w:rFonts w:ascii="Times New Roman" w:hAnsi="Times New Roman" w:cs="Times New Roman"/>
                <w:bCs/>
                <w:iCs/>
                <w:sz w:val="24"/>
                <w:szCs w:val="24"/>
                <w:lang w:val="lv-LV"/>
              </w:rPr>
              <w:t xml:space="preserve">, arhitektūras </w:t>
            </w:r>
            <w:r w:rsidRPr="00310BAE">
              <w:rPr>
                <w:rFonts w:ascii="Times New Roman" w:hAnsi="Times New Roman" w:cs="Times New Roman"/>
                <w:bCs/>
                <w:iCs/>
                <w:sz w:val="24"/>
                <w:szCs w:val="24"/>
                <w:lang w:val="lv-LV" w:eastAsia="lv-LV"/>
              </w:rPr>
              <w:t xml:space="preserve"> teksts, filma</w:t>
            </w:r>
            <w:r w:rsidRPr="00310BAE">
              <w:rPr>
                <w:rFonts w:ascii="Times New Roman" w:hAnsi="Times New Roman" w:cs="Times New Roman"/>
                <w:bCs/>
                <w:iCs/>
                <w:sz w:val="24"/>
                <w:szCs w:val="24"/>
                <w:lang w:val="lv-LV"/>
              </w:rPr>
              <w:t xml:space="preserve"> utt.  Studējošajām jāizskaidro analizējamajā tekstā ietvertais romantiskās apziņas veids un atbilstošais personības jēdziens. D</w:t>
            </w:r>
            <w:r w:rsidRPr="00310BAE">
              <w:rPr>
                <w:rFonts w:ascii="Times New Roman" w:hAnsi="Times New Roman" w:cs="Times New Roman"/>
                <w:bCs/>
                <w:iCs/>
                <w:sz w:val="24"/>
                <w:szCs w:val="24"/>
                <w:lang w:val="lv-LV" w:eastAsia="lv-LV"/>
              </w:rPr>
              <w:t>arbs veidojams kā PowerPoint prezentācija. Uzstāšanās laiks – 1</w:t>
            </w:r>
            <w:r w:rsidRPr="00310BAE">
              <w:rPr>
                <w:rFonts w:ascii="Times New Roman" w:hAnsi="Times New Roman" w:cs="Times New Roman"/>
                <w:bCs/>
                <w:iCs/>
                <w:sz w:val="24"/>
                <w:szCs w:val="24"/>
                <w:lang w:val="lv-LV"/>
              </w:rPr>
              <w:t>0</w:t>
            </w:r>
            <w:r w:rsidRPr="00310BAE">
              <w:rPr>
                <w:rFonts w:ascii="Times New Roman" w:hAnsi="Times New Roman" w:cs="Times New Roman"/>
                <w:bCs/>
                <w:iCs/>
                <w:sz w:val="24"/>
                <w:szCs w:val="24"/>
                <w:lang w:val="lv-LV" w:eastAsia="lv-LV"/>
              </w:rPr>
              <w:t xml:space="preserve"> minūtes.</w:t>
            </w: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eastAsia="lv-LV"/>
              </w:rPr>
              <w:t>Ja tiek analizēta filma vai izrāde līdz 3 minūtēm var demonstrēt fragmentu, ilustrējot savus vērojumus.</w:t>
            </w: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eastAsia="lv-LV"/>
              </w:rPr>
              <w:t xml:space="preserve">Pēdējā slaidā jāievieto „Izmantotās literatūras saraksts”, kurā ir 3–5 dažādi zinātniskās literatūras avoti un recenzijas par analizēto tekstu. </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Semināra laikā studējošie prezentē savus darbus, pēc tam seko diskusija un savstarpējs izvērtējums. </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Bīdermeijera formēšanās. Romantisma pasaules ainas transformācija bīdermeijera pasaules ainā. Telpas vertikāles neklātesamība un apziņas divsfēru telpa uz zemes. Agrā bīdermeijera mākslas varianti. Bīdermeijers - alternatīvā demitoloģiskā kultūra. Demitoloģizētas reālisma alternatīvas nepieciešamība. Sociāli psiholoģiskais bīdermeijers. Bidermeijera un reālisma personāžu struktūru salīdzinājums. Bīdermeijera vēstures koncepcija.Filozofiski estētiskais bīdermeijers. Garīgo vērtību apoloģija. Ģenēze: romantisko mītu transformācija metaforā. (L2)</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6.Tehnokrātiskās civilizācijas formēšanās un tās apziņas desakralizācija. Civilizācijas sākumstadija - mašīnas kā dzīves normas akceptējums. Eiropas «industriālisma» formēšanās. Angļu rūpniecības evolūcija 18.gs. otrajā pusē - 19.gs. pirmajā pusē. Apziņas desakralizācija. Cilvēka pašapziņa, dumpji pret civilizāciju. Ražošanas radītā pasaules aina un telpiskās vertikāles krišana. Demitoloģizācijas procesa noslēgums un Eiropas kultūra. Utilitārisma ētiskās doktrīnas nostiprināšanās. Pozitīvisms - utilitārisma filozofija. Zinātnes un dabaszinātņu īpašais statuss 19.gs. Č.Darvina teorija un tās nozīme 19.gs. otrajā pusē. (L4)</w:t>
            </w:r>
            <w:r w:rsidRPr="00310BAE">
              <w:rPr>
                <w:rFonts w:ascii="Times New Roman" w:hAnsi="Times New Roman" w:cs="Times New Roman"/>
                <w:bCs/>
                <w:iCs/>
                <w:sz w:val="24"/>
                <w:szCs w:val="24"/>
                <w:lang w:val="lv-LV"/>
              </w:rPr>
              <w:br/>
              <w:t xml:space="preserve">17.Reālisma kultūra. Laiks un telpa reālisma pasaules ainā. </w:t>
            </w:r>
            <w:r w:rsidR="006D52BA" w:rsidRPr="00310BAE">
              <w:rPr>
                <w:rFonts w:ascii="Times New Roman" w:hAnsi="Times New Roman" w:cs="Times New Roman"/>
                <w:bCs/>
                <w:iCs/>
                <w:sz w:val="24"/>
                <w:szCs w:val="24"/>
                <w:lang w:val="lv-LV"/>
              </w:rPr>
              <w:t>Realitātes</w:t>
            </w:r>
            <w:r w:rsidRPr="00310BAE">
              <w:rPr>
                <w:rFonts w:ascii="Times New Roman" w:hAnsi="Times New Roman" w:cs="Times New Roman"/>
                <w:bCs/>
                <w:iCs/>
                <w:sz w:val="24"/>
                <w:szCs w:val="24"/>
                <w:lang w:val="lv-LV"/>
              </w:rPr>
              <w:t xml:space="preserve"> absolutizācija. Vēsturiskums un determinisms – konstruktīvas paradigmas. Reālisms un G.Hegela </w:t>
            </w:r>
            <w:r w:rsidR="006D52BA" w:rsidRPr="00310BAE">
              <w:rPr>
                <w:rFonts w:ascii="Times New Roman" w:hAnsi="Times New Roman" w:cs="Times New Roman"/>
                <w:bCs/>
                <w:iCs/>
                <w:sz w:val="24"/>
                <w:szCs w:val="24"/>
                <w:lang w:val="lv-LV"/>
              </w:rPr>
              <w:t>dialektika</w:t>
            </w:r>
            <w:r w:rsidRPr="00310BAE">
              <w:rPr>
                <w:rFonts w:ascii="Times New Roman" w:hAnsi="Times New Roman" w:cs="Times New Roman"/>
                <w:bCs/>
                <w:iCs/>
                <w:sz w:val="24"/>
                <w:szCs w:val="24"/>
                <w:lang w:val="lv-LV"/>
              </w:rPr>
              <w:t>. Evolūcijas vēsture un reālisms. Reālisms un laika filozofija. (L2) (S 2)</w:t>
            </w:r>
            <w:r w:rsidRPr="00310BAE">
              <w:rPr>
                <w:rFonts w:ascii="Times New Roman" w:hAnsi="Times New Roman" w:cs="Times New Roman"/>
                <w:bCs/>
                <w:iCs/>
                <w:sz w:val="24"/>
                <w:szCs w:val="24"/>
                <w:lang w:val="lv-LV"/>
              </w:rPr>
              <w:br/>
            </w:r>
            <w:r w:rsidRPr="00310BAE">
              <w:rPr>
                <w:rFonts w:ascii="Times New Roman" w:hAnsi="Times New Roman" w:cs="Times New Roman"/>
                <w:bCs/>
                <w:iCs/>
                <w:sz w:val="24"/>
                <w:szCs w:val="24"/>
                <w:lang w:val="lv-LV"/>
              </w:rPr>
              <w:lastRenderedPageBreak/>
              <w:t xml:space="preserve">8.Mākslu sistēma. </w:t>
            </w:r>
            <w:r w:rsidR="00317E35" w:rsidRPr="00310BAE">
              <w:rPr>
                <w:rFonts w:ascii="Times New Roman" w:hAnsi="Times New Roman" w:cs="Times New Roman"/>
                <w:bCs/>
                <w:iCs/>
                <w:sz w:val="24"/>
                <w:szCs w:val="24"/>
                <w:lang w:val="lv-LV"/>
              </w:rPr>
              <w:t>Realitātes</w:t>
            </w:r>
            <w:r w:rsidRPr="00310BAE">
              <w:rPr>
                <w:rFonts w:ascii="Times New Roman" w:hAnsi="Times New Roman" w:cs="Times New Roman"/>
                <w:bCs/>
                <w:iCs/>
                <w:sz w:val="24"/>
                <w:szCs w:val="24"/>
                <w:lang w:val="lv-LV"/>
              </w:rPr>
              <w:t xml:space="preserve"> kults un atspoguļojumu ideja. Objektīva metode. Tipizācija un dzīves pielīdzinājums nepieciešamībai. (S 2)</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9.Literatūras </w:t>
            </w:r>
            <w:r w:rsidR="00317E35" w:rsidRPr="00310BAE">
              <w:rPr>
                <w:rFonts w:ascii="Times New Roman" w:hAnsi="Times New Roman" w:cs="Times New Roman"/>
                <w:bCs/>
                <w:iCs/>
                <w:sz w:val="24"/>
                <w:szCs w:val="24"/>
                <w:lang w:val="lv-LV"/>
              </w:rPr>
              <w:t>centrālā</w:t>
            </w:r>
            <w:r w:rsidRPr="00310BAE">
              <w:rPr>
                <w:rFonts w:ascii="Times New Roman" w:hAnsi="Times New Roman" w:cs="Times New Roman"/>
                <w:bCs/>
                <w:iCs/>
                <w:sz w:val="24"/>
                <w:szCs w:val="24"/>
                <w:lang w:val="lv-LV"/>
              </w:rPr>
              <w:t xml:space="preserve"> vieta kultūrā. Personāžu sistēmas radikālās izmaiņas. Literārā teksta struktūra. Poēzija un proza: statusu maiņa. Žanriskās apziņas katastrofa. Romāns - centrālā literārā struktūra. Literatūras romanizācija. Objektīvā metode un polifonija. Skatījumu sistēma. Valodas līdzekļu sistēma (S 2)</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10. Glezniecība. Mūzika. Citu mākslu statusa maiņa. Cilvēks reālisma pasaules ainā. Personāžu sistēmas radikālās izmaiņas. Cilvēks - ārējo determinantu krustpunkta centrs. Personāža struktūra, pretrunas «un - un» un evolūcija. Sociāli ikdienišķais un psiholoģiskais cilvēka tēls. (S 2)</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Studējošais izvēlas vienu nacionālo kultūras fenomenu. Šīs fenomens nedaudz jāraksturo, izmantojot zinātnisko literatūru. Pēc tam jāanalizē viens mākslas darbs (pēc pašu izvēles – glezna, literārs, arhitektūras  teksts, filma utt.). </w:t>
            </w:r>
            <w:r w:rsidR="00317E35" w:rsidRPr="00310BAE">
              <w:rPr>
                <w:rFonts w:ascii="Times New Roman" w:hAnsi="Times New Roman" w:cs="Times New Roman"/>
                <w:bCs/>
                <w:iCs/>
                <w:sz w:val="24"/>
                <w:szCs w:val="24"/>
                <w:lang w:val="lv-LV"/>
              </w:rPr>
              <w:t>Studējošajam</w:t>
            </w:r>
            <w:r w:rsidRPr="00310BAE">
              <w:rPr>
                <w:rFonts w:ascii="Times New Roman" w:hAnsi="Times New Roman" w:cs="Times New Roman"/>
                <w:bCs/>
                <w:iCs/>
                <w:sz w:val="24"/>
                <w:szCs w:val="24"/>
                <w:lang w:val="lv-LV"/>
              </w:rPr>
              <w:t xml:space="preserve"> jāparāda, kā cilvēka mākslinieciskā tēla struktūra reālistiskā kultūrā atšķiras no tēla struktūras iepriekšējos kultūru veidos. Un kā dabaszinātnes ietekmēja šo procesu. Darbs veidojams kā PowerPoint prezentācija. Uzstāšanās laiks – 10 minūtes. Ja tiek analizēta filma vai izrāde līdz 3 minūtēm var demonstrēt fragmentu, ilustrējot savus vērojumus. Pēdējā slaidā jāievieto „Izmantotās literatūras saraksts”, kurā ir 3–5 dažādi zinātniskās literatūras avoti un recenzijas par analizēto tekstu. </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Semināra laikā studējošie prezentē savus darbus, pēc tam seko diskusija un savstarpējs izvērtējums. </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11. Naturālisma māksla. Naturālisms un pozitīvisms. Naturālisms un reālisms. Determinisma absolūtisms. Pārmantojamības ideja. «Fizioloģiskā» kultūra. Naturālistiskās pasaules ainas varianti: 1) vēršanas pie būtības; 2) atteikšanās no vispārinājuma (faktogrāfija). Naturālās skolas tekstu struktūra. Impresionisma māksla. (L2) (S2)</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Impresionisms un vēstures koncepcija. Mirklis - laika un mūžības kategorija. Realitātes un ikdienas krustpunktā. Balets - viens no centrālajām mākslas veidiem 19.gs. otrajā </w:t>
            </w:r>
            <w:r w:rsidR="00317E35" w:rsidRPr="00310BAE">
              <w:rPr>
                <w:rFonts w:ascii="Times New Roman" w:hAnsi="Times New Roman" w:cs="Times New Roman"/>
                <w:bCs/>
                <w:iCs/>
                <w:sz w:val="24"/>
                <w:szCs w:val="24"/>
                <w:lang w:val="lv-LV"/>
              </w:rPr>
              <w:t>pusē. Starp</w:t>
            </w:r>
            <w:r w:rsidRPr="00310BAE">
              <w:rPr>
                <w:rFonts w:ascii="Times New Roman" w:hAnsi="Times New Roman" w:cs="Times New Roman"/>
                <w:bCs/>
                <w:iCs/>
                <w:sz w:val="24"/>
                <w:szCs w:val="24"/>
                <w:lang w:val="lv-LV"/>
              </w:rPr>
              <w:t xml:space="preserve"> demitoloģisku un mitoloģisku kultūru. (S 2)</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starppārbaudījums.</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Gatavojoties diskusijai, studējošie  vispārina informāciju no zinātniskiem avotiem un, p</w:t>
            </w:r>
            <w:r w:rsidR="00B52936">
              <w:rPr>
                <w:rFonts w:ascii="Times New Roman" w:hAnsi="Times New Roman" w:cs="Times New Roman"/>
                <w:bCs/>
                <w:iCs/>
                <w:sz w:val="24"/>
                <w:szCs w:val="24"/>
                <w:lang w:val="lv-LV"/>
              </w:rPr>
              <w:t>amatojoties uz konkrēta literārā</w:t>
            </w:r>
            <w:r w:rsidRPr="00310BAE">
              <w:rPr>
                <w:rFonts w:ascii="Times New Roman" w:hAnsi="Times New Roman" w:cs="Times New Roman"/>
                <w:bCs/>
                <w:iCs/>
                <w:sz w:val="24"/>
                <w:szCs w:val="24"/>
                <w:lang w:val="lv-LV"/>
              </w:rPr>
              <w:t xml:space="preserve"> teksta analīzi, veido savu viedokli un aizstāv to. Diskusiju vada viens no studentiem.</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Obligāti izmantojamie informācijas avoti</w:t>
            </w: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r w:rsidRPr="00310BAE">
              <w:rPr>
                <w:rFonts w:ascii="Times New Roman" w:hAnsi="Times New Roman" w:cs="Times New Roman"/>
                <w:bCs/>
                <w:i/>
                <w:sz w:val="24"/>
                <w:szCs w:val="24"/>
                <w:lang w:val="lv-LV"/>
              </w:rPr>
              <w:t xml:space="preserve"> </w:t>
            </w:r>
            <w:r w:rsidRPr="00310BAE">
              <w:rPr>
                <w:rFonts w:ascii="Times New Roman" w:hAnsi="Times New Roman" w:cs="Times New Roman"/>
                <w:bCs/>
                <w:iCs/>
                <w:sz w:val="24"/>
                <w:szCs w:val="24"/>
                <w:lang w:val="lv-LV"/>
              </w:rPr>
              <w:t>Brian P. Realism and Naturalism in Music and Art - Washington State University /- https://brians.wsu.edu/2016/10/12/realism-and-naturalism/</w:t>
            </w:r>
          </w:p>
          <w:p w:rsidR="00B02E91" w:rsidRPr="00310BAE" w:rsidRDefault="00B02E91" w:rsidP="00B02E91">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Cs/>
                <w:sz w:val="24"/>
                <w:szCs w:val="24"/>
                <w:lang w:val="lv-LV"/>
              </w:rPr>
              <w:t>2.Ralf L.F., Lerner R. Western civilizations : their history and their culture Vol.1-3.</w:t>
            </w:r>
            <w:r w:rsidRPr="00310BAE">
              <w:rPr>
                <w:rFonts w:ascii="Times New Roman" w:hAnsi="Times New Roman" w:cs="Times New Roman"/>
                <w:bCs/>
                <w:iCs/>
                <w:sz w:val="24"/>
                <w:szCs w:val="24"/>
                <w:lang w:val="lv-LV"/>
              </w:rPr>
              <w:br/>
              <w:t xml:space="preserve"> New-York, London, 1998-2000</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
                <w:sz w:val="24"/>
                <w:szCs w:val="24"/>
                <w:lang w:val="lv-LV"/>
              </w:rPr>
              <w:t>3.</w:t>
            </w:r>
            <w:r w:rsidRPr="00310BAE">
              <w:rPr>
                <w:rFonts w:ascii="Verdana" w:eastAsia="Times New Roman" w:hAnsi="Verdana" w:cs="Times New Roman"/>
                <w:bCs/>
                <w:iCs/>
                <w:sz w:val="17"/>
                <w:szCs w:val="17"/>
                <w:lang w:val="lv-LV" w:eastAsia="ru-RU"/>
              </w:rPr>
              <w:t xml:space="preserve"> </w:t>
            </w:r>
            <w:r w:rsidRPr="00310BAE">
              <w:rPr>
                <w:rFonts w:ascii="Times New Roman" w:hAnsi="Times New Roman" w:cs="Times New Roman"/>
                <w:bCs/>
                <w:iCs/>
                <w:sz w:val="24"/>
                <w:szCs w:val="24"/>
                <w:lang w:val="lv-LV"/>
              </w:rPr>
              <w:t>Kultūras vēsture vārdos, jēdzienos un nosaukumos.  - Rīga, 2000.</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4.Rubenis, A. 19. gadsimta kultūra Eiropā, - Rīga: Zvaigzne ABC, 2002</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Федоров, Ф. П.Художественный мир немецкого романтизма : структура и семантика / - Москва : МИК, 2004</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Федоров Ф.П. Романтизм и бидермайер // Russian Literature, 1995. XXXVIII.Р.241-258.</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Хёйзинга И. Рококо. Романтизм и сентиментализм.// Хёйзинга Й. Homo ludens. - Москва, 2012.</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Baron W.  Paintings and Drawings. - London, Amsterdam: Van Gogh Museum, Royal Academy of Arts, 1992.</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2.Gombrich, E. Mākslas vēsture, - Rīga: Zvaigzne ABC, 1997 </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3. Siliņš I. Lielo patiesību meklējumi. - Rīga: Jumava, 2002</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Western architecture Baroque-and-Rococo </w:t>
            </w:r>
            <w:hyperlink r:id="rId41" w:anchor="ref489067" w:history="1">
              <w:r w:rsidRPr="00310BAE">
                <w:rPr>
                  <w:rFonts w:ascii="Times New Roman" w:hAnsi="Times New Roman" w:cs="Times New Roman"/>
                  <w:bCs/>
                  <w:iCs/>
                  <w:color w:val="0000FF"/>
                  <w:sz w:val="24"/>
                  <w:szCs w:val="24"/>
                  <w:u w:val="single"/>
                  <w:lang w:val="lv-LV"/>
                </w:rPr>
                <w:t>https://www.britannica.com/art/Western-architecture/Baroque-and-Rococo#ref489067</w:t>
              </w:r>
            </w:hyperlink>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5.Бродская Н. Импрессионизм. — СПб.: Аврора, 2002</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
                <w:sz w:val="24"/>
                <w:szCs w:val="24"/>
                <w:lang w:val="lv-LV"/>
              </w:rPr>
              <w:t xml:space="preserve">6.Данилевский Р. </w:t>
            </w:r>
            <w:r w:rsidRPr="00310BAE">
              <w:rPr>
                <w:rFonts w:ascii="Times New Roman" w:hAnsi="Times New Roman" w:cs="Times New Roman"/>
                <w:bCs/>
                <w:iCs/>
                <w:sz w:val="24"/>
                <w:szCs w:val="24"/>
                <w:lang w:val="lv-LV"/>
              </w:rPr>
              <w:t>Немецкий реализм 1850—1860-х годов и русская литература// Эпоха реализма: Из истории международных связей русской литературы . - Ленинград: Наука, 1982</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7. </w:t>
            </w:r>
            <w:r w:rsidRPr="00310BAE">
              <w:rPr>
                <w:rFonts w:ascii="Times New Roman" w:hAnsi="Times New Roman" w:cs="Times New Roman"/>
                <w:bCs/>
                <w:i/>
                <w:sz w:val="24"/>
                <w:szCs w:val="24"/>
                <w:lang w:val="lv-LV"/>
              </w:rPr>
              <w:t xml:space="preserve">Заборов П. </w:t>
            </w:r>
            <w:r w:rsidRPr="00310BAE">
              <w:rPr>
                <w:rFonts w:ascii="Times New Roman" w:hAnsi="Times New Roman" w:cs="Times New Roman"/>
                <w:bCs/>
                <w:iCs/>
                <w:sz w:val="24"/>
                <w:szCs w:val="24"/>
                <w:lang w:val="lv-LV"/>
              </w:rPr>
              <w:t> Ипполит Тэн в России.// Эпоха реализма: Из истории международных связей русской литературы. Ленинград: Наука1982.</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w:t>
            </w:r>
            <w:r w:rsidRPr="00310BAE">
              <w:rPr>
                <w:rFonts w:ascii="Verdana" w:eastAsia="Times New Roman" w:hAnsi="Verdana" w:cs="Times New Roman"/>
                <w:bCs/>
                <w:iCs/>
                <w:sz w:val="17"/>
                <w:szCs w:val="17"/>
                <w:lang w:val="lv-LV" w:eastAsia="ru-RU"/>
              </w:rPr>
              <w:t xml:space="preserve"> </w:t>
            </w:r>
            <w:r w:rsidRPr="00310BAE">
              <w:rPr>
                <w:rFonts w:ascii="Times New Roman" w:hAnsi="Times New Roman" w:cs="Times New Roman"/>
                <w:bCs/>
                <w:iCs/>
                <w:sz w:val="24"/>
                <w:szCs w:val="24"/>
                <w:lang w:val="lv-LV"/>
              </w:rPr>
              <w:t>Лотман Л. М. Беседы о русской культуре. С.-Петербург, 2014</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9. Тарнас Р. История западного мышления.  - Москва, 2017</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10. Хачатрян Л.Мораль викторианской Англии как последствие "Культурного взрыва" </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 Вестник Московского государственного университета культуры и искусств,  2015,  № 1 </w:t>
            </w: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Periodika un citi informācijas avoti</w:t>
            </w: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Cambridge Journals Online - www.cambridge.org</w:t>
            </w:r>
          </w:p>
          <w:p w:rsidR="00B02E91" w:rsidRPr="00310BAE" w:rsidRDefault="002E211A" w:rsidP="00B02E91">
            <w:pPr>
              <w:autoSpaceDE w:val="0"/>
              <w:autoSpaceDN w:val="0"/>
              <w:adjustRightInd w:val="0"/>
              <w:rPr>
                <w:rFonts w:ascii="Times New Roman" w:hAnsi="Times New Roman" w:cs="Times New Roman"/>
                <w:bCs/>
                <w:iCs/>
                <w:color w:val="0000FF"/>
                <w:sz w:val="24"/>
                <w:szCs w:val="24"/>
                <w:u w:val="single"/>
                <w:lang w:val="lv-LV"/>
              </w:rPr>
            </w:pPr>
            <w:hyperlink r:id="rId42" w:history="1">
              <w:r w:rsidR="00B02E91" w:rsidRPr="00310BAE">
                <w:rPr>
                  <w:rFonts w:ascii="Times New Roman" w:hAnsi="Times New Roman" w:cs="Times New Roman"/>
                  <w:bCs/>
                  <w:iCs/>
                  <w:color w:val="0000FF"/>
                  <w:sz w:val="24"/>
                  <w:szCs w:val="24"/>
                  <w:u w:val="single"/>
                  <w:lang w:val="lv-LV"/>
                </w:rPr>
                <w:t>http://www.jstor.org/</w:t>
              </w:r>
            </w:hyperlink>
          </w:p>
          <w:p w:rsidR="00B02E91" w:rsidRPr="00310BAE" w:rsidRDefault="00B02E91" w:rsidP="00B02E91">
            <w:pPr>
              <w:autoSpaceDE w:val="0"/>
              <w:autoSpaceDN w:val="0"/>
              <w:adjustRightInd w:val="0"/>
              <w:rPr>
                <w:rFonts w:ascii="Times New Roman" w:hAnsi="Times New Roman" w:cs="Times New Roman"/>
                <w:bCs/>
                <w:iCs/>
                <w:color w:val="0000FF"/>
                <w:sz w:val="24"/>
                <w:szCs w:val="24"/>
                <w:u w:val="single"/>
                <w:lang w:val="lv-LV"/>
              </w:rPr>
            </w:pPr>
            <w:r w:rsidRPr="00310BAE">
              <w:rPr>
                <w:rFonts w:ascii="Times New Roman" w:hAnsi="Times New Roman" w:cs="Times New Roman"/>
                <w:bCs/>
                <w:iCs/>
                <w:sz w:val="24"/>
                <w:szCs w:val="24"/>
                <w:lang w:val="lv-LV"/>
              </w:rPr>
              <w:t>University of Toronto • Academic Electronic Journal in Slavic Studies:</w:t>
            </w:r>
            <w:r w:rsidRPr="00310BAE">
              <w:rPr>
                <w:rFonts w:ascii="Times New Roman" w:hAnsi="Times New Roman" w:cs="Times New Roman"/>
                <w:bCs/>
                <w:iCs/>
                <w:sz w:val="24"/>
                <w:szCs w:val="24"/>
                <w:lang w:val="lv-LV"/>
              </w:rPr>
              <w:br/>
              <w:t>3.http://www.utoronto.ca/tsq/13/ospovat13.shtml</w:t>
            </w:r>
          </w:p>
          <w:p w:rsidR="00B02E91" w:rsidRPr="00310BAE" w:rsidRDefault="00B02E91" w:rsidP="00B02E91">
            <w:pPr>
              <w:autoSpaceDE w:val="0"/>
              <w:autoSpaceDN w:val="0"/>
              <w:adjustRightInd w:val="0"/>
              <w:rPr>
                <w:rFonts w:ascii="Times New Roman" w:hAnsi="Times New Roman" w:cs="Times New Roman"/>
                <w:bCs/>
                <w:iCs/>
                <w:sz w:val="24"/>
                <w:szCs w:val="24"/>
                <w:lang w:val="lv-LV"/>
              </w:rPr>
            </w:pP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B02E91" w:rsidRPr="00310BAE" w:rsidTr="00310BAE">
        <w:tc>
          <w:tcPr>
            <w:tcW w:w="9039" w:type="dxa"/>
            <w:gridSpan w:val="2"/>
          </w:tcPr>
          <w:p w:rsidR="00B02E91" w:rsidRPr="00310BAE" w:rsidRDefault="00B02E91" w:rsidP="00B02E9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B02E91" w:rsidRPr="00310BAE" w:rsidRDefault="00B02E91" w:rsidP="00B02E91">
      <w:pPr>
        <w:autoSpaceDE w:val="0"/>
        <w:autoSpaceDN w:val="0"/>
        <w:adjustRightInd w:val="0"/>
        <w:spacing w:after="0" w:line="240" w:lineRule="auto"/>
        <w:rPr>
          <w:rFonts w:ascii="Times New Roman" w:hAnsi="Times New Roman" w:cs="Times New Roman"/>
          <w:bCs/>
          <w:iCs/>
          <w:sz w:val="24"/>
          <w:szCs w:val="24"/>
          <w:lang w:val="lv-LV"/>
        </w:rPr>
      </w:pPr>
    </w:p>
    <w:p w:rsidR="00FA3CEB" w:rsidRDefault="00FA3CEB">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070E30" w:rsidRPr="00310BAE" w:rsidRDefault="00070E30" w:rsidP="00070E30">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070E30" w:rsidRPr="00310BAE" w:rsidRDefault="00070E30" w:rsidP="00070E30">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p>
    <w:tbl>
      <w:tblPr>
        <w:tblStyle w:val="15"/>
        <w:tblW w:w="9039" w:type="dxa"/>
        <w:tblLook w:val="04A0" w:firstRow="1" w:lastRow="0" w:firstColumn="1" w:lastColumn="0" w:noHBand="0" w:noVBand="1"/>
      </w:tblPr>
      <w:tblGrid>
        <w:gridCol w:w="4750"/>
        <w:gridCol w:w="4827"/>
      </w:tblGrid>
      <w:tr w:rsidR="00070E30" w:rsidRPr="00310BAE" w:rsidTr="00310BAE">
        <w:tc>
          <w:tcPr>
            <w:tcW w:w="4219" w:type="dxa"/>
          </w:tcPr>
          <w:p w:rsidR="00070E30" w:rsidRPr="00310BAE" w:rsidRDefault="00070E30" w:rsidP="00070E3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070E30" w:rsidRPr="008866C6" w:rsidRDefault="00070E30" w:rsidP="00070E30">
            <w:pPr>
              <w:autoSpaceDE w:val="0"/>
              <w:autoSpaceDN w:val="0"/>
              <w:adjustRightInd w:val="0"/>
              <w:rPr>
                <w:rFonts w:ascii="Times New Roman" w:hAnsi="Times New Roman" w:cs="Times New Roman"/>
                <w:b/>
                <w:bCs/>
                <w:iCs/>
                <w:sz w:val="24"/>
                <w:szCs w:val="24"/>
                <w:lang w:val="lv-LV" w:eastAsia="lv-LV"/>
              </w:rPr>
            </w:pPr>
            <w:r w:rsidRPr="008866C6">
              <w:rPr>
                <w:rFonts w:ascii="Times New Roman" w:hAnsi="Times New Roman" w:cs="Times New Roman"/>
                <w:b/>
                <w:bCs/>
                <w:iCs/>
                <w:sz w:val="24"/>
                <w:szCs w:val="24"/>
                <w:lang w:val="lv-LV"/>
              </w:rPr>
              <w:t xml:space="preserve">Kultūras procesa vēsture IV    </w:t>
            </w:r>
          </w:p>
        </w:tc>
      </w:tr>
      <w:tr w:rsidR="00070E30" w:rsidRPr="00310BAE" w:rsidTr="00310BAE">
        <w:tc>
          <w:tcPr>
            <w:tcW w:w="4219" w:type="dxa"/>
          </w:tcPr>
          <w:p w:rsidR="00070E30" w:rsidRPr="00310BAE" w:rsidRDefault="00070E30" w:rsidP="00070E3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070E30" w:rsidRPr="00310BAE" w:rsidRDefault="00070E30" w:rsidP="00070E30">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Vēst3064  </w:t>
            </w:r>
          </w:p>
        </w:tc>
      </w:tr>
      <w:tr w:rsidR="00070E30" w:rsidRPr="00310BAE" w:rsidTr="00310BAE">
        <w:tc>
          <w:tcPr>
            <w:tcW w:w="4219" w:type="dxa"/>
          </w:tcPr>
          <w:p w:rsidR="00070E30" w:rsidRPr="00310BAE" w:rsidRDefault="00070E30" w:rsidP="00070E3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455487933"/>
            <w:placeholder>
              <w:docPart w:val="64536CC2FCDC4CEEAFE33D81C38CC662"/>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070E30" w:rsidRPr="00310BAE" w:rsidRDefault="004E537E" w:rsidP="00070E30">
                <w:pPr>
                  <w:autoSpaceDE w:val="0"/>
                  <w:autoSpaceDN w:val="0"/>
                  <w:adjustRightInd w:val="0"/>
                  <w:rPr>
                    <w:rFonts w:ascii="Times New Roman" w:hAnsi="Times New Roman" w:cs="Times New Roman"/>
                    <w:b/>
                    <w:bCs/>
                    <w:iCs/>
                    <w:sz w:val="24"/>
                    <w:szCs w:val="24"/>
                    <w:lang w:val="lv-LV"/>
                  </w:rPr>
                </w:pPr>
                <w:r w:rsidRPr="00310BAE">
                  <w:rPr>
                    <w:rFonts w:ascii="Times New Roman" w:hAnsi="Times New Roman" w:cs="Times New Roman"/>
                    <w:b/>
                    <w:bCs/>
                    <w:iCs/>
                    <w:sz w:val="24"/>
                    <w:szCs w:val="24"/>
                    <w:lang w:val="lv-LV"/>
                  </w:rPr>
                  <w:t>Vēsture</w:t>
                </w:r>
              </w:p>
            </w:tc>
          </w:sdtContent>
        </w:sdt>
      </w:tr>
      <w:tr w:rsidR="00070E30" w:rsidRPr="00310BAE" w:rsidTr="00310BAE">
        <w:tc>
          <w:tcPr>
            <w:tcW w:w="4219" w:type="dxa"/>
          </w:tcPr>
          <w:p w:rsidR="00070E30" w:rsidRPr="00310BAE" w:rsidRDefault="00070E30" w:rsidP="00070E3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070E30" w:rsidRPr="00310BAE" w:rsidRDefault="00070E30" w:rsidP="00070E30">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6</w:t>
            </w:r>
          </w:p>
        </w:tc>
      </w:tr>
      <w:tr w:rsidR="00070E30" w:rsidRPr="00310BAE" w:rsidTr="00310BAE">
        <w:tc>
          <w:tcPr>
            <w:tcW w:w="4219" w:type="dxa"/>
          </w:tcPr>
          <w:p w:rsidR="00070E30" w:rsidRPr="00310BAE" w:rsidRDefault="00070E30" w:rsidP="00070E30">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070E30" w:rsidRPr="00310BAE" w:rsidRDefault="00070E30" w:rsidP="00070E30">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1 </w:t>
            </w:r>
          </w:p>
        </w:tc>
      </w:tr>
      <w:tr w:rsidR="00070E30" w:rsidRPr="00310BAE" w:rsidTr="00310BAE">
        <w:tc>
          <w:tcPr>
            <w:tcW w:w="4219" w:type="dxa"/>
          </w:tcPr>
          <w:p w:rsidR="00070E30" w:rsidRPr="00310BAE" w:rsidRDefault="00070E30" w:rsidP="00070E30">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1,5 </w:t>
            </w:r>
          </w:p>
        </w:tc>
      </w:tr>
      <w:tr w:rsidR="00070E30" w:rsidRPr="00310BAE" w:rsidTr="00310BAE">
        <w:tc>
          <w:tcPr>
            <w:tcW w:w="4219" w:type="dxa"/>
          </w:tcPr>
          <w:p w:rsidR="00070E30" w:rsidRPr="00310BAE" w:rsidRDefault="00070E30" w:rsidP="00070E3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070E30" w:rsidRPr="00310BAE" w:rsidRDefault="00070E30" w:rsidP="00070E30">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16 </w:t>
            </w:r>
          </w:p>
        </w:tc>
      </w:tr>
      <w:tr w:rsidR="00070E30" w:rsidRPr="00310BAE" w:rsidTr="00310BAE">
        <w:tc>
          <w:tcPr>
            <w:tcW w:w="4219" w:type="dxa"/>
          </w:tcPr>
          <w:p w:rsidR="00070E30" w:rsidRPr="00310BAE" w:rsidRDefault="00070E30" w:rsidP="00070E30">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w:t>
            </w:r>
          </w:p>
        </w:tc>
      </w:tr>
      <w:tr w:rsidR="00070E30" w:rsidRPr="00310BAE" w:rsidTr="00310BAE">
        <w:tc>
          <w:tcPr>
            <w:tcW w:w="4219" w:type="dxa"/>
          </w:tcPr>
          <w:p w:rsidR="00070E30" w:rsidRPr="00310BAE" w:rsidRDefault="00070E30" w:rsidP="00070E30">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w:t>
            </w:r>
          </w:p>
        </w:tc>
      </w:tr>
      <w:tr w:rsidR="00070E30" w:rsidRPr="00310BAE" w:rsidTr="00310BAE">
        <w:tc>
          <w:tcPr>
            <w:tcW w:w="4219" w:type="dxa"/>
          </w:tcPr>
          <w:p w:rsidR="00070E30" w:rsidRPr="00310BAE" w:rsidRDefault="00070E30" w:rsidP="00070E30">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070E30" w:rsidRPr="00310BAE" w:rsidTr="00310BAE">
        <w:tc>
          <w:tcPr>
            <w:tcW w:w="4219" w:type="dxa"/>
          </w:tcPr>
          <w:p w:rsidR="00070E30" w:rsidRPr="00310BAE" w:rsidRDefault="00070E30" w:rsidP="00070E30">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070E30" w:rsidRPr="00310BAE" w:rsidTr="00310BAE">
        <w:tc>
          <w:tcPr>
            <w:tcW w:w="4219" w:type="dxa"/>
          </w:tcPr>
          <w:p w:rsidR="00070E30" w:rsidRPr="00310BAE" w:rsidRDefault="00070E30" w:rsidP="00070E30">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070E30" w:rsidRPr="00310BAE" w:rsidRDefault="00070E30" w:rsidP="00070E30">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24 </w:t>
            </w: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Cs/>
                <w:iCs/>
                <w:sz w:val="24"/>
                <w:szCs w:val="24"/>
                <w:lang w:val="lv-LV" w:eastAsia="lv-LV"/>
              </w:rPr>
            </w:pP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070E30" w:rsidRPr="00310BAE" w:rsidTr="00310BAE">
        <w:sdt>
          <w:sdtPr>
            <w:rPr>
              <w:rFonts w:ascii="Times New Roman" w:hAnsi="Times New Roman" w:cs="Times New Roman"/>
              <w:bCs/>
              <w:iCs/>
              <w:sz w:val="24"/>
              <w:szCs w:val="24"/>
              <w:lang w:val="lv-LV"/>
            </w:rPr>
            <w:id w:val="1162509312"/>
            <w:placeholder>
              <w:docPart w:val="0A873793922F482C9C5269A43E8D80EC"/>
            </w:placeholder>
          </w:sdtPr>
          <w:sdtEndPr/>
          <w:sdtContent>
            <w:tc>
              <w:tcPr>
                <w:tcW w:w="9039" w:type="dxa"/>
                <w:gridSpan w:val="2"/>
              </w:tcPr>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Dr.philol., doc. Inna Dvorecka          </w:t>
                </w:r>
              </w:p>
            </w:tc>
          </w:sdtContent>
        </w:sdt>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070E30" w:rsidRPr="00310BAE" w:rsidTr="00310BAE">
        <w:tc>
          <w:tcPr>
            <w:tcW w:w="9039" w:type="dxa"/>
            <w:gridSpan w:val="2"/>
          </w:tcPr>
          <w:p w:rsidR="00070E30" w:rsidRPr="00310BAE" w:rsidRDefault="002E211A" w:rsidP="00070E30">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439481340"/>
                <w:placeholder>
                  <w:docPart w:val="72576B9289AD4C84BBDA040C03E2B814"/>
                </w:placeholder>
              </w:sdtPr>
              <w:sdtEndPr/>
              <w:sdtContent>
                <w:r w:rsidR="00070E30" w:rsidRPr="00310BAE">
                  <w:rPr>
                    <w:rFonts w:ascii="Times New Roman" w:hAnsi="Times New Roman" w:cs="Times New Roman"/>
                    <w:bCs/>
                    <w:iCs/>
                    <w:sz w:val="24"/>
                    <w:szCs w:val="24"/>
                    <w:lang w:val="lv-LV"/>
                  </w:rPr>
                  <w:t xml:space="preserve">  Dr.philol., doc. Inna Dvorecka                    </w:t>
                </w:r>
              </w:sdtContent>
            </w:sdt>
            <w:r w:rsidR="00070E30" w:rsidRPr="00310BAE">
              <w:rPr>
                <w:rFonts w:ascii="Times New Roman" w:hAnsi="Times New Roman" w:cs="Times New Roman"/>
                <w:bCs/>
                <w:iCs/>
                <w:sz w:val="24"/>
                <w:szCs w:val="24"/>
                <w:lang w:val="lv-LV"/>
              </w:rPr>
              <w:t xml:space="preserve"> </w:t>
            </w: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Kultūras procesa vēsture I - III      </w:t>
            </w: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Studiju kursa mērķis – </w:t>
            </w:r>
            <w:r w:rsidRPr="00310BAE">
              <w:rPr>
                <w:rFonts w:ascii="Times New Roman" w:hAnsi="Times New Roman" w:cs="Times New Roman"/>
                <w:bCs/>
                <w:iCs/>
                <w:sz w:val="24"/>
                <w:szCs w:val="24"/>
                <w:lang w:val="lv-LV" w:eastAsia="ru-RU"/>
              </w:rPr>
              <w:t xml:space="preserve"> iepazīstināt studentus ar 20 un 21 gs. Eiropas kultūras vēstures pamatparadigmām un aplūkot Austrumeiropas kultūras pasaules ainas īpatnību konkrēto nacionālo kultūru piemērā.</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p>
          <w:p w:rsidR="00070E30" w:rsidRPr="00310BAE" w:rsidRDefault="00070E30" w:rsidP="00070E30">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070E30" w:rsidRPr="00310BAE" w:rsidRDefault="00070E30" w:rsidP="00070E30">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veidot izpratni par </w:t>
            </w:r>
            <w:r w:rsidRPr="00310BAE">
              <w:rPr>
                <w:rFonts w:ascii="Times New Roman" w:hAnsi="Times New Roman" w:cs="Times New Roman"/>
                <w:bCs/>
                <w:iCs/>
                <w:sz w:val="24"/>
                <w:szCs w:val="24"/>
                <w:lang w:val="lv-LV"/>
              </w:rPr>
              <w:t xml:space="preserve">modernisma un postmodernisma kultūras </w:t>
            </w:r>
            <w:r w:rsidRPr="00310BAE">
              <w:rPr>
                <w:rFonts w:ascii="Times New Roman" w:hAnsi="Times New Roman" w:cs="Times New Roman"/>
                <w:bCs/>
                <w:iCs/>
                <w:sz w:val="24"/>
                <w:szCs w:val="24"/>
                <w:lang w:val="lv-LV" w:eastAsia="ru-RU"/>
              </w:rPr>
              <w:t>rašanas iemesliem un pasaules ainu;</w:t>
            </w:r>
          </w:p>
          <w:p w:rsidR="00070E30" w:rsidRPr="00310BAE" w:rsidRDefault="00070E30" w:rsidP="00070E30">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eastAsia="ru-RU"/>
              </w:rPr>
              <w:t xml:space="preserve">veidot priekšstatu par </w:t>
            </w:r>
            <w:r w:rsidRPr="00310BAE">
              <w:rPr>
                <w:rFonts w:ascii="Times New Roman" w:hAnsi="Times New Roman" w:cs="Times New Roman"/>
                <w:bCs/>
                <w:iCs/>
                <w:sz w:val="24"/>
                <w:szCs w:val="24"/>
                <w:lang w:val="lv-LV"/>
              </w:rPr>
              <w:t xml:space="preserve">Eiropas kultūras procesa attīstības </w:t>
            </w:r>
            <w:r w:rsidR="00317E35" w:rsidRPr="00310BAE">
              <w:rPr>
                <w:rFonts w:ascii="Times New Roman" w:hAnsi="Times New Roman" w:cs="Times New Roman"/>
                <w:bCs/>
                <w:iCs/>
                <w:sz w:val="24"/>
                <w:szCs w:val="24"/>
                <w:lang w:val="lv-LV"/>
              </w:rPr>
              <w:t>īpatnībām</w:t>
            </w:r>
            <w:r w:rsidRPr="00310BAE">
              <w:rPr>
                <w:rFonts w:ascii="Times New Roman" w:hAnsi="Times New Roman" w:cs="Times New Roman"/>
                <w:bCs/>
                <w:iCs/>
                <w:sz w:val="24"/>
                <w:szCs w:val="24"/>
                <w:lang w:val="lv-LV"/>
              </w:rPr>
              <w:t xml:space="preserve"> 20.-21.gs</w:t>
            </w:r>
            <w:r w:rsidRPr="00310BAE">
              <w:rPr>
                <w:rFonts w:ascii="Times New Roman" w:hAnsi="Times New Roman" w:cs="Times New Roman"/>
                <w:bCs/>
                <w:iCs/>
                <w:sz w:val="24"/>
                <w:szCs w:val="24"/>
                <w:lang w:val="lv-LV" w:eastAsia="ru-RU"/>
              </w:rPr>
              <w:t>;</w:t>
            </w:r>
          </w:p>
          <w:p w:rsidR="00070E30" w:rsidRPr="00310BAE" w:rsidRDefault="00070E30" w:rsidP="00070E30">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eastAsia="ru-RU"/>
              </w:rPr>
              <w:t xml:space="preserve">attīstīt prasmi pielietot teorētiskās zināšanas par Eiropas kultūras procesiem konkrētu </w:t>
            </w:r>
            <w:r w:rsidRPr="00310BAE">
              <w:rPr>
                <w:rFonts w:ascii="Times New Roman" w:hAnsi="Times New Roman" w:cs="Times New Roman"/>
                <w:bCs/>
                <w:iCs/>
                <w:sz w:val="24"/>
                <w:szCs w:val="24"/>
                <w:lang w:val="lv-LV"/>
              </w:rPr>
              <w:t xml:space="preserve">kultūras </w:t>
            </w:r>
            <w:r w:rsidRPr="00310BAE">
              <w:rPr>
                <w:rFonts w:ascii="Times New Roman" w:hAnsi="Times New Roman" w:cs="Times New Roman"/>
                <w:bCs/>
                <w:iCs/>
                <w:sz w:val="24"/>
                <w:szCs w:val="24"/>
                <w:lang w:val="lv-LV" w:eastAsia="ru-RU"/>
              </w:rPr>
              <w:t>parādību analīzē.</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izmantojami fragmentāri pēc </w:t>
            </w:r>
            <w:r w:rsidR="00317E35" w:rsidRPr="00310BAE">
              <w:rPr>
                <w:rFonts w:ascii="Times New Roman" w:hAnsi="Times New Roman" w:cs="Times New Roman"/>
                <w:bCs/>
                <w:iCs/>
                <w:sz w:val="24"/>
                <w:szCs w:val="24"/>
                <w:lang w:val="lv-LV"/>
              </w:rPr>
              <w:t>docētāja</w:t>
            </w:r>
            <w:r w:rsidRPr="00310BAE">
              <w:rPr>
                <w:rFonts w:ascii="Times New Roman" w:hAnsi="Times New Roman" w:cs="Times New Roman"/>
                <w:bCs/>
                <w:iCs/>
                <w:sz w:val="24"/>
                <w:szCs w:val="24"/>
                <w:lang w:val="lv-LV"/>
              </w:rPr>
              <w:t xml:space="preserve">  </w:t>
            </w:r>
            <w:r w:rsidR="00317E35" w:rsidRPr="00310BAE">
              <w:rPr>
                <w:rFonts w:ascii="Times New Roman" w:hAnsi="Times New Roman" w:cs="Times New Roman"/>
                <w:bCs/>
                <w:iCs/>
                <w:sz w:val="24"/>
                <w:szCs w:val="24"/>
                <w:lang w:val="lv-LV"/>
              </w:rPr>
              <w:t>norādījuma</w:t>
            </w:r>
            <w:r w:rsidRPr="00310BAE">
              <w:rPr>
                <w:rFonts w:ascii="Times New Roman" w:hAnsi="Times New Roman" w:cs="Times New Roman"/>
                <w:bCs/>
                <w:iCs/>
                <w:sz w:val="24"/>
                <w:szCs w:val="24"/>
                <w:lang w:val="lv-LV"/>
              </w:rPr>
              <w:t xml:space="preserve">. </w:t>
            </w: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8 st.,  semināri  8 st., patstāvīgais darbs 24 st.</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XX gs. 1.puses kultūras paradigma: modernisma versijas. L6, S4.</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1.starppārbaudījums</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XX gs. 2. puses kultūras procesi. Postmodernisms.  L2, S2</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2.starppārbaudījums.</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w:t>
            </w:r>
            <w:r w:rsidRPr="00310BAE">
              <w:rPr>
                <w:rFonts w:ascii="Times New Roman" w:hAnsi="Times New Roman" w:cs="Times New Roman"/>
                <w:bCs/>
                <w:iCs/>
                <w:sz w:val="24"/>
                <w:szCs w:val="24"/>
                <w:lang w:val="lv-LV" w:eastAsia="ru-RU"/>
              </w:rPr>
              <w:t>X</w:t>
            </w:r>
            <w:r w:rsidRPr="00310BAE">
              <w:rPr>
                <w:rFonts w:ascii="Times New Roman" w:hAnsi="Times New Roman" w:cs="Times New Roman"/>
                <w:bCs/>
                <w:iCs/>
                <w:sz w:val="24"/>
                <w:szCs w:val="24"/>
                <w:lang w:val="lv-LV"/>
              </w:rPr>
              <w:t>XI</w:t>
            </w:r>
            <w:r w:rsidRPr="00310BAE">
              <w:rPr>
                <w:rFonts w:ascii="Times New Roman" w:hAnsi="Times New Roman" w:cs="Times New Roman"/>
                <w:bCs/>
                <w:iCs/>
                <w:sz w:val="24"/>
                <w:szCs w:val="24"/>
                <w:lang w:val="lv-LV" w:eastAsia="ru-RU"/>
              </w:rPr>
              <w:t xml:space="preserve"> gs. sākuma kultūras procesi. S2</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rezultāti</w:t>
            </w:r>
          </w:p>
        </w:tc>
      </w:tr>
      <w:tr w:rsidR="00070E30" w:rsidRPr="00310BAE" w:rsidTr="00310BAE">
        <w:tc>
          <w:tcPr>
            <w:tcW w:w="9039" w:type="dxa"/>
            <w:gridSpan w:val="2"/>
          </w:tcPr>
          <w:sdt>
            <w:sdtPr>
              <w:rPr>
                <w:rFonts w:ascii="Times New Roman" w:hAnsi="Times New Roman" w:cs="Times New Roman"/>
                <w:bCs/>
                <w:iCs/>
                <w:sz w:val="24"/>
                <w:szCs w:val="24"/>
                <w:lang w:val="lv-LV"/>
              </w:rPr>
              <w:id w:val="-1036736124"/>
              <w:placeholder>
                <w:docPart w:val="315DB8AAC67D4415A52BD93772654067"/>
              </w:placeholder>
            </w:sdtPr>
            <w:sdtEndPr/>
            <w:sdtContent>
              <w:p w:rsidR="00070E30" w:rsidRPr="00310BAE" w:rsidRDefault="00070E30" w:rsidP="00070E30">
                <w:pPr>
                  <w:autoSpaceDE w:val="0"/>
                  <w:autoSpaceDN w:val="0"/>
                  <w:adjustRightInd w:val="0"/>
                  <w:rPr>
                    <w:rFonts w:ascii="Times New Roman" w:hAnsi="Times New Roman" w:cs="Times New Roman"/>
                    <w:bCs/>
                    <w:iCs/>
                    <w:sz w:val="24"/>
                    <w:szCs w:val="24"/>
                    <w:lang w:val="lv-LV"/>
                  </w:rPr>
                </w:pPr>
              </w:p>
              <w:tbl>
                <w:tblPr>
                  <w:tblStyle w:val="15"/>
                  <w:tblW w:w="9351" w:type="dxa"/>
                  <w:tblLook w:val="04A0" w:firstRow="1" w:lastRow="0" w:firstColumn="1" w:lastColumn="0" w:noHBand="0" w:noVBand="1"/>
                </w:tblPr>
                <w:tblGrid>
                  <w:gridCol w:w="9351"/>
                </w:tblGrid>
                <w:tr w:rsidR="00070E30" w:rsidRPr="00310BAE" w:rsidTr="00310BAE">
                  <w:tc>
                    <w:tcPr>
                      <w:tcW w:w="9351" w:type="dxa"/>
                    </w:tcPr>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070E30" w:rsidRPr="00310BAE" w:rsidTr="00310BAE">
                  <w:tc>
                    <w:tcPr>
                      <w:tcW w:w="9351" w:type="dxa"/>
                    </w:tcPr>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Pārzina  Eiropas kultūras  procesa jēdzienisko un kategoriālo aparātu.</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2. Skaidro modernisma un postmodernisma kultūras īpatnības, ņemot vērā vēsturiskās tendences, izmaiņas dzīves veidā un apziņā.</w:t>
                      </w:r>
                    </w:p>
                  </w:tc>
                </w:tr>
                <w:tr w:rsidR="00070E30" w:rsidRPr="00310BAE" w:rsidTr="00310BAE">
                  <w:tc>
                    <w:tcPr>
                      <w:tcW w:w="9351" w:type="dxa"/>
                    </w:tcPr>
                    <w:p w:rsidR="00070E30" w:rsidRPr="00310BAE" w:rsidRDefault="00070E30" w:rsidP="00070E30">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lastRenderedPageBreak/>
                        <w:t>PRASMES</w:t>
                      </w:r>
                    </w:p>
                  </w:tc>
                </w:tr>
                <w:tr w:rsidR="00070E30" w:rsidRPr="00310BAE" w:rsidTr="00310BAE">
                  <w:tc>
                    <w:tcPr>
                      <w:tcW w:w="9351" w:type="dxa"/>
                    </w:tcPr>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Analizē 20.-21.gs. kultūras procesa loģiku; dinamiku, mākslas virzienu maiņu.</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Izmanto teorētiskās atziņas konkrētu mākslas un kultūras parādību analīzē.</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p>
                  </w:tc>
                </w:tr>
                <w:tr w:rsidR="00070E30" w:rsidRPr="00310BAE" w:rsidTr="00310BAE">
                  <w:trPr>
                    <w:trHeight w:val="203"/>
                  </w:trPr>
                  <w:tc>
                    <w:tcPr>
                      <w:tcW w:w="9351" w:type="dxa"/>
                    </w:tcPr>
                    <w:p w:rsidR="00070E30" w:rsidRPr="00310BAE" w:rsidRDefault="00070E30" w:rsidP="00070E30">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070E30" w:rsidRPr="00310BAE" w:rsidTr="00310BAE">
                  <w:tc>
                    <w:tcPr>
                      <w:tcW w:w="9351" w:type="dxa"/>
                    </w:tcPr>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Pilnveido savu kulturoloģisko kompetenci, apzinot jaunākās tendences kultūras procesu izpētē.</w:t>
                      </w:r>
                    </w:p>
                    <w:p w:rsidR="00070E30" w:rsidRPr="00310BAE" w:rsidRDefault="00070E30" w:rsidP="00070E30">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6. Radoši pielieto iegūtas zināšanas un prasmes kultūras procesa fenomenu izpētē, analizējot  kultūras tekstus gan saturiskajā, gan formālajā aspektā; saprot XX-XXI gs. Eiropas kultūras polifonisko un sinkrētisko raksturu.</w:t>
                      </w:r>
                    </w:p>
                  </w:tc>
                </w:tr>
              </w:tbl>
              <w:p w:rsidR="00070E30" w:rsidRPr="00310BAE" w:rsidRDefault="002E211A" w:rsidP="00070E30">
                <w:pPr>
                  <w:autoSpaceDE w:val="0"/>
                  <w:autoSpaceDN w:val="0"/>
                  <w:adjustRightInd w:val="0"/>
                  <w:rPr>
                    <w:rFonts w:ascii="Times New Roman" w:hAnsi="Times New Roman" w:cs="Times New Roman"/>
                    <w:bCs/>
                    <w:iCs/>
                    <w:sz w:val="24"/>
                    <w:szCs w:val="24"/>
                    <w:lang w:val="lv-LV"/>
                  </w:rPr>
                </w:pPr>
              </w:p>
            </w:sdtContent>
          </w:sdt>
          <w:p w:rsidR="00070E30" w:rsidRPr="00310BAE" w:rsidRDefault="00070E30" w:rsidP="00070E30">
            <w:pPr>
              <w:autoSpaceDE w:val="0"/>
              <w:autoSpaceDN w:val="0"/>
              <w:adjustRightInd w:val="0"/>
              <w:rPr>
                <w:rFonts w:ascii="Times New Roman" w:hAnsi="Times New Roman" w:cs="Times New Roman"/>
                <w:bCs/>
                <w:iCs/>
                <w:sz w:val="24"/>
                <w:szCs w:val="24"/>
                <w:lang w:val="lv-LV"/>
              </w:rPr>
            </w:pP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Studējošo patstāvīgo darbu organizācijas un uzdevumu raksturojums</w:t>
            </w: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w:t>
            </w:r>
          </w:p>
          <w:p w:rsidR="00070E30" w:rsidRPr="00310BAE" w:rsidRDefault="00070E30" w:rsidP="00070E30">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Zinātniskās literatūras </w:t>
            </w:r>
            <w:r w:rsidRPr="00310BAE">
              <w:rPr>
                <w:rFonts w:ascii="Times New Roman" w:hAnsi="Times New Roman" w:cs="Times New Roman"/>
                <w:bCs/>
                <w:iCs/>
                <w:sz w:val="24"/>
                <w:szCs w:val="24"/>
                <w:lang w:val="lv-LV"/>
              </w:rPr>
              <w:t>studēšana, gatavojoties semināriem</w:t>
            </w:r>
            <w:r w:rsidRPr="00310BAE">
              <w:rPr>
                <w:rFonts w:ascii="Times New Roman" w:hAnsi="Times New Roman" w:cs="Times New Roman"/>
                <w:bCs/>
                <w:iCs/>
                <w:sz w:val="24"/>
                <w:szCs w:val="24"/>
                <w:lang w:val="lv-LV" w:eastAsia="ru-RU"/>
              </w:rPr>
              <w:t xml:space="preserve"> –  6 st.</w:t>
            </w:r>
          </w:p>
          <w:p w:rsidR="00070E30" w:rsidRPr="00310BAE" w:rsidRDefault="00070E30" w:rsidP="00070E30">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Mākslas tekstu analīze – 6 st.</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Prezentāciju sagatavošana – 8 st.</w:t>
            </w:r>
          </w:p>
          <w:p w:rsidR="00070E30" w:rsidRPr="00310BAE" w:rsidRDefault="00070E30" w:rsidP="00070E30">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Darba lapas aizpilde - 4</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w:t>
            </w: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gala vērtējums veidojas, summējot patstāvīgi veiktā darba rezultātus, kuri tiek prezentēti un apspriesti nodarbībās, kā arī sekmīgi nokārtota diferencētā ieskaite. </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Obligāts lekciju apmeklējums, aktīvs darbs semināros (50%); pozitīvs vērtējums starppārbaudījumos (darba lapa un prezentācija) (30%);</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diferencētā ieskaite - tests (20%).</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STARPPĀRBAUDĪJUMI</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 - darba lapas aizpilde (Eiropas avangarda virzieni).</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 - prezentācija par postmodernisma kultūras fenomenu.</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NOSLĒGUMA PĀRBAUDĪJUMS </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diferencētā ieskaite - tests</w:t>
            </w:r>
          </w:p>
          <w:p w:rsidR="00070E30" w:rsidRPr="00310BAE" w:rsidRDefault="00070E30" w:rsidP="00070E30">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E01C5F" w:rsidRPr="00310BAE" w:rsidRDefault="00E01C5F" w:rsidP="00E01C5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w:t>
            </w:r>
            <w:r>
              <w:rPr>
                <w:rFonts w:ascii="Times New Roman" w:hAnsi="Times New Roman" w:cs="Times New Roman"/>
                <w:bCs/>
                <w:iCs/>
                <w:sz w:val="24"/>
                <w:szCs w:val="24"/>
                <w:lang w:val="lv-LV"/>
              </w:rPr>
              <w:t xml:space="preserve">rtēta 10 ballu skalā saskaņā ar Latvijas Republikas normatīvajiem aktiem un </w:t>
            </w:r>
            <w:r w:rsidRPr="00310BAE">
              <w:rPr>
                <w:rFonts w:ascii="Times New Roman" w:hAnsi="Times New Roman" w:cs="Times New Roman"/>
                <w:bCs/>
                <w:iCs/>
                <w:sz w:val="24"/>
                <w:szCs w:val="24"/>
                <w:lang w:val="lv-LV"/>
              </w:rPr>
              <w:t>atbilstoši "Nolikumam</w:t>
            </w:r>
            <w:r>
              <w:rPr>
                <w:rFonts w:ascii="Times New Roman" w:hAnsi="Times New Roman" w:cs="Times New Roman"/>
                <w:bCs/>
                <w:iCs/>
                <w:sz w:val="24"/>
                <w:szCs w:val="24"/>
                <w:lang w:val="lv-LV"/>
              </w:rPr>
              <w:t xml:space="preserve"> par studijām Daugavpils Universitātē" </w:t>
            </w:r>
            <w:r w:rsidRPr="00310BAE">
              <w:rPr>
                <w:rFonts w:ascii="Times New Roman" w:hAnsi="Times New Roman" w:cs="Times New Roman"/>
                <w:bCs/>
                <w:iCs/>
                <w:sz w:val="24"/>
                <w:szCs w:val="24"/>
                <w:lang w:val="lv-LV"/>
              </w:rPr>
              <w:t>(apstiprināts DU Senāta sēdē 17.12.2018., protokols Nr. 15),</w:t>
            </w:r>
            <w:r w:rsidRPr="00310BAE">
              <w:rPr>
                <w:rFonts w:ascii="Times New Roman" w:eastAsia="Calibri" w:hAnsi="Times New Roman" w:cs="Times New Roman"/>
                <w:bCs/>
                <w:iCs/>
                <w:sz w:val="24"/>
                <w:szCs w:val="24"/>
                <w:lang w:val="lv-LV"/>
              </w:rPr>
              <w:t xml:space="preserve"> </w:t>
            </w:r>
            <w:r>
              <w:rPr>
                <w:rFonts w:ascii="Times New Roman" w:hAnsi="Times New Roman" w:cs="Times New Roman"/>
                <w:bCs/>
                <w:iCs/>
                <w:sz w:val="24"/>
                <w:szCs w:val="24"/>
                <w:lang w:val="lv-LV"/>
              </w:rPr>
              <w:t xml:space="preserve">vadoties pēc šādiem </w:t>
            </w:r>
            <w:r w:rsidRPr="00310BAE">
              <w:rPr>
                <w:rFonts w:ascii="Times New Roman" w:hAnsi="Times New Roman" w:cs="Times New Roman"/>
                <w:bCs/>
                <w:iCs/>
                <w:sz w:val="24"/>
                <w:szCs w:val="24"/>
                <w:lang w:val="lv-LV"/>
              </w:rPr>
              <w:t>kritērijiem:</w:t>
            </w:r>
            <w:r>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 xml:space="preserve">iegūto zināšanu apjoms un kvalitāte, iegūtās prasmes un kompetences atbilstoši </w:t>
            </w:r>
            <w:r>
              <w:rPr>
                <w:rFonts w:ascii="Times New Roman" w:hAnsi="Times New Roman" w:cs="Times New Roman"/>
                <w:bCs/>
                <w:iCs/>
                <w:sz w:val="24"/>
                <w:szCs w:val="24"/>
                <w:lang w:val="lv-LV"/>
              </w:rPr>
              <w:t xml:space="preserve">plānotajiem </w:t>
            </w:r>
            <w:r w:rsidRPr="00310BAE">
              <w:rPr>
                <w:rFonts w:ascii="Times New Roman" w:hAnsi="Times New Roman" w:cs="Times New Roman"/>
                <w:bCs/>
                <w:iCs/>
                <w:sz w:val="24"/>
                <w:szCs w:val="24"/>
                <w:lang w:val="lv-LV"/>
              </w:rPr>
              <w:t>studiju rezultātiem.</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p>
          <w:tbl>
            <w:tblPr>
              <w:tblW w:w="6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57"/>
            </w:tblGrid>
            <w:tr w:rsidR="00070E30" w:rsidRPr="00310BAE" w:rsidTr="006A7039">
              <w:trPr>
                <w:trHeight w:val="517"/>
                <w:jc w:val="center"/>
              </w:trPr>
              <w:tc>
                <w:tcPr>
                  <w:tcW w:w="3512" w:type="dxa"/>
                  <w:vMerge w:val="restart"/>
                  <w:shd w:val="clear" w:color="auto" w:fill="auto"/>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p>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2520" w:type="dxa"/>
                  <w:gridSpan w:val="6"/>
                  <w:shd w:val="clear" w:color="auto" w:fill="auto"/>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070E30" w:rsidRPr="00310BAE" w:rsidTr="006A7039">
              <w:trPr>
                <w:jc w:val="center"/>
              </w:trPr>
              <w:tc>
                <w:tcPr>
                  <w:tcW w:w="3512" w:type="dxa"/>
                  <w:vMerge/>
                  <w:shd w:val="clear" w:color="auto" w:fill="auto"/>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9" w:type="dxa"/>
                  <w:shd w:val="clear" w:color="auto" w:fill="auto"/>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shd w:val="clear" w:color="auto" w:fill="auto"/>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401" w:type="dxa"/>
                  <w:shd w:val="clear" w:color="auto" w:fill="auto"/>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457" w:type="dxa"/>
                  <w:shd w:val="clear" w:color="auto" w:fill="auto"/>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r>
            <w:tr w:rsidR="00070E30" w:rsidRPr="00310BAE" w:rsidTr="006A7039">
              <w:trPr>
                <w:trHeight w:val="303"/>
                <w:jc w:val="center"/>
              </w:trPr>
              <w:tc>
                <w:tcPr>
                  <w:tcW w:w="3512" w:type="dxa"/>
                  <w:shd w:val="clear" w:color="auto" w:fill="auto"/>
                  <w:vAlign w:val="center"/>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 (darba lapa)</w:t>
                  </w:r>
                </w:p>
              </w:tc>
              <w:tc>
                <w:tcPr>
                  <w:tcW w:w="396" w:type="dxa"/>
                  <w:shd w:val="clear" w:color="auto" w:fill="auto"/>
                  <w:vAlign w:val="center"/>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p>
              </w:tc>
              <w:tc>
                <w:tcPr>
                  <w:tcW w:w="457" w:type="dxa"/>
                  <w:shd w:val="clear" w:color="auto" w:fill="auto"/>
                  <w:vAlign w:val="center"/>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p>
              </w:tc>
            </w:tr>
            <w:tr w:rsidR="00070E30" w:rsidRPr="00310BAE" w:rsidTr="006A7039">
              <w:trPr>
                <w:trHeight w:val="416"/>
                <w:jc w:val="center"/>
              </w:trPr>
              <w:tc>
                <w:tcPr>
                  <w:tcW w:w="3512" w:type="dxa"/>
                  <w:shd w:val="clear" w:color="auto" w:fill="auto"/>
                  <w:vAlign w:val="center"/>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2. starppārbaudījums (prezentācija)</w:t>
                  </w:r>
                </w:p>
              </w:tc>
              <w:tc>
                <w:tcPr>
                  <w:tcW w:w="396" w:type="dxa"/>
                  <w:shd w:val="clear" w:color="auto" w:fill="auto"/>
                  <w:vAlign w:val="center"/>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p>
              </w:tc>
              <w:tc>
                <w:tcPr>
                  <w:tcW w:w="469" w:type="dxa"/>
                  <w:shd w:val="clear" w:color="auto" w:fill="auto"/>
                  <w:vAlign w:val="center"/>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57" w:type="dxa"/>
                  <w:shd w:val="clear" w:color="auto" w:fill="auto"/>
                  <w:vAlign w:val="center"/>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p>
              </w:tc>
            </w:tr>
            <w:tr w:rsidR="00070E30" w:rsidRPr="00310BAE" w:rsidTr="006A7039">
              <w:trPr>
                <w:trHeight w:val="411"/>
                <w:jc w:val="center"/>
              </w:trPr>
              <w:tc>
                <w:tcPr>
                  <w:tcW w:w="3512" w:type="dxa"/>
                  <w:shd w:val="clear" w:color="auto" w:fill="auto"/>
                  <w:vAlign w:val="center"/>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gala pārbaudījums (tests)</w:t>
                  </w:r>
                </w:p>
              </w:tc>
              <w:tc>
                <w:tcPr>
                  <w:tcW w:w="396" w:type="dxa"/>
                  <w:shd w:val="clear" w:color="auto" w:fill="auto"/>
                  <w:vAlign w:val="center"/>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57" w:type="dxa"/>
                  <w:shd w:val="clear" w:color="auto" w:fill="auto"/>
                  <w:vAlign w:val="center"/>
                </w:tcPr>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070E30" w:rsidRPr="00310BAE" w:rsidRDefault="00070E30" w:rsidP="00070E30">
            <w:pPr>
              <w:autoSpaceDE w:val="0"/>
              <w:autoSpaceDN w:val="0"/>
              <w:adjustRightInd w:val="0"/>
              <w:rPr>
                <w:rFonts w:ascii="Times New Roman" w:hAnsi="Times New Roman" w:cs="Times New Roman"/>
                <w:bCs/>
                <w:iCs/>
                <w:sz w:val="24"/>
                <w:szCs w:val="24"/>
                <w:lang w:val="lv-LV"/>
              </w:rPr>
            </w:pPr>
          </w:p>
          <w:p w:rsidR="00070E30" w:rsidRPr="00310BAE" w:rsidRDefault="00070E30" w:rsidP="00070E30">
            <w:pPr>
              <w:autoSpaceDE w:val="0"/>
              <w:autoSpaceDN w:val="0"/>
              <w:adjustRightInd w:val="0"/>
              <w:rPr>
                <w:rFonts w:ascii="Times New Roman" w:hAnsi="Times New Roman" w:cs="Times New Roman"/>
                <w:bCs/>
                <w:iCs/>
                <w:sz w:val="24"/>
                <w:szCs w:val="24"/>
                <w:lang w:val="lv-LV"/>
              </w:rPr>
            </w:pP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1. XX gs. 1.puses kultūras paradigma: modernisma versijas. L6, S4</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Modernisma transformācijas un 20. gs. pirmās puses vēsturisko procesu ietekme uz kultūras procesiem. Trimdas/emigrācijas jēdzies. Ideoloģija un kultūras procesi. L2</w:t>
            </w:r>
            <w:r w:rsidRPr="00310BAE">
              <w:rPr>
                <w:rFonts w:ascii="Times New Roman" w:hAnsi="Times New Roman" w:cs="Times New Roman"/>
                <w:bCs/>
                <w:iCs/>
                <w:sz w:val="24"/>
                <w:szCs w:val="24"/>
                <w:lang w:val="lv-LV"/>
              </w:rPr>
              <w:br/>
              <w:t>Starp XIX un XX gadsimtiem: M.Meterlinka drāma. S2</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Modernisma virzieni literatūrā: M.Prusts, Dž.Džoiss, F.Kafka. L2</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Darba lapas aizpilde (1.starppārbaudījums): Eiropas avangarda virzieni: programmas, personālijas, daiļdarbi.   </w:t>
            </w:r>
            <w:r w:rsidRPr="00310BAE">
              <w:rPr>
                <w:rFonts w:ascii="Times New Roman" w:hAnsi="Times New Roman" w:cs="Times New Roman"/>
                <w:bCs/>
                <w:iCs/>
                <w:sz w:val="24"/>
                <w:szCs w:val="24"/>
                <w:lang w:val="lv-LV"/>
              </w:rPr>
              <w:br/>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Eksistenciālisms XX gs. kultūrā. Absurdisma tradīcija XX gs. kultūras procesā. L2</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Modernisma parādību daudzveidība kultūrā: patstāvīga darba rezultātu prezentācija un apspriede. S2</w:t>
            </w:r>
            <w:r w:rsidRPr="00310BAE">
              <w:rPr>
                <w:rFonts w:ascii="Times New Roman" w:hAnsi="Times New Roman" w:cs="Times New Roman"/>
                <w:bCs/>
                <w:iCs/>
                <w:sz w:val="24"/>
                <w:szCs w:val="24"/>
                <w:lang w:val="lv-LV"/>
              </w:rPr>
              <w:br/>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 prezentācijas sagatavošana par vienu modernisma fenomenu (pēc izvēles no piedāvāta saraksta)</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br/>
              <w:t>2. XX gs. 2. puses kultūras procesi. Postmodernisms.  L2, S2</w:t>
            </w:r>
            <w:r w:rsidRPr="00310BAE">
              <w:rPr>
                <w:rFonts w:ascii="Times New Roman" w:hAnsi="Times New Roman" w:cs="Times New Roman"/>
                <w:bCs/>
                <w:iCs/>
                <w:sz w:val="24"/>
                <w:szCs w:val="24"/>
                <w:lang w:val="lv-LV"/>
              </w:rPr>
              <w:br/>
              <w:t>Otrais pasaules karš un sociālie procesi Eiropā. Postmodernisms ka kultūras fenomens:  jēdziens, filozofija un teorija. Postmodernisma pasaules aina: telpas un laika uztvere. Cilvēks postmodernisma kultūrā. L2</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Patstāvīgā darba rezultātu prezentācija un apspriede: postmodernisma fenomens kultūra (2.starppārbaudījums). S2</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Prezentācijas sagatavošana par vienu postmodernisma kultūras fenomenu (pēc savas izvēles). </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21. gs. sākuma kultūras procesi. S2</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Apaļais galds: globalizācija un kultūras procesi Austrumeiropā; jaunākās informācijas tehnoloģijas un kultūra. S2</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Patstāvīgais darbs kursa gaitā: </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gatavošanās semināriem (daiļdarbu analīze; semināru jautājumu studēšana)</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Gala pārbaudījums: tests.</w:t>
            </w:r>
            <w:r w:rsidRPr="00310BAE">
              <w:rPr>
                <w:rFonts w:ascii="Times New Roman" w:hAnsi="Times New Roman" w:cs="Times New Roman"/>
                <w:bCs/>
                <w:iCs/>
                <w:sz w:val="24"/>
                <w:szCs w:val="24"/>
                <w:lang w:val="lv-LV"/>
              </w:rPr>
              <w:br/>
            </w: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Obligāti izmantojamie informācijas avoti</w:t>
            </w: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1.Berelis G. Neēd šo ābolu. Tas ir mākslas darbs: postmodernisms un latviešu literatūra. Rīga: Atēna, 2001. </w:t>
            </w:r>
            <w:r w:rsidRPr="00310BAE">
              <w:rPr>
                <w:rFonts w:ascii="Times New Roman" w:hAnsi="Times New Roman" w:cs="Times New Roman"/>
                <w:bCs/>
                <w:iCs/>
                <w:sz w:val="24"/>
                <w:szCs w:val="24"/>
                <w:lang w:val="lv-LV"/>
              </w:rPr>
              <w:br/>
              <w:t xml:space="preserve">2.The Postmodernism reader :foundational texts /ed. by Michael Drolet. </w:t>
            </w:r>
            <w:r w:rsidRPr="00310BAE">
              <w:rPr>
                <w:rFonts w:ascii="Times New Roman" w:hAnsi="Times New Roman" w:cs="Times New Roman"/>
                <w:bCs/>
                <w:iCs/>
                <w:sz w:val="24"/>
                <w:szCs w:val="24"/>
                <w:lang w:val="lv-LV"/>
              </w:rPr>
              <w:br/>
              <w:t xml:space="preserve">London, UK ; New York, N.Y. : Routledge, 2004. </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Культурология. XX век: Энциклопедия в 2-х т. Санкт-Петербург, 1998.</w:t>
            </w:r>
            <w:r w:rsidRPr="00310BAE">
              <w:rPr>
                <w:rFonts w:ascii="Times New Roman" w:hAnsi="Times New Roman" w:cs="Times New Roman"/>
                <w:bCs/>
                <w:iCs/>
                <w:sz w:val="24"/>
                <w:szCs w:val="24"/>
                <w:lang w:val="lv-LV"/>
              </w:rPr>
              <w:br/>
              <w:t xml:space="preserve">4.Руднев В. Словарь культуры XX века. Москва, 1997. </w:t>
            </w:r>
            <w:r w:rsidRPr="00310BAE">
              <w:rPr>
                <w:rFonts w:ascii="Times New Roman" w:hAnsi="Times New Roman" w:cs="Times New Roman"/>
                <w:bCs/>
                <w:iCs/>
                <w:sz w:val="24"/>
                <w:szCs w:val="24"/>
                <w:lang w:val="lv-LV"/>
              </w:rPr>
              <w:br/>
            </w: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Papildus informācijas avoti</w:t>
            </w: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1.From modernism to postmodernism :an anthology /edited by Lawrence Cahoone. Malden, MA : Blackwell Pub., 2003. </w:t>
            </w:r>
            <w:r w:rsidRPr="00310BAE">
              <w:rPr>
                <w:rFonts w:ascii="Times New Roman" w:hAnsi="Times New Roman" w:cs="Times New Roman"/>
                <w:bCs/>
                <w:iCs/>
                <w:sz w:val="24"/>
                <w:szCs w:val="24"/>
                <w:lang w:val="lv-LV"/>
              </w:rPr>
              <w:br/>
              <w:t xml:space="preserve">2.Encyclopedia of postmodernism /ed. by Victor E. Taylor and Charles E. Winquist. London ; New York : Routledge, 2003. </w:t>
            </w:r>
            <w:r w:rsidRPr="00310BAE">
              <w:rPr>
                <w:rFonts w:ascii="Times New Roman" w:hAnsi="Times New Roman" w:cs="Times New Roman"/>
                <w:bCs/>
                <w:iCs/>
                <w:sz w:val="24"/>
                <w:szCs w:val="24"/>
                <w:lang w:val="lv-LV"/>
              </w:rPr>
              <w:br/>
              <w:t xml:space="preserve">3.Featherstone, Mike.: Consumer culture and postmodernism /Mike Featherstone. London : SAGE Publications, 1991 (1998). </w:t>
            </w:r>
            <w:r w:rsidRPr="00310BAE">
              <w:rPr>
                <w:rFonts w:ascii="Times New Roman" w:hAnsi="Times New Roman" w:cs="Times New Roman"/>
                <w:bCs/>
                <w:iCs/>
                <w:sz w:val="24"/>
                <w:szCs w:val="24"/>
                <w:lang w:val="lv-LV"/>
              </w:rPr>
              <w:br/>
              <w:t xml:space="preserve">4.Jameson, Fredric: Postmodernism, or, The cultural logic of late capitalism. Durham : Duke University Press, c1991. </w:t>
            </w:r>
            <w:r w:rsidRPr="00310BAE">
              <w:rPr>
                <w:rFonts w:ascii="Times New Roman" w:hAnsi="Times New Roman" w:cs="Times New Roman"/>
                <w:bCs/>
                <w:iCs/>
                <w:sz w:val="24"/>
                <w:szCs w:val="24"/>
                <w:lang w:val="lv-LV"/>
              </w:rPr>
              <w:br/>
              <w:t>5.Cilliers, Paul.: Complexity and postmodernism :understanding complex systems London : New York : Routledge, 1999. 6.Komunikācija :kultūra, sabiedrība, mediji. R., 2002.</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6.Затонский Д. Модернизм и постмодернизм. Мысли об извечном коловращении изящных и неизящных искусств. – Москва, 2000.</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7. Дадаизм и дадаисты / Сост. В.Д. Седельников. Москва, 2010. </w:t>
            </w:r>
            <w:r w:rsidRPr="00310BAE">
              <w:rPr>
                <w:rFonts w:ascii="Times New Roman" w:hAnsi="Times New Roman" w:cs="Times New Roman"/>
                <w:bCs/>
                <w:iCs/>
                <w:sz w:val="24"/>
                <w:szCs w:val="24"/>
                <w:lang w:val="lv-LV"/>
              </w:rPr>
              <w:br/>
              <w:t>8. Долгов К.М. От Киркегора до Камю: очерки европейской философско-эстетической мысли ХХ века. Москва, 1990.</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9.Липовецкий М. Русский постмодернизм. Екатеринбург, 1997.</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10.Коваленко А. Литература и постмодернизм. Москва, 2004. </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11. Харт К. Постмодернизм. Москва, Фаир- Пресс, 2006.  </w:t>
            </w: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Periodika un citi informācijas avoti</w:t>
            </w: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DU zinātnisko rakstu krājumi: „Literatūra un māksla: process, mijiedarbība, problēmas”, „Пространство и время в литературе и искусстве”, „Филологические чтения”; </w:t>
            </w:r>
          </w:p>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Cambridge Journals Online - www.cambridge.org</w:t>
            </w:r>
            <w:r w:rsidRPr="00310BAE">
              <w:rPr>
                <w:rFonts w:ascii="Times New Roman" w:hAnsi="Times New Roman" w:cs="Times New Roman"/>
                <w:bCs/>
                <w:iCs/>
                <w:sz w:val="24"/>
                <w:szCs w:val="24"/>
                <w:lang w:val="lv-LV"/>
              </w:rPr>
              <w:br/>
              <w:t xml:space="preserve">Žurnāli: „Иностранная литература”, „Новое литературное обозрение” </w:t>
            </w:r>
            <w:r w:rsidRPr="00310BAE">
              <w:rPr>
                <w:rFonts w:ascii="Times New Roman" w:hAnsi="Times New Roman" w:cs="Times New Roman"/>
                <w:bCs/>
                <w:iCs/>
                <w:sz w:val="24"/>
                <w:szCs w:val="24"/>
                <w:lang w:val="lv-LV"/>
              </w:rPr>
              <w:br/>
              <w:t>«Я поэт в бунте против правил»: стихи французских сюрреалистов // Иностранная литература. 2002. № 5. С. 165 – 189..</w:t>
            </w: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070E30" w:rsidRPr="00310BAE" w:rsidTr="00310BAE">
        <w:tc>
          <w:tcPr>
            <w:tcW w:w="9039" w:type="dxa"/>
            <w:gridSpan w:val="2"/>
          </w:tcPr>
          <w:p w:rsidR="00070E30" w:rsidRPr="00310BAE" w:rsidRDefault="00070E30" w:rsidP="00070E3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070E30" w:rsidRPr="00310BAE" w:rsidRDefault="00070E30" w:rsidP="00070E30">
      <w:pPr>
        <w:autoSpaceDE w:val="0"/>
        <w:autoSpaceDN w:val="0"/>
        <w:adjustRightInd w:val="0"/>
        <w:spacing w:after="0" w:line="240" w:lineRule="auto"/>
        <w:rPr>
          <w:rFonts w:ascii="Times New Roman" w:hAnsi="Times New Roman" w:cs="Times New Roman"/>
          <w:bCs/>
          <w:iCs/>
          <w:sz w:val="24"/>
          <w:szCs w:val="24"/>
          <w:lang w:val="lv-LV"/>
        </w:rPr>
      </w:pPr>
    </w:p>
    <w:p w:rsidR="00E01C5F" w:rsidRDefault="00E01C5F">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402C26" w:rsidRPr="00310BAE" w:rsidRDefault="00402C26" w:rsidP="00402C26">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402C26" w:rsidRPr="00310BAE" w:rsidRDefault="00402C26" w:rsidP="00402C26">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tbl>
      <w:tblPr>
        <w:tblStyle w:val="10"/>
        <w:tblW w:w="9039" w:type="dxa"/>
        <w:tblLook w:val="04A0" w:firstRow="1" w:lastRow="0" w:firstColumn="1" w:lastColumn="0" w:noHBand="0" w:noVBand="1"/>
      </w:tblPr>
      <w:tblGrid>
        <w:gridCol w:w="4600"/>
        <w:gridCol w:w="4977"/>
      </w:tblGrid>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402C26" w:rsidRPr="00310BAE" w:rsidRDefault="008579D2" w:rsidP="00402C26">
            <w:pPr>
              <w:autoSpaceDE w:val="0"/>
              <w:autoSpaceDN w:val="0"/>
              <w:adjustRightInd w:val="0"/>
              <w:rPr>
                <w:rFonts w:ascii="Times New Roman" w:hAnsi="Times New Roman" w:cs="Times New Roman"/>
                <w:bCs/>
                <w:iCs/>
                <w:sz w:val="24"/>
                <w:szCs w:val="24"/>
                <w:lang w:val="lv-LV" w:eastAsia="lv-LV"/>
              </w:rPr>
            </w:pPr>
            <w:r>
              <w:rPr>
                <w:rFonts w:ascii="Times New Roman" w:hAnsi="Times New Roman" w:cs="Times New Roman"/>
                <w:bCs/>
                <w:iCs/>
                <w:sz w:val="24"/>
                <w:szCs w:val="24"/>
                <w:lang w:val="lv-LV" w:eastAsia="ru-RU"/>
              </w:rPr>
              <w:t>Tradicionālā</w:t>
            </w:r>
            <w:r w:rsidR="00402C26" w:rsidRPr="00310BAE">
              <w:rPr>
                <w:rFonts w:ascii="Times New Roman" w:hAnsi="Times New Roman" w:cs="Times New Roman"/>
                <w:bCs/>
                <w:iCs/>
                <w:sz w:val="24"/>
                <w:szCs w:val="24"/>
                <w:lang w:val="lv-LV" w:eastAsia="ru-RU"/>
              </w:rPr>
              <w:t xml:space="preserve">s kultūras (Latvija, Lietuva, Polija, Krievija, Baltkrievija) </w:t>
            </w:r>
            <w:r w:rsidR="00402C26" w:rsidRPr="00310BAE">
              <w:rPr>
                <w:rFonts w:ascii="Times New Roman" w:hAnsi="Times New Roman" w:cs="Times New Roman"/>
                <w:bCs/>
                <w:iCs/>
                <w:sz w:val="24"/>
                <w:szCs w:val="24"/>
                <w:lang w:val="lv-LV"/>
              </w:rPr>
              <w:t xml:space="preserve">   </w:t>
            </w:r>
          </w:p>
        </w:tc>
      </w:tr>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402C26" w:rsidRPr="00310BAE" w:rsidRDefault="00402C26" w:rsidP="00402C2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Vēst5007 </w:t>
            </w:r>
          </w:p>
        </w:tc>
      </w:tr>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083577661"/>
            <w:placeholder>
              <w:docPart w:val="0C068BB237D0462FB6CE16C5D8202A05"/>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402C26" w:rsidRPr="00310BAE" w:rsidRDefault="00402C26" w:rsidP="00402C26">
                <w:pPr>
                  <w:autoSpaceDE w:val="0"/>
                  <w:autoSpaceDN w:val="0"/>
                  <w:adjustRightInd w:val="0"/>
                  <w:rPr>
                    <w:rFonts w:ascii="Times New Roman" w:hAnsi="Times New Roman" w:cs="Times New Roman"/>
                    <w:b/>
                    <w:bCs/>
                    <w:iCs/>
                    <w:sz w:val="24"/>
                    <w:szCs w:val="24"/>
                    <w:lang w:val="lv-LV"/>
                  </w:rPr>
                </w:pPr>
                <w:r w:rsidRPr="00310BAE">
                  <w:rPr>
                    <w:rFonts w:ascii="Times New Roman" w:hAnsi="Times New Roman" w:cs="Times New Roman"/>
                    <w:b/>
                    <w:bCs/>
                    <w:iCs/>
                    <w:sz w:val="24"/>
                    <w:szCs w:val="24"/>
                    <w:lang w:val="lv-LV"/>
                  </w:rPr>
                  <w:t>Vēsture</w:t>
                </w:r>
              </w:p>
            </w:tc>
          </w:sdtContent>
        </w:sdt>
      </w:tr>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402C26" w:rsidRPr="00310BAE" w:rsidRDefault="00402C26" w:rsidP="00402C2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6</w:t>
            </w:r>
          </w:p>
        </w:tc>
      </w:tr>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402C26" w:rsidRPr="00310BAE" w:rsidRDefault="00402C26" w:rsidP="00402C2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 </w:t>
            </w:r>
          </w:p>
        </w:tc>
      </w:tr>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w:t>
            </w:r>
          </w:p>
        </w:tc>
      </w:tr>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402C26" w:rsidRPr="00310BAE" w:rsidRDefault="00402C26" w:rsidP="00402C2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32 </w:t>
            </w:r>
          </w:p>
        </w:tc>
      </w:tr>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402C26" w:rsidRPr="00310BAE" w:rsidRDefault="00402C26" w:rsidP="00402C2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48 </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eastAsia="lv-LV"/>
              </w:rPr>
            </w:pP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402C26" w:rsidRPr="00310BAE" w:rsidTr="00310BAE">
        <w:sdt>
          <w:sdtPr>
            <w:rPr>
              <w:rFonts w:ascii="Times New Roman" w:hAnsi="Times New Roman" w:cs="Times New Roman"/>
              <w:bCs/>
              <w:iCs/>
              <w:sz w:val="24"/>
              <w:szCs w:val="24"/>
              <w:lang w:val="lv-LV"/>
            </w:rPr>
            <w:id w:val="482514778"/>
            <w:placeholder>
              <w:docPart w:val="8E4998A352F8421ABA5EF7502B02E6D0"/>
            </w:placeholder>
          </w:sdtPr>
          <w:sdtEndPr/>
          <w:sdtContent>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Dr.philol., prof. Anna Stankeviča            </w:t>
                </w:r>
              </w:p>
            </w:tc>
          </w:sdtContent>
        </w:sdt>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402C26" w:rsidRPr="00310BAE" w:rsidTr="00310BAE">
        <w:tc>
          <w:tcPr>
            <w:tcW w:w="9039" w:type="dxa"/>
            <w:gridSpan w:val="2"/>
          </w:tcPr>
          <w:p w:rsidR="00402C26" w:rsidRPr="00310BAE" w:rsidRDefault="002E211A" w:rsidP="00402C26">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110735715"/>
                <w:placeholder>
                  <w:docPart w:val="D7BE0DCC255C418ABE229461A91F83AF"/>
                </w:placeholder>
              </w:sdtPr>
              <w:sdtEndPr/>
              <w:sdtContent>
                <w:r w:rsidR="00402C26" w:rsidRPr="00310BAE">
                  <w:rPr>
                    <w:rFonts w:ascii="Times New Roman" w:hAnsi="Times New Roman" w:cs="Times New Roman"/>
                    <w:bCs/>
                    <w:iCs/>
                    <w:sz w:val="24"/>
                    <w:szCs w:val="24"/>
                    <w:lang w:val="lv-LV"/>
                  </w:rPr>
                  <w:br/>
                  <w:t xml:space="preserve">Dr.philol., prof. Anna Stankeviča         </w:t>
                </w:r>
              </w:sdtContent>
            </w:sdt>
            <w:r w:rsidR="00402C26" w:rsidRPr="00310BAE">
              <w:rPr>
                <w:rFonts w:ascii="Times New Roman" w:hAnsi="Times New Roman" w:cs="Times New Roman"/>
                <w:bCs/>
                <w:iCs/>
                <w:sz w:val="24"/>
                <w:szCs w:val="24"/>
                <w:lang w:val="lv-LV"/>
              </w:rPr>
              <w:t xml:space="preserve"> </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Nav      </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Studiju kursa mērķis – </w:t>
            </w:r>
            <w:r w:rsidRPr="00310BAE">
              <w:rPr>
                <w:rFonts w:ascii="Times New Roman" w:hAnsi="Times New Roman" w:cs="Times New Roman"/>
                <w:bCs/>
                <w:iCs/>
                <w:sz w:val="24"/>
                <w:szCs w:val="24"/>
                <w:lang w:val="lv-LV" w:eastAsia="ru-RU"/>
              </w:rPr>
              <w:t xml:space="preserve"> veicin</w:t>
            </w:r>
            <w:r w:rsidRPr="00310BAE">
              <w:rPr>
                <w:rFonts w:ascii="Times New Roman" w:hAnsi="Times New Roman" w:cs="Times New Roman"/>
                <w:bCs/>
                <w:iCs/>
                <w:sz w:val="24"/>
                <w:szCs w:val="24"/>
                <w:lang w:val="lv-LV"/>
              </w:rPr>
              <w:t>āt</w:t>
            </w:r>
            <w:r w:rsidRPr="00310BAE">
              <w:rPr>
                <w:rFonts w:ascii="Times New Roman" w:hAnsi="Times New Roman" w:cs="Times New Roman"/>
                <w:bCs/>
                <w:iCs/>
                <w:sz w:val="24"/>
                <w:szCs w:val="24"/>
                <w:lang w:val="lv-LV" w:eastAsia="ru-RU"/>
              </w:rPr>
              <w:t xml:space="preserve"> zināšanu sistēmu izveidi studējošajiem </w:t>
            </w:r>
            <w:r w:rsidRPr="00310BAE">
              <w:rPr>
                <w:rFonts w:ascii="Times New Roman" w:hAnsi="Times New Roman" w:cs="Times New Roman"/>
                <w:bCs/>
                <w:iCs/>
                <w:sz w:val="24"/>
                <w:szCs w:val="24"/>
                <w:lang w:val="lv-LV"/>
              </w:rPr>
              <w:t>Austrumeiropas</w:t>
            </w:r>
            <w:r w:rsidRPr="00310BAE">
              <w:rPr>
                <w:rFonts w:ascii="Times New Roman" w:hAnsi="Times New Roman" w:cs="Times New Roman"/>
                <w:bCs/>
                <w:iCs/>
                <w:sz w:val="24"/>
                <w:szCs w:val="24"/>
                <w:lang w:val="lv-LV" w:eastAsia="ru-RU"/>
              </w:rPr>
              <w:t xml:space="preserve"> tradicionālās kultūras attīstībā, tendencēs, specifikā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p>
          <w:p w:rsidR="00402C26" w:rsidRPr="00310BAE" w:rsidRDefault="00402C26" w:rsidP="00402C26">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402C26" w:rsidRPr="00310BAE" w:rsidRDefault="00402C26" w:rsidP="00402C26">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iepazīstināt studentus ar </w:t>
            </w:r>
            <w:r w:rsidRPr="00310BAE">
              <w:rPr>
                <w:rFonts w:ascii="Times New Roman" w:hAnsi="Times New Roman" w:cs="Times New Roman"/>
                <w:bCs/>
                <w:iCs/>
                <w:sz w:val="24"/>
                <w:szCs w:val="24"/>
                <w:lang w:val="lv-LV"/>
              </w:rPr>
              <w:t xml:space="preserve">Austrumeiropas </w:t>
            </w:r>
            <w:r w:rsidRPr="00310BAE">
              <w:rPr>
                <w:rFonts w:ascii="Times New Roman" w:hAnsi="Times New Roman" w:cs="Times New Roman"/>
                <w:bCs/>
                <w:iCs/>
                <w:sz w:val="24"/>
                <w:szCs w:val="24"/>
                <w:lang w:val="lv-LV" w:eastAsia="ru-RU"/>
              </w:rPr>
              <w:t>ikdienas dzīvi un uzvedības normām, svētkiem un rituāliem, tērpiem, pārtiku un mājokli</w:t>
            </w:r>
            <w:r w:rsidRPr="00310BAE">
              <w:rPr>
                <w:rFonts w:ascii="Times New Roman" w:hAnsi="Times New Roman" w:cs="Times New Roman"/>
                <w:bCs/>
                <w:iCs/>
                <w:sz w:val="24"/>
                <w:szCs w:val="24"/>
                <w:lang w:val="lv-LV"/>
              </w:rPr>
              <w:t>;</w:t>
            </w:r>
          </w:p>
          <w:p w:rsidR="00402C26" w:rsidRPr="00310BAE" w:rsidRDefault="00402C26" w:rsidP="00402C26">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izveidot priekšstatu sistēmu par tradicionālo kultūru </w:t>
            </w:r>
            <w:r w:rsidRPr="00310BAE">
              <w:rPr>
                <w:rFonts w:ascii="Times New Roman" w:hAnsi="Times New Roman" w:cs="Times New Roman"/>
                <w:bCs/>
                <w:iCs/>
                <w:sz w:val="24"/>
                <w:szCs w:val="24"/>
                <w:lang w:val="lv-LV" w:eastAsia="ru-RU"/>
              </w:rPr>
              <w:t>attīstības likumsakarībām, pamatjēdzieniem un ievērojamākajām zīmēm.</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izmantojami fragmentāri pēc docetāja  norādijuma. </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16 st.,  semināri  16 st., patstāvīgais darbs 48st.</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w:t>
            </w:r>
            <w:r w:rsidR="00317E35" w:rsidRPr="00310BAE">
              <w:rPr>
                <w:rFonts w:ascii="Times New Roman" w:hAnsi="Times New Roman" w:cs="Times New Roman"/>
                <w:bCs/>
                <w:iCs/>
                <w:sz w:val="24"/>
                <w:szCs w:val="24"/>
                <w:lang w:val="lv-LV"/>
              </w:rPr>
              <w:t>Mitoloģija</w:t>
            </w:r>
            <w:r w:rsidRPr="00310BAE">
              <w:rPr>
                <w:rFonts w:ascii="Times New Roman" w:hAnsi="Times New Roman" w:cs="Times New Roman"/>
                <w:bCs/>
                <w:iCs/>
                <w:sz w:val="24"/>
                <w:szCs w:val="24"/>
                <w:lang w:val="lv-LV"/>
              </w:rPr>
              <w:t>, folklora, kristietība un tradicionālā kultūra Austrumeiropā L6</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1.starppārbaudījums</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r w:rsidRPr="00310BAE">
              <w:rPr>
                <w:rFonts w:ascii="Verdana" w:hAnsi="Verdana" w:cs="Times New Roman"/>
                <w:bCs/>
                <w:iCs/>
                <w:sz w:val="17"/>
                <w:szCs w:val="17"/>
                <w:lang w:val="lv-LV"/>
              </w:rPr>
              <w:t xml:space="preserve"> </w:t>
            </w:r>
            <w:r w:rsidRPr="00310BAE">
              <w:rPr>
                <w:rFonts w:ascii="Times New Roman" w:hAnsi="Times New Roman" w:cs="Times New Roman"/>
                <w:bCs/>
                <w:iCs/>
                <w:sz w:val="24"/>
                <w:szCs w:val="24"/>
                <w:lang w:val="lv-LV"/>
              </w:rPr>
              <w:t>Tradicionālā kultūra Latvijā.  L2, S2</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Tradicionālā kultūra Lietuvā.  L2, S2</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Tradicionālā kultūra  Polijā.  L2, S2</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Tradicionālā kultūra  Krievijā.  L2, S2</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Tradicionālā kultūra  Baltkrievijā.  L2, S2</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starppārbaudījums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Tradicionālās kultūras elementi mūsdienu Austrumeiropā  S6</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rezultāti</w:t>
            </w:r>
          </w:p>
        </w:tc>
      </w:tr>
      <w:tr w:rsidR="00402C26" w:rsidRPr="00310BAE" w:rsidTr="00310BAE">
        <w:tc>
          <w:tcPr>
            <w:tcW w:w="9039" w:type="dxa"/>
            <w:gridSpan w:val="2"/>
          </w:tcPr>
          <w:sdt>
            <w:sdtPr>
              <w:rPr>
                <w:rFonts w:ascii="Times New Roman" w:hAnsi="Times New Roman" w:cs="Times New Roman"/>
                <w:bCs/>
                <w:iCs/>
                <w:sz w:val="24"/>
                <w:szCs w:val="24"/>
                <w:lang w:val="lv-LV"/>
              </w:rPr>
              <w:id w:val="-793907728"/>
              <w:placeholder>
                <w:docPart w:val="50F808C1EA0C4EE791DDCB6085FC3B36"/>
              </w:placeholder>
            </w:sdtPr>
            <w:sdtEndPr/>
            <w:sdtContent>
              <w:p w:rsidR="00402C26" w:rsidRPr="00310BAE" w:rsidRDefault="00402C26" w:rsidP="00402C26">
                <w:pPr>
                  <w:autoSpaceDE w:val="0"/>
                  <w:autoSpaceDN w:val="0"/>
                  <w:adjustRightInd w:val="0"/>
                  <w:rPr>
                    <w:rFonts w:ascii="Times New Roman" w:hAnsi="Times New Roman" w:cs="Times New Roman"/>
                    <w:bCs/>
                    <w:iCs/>
                    <w:sz w:val="24"/>
                    <w:szCs w:val="24"/>
                    <w:lang w:val="lv-LV"/>
                  </w:rPr>
                </w:pPr>
              </w:p>
              <w:tbl>
                <w:tblPr>
                  <w:tblStyle w:val="10"/>
                  <w:tblW w:w="9351" w:type="dxa"/>
                  <w:tblLook w:val="04A0" w:firstRow="1" w:lastRow="0" w:firstColumn="1" w:lastColumn="0" w:noHBand="0" w:noVBand="1"/>
                </w:tblPr>
                <w:tblGrid>
                  <w:gridCol w:w="9351"/>
                </w:tblGrid>
                <w:tr w:rsidR="00402C26" w:rsidRPr="00310BAE" w:rsidTr="00310BAE">
                  <w:tc>
                    <w:tcPr>
                      <w:tcW w:w="9351" w:type="dxa"/>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402C26" w:rsidRPr="00310BAE" w:rsidTr="00310BAE">
                  <w:tc>
                    <w:tcPr>
                      <w:tcW w:w="9351" w:type="dxa"/>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1.Demonstrē izpratni par Austrumeiropas tradicionālās kultūras īpatnībām; attīstības loģiku un dinamiku.</w:t>
                      </w:r>
                      <w:r w:rsidRPr="00310BAE">
                        <w:rPr>
                          <w:rFonts w:ascii="Times New Roman" w:hAnsi="Times New Roman" w:cs="Times New Roman"/>
                          <w:bCs/>
                          <w:iCs/>
                          <w:sz w:val="24"/>
                          <w:szCs w:val="24"/>
                          <w:lang w:val="lv-LV"/>
                        </w:rPr>
                        <w:br/>
                        <w:t>2. Raksturo Austrumeiropas kultūru attīstības likumsakarības.</w:t>
                      </w:r>
                    </w:p>
                  </w:tc>
                </w:tr>
                <w:tr w:rsidR="00402C26" w:rsidRPr="00310BAE" w:rsidTr="00310BAE">
                  <w:tc>
                    <w:tcPr>
                      <w:tcW w:w="9351" w:type="dxa"/>
                    </w:tcPr>
                    <w:p w:rsidR="00402C26" w:rsidRPr="00310BAE" w:rsidRDefault="00402C26" w:rsidP="00402C26">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402C26" w:rsidRPr="00310BAE" w:rsidTr="00310BAE">
                  <w:tc>
                    <w:tcPr>
                      <w:tcW w:w="9351" w:type="dxa"/>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Identificē kultūras sociālo nozīmi un vērtību simbolisko jēgu</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Analizē Austrumeiropas tradicionālās un mūsdienu kultūras fenomenus kultūrvēsturiskajā kontekstā.</w:t>
                      </w:r>
                    </w:p>
                  </w:tc>
                </w:tr>
                <w:tr w:rsidR="00402C26" w:rsidRPr="00310BAE" w:rsidTr="00310BAE">
                  <w:trPr>
                    <w:trHeight w:val="203"/>
                  </w:trPr>
                  <w:tc>
                    <w:tcPr>
                      <w:tcW w:w="9351" w:type="dxa"/>
                    </w:tcPr>
                    <w:p w:rsidR="00402C26" w:rsidRPr="00310BAE" w:rsidRDefault="00402C26" w:rsidP="00402C26">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402C26" w:rsidRPr="00310BAE" w:rsidTr="00310BAE">
                  <w:tc>
                    <w:tcPr>
                      <w:tcW w:w="9351" w:type="dxa"/>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Pielietojot iegūtās teorētiskās un empīriskās zināšanas par tradicionālo kultūru, skaidro sociālo dzīvi un attiecības dažādās sabiedrībās.</w:t>
                      </w:r>
                    </w:p>
                    <w:p w:rsidR="00402C26" w:rsidRPr="00310BAE" w:rsidRDefault="00402C26" w:rsidP="00402C26">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6.Patstāvīgi padziļina savu profesionālo kompetenci, apzinot aktuālās tendences tradicionālās kultūras izpētē jomā.</w:t>
                      </w:r>
                    </w:p>
                  </w:tc>
                </w:tr>
              </w:tbl>
              <w:p w:rsidR="00402C26" w:rsidRPr="00310BAE" w:rsidRDefault="002E211A" w:rsidP="00402C26">
                <w:pPr>
                  <w:autoSpaceDE w:val="0"/>
                  <w:autoSpaceDN w:val="0"/>
                  <w:adjustRightInd w:val="0"/>
                  <w:rPr>
                    <w:rFonts w:ascii="Times New Roman" w:hAnsi="Times New Roman" w:cs="Times New Roman"/>
                    <w:bCs/>
                    <w:iCs/>
                    <w:sz w:val="24"/>
                    <w:szCs w:val="24"/>
                    <w:lang w:val="lv-LV"/>
                  </w:rPr>
                </w:pPr>
              </w:p>
            </w:sdtContent>
          </w:sdt>
          <w:p w:rsidR="00402C26" w:rsidRPr="00310BAE" w:rsidRDefault="00402C26" w:rsidP="00402C26">
            <w:pPr>
              <w:autoSpaceDE w:val="0"/>
              <w:autoSpaceDN w:val="0"/>
              <w:adjustRightInd w:val="0"/>
              <w:rPr>
                <w:rFonts w:ascii="Times New Roman" w:hAnsi="Times New Roman" w:cs="Times New Roman"/>
                <w:bCs/>
                <w:iCs/>
                <w:sz w:val="24"/>
                <w:szCs w:val="24"/>
                <w:lang w:val="lv-LV"/>
              </w:rPr>
            </w:pP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Studējošo patstāvīgo darbu organizācijas un uzdevumu raksturojums</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Patstāvīgais darbs:</w:t>
            </w:r>
          </w:p>
          <w:p w:rsidR="00402C26" w:rsidRPr="00310BAE" w:rsidRDefault="00402C26" w:rsidP="00402C26">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kultūras fenomenu analīze un interpretācija seminārnodarbībām  – 16 st.,</w:t>
            </w:r>
          </w:p>
          <w:p w:rsidR="00402C26" w:rsidRPr="00310BAE" w:rsidRDefault="00402C26" w:rsidP="00402C26">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zinātniskās literatūras studēšana par aplūkojamo tēmu – 12 st.,</w:t>
            </w:r>
          </w:p>
          <w:p w:rsidR="00402C26" w:rsidRPr="00310BAE" w:rsidRDefault="00402C26" w:rsidP="00402C26">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prezentācijas sagatavošana – 1</w:t>
            </w:r>
            <w:r w:rsidRPr="00310BAE">
              <w:rPr>
                <w:rFonts w:ascii="Times New Roman" w:hAnsi="Times New Roman" w:cs="Times New Roman"/>
                <w:bCs/>
                <w:iCs/>
                <w:sz w:val="24"/>
                <w:szCs w:val="24"/>
                <w:lang w:val="lv-LV"/>
              </w:rPr>
              <w:t>0</w:t>
            </w:r>
            <w:r w:rsidRPr="00310BAE">
              <w:rPr>
                <w:rFonts w:ascii="Times New Roman" w:hAnsi="Times New Roman" w:cs="Times New Roman"/>
                <w:bCs/>
                <w:iCs/>
                <w:sz w:val="24"/>
                <w:szCs w:val="24"/>
                <w:lang w:val="lv-LV" w:eastAsia="ru-RU"/>
              </w:rPr>
              <w:t xml:space="preserve"> st.</w:t>
            </w:r>
          </w:p>
          <w:p w:rsidR="00402C26" w:rsidRPr="00310BAE" w:rsidRDefault="00402C26" w:rsidP="00402C26">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esejas rakstīšana - 10 st.</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gala vērtējums veidojas, summējot patstāvīgi veiktā darba rezultātus, kuri tiek prezentēti un apspriesti nodarbībās, kā arī sekmīgi nokārtota diferencētā ieskaite.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Obligāts lekciju apmeklējums, aktīvs darbs semināros (50%); pozitīvs vērtējums starppārbaudījumos (30%); diferencētā ieskaite - tests (20%).</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STARPPĀRBAUDĪJUMI</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 - kolokvijs par tradicionālās kultūras terminoloģiju;</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 -  prezentācija par tradicionālās kultūras galveno paradigmu sistēmu</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NOSLĒGUMA PĀRBAUDĪJUMS </w:t>
            </w:r>
          </w:p>
          <w:p w:rsidR="00402C26" w:rsidRPr="00310BAE" w:rsidRDefault="00317E35"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Eseja</w:t>
            </w:r>
            <w:r w:rsidR="00402C26" w:rsidRPr="00310BAE">
              <w:rPr>
                <w:rFonts w:ascii="Times New Roman" w:hAnsi="Times New Roman" w:cs="Times New Roman"/>
                <w:bCs/>
                <w:iCs/>
                <w:sz w:val="24"/>
                <w:szCs w:val="24"/>
                <w:lang w:val="lv-LV"/>
              </w:rPr>
              <w:t xml:space="preserve"> -Tradicionālās kultūras interpretācija  daiļliteratūrā  (pamatojoties uz 1 mākslas darbu)</w:t>
            </w:r>
          </w:p>
          <w:p w:rsidR="00402C26" w:rsidRPr="00310BAE" w:rsidRDefault="00402C26" w:rsidP="00402C26">
            <w:pPr>
              <w:autoSpaceDE w:val="0"/>
              <w:autoSpaceDN w:val="0"/>
              <w:adjustRightInd w:val="0"/>
              <w:rPr>
                <w:rFonts w:ascii="Times New Roman" w:hAnsi="Times New Roman" w:cs="Times New Roman"/>
                <w:bCs/>
                <w:iCs/>
                <w:sz w:val="24"/>
                <w:szCs w:val="24"/>
                <w:lang w:val="lv-LV" w:eastAsia="ru-RU"/>
              </w:rPr>
            </w:pPr>
          </w:p>
          <w:p w:rsidR="00402C26" w:rsidRPr="00310BAE" w:rsidRDefault="00402C26" w:rsidP="00402C26">
            <w:pPr>
              <w:autoSpaceDE w:val="0"/>
              <w:autoSpaceDN w:val="0"/>
              <w:adjustRightInd w:val="0"/>
              <w:rPr>
                <w:rFonts w:ascii="Times New Roman" w:hAnsi="Times New Roman" w:cs="Times New Roman"/>
                <w:bCs/>
                <w:iCs/>
                <w:sz w:val="24"/>
                <w:szCs w:val="24"/>
                <w:lang w:val="lv-LV"/>
              </w:rPr>
            </w:pP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E01C5F" w:rsidRPr="00310BAE" w:rsidRDefault="00E01C5F" w:rsidP="00E01C5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w:t>
            </w:r>
            <w:r>
              <w:rPr>
                <w:rFonts w:ascii="Times New Roman" w:hAnsi="Times New Roman" w:cs="Times New Roman"/>
                <w:bCs/>
                <w:iCs/>
                <w:sz w:val="24"/>
                <w:szCs w:val="24"/>
                <w:lang w:val="lv-LV"/>
              </w:rPr>
              <w:t xml:space="preserve">rtēta 10 ballu skalā saskaņā ar Latvijas Republikas normatīvajiem aktiem un </w:t>
            </w:r>
            <w:r w:rsidRPr="00310BAE">
              <w:rPr>
                <w:rFonts w:ascii="Times New Roman" w:hAnsi="Times New Roman" w:cs="Times New Roman"/>
                <w:bCs/>
                <w:iCs/>
                <w:sz w:val="24"/>
                <w:szCs w:val="24"/>
                <w:lang w:val="lv-LV"/>
              </w:rPr>
              <w:t>atbilstoši "Nolikumam</w:t>
            </w:r>
            <w:r>
              <w:rPr>
                <w:rFonts w:ascii="Times New Roman" w:hAnsi="Times New Roman" w:cs="Times New Roman"/>
                <w:bCs/>
                <w:iCs/>
                <w:sz w:val="24"/>
                <w:szCs w:val="24"/>
                <w:lang w:val="lv-LV"/>
              </w:rPr>
              <w:t xml:space="preserve"> par studijām Daugavpils Universitātē" </w:t>
            </w:r>
            <w:r w:rsidRPr="00310BAE">
              <w:rPr>
                <w:rFonts w:ascii="Times New Roman" w:hAnsi="Times New Roman" w:cs="Times New Roman"/>
                <w:bCs/>
                <w:iCs/>
                <w:sz w:val="24"/>
                <w:szCs w:val="24"/>
                <w:lang w:val="lv-LV"/>
              </w:rPr>
              <w:t>(apstiprināts DU Senāta sēdē 17.12.2018., protokols Nr. 15),</w:t>
            </w:r>
            <w:r w:rsidRPr="00310BAE">
              <w:rPr>
                <w:rFonts w:ascii="Times New Roman" w:eastAsia="Calibri" w:hAnsi="Times New Roman" w:cs="Times New Roman"/>
                <w:bCs/>
                <w:iCs/>
                <w:sz w:val="24"/>
                <w:szCs w:val="24"/>
                <w:lang w:val="lv-LV"/>
              </w:rPr>
              <w:t xml:space="preserve"> </w:t>
            </w:r>
            <w:r>
              <w:rPr>
                <w:rFonts w:ascii="Times New Roman" w:hAnsi="Times New Roman" w:cs="Times New Roman"/>
                <w:bCs/>
                <w:iCs/>
                <w:sz w:val="24"/>
                <w:szCs w:val="24"/>
                <w:lang w:val="lv-LV"/>
              </w:rPr>
              <w:t xml:space="preserve">vadoties pēc šādiem </w:t>
            </w:r>
            <w:r w:rsidRPr="00310BAE">
              <w:rPr>
                <w:rFonts w:ascii="Times New Roman" w:hAnsi="Times New Roman" w:cs="Times New Roman"/>
                <w:bCs/>
                <w:iCs/>
                <w:sz w:val="24"/>
                <w:szCs w:val="24"/>
                <w:lang w:val="lv-LV"/>
              </w:rPr>
              <w:t>kritērijiem:</w:t>
            </w:r>
            <w:r>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 xml:space="preserve">iegūto zināšanu apjoms un kvalitāte, iegūtās prasmes un kompetences atbilstoši </w:t>
            </w:r>
            <w:r>
              <w:rPr>
                <w:rFonts w:ascii="Times New Roman" w:hAnsi="Times New Roman" w:cs="Times New Roman"/>
                <w:bCs/>
                <w:iCs/>
                <w:sz w:val="24"/>
                <w:szCs w:val="24"/>
                <w:lang w:val="lv-LV"/>
              </w:rPr>
              <w:t xml:space="preserve">plānotajiem </w:t>
            </w:r>
            <w:r w:rsidRPr="00310BAE">
              <w:rPr>
                <w:rFonts w:ascii="Times New Roman" w:hAnsi="Times New Roman" w:cs="Times New Roman"/>
                <w:bCs/>
                <w:iCs/>
                <w:sz w:val="24"/>
                <w:szCs w:val="24"/>
                <w:lang w:val="lv-LV"/>
              </w:rPr>
              <w:t>studiju rezultātiem.</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p>
          <w:tbl>
            <w:tblPr>
              <w:tblW w:w="5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397"/>
            </w:tblGrid>
            <w:tr w:rsidR="00402C26" w:rsidRPr="00310BAE" w:rsidTr="00E01C5F">
              <w:trPr>
                <w:trHeight w:val="517"/>
                <w:jc w:val="center"/>
              </w:trPr>
              <w:tc>
                <w:tcPr>
                  <w:tcW w:w="3512" w:type="dxa"/>
                  <w:vMerge w:val="restart"/>
                  <w:shd w:val="clear" w:color="auto" w:fill="auto"/>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2460" w:type="dxa"/>
                  <w:gridSpan w:val="6"/>
                  <w:shd w:val="clear" w:color="auto" w:fill="auto"/>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402C26" w:rsidRPr="00310BAE" w:rsidTr="00E01C5F">
              <w:trPr>
                <w:jc w:val="center"/>
              </w:trPr>
              <w:tc>
                <w:tcPr>
                  <w:tcW w:w="3512" w:type="dxa"/>
                  <w:vMerge/>
                  <w:shd w:val="clear" w:color="auto" w:fill="auto"/>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9" w:type="dxa"/>
                  <w:shd w:val="clear" w:color="auto" w:fill="auto"/>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shd w:val="clear" w:color="auto" w:fill="auto"/>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401" w:type="dxa"/>
                  <w:shd w:val="clear" w:color="auto" w:fill="auto"/>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397" w:type="dxa"/>
                  <w:shd w:val="clear" w:color="auto" w:fill="auto"/>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r>
            <w:tr w:rsidR="00402C26" w:rsidRPr="00310BAE" w:rsidTr="00E01C5F">
              <w:trPr>
                <w:trHeight w:val="360"/>
                <w:jc w:val="center"/>
              </w:trPr>
              <w:tc>
                <w:tcPr>
                  <w:tcW w:w="3512"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w:t>
                  </w:r>
                </w:p>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 xml:space="preserve">(kolokvijs par tradicionālās kultūras terminoloģiju) </w:t>
                  </w:r>
                </w:p>
              </w:tc>
              <w:tc>
                <w:tcPr>
                  <w:tcW w:w="396"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w:t>
                  </w:r>
                </w:p>
              </w:tc>
              <w:tc>
                <w:tcPr>
                  <w:tcW w:w="46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tc>
              <w:tc>
                <w:tcPr>
                  <w:tcW w:w="397"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tc>
            </w:tr>
            <w:tr w:rsidR="00402C26" w:rsidRPr="00310BAE" w:rsidTr="00E01C5F">
              <w:trPr>
                <w:trHeight w:val="180"/>
                <w:jc w:val="center"/>
              </w:trPr>
              <w:tc>
                <w:tcPr>
                  <w:tcW w:w="3512"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2. starppārbaudījums</w:t>
                  </w:r>
                </w:p>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(prezentācija par tradicionālās kultūras galveno paradigmu sistēmu)</w:t>
                  </w:r>
                </w:p>
              </w:tc>
              <w:tc>
                <w:tcPr>
                  <w:tcW w:w="396"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7"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402C26" w:rsidRPr="00310BAE" w:rsidTr="00E01C5F">
              <w:trPr>
                <w:trHeight w:val="411"/>
                <w:jc w:val="center"/>
              </w:trPr>
              <w:tc>
                <w:tcPr>
                  <w:tcW w:w="3512"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3.gala pārbaudījums (eseja)</w:t>
                  </w:r>
                </w:p>
              </w:tc>
              <w:tc>
                <w:tcPr>
                  <w:tcW w:w="396"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7"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402C26" w:rsidRPr="00310BAE" w:rsidRDefault="00402C26" w:rsidP="00402C26">
            <w:pPr>
              <w:autoSpaceDE w:val="0"/>
              <w:autoSpaceDN w:val="0"/>
              <w:adjustRightInd w:val="0"/>
              <w:rPr>
                <w:rFonts w:ascii="Times New Roman" w:hAnsi="Times New Roman" w:cs="Times New Roman"/>
                <w:bCs/>
                <w:iCs/>
                <w:sz w:val="24"/>
                <w:szCs w:val="24"/>
                <w:lang w:val="lv-LV"/>
              </w:rPr>
            </w:pPr>
          </w:p>
          <w:p w:rsidR="00402C26" w:rsidRPr="00310BAE" w:rsidRDefault="00402C26" w:rsidP="00402C26">
            <w:pPr>
              <w:autoSpaceDE w:val="0"/>
              <w:autoSpaceDN w:val="0"/>
              <w:adjustRightInd w:val="0"/>
              <w:rPr>
                <w:rFonts w:ascii="Times New Roman" w:hAnsi="Times New Roman" w:cs="Times New Roman"/>
                <w:bCs/>
                <w:iCs/>
                <w:sz w:val="24"/>
                <w:szCs w:val="24"/>
                <w:lang w:val="lv-LV"/>
              </w:rPr>
            </w:pP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1.Mitologija un tradicionālā kultūra  Austrumeiropā. L2</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2.Folklora un tradicionālā kultūra  Austrumeiropā L2</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 - kolokvijs par tradicionālās kultūras terminoloģiju</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Kristietība un tradicionālā kultūra Austrumeiropā L2,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 - kolokvijs par tradicionālās kultūras terminoloģiju</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Tradicionālā kultūra Latvijā: ikdienas dzīve un uzvedības normas. </w:t>
            </w:r>
            <w:r w:rsidR="00317E35" w:rsidRPr="00310BAE">
              <w:rPr>
                <w:rFonts w:ascii="Times New Roman" w:hAnsi="Times New Roman" w:cs="Times New Roman"/>
                <w:bCs/>
                <w:iCs/>
                <w:sz w:val="24"/>
                <w:szCs w:val="24"/>
                <w:lang w:val="lv-LV"/>
              </w:rPr>
              <w:t>Cilvēka</w:t>
            </w:r>
            <w:r w:rsidRPr="00310BAE">
              <w:rPr>
                <w:rFonts w:ascii="Times New Roman" w:hAnsi="Times New Roman" w:cs="Times New Roman"/>
                <w:bCs/>
                <w:iCs/>
                <w:sz w:val="24"/>
                <w:szCs w:val="24"/>
                <w:lang w:val="lv-LV"/>
              </w:rPr>
              <w:t xml:space="preserve"> tradicionālā dzīves vide: mājoklis, tērpi, pārtika,  svētki un rituāli  L2,S2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5. Tradicionālā kultūra Lietuvā: ikdienas dzīve un uzvedības normas. </w:t>
            </w:r>
            <w:r w:rsidR="00317E35" w:rsidRPr="00310BAE">
              <w:rPr>
                <w:rFonts w:ascii="Times New Roman" w:hAnsi="Times New Roman" w:cs="Times New Roman"/>
                <w:bCs/>
                <w:iCs/>
                <w:sz w:val="24"/>
                <w:szCs w:val="24"/>
                <w:lang w:val="lv-LV"/>
              </w:rPr>
              <w:t>Cilvēka</w:t>
            </w:r>
            <w:r w:rsidRPr="00310BAE">
              <w:rPr>
                <w:rFonts w:ascii="Times New Roman" w:hAnsi="Times New Roman" w:cs="Times New Roman"/>
                <w:bCs/>
                <w:iCs/>
                <w:sz w:val="24"/>
                <w:szCs w:val="24"/>
                <w:lang w:val="lv-LV"/>
              </w:rPr>
              <w:t xml:space="preserve"> tradicionālā dzīves vide: mājoklis, tērpi, pārtika,  svētki un rituāli L2, S2</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6. Tradicionālā kultūra Polijā: ikdienas dzīve un uzvedības normas. </w:t>
            </w:r>
            <w:r w:rsidR="00317E35" w:rsidRPr="00310BAE">
              <w:rPr>
                <w:rFonts w:ascii="Times New Roman" w:hAnsi="Times New Roman" w:cs="Times New Roman"/>
                <w:bCs/>
                <w:iCs/>
                <w:sz w:val="24"/>
                <w:szCs w:val="24"/>
                <w:lang w:val="lv-LV"/>
              </w:rPr>
              <w:t>Cilvēka</w:t>
            </w:r>
            <w:r w:rsidRPr="00310BAE">
              <w:rPr>
                <w:rFonts w:ascii="Times New Roman" w:hAnsi="Times New Roman" w:cs="Times New Roman"/>
                <w:bCs/>
                <w:iCs/>
                <w:sz w:val="24"/>
                <w:szCs w:val="24"/>
                <w:lang w:val="lv-LV"/>
              </w:rPr>
              <w:t xml:space="preserve"> tradicionālā dzīves vide: mājoklis, tērpi, pārtika,  svētki un rituāli L2, S2</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7. Tradicionālā kultūra Krievijā: ikdienas dzīve un uzvedības normas. </w:t>
            </w:r>
            <w:r w:rsidR="00317E35" w:rsidRPr="00310BAE">
              <w:rPr>
                <w:rFonts w:ascii="Times New Roman" w:hAnsi="Times New Roman" w:cs="Times New Roman"/>
                <w:bCs/>
                <w:iCs/>
                <w:sz w:val="24"/>
                <w:szCs w:val="24"/>
                <w:lang w:val="lv-LV"/>
              </w:rPr>
              <w:t>Cilvēka</w:t>
            </w:r>
            <w:r w:rsidRPr="00310BAE">
              <w:rPr>
                <w:rFonts w:ascii="Times New Roman" w:hAnsi="Times New Roman" w:cs="Times New Roman"/>
                <w:bCs/>
                <w:iCs/>
                <w:sz w:val="24"/>
                <w:szCs w:val="24"/>
                <w:lang w:val="lv-LV"/>
              </w:rPr>
              <w:t xml:space="preserve"> tradicionālā dzīves vide: mājoklis, tērpi, pārtika,  svētki un rituāli L2,S2</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Tradicionālā kultūra Baltkrievijā: ikdienas dzīve un uzvedības normas. </w:t>
            </w:r>
            <w:r w:rsidR="00317E35" w:rsidRPr="00310BAE">
              <w:rPr>
                <w:rFonts w:ascii="Times New Roman" w:hAnsi="Times New Roman" w:cs="Times New Roman"/>
                <w:bCs/>
                <w:iCs/>
                <w:sz w:val="24"/>
                <w:szCs w:val="24"/>
                <w:lang w:val="lv-LV"/>
              </w:rPr>
              <w:t>Cilvēka</w:t>
            </w:r>
            <w:r w:rsidRPr="00310BAE">
              <w:rPr>
                <w:rFonts w:ascii="Times New Roman" w:hAnsi="Times New Roman" w:cs="Times New Roman"/>
                <w:bCs/>
                <w:iCs/>
                <w:sz w:val="24"/>
                <w:szCs w:val="24"/>
                <w:lang w:val="lv-LV"/>
              </w:rPr>
              <w:t xml:space="preserve"> tradicionālā dzīves vide: mājoklis, tērpi, pārtika,  svētki un rituāli L2, S2</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 -  prezentācija par tradicionālās kultūras galveno paradigmu sistēmu</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9. Tradicionālās kultūras elementi mūsdienu Austrumeiropā.  S</w:t>
            </w:r>
            <w:r w:rsidRPr="00310BAE">
              <w:rPr>
                <w:rFonts w:ascii="Times New Roman" w:hAnsi="Times New Roman" w:cs="Times New Roman"/>
                <w:bCs/>
                <w:iCs/>
                <w:sz w:val="24"/>
                <w:szCs w:val="24"/>
                <w:lang w:val="lv-LV" w:eastAsia="ru-RU"/>
              </w:rPr>
              <w:t>adzīves kultūra un globalizācijas procesi</w:t>
            </w:r>
            <w:r w:rsidRPr="00310BAE">
              <w:rPr>
                <w:rFonts w:ascii="Times New Roman" w:hAnsi="Times New Roman" w:cs="Times New Roman"/>
                <w:bCs/>
                <w:iCs/>
                <w:sz w:val="24"/>
                <w:szCs w:val="24"/>
                <w:lang w:val="lv-LV"/>
              </w:rPr>
              <w:t>.S2</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10.</w:t>
            </w:r>
            <w:r w:rsidRPr="00310BAE">
              <w:rPr>
                <w:rFonts w:ascii="Times New Roman" w:hAnsi="Times New Roman" w:cs="Times New Roman"/>
                <w:bCs/>
                <w:iCs/>
                <w:sz w:val="24"/>
                <w:szCs w:val="24"/>
                <w:lang w:val="lv-LV" w:eastAsia="ru-RU"/>
              </w:rPr>
              <w:t>Sadzīve un etnopsiholoģija: ikdienas stereotipi</w:t>
            </w: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eastAsia="ru-RU"/>
              </w:rPr>
              <w:t>Radniecība un ģimene mūsdienu Austrumeiropā</w:t>
            </w:r>
            <w:r w:rsidRPr="00310BAE">
              <w:rPr>
                <w:rFonts w:ascii="Times New Roman" w:hAnsi="Times New Roman" w:cs="Times New Roman"/>
                <w:bCs/>
                <w:iCs/>
                <w:sz w:val="24"/>
                <w:szCs w:val="24"/>
                <w:lang w:val="lv-LV"/>
              </w:rPr>
              <w:t xml:space="preserve"> S2</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11. Tautas amatniecība tradicionālo kultūru sistēmā. S2</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Obligāti izmantojamie informācijas avoti</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Betts P. The Authority of Everyday Objects. California Press. 2004</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Caldwell M. L., Nestle M., Dunn E.C. Food and Everyday Life in the Postsocialist World. Indiana University Press. 2007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Jurs P. Latviešu senā un tradicionālā kultūra </w:t>
            </w:r>
            <w:hyperlink r:id="rId43" w:history="1">
              <w:r w:rsidRPr="00310BAE">
                <w:rPr>
                  <w:rFonts w:ascii="Times New Roman" w:hAnsi="Times New Roman" w:cs="Times New Roman"/>
                  <w:bCs/>
                  <w:iCs/>
                  <w:color w:val="0000FF"/>
                  <w:sz w:val="24"/>
                  <w:szCs w:val="24"/>
                  <w:u w:val="single"/>
                  <w:lang w:val="lv-LV"/>
                </w:rPr>
                <w:t>http://www.pavelsjurs.lv/wp-content/uploads/2011/10/10-1-latviesu-sena-un-tradic-kult.pps</w:t>
              </w:r>
            </w:hyperlink>
            <w:r w:rsidRPr="00310BAE">
              <w:rPr>
                <w:rFonts w:ascii="Times New Roman" w:hAnsi="Times New Roman" w:cs="Times New Roman"/>
                <w:bCs/>
                <w:iCs/>
                <w:sz w:val="24"/>
                <w:szCs w:val="24"/>
                <w:lang w:val="lv-LV"/>
              </w:rPr>
              <w:t> HTML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Inglis D. Culture and Everyday Life. Routledge. 2005.</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Kursīte J., Stauga D. Vārkava: tradicionālā kultūra. - Rīga: Madris, 2008.</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Latvijas kultūras kanons. Tautas tradīcijas https://kulturaskanons.lv/list/?l=1#folk-traditions</w:t>
            </w:r>
            <w:r w:rsidRPr="00310BAE">
              <w:rPr>
                <w:rFonts w:ascii="Times New Roman" w:hAnsi="Times New Roman" w:cs="Times New Roman"/>
                <w:bCs/>
                <w:iCs/>
                <w:sz w:val="24"/>
                <w:szCs w:val="24"/>
                <w:lang w:val="lv-LV"/>
              </w:rPr>
              <w:br/>
              <w:t xml:space="preserve">Никитина А.В. Русская традиционная культура. Москва: Флинта.2019 </w:t>
            </w:r>
            <w:r w:rsidRPr="00310BAE">
              <w:rPr>
                <w:rFonts w:ascii="Times New Roman" w:hAnsi="Times New Roman" w:cs="Times New Roman"/>
                <w:bCs/>
                <w:iCs/>
                <w:sz w:val="24"/>
                <w:szCs w:val="24"/>
                <w:lang w:val="lv-LV"/>
              </w:rPr>
              <w:br/>
            </w:r>
            <w:r w:rsidRPr="00310BAE">
              <w:rPr>
                <w:rFonts w:ascii="Times New Roman" w:hAnsi="Times New Roman" w:cs="Times New Roman"/>
                <w:bCs/>
                <w:iCs/>
                <w:sz w:val="24"/>
                <w:szCs w:val="24"/>
                <w:lang w:val="lv-LV"/>
              </w:rPr>
              <w:br/>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Crowley D., S.E.Reid Socialist Sites of Everyday Life in the Eastern Block. Oxford, New York. 2002</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Гачев Г. Соседи России. Польша. Литва. Эстония. - Москва, 2013</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 xml:space="preserve">Короткова М.В. Культура повседневности. История костюма. М., 2002. </w:t>
            </w:r>
            <w:r w:rsidRPr="00310BAE">
              <w:rPr>
                <w:rFonts w:ascii="Times New Roman" w:hAnsi="Times New Roman" w:cs="Times New Roman"/>
                <w:bCs/>
                <w:iCs/>
                <w:sz w:val="24"/>
                <w:szCs w:val="24"/>
                <w:lang w:val="lv-LV"/>
              </w:rPr>
              <w:br/>
              <w:t xml:space="preserve">Лотман Ю.М. Беседы о русской культуре. С.-Петербург, 1994 </w:t>
            </w:r>
            <w:r w:rsidRPr="00310BAE">
              <w:rPr>
                <w:rFonts w:ascii="Times New Roman" w:hAnsi="Times New Roman" w:cs="Times New Roman"/>
                <w:bCs/>
                <w:iCs/>
                <w:sz w:val="24"/>
                <w:szCs w:val="24"/>
                <w:lang w:val="lv-LV"/>
              </w:rPr>
              <w:br/>
              <w:t xml:space="preserve">Короткова М.В. Путешествие в историю русского быта. М., 2003. </w:t>
            </w:r>
            <w:r w:rsidRPr="00310BAE">
              <w:rPr>
                <w:rFonts w:ascii="Times New Roman" w:hAnsi="Times New Roman" w:cs="Times New Roman"/>
                <w:bCs/>
                <w:iCs/>
                <w:sz w:val="24"/>
                <w:szCs w:val="24"/>
                <w:lang w:val="lv-LV"/>
              </w:rPr>
              <w:br/>
              <w:t xml:space="preserve">Костина А.В. Интертекстуальность как фундаментальный признак культуры постмодернизма: к вопросу о соотношении массовой культуры и культуры традиционной // Фольклор и художественная культура. Вып. 13. М., 2004 </w:t>
            </w:r>
            <w:r w:rsidRPr="00310BAE">
              <w:rPr>
                <w:rFonts w:ascii="Times New Roman" w:hAnsi="Times New Roman" w:cs="Times New Roman"/>
                <w:bCs/>
                <w:iCs/>
                <w:sz w:val="24"/>
                <w:szCs w:val="24"/>
                <w:lang w:val="lv-LV"/>
              </w:rPr>
              <w:br/>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Periodika un citi informācijas avoti</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Everyday Life in Premodern Europe </w:t>
            </w:r>
            <w:hyperlink r:id="rId44" w:history="1">
              <w:r w:rsidRPr="00310BAE">
                <w:rPr>
                  <w:rFonts w:ascii="Times New Roman" w:hAnsi="Times New Roman" w:cs="Times New Roman"/>
                  <w:bCs/>
                  <w:iCs/>
                  <w:color w:val="0000FF"/>
                  <w:sz w:val="24"/>
                  <w:szCs w:val="24"/>
                  <w:u w:val="single"/>
                  <w:lang w:val="lv-LV"/>
                </w:rPr>
                <w:t>http://www.fordham.edu/halsall/mod/modsbook04.html</w:t>
              </w:r>
            </w:hyperlink>
            <w:r w:rsidRPr="00310BAE">
              <w:rPr>
                <w:rFonts w:ascii="Times New Roman" w:hAnsi="Times New Roman" w:cs="Times New Roman"/>
                <w:bCs/>
                <w:iCs/>
                <w:sz w:val="24"/>
                <w:szCs w:val="24"/>
                <w:lang w:val="lv-LV"/>
              </w:rPr>
              <w:t xml:space="preserve">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Austrumeiropas vēsture un kultūra žurnālā "Дилетант": </w:t>
            </w:r>
            <w:hyperlink r:id="rId45" w:history="1">
              <w:r w:rsidRPr="00310BAE">
                <w:rPr>
                  <w:rFonts w:ascii="Times New Roman" w:hAnsi="Times New Roman" w:cs="Times New Roman"/>
                  <w:bCs/>
                  <w:iCs/>
                  <w:color w:val="0000FF"/>
                  <w:sz w:val="24"/>
                  <w:szCs w:val="24"/>
                  <w:u w:val="single"/>
                  <w:lang w:val="lv-LV"/>
                </w:rPr>
                <w:t>https://diletant.media/</w:t>
              </w:r>
            </w:hyperlink>
            <w:r w:rsidRPr="00310BAE">
              <w:rPr>
                <w:rFonts w:ascii="Times New Roman" w:hAnsi="Times New Roman" w:cs="Times New Roman"/>
                <w:bCs/>
                <w:iCs/>
                <w:sz w:val="24"/>
                <w:szCs w:val="24"/>
                <w:lang w:val="lv-LV"/>
              </w:rPr>
              <w:t xml:space="preserve"> (youtube kanāls "Дилетант"</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Austrumeiropas kultūras fenomeni žurnālā «Неприкосновенный запас» portālā "Журнальный зал":  </w:t>
            </w:r>
            <w:hyperlink r:id="rId46" w:history="1">
              <w:r w:rsidRPr="00310BAE">
                <w:rPr>
                  <w:rFonts w:ascii="Times New Roman" w:hAnsi="Times New Roman" w:cs="Times New Roman"/>
                  <w:bCs/>
                  <w:iCs/>
                  <w:color w:val="0000FF"/>
                  <w:sz w:val="24"/>
                  <w:szCs w:val="24"/>
                  <w:u w:val="single"/>
                  <w:lang w:val="lv-LV"/>
                </w:rPr>
                <w:t>https://magazines.gorky.media/nz</w:t>
              </w:r>
            </w:hyperlink>
          </w:p>
          <w:p w:rsidR="00402C26" w:rsidRPr="00310BAE" w:rsidRDefault="00402C26" w:rsidP="00402C26">
            <w:pPr>
              <w:autoSpaceDE w:val="0"/>
              <w:autoSpaceDN w:val="0"/>
              <w:adjustRightInd w:val="0"/>
              <w:rPr>
                <w:rFonts w:ascii="Times New Roman" w:hAnsi="Times New Roman" w:cs="Times New Roman"/>
                <w:bCs/>
                <w:iCs/>
                <w:sz w:val="24"/>
                <w:szCs w:val="24"/>
                <w:lang w:val="lv-LV"/>
              </w:rPr>
            </w:pPr>
          </w:p>
          <w:p w:rsidR="00402C26" w:rsidRPr="00310BAE" w:rsidRDefault="00402C26" w:rsidP="00402C26">
            <w:pPr>
              <w:autoSpaceDE w:val="0"/>
              <w:autoSpaceDN w:val="0"/>
              <w:adjustRightInd w:val="0"/>
              <w:rPr>
                <w:rFonts w:ascii="Times New Roman" w:hAnsi="Times New Roman" w:cs="Times New Roman"/>
                <w:bCs/>
                <w:iCs/>
                <w:sz w:val="24"/>
                <w:szCs w:val="24"/>
                <w:lang w:val="lv-LV"/>
              </w:rPr>
            </w:pP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p w:rsidR="00B02E91" w:rsidRPr="00310BAE" w:rsidRDefault="00B02E91" w:rsidP="00402C26">
      <w:pPr>
        <w:autoSpaceDE w:val="0"/>
        <w:autoSpaceDN w:val="0"/>
        <w:adjustRightInd w:val="0"/>
        <w:spacing w:after="0" w:line="240" w:lineRule="auto"/>
        <w:rPr>
          <w:rFonts w:ascii="Times New Roman" w:hAnsi="Times New Roman" w:cs="Times New Roman"/>
          <w:bCs/>
          <w:iCs/>
          <w:sz w:val="24"/>
          <w:szCs w:val="24"/>
          <w:lang w:val="lv-LV"/>
        </w:rPr>
      </w:pPr>
    </w:p>
    <w:p w:rsidR="00E01C5F" w:rsidRDefault="00E01C5F">
      <w:pPr>
        <w:rPr>
          <w:rFonts w:ascii="Times New Roman" w:hAnsi="Times New Roman" w:cs="Times New Roman"/>
          <w:bCs/>
          <w:iCs/>
          <w:sz w:val="24"/>
          <w:szCs w:val="24"/>
          <w:lang w:val="lv-LV"/>
        </w:rPr>
      </w:pPr>
      <w:r>
        <w:rPr>
          <w:rFonts w:ascii="Times New Roman" w:hAnsi="Times New Roman" w:cs="Times New Roman"/>
          <w:bCs/>
          <w:iCs/>
          <w:sz w:val="24"/>
          <w:szCs w:val="24"/>
          <w:lang w:val="lv-LV"/>
        </w:rPr>
        <w:br w:type="page"/>
      </w:r>
    </w:p>
    <w:p w:rsidR="00402C26" w:rsidRPr="00310BAE" w:rsidRDefault="00402C26" w:rsidP="00402C26">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402C26" w:rsidRPr="00310BAE" w:rsidRDefault="00402C26" w:rsidP="00402C26">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tbl>
      <w:tblPr>
        <w:tblStyle w:val="11"/>
        <w:tblW w:w="9039" w:type="dxa"/>
        <w:tblLook w:val="04A0" w:firstRow="1" w:lastRow="0" w:firstColumn="1" w:lastColumn="0" w:noHBand="0" w:noVBand="1"/>
      </w:tblPr>
      <w:tblGrid>
        <w:gridCol w:w="4610"/>
        <w:gridCol w:w="4967"/>
      </w:tblGrid>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402C26" w:rsidRPr="00310BAE" w:rsidRDefault="00402C26" w:rsidP="00402C2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Mākslas vēsture (Latvija, Lietuva, Polija, Krievija, Baltkrievija): teātris</w:t>
            </w:r>
          </w:p>
        </w:tc>
      </w:tr>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402C26" w:rsidRPr="00310BAE" w:rsidRDefault="00402C26" w:rsidP="00402C2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  Vēst5021 </w:t>
            </w:r>
          </w:p>
        </w:tc>
      </w:tr>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564641291"/>
            <w:placeholder>
              <w:docPart w:val="51E729C942A0415D9303AE1B13AD3B8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402C26" w:rsidRPr="00310BAE" w:rsidRDefault="00402C26" w:rsidP="00402C26">
                <w:pPr>
                  <w:autoSpaceDE w:val="0"/>
                  <w:autoSpaceDN w:val="0"/>
                  <w:adjustRightInd w:val="0"/>
                  <w:rPr>
                    <w:rFonts w:ascii="Times New Roman" w:hAnsi="Times New Roman" w:cs="Times New Roman"/>
                    <w:b/>
                    <w:bCs/>
                    <w:iCs/>
                    <w:sz w:val="24"/>
                    <w:szCs w:val="24"/>
                    <w:lang w:val="lv-LV"/>
                  </w:rPr>
                </w:pPr>
                <w:r w:rsidRPr="00310BAE">
                  <w:rPr>
                    <w:rFonts w:ascii="Times New Roman" w:hAnsi="Times New Roman" w:cs="Times New Roman"/>
                    <w:b/>
                    <w:bCs/>
                    <w:iCs/>
                    <w:sz w:val="24"/>
                    <w:szCs w:val="24"/>
                    <w:lang w:val="lv-LV"/>
                  </w:rPr>
                  <w:t>Vēsture</w:t>
                </w:r>
              </w:p>
            </w:tc>
          </w:sdtContent>
        </w:sdt>
      </w:tr>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402C26" w:rsidRPr="00310BAE" w:rsidRDefault="00402C26" w:rsidP="00402C2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6</w:t>
            </w:r>
          </w:p>
        </w:tc>
      </w:tr>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402C26" w:rsidRPr="00310BAE" w:rsidRDefault="00402C26" w:rsidP="00402C2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1 </w:t>
            </w:r>
          </w:p>
        </w:tc>
      </w:tr>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1,5 </w:t>
            </w:r>
          </w:p>
        </w:tc>
      </w:tr>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402C26" w:rsidRPr="00310BAE" w:rsidRDefault="00402C26" w:rsidP="00402C2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16 </w:t>
            </w:r>
          </w:p>
        </w:tc>
      </w:tr>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w:t>
            </w:r>
          </w:p>
        </w:tc>
      </w:tr>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w:t>
            </w:r>
          </w:p>
        </w:tc>
      </w:tr>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402C26" w:rsidRPr="00310BAE" w:rsidTr="00310BAE">
        <w:tc>
          <w:tcPr>
            <w:tcW w:w="4219" w:type="dxa"/>
          </w:tcPr>
          <w:p w:rsidR="00402C26" w:rsidRPr="00310BAE" w:rsidRDefault="00402C26" w:rsidP="00402C26">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402C26" w:rsidRPr="00310BAE" w:rsidRDefault="00402C26" w:rsidP="00402C2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24 </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eastAsia="lv-LV"/>
              </w:rPr>
            </w:pP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402C26" w:rsidRPr="00310BAE" w:rsidTr="00310BAE">
        <w:sdt>
          <w:sdtPr>
            <w:rPr>
              <w:rFonts w:ascii="Times New Roman" w:hAnsi="Times New Roman" w:cs="Times New Roman"/>
              <w:bCs/>
              <w:iCs/>
              <w:sz w:val="24"/>
              <w:szCs w:val="24"/>
              <w:lang w:val="lv-LV"/>
            </w:rPr>
            <w:id w:val="-1538035319"/>
            <w:placeholder>
              <w:docPart w:val="E8A3DA47CF884D54A23AB18F65B9790F"/>
            </w:placeholder>
          </w:sdtPr>
          <w:sdtEndPr/>
          <w:sdtContent>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Dr. philol., prof. Elīna Vasiļjeva      </w:t>
                </w:r>
              </w:p>
            </w:tc>
          </w:sdtContent>
        </w:sdt>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402C26" w:rsidRPr="00310BAE" w:rsidTr="00310BAE">
        <w:tc>
          <w:tcPr>
            <w:tcW w:w="9039" w:type="dxa"/>
            <w:gridSpan w:val="2"/>
          </w:tcPr>
          <w:p w:rsidR="00402C26" w:rsidRPr="00310BAE" w:rsidRDefault="002E211A" w:rsidP="00402C26">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7471806"/>
                <w:placeholder>
                  <w:docPart w:val="2B3A392DAA1F4923BA8E998C175F3FF5"/>
                </w:placeholder>
              </w:sdtPr>
              <w:sdtEndPr/>
              <w:sdtContent>
                <w:r w:rsidR="00402C26" w:rsidRPr="00310BAE">
                  <w:rPr>
                    <w:rFonts w:ascii="Times New Roman" w:hAnsi="Times New Roman" w:cs="Times New Roman"/>
                    <w:bCs/>
                    <w:iCs/>
                    <w:sz w:val="24"/>
                    <w:szCs w:val="24"/>
                    <w:lang w:val="lv-LV"/>
                  </w:rPr>
                  <w:t xml:space="preserve">  Dr. philol., prof. Elīna Vasiļjeva         </w:t>
                </w:r>
              </w:sdtContent>
            </w:sdt>
            <w:r w:rsidR="00402C26" w:rsidRPr="00310BAE">
              <w:rPr>
                <w:rFonts w:ascii="Times New Roman" w:hAnsi="Times New Roman" w:cs="Times New Roman"/>
                <w:bCs/>
                <w:iCs/>
                <w:sz w:val="24"/>
                <w:szCs w:val="24"/>
                <w:lang w:val="lv-LV"/>
              </w:rPr>
              <w:t xml:space="preserve"> </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Studiju kursa mērķis – iepazīstināt ar Austrumeiropas teātra vēstures galvenajiem posmiem, pievēršoties teātra mākslas attīstības problēmām. Kursā hronoloģiskā secībā tiek aplūkoti Austrumeiropas teātra attīstības posmi, atšķirības nacionālajās tradīcijās Īpaša uzmanība tiek pievērsta teātra struktūrai, aktiermākslai un režijas tapšanai un pastāvēšanai mūsdienās..</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p>
          <w:p w:rsidR="00402C26" w:rsidRPr="00310BAE" w:rsidRDefault="00402C26" w:rsidP="00402C26">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iepazīstināt studējošos ar teātra mākslu vēsturisko attīstību;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iepazīstināt ar Austrumeiropas teātra mākslas nacionālajām īpatnībām Eiropas teātra kontekstā</w:t>
            </w:r>
            <w:r w:rsidRPr="00310BAE">
              <w:rPr>
                <w:rFonts w:ascii="Times New Roman" w:hAnsi="Times New Roman" w:cs="Times New Roman"/>
                <w:bCs/>
                <w:iCs/>
                <w:sz w:val="24"/>
                <w:szCs w:val="24"/>
                <w:lang w:val="lv-LV" w:eastAsia="ru-RU"/>
              </w:rPr>
              <w:t>;</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attīstīt prasmi analizēt teātra mākslas elementus</w:t>
            </w:r>
            <w:r w:rsidRPr="00310BAE">
              <w:rPr>
                <w:rFonts w:ascii="Times New Roman" w:hAnsi="Times New Roman" w:cs="Times New Roman"/>
                <w:bCs/>
                <w:iCs/>
                <w:sz w:val="24"/>
                <w:szCs w:val="24"/>
                <w:lang w:val="lv-LV" w:eastAsia="ru-RU"/>
              </w:rPr>
              <w:t>;</w:t>
            </w:r>
          </w:p>
          <w:p w:rsidR="00402C26" w:rsidRPr="00310BAE" w:rsidRDefault="00402C26" w:rsidP="00402C26">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attīstīt prasmi izskatīt teātra mākslu citu kultūras un ģeopolitisko procesu kontekstā</w:t>
            </w:r>
            <w:r w:rsidRPr="00310BAE">
              <w:rPr>
                <w:rFonts w:ascii="Times New Roman" w:hAnsi="Times New Roman" w:cs="Times New Roman"/>
                <w:bCs/>
                <w:iCs/>
                <w:sz w:val="24"/>
                <w:szCs w:val="24"/>
                <w:lang w:val="lv-LV" w:eastAsia="ru-RU"/>
              </w:rPr>
              <w:t>.</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8 st.,  semināri  8 st., patstāvīgais darbs 24st.</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tēma. Austrumeiropas teātra pamatprincipi un sākotne. L2, S2</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 Kolokvijs "Drāmas teksti"</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2.tēma.  2.tēma. 19. gs. teātris. L2, S2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3.tēma. XX gs. teātra attīstība Austrumeiropā L4, S4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 Kolokvijs pēc noskatītām izrādēm.</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Gala pārbaudījums: referāta prezentāciju par vienu Austrumeiropas teātra režijas sistēmu (piedāvātais saraksts). </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rezultāti</w:t>
            </w:r>
          </w:p>
        </w:tc>
      </w:tr>
      <w:tr w:rsidR="00402C26" w:rsidRPr="00310BAE" w:rsidTr="00310BAE">
        <w:tc>
          <w:tcPr>
            <w:tcW w:w="9039" w:type="dxa"/>
            <w:gridSpan w:val="2"/>
          </w:tcPr>
          <w:sdt>
            <w:sdtPr>
              <w:rPr>
                <w:rFonts w:ascii="Times New Roman" w:hAnsi="Times New Roman" w:cs="Times New Roman"/>
                <w:bCs/>
                <w:iCs/>
                <w:sz w:val="24"/>
                <w:szCs w:val="24"/>
                <w:lang w:val="lv-LV"/>
              </w:rPr>
              <w:id w:val="1761638975"/>
              <w:placeholder>
                <w:docPart w:val="0B99FF3A90F242F1B6F642170ABE2BC6"/>
              </w:placeholder>
            </w:sdtPr>
            <w:sdtEndPr/>
            <w:sdtContent>
              <w:p w:rsidR="00402C26" w:rsidRPr="00310BAE" w:rsidRDefault="00402C26" w:rsidP="00402C26">
                <w:pPr>
                  <w:autoSpaceDE w:val="0"/>
                  <w:autoSpaceDN w:val="0"/>
                  <w:adjustRightInd w:val="0"/>
                  <w:rPr>
                    <w:rFonts w:ascii="Times New Roman" w:hAnsi="Times New Roman" w:cs="Times New Roman"/>
                    <w:bCs/>
                    <w:iCs/>
                    <w:sz w:val="24"/>
                    <w:szCs w:val="24"/>
                    <w:lang w:val="lv-LV"/>
                  </w:rPr>
                </w:pPr>
              </w:p>
              <w:tbl>
                <w:tblPr>
                  <w:tblStyle w:val="11"/>
                  <w:tblW w:w="9351" w:type="dxa"/>
                  <w:tblLook w:val="04A0" w:firstRow="1" w:lastRow="0" w:firstColumn="1" w:lastColumn="0" w:noHBand="0" w:noVBand="1"/>
                </w:tblPr>
                <w:tblGrid>
                  <w:gridCol w:w="9351"/>
                </w:tblGrid>
                <w:tr w:rsidR="00402C26" w:rsidRPr="00310BAE" w:rsidTr="00310BAE">
                  <w:tc>
                    <w:tcPr>
                      <w:tcW w:w="9351" w:type="dxa"/>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402C26" w:rsidRPr="00310BAE" w:rsidTr="00310BAE">
                  <w:tc>
                    <w:tcPr>
                      <w:tcW w:w="9351" w:type="dxa"/>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Izprot teātra vēstures īpatnības.</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2. Pārvalda teātra vēstures terminoloģiju.</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Orientējas zīmīgākajās Austrumeiropas teātra izrādēs.</w:t>
                      </w:r>
                    </w:p>
                  </w:tc>
                </w:tr>
                <w:tr w:rsidR="00402C26" w:rsidRPr="00310BAE" w:rsidTr="00310BAE">
                  <w:tc>
                    <w:tcPr>
                      <w:tcW w:w="9351" w:type="dxa"/>
                    </w:tcPr>
                    <w:p w:rsidR="00402C26" w:rsidRPr="00310BAE" w:rsidRDefault="00402C26" w:rsidP="00402C26">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lastRenderedPageBreak/>
                        <w:t>PRASMES</w:t>
                      </w:r>
                    </w:p>
                  </w:tc>
                </w:tr>
                <w:tr w:rsidR="00402C26" w:rsidRPr="00310BAE" w:rsidTr="00310BAE">
                  <w:tc>
                    <w:tcPr>
                      <w:tcW w:w="9351" w:type="dxa"/>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Prot atpazīt Austrumeiropas teātra nacionālās pazīmes</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Analizē izrādi un tās atsevišķus elementus.</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Prot salīdzināt dažādās režijas sistēmās</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p>
                  </w:tc>
                </w:tr>
                <w:tr w:rsidR="00402C26" w:rsidRPr="00310BAE" w:rsidTr="00310BAE">
                  <w:trPr>
                    <w:trHeight w:val="203"/>
                  </w:trPr>
                  <w:tc>
                    <w:tcPr>
                      <w:tcW w:w="9351" w:type="dxa"/>
                    </w:tcPr>
                    <w:p w:rsidR="00402C26" w:rsidRPr="00310BAE" w:rsidRDefault="00402C26" w:rsidP="00402C26">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402C26" w:rsidRPr="00310BAE" w:rsidTr="00310BAE">
                  <w:tc>
                    <w:tcPr>
                      <w:tcW w:w="9351" w:type="dxa"/>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Spēj izteikt savu viedokli par teātra mākslas tendencēm mūsdienās.</w:t>
                      </w:r>
                    </w:p>
                    <w:p w:rsidR="00402C26" w:rsidRPr="00310BAE" w:rsidRDefault="00402C26" w:rsidP="00402C26">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9. Pilnveido savu teātra skatītāja pieredzi.</w:t>
                      </w:r>
                    </w:p>
                  </w:tc>
                </w:tr>
              </w:tbl>
              <w:p w:rsidR="00402C26" w:rsidRPr="00310BAE" w:rsidRDefault="002E211A" w:rsidP="00402C26">
                <w:pPr>
                  <w:autoSpaceDE w:val="0"/>
                  <w:autoSpaceDN w:val="0"/>
                  <w:adjustRightInd w:val="0"/>
                  <w:rPr>
                    <w:rFonts w:ascii="Times New Roman" w:hAnsi="Times New Roman" w:cs="Times New Roman"/>
                    <w:bCs/>
                    <w:iCs/>
                    <w:sz w:val="24"/>
                    <w:szCs w:val="24"/>
                    <w:lang w:val="lv-LV"/>
                  </w:rPr>
                </w:pPr>
              </w:p>
            </w:sdtContent>
          </w:sdt>
          <w:p w:rsidR="00402C26" w:rsidRPr="00310BAE" w:rsidRDefault="00402C26" w:rsidP="00402C26">
            <w:pPr>
              <w:autoSpaceDE w:val="0"/>
              <w:autoSpaceDN w:val="0"/>
              <w:adjustRightInd w:val="0"/>
              <w:rPr>
                <w:rFonts w:ascii="Times New Roman" w:hAnsi="Times New Roman" w:cs="Times New Roman"/>
                <w:bCs/>
                <w:iCs/>
                <w:sz w:val="24"/>
                <w:szCs w:val="24"/>
                <w:lang w:val="lv-LV"/>
              </w:rPr>
            </w:pP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Studējošo patstāvīgo darbu organizācijas un uzdevumu raksturojums</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Studējošo patstāvīgais darbs tiek organizēts atkarībā no studējošo dalības klātienes nodarbības:</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studējošie, kas regulāri piedalās nodarbībās pilda apkopojošos uzvedumus (atzīmēti kursa saturā). Atbilstoši var izvēlēties arī gala pārbaudījuma līmeni un uzdevumu;</w:t>
            </w:r>
          </w:p>
          <w:p w:rsidR="00402C26" w:rsidRPr="00310BAE" w:rsidRDefault="00402C26" w:rsidP="00402C26">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studējošie, kas regulāri nepiedalās nodarbībās, papildus pie apkopojošiem uzdevumiem pilda uzdevumus moodle-vidē par katru tēmu.</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gala vērtējums (diferencētā ieskaite) veidojas, summējot </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dijumu rezultātus</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Diferencētās ieskaites vērtējums  var tikt saņemts, ja ir izpildīti visi minētie nosacījumi un studējošais ir piedalījies 30% lekcijās un 70% seminārnodarbībās un veicis pētījumus.</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STARPPĀRBAUDĪJUMI: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dijuma uzdevumi tiek izstrādāti un vērtēti pēc docētāja noteiktajiem kritērijiem)</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 Kolokvijs "Drāmas teksti"</w:t>
            </w: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10 %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2. starppārbaudījums. Kolokvijs pēc noskatītām izrādēm 20%.</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r w:rsidRPr="00310BAE">
              <w:rPr>
                <w:rFonts w:ascii="Times New Roman" w:hAnsi="Times New Roman" w:cs="Times New Roman"/>
                <w:bCs/>
                <w:iCs/>
                <w:sz w:val="24"/>
                <w:szCs w:val="24"/>
                <w:lang w:val="lv-LV" w:eastAsia="ru-RU"/>
              </w:rPr>
              <w:t>. Dalība semināros</w:t>
            </w:r>
            <w:r w:rsidRPr="00310BAE">
              <w:rPr>
                <w:rFonts w:ascii="Times New Roman" w:hAnsi="Times New Roman" w:cs="Times New Roman"/>
                <w:bCs/>
                <w:iCs/>
                <w:sz w:val="24"/>
                <w:szCs w:val="24"/>
                <w:lang w:val="lv-LV"/>
              </w:rPr>
              <w:t>- 30%</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r w:rsidRPr="00310BAE">
              <w:rPr>
                <w:rFonts w:ascii="Times New Roman" w:hAnsi="Times New Roman" w:cs="Times New Roman"/>
                <w:bCs/>
                <w:iCs/>
                <w:sz w:val="24"/>
                <w:szCs w:val="24"/>
                <w:lang w:val="lv-LV" w:eastAsia="ru-RU"/>
              </w:rPr>
              <w:t>. Uzdevumi moodle-vidē</w:t>
            </w:r>
            <w:r w:rsidRPr="00310BAE">
              <w:rPr>
                <w:rFonts w:ascii="Times New Roman" w:hAnsi="Times New Roman" w:cs="Times New Roman"/>
                <w:bCs/>
                <w:iCs/>
                <w:sz w:val="24"/>
                <w:szCs w:val="24"/>
                <w:lang w:val="lv-LV"/>
              </w:rPr>
              <w:t xml:space="preserve"> - 30 %</w:t>
            </w:r>
          </w:p>
          <w:p w:rsidR="00402C26" w:rsidRPr="00310BAE" w:rsidRDefault="00402C26" w:rsidP="00402C26">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4</w:t>
            </w:r>
            <w:r w:rsidRPr="00310BAE">
              <w:rPr>
                <w:rFonts w:ascii="Times New Roman" w:hAnsi="Times New Roman" w:cs="Times New Roman"/>
                <w:bCs/>
                <w:iCs/>
                <w:sz w:val="24"/>
                <w:szCs w:val="24"/>
                <w:lang w:val="lv-LV" w:eastAsia="ru-RU"/>
              </w:rPr>
              <w:t>. Gala pārbaudījums: referāta prezentāciju par vienu Austrumeiropas teātra režijas sistēmu (piedāvātais saraksts)</w:t>
            </w:r>
            <w:r w:rsidRPr="00310BAE">
              <w:rPr>
                <w:rFonts w:ascii="Times New Roman" w:hAnsi="Times New Roman" w:cs="Times New Roman"/>
                <w:bCs/>
                <w:iCs/>
                <w:sz w:val="24"/>
                <w:szCs w:val="24"/>
                <w:lang w:val="lv-LV"/>
              </w:rPr>
              <w:t>- 10%</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E01C5F" w:rsidRPr="00310BAE" w:rsidRDefault="00E01C5F" w:rsidP="00E01C5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w:t>
            </w:r>
            <w:r>
              <w:rPr>
                <w:rFonts w:ascii="Times New Roman" w:hAnsi="Times New Roman" w:cs="Times New Roman"/>
                <w:bCs/>
                <w:iCs/>
                <w:sz w:val="24"/>
                <w:szCs w:val="24"/>
                <w:lang w:val="lv-LV"/>
              </w:rPr>
              <w:t xml:space="preserve">rtēta 10 ballu skalā saskaņā ar Latvijas Republikas normatīvajiem aktiem un </w:t>
            </w:r>
            <w:r w:rsidRPr="00310BAE">
              <w:rPr>
                <w:rFonts w:ascii="Times New Roman" w:hAnsi="Times New Roman" w:cs="Times New Roman"/>
                <w:bCs/>
                <w:iCs/>
                <w:sz w:val="24"/>
                <w:szCs w:val="24"/>
                <w:lang w:val="lv-LV"/>
              </w:rPr>
              <w:t>atbilstoši "Nolikumam</w:t>
            </w:r>
            <w:r>
              <w:rPr>
                <w:rFonts w:ascii="Times New Roman" w:hAnsi="Times New Roman" w:cs="Times New Roman"/>
                <w:bCs/>
                <w:iCs/>
                <w:sz w:val="24"/>
                <w:szCs w:val="24"/>
                <w:lang w:val="lv-LV"/>
              </w:rPr>
              <w:t xml:space="preserve"> par studijām Daugavpils Universitātē" </w:t>
            </w:r>
            <w:r w:rsidRPr="00310BAE">
              <w:rPr>
                <w:rFonts w:ascii="Times New Roman" w:hAnsi="Times New Roman" w:cs="Times New Roman"/>
                <w:bCs/>
                <w:iCs/>
                <w:sz w:val="24"/>
                <w:szCs w:val="24"/>
                <w:lang w:val="lv-LV"/>
              </w:rPr>
              <w:t>(apstiprināts DU Senāta sēdē 17.12.2018., protokols Nr. 15),</w:t>
            </w:r>
            <w:r w:rsidRPr="00310BAE">
              <w:rPr>
                <w:rFonts w:ascii="Times New Roman" w:eastAsia="Calibri" w:hAnsi="Times New Roman" w:cs="Times New Roman"/>
                <w:bCs/>
                <w:iCs/>
                <w:sz w:val="24"/>
                <w:szCs w:val="24"/>
                <w:lang w:val="lv-LV"/>
              </w:rPr>
              <w:t xml:space="preserve"> </w:t>
            </w:r>
            <w:r>
              <w:rPr>
                <w:rFonts w:ascii="Times New Roman" w:hAnsi="Times New Roman" w:cs="Times New Roman"/>
                <w:bCs/>
                <w:iCs/>
                <w:sz w:val="24"/>
                <w:szCs w:val="24"/>
                <w:lang w:val="lv-LV"/>
              </w:rPr>
              <w:t xml:space="preserve">vadoties pēc šādiem </w:t>
            </w:r>
            <w:r w:rsidRPr="00310BAE">
              <w:rPr>
                <w:rFonts w:ascii="Times New Roman" w:hAnsi="Times New Roman" w:cs="Times New Roman"/>
                <w:bCs/>
                <w:iCs/>
                <w:sz w:val="24"/>
                <w:szCs w:val="24"/>
                <w:lang w:val="lv-LV"/>
              </w:rPr>
              <w:t>kritērijiem:</w:t>
            </w:r>
            <w:r>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 xml:space="preserve">iegūto zināšanu apjoms un kvalitāte, iegūtās prasmes un kompetences atbilstoši </w:t>
            </w:r>
            <w:r>
              <w:rPr>
                <w:rFonts w:ascii="Times New Roman" w:hAnsi="Times New Roman" w:cs="Times New Roman"/>
                <w:bCs/>
                <w:iCs/>
                <w:sz w:val="24"/>
                <w:szCs w:val="24"/>
                <w:lang w:val="lv-LV"/>
              </w:rPr>
              <w:t xml:space="preserve">plānotajiem </w:t>
            </w:r>
            <w:r w:rsidRPr="00310BAE">
              <w:rPr>
                <w:rFonts w:ascii="Times New Roman" w:hAnsi="Times New Roman" w:cs="Times New Roman"/>
                <w:bCs/>
                <w:iCs/>
                <w:sz w:val="24"/>
                <w:szCs w:val="24"/>
                <w:lang w:val="lv-LV"/>
              </w:rPr>
              <w:t>studiju rezultātiem.</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p>
          <w:tbl>
            <w:tblPr>
              <w:tblW w:w="7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7"/>
              <w:gridCol w:w="396"/>
              <w:gridCol w:w="444"/>
              <w:gridCol w:w="396"/>
              <w:gridCol w:w="399"/>
              <w:gridCol w:w="399"/>
              <w:gridCol w:w="399"/>
              <w:gridCol w:w="399"/>
              <w:gridCol w:w="412"/>
              <w:gridCol w:w="396"/>
            </w:tblGrid>
            <w:tr w:rsidR="00402C26" w:rsidRPr="00310BAE" w:rsidTr="00FB54DA">
              <w:trPr>
                <w:trHeight w:val="517"/>
                <w:jc w:val="center"/>
              </w:trPr>
              <w:tc>
                <w:tcPr>
                  <w:tcW w:w="3657" w:type="dxa"/>
                  <w:vMerge w:val="restart"/>
                  <w:shd w:val="clear" w:color="auto" w:fill="auto"/>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3640" w:type="dxa"/>
                  <w:gridSpan w:val="9"/>
                  <w:shd w:val="clear" w:color="auto" w:fill="auto"/>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402C26" w:rsidRPr="00310BAE" w:rsidTr="00FB54DA">
              <w:trPr>
                <w:jc w:val="center"/>
              </w:trPr>
              <w:tc>
                <w:tcPr>
                  <w:tcW w:w="3657" w:type="dxa"/>
                  <w:vMerge/>
                  <w:shd w:val="clear" w:color="auto" w:fill="auto"/>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44" w:type="dxa"/>
                  <w:shd w:val="clear" w:color="auto" w:fill="auto"/>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399" w:type="dxa"/>
                  <w:shd w:val="clear" w:color="auto" w:fill="auto"/>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399" w:type="dxa"/>
                  <w:shd w:val="clear" w:color="auto" w:fill="auto"/>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399" w:type="dxa"/>
                  <w:shd w:val="clear" w:color="auto" w:fill="auto"/>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c>
                <w:tcPr>
                  <w:tcW w:w="399" w:type="dxa"/>
                  <w:shd w:val="clear" w:color="auto" w:fill="auto"/>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p>
              </w:tc>
              <w:tc>
                <w:tcPr>
                  <w:tcW w:w="412" w:type="dxa"/>
                  <w:shd w:val="clear" w:color="auto" w:fill="auto"/>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w:t>
                  </w:r>
                </w:p>
              </w:tc>
              <w:tc>
                <w:tcPr>
                  <w:tcW w:w="396" w:type="dxa"/>
                  <w:shd w:val="clear" w:color="auto" w:fill="auto"/>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9.</w:t>
                  </w:r>
                </w:p>
              </w:tc>
            </w:tr>
            <w:tr w:rsidR="00402C26" w:rsidRPr="00310BAE" w:rsidTr="00FB54DA">
              <w:trPr>
                <w:trHeight w:val="303"/>
                <w:jc w:val="center"/>
              </w:trPr>
              <w:tc>
                <w:tcPr>
                  <w:tcW w:w="3657"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 Kolokvijs "Drāmas teksti"</w:t>
                  </w:r>
                </w:p>
              </w:tc>
              <w:tc>
                <w:tcPr>
                  <w:tcW w:w="396"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tc>
              <w:tc>
                <w:tcPr>
                  <w:tcW w:w="444"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tc>
              <w:tc>
                <w:tcPr>
                  <w:tcW w:w="39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tc>
              <w:tc>
                <w:tcPr>
                  <w:tcW w:w="39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tc>
              <w:tc>
                <w:tcPr>
                  <w:tcW w:w="412"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tc>
            </w:tr>
            <w:tr w:rsidR="00402C26" w:rsidRPr="00310BAE" w:rsidTr="00FB54DA">
              <w:trPr>
                <w:trHeight w:val="303"/>
                <w:jc w:val="center"/>
              </w:trPr>
              <w:tc>
                <w:tcPr>
                  <w:tcW w:w="3657"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 Kolokvijs pēc noskatītām izrādēm.</w:t>
                  </w:r>
                </w:p>
              </w:tc>
              <w:tc>
                <w:tcPr>
                  <w:tcW w:w="396"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44"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tc>
              <w:tc>
                <w:tcPr>
                  <w:tcW w:w="412"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tc>
            </w:tr>
            <w:tr w:rsidR="00402C26" w:rsidRPr="00310BAE" w:rsidTr="00FB54DA">
              <w:trPr>
                <w:trHeight w:val="411"/>
                <w:jc w:val="center"/>
              </w:trPr>
              <w:tc>
                <w:tcPr>
                  <w:tcW w:w="3657"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 xml:space="preserve">2. Dalība semināros. </w:t>
                  </w:r>
                </w:p>
              </w:tc>
              <w:tc>
                <w:tcPr>
                  <w:tcW w:w="396"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44"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tc>
              <w:tc>
                <w:tcPr>
                  <w:tcW w:w="39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12"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402C26" w:rsidRPr="00310BAE" w:rsidTr="00FB54DA">
              <w:trPr>
                <w:trHeight w:val="411"/>
                <w:jc w:val="center"/>
              </w:trPr>
              <w:tc>
                <w:tcPr>
                  <w:tcW w:w="3657"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Uzdevumi moodle-vidē</w:t>
                  </w:r>
                </w:p>
              </w:tc>
              <w:tc>
                <w:tcPr>
                  <w:tcW w:w="396"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44"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tc>
              <w:tc>
                <w:tcPr>
                  <w:tcW w:w="39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tc>
              <w:tc>
                <w:tcPr>
                  <w:tcW w:w="39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12"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402C26" w:rsidRPr="00310BAE" w:rsidTr="00FB54DA">
              <w:trPr>
                <w:trHeight w:val="411"/>
                <w:jc w:val="center"/>
              </w:trPr>
              <w:tc>
                <w:tcPr>
                  <w:tcW w:w="3657"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Gala pārbaudījums: referāta prezentāciju par vienu Austrumeiropas teātra režijas sistēmu (piedāvātais saraksts).</w:t>
                  </w:r>
                </w:p>
              </w:tc>
              <w:tc>
                <w:tcPr>
                  <w:tcW w:w="396"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44"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tc>
              <w:tc>
                <w:tcPr>
                  <w:tcW w:w="39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tc>
              <w:tc>
                <w:tcPr>
                  <w:tcW w:w="399"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12"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402C26" w:rsidRPr="00310BAE" w:rsidRDefault="00402C26" w:rsidP="00402C26">
            <w:pPr>
              <w:autoSpaceDE w:val="0"/>
              <w:autoSpaceDN w:val="0"/>
              <w:adjustRightInd w:val="0"/>
              <w:rPr>
                <w:rFonts w:ascii="Times New Roman" w:hAnsi="Times New Roman" w:cs="Times New Roman"/>
                <w:bCs/>
                <w:iCs/>
                <w:sz w:val="24"/>
                <w:szCs w:val="24"/>
                <w:lang w:val="lv-LV"/>
              </w:rPr>
            </w:pPr>
          </w:p>
          <w:p w:rsidR="00402C26" w:rsidRPr="00310BAE" w:rsidRDefault="00402C26" w:rsidP="00402C26">
            <w:pPr>
              <w:autoSpaceDE w:val="0"/>
              <w:autoSpaceDN w:val="0"/>
              <w:adjustRightInd w:val="0"/>
              <w:rPr>
                <w:rFonts w:ascii="Times New Roman" w:hAnsi="Times New Roman" w:cs="Times New Roman"/>
                <w:bCs/>
                <w:iCs/>
                <w:sz w:val="24"/>
                <w:szCs w:val="24"/>
                <w:lang w:val="lv-LV"/>
              </w:rPr>
            </w:pP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1. tēma. Austrumeiropas teātra pamatprincipi un sākotne.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L2 Ieskats viduslaiku un renesanses teātra vēsturē. Teātra galvenie žanri. Teātris un reliģija. Austrumeiropas teātra aizsākumi.17.–18. gs. Austrumeiropas teātra vēsture. Klasicisma principi teātrī.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S2 Profesionālā teātra veidošanās Krievija. 18. gs. teātra veidi Krievijā.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Patstāvīgais darbs: 18. gs. krievu drāmas vēsture (daiļliteratūra).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2.tēma. 19. gs. teātris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L2 Romantisms un teātra māksla. Teātris Krievijā 19. gs. pirmajā pusē: Pēterburgas un Maskavas aktieru skola: „zelta” aizkulišu jaunatne; teātra kritika.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S2 Teātra tapšana Lietuvā.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Pd.: aktieru skola Krievijā 19. gs. otrajā pusē: Mazais teātris, Aleksandrīnas teātris.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 Kolokvijs "Drāmas teksti"</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3.tēma. XX gs. teātra attīstība Austrumeiropā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L2 MDA (MHAT) dibināšana: režijas teātris, Staņislavska sistēma. Režisoru skolas Krievijā.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20. gs. pirmās puses režiju sistēmu salīdzinājums. V. Meierholda biomehānika, J. Vahtangova teatralizācijas principi, A. Tairova „klasicisma estētika”.</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S2. Latvijas teātra sakari ar Krievijas teatrālās režijas tradīciju. E. Smiļģa režijas sistēma. Dailes teātris.</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Pd: 20. gs. otrās puses režiju sistēmu salīdzinājums. G. Tovstonogovs, J. Ļubimovs, M. Zaharovs. (Uzdevums moodle-vidē, tabula par dažādām sistēmām)</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 Kolokvijs pēc noskatītām izrādēm.</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L2 XX gs. teātra attīstība Lietuvā.Viļņas, Kauņas, Paņevežas teātra skolas. E. Ņekrošus daiļrade.</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S2 XX gs. teātra attīstība Baltkrievijā.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Pd. Mūsdienu režija sistēma Latvijā (uzdevums moodle-vidē)</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Gala pārbaudījums: referāta prezentāciju par vienu Austrumeiropas teātra režijas sistēmu (piedāvātais saraksts).</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Obligāti izmantojamie informācijas avoti</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20. gs. teātra režija pasaulē un Latvijā (sast. S. Radzobe) Rīga: Jumava, 2002.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Teātra režija Baltijā (red. S. Radzobe). Rīga: Jumava, 2006.</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A History of Polish Theatre (ed. K. Fazan). Cambridge University Press, 2020.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A History of Russian Theatre. Cambridge, 2001.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Мальцева О. Театр Эймунтаса Някрошюса (Поэтика). — М.: Новое литературное обозрение, 2013</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A. Moskwin. Cultural protest in Belarus: theatres during the Belarusianrevolution. - Routledge. Canadian Slavonic papers. 2020.</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Radzobe S. 100 izcili Latvijas aktieri. Rīga: LU Akadēmiskais apgāds, 2019.</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Latvijas jaunā režija (red. S. Radzobe). Rīga: LU Akadēmiskais apgāds, 2015.</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 xml:space="preserve">3. Latvijas teātris: 20. gs. 90. gadi un gadsimtu mija (red. S. Radzobe). Rīga: Zinātne, 2007.4.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Асеев Б.Н. Русский драматический театр (от его истоков до конца 18 века) – Москва: «Искусство», 1977.</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Geikina S., Daugavpils teātris. Mansards, 2015.</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Periodika un citi informācijas avoti</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«Театр»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Teātra Vēstnesis. </w:t>
            </w:r>
          </w:p>
          <w:p w:rsidR="00402C26" w:rsidRPr="00310BAE" w:rsidRDefault="00402C26" w:rsidP="00402C2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www.daugavpilsteatris.lv</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402C26" w:rsidRPr="00310BAE" w:rsidTr="00310BAE">
        <w:tc>
          <w:tcPr>
            <w:tcW w:w="9039" w:type="dxa"/>
            <w:gridSpan w:val="2"/>
          </w:tcPr>
          <w:p w:rsidR="00402C26" w:rsidRPr="00310BAE" w:rsidRDefault="00402C26" w:rsidP="00402C26">
            <w:pPr>
              <w:autoSpaceDE w:val="0"/>
              <w:autoSpaceDN w:val="0"/>
              <w:adjustRightInd w:val="0"/>
              <w:rPr>
                <w:rFonts w:ascii="Times New Roman" w:hAnsi="Times New Roman" w:cs="Times New Roman"/>
                <w:bCs/>
                <w:iCs/>
                <w:sz w:val="24"/>
                <w:szCs w:val="24"/>
                <w:lang w:val="lv-LV"/>
              </w:rPr>
            </w:pPr>
          </w:p>
        </w:tc>
      </w:tr>
    </w:tbl>
    <w:p w:rsidR="00402C26" w:rsidRPr="00310BAE" w:rsidRDefault="00402C26" w:rsidP="00402C26">
      <w:pPr>
        <w:autoSpaceDE w:val="0"/>
        <w:autoSpaceDN w:val="0"/>
        <w:adjustRightInd w:val="0"/>
        <w:spacing w:after="0" w:line="240" w:lineRule="auto"/>
        <w:rPr>
          <w:rFonts w:ascii="Times New Roman" w:hAnsi="Times New Roman" w:cs="Times New Roman"/>
          <w:bCs/>
          <w:iCs/>
          <w:sz w:val="24"/>
          <w:szCs w:val="24"/>
          <w:lang w:val="lv-LV"/>
        </w:rPr>
      </w:pPr>
    </w:p>
    <w:p w:rsidR="00E01C5F" w:rsidRDefault="00E01C5F">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B55C25" w:rsidRPr="00310BAE" w:rsidRDefault="00B55C25" w:rsidP="00B55C25">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B55C25" w:rsidRPr="00310BAE" w:rsidRDefault="00B55C25" w:rsidP="00B55C25">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p>
    <w:tbl>
      <w:tblPr>
        <w:tblStyle w:val="7"/>
        <w:tblW w:w="9039" w:type="dxa"/>
        <w:tblLook w:val="04A0" w:firstRow="1" w:lastRow="0" w:firstColumn="1" w:lastColumn="0" w:noHBand="0" w:noVBand="1"/>
      </w:tblPr>
      <w:tblGrid>
        <w:gridCol w:w="4606"/>
        <w:gridCol w:w="4961"/>
      </w:tblGrid>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B55C25" w:rsidRPr="00310BAE" w:rsidRDefault="00B55C25" w:rsidP="00B55C25">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Mākslas vēsture (Latvija, Lietuva, Polija, Krievija, Baltkrievija): tēlotājmāksla un arhitektūra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B55C25" w:rsidRPr="00310BAE" w:rsidRDefault="00B55C25" w:rsidP="00B55C25">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 Vēst4006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2008589781"/>
            <w:placeholder>
              <w:docPart w:val="6E1C033BB017442F9433C78E7BCC7F27"/>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B55C25" w:rsidRPr="00310BAE" w:rsidRDefault="00B55C25" w:rsidP="00B55C25">
                <w:pPr>
                  <w:autoSpaceDE w:val="0"/>
                  <w:autoSpaceDN w:val="0"/>
                  <w:adjustRightInd w:val="0"/>
                  <w:rPr>
                    <w:rFonts w:ascii="Times New Roman" w:hAnsi="Times New Roman" w:cs="Times New Roman"/>
                    <w:b/>
                    <w:bCs/>
                    <w:iCs/>
                    <w:sz w:val="24"/>
                    <w:szCs w:val="24"/>
                    <w:lang w:val="lv-LV"/>
                  </w:rPr>
                </w:pPr>
                <w:r w:rsidRPr="00310BAE">
                  <w:rPr>
                    <w:rFonts w:ascii="Times New Roman" w:hAnsi="Times New Roman" w:cs="Times New Roman"/>
                    <w:b/>
                    <w:bCs/>
                    <w:iCs/>
                    <w:sz w:val="24"/>
                    <w:szCs w:val="24"/>
                    <w:lang w:val="lv-LV"/>
                  </w:rPr>
                  <w:t>Vēsture</w:t>
                </w:r>
              </w:p>
            </w:tc>
          </w:sdtContent>
        </w:sdt>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B55C25" w:rsidRPr="00310BAE" w:rsidRDefault="00B55C25" w:rsidP="00B55C25">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6</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B55C25" w:rsidRPr="00310BAE" w:rsidRDefault="00B55C25" w:rsidP="00B55C25">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B55C25" w:rsidRPr="00310BAE" w:rsidRDefault="00B55C25" w:rsidP="00B55C25">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32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B55C25" w:rsidRPr="00310BAE" w:rsidRDefault="00B55C25" w:rsidP="00B55C25">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48 </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eastAsia="lv-LV"/>
              </w:rPr>
            </w:pP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B55C25" w:rsidRPr="00310BAE" w:rsidTr="00310BAE">
        <w:sdt>
          <w:sdtPr>
            <w:rPr>
              <w:rFonts w:ascii="Times New Roman" w:hAnsi="Times New Roman" w:cs="Times New Roman"/>
              <w:bCs/>
              <w:iCs/>
              <w:sz w:val="24"/>
              <w:szCs w:val="24"/>
              <w:lang w:val="lv-LV"/>
            </w:rPr>
            <w:id w:val="1991439375"/>
            <w:placeholder>
              <w:docPart w:val="111EFADF5279424B8CC132AF43EEA203"/>
            </w:placeholder>
          </w:sdtPr>
          <w:sdtEndPr/>
          <w:sdtContent>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asoc.prof. Arkādijs Ņeminuščijs Dr.philol.</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doc., pētn.  Žans Badins Dr.philol.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doc.Inna Dvorecka Dr.philol.,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sdtContent>
        </w:sdt>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B55C25" w:rsidRPr="00310BAE" w:rsidTr="00310BAE">
        <w:tc>
          <w:tcPr>
            <w:tcW w:w="9039" w:type="dxa"/>
            <w:gridSpan w:val="2"/>
          </w:tcPr>
          <w:p w:rsidR="00B55C25" w:rsidRPr="00310BAE" w:rsidRDefault="002E211A" w:rsidP="00B55C25">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207836284"/>
                <w:placeholder>
                  <w:docPart w:val="208E07B8E9C84F328F82DD69A01BDE0C"/>
                </w:placeholder>
              </w:sdtPr>
              <w:sdtEndPr/>
              <w:sdtContent>
                <w:r w:rsidR="00B55C25" w:rsidRPr="00310BAE">
                  <w:rPr>
                    <w:rFonts w:ascii="Times New Roman" w:hAnsi="Times New Roman" w:cs="Times New Roman"/>
                    <w:bCs/>
                    <w:iCs/>
                    <w:sz w:val="24"/>
                    <w:szCs w:val="24"/>
                    <w:lang w:val="lv-LV"/>
                  </w:rPr>
                  <w:t xml:space="preserve">  doc., pētn.Žans Badins  Dr.philol. </w:t>
                </w:r>
              </w:sdtContent>
            </w:sdt>
            <w:r w:rsidR="00B55C25" w:rsidRPr="00310BAE">
              <w:rPr>
                <w:rFonts w:ascii="Times New Roman" w:hAnsi="Times New Roman" w:cs="Times New Roman"/>
                <w:bCs/>
                <w:iCs/>
                <w:sz w:val="24"/>
                <w:szCs w:val="24"/>
                <w:lang w:val="lv-LV"/>
              </w:rPr>
              <w:t xml:space="preserve"> </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Studiju kursa mērķis – </w:t>
            </w:r>
            <w:r w:rsidRPr="00310BAE">
              <w:rPr>
                <w:rFonts w:ascii="Times New Roman" w:hAnsi="Times New Roman" w:cs="Times New Roman"/>
                <w:bCs/>
                <w:iCs/>
                <w:sz w:val="24"/>
                <w:szCs w:val="24"/>
                <w:lang w:val="lv-LV" w:eastAsia="ru-RU"/>
              </w:rPr>
              <w:t xml:space="preserve"> priekšstatu veidošana par galvenajiem </w:t>
            </w:r>
            <w:r w:rsidRPr="00310BAE">
              <w:rPr>
                <w:rFonts w:ascii="Times New Roman" w:hAnsi="Times New Roman" w:cs="Times New Roman"/>
                <w:bCs/>
                <w:iCs/>
                <w:sz w:val="24"/>
                <w:szCs w:val="24"/>
                <w:lang w:val="lv-LV"/>
              </w:rPr>
              <w:t>tēlotāj</w:t>
            </w:r>
            <w:r w:rsidRPr="00310BAE">
              <w:rPr>
                <w:rFonts w:ascii="Times New Roman" w:hAnsi="Times New Roman" w:cs="Times New Roman"/>
                <w:bCs/>
                <w:iCs/>
                <w:sz w:val="24"/>
                <w:szCs w:val="24"/>
                <w:lang w:val="lv-LV" w:eastAsia="ru-RU"/>
              </w:rPr>
              <w:t>mākslas</w:t>
            </w:r>
            <w:r w:rsidRPr="00310BAE">
              <w:rPr>
                <w:rFonts w:ascii="Times New Roman" w:hAnsi="Times New Roman" w:cs="Times New Roman"/>
                <w:bCs/>
                <w:iCs/>
                <w:sz w:val="24"/>
                <w:szCs w:val="24"/>
                <w:lang w:val="lv-LV"/>
              </w:rPr>
              <w:t xml:space="preserve"> un arhitektūras</w:t>
            </w:r>
            <w:r w:rsidRPr="00310BAE">
              <w:rPr>
                <w:rFonts w:ascii="Times New Roman" w:hAnsi="Times New Roman" w:cs="Times New Roman"/>
                <w:bCs/>
                <w:iCs/>
                <w:sz w:val="24"/>
                <w:szCs w:val="24"/>
                <w:lang w:val="lv-LV" w:eastAsia="ru-RU"/>
              </w:rPr>
              <w:t xml:space="preserve"> vēstures attīstības posmiem Krievijā, Polijā, Baltkrievijā, Latvijā un Lietuvā. Apgūstot mākslas darbu atribūcij</w:t>
            </w:r>
            <w:r w:rsidRPr="00310BAE">
              <w:rPr>
                <w:rFonts w:ascii="Times New Roman" w:hAnsi="Times New Roman" w:cs="Times New Roman"/>
                <w:bCs/>
                <w:iCs/>
                <w:sz w:val="24"/>
                <w:szCs w:val="24"/>
                <w:lang w:val="lv-LV"/>
              </w:rPr>
              <w:t>u</w:t>
            </w: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tiek izkopta </w:t>
            </w:r>
            <w:r w:rsidRPr="00310BAE">
              <w:rPr>
                <w:rFonts w:ascii="Times New Roman" w:hAnsi="Times New Roman" w:cs="Times New Roman"/>
                <w:bCs/>
                <w:iCs/>
                <w:sz w:val="24"/>
                <w:szCs w:val="24"/>
                <w:lang w:val="lv-LV" w:eastAsia="ru-RU"/>
              </w:rPr>
              <w:t>prasm</w:t>
            </w:r>
            <w:r w:rsidRPr="00310BAE">
              <w:rPr>
                <w:rFonts w:ascii="Times New Roman" w:hAnsi="Times New Roman" w:cs="Times New Roman"/>
                <w:bCs/>
                <w:iCs/>
                <w:sz w:val="24"/>
                <w:szCs w:val="24"/>
                <w:lang w:val="lv-LV"/>
              </w:rPr>
              <w:t>e</w:t>
            </w:r>
            <w:r w:rsidRPr="00310BAE">
              <w:rPr>
                <w:rFonts w:ascii="Times New Roman" w:hAnsi="Times New Roman" w:cs="Times New Roman"/>
                <w:bCs/>
                <w:iCs/>
                <w:sz w:val="24"/>
                <w:szCs w:val="24"/>
                <w:lang w:val="lv-LV" w:eastAsia="ru-RU"/>
              </w:rPr>
              <w:t xml:space="preserve"> tos raksturot.</w:t>
            </w: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eastAsia="ru-RU"/>
              </w:rPr>
              <w:t>Mākslas darbu analīzes prasmju apguve.</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izklāstīt Baltijas un Austrumeiropas reģionu mākslas un arhitektūras attīstības loģiku, dinamiku, mākslas virzienu maiņu.</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pilnveidot priekšstatu par Latvijas, Lietuvas, Polijas, Krievijas un Baltkrievijas tēlotājmākslas un arhitektūras nozīmīgākajām parādībām un  vadošo mākslinieku daiļrades īpatnībām.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nostiprināt prasmi salīdzināt Austrumeiropas un Baltijas reģionu  kultūras dažādas parādības.</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izmantojami fragmentāri pēc docētāja  norādījuma. </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16 st.,  semināri  16 st., patstāvīgais darbs 48st.</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Krievijas tēlotājmākslas un arhitektūras vēsture.- L 6, S 4 st.</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Polijas tēlotājmākslas un arhitektūras vēsture.- L 2, S 2 st.</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Baltkrievijas tēlotājmākslas un arhitektūras vēsture.- L 2, S 2 st.</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Latvijas tēlotājmākslas un arhitektūras vēsture.- L 4, S 4 st.</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Lietuvas tēlotājmākslas un arhitektūras vēsture.- L 2 st.</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6. Mūsdienu māksla. S 4 st.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 xml:space="preserve"> </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Studiju rezultāti</w:t>
            </w:r>
          </w:p>
        </w:tc>
      </w:tr>
      <w:tr w:rsidR="00B55C25" w:rsidRPr="00310BAE" w:rsidTr="00310BAE">
        <w:tc>
          <w:tcPr>
            <w:tcW w:w="9039" w:type="dxa"/>
            <w:gridSpan w:val="2"/>
          </w:tcPr>
          <w:sdt>
            <w:sdtPr>
              <w:rPr>
                <w:rFonts w:ascii="Times New Roman" w:hAnsi="Times New Roman" w:cs="Times New Roman"/>
                <w:bCs/>
                <w:iCs/>
                <w:sz w:val="24"/>
                <w:szCs w:val="24"/>
                <w:lang w:val="lv-LV"/>
              </w:rPr>
              <w:id w:val="-822122780"/>
              <w:placeholder>
                <w:docPart w:val="18AC11D80F58496B8818794BD861B067"/>
              </w:placeholder>
            </w:sdtPr>
            <w:sdtEndPr/>
            <w:sdtContent>
              <w:p w:rsidR="00B55C25" w:rsidRPr="00310BAE" w:rsidRDefault="00B55C25" w:rsidP="00B55C25">
                <w:pPr>
                  <w:autoSpaceDE w:val="0"/>
                  <w:autoSpaceDN w:val="0"/>
                  <w:adjustRightInd w:val="0"/>
                  <w:rPr>
                    <w:rFonts w:ascii="Times New Roman" w:hAnsi="Times New Roman" w:cs="Times New Roman"/>
                    <w:bCs/>
                    <w:iCs/>
                    <w:sz w:val="24"/>
                    <w:szCs w:val="24"/>
                    <w:lang w:val="lv-LV"/>
                  </w:rPr>
                </w:pPr>
              </w:p>
              <w:tbl>
                <w:tblPr>
                  <w:tblStyle w:val="7"/>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tblGrid>
                <w:tr w:rsidR="00B55C25" w:rsidRPr="00310BAE" w:rsidTr="00310BAE">
                  <w:tc>
                    <w:tcPr>
                      <w:tcW w:w="9351" w:type="dxa"/>
                      <w:shd w:val="clear" w:color="auto" w:fill="auto"/>
                    </w:tcPr>
                    <w:p w:rsidR="00B55C25" w:rsidRPr="00310BAE" w:rsidRDefault="00B55C25" w:rsidP="00B55C25">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ZINĀŠANAS</w:t>
                      </w:r>
                    </w:p>
                  </w:tc>
                </w:tr>
                <w:tr w:rsidR="00B55C25" w:rsidRPr="00310BAE" w:rsidTr="00310BAE">
                  <w:tc>
                    <w:tcPr>
                      <w:tcW w:w="9351" w:type="dxa"/>
                      <w:shd w:val="clear" w:color="auto" w:fill="auto"/>
                    </w:tcPr>
                    <w:p w:rsidR="00B55C25" w:rsidRPr="00310BAE" w:rsidRDefault="00B55C25" w:rsidP="00B55C25">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1.</w:t>
                      </w:r>
                      <w:r w:rsidRPr="00310BAE">
                        <w:rPr>
                          <w:rFonts w:ascii="Times New Roman" w:hAnsi="Times New Roman" w:cs="Times New Roman"/>
                          <w:bCs/>
                          <w:iCs/>
                          <w:sz w:val="24"/>
                          <w:szCs w:val="24"/>
                          <w:lang w:val="lv-LV"/>
                        </w:rPr>
                        <w:t xml:space="preserve"> Demonstrē zināšanas par tēlotājmākslas žanriem un to evolūciju;</w:t>
                      </w:r>
                    </w:p>
                    <w:p w:rsidR="00B55C25" w:rsidRPr="00310BAE" w:rsidRDefault="00B55C25" w:rsidP="00B55C25">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2.</w:t>
                      </w:r>
                      <w:r w:rsidRPr="00310BAE">
                        <w:rPr>
                          <w:rFonts w:ascii="Times New Roman" w:hAnsi="Times New Roman" w:cs="Times New Roman"/>
                          <w:bCs/>
                          <w:iCs/>
                          <w:sz w:val="24"/>
                          <w:szCs w:val="24"/>
                          <w:lang w:val="lv-LV"/>
                        </w:rPr>
                        <w:t xml:space="preserve"> Apgūst galvenos terminus, kas saistīti ar dažādiem arhitektūras un pilsētplānošanas attīstības posmiem;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sz w:val="24"/>
                          <w:szCs w:val="24"/>
                          <w:lang w:val="lv-LV"/>
                        </w:rPr>
                        <w:t>3.</w:t>
                      </w:r>
                      <w:r w:rsidRPr="00310BAE">
                        <w:rPr>
                          <w:rFonts w:ascii="Times New Roman" w:hAnsi="Times New Roman" w:cs="Times New Roman"/>
                          <w:bCs/>
                          <w:iCs/>
                          <w:sz w:val="24"/>
                          <w:szCs w:val="24"/>
                          <w:lang w:val="lv-LV"/>
                        </w:rPr>
                        <w:t xml:space="preserve"> Demonstrē zināšanas par tēlotājmākslas un arhitektūras attīstības galvenajiem posmiem.</w:t>
                      </w:r>
                    </w:p>
                    <w:p w:rsidR="00B55C25" w:rsidRPr="00310BAE" w:rsidRDefault="00B55C25" w:rsidP="00B55C25">
                      <w:pPr>
                        <w:autoSpaceDE w:val="0"/>
                        <w:autoSpaceDN w:val="0"/>
                        <w:adjustRightInd w:val="0"/>
                        <w:rPr>
                          <w:rFonts w:ascii="Times New Roman" w:hAnsi="Times New Roman" w:cs="Times New Roman"/>
                          <w:sz w:val="24"/>
                          <w:szCs w:val="24"/>
                          <w:lang w:val="lv-LV"/>
                        </w:rPr>
                      </w:pPr>
                    </w:p>
                  </w:tc>
                </w:tr>
                <w:tr w:rsidR="00B55C25" w:rsidRPr="00310BAE" w:rsidTr="00310BAE">
                  <w:tc>
                    <w:tcPr>
                      <w:tcW w:w="9351" w:type="dxa"/>
                      <w:shd w:val="clear" w:color="auto" w:fill="auto"/>
                    </w:tcPr>
                    <w:p w:rsidR="00B55C25" w:rsidRPr="00310BAE" w:rsidRDefault="00B55C25" w:rsidP="00B55C25">
                      <w:pPr>
                        <w:autoSpaceDE w:val="0"/>
                        <w:autoSpaceDN w:val="0"/>
                        <w:adjustRightInd w:val="0"/>
                        <w:rPr>
                          <w:rFonts w:ascii="Times New Roman" w:hAnsi="Times New Roman" w:cs="Times New Roman"/>
                          <w:sz w:val="24"/>
                          <w:szCs w:val="24"/>
                          <w:highlight w:val="yellow"/>
                          <w:lang w:val="lv-LV"/>
                        </w:rPr>
                      </w:pPr>
                      <w:r w:rsidRPr="00310BAE">
                        <w:rPr>
                          <w:rFonts w:ascii="Times New Roman" w:hAnsi="Times New Roman" w:cs="Times New Roman"/>
                          <w:sz w:val="24"/>
                          <w:szCs w:val="24"/>
                          <w:lang w:val="lv-LV"/>
                        </w:rPr>
                        <w:t>PRASMES</w:t>
                      </w:r>
                    </w:p>
                  </w:tc>
                </w:tr>
                <w:tr w:rsidR="00B55C25" w:rsidRPr="00310BAE" w:rsidTr="00310BAE">
                  <w:tc>
                    <w:tcPr>
                      <w:tcW w:w="9351" w:type="dxa"/>
                      <w:shd w:val="clear" w:color="auto" w:fill="auto"/>
                    </w:tcPr>
                    <w:p w:rsidR="00B55C25" w:rsidRPr="00310BAE" w:rsidRDefault="00B55C25" w:rsidP="00B55C25">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 xml:space="preserve">4. </w:t>
                      </w:r>
                      <w:r w:rsidRPr="00310BAE">
                        <w:rPr>
                          <w:rFonts w:ascii="Times New Roman" w:hAnsi="Times New Roman" w:cs="Times New Roman"/>
                          <w:bCs/>
                          <w:iCs/>
                          <w:sz w:val="24"/>
                          <w:szCs w:val="24"/>
                          <w:lang w:val="lv-LV"/>
                        </w:rPr>
                        <w:t>Izprot gleznu un tēlniecības pieminekļu kompozīcijas principus;</w:t>
                      </w:r>
                    </w:p>
                    <w:p w:rsidR="00B55C25" w:rsidRPr="00310BAE" w:rsidRDefault="00B55C25" w:rsidP="00B55C25">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5.</w:t>
                      </w:r>
                      <w:r w:rsidRPr="00310BAE">
                        <w:rPr>
                          <w:rFonts w:ascii="Times New Roman" w:hAnsi="Times New Roman" w:cs="Times New Roman"/>
                          <w:bCs/>
                          <w:iCs/>
                          <w:sz w:val="24"/>
                          <w:szCs w:val="24"/>
                          <w:lang w:val="lv-LV"/>
                        </w:rPr>
                        <w:t xml:space="preserve"> Izprot dažādu arhitektūras stilu atšķirības;</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sz w:val="24"/>
                          <w:szCs w:val="24"/>
                          <w:lang w:val="lv-LV"/>
                        </w:rPr>
                        <w:t xml:space="preserve">6. </w:t>
                      </w:r>
                      <w:r w:rsidRPr="00310BAE">
                        <w:rPr>
                          <w:rFonts w:ascii="Times New Roman" w:hAnsi="Times New Roman" w:cs="Times New Roman"/>
                          <w:bCs/>
                          <w:iCs/>
                          <w:sz w:val="24"/>
                          <w:szCs w:val="24"/>
                          <w:lang w:val="lv-LV"/>
                        </w:rPr>
                        <w:t>Argumentēti analizē z</w:t>
                      </w:r>
                      <w:r w:rsidRPr="00310BAE">
                        <w:rPr>
                          <w:rFonts w:ascii="Times New Roman" w:hAnsi="Times New Roman" w:cs="Times New Roman"/>
                          <w:sz w:val="24"/>
                          <w:szCs w:val="24"/>
                          <w:lang w:val="lv-LV"/>
                        </w:rPr>
                        <w:t>inātnisk</w:t>
                      </w:r>
                      <w:r w:rsidRPr="00310BAE">
                        <w:rPr>
                          <w:rFonts w:ascii="Times New Roman" w:hAnsi="Times New Roman" w:cs="Times New Roman"/>
                          <w:bCs/>
                          <w:iCs/>
                          <w:sz w:val="24"/>
                          <w:szCs w:val="24"/>
                          <w:lang w:val="lv-LV"/>
                        </w:rPr>
                        <w:t>ajā</w:t>
                      </w:r>
                      <w:r w:rsidRPr="00310BAE">
                        <w:rPr>
                          <w:rFonts w:ascii="Times New Roman" w:hAnsi="Times New Roman" w:cs="Times New Roman"/>
                          <w:sz w:val="24"/>
                          <w:szCs w:val="24"/>
                          <w:lang w:val="lv-LV"/>
                        </w:rPr>
                        <w:t xml:space="preserve"> literatūrā</w:t>
                      </w:r>
                      <w:r w:rsidRPr="00310BAE">
                        <w:rPr>
                          <w:rFonts w:ascii="Times New Roman" w:hAnsi="Times New Roman" w:cs="Times New Roman"/>
                          <w:bCs/>
                          <w:iCs/>
                          <w:sz w:val="24"/>
                          <w:szCs w:val="24"/>
                          <w:lang w:val="lv-LV"/>
                        </w:rPr>
                        <w:t xml:space="preserve"> izlasīto.</w:t>
                      </w:r>
                    </w:p>
                    <w:p w:rsidR="00B55C25" w:rsidRPr="00310BAE" w:rsidRDefault="00B55C25" w:rsidP="00B55C25">
                      <w:pPr>
                        <w:autoSpaceDE w:val="0"/>
                        <w:autoSpaceDN w:val="0"/>
                        <w:adjustRightInd w:val="0"/>
                        <w:rPr>
                          <w:rFonts w:ascii="Times New Roman" w:hAnsi="Times New Roman" w:cs="Times New Roman"/>
                          <w:sz w:val="24"/>
                          <w:szCs w:val="24"/>
                          <w:lang w:val="lv-LV"/>
                        </w:rPr>
                      </w:pPr>
                    </w:p>
                  </w:tc>
                </w:tr>
                <w:tr w:rsidR="00B55C25" w:rsidRPr="00310BAE" w:rsidTr="00310BAE">
                  <w:trPr>
                    <w:trHeight w:val="203"/>
                  </w:trPr>
                  <w:tc>
                    <w:tcPr>
                      <w:tcW w:w="9351" w:type="dxa"/>
                      <w:shd w:val="clear" w:color="auto" w:fill="auto"/>
                    </w:tcPr>
                    <w:p w:rsidR="00B55C25" w:rsidRPr="00310BAE" w:rsidRDefault="00B55C25" w:rsidP="00B55C25">
                      <w:pPr>
                        <w:autoSpaceDE w:val="0"/>
                        <w:autoSpaceDN w:val="0"/>
                        <w:adjustRightInd w:val="0"/>
                        <w:rPr>
                          <w:rFonts w:ascii="Times New Roman" w:hAnsi="Times New Roman" w:cs="Times New Roman"/>
                          <w:sz w:val="24"/>
                          <w:szCs w:val="24"/>
                          <w:highlight w:val="yellow"/>
                          <w:lang w:val="lv-LV"/>
                        </w:rPr>
                      </w:pPr>
                      <w:r w:rsidRPr="00310BAE">
                        <w:rPr>
                          <w:rFonts w:ascii="Times New Roman" w:hAnsi="Times New Roman" w:cs="Times New Roman"/>
                          <w:sz w:val="24"/>
                          <w:szCs w:val="24"/>
                          <w:lang w:val="lv-LV"/>
                        </w:rPr>
                        <w:t>KOMPETENCE</w:t>
                      </w:r>
                    </w:p>
                  </w:tc>
                </w:tr>
                <w:tr w:rsidR="00B55C25" w:rsidRPr="00310BAE" w:rsidTr="00310BAE">
                  <w:tc>
                    <w:tcPr>
                      <w:tcW w:w="9351" w:type="dxa"/>
                      <w:shd w:val="clear" w:color="auto" w:fill="auto"/>
                    </w:tcPr>
                    <w:p w:rsidR="00B55C25" w:rsidRPr="00310BAE" w:rsidRDefault="00B55C25" w:rsidP="00B55C25">
                      <w:pPr>
                        <w:autoSpaceDE w:val="0"/>
                        <w:autoSpaceDN w:val="0"/>
                        <w:adjustRightInd w:val="0"/>
                        <w:rPr>
                          <w:rFonts w:ascii="Times New Roman" w:hAnsi="Times New Roman" w:cs="Times New Roman"/>
                          <w:sz w:val="24"/>
                          <w:szCs w:val="24"/>
                          <w:highlight w:val="yellow"/>
                          <w:lang w:val="lv-LV"/>
                        </w:rPr>
                      </w:pPr>
                      <w:r w:rsidRPr="00310BAE">
                        <w:rPr>
                          <w:rFonts w:ascii="Times New Roman" w:hAnsi="Times New Roman" w:cs="Times New Roman"/>
                          <w:sz w:val="24"/>
                          <w:szCs w:val="24"/>
                          <w:lang w:val="lv-LV"/>
                        </w:rPr>
                        <w:t>7. Spēj vispārināt, analizēt, uztvert</w:t>
                      </w:r>
                      <w:r w:rsidR="008579D2">
                        <w:rPr>
                          <w:rFonts w:ascii="Times New Roman" w:hAnsi="Times New Roman" w:cs="Times New Roman"/>
                          <w:sz w:val="24"/>
                          <w:szCs w:val="24"/>
                          <w:lang w:val="lv-LV"/>
                        </w:rPr>
                        <w:t xml:space="preserve"> informāciju, izmanto analītiskā</w:t>
                      </w:r>
                      <w:r w:rsidRPr="00310BAE">
                        <w:rPr>
                          <w:rFonts w:ascii="Times New Roman" w:hAnsi="Times New Roman" w:cs="Times New Roman"/>
                          <w:sz w:val="24"/>
                          <w:szCs w:val="24"/>
                          <w:lang w:val="lv-LV"/>
                        </w:rPr>
                        <w:t xml:space="preserve">s metodes mākslas darbu novērtēšanā. </w:t>
                      </w:r>
                    </w:p>
                  </w:tc>
                </w:tr>
              </w:tbl>
              <w:p w:rsidR="00B55C25" w:rsidRPr="00310BAE" w:rsidRDefault="002E211A" w:rsidP="00B55C25">
                <w:pPr>
                  <w:autoSpaceDE w:val="0"/>
                  <w:autoSpaceDN w:val="0"/>
                  <w:adjustRightInd w:val="0"/>
                  <w:rPr>
                    <w:rFonts w:ascii="Times New Roman" w:hAnsi="Times New Roman" w:cs="Times New Roman"/>
                    <w:bCs/>
                    <w:iCs/>
                    <w:sz w:val="24"/>
                    <w:szCs w:val="24"/>
                    <w:lang w:val="lv-LV"/>
                  </w:rPr>
                </w:pPr>
              </w:p>
            </w:sdtContent>
          </w:sdt>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Studējošo patstāvīgo darbu organizācijas un uzdevumu raksturojums</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Patstāvīgais darbs:</w:t>
            </w: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zinātniskās literatūras studēšana</w:t>
            </w: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eastAsia="ru-RU"/>
              </w:rPr>
              <w:t>– 12 st.,</w:t>
            </w: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prezentācijas sagatavošana – </w:t>
            </w:r>
            <w:r w:rsidRPr="00310BAE">
              <w:rPr>
                <w:rFonts w:ascii="Times New Roman" w:hAnsi="Times New Roman" w:cs="Times New Roman"/>
                <w:bCs/>
                <w:iCs/>
                <w:sz w:val="24"/>
                <w:szCs w:val="24"/>
                <w:lang w:val="lv-LV"/>
              </w:rPr>
              <w:t>24</w:t>
            </w:r>
            <w:r w:rsidRPr="00310BAE">
              <w:rPr>
                <w:rFonts w:ascii="Times New Roman" w:hAnsi="Times New Roman" w:cs="Times New Roman"/>
                <w:bCs/>
                <w:iCs/>
                <w:sz w:val="24"/>
                <w:szCs w:val="24"/>
                <w:lang w:val="lv-LV" w:eastAsia="ru-RU"/>
              </w:rPr>
              <w:t xml:space="preserve"> st.</w:t>
            </w:r>
            <w:r w:rsidRPr="00310BAE">
              <w:rPr>
                <w:rFonts w:ascii="Times New Roman" w:hAnsi="Times New Roman" w:cs="Times New Roman"/>
                <w:bCs/>
                <w:iCs/>
                <w:sz w:val="24"/>
                <w:szCs w:val="24"/>
                <w:lang w:val="lv-LV"/>
              </w:rPr>
              <w:t>,</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referāta sagatavošana - 12 st.</w:t>
            </w: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Gatavojoties semināra nodarbībām studējošie saņem uzdevumus (gan ko</w:t>
            </w:r>
            <w:r w:rsidRPr="00310BAE">
              <w:rPr>
                <w:rFonts w:ascii="Times New Roman" w:hAnsi="Times New Roman" w:cs="Times New Roman"/>
                <w:bCs/>
                <w:iCs/>
                <w:sz w:val="24"/>
                <w:szCs w:val="24"/>
                <w:lang w:val="lv-LV"/>
              </w:rPr>
              <w:t>pēj</w:t>
            </w:r>
            <w:r w:rsidR="008851AD">
              <w:rPr>
                <w:rFonts w:ascii="Times New Roman" w:hAnsi="Times New Roman" w:cs="Times New Roman"/>
                <w:bCs/>
                <w:iCs/>
                <w:sz w:val="24"/>
                <w:szCs w:val="24"/>
                <w:lang w:val="lv-LV" w:eastAsia="ru-RU"/>
              </w:rPr>
              <w:t>os gan individuālo</w:t>
            </w:r>
            <w:r w:rsidRPr="00310BAE">
              <w:rPr>
                <w:rFonts w:ascii="Times New Roman" w:hAnsi="Times New Roman" w:cs="Times New Roman"/>
                <w:bCs/>
                <w:iCs/>
                <w:sz w:val="24"/>
                <w:szCs w:val="24"/>
                <w:lang w:val="lv-LV" w:eastAsia="ru-RU"/>
              </w:rPr>
              <w:t xml:space="preserve">s) diskutējamo problēmu sarakstu, un prezentāciju tēmas  (starppārbaudījumi)  </w:t>
            </w: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Gatavojoties semināriem studējošie  iepazinās ar zinātnisko literatūru, skatās dokumentālas filmas un pārraides , kas veltītas konkrētajai semināra tēmai.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gala vērtējums (diferencētā ieskaite) veidojas, summējot starppārbaudījumu rezultātus, kuri tiek prezentēti un apspriesti nodarbībās, kā arī sekmīgi nokārtota diferencētā ieskaite.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Obligāts semināru apmeklējums, aktīvs darbs tajos (50%); pozitīvs vērtējums starppārbaudījumos (prezentācijas) (30%);</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diferencētā ieskaite - tests (20%).</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Diferencētās ieskaites vērtējums  var tikt saņemts, ja ir izpildīti visi minētie nosacījumi un studējošais ir piedalījies 30% lekcijās un 70% seminārnodarbībās un veicis pētījumus.</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STARPPĀRBAUDĪJUMI: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dijuma uzdevumi tiek izstrādāti un vērtēti pēc docētāja noteiktajiem kritērijiem)</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Krievijas tēlotājmākslas un arhitektūras vēsture </w:t>
            </w: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 25% </w:t>
            </w: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2. Polijas un Baltkrievijas  tēlotājmākslas un arhitektūras vēsture </w:t>
            </w:r>
            <w:r w:rsidRPr="00310BAE">
              <w:rPr>
                <w:rFonts w:ascii="Times New Roman" w:hAnsi="Times New Roman" w:cs="Times New Roman"/>
                <w:bCs/>
                <w:iCs/>
                <w:sz w:val="24"/>
                <w:szCs w:val="24"/>
                <w:lang w:val="lv-LV" w:eastAsia="ru-RU"/>
              </w:rPr>
              <w:t>–</w:t>
            </w:r>
            <w:r w:rsidRPr="00310BAE">
              <w:rPr>
                <w:rFonts w:ascii="Times New Roman" w:hAnsi="Times New Roman" w:cs="Times New Roman"/>
                <w:bCs/>
                <w:iCs/>
                <w:sz w:val="24"/>
                <w:szCs w:val="24"/>
                <w:lang w:val="lv-LV"/>
              </w:rPr>
              <w:t xml:space="preserve"> 25%</w:t>
            </w:r>
            <w:r w:rsidRPr="00310BAE">
              <w:rPr>
                <w:rFonts w:ascii="Times New Roman" w:hAnsi="Times New Roman" w:cs="Times New Roman"/>
                <w:bCs/>
                <w:iCs/>
                <w:sz w:val="24"/>
                <w:szCs w:val="24"/>
                <w:lang w:val="lv-LV" w:eastAsia="ru-RU"/>
              </w:rPr>
              <w:t>.</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Latvijas un Lietuvas  tēlotājmākslas un arhitektūras vēsture – 25%.</w:t>
            </w: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NOSLĒGUMA PĀRBAUDĪJUMS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diferencētā ieskaite - referāts</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E01C5F" w:rsidRPr="00310BAE" w:rsidRDefault="00E01C5F" w:rsidP="00E01C5F">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w:t>
            </w:r>
            <w:r>
              <w:rPr>
                <w:rFonts w:ascii="Times New Roman" w:hAnsi="Times New Roman" w:cs="Times New Roman"/>
                <w:bCs/>
                <w:iCs/>
                <w:sz w:val="24"/>
                <w:szCs w:val="24"/>
                <w:lang w:val="lv-LV"/>
              </w:rPr>
              <w:t xml:space="preserve">rtēta 10 ballu skalā saskaņā ar Latvijas Republikas normatīvajiem aktiem un </w:t>
            </w:r>
            <w:r w:rsidRPr="00310BAE">
              <w:rPr>
                <w:rFonts w:ascii="Times New Roman" w:hAnsi="Times New Roman" w:cs="Times New Roman"/>
                <w:bCs/>
                <w:iCs/>
                <w:sz w:val="24"/>
                <w:szCs w:val="24"/>
                <w:lang w:val="lv-LV"/>
              </w:rPr>
              <w:t>atbilstoši "Nolikumam</w:t>
            </w:r>
            <w:r>
              <w:rPr>
                <w:rFonts w:ascii="Times New Roman" w:hAnsi="Times New Roman" w:cs="Times New Roman"/>
                <w:bCs/>
                <w:iCs/>
                <w:sz w:val="24"/>
                <w:szCs w:val="24"/>
                <w:lang w:val="lv-LV"/>
              </w:rPr>
              <w:t xml:space="preserve"> par studijām Daugavpils Universitātē" </w:t>
            </w:r>
            <w:r w:rsidRPr="00310BAE">
              <w:rPr>
                <w:rFonts w:ascii="Times New Roman" w:hAnsi="Times New Roman" w:cs="Times New Roman"/>
                <w:bCs/>
                <w:iCs/>
                <w:sz w:val="24"/>
                <w:szCs w:val="24"/>
                <w:lang w:val="lv-LV"/>
              </w:rPr>
              <w:t>(apstiprināts DU Senāta sēdē 17.12.2018., protokols Nr. 15),</w:t>
            </w:r>
            <w:r w:rsidRPr="00310BAE">
              <w:rPr>
                <w:rFonts w:ascii="Times New Roman" w:eastAsia="Calibri" w:hAnsi="Times New Roman" w:cs="Times New Roman"/>
                <w:bCs/>
                <w:iCs/>
                <w:sz w:val="24"/>
                <w:szCs w:val="24"/>
                <w:lang w:val="lv-LV"/>
              </w:rPr>
              <w:t xml:space="preserve"> </w:t>
            </w:r>
            <w:r>
              <w:rPr>
                <w:rFonts w:ascii="Times New Roman" w:hAnsi="Times New Roman" w:cs="Times New Roman"/>
                <w:bCs/>
                <w:iCs/>
                <w:sz w:val="24"/>
                <w:szCs w:val="24"/>
                <w:lang w:val="lv-LV"/>
              </w:rPr>
              <w:t xml:space="preserve">vadoties pēc šādiem </w:t>
            </w:r>
            <w:r w:rsidRPr="00310BAE">
              <w:rPr>
                <w:rFonts w:ascii="Times New Roman" w:hAnsi="Times New Roman" w:cs="Times New Roman"/>
                <w:bCs/>
                <w:iCs/>
                <w:sz w:val="24"/>
                <w:szCs w:val="24"/>
                <w:lang w:val="lv-LV"/>
              </w:rPr>
              <w:t>kritērijiem:</w:t>
            </w:r>
            <w:r>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 xml:space="preserve">iegūto zināšanu apjoms un kvalitāte, iegūtās prasmes un kompetences atbilstoši </w:t>
            </w:r>
            <w:r>
              <w:rPr>
                <w:rFonts w:ascii="Times New Roman" w:hAnsi="Times New Roman" w:cs="Times New Roman"/>
                <w:bCs/>
                <w:iCs/>
                <w:sz w:val="24"/>
                <w:szCs w:val="24"/>
                <w:lang w:val="lv-LV"/>
              </w:rPr>
              <w:t xml:space="preserve">plānotajiem </w:t>
            </w:r>
            <w:r w:rsidRPr="00310BAE">
              <w:rPr>
                <w:rFonts w:ascii="Times New Roman" w:hAnsi="Times New Roman" w:cs="Times New Roman"/>
                <w:bCs/>
                <w:iCs/>
                <w:sz w:val="24"/>
                <w:szCs w:val="24"/>
                <w:lang w:val="lv-LV"/>
              </w:rPr>
              <w:t>studiju rezultātiem.</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tbl>
            <w:tblPr>
              <w:tblW w:w="6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7"/>
              <w:gridCol w:w="396"/>
              <w:gridCol w:w="396"/>
              <w:gridCol w:w="417"/>
              <w:gridCol w:w="425"/>
              <w:gridCol w:w="425"/>
              <w:gridCol w:w="425"/>
              <w:gridCol w:w="426"/>
            </w:tblGrid>
            <w:tr w:rsidR="00B55C25" w:rsidRPr="00310BAE" w:rsidTr="00E01C5F">
              <w:trPr>
                <w:trHeight w:val="517"/>
                <w:jc w:val="center"/>
              </w:trPr>
              <w:tc>
                <w:tcPr>
                  <w:tcW w:w="3437" w:type="dxa"/>
                  <w:vMerge w:val="restart"/>
                  <w:shd w:val="clear" w:color="auto" w:fill="auto"/>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p>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2910" w:type="dxa"/>
                  <w:gridSpan w:val="7"/>
                  <w:shd w:val="clear" w:color="auto" w:fill="auto"/>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E01C5F" w:rsidRPr="00310BAE" w:rsidTr="00E01C5F">
              <w:trPr>
                <w:jc w:val="center"/>
              </w:trPr>
              <w:tc>
                <w:tcPr>
                  <w:tcW w:w="3437" w:type="dxa"/>
                  <w:vMerge/>
                  <w:shd w:val="clear" w:color="auto" w:fill="auto"/>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396" w:type="dxa"/>
                  <w:shd w:val="clear" w:color="auto" w:fill="auto"/>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417" w:type="dxa"/>
                  <w:shd w:val="clear" w:color="auto" w:fill="auto"/>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25" w:type="dxa"/>
                  <w:shd w:val="clear" w:color="auto" w:fill="auto"/>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425" w:type="dxa"/>
                  <w:shd w:val="clear" w:color="auto" w:fill="auto"/>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425" w:type="dxa"/>
                  <w:shd w:val="clear" w:color="auto" w:fill="auto"/>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c>
                <w:tcPr>
                  <w:tcW w:w="426" w:type="dxa"/>
                  <w:shd w:val="clear" w:color="auto" w:fill="auto"/>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p>
              </w:tc>
            </w:tr>
            <w:tr w:rsidR="00E01C5F" w:rsidRPr="00310BAE" w:rsidTr="00E01C5F">
              <w:trPr>
                <w:trHeight w:val="303"/>
                <w:jc w:val="center"/>
              </w:trPr>
              <w:tc>
                <w:tcPr>
                  <w:tcW w:w="3437"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Krievijas tēlotājmākslas un arhitektūras vēsture (prezentācija)</w:t>
                  </w:r>
                </w:p>
              </w:tc>
              <w:tc>
                <w:tcPr>
                  <w:tcW w:w="396"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17"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5"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5"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5"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6"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E01C5F" w:rsidRPr="00310BAE" w:rsidTr="00E01C5F">
              <w:trPr>
                <w:trHeight w:val="416"/>
                <w:jc w:val="center"/>
              </w:trPr>
              <w:tc>
                <w:tcPr>
                  <w:tcW w:w="3437"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Polijas un Baltkrievijas  tēlotājmākslas un arhitektūras vēsture (prezentācija)</w:t>
                  </w:r>
                </w:p>
              </w:tc>
              <w:tc>
                <w:tcPr>
                  <w:tcW w:w="396"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17"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5"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5"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5"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6"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E01C5F" w:rsidRPr="00310BAE" w:rsidTr="00E01C5F">
              <w:trPr>
                <w:trHeight w:val="411"/>
                <w:jc w:val="center"/>
              </w:trPr>
              <w:tc>
                <w:tcPr>
                  <w:tcW w:w="3437"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Latvijas un Lietuvas  tēlotājmākslas un arhitektūras vēsture (prezentācijas)</w:t>
                  </w:r>
                </w:p>
              </w:tc>
              <w:tc>
                <w:tcPr>
                  <w:tcW w:w="396"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17"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5"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5"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5"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6" w:type="dxa"/>
                  <w:shd w:val="clear" w:color="auto" w:fill="auto"/>
                  <w:vAlign w:val="center"/>
                </w:tcPr>
                <w:p w:rsidR="00E01C5F" w:rsidRPr="00310BAE" w:rsidRDefault="00E01C5F"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w:t>
            </w:r>
          </w:p>
          <w:p w:rsidR="00B55C25" w:rsidRPr="00310BAE" w:rsidRDefault="009A616A" w:rsidP="00B55C25">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xml:space="preserve">1. Senās Krievzemes </w:t>
            </w:r>
            <w:r w:rsidR="00B55C25" w:rsidRPr="00310BAE">
              <w:rPr>
                <w:rFonts w:ascii="Times New Roman" w:hAnsi="Times New Roman" w:cs="Times New Roman"/>
                <w:bCs/>
                <w:iCs/>
                <w:sz w:val="24"/>
                <w:szCs w:val="24"/>
                <w:lang w:val="lv-LV"/>
              </w:rPr>
              <w:t>(Kijevas Krievzemes) arhitektūra.</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18. - 19. gs. Krievijas tēlotājmākslas un arhitektūras attīstības galvenās tendences.</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Krievu avangarda māksla.</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Poļu glezniecības attīstības īpatnības.</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19. - 20. gs. Baltkrievu mākslas attīstība, nozīmīgākie mākslinieki.</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r w:rsidRPr="00310BAE">
              <w:rPr>
                <w:rFonts w:ascii="Tahoma" w:hAnsi="Tahoma" w:cs="Tahoma"/>
                <w:bCs/>
                <w:iCs/>
                <w:color w:val="333333"/>
                <w:sz w:val="18"/>
                <w:szCs w:val="18"/>
                <w:shd w:val="clear" w:color="auto" w:fill="FFFFFF"/>
                <w:lang w:val="lv-LV"/>
              </w:rPr>
              <w:t xml:space="preserve"> </w:t>
            </w:r>
            <w:r w:rsidRPr="00310BAE">
              <w:rPr>
                <w:rFonts w:ascii="Times New Roman" w:hAnsi="Times New Roman" w:cs="Times New Roman"/>
                <w:bCs/>
                <w:iCs/>
                <w:sz w:val="24"/>
                <w:szCs w:val="24"/>
                <w:lang w:val="lv-LV"/>
              </w:rPr>
              <w:t>Latviešu profesionālās mākslas sākumi. Latvijas nacionālās mākslas skolas izveidošanās.  Mākslinieku biedrības „Rūķis” darbība un nozīme.</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Latvijas glezniecības un tēlniecības stilistika un estētika.</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w:t>
            </w:r>
            <w:r w:rsidRPr="00310BAE">
              <w:rPr>
                <w:rFonts w:ascii="Tahoma" w:hAnsi="Tahoma" w:cs="Tahoma"/>
                <w:bCs/>
                <w:iCs/>
                <w:color w:val="333333"/>
                <w:sz w:val="18"/>
                <w:szCs w:val="18"/>
                <w:shd w:val="clear" w:color="auto" w:fill="FFFFFF"/>
                <w:lang w:val="lv-LV"/>
              </w:rPr>
              <w:t xml:space="preserve"> </w:t>
            </w:r>
            <w:r w:rsidRPr="00310BAE">
              <w:rPr>
                <w:rFonts w:ascii="Times New Roman" w:hAnsi="Times New Roman" w:cs="Times New Roman"/>
                <w:bCs/>
                <w:iCs/>
                <w:sz w:val="24"/>
                <w:szCs w:val="24"/>
                <w:lang w:val="lv-LV"/>
              </w:rPr>
              <w:t>Lietuviešu nacionālās profesionālās mākslas skolas izveidošanās, ievērojamākie mākslinieki.</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Semināri: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Feofana Grieķa un Andreja Rubļova svētbilžu tehnikas īpatnības.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Peredvižņiku ideoloģiskie un estētiskie ideāli.</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Polijas—Lietuvas ūnijas pilsētu arhitektonika.</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Marka Šagāla daiļrades mākslinieciskās īpatnības.</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r w:rsidRPr="00310BAE">
              <w:rPr>
                <w:rFonts w:ascii="Tahoma" w:hAnsi="Tahoma" w:cs="Tahoma"/>
                <w:bCs/>
                <w:iCs/>
                <w:color w:val="333333"/>
                <w:sz w:val="18"/>
                <w:szCs w:val="18"/>
                <w:shd w:val="clear" w:color="auto" w:fill="FFFFFF"/>
                <w:lang w:val="lv-LV"/>
              </w:rPr>
              <w:t xml:space="preserve"> </w:t>
            </w:r>
            <w:r w:rsidRPr="00310BAE">
              <w:rPr>
                <w:rFonts w:ascii="Times New Roman" w:hAnsi="Times New Roman" w:cs="Times New Roman"/>
                <w:bCs/>
                <w:iCs/>
                <w:sz w:val="24"/>
                <w:szCs w:val="24"/>
                <w:lang w:val="lv-LV"/>
              </w:rPr>
              <w:t>Latvijas arhitektūras stilistiskā daudzveidība.</w:t>
            </w:r>
          </w:p>
          <w:p w:rsidR="00B55C25" w:rsidRPr="00310BAE" w:rsidRDefault="00A07FCB" w:rsidP="00B55C25">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xml:space="preserve">6. Latvijas tēlniecības </w:t>
            </w:r>
            <w:r w:rsidR="00B55C25" w:rsidRPr="00310BAE">
              <w:rPr>
                <w:rFonts w:ascii="Times New Roman" w:hAnsi="Times New Roman" w:cs="Times New Roman"/>
                <w:bCs/>
                <w:iCs/>
                <w:sz w:val="24"/>
                <w:szCs w:val="24"/>
                <w:lang w:val="lv-LV"/>
              </w:rPr>
              <w:t xml:space="preserve">estētika.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Sociālistiskā reālisma rašanās, tā ideoloģiskā ievirze un ietekme uz mākslas attīstību.</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21. gs. Latvijas, Lietuvas, Krievijas, Baltkrievijas un Polijas mākslā: kopīgais un atšķirīgais.</w:t>
            </w: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Referāti: </w:t>
            </w: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Tēlotājmākslas darba  sižeta un kompozīcijas analīze vai arhitektūras pieminekļa stila un arhitektonikas elementu analīze (pēc studējoša izvēles)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Obligāti izmantojamie informācijas avoti</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Jūgendstils. Laiks un telpa : Baltijas jūras valstis 19.-20.gs.mijā / sast. Silvija Grosa. Rīga: Jumava, 1999.</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Krastiņš J. Strautmanis I, Dripe J. Latvijas arhitektūra no senatnes līdz mūsdienām. Rīga: Izdevniecība Baltika, 1998.</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Krzysztofowicz-Kozakowska S., Stolot F. Historia malarstwa polskiego. Kraków: Wydawnictwo R. Kluszczyński, 2000.</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Latvijas mākslas vēsture. Rīga: Pētergailis, 2003.</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Lietuvos architektūros istorija. 1-3. sēj., Vilnius: Savastis,  2000.</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Гнедич П. Русское искусство. Архитектура, живопись, скульптура. Москва: Абоис/Олма, 2017.</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Искусство Беларуси. Минск: Галарт, 2010.</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Лихачев Д.С. Русское искусство от древности до авангарда. Москва: Искусство, 1992.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9. Червонная С., Богданас К. Искусство Литвы. Ленинград: Искусство,1972.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Meno istorijos riboženkliai landmarks of art history. Kaunas: Vitauto Didžiojo Universiteto Leidykla, 2011.</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Pelše, S., Latviešu mākslas teorijas vēsture: Mākslas definīcijas valdošo laikmeta ideju kontekstā (1900–1940), Rīga, Latvijas Mākslas akadēmijas Mākslas vēstures institūts, 2007.</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Rudziński G. Castle in Poland. Warszawa:   Parma Press, 2018.</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Алленов М. Русское искусство Х-начала ХХ века: архитектура, скульптура, живопись, графика  Москва: Искусство, 1989.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Витебск: Классика и Авангард. Витебск, 2004.</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Квзовский Г. Художники Витебска: Иегуда Пэн и его ученики. Минск: Имидж, 1991.</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Искусство Польши / авт.-сост. Даира Лебедева. Москва: Изобразительное исскуство, 1974.</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Регионы Беларуси: энциклопедия в семи томах / ред. кол.: Т. В. Белова. Минск: Беларуская Энцыклапедыя iмя Петруся Броуki, 2010.</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9. Федоров Ф. Социалистический реализм как тип искусства. Даугавпилс, 1991.  </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Periodika un citi informācijas avoti</w:t>
            </w:r>
          </w:p>
        </w:tc>
      </w:tr>
      <w:tr w:rsidR="00B55C25" w:rsidRPr="00310BAE" w:rsidTr="00310BAE">
        <w:tc>
          <w:tcPr>
            <w:tcW w:w="9039" w:type="dxa"/>
            <w:gridSpan w:val="2"/>
          </w:tcPr>
          <w:p w:rsidR="00B55C25" w:rsidRPr="00310BAE" w:rsidRDefault="002E211A" w:rsidP="00B55C25">
            <w:pPr>
              <w:autoSpaceDE w:val="0"/>
              <w:autoSpaceDN w:val="0"/>
              <w:adjustRightInd w:val="0"/>
              <w:rPr>
                <w:rFonts w:ascii="Times New Roman" w:hAnsi="Times New Roman" w:cs="Times New Roman"/>
                <w:bCs/>
                <w:iCs/>
                <w:sz w:val="24"/>
                <w:szCs w:val="24"/>
                <w:lang w:val="lv-LV"/>
              </w:rPr>
            </w:pPr>
            <w:hyperlink r:id="rId47" w:history="1">
              <w:r w:rsidR="00B55C25" w:rsidRPr="00310BAE">
                <w:rPr>
                  <w:rFonts w:ascii="Times New Roman" w:hAnsi="Times New Roman" w:cs="Times New Roman"/>
                  <w:bCs/>
                  <w:iCs/>
                  <w:color w:val="0000FF"/>
                  <w:sz w:val="24"/>
                  <w:szCs w:val="24"/>
                  <w:u w:val="single"/>
                  <w:lang w:val="lv-LV"/>
                </w:rPr>
                <w:t>https://enciklopedija.lv/skirklis/21549</w:t>
              </w:r>
            </w:hyperlink>
            <w:r w:rsidR="00B55C25" w:rsidRPr="00310BAE">
              <w:rPr>
                <w:rFonts w:ascii="Times New Roman" w:hAnsi="Times New Roman" w:cs="Times New Roman"/>
                <w:bCs/>
                <w:iCs/>
                <w:sz w:val="24"/>
                <w:szCs w:val="24"/>
                <w:lang w:val="lv-LV"/>
              </w:rPr>
              <w:t xml:space="preserve"> </w:t>
            </w:r>
          </w:p>
          <w:p w:rsidR="00B55C25" w:rsidRPr="00310BAE" w:rsidRDefault="002E211A" w:rsidP="00B55C25">
            <w:pPr>
              <w:autoSpaceDE w:val="0"/>
              <w:autoSpaceDN w:val="0"/>
              <w:adjustRightInd w:val="0"/>
              <w:rPr>
                <w:rFonts w:ascii="Times New Roman" w:hAnsi="Times New Roman" w:cs="Times New Roman"/>
                <w:bCs/>
                <w:iCs/>
                <w:sz w:val="24"/>
                <w:szCs w:val="24"/>
                <w:lang w:val="lv-LV"/>
              </w:rPr>
            </w:pPr>
            <w:hyperlink r:id="rId48" w:history="1">
              <w:r w:rsidR="00B55C25" w:rsidRPr="00310BAE">
                <w:rPr>
                  <w:rFonts w:ascii="Times New Roman" w:hAnsi="Times New Roman" w:cs="Times New Roman"/>
                  <w:bCs/>
                  <w:iCs/>
                  <w:color w:val="0000FF"/>
                  <w:sz w:val="24"/>
                  <w:szCs w:val="24"/>
                  <w:u w:val="single"/>
                  <w:lang w:val="lv-LV"/>
                </w:rPr>
                <w:t>https://satori.lv/</w:t>
              </w:r>
            </w:hyperlink>
            <w:r w:rsidR="00B55C25" w:rsidRPr="00310BAE">
              <w:rPr>
                <w:rFonts w:ascii="Times New Roman" w:hAnsi="Times New Roman" w:cs="Times New Roman"/>
                <w:bCs/>
                <w:iCs/>
                <w:sz w:val="24"/>
                <w:szCs w:val="24"/>
                <w:lang w:val="lv-LV"/>
              </w:rPr>
              <w:t xml:space="preserve"> </w:t>
            </w:r>
          </w:p>
          <w:p w:rsidR="00B55C25" w:rsidRPr="00310BAE" w:rsidRDefault="002E211A" w:rsidP="00B55C25">
            <w:pPr>
              <w:autoSpaceDE w:val="0"/>
              <w:autoSpaceDN w:val="0"/>
              <w:adjustRightInd w:val="0"/>
              <w:rPr>
                <w:rFonts w:ascii="Times New Roman" w:hAnsi="Times New Roman" w:cs="Times New Roman"/>
                <w:bCs/>
                <w:iCs/>
                <w:sz w:val="24"/>
                <w:szCs w:val="24"/>
                <w:lang w:val="lv-LV"/>
              </w:rPr>
            </w:pPr>
            <w:hyperlink r:id="rId49" w:history="1">
              <w:r w:rsidR="00B55C25" w:rsidRPr="00310BAE">
                <w:rPr>
                  <w:rFonts w:ascii="Times New Roman" w:hAnsi="Times New Roman" w:cs="Times New Roman"/>
                  <w:bCs/>
                  <w:iCs/>
                  <w:color w:val="0000FF"/>
                  <w:sz w:val="24"/>
                  <w:szCs w:val="24"/>
                  <w:u w:val="single"/>
                  <w:lang w:val="lv-LV"/>
                </w:rPr>
                <w:t>https://www.lrt.lt/mediateka/video/lietuvos-mokslininkai</w:t>
              </w:r>
            </w:hyperlink>
            <w:r w:rsidR="00B55C25" w:rsidRPr="00310BAE">
              <w:rPr>
                <w:rFonts w:ascii="Times New Roman" w:hAnsi="Times New Roman" w:cs="Times New Roman"/>
                <w:bCs/>
                <w:iCs/>
                <w:sz w:val="24"/>
                <w:szCs w:val="24"/>
                <w:lang w:val="lv-LV"/>
              </w:rPr>
              <w:t xml:space="preserve"> </w:t>
            </w:r>
          </w:p>
          <w:p w:rsidR="00B55C25" w:rsidRPr="00310BAE" w:rsidRDefault="002E211A" w:rsidP="00B55C25">
            <w:pPr>
              <w:autoSpaceDE w:val="0"/>
              <w:autoSpaceDN w:val="0"/>
              <w:adjustRightInd w:val="0"/>
              <w:rPr>
                <w:rFonts w:ascii="Times New Roman" w:hAnsi="Times New Roman" w:cs="Times New Roman"/>
                <w:bCs/>
                <w:iCs/>
                <w:sz w:val="24"/>
                <w:szCs w:val="24"/>
                <w:lang w:val="lv-LV"/>
              </w:rPr>
            </w:pPr>
            <w:hyperlink r:id="rId50" w:history="1">
              <w:r w:rsidR="00B55C25" w:rsidRPr="00310BAE">
                <w:rPr>
                  <w:rFonts w:ascii="Times New Roman" w:hAnsi="Times New Roman" w:cs="Times New Roman"/>
                  <w:bCs/>
                  <w:iCs/>
                  <w:color w:val="0000FF"/>
                  <w:sz w:val="24"/>
                  <w:szCs w:val="24"/>
                  <w:u w:val="single"/>
                  <w:lang w:val="lv-LV"/>
                </w:rPr>
                <w:t>https://culture.pl/en</w:t>
              </w:r>
            </w:hyperlink>
            <w:r w:rsidR="00B55C25" w:rsidRPr="00310BAE">
              <w:rPr>
                <w:rFonts w:ascii="Times New Roman" w:hAnsi="Times New Roman" w:cs="Times New Roman"/>
                <w:bCs/>
                <w:iCs/>
                <w:sz w:val="24"/>
                <w:szCs w:val="24"/>
                <w:lang w:val="lv-LV"/>
              </w:rPr>
              <w:t xml:space="preserve"> </w:t>
            </w:r>
          </w:p>
          <w:p w:rsidR="00B55C25" w:rsidRPr="00310BAE" w:rsidRDefault="002E211A" w:rsidP="00B55C25">
            <w:pPr>
              <w:autoSpaceDE w:val="0"/>
              <w:autoSpaceDN w:val="0"/>
              <w:adjustRightInd w:val="0"/>
              <w:rPr>
                <w:rFonts w:ascii="Times New Roman" w:hAnsi="Times New Roman" w:cs="Times New Roman"/>
                <w:bCs/>
                <w:iCs/>
                <w:sz w:val="24"/>
                <w:szCs w:val="24"/>
                <w:lang w:val="lv-LV"/>
              </w:rPr>
            </w:pPr>
            <w:hyperlink r:id="rId51" w:history="1">
              <w:r w:rsidR="00B55C25" w:rsidRPr="00310BAE">
                <w:rPr>
                  <w:rFonts w:ascii="Times New Roman" w:hAnsi="Times New Roman" w:cs="Times New Roman"/>
                  <w:bCs/>
                  <w:iCs/>
                  <w:color w:val="0000FF"/>
                  <w:sz w:val="24"/>
                  <w:szCs w:val="24"/>
                  <w:u w:val="single"/>
                  <w:lang w:val="lv-LV"/>
                </w:rPr>
                <w:t>http://artyx.ru/books/index.shtml</w:t>
              </w:r>
            </w:hyperlink>
            <w:r w:rsidR="00B55C25" w:rsidRPr="00310BAE">
              <w:rPr>
                <w:rFonts w:ascii="Times New Roman" w:hAnsi="Times New Roman" w:cs="Times New Roman"/>
                <w:bCs/>
                <w:iCs/>
                <w:sz w:val="24"/>
                <w:szCs w:val="24"/>
                <w:lang w:val="lv-LV"/>
              </w:rPr>
              <w:t xml:space="preserve"> </w:t>
            </w:r>
          </w:p>
          <w:p w:rsidR="00B55C25" w:rsidRPr="00310BAE" w:rsidRDefault="002E211A" w:rsidP="00B55C25">
            <w:pPr>
              <w:autoSpaceDE w:val="0"/>
              <w:autoSpaceDN w:val="0"/>
              <w:adjustRightInd w:val="0"/>
              <w:rPr>
                <w:rFonts w:ascii="Times New Roman" w:hAnsi="Times New Roman" w:cs="Times New Roman"/>
                <w:bCs/>
                <w:iCs/>
                <w:sz w:val="24"/>
                <w:szCs w:val="24"/>
                <w:lang w:val="lv-LV"/>
              </w:rPr>
            </w:pPr>
            <w:hyperlink r:id="rId52" w:history="1">
              <w:r w:rsidR="00B55C25" w:rsidRPr="00310BAE">
                <w:rPr>
                  <w:rFonts w:ascii="Times New Roman" w:hAnsi="Times New Roman" w:cs="Times New Roman"/>
                  <w:bCs/>
                  <w:iCs/>
                  <w:color w:val="0000FF"/>
                  <w:sz w:val="24"/>
                  <w:szCs w:val="24"/>
                  <w:u w:val="single"/>
                  <w:lang w:val="lv-LV"/>
                </w:rPr>
                <w:t>https://postnauka.ru/</w:t>
              </w:r>
            </w:hyperlink>
            <w:r w:rsidR="00B55C25" w:rsidRPr="00310BAE">
              <w:rPr>
                <w:rFonts w:ascii="Times New Roman" w:hAnsi="Times New Roman" w:cs="Times New Roman"/>
                <w:bCs/>
                <w:iCs/>
                <w:sz w:val="24"/>
                <w:szCs w:val="24"/>
                <w:lang w:val="lv-LV"/>
              </w:rPr>
              <w:t xml:space="preserve"> </w:t>
            </w:r>
          </w:p>
          <w:p w:rsidR="00B55C25" w:rsidRPr="00310BAE" w:rsidRDefault="002E211A" w:rsidP="00B55C25">
            <w:pPr>
              <w:autoSpaceDE w:val="0"/>
              <w:autoSpaceDN w:val="0"/>
              <w:adjustRightInd w:val="0"/>
              <w:rPr>
                <w:rFonts w:ascii="Times New Roman" w:hAnsi="Times New Roman" w:cs="Times New Roman"/>
                <w:bCs/>
                <w:iCs/>
                <w:sz w:val="24"/>
                <w:szCs w:val="24"/>
                <w:lang w:val="lv-LV"/>
              </w:rPr>
            </w:pPr>
            <w:hyperlink r:id="rId53" w:history="1">
              <w:r w:rsidR="00B55C25" w:rsidRPr="00310BAE">
                <w:rPr>
                  <w:rFonts w:ascii="Times New Roman" w:hAnsi="Times New Roman" w:cs="Times New Roman"/>
                  <w:bCs/>
                  <w:iCs/>
                  <w:color w:val="0000FF"/>
                  <w:sz w:val="24"/>
                  <w:szCs w:val="24"/>
                  <w:u w:val="single"/>
                  <w:lang w:val="lv-LV"/>
                </w:rPr>
                <w:t>https://www.belarus.by/ru/about-belarus/culture</w:t>
              </w:r>
            </w:hyperlink>
            <w:r w:rsidR="00B55C25" w:rsidRPr="00310BAE">
              <w:rPr>
                <w:rFonts w:ascii="Times New Roman" w:hAnsi="Times New Roman" w:cs="Times New Roman"/>
                <w:bCs/>
                <w:iCs/>
                <w:sz w:val="24"/>
                <w:szCs w:val="24"/>
                <w:lang w:val="lv-LV"/>
              </w:rPr>
              <w:t xml:space="preserve">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Kurss paredzēts akadēmiskā bakalaura studiju programmas „Austrumeiropas kultūras un biznesa sakari” 2. studiju gada studentiem.</w:t>
            </w:r>
          </w:p>
        </w:tc>
      </w:tr>
    </w:tbl>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p>
    <w:p w:rsidR="00B55C25" w:rsidRPr="00310BAE" w:rsidRDefault="00B55C25" w:rsidP="00322429">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E85F46" w:rsidRPr="00E85F46" w:rsidRDefault="009A616A" w:rsidP="00E85F46">
      <w:pPr>
        <w:pStyle w:val="a3"/>
        <w:jc w:val="center"/>
        <w:rPr>
          <w:rFonts w:ascii="Times New Roman" w:hAnsi="Times New Roman" w:cs="Times New Roman"/>
          <w:b/>
          <w:sz w:val="28"/>
        </w:rPr>
      </w:pPr>
      <w:r>
        <w:rPr>
          <w:rFonts w:ascii="Times New Roman" w:hAnsi="Times New Roman" w:cs="Times New Roman"/>
          <w:b/>
          <w:bCs/>
          <w:iCs/>
          <w:sz w:val="28"/>
          <w:szCs w:val="24"/>
          <w:lang w:val="lv-LV"/>
        </w:rPr>
        <w:br w:type="page"/>
      </w:r>
      <w:r w:rsidR="00E85F46" w:rsidRPr="00E85F46">
        <w:rPr>
          <w:rFonts w:ascii="Times New Roman" w:hAnsi="Times New Roman" w:cs="Times New Roman"/>
          <w:b/>
          <w:sz w:val="28"/>
        </w:rPr>
        <w:lastRenderedPageBreak/>
        <w:t>DAUGAVPILS UNIVERSITĀTES</w:t>
      </w:r>
    </w:p>
    <w:p w:rsidR="00E85F46" w:rsidRPr="00E85F46" w:rsidRDefault="00E85F46" w:rsidP="00E85F46">
      <w:pPr>
        <w:jc w:val="center"/>
        <w:rPr>
          <w:rFonts w:ascii="Times New Roman" w:hAnsi="Times New Roman" w:cs="Times New Roman"/>
          <w:b/>
          <w:sz w:val="28"/>
          <w:lang w:val="de-DE"/>
        </w:rPr>
      </w:pPr>
      <w:r w:rsidRPr="00E85F46">
        <w:rPr>
          <w:rFonts w:ascii="Times New Roman" w:hAnsi="Times New Roman" w:cs="Times New Roman"/>
          <w:b/>
          <w:sz w:val="28"/>
        </w:rPr>
        <w:t>STUDIJU KURSA APRAKSTS</w:t>
      </w:r>
    </w:p>
    <w:p w:rsidR="00E85F46" w:rsidRPr="00E85F46" w:rsidRDefault="00E85F46" w:rsidP="00E85F46">
      <w:pPr>
        <w:rPr>
          <w:rFonts w:ascii="Times New Roman" w:hAnsi="Times New Roman" w:cs="Times New Roman"/>
        </w:rPr>
      </w:pPr>
    </w:p>
    <w:tbl>
      <w:tblPr>
        <w:tblStyle w:val="a7"/>
        <w:tblW w:w="9039" w:type="dxa"/>
        <w:tblLook w:val="04A0" w:firstRow="1" w:lastRow="0" w:firstColumn="1" w:lastColumn="0" w:noHBand="0" w:noVBand="1"/>
      </w:tblPr>
      <w:tblGrid>
        <w:gridCol w:w="4591"/>
        <w:gridCol w:w="4986"/>
      </w:tblGrid>
      <w:tr w:rsidR="00E85F46" w:rsidRPr="00E85F46" w:rsidTr="00E85F46">
        <w:tc>
          <w:tcPr>
            <w:tcW w:w="4219" w:type="dxa"/>
          </w:tcPr>
          <w:p w:rsidR="00E85F46" w:rsidRPr="00E85F46" w:rsidRDefault="00E85F46" w:rsidP="00E85F46">
            <w:pPr>
              <w:pStyle w:val="Nosaukumi"/>
            </w:pPr>
            <w:r w:rsidRPr="00E85F46">
              <w:br w:type="page"/>
            </w:r>
            <w:r w:rsidRPr="00E85F46">
              <w:br w:type="page"/>
            </w:r>
            <w:r w:rsidRPr="00E85F46">
              <w:br w:type="page"/>
            </w:r>
            <w:r w:rsidRPr="00E85F46">
              <w:br w:type="page"/>
              <w:t>Studiju kursa nosaukums</w:t>
            </w:r>
          </w:p>
        </w:tc>
        <w:tc>
          <w:tcPr>
            <w:tcW w:w="4820" w:type="dxa"/>
            <w:vAlign w:val="center"/>
          </w:tcPr>
          <w:p w:rsidR="00E85F46" w:rsidRPr="00E85F46" w:rsidRDefault="00E85F46" w:rsidP="00E85F46">
            <w:pPr>
              <w:rPr>
                <w:rFonts w:ascii="Times New Roman" w:hAnsi="Times New Roman" w:cs="Times New Roman"/>
                <w:lang w:val="en-US" w:eastAsia="lv-LV"/>
              </w:rPr>
            </w:pPr>
            <w:r w:rsidRPr="00E85F46">
              <w:rPr>
                <w:rFonts w:ascii="Times New Roman" w:hAnsi="Times New Roman" w:cs="Times New Roman"/>
                <w:lang w:val="en-US"/>
              </w:rPr>
              <w:t xml:space="preserve">Mākslas vēsture (Latvija, Lietuva, Polija, Krievija, Baltkrievija): literatūra </w:t>
            </w:r>
            <w:r>
              <w:rPr>
                <w:rFonts w:ascii="Times New Roman" w:hAnsi="Times New Roman" w:cs="Times New Roman"/>
                <w:lang w:val="en-US"/>
              </w:rPr>
              <w:t>I</w:t>
            </w:r>
          </w:p>
        </w:tc>
      </w:tr>
      <w:tr w:rsidR="00E85F46" w:rsidRPr="00E85F46" w:rsidTr="00E85F46">
        <w:tc>
          <w:tcPr>
            <w:tcW w:w="4219" w:type="dxa"/>
          </w:tcPr>
          <w:p w:rsidR="00E85F46" w:rsidRPr="00E85F46" w:rsidRDefault="00E85F46" w:rsidP="00E85F46">
            <w:pPr>
              <w:pStyle w:val="Nosaukumi"/>
            </w:pPr>
            <w:r w:rsidRPr="00E85F46">
              <w:t>Studiju kursa kods (DUIS)</w:t>
            </w:r>
          </w:p>
        </w:tc>
        <w:tc>
          <w:tcPr>
            <w:tcW w:w="4820" w:type="dxa"/>
            <w:vAlign w:val="center"/>
          </w:tcPr>
          <w:p w:rsidR="00E85F46" w:rsidRPr="00E85F46" w:rsidRDefault="00E85F46" w:rsidP="00CA6E7A">
            <w:pPr>
              <w:rPr>
                <w:rFonts w:ascii="Times New Roman" w:hAnsi="Times New Roman" w:cs="Times New Roman"/>
                <w:lang w:eastAsia="lv-LV"/>
              </w:rPr>
            </w:pPr>
            <w:r w:rsidRPr="00E85F46">
              <w:rPr>
                <w:rFonts w:ascii="Times New Roman" w:hAnsi="Times New Roman" w:cs="Times New Roman"/>
              </w:rPr>
              <w:t xml:space="preserve"> Vēst4008  </w:t>
            </w:r>
          </w:p>
        </w:tc>
      </w:tr>
      <w:tr w:rsidR="00E85F46" w:rsidRPr="00E85F46" w:rsidTr="00E85F46">
        <w:tc>
          <w:tcPr>
            <w:tcW w:w="4219" w:type="dxa"/>
          </w:tcPr>
          <w:p w:rsidR="00E85F46" w:rsidRPr="00E85F46" w:rsidRDefault="00E85F46" w:rsidP="00E85F46">
            <w:pPr>
              <w:pStyle w:val="Nosaukumi"/>
            </w:pPr>
            <w:r w:rsidRPr="00E85F46">
              <w:t>Zinātnes nozare</w:t>
            </w:r>
          </w:p>
        </w:tc>
        <w:sdt>
          <w:sdtPr>
            <w:rPr>
              <w:rFonts w:ascii="Times New Roman" w:hAnsi="Times New Roman" w:cs="Times New Roman"/>
              <w:b/>
            </w:rPr>
            <w:id w:val="420765740"/>
            <w:placeholder>
              <w:docPart w:val="0D093E508FF94E96B7582B0565D5B370"/>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E85F46" w:rsidRPr="00E85F46" w:rsidRDefault="00E85F46" w:rsidP="00CA6E7A">
                <w:pPr>
                  <w:rPr>
                    <w:rFonts w:ascii="Times New Roman" w:hAnsi="Times New Roman" w:cs="Times New Roman"/>
                    <w:b/>
                  </w:rPr>
                </w:pPr>
                <w:r w:rsidRPr="00E85F46">
                  <w:rPr>
                    <w:rFonts w:ascii="Times New Roman" w:hAnsi="Times New Roman" w:cs="Times New Roman"/>
                  </w:rPr>
                  <w:t xml:space="preserve"> Valodniecība un literatūrzinātne </w:t>
                </w:r>
              </w:p>
            </w:tc>
          </w:sdtContent>
        </w:sdt>
      </w:tr>
      <w:tr w:rsidR="00E85F46" w:rsidRPr="00E85F46" w:rsidTr="00E85F46">
        <w:tc>
          <w:tcPr>
            <w:tcW w:w="4219" w:type="dxa"/>
          </w:tcPr>
          <w:p w:rsidR="00E85F46" w:rsidRPr="00E85F46" w:rsidRDefault="00E85F46" w:rsidP="00E85F46">
            <w:pPr>
              <w:pStyle w:val="Nosaukumi"/>
            </w:pPr>
            <w:r w:rsidRPr="00E85F46">
              <w:t>Kursa līmenis</w:t>
            </w:r>
          </w:p>
        </w:tc>
        <w:tc>
          <w:tcPr>
            <w:tcW w:w="4820" w:type="dxa"/>
          </w:tcPr>
          <w:p w:rsidR="00E85F46" w:rsidRPr="00E85F46" w:rsidRDefault="00E85F46" w:rsidP="00E85F46">
            <w:pPr>
              <w:rPr>
                <w:rFonts w:ascii="Times New Roman" w:hAnsi="Times New Roman" w:cs="Times New Roman"/>
                <w:lang w:eastAsia="lv-LV"/>
              </w:rPr>
            </w:pPr>
            <w:r w:rsidRPr="00E85F46">
              <w:rPr>
                <w:rFonts w:ascii="Times New Roman" w:hAnsi="Times New Roman" w:cs="Times New Roman"/>
              </w:rPr>
              <w:t xml:space="preserve"> 6 </w:t>
            </w:r>
          </w:p>
        </w:tc>
      </w:tr>
      <w:tr w:rsidR="00E85F46" w:rsidRPr="00E85F46" w:rsidTr="00E85F46">
        <w:tc>
          <w:tcPr>
            <w:tcW w:w="4219" w:type="dxa"/>
          </w:tcPr>
          <w:p w:rsidR="00E85F46" w:rsidRPr="00E85F46" w:rsidRDefault="00E85F46" w:rsidP="00E85F46">
            <w:pPr>
              <w:pStyle w:val="Nosaukumi"/>
              <w:rPr>
                <w:u w:val="single"/>
              </w:rPr>
            </w:pPr>
            <w:r w:rsidRPr="00E85F46">
              <w:t>Kredītpunkti</w:t>
            </w:r>
          </w:p>
        </w:tc>
        <w:tc>
          <w:tcPr>
            <w:tcW w:w="4820" w:type="dxa"/>
            <w:vAlign w:val="center"/>
          </w:tcPr>
          <w:p w:rsidR="00E85F46" w:rsidRPr="00E85F46" w:rsidRDefault="00E85F46" w:rsidP="00E85F46">
            <w:pPr>
              <w:rPr>
                <w:rFonts w:ascii="Times New Roman" w:hAnsi="Times New Roman" w:cs="Times New Roman"/>
                <w:lang w:eastAsia="lv-LV"/>
              </w:rPr>
            </w:pPr>
            <w:r w:rsidRPr="00E85F46">
              <w:rPr>
                <w:rFonts w:ascii="Times New Roman" w:hAnsi="Times New Roman" w:cs="Times New Roman"/>
              </w:rPr>
              <w:t xml:space="preserve">2 </w:t>
            </w:r>
          </w:p>
        </w:tc>
      </w:tr>
      <w:tr w:rsidR="00E85F46" w:rsidRPr="00E85F46" w:rsidTr="00E85F46">
        <w:tc>
          <w:tcPr>
            <w:tcW w:w="4219" w:type="dxa"/>
          </w:tcPr>
          <w:p w:rsidR="00E85F46" w:rsidRPr="00E85F46" w:rsidRDefault="00E85F46" w:rsidP="00E85F46">
            <w:pPr>
              <w:pStyle w:val="Nosaukumi"/>
              <w:rPr>
                <w:u w:val="single"/>
              </w:rPr>
            </w:pPr>
            <w:r w:rsidRPr="00E85F46">
              <w:t>ECTS kredītpunkti</w:t>
            </w:r>
          </w:p>
        </w:tc>
        <w:tc>
          <w:tcPr>
            <w:tcW w:w="4820" w:type="dxa"/>
          </w:tcPr>
          <w:p w:rsidR="00E85F46" w:rsidRPr="00E85F46" w:rsidRDefault="00E85F46" w:rsidP="00E85F46">
            <w:pPr>
              <w:rPr>
                <w:rFonts w:ascii="Times New Roman" w:hAnsi="Times New Roman" w:cs="Times New Roman"/>
              </w:rPr>
            </w:pPr>
            <w:r w:rsidRPr="00E85F46">
              <w:rPr>
                <w:rFonts w:ascii="Times New Roman" w:hAnsi="Times New Roman" w:cs="Times New Roman"/>
              </w:rPr>
              <w:t xml:space="preserve">3 </w:t>
            </w:r>
          </w:p>
        </w:tc>
      </w:tr>
      <w:tr w:rsidR="00E85F46" w:rsidRPr="00E85F46" w:rsidTr="00E85F46">
        <w:tc>
          <w:tcPr>
            <w:tcW w:w="4219" w:type="dxa"/>
          </w:tcPr>
          <w:p w:rsidR="00E85F46" w:rsidRPr="00E85F46" w:rsidRDefault="00E85F46" w:rsidP="00E85F46">
            <w:pPr>
              <w:pStyle w:val="Nosaukumi"/>
            </w:pPr>
            <w:r w:rsidRPr="00E85F46">
              <w:t>Kopējais kontaktstundu skaits</w:t>
            </w:r>
          </w:p>
        </w:tc>
        <w:tc>
          <w:tcPr>
            <w:tcW w:w="4820" w:type="dxa"/>
            <w:vAlign w:val="center"/>
          </w:tcPr>
          <w:p w:rsidR="00E85F46" w:rsidRPr="00E85F46" w:rsidRDefault="00E85F46" w:rsidP="00E85F46">
            <w:pPr>
              <w:rPr>
                <w:rFonts w:ascii="Times New Roman" w:hAnsi="Times New Roman" w:cs="Times New Roman"/>
                <w:lang w:eastAsia="lv-LV"/>
              </w:rPr>
            </w:pPr>
            <w:r w:rsidRPr="00E85F46">
              <w:rPr>
                <w:rFonts w:ascii="Times New Roman" w:hAnsi="Times New Roman" w:cs="Times New Roman"/>
              </w:rPr>
              <w:t xml:space="preserve">32 </w:t>
            </w:r>
          </w:p>
        </w:tc>
      </w:tr>
      <w:tr w:rsidR="00E85F46" w:rsidRPr="00E85F46" w:rsidTr="00E85F46">
        <w:tc>
          <w:tcPr>
            <w:tcW w:w="4219" w:type="dxa"/>
          </w:tcPr>
          <w:p w:rsidR="00E85F46" w:rsidRPr="00E85F46" w:rsidRDefault="00E85F46" w:rsidP="00E85F46">
            <w:pPr>
              <w:pStyle w:val="Nosaukumi2"/>
            </w:pPr>
            <w:r w:rsidRPr="00E85F46">
              <w:t>Lekciju stundu skaits</w:t>
            </w:r>
          </w:p>
        </w:tc>
        <w:tc>
          <w:tcPr>
            <w:tcW w:w="4820" w:type="dxa"/>
          </w:tcPr>
          <w:p w:rsidR="00E85F46" w:rsidRPr="00E85F46" w:rsidRDefault="00E85F46" w:rsidP="00E85F46">
            <w:pPr>
              <w:rPr>
                <w:rFonts w:ascii="Times New Roman" w:hAnsi="Times New Roman" w:cs="Times New Roman"/>
              </w:rPr>
            </w:pPr>
            <w:r w:rsidRPr="00E85F46">
              <w:rPr>
                <w:rFonts w:ascii="Times New Roman" w:hAnsi="Times New Roman" w:cs="Times New Roman"/>
              </w:rPr>
              <w:t xml:space="preserve">16 </w:t>
            </w:r>
          </w:p>
        </w:tc>
      </w:tr>
      <w:tr w:rsidR="00E85F46" w:rsidRPr="00E85F46" w:rsidTr="00E85F46">
        <w:tc>
          <w:tcPr>
            <w:tcW w:w="4219" w:type="dxa"/>
          </w:tcPr>
          <w:p w:rsidR="00E85F46" w:rsidRPr="00E85F46" w:rsidRDefault="00E85F46" w:rsidP="00E85F46">
            <w:pPr>
              <w:pStyle w:val="Nosaukumi2"/>
            </w:pPr>
            <w:r w:rsidRPr="00E85F46">
              <w:t>Semināru stundu skaits</w:t>
            </w:r>
          </w:p>
        </w:tc>
        <w:tc>
          <w:tcPr>
            <w:tcW w:w="4820" w:type="dxa"/>
          </w:tcPr>
          <w:p w:rsidR="00E85F46" w:rsidRPr="00E85F46" w:rsidRDefault="00E85F46" w:rsidP="00E85F46">
            <w:pPr>
              <w:rPr>
                <w:rFonts w:ascii="Times New Roman" w:hAnsi="Times New Roman" w:cs="Times New Roman"/>
              </w:rPr>
            </w:pPr>
            <w:r w:rsidRPr="00E85F46">
              <w:rPr>
                <w:rFonts w:ascii="Times New Roman" w:hAnsi="Times New Roman" w:cs="Times New Roman"/>
              </w:rPr>
              <w:t xml:space="preserve">16 </w:t>
            </w:r>
          </w:p>
        </w:tc>
      </w:tr>
      <w:tr w:rsidR="00E85F46" w:rsidRPr="00E85F46" w:rsidTr="00E85F46">
        <w:tc>
          <w:tcPr>
            <w:tcW w:w="4219" w:type="dxa"/>
          </w:tcPr>
          <w:p w:rsidR="00E85F46" w:rsidRPr="00E85F46" w:rsidRDefault="00E85F46" w:rsidP="00E85F46">
            <w:pPr>
              <w:pStyle w:val="Nosaukumi2"/>
            </w:pPr>
            <w:r w:rsidRPr="00E85F46">
              <w:t>Praktisko darbu stundu skaits</w:t>
            </w:r>
          </w:p>
        </w:tc>
        <w:tc>
          <w:tcPr>
            <w:tcW w:w="4820" w:type="dxa"/>
          </w:tcPr>
          <w:p w:rsidR="00E85F46" w:rsidRPr="00E85F46" w:rsidRDefault="00E85F46" w:rsidP="00E85F46">
            <w:pPr>
              <w:rPr>
                <w:rFonts w:ascii="Times New Roman" w:hAnsi="Times New Roman" w:cs="Times New Roman"/>
              </w:rPr>
            </w:pPr>
            <w:r w:rsidRPr="00E85F46">
              <w:rPr>
                <w:rFonts w:ascii="Times New Roman" w:hAnsi="Times New Roman" w:cs="Times New Roman"/>
              </w:rPr>
              <w:t xml:space="preserve"> </w:t>
            </w:r>
          </w:p>
        </w:tc>
      </w:tr>
      <w:tr w:rsidR="00E85F46" w:rsidRPr="00E85F46" w:rsidTr="00E85F46">
        <w:tc>
          <w:tcPr>
            <w:tcW w:w="4219" w:type="dxa"/>
          </w:tcPr>
          <w:p w:rsidR="00E85F46" w:rsidRPr="00E85F46" w:rsidRDefault="00E85F46" w:rsidP="00E85F46">
            <w:pPr>
              <w:pStyle w:val="Nosaukumi2"/>
            </w:pPr>
            <w:r w:rsidRPr="00E85F46">
              <w:t>Laboratorijas darbu stundu skaits</w:t>
            </w:r>
          </w:p>
        </w:tc>
        <w:tc>
          <w:tcPr>
            <w:tcW w:w="4820" w:type="dxa"/>
          </w:tcPr>
          <w:p w:rsidR="00E85F46" w:rsidRPr="00E85F46" w:rsidRDefault="00E85F46" w:rsidP="00E85F46">
            <w:pPr>
              <w:rPr>
                <w:rFonts w:ascii="Times New Roman" w:hAnsi="Times New Roman" w:cs="Times New Roman"/>
              </w:rPr>
            </w:pPr>
            <w:r w:rsidRPr="00E85F46">
              <w:rPr>
                <w:rFonts w:ascii="Times New Roman" w:hAnsi="Times New Roman" w:cs="Times New Roman"/>
              </w:rPr>
              <w:t xml:space="preserve"> </w:t>
            </w:r>
          </w:p>
        </w:tc>
      </w:tr>
      <w:tr w:rsidR="00E85F46" w:rsidRPr="00E85F46" w:rsidTr="00E85F46">
        <w:tc>
          <w:tcPr>
            <w:tcW w:w="4219" w:type="dxa"/>
          </w:tcPr>
          <w:p w:rsidR="00E85F46" w:rsidRPr="00E85F46" w:rsidRDefault="00E85F46" w:rsidP="00E85F46">
            <w:pPr>
              <w:pStyle w:val="Nosaukumi2"/>
              <w:rPr>
                <w:lang w:eastAsia="lv-LV"/>
              </w:rPr>
            </w:pPr>
            <w:r w:rsidRPr="00E85F46">
              <w:rPr>
                <w:lang w:eastAsia="lv-LV"/>
              </w:rPr>
              <w:t>Studējošā patstāvīgā darba stundu skaits</w:t>
            </w:r>
          </w:p>
        </w:tc>
        <w:tc>
          <w:tcPr>
            <w:tcW w:w="4820" w:type="dxa"/>
            <w:vAlign w:val="center"/>
          </w:tcPr>
          <w:p w:rsidR="00E85F46" w:rsidRPr="00E85F46" w:rsidRDefault="00E85F46" w:rsidP="00E85F46">
            <w:pPr>
              <w:rPr>
                <w:rFonts w:ascii="Times New Roman" w:hAnsi="Times New Roman" w:cs="Times New Roman"/>
                <w:lang w:eastAsia="lv-LV"/>
              </w:rPr>
            </w:pPr>
            <w:r w:rsidRPr="00E85F46">
              <w:rPr>
                <w:rFonts w:ascii="Times New Roman" w:hAnsi="Times New Roman" w:cs="Times New Roman"/>
              </w:rPr>
              <w:t xml:space="preserve">48 </w:t>
            </w:r>
          </w:p>
        </w:tc>
      </w:tr>
      <w:tr w:rsidR="00E85F46" w:rsidRPr="00E85F46" w:rsidTr="00E85F46">
        <w:tc>
          <w:tcPr>
            <w:tcW w:w="9039" w:type="dxa"/>
            <w:gridSpan w:val="2"/>
          </w:tcPr>
          <w:p w:rsidR="00E85F46" w:rsidRPr="00E85F46" w:rsidRDefault="00E85F46" w:rsidP="00E85F46">
            <w:pPr>
              <w:rPr>
                <w:rFonts w:ascii="Times New Roman" w:hAnsi="Times New Roman" w:cs="Times New Roman"/>
                <w:lang w:eastAsia="lv-LV"/>
              </w:rPr>
            </w:pPr>
          </w:p>
        </w:tc>
      </w:tr>
      <w:tr w:rsidR="00E85F46" w:rsidRPr="00E85F46" w:rsidTr="00E85F46">
        <w:tc>
          <w:tcPr>
            <w:tcW w:w="9039" w:type="dxa"/>
            <w:gridSpan w:val="2"/>
          </w:tcPr>
          <w:p w:rsidR="00E85F46" w:rsidRPr="00E85F46" w:rsidRDefault="00E85F46" w:rsidP="00E85F46">
            <w:pPr>
              <w:pStyle w:val="Nosaukumi"/>
            </w:pPr>
            <w:r w:rsidRPr="00E85F46">
              <w:t>Kursa autors(-i)</w:t>
            </w:r>
          </w:p>
        </w:tc>
      </w:tr>
      <w:tr w:rsidR="00E85F46" w:rsidRPr="00E85F46" w:rsidTr="00E85F46">
        <w:sdt>
          <w:sdtPr>
            <w:rPr>
              <w:rFonts w:ascii="Times New Roman" w:hAnsi="Times New Roman" w:cs="Times New Roman"/>
            </w:rPr>
            <w:id w:val="-1005822945"/>
            <w:placeholder>
              <w:docPart w:val="86154F3972784F9A8419EF8AD298F5C9"/>
            </w:placeholder>
          </w:sdtPr>
          <w:sdtEndPr/>
          <w:sdtContent>
            <w:tc>
              <w:tcPr>
                <w:tcW w:w="9039" w:type="dxa"/>
                <w:gridSpan w:val="2"/>
              </w:tcPr>
              <w:p w:rsidR="00E85F46" w:rsidRPr="00E85F46" w:rsidRDefault="00E85F46" w:rsidP="00E85F46">
                <w:pPr>
                  <w:rPr>
                    <w:rFonts w:ascii="Times New Roman" w:hAnsi="Times New Roman" w:cs="Times New Roman"/>
                    <w:lang w:val="en-US"/>
                  </w:rPr>
                </w:pPr>
                <w:r w:rsidRPr="00E85F46">
                  <w:rPr>
                    <w:rFonts w:ascii="Times New Roman" w:hAnsi="Times New Roman" w:cs="Times New Roman"/>
                    <w:lang w:val="en-US"/>
                  </w:rPr>
                  <w:t>Dr</w:t>
                </w:r>
                <w:r w:rsidR="00B52936">
                  <w:rPr>
                    <w:rFonts w:ascii="Times New Roman" w:hAnsi="Times New Roman" w:cs="Times New Roman"/>
                    <w:lang w:val="en-US"/>
                  </w:rPr>
                  <w:t>. philol. asoc. prof. Arkādijs Ņ</w:t>
                </w:r>
                <w:r w:rsidRPr="00E85F46">
                  <w:rPr>
                    <w:rFonts w:ascii="Times New Roman" w:hAnsi="Times New Roman" w:cs="Times New Roman"/>
                    <w:lang w:val="en-US"/>
                  </w:rPr>
                  <w:t xml:space="preserve">eminuščijs </w:t>
                </w:r>
              </w:p>
            </w:tc>
          </w:sdtContent>
        </w:sdt>
      </w:tr>
      <w:tr w:rsidR="00E85F46" w:rsidRPr="00E85F46" w:rsidTr="00E85F46">
        <w:tc>
          <w:tcPr>
            <w:tcW w:w="9039" w:type="dxa"/>
            <w:gridSpan w:val="2"/>
          </w:tcPr>
          <w:p w:rsidR="00E85F46" w:rsidRPr="00E85F46" w:rsidRDefault="00E85F46" w:rsidP="00E85F46">
            <w:pPr>
              <w:pStyle w:val="Nosaukumi"/>
            </w:pPr>
            <w:r w:rsidRPr="00E85F46">
              <w:t>Kursa docētājs(-i)</w:t>
            </w:r>
          </w:p>
        </w:tc>
      </w:tr>
      <w:tr w:rsidR="00E85F46" w:rsidRPr="00E85F46" w:rsidTr="00E85F46">
        <w:tc>
          <w:tcPr>
            <w:tcW w:w="9039" w:type="dxa"/>
            <w:gridSpan w:val="2"/>
          </w:tcPr>
          <w:p w:rsidR="00E85F46" w:rsidRPr="00E85F46" w:rsidRDefault="002E211A" w:rsidP="00E85F46">
            <w:pPr>
              <w:rPr>
                <w:rFonts w:ascii="Times New Roman" w:hAnsi="Times New Roman" w:cs="Times New Roman"/>
                <w:lang w:val="en-US"/>
              </w:rPr>
            </w:pPr>
            <w:sdt>
              <w:sdtPr>
                <w:rPr>
                  <w:rFonts w:ascii="Times New Roman" w:hAnsi="Times New Roman" w:cs="Times New Roman"/>
                </w:rPr>
                <w:id w:val="1509866163"/>
                <w:placeholder>
                  <w:docPart w:val="54920B65C26B4332A827D9A3D11A758B"/>
                </w:placeholder>
              </w:sdtPr>
              <w:sdtEndPr/>
              <w:sdtContent>
                <w:r w:rsidR="00E85F46" w:rsidRPr="00E85F46">
                  <w:rPr>
                    <w:rFonts w:ascii="Times New Roman" w:hAnsi="Times New Roman" w:cs="Times New Roman"/>
                    <w:lang w:val="en-US"/>
                  </w:rPr>
                  <w:t xml:space="preserve"> Dr</w:t>
                </w:r>
                <w:r w:rsidR="00B52936">
                  <w:rPr>
                    <w:rFonts w:ascii="Times New Roman" w:hAnsi="Times New Roman" w:cs="Times New Roman"/>
                    <w:lang w:val="en-US"/>
                  </w:rPr>
                  <w:t>. philol. asoc. prof. Arkādijs Ņ</w:t>
                </w:r>
                <w:r w:rsidR="00E85F46" w:rsidRPr="00E85F46">
                  <w:rPr>
                    <w:rFonts w:ascii="Times New Roman" w:hAnsi="Times New Roman" w:cs="Times New Roman"/>
                    <w:lang w:val="en-US"/>
                  </w:rPr>
                  <w:t>eminuščijs; Mag. phi</w:t>
                </w:r>
                <w:r w:rsidR="00BA3951">
                  <w:rPr>
                    <w:rFonts w:ascii="Times New Roman" w:hAnsi="Times New Roman" w:cs="Times New Roman"/>
                    <w:lang w:val="en-US"/>
                  </w:rPr>
                  <w:t>lol., lektors Andris Kazjukevičs</w:t>
                </w:r>
              </w:sdtContent>
            </w:sdt>
            <w:r w:rsidR="00E85F46" w:rsidRPr="00E85F46">
              <w:rPr>
                <w:rFonts w:ascii="Times New Roman" w:hAnsi="Times New Roman" w:cs="Times New Roman"/>
                <w:lang w:val="en-US"/>
              </w:rPr>
              <w:t xml:space="preserve"> </w:t>
            </w:r>
          </w:p>
        </w:tc>
      </w:tr>
      <w:tr w:rsidR="00E85F46" w:rsidRPr="00E85F46" w:rsidTr="00E85F46">
        <w:tc>
          <w:tcPr>
            <w:tcW w:w="9039" w:type="dxa"/>
            <w:gridSpan w:val="2"/>
          </w:tcPr>
          <w:p w:rsidR="00E85F46" w:rsidRPr="00E85F46" w:rsidRDefault="00E85F46" w:rsidP="00E85F46">
            <w:pPr>
              <w:pStyle w:val="Nosaukumi"/>
            </w:pPr>
            <w:r w:rsidRPr="00E85F46">
              <w:t>Priekšzināšanas</w:t>
            </w:r>
          </w:p>
        </w:tc>
      </w:tr>
      <w:tr w:rsidR="00E85F46" w:rsidRPr="00E85F46" w:rsidTr="00E85F46">
        <w:tc>
          <w:tcPr>
            <w:tcW w:w="9039" w:type="dxa"/>
            <w:gridSpan w:val="2"/>
          </w:tcPr>
          <w:p w:rsidR="00E85F46" w:rsidRPr="00E85F46" w:rsidRDefault="00E85F46" w:rsidP="00E85F46">
            <w:pPr>
              <w:rPr>
                <w:rFonts w:ascii="Times New Roman" w:hAnsi="Times New Roman" w:cs="Times New Roman"/>
              </w:rPr>
            </w:pPr>
            <w:r w:rsidRPr="00E85F46">
              <w:rPr>
                <w:rFonts w:ascii="Times New Roman" w:hAnsi="Times New Roman" w:cs="Times New Roman"/>
              </w:rPr>
              <w:t xml:space="preserve">Nav </w:t>
            </w:r>
          </w:p>
        </w:tc>
      </w:tr>
      <w:tr w:rsidR="00E85F46" w:rsidRPr="00E85F46" w:rsidTr="00E85F46">
        <w:tc>
          <w:tcPr>
            <w:tcW w:w="9039" w:type="dxa"/>
            <w:gridSpan w:val="2"/>
          </w:tcPr>
          <w:p w:rsidR="00E85F46" w:rsidRPr="00E85F46" w:rsidRDefault="00E85F46" w:rsidP="00E85F46">
            <w:pPr>
              <w:pStyle w:val="Nosaukumi"/>
            </w:pPr>
            <w:r w:rsidRPr="00E85F46">
              <w:t xml:space="preserve">Studiju kursa anotācija </w:t>
            </w:r>
          </w:p>
        </w:tc>
      </w:tr>
      <w:tr w:rsidR="00E85F46" w:rsidRPr="00E85F46" w:rsidTr="00E85F46">
        <w:tc>
          <w:tcPr>
            <w:tcW w:w="9039" w:type="dxa"/>
            <w:gridSpan w:val="2"/>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 xml:space="preserve">Studiju kursa mērķis – iepazīstināt studentus ar Austrumeiropas literatūras evolūcijas likumsakarībām un svarīgākajiem daiļdarbiem. </w:t>
            </w:r>
          </w:p>
          <w:p w:rsidR="00E85F46" w:rsidRPr="00BA3951" w:rsidRDefault="00E85F46" w:rsidP="00E85F46">
            <w:pPr>
              <w:rPr>
                <w:rFonts w:ascii="Times New Roman" w:hAnsi="Times New Roman" w:cs="Times New Roman"/>
                <w:sz w:val="24"/>
                <w:szCs w:val="24"/>
              </w:rPr>
            </w:pPr>
          </w:p>
          <w:p w:rsidR="00E85F46" w:rsidRPr="00BA3951" w:rsidRDefault="00E85F46" w:rsidP="00E85F46">
            <w:pPr>
              <w:rPr>
                <w:rFonts w:ascii="Times New Roman" w:hAnsi="Times New Roman" w:cs="Times New Roman"/>
                <w:sz w:val="24"/>
                <w:szCs w:val="24"/>
                <w:lang w:val="en-US" w:eastAsia="ru-RU"/>
              </w:rPr>
            </w:pPr>
            <w:r w:rsidRPr="00BA3951">
              <w:rPr>
                <w:rFonts w:ascii="Times New Roman" w:hAnsi="Times New Roman" w:cs="Times New Roman"/>
                <w:sz w:val="24"/>
                <w:szCs w:val="24"/>
                <w:lang w:val="en-US" w:eastAsia="ru-RU"/>
              </w:rPr>
              <w:t>Kursa uzdevumi:</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eastAsia="ru-RU"/>
              </w:rPr>
              <w:t xml:space="preserve">- </w:t>
            </w:r>
            <w:r w:rsidRPr="00BA3951">
              <w:rPr>
                <w:rFonts w:ascii="Times New Roman" w:hAnsi="Times New Roman" w:cs="Times New Roman"/>
                <w:sz w:val="24"/>
                <w:szCs w:val="24"/>
                <w:lang w:val="en-US"/>
              </w:rPr>
              <w:t>dot priekšstatu par Austrumeiropas tautu literatūras pasaules ainas specifiku;</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 izkopt studējošo instrumentālo un sistēmisko kompetenci, patstāvīgi lietojot zināšanas praksē, diskutējot grupā, izvērtējot, salīdzinot un radoši izmanto</w:t>
            </w:r>
            <w:r w:rsidR="00B52936" w:rsidRPr="00BA3951">
              <w:rPr>
                <w:rFonts w:ascii="Times New Roman" w:hAnsi="Times New Roman" w:cs="Times New Roman"/>
                <w:sz w:val="24"/>
                <w:szCs w:val="24"/>
                <w:lang w:val="en-US"/>
              </w:rPr>
              <w:t>jot apgūtās analītiskās literārā</w:t>
            </w:r>
            <w:r w:rsidRPr="00BA3951">
              <w:rPr>
                <w:rFonts w:ascii="Times New Roman" w:hAnsi="Times New Roman" w:cs="Times New Roman"/>
                <w:sz w:val="24"/>
                <w:szCs w:val="24"/>
                <w:lang w:val="en-US"/>
              </w:rPr>
              <w:t xml:space="preserve"> teksta interpretēšanas prasmes.</w:t>
            </w:r>
          </w:p>
          <w:p w:rsidR="00E85F46" w:rsidRPr="00BA3951" w:rsidRDefault="00E85F46" w:rsidP="00E85F46">
            <w:pPr>
              <w:rPr>
                <w:rFonts w:ascii="Times New Roman" w:hAnsi="Times New Roman" w:cs="Times New Roman"/>
                <w:sz w:val="24"/>
                <w:szCs w:val="24"/>
                <w:lang w:val="en-US"/>
              </w:rPr>
            </w:pP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 xml:space="preserve">Kursa aprakstā piedāvātie obligātie informācijas avoti studiju procesā izmantojami fragmentāri pēc docētāja norādījuma. </w:t>
            </w:r>
          </w:p>
        </w:tc>
      </w:tr>
      <w:tr w:rsidR="00E85F46" w:rsidRPr="00E85F46" w:rsidTr="00E85F46">
        <w:tc>
          <w:tcPr>
            <w:tcW w:w="9039" w:type="dxa"/>
            <w:gridSpan w:val="2"/>
          </w:tcPr>
          <w:p w:rsidR="00E85F46" w:rsidRPr="00BA3951" w:rsidRDefault="00E85F46" w:rsidP="00E85F46">
            <w:pPr>
              <w:pStyle w:val="Nosaukumi"/>
            </w:pPr>
            <w:r w:rsidRPr="00BA3951">
              <w:t>Studiju kursa kalendārais plāns</w:t>
            </w:r>
          </w:p>
        </w:tc>
      </w:tr>
      <w:tr w:rsidR="00E85F46" w:rsidRPr="00E85F46" w:rsidTr="00E85F46">
        <w:tc>
          <w:tcPr>
            <w:tcW w:w="9039" w:type="dxa"/>
            <w:gridSpan w:val="2"/>
          </w:tcPr>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Lekcijas 16st., semināri 16st., patstāvīgais darbs 48st.</w:t>
            </w:r>
          </w:p>
          <w:p w:rsidR="00E85F46" w:rsidRPr="00BA3951" w:rsidRDefault="00E85F46" w:rsidP="00E85F46">
            <w:pPr>
              <w:rPr>
                <w:rFonts w:ascii="Times New Roman" w:hAnsi="Times New Roman" w:cs="Times New Roman"/>
                <w:sz w:val="24"/>
                <w:szCs w:val="24"/>
                <w:lang w:val="en-US"/>
              </w:rPr>
            </w:pP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1. Senkrievu literatūras specifika. L2</w:t>
            </w:r>
          </w:p>
          <w:p w:rsidR="00E85F46" w:rsidRPr="00BA3951" w:rsidRDefault="00B5293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2. Jaunā</w:t>
            </w:r>
            <w:r w:rsidR="00E85F46" w:rsidRPr="00BA3951">
              <w:rPr>
                <w:rFonts w:ascii="Times New Roman" w:hAnsi="Times New Roman" w:cs="Times New Roman"/>
                <w:sz w:val="24"/>
                <w:szCs w:val="24"/>
                <w:lang w:val="en-US"/>
              </w:rPr>
              <w:t xml:space="preserve"> laika krievu literatūra: sentimentālisms. L2, S2</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3. 19. gs. pirmās puses klasiskās krievu literatūras savdabīgums. L2, S2</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4. 19. gs. otrās puses krievu literatūras attīstības galvenās tendences. L2, S2</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5. Poļu literatūras veidošanās vēsturiskie un literārie nosacījumi, tās evolūcijas specifika. L2</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6. Romantisms poļu literatūrā. S4</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7. 19. gs. otrās puses literārais process Polijā. Poļu vēsturiskais romāns. S4</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8. Baltkrievu literatūras veidošanās vēsturiskie un literārie nosacījumi. L2</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9. 19. gs. otrās puses Baltkrievu literatūras attīstības galvenās tendences. S2</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lastRenderedPageBreak/>
              <w:t>10. Latviešu literatūras tapšana un evolūcijas pamatposmi. L2</w:t>
            </w:r>
          </w:p>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lang w:val="en-US"/>
              </w:rPr>
              <w:t xml:space="preserve">11. Lietuviešu literatūras tapšana un evolūcijas pamatposmi. </w:t>
            </w:r>
            <w:r w:rsidR="00BA3951">
              <w:rPr>
                <w:rFonts w:ascii="Times New Roman" w:hAnsi="Times New Roman" w:cs="Times New Roman"/>
                <w:sz w:val="24"/>
                <w:szCs w:val="24"/>
              </w:rPr>
              <w:t>L2</w:t>
            </w:r>
            <w:r w:rsidRPr="00BA3951">
              <w:rPr>
                <w:rFonts w:ascii="Times New Roman" w:hAnsi="Times New Roman" w:cs="Times New Roman"/>
                <w:sz w:val="24"/>
                <w:szCs w:val="24"/>
              </w:rPr>
              <w:t xml:space="preserve"> </w:t>
            </w:r>
          </w:p>
        </w:tc>
      </w:tr>
      <w:tr w:rsidR="00E85F46" w:rsidRPr="00E85F46" w:rsidTr="00E85F46">
        <w:tc>
          <w:tcPr>
            <w:tcW w:w="9039" w:type="dxa"/>
            <w:gridSpan w:val="2"/>
          </w:tcPr>
          <w:p w:rsidR="00E85F46" w:rsidRPr="00BA3951" w:rsidRDefault="00E85F46" w:rsidP="00E85F46">
            <w:pPr>
              <w:pStyle w:val="Nosaukumi"/>
            </w:pPr>
            <w:r w:rsidRPr="00BA3951">
              <w:lastRenderedPageBreak/>
              <w:t>Studiju rezultāti</w:t>
            </w:r>
          </w:p>
        </w:tc>
      </w:tr>
      <w:tr w:rsidR="00E85F46" w:rsidRPr="00E85F46" w:rsidTr="00E85F46">
        <w:tc>
          <w:tcPr>
            <w:tcW w:w="9039" w:type="dxa"/>
            <w:gridSpan w:val="2"/>
          </w:tcPr>
          <w:sdt>
            <w:sdtPr>
              <w:rPr>
                <w:rFonts w:ascii="Times New Roman" w:hAnsi="Times New Roman" w:cs="Times New Roman"/>
                <w:sz w:val="24"/>
                <w:szCs w:val="24"/>
              </w:rPr>
              <w:id w:val="-698243648"/>
              <w:placeholder>
                <w:docPart w:val="B0EBB9068FE348DA8F08FA8F3DE3ED99"/>
              </w:placeholder>
            </w:sdtPr>
            <w:sdtEndPr/>
            <w:sdtContent>
              <w:p w:rsidR="00E85F46" w:rsidRPr="00BA3951" w:rsidRDefault="00E85F46" w:rsidP="00E85F46">
                <w:pPr>
                  <w:rPr>
                    <w:rFonts w:ascii="Times New Roman" w:hAnsi="Times New Roman" w:cs="Times New Roman"/>
                    <w:sz w:val="24"/>
                    <w:szCs w:val="24"/>
                    <w:lang w:val="en-US"/>
                  </w:rPr>
                </w:pPr>
              </w:p>
              <w:tbl>
                <w:tblPr>
                  <w:tblStyle w:val="a7"/>
                  <w:tblW w:w="9351" w:type="dxa"/>
                  <w:tblLook w:val="04A0" w:firstRow="1" w:lastRow="0" w:firstColumn="1" w:lastColumn="0" w:noHBand="0" w:noVBand="1"/>
                </w:tblPr>
                <w:tblGrid>
                  <w:gridCol w:w="9351"/>
                </w:tblGrid>
                <w:tr w:rsidR="00E85F46" w:rsidRPr="00BA3951" w:rsidTr="00E85F46">
                  <w:tc>
                    <w:tcPr>
                      <w:tcW w:w="9351" w:type="dxa"/>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ZINĀŠANAS</w:t>
                      </w:r>
                    </w:p>
                  </w:tc>
                </w:tr>
                <w:tr w:rsidR="00E85F46" w:rsidRPr="00BA3951" w:rsidTr="00E85F46">
                  <w:tc>
                    <w:tcPr>
                      <w:tcW w:w="9351" w:type="dxa"/>
                    </w:tcPr>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1. Stud</w:t>
                      </w:r>
                      <w:r w:rsidR="00B52936" w:rsidRPr="00BA3951">
                        <w:rPr>
                          <w:rFonts w:ascii="Times New Roman" w:hAnsi="Times New Roman" w:cs="Times New Roman"/>
                          <w:sz w:val="24"/>
                          <w:szCs w:val="24"/>
                          <w:lang w:val="en-US"/>
                        </w:rPr>
                        <w:t>enti prot orientēties Austrumeiropas valstu</w:t>
                      </w:r>
                      <w:r w:rsidRPr="00BA3951">
                        <w:rPr>
                          <w:rFonts w:ascii="Times New Roman" w:hAnsi="Times New Roman" w:cs="Times New Roman"/>
                          <w:sz w:val="24"/>
                          <w:szCs w:val="24"/>
                          <w:lang w:val="en-US"/>
                        </w:rPr>
                        <w:t xml:space="preserve"> literatūras procesa likumsakarībās; </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2. Vērtēt rakstnieku ieguldījumu Austrumeiropas literatūras dažādu posmu attīstībā un tās saistību ar pasaules literatūru;</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3. Apzināt Austrumeiropas literatūru nozīmi sakaru nodibināšanā Eiropas kulturāla telpā</w:t>
                      </w:r>
                    </w:p>
                  </w:tc>
                </w:tr>
                <w:tr w:rsidR="00E85F46" w:rsidRPr="00BA3951" w:rsidTr="00E85F46">
                  <w:tc>
                    <w:tcPr>
                      <w:tcW w:w="9351" w:type="dxa"/>
                    </w:tcPr>
                    <w:p w:rsidR="00E85F46" w:rsidRPr="00BA3951" w:rsidRDefault="00E85F46" w:rsidP="00E85F46">
                      <w:pPr>
                        <w:rPr>
                          <w:rFonts w:ascii="Times New Roman" w:hAnsi="Times New Roman" w:cs="Times New Roman"/>
                          <w:sz w:val="24"/>
                          <w:szCs w:val="24"/>
                          <w:highlight w:val="yellow"/>
                        </w:rPr>
                      </w:pPr>
                      <w:r w:rsidRPr="00BA3951">
                        <w:rPr>
                          <w:rFonts w:ascii="Times New Roman" w:hAnsi="Times New Roman" w:cs="Times New Roman"/>
                          <w:sz w:val="24"/>
                          <w:szCs w:val="24"/>
                        </w:rPr>
                        <w:t>PRASMES</w:t>
                      </w:r>
                    </w:p>
                  </w:tc>
                </w:tr>
                <w:tr w:rsidR="00E85F46" w:rsidRPr="00BA3951" w:rsidTr="00E85F46">
                  <w:tc>
                    <w:tcPr>
                      <w:tcW w:w="9351" w:type="dxa"/>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4. Patstāvīgi veic daiļdarbu detalizētu analīzi gan mutvārdu, gan rakstu formā.</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5. Demonstrē prasmi strādāt ar literatūrzinātniskiem avotiem, atlasot, sistematizējot un komentējot piedāvāto informāciju.</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6. Prezentē patstāvīgi veikta pētnieciskā darba rezultātus, demonstrējot zinātniskās diskusijas iemaņas un moderno tehnoloģiju izmantošanas prasmes.</w:t>
                      </w:r>
                    </w:p>
                  </w:tc>
                </w:tr>
                <w:tr w:rsidR="00E85F46" w:rsidRPr="00BA3951" w:rsidTr="00E85F46">
                  <w:trPr>
                    <w:trHeight w:val="203"/>
                  </w:trPr>
                  <w:tc>
                    <w:tcPr>
                      <w:tcW w:w="9351" w:type="dxa"/>
                    </w:tcPr>
                    <w:p w:rsidR="00E85F46" w:rsidRPr="00BA3951" w:rsidRDefault="00E85F46" w:rsidP="00E85F46">
                      <w:pPr>
                        <w:rPr>
                          <w:rFonts w:ascii="Times New Roman" w:hAnsi="Times New Roman" w:cs="Times New Roman"/>
                          <w:sz w:val="24"/>
                          <w:szCs w:val="24"/>
                          <w:highlight w:val="yellow"/>
                        </w:rPr>
                      </w:pPr>
                      <w:r w:rsidRPr="00BA3951">
                        <w:rPr>
                          <w:rFonts w:ascii="Times New Roman" w:hAnsi="Times New Roman" w:cs="Times New Roman"/>
                          <w:sz w:val="24"/>
                          <w:szCs w:val="24"/>
                        </w:rPr>
                        <w:t>KOMPETENCE</w:t>
                      </w:r>
                    </w:p>
                  </w:tc>
                </w:tr>
                <w:tr w:rsidR="00E85F46" w:rsidRPr="00BA3951" w:rsidTr="00E85F46">
                  <w:tc>
                    <w:tcPr>
                      <w:tcW w:w="9351" w:type="dxa"/>
                    </w:tcPr>
                    <w:sdt>
                      <w:sdtPr>
                        <w:rPr>
                          <w:rFonts w:ascii="Times New Roman" w:hAnsi="Times New Roman" w:cs="Times New Roman"/>
                          <w:sz w:val="24"/>
                          <w:szCs w:val="24"/>
                        </w:rPr>
                        <w:id w:val="-1837919474"/>
                        <w:placeholder>
                          <w:docPart w:val="5031CE13A65F41B0AD2854B9962C9A43"/>
                        </w:placeholder>
                      </w:sdtPr>
                      <w:sdtEndPr/>
                      <w:sdtContent>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7. Produktīvi izmantojot zināšanas, patstāvīgi padziļina savu profesionālo kompetenci, apzinot aktuālās tendences literatūrzinātnē un kulturoloģijā.</w:t>
                          </w:r>
                        </w:p>
                      </w:sdtContent>
                    </w:sdt>
                  </w:tc>
                </w:tr>
              </w:tbl>
              <w:p w:rsidR="00E85F46" w:rsidRPr="00BA3951" w:rsidRDefault="002E211A" w:rsidP="00E85F46">
                <w:pPr>
                  <w:rPr>
                    <w:rFonts w:ascii="Times New Roman" w:hAnsi="Times New Roman" w:cs="Times New Roman"/>
                    <w:sz w:val="24"/>
                    <w:szCs w:val="24"/>
                  </w:rPr>
                </w:pPr>
              </w:p>
            </w:sdtContent>
          </w:sdt>
        </w:tc>
      </w:tr>
      <w:tr w:rsidR="00E85F46" w:rsidRPr="00E85F46" w:rsidTr="00E85F46">
        <w:tc>
          <w:tcPr>
            <w:tcW w:w="9039" w:type="dxa"/>
            <w:gridSpan w:val="2"/>
          </w:tcPr>
          <w:p w:rsidR="00E85F46" w:rsidRPr="00BA3951" w:rsidRDefault="00E85F46" w:rsidP="00E85F46">
            <w:pPr>
              <w:pStyle w:val="Nosaukumi"/>
            </w:pPr>
            <w:r w:rsidRPr="00BA3951">
              <w:t>Studējošo patstāvīgo darbu organizācijas un uzdevumu raksturojums</w:t>
            </w:r>
          </w:p>
        </w:tc>
      </w:tr>
      <w:tr w:rsidR="00E85F46" w:rsidRPr="00E85F46" w:rsidTr="00E85F46">
        <w:tc>
          <w:tcPr>
            <w:tcW w:w="9039" w:type="dxa"/>
            <w:gridSpan w:val="2"/>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Patstāvīgais darbs:</w:t>
            </w:r>
          </w:p>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 obligāto tekstu lasīšanās un gatavošanās seminārnodarbībām – 10 st.,</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 zinātniskās literatūras studēšana par aplūkojamo Austrumeiropas literatūras evolūcijas posmu – 20 st.,</w:t>
            </w:r>
          </w:p>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 referātu sagatavošana – 18 st.</w:t>
            </w:r>
          </w:p>
        </w:tc>
      </w:tr>
      <w:tr w:rsidR="00E85F46" w:rsidRPr="00E85F46" w:rsidTr="00E85F46">
        <w:tc>
          <w:tcPr>
            <w:tcW w:w="9039" w:type="dxa"/>
            <w:gridSpan w:val="2"/>
          </w:tcPr>
          <w:p w:rsidR="00E85F46" w:rsidRPr="00BA3951" w:rsidRDefault="00E85F46" w:rsidP="00E85F46">
            <w:pPr>
              <w:pStyle w:val="Nosaukumi"/>
            </w:pPr>
            <w:r w:rsidRPr="00BA3951">
              <w:t>Prasības kredītpunktu iegūšanai</w:t>
            </w:r>
          </w:p>
        </w:tc>
      </w:tr>
      <w:tr w:rsidR="00E85F46" w:rsidRPr="00E85F46" w:rsidTr="00E85F46">
        <w:tc>
          <w:tcPr>
            <w:tcW w:w="9039" w:type="dxa"/>
            <w:gridSpan w:val="2"/>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Obligāts semināru apmeklējums, aktīvs darbs tajos (50%); pozitīvs vērtējums starppārbaudījumos (referātu prezentācija) (30%);</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diferencētā ieskaite - tests (20%).</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1. starppārbaudījums - austrumeiropas prozas un dzejas paraugu analīze;</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2. starppārbaudījums - referātu sagatavošana un lasīšana.</w:t>
            </w:r>
          </w:p>
          <w:p w:rsidR="00E85F46" w:rsidRPr="00BA3951" w:rsidRDefault="00E85F46" w:rsidP="00E85F46">
            <w:pPr>
              <w:rPr>
                <w:rFonts w:ascii="Times New Roman" w:hAnsi="Times New Roman" w:cs="Times New Roman"/>
                <w:sz w:val="24"/>
                <w:szCs w:val="24"/>
                <w:lang w:val="en-US"/>
              </w:rPr>
            </w:pP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STUDIJU REZULTĀTU VĒRTĒŠANAS KRITĒRIJI</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Studiju kursa apguve tā noslēgumā tiek vērtēta 10 ballu skalā saskaņā ar Latvijas Republikas normatīvajiem aktiem un atbilstoši "Nolikumam</w:t>
            </w:r>
            <w:r w:rsidRPr="00BA3951">
              <w:rPr>
                <w:rFonts w:ascii="Times New Roman" w:hAnsi="Times New Roman" w:cs="Times New Roman"/>
                <w:sz w:val="24"/>
                <w:szCs w:val="24"/>
                <w:lang w:val="en-US"/>
              </w:rPr>
              <w:br/>
              <w:t>par studijām Daugavpils Universitātē" (apstiprināts DU Senāta sēdē 17.12.2018., protokols Nr. 15),</w:t>
            </w:r>
            <w:r w:rsidRPr="00BA3951">
              <w:rPr>
                <w:rFonts w:ascii="Times New Roman" w:eastAsia="Calibri" w:hAnsi="Times New Roman" w:cs="Times New Roman"/>
                <w:sz w:val="24"/>
                <w:szCs w:val="24"/>
                <w:lang w:val="en-US"/>
              </w:rPr>
              <w:t xml:space="preserve"> </w:t>
            </w:r>
            <w:r w:rsidRPr="00BA3951">
              <w:rPr>
                <w:rFonts w:ascii="Times New Roman" w:hAnsi="Times New Roman" w:cs="Times New Roman"/>
                <w:sz w:val="24"/>
                <w:szCs w:val="24"/>
                <w:lang w:val="en-US"/>
              </w:rPr>
              <w:t>vadoties pēc šādiem kritērijiem:iegūto zināšanu apjoms un kvalitāte, iegūtās prasmes un kompetences atbilstoši plānotajiem studiju rezultātiem.</w:t>
            </w:r>
          </w:p>
          <w:p w:rsidR="00E85F46" w:rsidRPr="00BA3951" w:rsidRDefault="00E85F46" w:rsidP="00E85F46">
            <w:pPr>
              <w:rPr>
                <w:rFonts w:ascii="Times New Roman" w:hAnsi="Times New Roman" w:cs="Times New Roman"/>
                <w:sz w:val="24"/>
                <w:szCs w:val="24"/>
                <w:lang w:val="en-US"/>
              </w:rPr>
            </w:pPr>
          </w:p>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STUDIJU REZULTĀTU VĒRTĒŠANA</w:t>
            </w:r>
          </w:p>
          <w:p w:rsidR="00E85F46" w:rsidRPr="00BA3951" w:rsidRDefault="00E85F46" w:rsidP="00E85F46">
            <w:pPr>
              <w:rPr>
                <w:rFonts w:ascii="Times New Roman" w:hAnsi="Times New Roman" w:cs="Times New Roman"/>
                <w:sz w:val="24"/>
                <w:szCs w:val="24"/>
              </w:rPr>
            </w:pPr>
          </w:p>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E85F46" w:rsidRPr="00BA3951" w:rsidTr="00E85F46">
              <w:trPr>
                <w:trHeight w:val="517"/>
                <w:jc w:val="center"/>
              </w:trPr>
              <w:tc>
                <w:tcPr>
                  <w:tcW w:w="3512" w:type="dxa"/>
                  <w:vMerge w:val="restart"/>
                  <w:shd w:val="clear" w:color="auto" w:fill="auto"/>
                </w:tcPr>
                <w:p w:rsidR="00E85F46" w:rsidRPr="00BA3951" w:rsidRDefault="00E85F46" w:rsidP="00E85F46">
                  <w:pPr>
                    <w:rPr>
                      <w:rFonts w:ascii="Times New Roman" w:hAnsi="Times New Roman" w:cs="Times New Roman"/>
                      <w:sz w:val="24"/>
                      <w:szCs w:val="24"/>
                    </w:rPr>
                  </w:pPr>
                </w:p>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Pārbaudījumu veidi</w:t>
                  </w:r>
                </w:p>
              </w:tc>
              <w:tc>
                <w:tcPr>
                  <w:tcW w:w="3753" w:type="dxa"/>
                  <w:gridSpan w:val="9"/>
                  <w:shd w:val="clear" w:color="auto" w:fill="auto"/>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Studiju rezultāti *</w:t>
                  </w:r>
                </w:p>
              </w:tc>
            </w:tr>
            <w:tr w:rsidR="00E85F46" w:rsidRPr="00BA3951" w:rsidTr="00BA3951">
              <w:trPr>
                <w:trHeight w:val="410"/>
                <w:jc w:val="center"/>
              </w:trPr>
              <w:tc>
                <w:tcPr>
                  <w:tcW w:w="3512" w:type="dxa"/>
                  <w:vMerge/>
                  <w:shd w:val="clear" w:color="auto" w:fill="auto"/>
                </w:tcPr>
                <w:p w:rsidR="00E85F46" w:rsidRPr="00BA3951" w:rsidRDefault="00E85F46" w:rsidP="00E85F46">
                  <w:pPr>
                    <w:rPr>
                      <w:rFonts w:ascii="Times New Roman" w:hAnsi="Times New Roman" w:cs="Times New Roman"/>
                      <w:sz w:val="24"/>
                      <w:szCs w:val="24"/>
                    </w:rPr>
                  </w:pPr>
                </w:p>
              </w:tc>
              <w:tc>
                <w:tcPr>
                  <w:tcW w:w="396" w:type="dxa"/>
                  <w:shd w:val="clear" w:color="auto" w:fill="auto"/>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1.</w:t>
                  </w:r>
                </w:p>
              </w:tc>
              <w:tc>
                <w:tcPr>
                  <w:tcW w:w="469" w:type="dxa"/>
                  <w:shd w:val="clear" w:color="auto" w:fill="auto"/>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2.</w:t>
                  </w:r>
                </w:p>
              </w:tc>
              <w:tc>
                <w:tcPr>
                  <w:tcW w:w="396" w:type="dxa"/>
                  <w:shd w:val="clear" w:color="auto" w:fill="auto"/>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3.</w:t>
                  </w:r>
                </w:p>
              </w:tc>
              <w:tc>
                <w:tcPr>
                  <w:tcW w:w="401" w:type="dxa"/>
                  <w:shd w:val="clear" w:color="auto" w:fill="auto"/>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4.</w:t>
                  </w:r>
                </w:p>
              </w:tc>
              <w:tc>
                <w:tcPr>
                  <w:tcW w:w="401" w:type="dxa"/>
                  <w:shd w:val="clear" w:color="auto" w:fill="auto"/>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5.</w:t>
                  </w:r>
                </w:p>
              </w:tc>
              <w:tc>
                <w:tcPr>
                  <w:tcW w:w="401" w:type="dxa"/>
                  <w:shd w:val="clear" w:color="auto" w:fill="auto"/>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6.</w:t>
                  </w:r>
                </w:p>
              </w:tc>
              <w:tc>
                <w:tcPr>
                  <w:tcW w:w="401" w:type="dxa"/>
                  <w:shd w:val="clear" w:color="auto" w:fill="auto"/>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7.</w:t>
                  </w:r>
                </w:p>
              </w:tc>
              <w:tc>
                <w:tcPr>
                  <w:tcW w:w="420" w:type="dxa"/>
                  <w:shd w:val="clear" w:color="auto" w:fill="auto"/>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8.</w:t>
                  </w:r>
                </w:p>
              </w:tc>
              <w:tc>
                <w:tcPr>
                  <w:tcW w:w="468" w:type="dxa"/>
                  <w:shd w:val="clear" w:color="auto" w:fill="auto"/>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w:t>
                  </w:r>
                </w:p>
              </w:tc>
            </w:tr>
            <w:tr w:rsidR="00E85F46" w:rsidRPr="00BA3951" w:rsidTr="00BA3951">
              <w:trPr>
                <w:trHeight w:val="587"/>
                <w:jc w:val="center"/>
              </w:trPr>
              <w:tc>
                <w:tcPr>
                  <w:tcW w:w="3512" w:type="dxa"/>
                  <w:shd w:val="clear" w:color="auto" w:fill="auto"/>
                  <w:vAlign w:val="center"/>
                </w:tcPr>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 xml:space="preserve">1. </w:t>
                  </w:r>
                  <w:r w:rsidRPr="00BA3951">
                    <w:rPr>
                      <w:rFonts w:ascii="Times New Roman" w:hAnsi="Times New Roman" w:cs="Times New Roman"/>
                      <w:sz w:val="24"/>
                      <w:szCs w:val="24"/>
                      <w:lang w:val="lv-LV"/>
                    </w:rPr>
                    <w:t xml:space="preserve">austrumeiropas prozas un dzejas paraugu </w:t>
                  </w:r>
                  <w:r w:rsidR="00BA3951" w:rsidRPr="00BA3951">
                    <w:rPr>
                      <w:rFonts w:ascii="Times New Roman" w:hAnsi="Times New Roman" w:cs="Times New Roman"/>
                      <w:sz w:val="24"/>
                      <w:szCs w:val="24"/>
                      <w:lang w:val="lv-LV"/>
                    </w:rPr>
                    <w:t>analī</w:t>
                  </w:r>
                  <w:r w:rsidR="00B52936" w:rsidRPr="00BA3951">
                    <w:rPr>
                      <w:rFonts w:ascii="Times New Roman" w:hAnsi="Times New Roman" w:cs="Times New Roman"/>
                      <w:sz w:val="24"/>
                      <w:szCs w:val="24"/>
                      <w:lang w:val="lv-LV"/>
                    </w:rPr>
                    <w:t>ze</w:t>
                  </w:r>
                </w:p>
              </w:tc>
              <w:tc>
                <w:tcPr>
                  <w:tcW w:w="396"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w:t>
                  </w:r>
                </w:p>
              </w:tc>
              <w:tc>
                <w:tcPr>
                  <w:tcW w:w="469"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w:t>
                  </w:r>
                </w:p>
              </w:tc>
              <w:tc>
                <w:tcPr>
                  <w:tcW w:w="396"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w:t>
                  </w:r>
                </w:p>
              </w:tc>
              <w:tc>
                <w:tcPr>
                  <w:tcW w:w="401"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w:t>
                  </w:r>
                </w:p>
              </w:tc>
              <w:tc>
                <w:tcPr>
                  <w:tcW w:w="401"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w:t>
                  </w:r>
                </w:p>
              </w:tc>
              <w:tc>
                <w:tcPr>
                  <w:tcW w:w="401"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w:t>
                  </w:r>
                </w:p>
              </w:tc>
              <w:tc>
                <w:tcPr>
                  <w:tcW w:w="401"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w:t>
                  </w:r>
                </w:p>
              </w:tc>
              <w:tc>
                <w:tcPr>
                  <w:tcW w:w="420" w:type="dxa"/>
                  <w:shd w:val="clear" w:color="auto" w:fill="auto"/>
                  <w:vAlign w:val="center"/>
                </w:tcPr>
                <w:p w:rsidR="00E85F46" w:rsidRPr="00BA3951" w:rsidRDefault="00E85F46" w:rsidP="00E85F46">
                  <w:pPr>
                    <w:rPr>
                      <w:rFonts w:ascii="Times New Roman" w:hAnsi="Times New Roman" w:cs="Times New Roman"/>
                      <w:sz w:val="24"/>
                      <w:szCs w:val="24"/>
                    </w:rPr>
                  </w:pPr>
                </w:p>
              </w:tc>
              <w:tc>
                <w:tcPr>
                  <w:tcW w:w="468" w:type="dxa"/>
                  <w:shd w:val="clear" w:color="auto" w:fill="auto"/>
                  <w:vAlign w:val="center"/>
                </w:tcPr>
                <w:p w:rsidR="00E85F46" w:rsidRPr="00BA3951" w:rsidRDefault="00E85F46" w:rsidP="00E85F46">
                  <w:pPr>
                    <w:rPr>
                      <w:rFonts w:ascii="Times New Roman" w:hAnsi="Times New Roman" w:cs="Times New Roman"/>
                      <w:sz w:val="24"/>
                      <w:szCs w:val="24"/>
                    </w:rPr>
                  </w:pPr>
                </w:p>
              </w:tc>
            </w:tr>
            <w:tr w:rsidR="00E85F46" w:rsidRPr="00BA3951" w:rsidTr="00E85F46">
              <w:trPr>
                <w:trHeight w:val="416"/>
                <w:jc w:val="center"/>
              </w:trPr>
              <w:tc>
                <w:tcPr>
                  <w:tcW w:w="3512"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lastRenderedPageBreak/>
                    <w:t>2. referātu sagatavošana un lasīšana</w:t>
                  </w:r>
                </w:p>
              </w:tc>
              <w:tc>
                <w:tcPr>
                  <w:tcW w:w="396"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w:t>
                  </w:r>
                </w:p>
              </w:tc>
              <w:tc>
                <w:tcPr>
                  <w:tcW w:w="469"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w:t>
                  </w:r>
                </w:p>
              </w:tc>
              <w:tc>
                <w:tcPr>
                  <w:tcW w:w="396"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w:t>
                  </w:r>
                </w:p>
              </w:tc>
              <w:tc>
                <w:tcPr>
                  <w:tcW w:w="401"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w:t>
                  </w:r>
                </w:p>
              </w:tc>
              <w:tc>
                <w:tcPr>
                  <w:tcW w:w="401"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w:t>
                  </w:r>
                </w:p>
              </w:tc>
              <w:tc>
                <w:tcPr>
                  <w:tcW w:w="401"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w:t>
                  </w:r>
                </w:p>
              </w:tc>
              <w:tc>
                <w:tcPr>
                  <w:tcW w:w="401"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w:t>
                  </w:r>
                </w:p>
              </w:tc>
              <w:tc>
                <w:tcPr>
                  <w:tcW w:w="420" w:type="dxa"/>
                  <w:shd w:val="clear" w:color="auto" w:fill="auto"/>
                  <w:vAlign w:val="center"/>
                </w:tcPr>
                <w:p w:rsidR="00E85F46" w:rsidRPr="00BA3951" w:rsidRDefault="00E85F46" w:rsidP="00E85F46">
                  <w:pPr>
                    <w:rPr>
                      <w:rFonts w:ascii="Times New Roman" w:hAnsi="Times New Roman" w:cs="Times New Roman"/>
                      <w:sz w:val="24"/>
                      <w:szCs w:val="24"/>
                    </w:rPr>
                  </w:pPr>
                </w:p>
              </w:tc>
              <w:tc>
                <w:tcPr>
                  <w:tcW w:w="468" w:type="dxa"/>
                  <w:shd w:val="clear" w:color="auto" w:fill="auto"/>
                  <w:vAlign w:val="center"/>
                </w:tcPr>
                <w:p w:rsidR="00E85F46" w:rsidRPr="00BA3951" w:rsidRDefault="00E85F46" w:rsidP="00E85F46">
                  <w:pPr>
                    <w:rPr>
                      <w:rFonts w:ascii="Times New Roman" w:hAnsi="Times New Roman" w:cs="Times New Roman"/>
                      <w:sz w:val="24"/>
                      <w:szCs w:val="24"/>
                    </w:rPr>
                  </w:pPr>
                </w:p>
              </w:tc>
            </w:tr>
            <w:tr w:rsidR="00E85F46" w:rsidRPr="00BA3951" w:rsidTr="00E85F46">
              <w:trPr>
                <w:trHeight w:val="411"/>
                <w:jc w:val="center"/>
              </w:trPr>
              <w:tc>
                <w:tcPr>
                  <w:tcW w:w="3512"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3. Gala pārbaudījums (diferencētā ieskaite)</w:t>
                  </w:r>
                </w:p>
              </w:tc>
              <w:tc>
                <w:tcPr>
                  <w:tcW w:w="396"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w:t>
                  </w:r>
                </w:p>
              </w:tc>
              <w:tc>
                <w:tcPr>
                  <w:tcW w:w="469"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w:t>
                  </w:r>
                </w:p>
              </w:tc>
              <w:tc>
                <w:tcPr>
                  <w:tcW w:w="396"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w:t>
                  </w:r>
                </w:p>
              </w:tc>
              <w:tc>
                <w:tcPr>
                  <w:tcW w:w="401"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w:t>
                  </w:r>
                </w:p>
              </w:tc>
              <w:tc>
                <w:tcPr>
                  <w:tcW w:w="401"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w:t>
                  </w:r>
                </w:p>
              </w:tc>
              <w:tc>
                <w:tcPr>
                  <w:tcW w:w="401"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w:t>
                  </w:r>
                </w:p>
              </w:tc>
              <w:tc>
                <w:tcPr>
                  <w:tcW w:w="401" w:type="dxa"/>
                  <w:shd w:val="clear" w:color="auto" w:fill="auto"/>
                  <w:vAlign w:val="center"/>
                </w:tcPr>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w:t>
                  </w:r>
                </w:p>
              </w:tc>
              <w:tc>
                <w:tcPr>
                  <w:tcW w:w="420" w:type="dxa"/>
                  <w:shd w:val="clear" w:color="auto" w:fill="auto"/>
                  <w:vAlign w:val="center"/>
                </w:tcPr>
                <w:p w:rsidR="00E85F46" w:rsidRPr="00BA3951" w:rsidRDefault="00E85F46" w:rsidP="00E85F46">
                  <w:pPr>
                    <w:rPr>
                      <w:rFonts w:ascii="Times New Roman" w:hAnsi="Times New Roman" w:cs="Times New Roman"/>
                      <w:sz w:val="24"/>
                      <w:szCs w:val="24"/>
                    </w:rPr>
                  </w:pPr>
                </w:p>
              </w:tc>
              <w:tc>
                <w:tcPr>
                  <w:tcW w:w="468" w:type="dxa"/>
                  <w:shd w:val="clear" w:color="auto" w:fill="auto"/>
                  <w:vAlign w:val="center"/>
                </w:tcPr>
                <w:p w:rsidR="00E85F46" w:rsidRPr="00BA3951" w:rsidRDefault="00E85F46" w:rsidP="00E85F46">
                  <w:pPr>
                    <w:rPr>
                      <w:rFonts w:ascii="Times New Roman" w:hAnsi="Times New Roman" w:cs="Times New Roman"/>
                      <w:sz w:val="24"/>
                      <w:szCs w:val="24"/>
                    </w:rPr>
                  </w:pPr>
                </w:p>
              </w:tc>
            </w:tr>
          </w:tbl>
          <w:p w:rsidR="00E85F46" w:rsidRPr="00BA3951" w:rsidRDefault="00E85F46" w:rsidP="00E85F46">
            <w:pPr>
              <w:rPr>
                <w:rFonts w:ascii="Times New Roman" w:hAnsi="Times New Roman" w:cs="Times New Roman"/>
                <w:sz w:val="24"/>
                <w:szCs w:val="24"/>
              </w:rPr>
            </w:pPr>
          </w:p>
        </w:tc>
      </w:tr>
      <w:tr w:rsidR="00E85F46" w:rsidRPr="00E85F46" w:rsidTr="00E85F46">
        <w:tc>
          <w:tcPr>
            <w:tcW w:w="9039" w:type="dxa"/>
            <w:gridSpan w:val="2"/>
          </w:tcPr>
          <w:p w:rsidR="00E85F46" w:rsidRPr="00BA3951" w:rsidRDefault="00E85F46" w:rsidP="00E85F46">
            <w:pPr>
              <w:pStyle w:val="Nosaukumi"/>
            </w:pPr>
            <w:r w:rsidRPr="00BA3951">
              <w:lastRenderedPageBreak/>
              <w:t>Kursa saturs</w:t>
            </w:r>
          </w:p>
        </w:tc>
      </w:tr>
      <w:tr w:rsidR="00E85F46" w:rsidRPr="00E85F46" w:rsidTr="00E85F46">
        <w:tc>
          <w:tcPr>
            <w:tcW w:w="9039" w:type="dxa"/>
            <w:gridSpan w:val="2"/>
          </w:tcPr>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 xml:space="preserve"> 1. Senkrievu literatūras specifika. L2</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2. Jauna laika krievu literatūra: sentimentālisms. L2</w:t>
            </w:r>
          </w:p>
          <w:p w:rsidR="00E85F46" w:rsidRPr="00BA3951" w:rsidRDefault="00E85F46" w:rsidP="00E85F46">
            <w:pPr>
              <w:rPr>
                <w:rFonts w:ascii="Times New Roman" w:hAnsi="Times New Roman" w:cs="Times New Roman"/>
                <w:sz w:val="24"/>
                <w:szCs w:val="24"/>
                <w:lang w:val="en-US"/>
              </w:rPr>
            </w:pP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Patstāvīgais darbs1.</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Gatavošanās semināram. Gatavojoties diskusijai, studējošie lasa N. Karamzina stāstu tekstus, kā arī ieteikto zinātnisko literatūru par krievu sentimentālisma specifiku.</w:t>
            </w:r>
          </w:p>
          <w:p w:rsidR="00E85F46" w:rsidRPr="00BA3951" w:rsidRDefault="00E85F46" w:rsidP="00E85F46">
            <w:pPr>
              <w:rPr>
                <w:rFonts w:ascii="Times New Roman" w:hAnsi="Times New Roman" w:cs="Times New Roman"/>
                <w:sz w:val="24"/>
                <w:szCs w:val="24"/>
                <w:lang w:val="en-US"/>
              </w:rPr>
            </w:pP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3. N. Karamzina prozas un dzejas nozīme krievu literatūrā. S2</w:t>
            </w:r>
          </w:p>
          <w:p w:rsidR="00E85F46" w:rsidRPr="00BA3951" w:rsidRDefault="00E85F46" w:rsidP="00E85F46">
            <w:pPr>
              <w:rPr>
                <w:rFonts w:ascii="Times New Roman" w:hAnsi="Times New Roman" w:cs="Times New Roman"/>
                <w:sz w:val="24"/>
                <w:szCs w:val="24"/>
                <w:lang w:val="en-US"/>
              </w:rPr>
            </w:pP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4. 19. gs. pirmās puses klasiskas krievu literatūras savdabīgums. Krievu romantisma priekšnoteikumi. L2</w:t>
            </w:r>
          </w:p>
          <w:p w:rsidR="00E85F46" w:rsidRPr="00BA3951" w:rsidRDefault="00E85F46" w:rsidP="00E85F46">
            <w:pPr>
              <w:rPr>
                <w:rFonts w:ascii="Times New Roman" w:hAnsi="Times New Roman" w:cs="Times New Roman"/>
                <w:sz w:val="24"/>
                <w:szCs w:val="24"/>
                <w:lang w:val="en-US"/>
              </w:rPr>
            </w:pP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Patstāvīgais darbs 2.</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Gatavošanās semināram. Gatavojoties diskusijai, studenti Puškina lirisko pamattekstu analīze.  Telpas-laika pasaules aina, cilvēka koncepcija, dzejnieka un dzejas koncepcija, tēlu sistēma, runas sistēma. Ļermontova lirisko pamattekstu analīze.  Ļermontova lirisko tekstu galvenās paradigmas un semantiskas opozīcijas.</w:t>
            </w:r>
          </w:p>
          <w:p w:rsidR="00E85F46" w:rsidRPr="00BA3951" w:rsidRDefault="00E85F46" w:rsidP="00E85F46">
            <w:pPr>
              <w:rPr>
                <w:rFonts w:ascii="Times New Roman" w:hAnsi="Times New Roman" w:cs="Times New Roman"/>
                <w:sz w:val="24"/>
                <w:szCs w:val="24"/>
                <w:lang w:val="en-US"/>
              </w:rPr>
            </w:pP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5. A. Puškina un M. Ļermontova daiļrades specifika. Puškina dzeja un tās pamattendences. Puškina dzejas sistēmas veidošanās. Ļermontova dzeja kā vēlā romantisma lirikas virsotne krievu literatūrā. S2</w:t>
            </w:r>
          </w:p>
          <w:p w:rsidR="00E85F46" w:rsidRPr="00BA3951" w:rsidRDefault="00E85F46" w:rsidP="00E85F46">
            <w:pPr>
              <w:rPr>
                <w:rFonts w:ascii="Times New Roman" w:hAnsi="Times New Roman" w:cs="Times New Roman"/>
                <w:sz w:val="24"/>
                <w:szCs w:val="24"/>
                <w:lang w:val="en-US"/>
              </w:rPr>
            </w:pP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Patstāvīgais darbs 3.</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 xml:space="preserve"> Studenti gatavo referātus par 19.gs. (otrās puses) krievu reālistiskās prozas īpatnībām. </w:t>
            </w:r>
          </w:p>
          <w:p w:rsidR="00E85F46" w:rsidRPr="00BA3951" w:rsidRDefault="00E85F46" w:rsidP="00E85F46">
            <w:pPr>
              <w:rPr>
                <w:rFonts w:ascii="Times New Roman" w:hAnsi="Times New Roman" w:cs="Times New Roman"/>
                <w:sz w:val="24"/>
                <w:szCs w:val="24"/>
                <w:lang w:val="en-US"/>
              </w:rPr>
            </w:pP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6. 19. gs. otrās puses krievu literatūras attīstības galvenās tendences. Reālisma nostiprināšana. L2</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7. Ļ. Tolstoja, F. Dostojevska un A. Čehova prozas problemātika un poētika. S2</w:t>
            </w:r>
          </w:p>
          <w:p w:rsidR="00E85F46" w:rsidRPr="00BA3951" w:rsidRDefault="00E85F46" w:rsidP="00E85F46">
            <w:pPr>
              <w:rPr>
                <w:rFonts w:ascii="Times New Roman" w:hAnsi="Times New Roman" w:cs="Times New Roman"/>
                <w:sz w:val="24"/>
                <w:szCs w:val="24"/>
                <w:lang w:val="en-US"/>
              </w:rPr>
            </w:pP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8. Poļu literatūras veidošanās vēsturiskie un literārie nosacījumi, tās evolūcijas specifika. L2</w:t>
            </w:r>
          </w:p>
          <w:p w:rsidR="00E85F46" w:rsidRPr="00BA3951" w:rsidRDefault="00E85F46" w:rsidP="00E85F46">
            <w:pPr>
              <w:rPr>
                <w:rFonts w:ascii="Times New Roman" w:hAnsi="Times New Roman" w:cs="Times New Roman"/>
                <w:sz w:val="24"/>
                <w:szCs w:val="24"/>
                <w:lang w:val="en-US"/>
              </w:rPr>
            </w:pP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9. Roma</w:t>
            </w:r>
            <w:r w:rsidR="00B52936" w:rsidRPr="00BA3951">
              <w:rPr>
                <w:rFonts w:ascii="Times New Roman" w:hAnsi="Times New Roman" w:cs="Times New Roman"/>
                <w:sz w:val="24"/>
                <w:szCs w:val="24"/>
                <w:lang w:val="en-US"/>
              </w:rPr>
              <w:t>ntisms poļu literatūrā. Literārā</w:t>
            </w:r>
            <w:r w:rsidRPr="00BA3951">
              <w:rPr>
                <w:rFonts w:ascii="Times New Roman" w:hAnsi="Times New Roman" w:cs="Times New Roman"/>
                <w:sz w:val="24"/>
                <w:szCs w:val="24"/>
                <w:lang w:val="en-US"/>
              </w:rPr>
              <w:t xml:space="preserve"> procesa pamattendences. S2</w:t>
            </w:r>
          </w:p>
          <w:p w:rsidR="00E85F46" w:rsidRPr="00BA3951" w:rsidRDefault="00E85F46" w:rsidP="00E85F46">
            <w:pPr>
              <w:rPr>
                <w:rFonts w:ascii="Times New Roman" w:hAnsi="Times New Roman" w:cs="Times New Roman"/>
                <w:sz w:val="24"/>
                <w:szCs w:val="24"/>
                <w:lang w:val="en-US"/>
              </w:rPr>
            </w:pP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Patstāvīgais darbs 4.</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 xml:space="preserve">Gatavošanās semināram. Gatavojoties diskusijai, studējošie lasa A. Mickeviča un J. Slovacka liriskus tekstus, ieteikto zinātnisko literatūru, gatavo referātus. </w:t>
            </w:r>
          </w:p>
          <w:p w:rsidR="00E85F46" w:rsidRPr="00BA3951" w:rsidRDefault="00E85F46" w:rsidP="00E85F46">
            <w:pPr>
              <w:rPr>
                <w:rFonts w:ascii="Times New Roman" w:hAnsi="Times New Roman" w:cs="Times New Roman"/>
                <w:sz w:val="24"/>
                <w:szCs w:val="24"/>
                <w:lang w:val="en-US"/>
              </w:rPr>
            </w:pP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10. A. Mickeviča un J. Slovacka romantiskas dzejas īpatnība. S2</w:t>
            </w:r>
          </w:p>
          <w:p w:rsidR="00E85F46" w:rsidRPr="00BA3951" w:rsidRDefault="00E85F46" w:rsidP="00E85F46">
            <w:pPr>
              <w:rPr>
                <w:rFonts w:ascii="Times New Roman" w:hAnsi="Times New Roman" w:cs="Times New Roman"/>
                <w:sz w:val="24"/>
                <w:szCs w:val="24"/>
                <w:lang w:val="en-US"/>
              </w:rPr>
            </w:pP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Patstāvīgais darbs 5.</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 xml:space="preserve">Gatavošanās semināram. Studenti lasa un patstāvīgi analizē H. Senkeviča romāna „Quo vadis” tekstu. Diskusijas procesā tiek izmantoti ieteiktās zinātniskās literatūras materiāli. </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11. 19. gs. otrās puses literārais process Polijā. Poļu vēsturiskais romāns. S2</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12. H. Senkeviša prozas nozīme poļu literatūras ietvaros. S2</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lastRenderedPageBreak/>
              <w:t>13. Baltkrievu literatūras veidošanās vēsturiskie un literārie nosacījumi. Poļu un krievu literatūras ietekme. L2</w:t>
            </w:r>
          </w:p>
          <w:p w:rsidR="00E85F46" w:rsidRPr="00BA3951" w:rsidRDefault="00E85F46" w:rsidP="00E85F46">
            <w:pPr>
              <w:rPr>
                <w:rFonts w:ascii="Times New Roman" w:hAnsi="Times New Roman" w:cs="Times New Roman"/>
                <w:sz w:val="24"/>
                <w:szCs w:val="24"/>
                <w:lang w:val="en-US"/>
              </w:rPr>
            </w:pP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 xml:space="preserve">Patstāvīgais darbs 6. </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Gatavošanās semināram. Studenti gatavo individuālus referātus ar J. Kupalas un J. Kolasas dzejas paraugu analīzi. Diskusija notiek, izmantojot materiālus no ieteiktās zinātniskās literatūras.</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14. 19. gs. otrās puses Baltkrievu literatūras attīstības galvenās tendences. Reālistiskas prozas un dzejas radīšana. J. Kupalas un J. Kolasas jaunrade. S2</w:t>
            </w:r>
          </w:p>
          <w:p w:rsidR="00E85F46" w:rsidRPr="00BA3951" w:rsidRDefault="00E85F46" w:rsidP="00E85F46">
            <w:pPr>
              <w:rPr>
                <w:rFonts w:ascii="Times New Roman" w:hAnsi="Times New Roman" w:cs="Times New Roman"/>
                <w:sz w:val="24"/>
                <w:szCs w:val="24"/>
                <w:lang w:val="en-US"/>
              </w:rPr>
            </w:pP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15. Latviešu literatūras tapšana un evolūcijas pamatposmi. Brāļu Kaudzīšu</w:t>
            </w:r>
            <w:r w:rsidR="00B52936" w:rsidRPr="00BA3951">
              <w:rPr>
                <w:rFonts w:ascii="Times New Roman" w:hAnsi="Times New Roman" w:cs="Times New Roman"/>
                <w:sz w:val="24"/>
                <w:szCs w:val="24"/>
                <w:lang w:val="en-US"/>
              </w:rPr>
              <w:t xml:space="preserve"> romāna vieta un nozīme literārajā procesā. Nacionālā</w:t>
            </w:r>
            <w:r w:rsidRPr="00BA3951">
              <w:rPr>
                <w:rFonts w:ascii="Times New Roman" w:hAnsi="Times New Roman" w:cs="Times New Roman"/>
                <w:sz w:val="24"/>
                <w:szCs w:val="24"/>
                <w:lang w:val="en-US"/>
              </w:rPr>
              <w:t xml:space="preserve"> romantisma dzeja. L2</w:t>
            </w:r>
          </w:p>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lang w:val="en-US"/>
              </w:rPr>
              <w:t xml:space="preserve">16. Lietuviešu literatūras tapšana un evolūcijas pamatposmi. K. Donelaiča literārā darbība. Reālistiskās prozas aizsākumi J. Žemaites darbos. </w:t>
            </w:r>
            <w:r w:rsidR="00747B74">
              <w:rPr>
                <w:rFonts w:ascii="Times New Roman" w:hAnsi="Times New Roman" w:cs="Times New Roman"/>
                <w:sz w:val="24"/>
                <w:szCs w:val="24"/>
              </w:rPr>
              <w:t>L2</w:t>
            </w:r>
          </w:p>
        </w:tc>
      </w:tr>
      <w:tr w:rsidR="00E85F46" w:rsidRPr="00E85F46" w:rsidTr="00E85F46">
        <w:tc>
          <w:tcPr>
            <w:tcW w:w="9039" w:type="dxa"/>
            <w:gridSpan w:val="2"/>
          </w:tcPr>
          <w:p w:rsidR="00E85F46" w:rsidRPr="00BA3951" w:rsidRDefault="00E85F46" w:rsidP="00E85F46">
            <w:pPr>
              <w:pStyle w:val="Nosaukumi"/>
            </w:pPr>
            <w:r w:rsidRPr="00BA3951">
              <w:lastRenderedPageBreak/>
              <w:t>Obligāti izmantojamie informācijas avoti</w:t>
            </w:r>
          </w:p>
        </w:tc>
      </w:tr>
      <w:tr w:rsidR="00E85F46" w:rsidRPr="00E85F46" w:rsidTr="00E85F46">
        <w:tc>
          <w:tcPr>
            <w:tcW w:w="9039" w:type="dxa"/>
            <w:gridSpan w:val="2"/>
          </w:tcPr>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Čakars, O., A. Grigulis un M. Losberga, Latviešu literatūras vēsture: No pirmsākumiem līdz 19. gadsimta 80. gadiem. Rīga, 2007.</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1. Kelly, Catriona. A History of RussianLiteratures. Oxford University Press, 2011.</w:t>
            </w:r>
          </w:p>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2. Булацкая Н.А. Славянские литературы: классика и современность. Минск, 2013.</w:t>
            </w:r>
          </w:p>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3. Подокшин С. А. Реформация и общественная мысль Белоруссии и Литвы. Москва, 2002.</w:t>
            </w:r>
          </w:p>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4. Реализм в литературах стран Центральной и Юго-Восточной Европы первой трети XX в. Москва, 2009.</w:t>
            </w:r>
          </w:p>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5. Романтизм в славянских литературах. Москва, 1998.</w:t>
            </w:r>
          </w:p>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6. Славянское барокко: историко – культурные проблемы эпохи. Москва, 2001.</w:t>
            </w:r>
          </w:p>
          <w:p w:rsidR="00E85F46" w:rsidRPr="00BA3951" w:rsidRDefault="00E85F46" w:rsidP="00E85F46">
            <w:pPr>
              <w:rPr>
                <w:rFonts w:ascii="Times New Roman" w:hAnsi="Times New Roman" w:cs="Times New Roman"/>
                <w:sz w:val="24"/>
                <w:szCs w:val="24"/>
              </w:rPr>
            </w:pPr>
          </w:p>
        </w:tc>
      </w:tr>
      <w:tr w:rsidR="00E85F46" w:rsidRPr="00E85F46" w:rsidTr="00E85F46">
        <w:tc>
          <w:tcPr>
            <w:tcW w:w="9039" w:type="dxa"/>
            <w:gridSpan w:val="2"/>
          </w:tcPr>
          <w:p w:rsidR="00E85F46" w:rsidRPr="00BA3951" w:rsidRDefault="00E85F46" w:rsidP="00E85F46">
            <w:pPr>
              <w:pStyle w:val="Nosaukumi"/>
            </w:pPr>
            <w:r w:rsidRPr="00BA3951">
              <w:t>Papildus informācijas avoti</w:t>
            </w:r>
          </w:p>
        </w:tc>
      </w:tr>
      <w:tr w:rsidR="00E85F46" w:rsidRPr="00E85F46" w:rsidTr="00E85F46">
        <w:tc>
          <w:tcPr>
            <w:tcW w:w="9039" w:type="dxa"/>
            <w:gridSpan w:val="2"/>
          </w:tcPr>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1. Berelis, G., Latviešu literatūras vēsture: no pirmajiem rakstiem līdz 1999. gadam, Rīga, Zvaigzne ABC, 1999.</w:t>
            </w:r>
          </w:p>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lang w:val="en-US"/>
              </w:rPr>
              <w:t xml:space="preserve">2. The Cambridge History of Russian Literature. </w:t>
            </w:r>
            <w:r w:rsidRPr="00BA3951">
              <w:rPr>
                <w:rFonts w:ascii="Times New Roman" w:hAnsi="Times New Roman" w:cs="Times New Roman"/>
                <w:sz w:val="24"/>
                <w:szCs w:val="24"/>
              </w:rPr>
              <w:t>Cambridge, 2007.</w:t>
            </w:r>
          </w:p>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3. Британишский В. Речь Посполитая поэтов. Очерки и статьи. СПб., 2005.</w:t>
            </w:r>
          </w:p>
          <w:p w:rsidR="00E85F46" w:rsidRPr="00BA3951" w:rsidRDefault="00E85F46" w:rsidP="00E85F46">
            <w:pPr>
              <w:pStyle w:val="ac"/>
              <w:ind w:left="0"/>
              <w:rPr>
                <w:szCs w:val="24"/>
              </w:rPr>
            </w:pPr>
            <w:r w:rsidRPr="00BA3951">
              <w:rPr>
                <w:szCs w:val="24"/>
              </w:rPr>
              <w:t>4. Водовозов Н.В. О взаимосвязях славянских литератур. Москва, 2010.</w:t>
            </w:r>
          </w:p>
          <w:p w:rsidR="00E85F46" w:rsidRPr="00BA3951" w:rsidRDefault="00E85F46" w:rsidP="00E85F46">
            <w:pPr>
              <w:pStyle w:val="ac"/>
              <w:ind w:left="0"/>
              <w:rPr>
                <w:szCs w:val="24"/>
              </w:rPr>
            </w:pPr>
            <w:r w:rsidRPr="00BA3951">
              <w:rPr>
                <w:szCs w:val="24"/>
              </w:rPr>
              <w:t>5. История польской литературы. тт. 1-2. Москва, 2000.</w:t>
            </w:r>
          </w:p>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6.Кравцов Н. И. Проблемы сравнительного изучения славянских литератур. Москва, 2003.</w:t>
            </w:r>
          </w:p>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7. Конон В. М. От ренессанса к классицизму: становление эстетической мысли в Белоруссии в 16 – 19 веках. Минск, 1998.</w:t>
            </w:r>
          </w:p>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8. МакМиллин А. Белорусская литература диаспоры. Минск, 2004.</w:t>
            </w:r>
          </w:p>
          <w:p w:rsidR="00E85F46" w:rsidRPr="00BA3951" w:rsidRDefault="00E85F46" w:rsidP="00E85F46">
            <w:pPr>
              <w:rPr>
                <w:rFonts w:ascii="Times New Roman" w:hAnsi="Times New Roman" w:cs="Times New Roman"/>
                <w:sz w:val="24"/>
                <w:szCs w:val="24"/>
              </w:rPr>
            </w:pPr>
            <w:r w:rsidRPr="00BA3951">
              <w:rPr>
                <w:rFonts w:ascii="Times New Roman" w:hAnsi="Times New Roman" w:cs="Times New Roman"/>
                <w:sz w:val="24"/>
                <w:szCs w:val="24"/>
              </w:rPr>
              <w:t xml:space="preserve">9. Николаев С.И. От Кохановского до Мицкевича: Разыскания по истории польско-русских литературных связей XVII – первой трети XIX в. – СПб: Изд-во С.-Петерб. ун-та, 2004.  </w:t>
            </w:r>
          </w:p>
        </w:tc>
      </w:tr>
      <w:tr w:rsidR="00E85F46" w:rsidRPr="00E85F46" w:rsidTr="00E85F46">
        <w:tc>
          <w:tcPr>
            <w:tcW w:w="9039" w:type="dxa"/>
            <w:gridSpan w:val="2"/>
          </w:tcPr>
          <w:p w:rsidR="00E85F46" w:rsidRPr="00BA3951" w:rsidRDefault="00E85F46" w:rsidP="00E85F46">
            <w:pPr>
              <w:pStyle w:val="Nosaukumi"/>
            </w:pPr>
            <w:r w:rsidRPr="00BA3951">
              <w:t>Periodika un citi informācijas avoti</w:t>
            </w:r>
          </w:p>
        </w:tc>
      </w:tr>
      <w:tr w:rsidR="00E85F46" w:rsidRPr="00E85F46" w:rsidTr="00E85F46">
        <w:tc>
          <w:tcPr>
            <w:tcW w:w="9039" w:type="dxa"/>
            <w:gridSpan w:val="2"/>
          </w:tcPr>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 xml:space="preserve">University of Toronto </w:t>
            </w:r>
            <w:r w:rsidRPr="00BA3951">
              <w:rPr>
                <w:rStyle w:val="ab"/>
                <w:rFonts w:ascii="Times New Roman" w:hAnsi="Times New Roman" w:cs="Times New Roman"/>
                <w:sz w:val="24"/>
                <w:szCs w:val="24"/>
                <w:lang w:val="en-US"/>
              </w:rPr>
              <w:t>·</w:t>
            </w:r>
            <w:r w:rsidRPr="00BA3951">
              <w:rPr>
                <w:rFonts w:ascii="Times New Roman" w:hAnsi="Times New Roman" w:cs="Times New Roman"/>
                <w:sz w:val="24"/>
                <w:szCs w:val="24"/>
                <w:lang w:val="en-US"/>
              </w:rPr>
              <w:t xml:space="preserve"> Academic Electronic Journal in Slavic Studies: </w:t>
            </w:r>
          </w:p>
          <w:p w:rsidR="00E85F46" w:rsidRPr="00BA3951" w:rsidRDefault="002E211A" w:rsidP="00E85F46">
            <w:pPr>
              <w:rPr>
                <w:rFonts w:ascii="Times New Roman" w:hAnsi="Times New Roman" w:cs="Times New Roman"/>
                <w:sz w:val="24"/>
                <w:szCs w:val="24"/>
                <w:lang w:val="en-US"/>
              </w:rPr>
            </w:pPr>
            <w:hyperlink r:id="rId54" w:history="1">
              <w:r w:rsidR="00E85F46" w:rsidRPr="00BA3951">
                <w:rPr>
                  <w:rStyle w:val="aa"/>
                  <w:rFonts w:ascii="Times New Roman" w:hAnsi="Times New Roman" w:cs="Times New Roman"/>
                  <w:sz w:val="24"/>
                  <w:szCs w:val="24"/>
                  <w:lang w:val="en-US"/>
                </w:rPr>
                <w:t>http://www.utoronto.ca/tsq/13/ospovat13.shtml</w:t>
              </w:r>
            </w:hyperlink>
            <w:r w:rsidR="00E85F46" w:rsidRPr="00BA3951">
              <w:rPr>
                <w:rFonts w:ascii="Times New Roman" w:hAnsi="Times New Roman" w:cs="Times New Roman"/>
                <w:sz w:val="24"/>
                <w:szCs w:val="24"/>
                <w:lang w:val="en-US"/>
              </w:rPr>
              <w:t xml:space="preserve"> ; </w:t>
            </w:r>
          </w:p>
          <w:p w:rsidR="00E85F46" w:rsidRPr="00BA3951" w:rsidRDefault="00E85F46" w:rsidP="00E85F46">
            <w:pPr>
              <w:rPr>
                <w:rFonts w:ascii="Times New Roman" w:hAnsi="Times New Roman" w:cs="Times New Roman"/>
                <w:sz w:val="24"/>
                <w:szCs w:val="24"/>
                <w:lang w:val="en-US"/>
              </w:rPr>
            </w:pPr>
            <w:r w:rsidRPr="00BA3951">
              <w:rPr>
                <w:rFonts w:ascii="Times New Roman" w:hAnsi="Times New Roman" w:cs="Times New Roman"/>
                <w:sz w:val="24"/>
                <w:szCs w:val="24"/>
                <w:lang w:val="en-US"/>
              </w:rPr>
              <w:t>http://www.utoronto.ca/tsq/15/index15.shtml</w:t>
            </w:r>
          </w:p>
          <w:p w:rsidR="00E85F46" w:rsidRPr="00BA3951" w:rsidRDefault="002E211A" w:rsidP="00E85F46">
            <w:pPr>
              <w:rPr>
                <w:rFonts w:ascii="Times New Roman" w:hAnsi="Times New Roman" w:cs="Times New Roman"/>
                <w:sz w:val="24"/>
                <w:szCs w:val="24"/>
              </w:rPr>
            </w:pPr>
            <w:hyperlink r:id="rId55" w:history="1">
              <w:r w:rsidR="00E85F46" w:rsidRPr="00BA3951">
                <w:rPr>
                  <w:rStyle w:val="aa"/>
                  <w:rFonts w:ascii="Times New Roman" w:hAnsi="Times New Roman" w:cs="Times New Roman"/>
                  <w:sz w:val="24"/>
                  <w:szCs w:val="24"/>
                </w:rPr>
                <w:t>http://www.rvb.ru</w:t>
              </w:r>
            </w:hyperlink>
          </w:p>
        </w:tc>
      </w:tr>
      <w:tr w:rsidR="00E85F46" w:rsidRPr="00E85F46" w:rsidTr="00E85F46">
        <w:tc>
          <w:tcPr>
            <w:tcW w:w="9039" w:type="dxa"/>
            <w:gridSpan w:val="2"/>
          </w:tcPr>
          <w:p w:rsidR="00E85F46" w:rsidRPr="00E85F46" w:rsidRDefault="00E85F46" w:rsidP="00E85F46">
            <w:pPr>
              <w:pStyle w:val="Nosaukumi"/>
            </w:pPr>
            <w:r w:rsidRPr="00E85F46">
              <w:t>Piezīmes</w:t>
            </w:r>
          </w:p>
        </w:tc>
      </w:tr>
      <w:tr w:rsidR="00E85F46" w:rsidRPr="00E85F46" w:rsidTr="00E85F46">
        <w:tc>
          <w:tcPr>
            <w:tcW w:w="9039" w:type="dxa"/>
            <w:gridSpan w:val="2"/>
          </w:tcPr>
          <w:p w:rsidR="00E85F46" w:rsidRPr="00E85F46" w:rsidRDefault="00E85F46" w:rsidP="00E85F46">
            <w:pPr>
              <w:rPr>
                <w:rFonts w:ascii="Times New Roman" w:hAnsi="Times New Roman" w:cs="Times New Roman"/>
              </w:rPr>
            </w:pPr>
            <w:r w:rsidRPr="00E85F46">
              <w:rPr>
                <w:rFonts w:ascii="Times New Roman" w:hAnsi="Times New Roman" w:cs="Times New Roman"/>
              </w:rPr>
              <w:t xml:space="preserve"> </w:t>
            </w:r>
          </w:p>
        </w:tc>
      </w:tr>
    </w:tbl>
    <w:p w:rsidR="00E85F46" w:rsidRPr="00E85F46" w:rsidRDefault="00E85F46" w:rsidP="00E85F46">
      <w:pPr>
        <w:rPr>
          <w:rFonts w:ascii="Times New Roman" w:hAnsi="Times New Roman" w:cs="Times New Roman"/>
        </w:rPr>
      </w:pPr>
    </w:p>
    <w:p w:rsidR="00E85F46" w:rsidRDefault="00E85F46">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B55C25" w:rsidRPr="00310BAE" w:rsidRDefault="00B55C25" w:rsidP="00B55C25">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B55C25" w:rsidRPr="00310BAE" w:rsidRDefault="00B55C25" w:rsidP="00B55C25">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p>
    <w:tbl>
      <w:tblPr>
        <w:tblStyle w:val="9"/>
        <w:tblW w:w="9039" w:type="dxa"/>
        <w:tblLook w:val="04A0" w:firstRow="1" w:lastRow="0" w:firstColumn="1" w:lastColumn="0" w:noHBand="0" w:noVBand="1"/>
      </w:tblPr>
      <w:tblGrid>
        <w:gridCol w:w="4488"/>
        <w:gridCol w:w="5089"/>
      </w:tblGrid>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B55C25" w:rsidRPr="00310BAE" w:rsidRDefault="00B55C25" w:rsidP="00B55C25">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 Mākslas vēsture (Latvija, Lietuva, Polija, Krievija, Baltkrievija): literatūra II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B55C25" w:rsidRPr="00310BAE" w:rsidRDefault="00B55C25" w:rsidP="00B55C25">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 Vēst3057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980157195"/>
            <w:placeholder>
              <w:docPart w:val="43063BDEF65E454D8B2381840CD305A8"/>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B55C25" w:rsidRPr="00310BAE" w:rsidRDefault="00B55C25" w:rsidP="00B55C25">
                <w:pPr>
                  <w:autoSpaceDE w:val="0"/>
                  <w:autoSpaceDN w:val="0"/>
                  <w:adjustRightInd w:val="0"/>
                  <w:rPr>
                    <w:rFonts w:ascii="Times New Roman" w:hAnsi="Times New Roman" w:cs="Times New Roman"/>
                    <w:b/>
                    <w:bCs/>
                    <w:iCs/>
                    <w:sz w:val="24"/>
                    <w:szCs w:val="24"/>
                    <w:lang w:val="lv-LV"/>
                  </w:rPr>
                </w:pPr>
                <w:r w:rsidRPr="00310BAE">
                  <w:rPr>
                    <w:rFonts w:ascii="Times New Roman" w:hAnsi="Times New Roman" w:cs="Times New Roman"/>
                    <w:b/>
                    <w:bCs/>
                    <w:iCs/>
                    <w:sz w:val="24"/>
                    <w:szCs w:val="24"/>
                    <w:lang w:val="lv-LV"/>
                  </w:rPr>
                  <w:t xml:space="preserve">  Valodniecība un literatūrzinātne </w:t>
                </w:r>
              </w:p>
            </w:tc>
          </w:sdtContent>
        </w:sdt>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B55C25" w:rsidRPr="00310BAE" w:rsidRDefault="00B55C25" w:rsidP="00B55C25">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6</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B55C25" w:rsidRPr="00310BAE" w:rsidRDefault="00B55C25" w:rsidP="00B55C25">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B55C25" w:rsidRPr="00310BAE" w:rsidRDefault="00B55C25" w:rsidP="00B55C25">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32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B55C25" w:rsidRPr="00310BAE" w:rsidRDefault="00B55C25" w:rsidP="00B55C25">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48 </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eastAsia="lv-LV"/>
              </w:rPr>
            </w:pP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B55C25" w:rsidRPr="00310BAE" w:rsidTr="00310BAE">
        <w:sdt>
          <w:sdtPr>
            <w:rPr>
              <w:rFonts w:ascii="Times New Roman" w:hAnsi="Times New Roman" w:cs="Times New Roman"/>
              <w:bCs/>
              <w:iCs/>
              <w:sz w:val="24"/>
              <w:szCs w:val="24"/>
              <w:lang w:val="lv-LV"/>
            </w:rPr>
            <w:id w:val="-1034575237"/>
            <w:placeholder>
              <w:docPart w:val="5A600E8E4131407388B0635B0D8044B0"/>
            </w:placeholder>
          </w:sdtPr>
          <w:sdtEndPr/>
          <w:sdtContent>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Dr.philol., doc. Inna Dvorecka           </w:t>
                </w:r>
              </w:p>
            </w:tc>
          </w:sdtContent>
        </w:sdt>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B55C25" w:rsidRPr="00310BAE" w:rsidTr="00310BAE">
        <w:tc>
          <w:tcPr>
            <w:tcW w:w="9039" w:type="dxa"/>
            <w:gridSpan w:val="2"/>
          </w:tcPr>
          <w:p w:rsidR="00B55C25" w:rsidRPr="00310BAE" w:rsidRDefault="002E211A" w:rsidP="00B55C25">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162923136"/>
                <w:placeholder>
                  <w:docPart w:val="50FB1EEB765A4943B5B026D5E947BC35"/>
                </w:placeholder>
              </w:sdtPr>
              <w:sdtEndPr/>
              <w:sdtContent>
                <w:r w:rsidR="00B55C25" w:rsidRPr="00310BAE">
                  <w:rPr>
                    <w:rFonts w:ascii="Times New Roman" w:hAnsi="Times New Roman" w:cs="Times New Roman"/>
                    <w:bCs/>
                    <w:iCs/>
                    <w:sz w:val="24"/>
                    <w:szCs w:val="24"/>
                    <w:lang w:val="lv-LV"/>
                  </w:rPr>
                  <w:t xml:space="preserve">   Dr.philol., doc. Inna Dvorecka                    </w:t>
                </w:r>
              </w:sdtContent>
            </w:sdt>
            <w:r w:rsidR="00B55C25" w:rsidRPr="00310BAE">
              <w:rPr>
                <w:rFonts w:ascii="Times New Roman" w:hAnsi="Times New Roman" w:cs="Times New Roman"/>
                <w:bCs/>
                <w:iCs/>
                <w:sz w:val="24"/>
                <w:szCs w:val="24"/>
                <w:lang w:val="lv-LV"/>
              </w:rPr>
              <w:t xml:space="preserve"> </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Mākslas vēsture (Latvija, Lietuva, Polija, Krievija, Baltkrievija): literatūra I [ABSP Austrumeiropas]         </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B55C25" w:rsidRPr="00310BAE" w:rsidTr="00310BAE">
        <w:tc>
          <w:tcPr>
            <w:tcW w:w="9039" w:type="dxa"/>
            <w:gridSpan w:val="2"/>
          </w:tcPr>
          <w:p w:rsidR="00B55C25" w:rsidRPr="00310BAE" w:rsidRDefault="00B52936" w:rsidP="00B55C25">
            <w:pPr>
              <w:autoSpaceDE w:val="0"/>
              <w:autoSpaceDN w:val="0"/>
              <w:adjustRightInd w:val="0"/>
              <w:rPr>
                <w:rFonts w:ascii="Times New Roman" w:hAnsi="Times New Roman" w:cs="Times New Roman"/>
                <w:bCs/>
                <w:iCs/>
                <w:sz w:val="24"/>
                <w:szCs w:val="24"/>
                <w:lang w:val="lv-LV" w:eastAsia="ru-RU"/>
              </w:rPr>
            </w:pPr>
            <w:r>
              <w:rPr>
                <w:rFonts w:ascii="Times New Roman" w:hAnsi="Times New Roman" w:cs="Times New Roman"/>
                <w:bCs/>
                <w:iCs/>
                <w:sz w:val="24"/>
                <w:szCs w:val="24"/>
                <w:lang w:val="lv-LV"/>
              </w:rPr>
              <w:t>Studiju kursa mērķis</w:t>
            </w:r>
            <w:r w:rsidR="00B55C25" w:rsidRPr="00310BAE">
              <w:rPr>
                <w:rFonts w:ascii="Times New Roman" w:hAnsi="Times New Roman" w:cs="Times New Roman"/>
                <w:bCs/>
                <w:iCs/>
                <w:sz w:val="24"/>
                <w:szCs w:val="24"/>
                <w:lang w:val="lv-LV" w:eastAsia="ru-RU"/>
              </w:rPr>
              <w:t xml:space="preserve"> ir iepazīstināt studentus ar Austrumeiropas liter</w:t>
            </w:r>
            <w:r w:rsidR="00B55C25" w:rsidRPr="00310BAE">
              <w:rPr>
                <w:rFonts w:ascii="Times New Roman" w:hAnsi="Times New Roman" w:cs="Times New Roman"/>
                <w:bCs/>
                <w:iCs/>
                <w:sz w:val="24"/>
                <w:szCs w:val="24"/>
                <w:lang w:val="lv-LV"/>
              </w:rPr>
              <w:t xml:space="preserve">āro procesu tās svarīgākajās paradigmās un spilgtākajos daiļdarbu piemēros. </w:t>
            </w:r>
            <w:r w:rsidR="00B55C25" w:rsidRPr="00310BAE">
              <w:rPr>
                <w:rFonts w:ascii="Times New Roman" w:hAnsi="Times New Roman" w:cs="Times New Roman"/>
                <w:bCs/>
                <w:iCs/>
                <w:sz w:val="24"/>
                <w:szCs w:val="24"/>
                <w:lang w:val="lv-LV" w:eastAsia="ru-RU"/>
              </w:rPr>
              <w:t xml:space="preserve">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veidot priekšstatus par Austrumeiropas literatū</w:t>
            </w:r>
            <w:r w:rsidR="00B52936">
              <w:rPr>
                <w:rFonts w:ascii="Times New Roman" w:hAnsi="Times New Roman" w:cs="Times New Roman"/>
                <w:bCs/>
                <w:iCs/>
                <w:sz w:val="24"/>
                <w:szCs w:val="24"/>
                <w:lang w:val="lv-LV"/>
              </w:rPr>
              <w:t>ras evolūcijas likumsakarībām</w:t>
            </w:r>
            <w:r w:rsidRPr="00310BAE">
              <w:rPr>
                <w:rFonts w:ascii="Times New Roman" w:hAnsi="Times New Roman" w:cs="Times New Roman"/>
                <w:bCs/>
                <w:iCs/>
                <w:sz w:val="24"/>
                <w:szCs w:val="24"/>
                <w:lang w:val="lv-LV"/>
              </w:rPr>
              <w:t>;</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stiprināt literārā teksta analīzes prasmes uz svarīgāko Austrumeiropas literatūras tekstu piemēra;</w:t>
            </w: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dot iespēju patstāvīgi pētīt un salīdzināt Austrumeiropas tautu literārās pasaules ai</w:t>
            </w:r>
            <w:r w:rsidR="00B52936">
              <w:rPr>
                <w:rFonts w:ascii="Times New Roman" w:hAnsi="Times New Roman" w:cs="Times New Roman"/>
                <w:bCs/>
                <w:iCs/>
                <w:sz w:val="24"/>
                <w:szCs w:val="24"/>
                <w:lang w:val="lv-LV"/>
              </w:rPr>
              <w:t>n</w:t>
            </w:r>
            <w:r w:rsidRPr="00310BAE">
              <w:rPr>
                <w:rFonts w:ascii="Times New Roman" w:hAnsi="Times New Roman" w:cs="Times New Roman"/>
                <w:bCs/>
                <w:iCs/>
                <w:sz w:val="24"/>
                <w:szCs w:val="24"/>
                <w:lang w:val="lv-LV"/>
              </w:rPr>
              <w:t>as specifiku.</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izmantojami fragmentāri pēc docetāja  norādijuma. </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16 st.,  semināri  16 st., patstāvīgais darbs 48st.</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Austrumeiropas literatūras vieta Eiropas literārajā procesā. Austrumeiropas literatūras</w:t>
            </w:r>
            <w:r w:rsidR="004374B3">
              <w:rPr>
                <w:rFonts w:ascii="Times New Roman" w:hAnsi="Times New Roman" w:cs="Times New Roman"/>
                <w:bCs/>
                <w:iCs/>
                <w:sz w:val="24"/>
                <w:szCs w:val="24"/>
                <w:lang w:val="lv-LV"/>
              </w:rPr>
              <w:t xml:space="preserve"> evolūcijas kopīgas tendences 20.</w:t>
            </w:r>
            <w:r w:rsidRPr="00310BAE">
              <w:rPr>
                <w:rFonts w:ascii="Times New Roman" w:hAnsi="Times New Roman" w:cs="Times New Roman"/>
                <w:bCs/>
                <w:iCs/>
                <w:sz w:val="24"/>
                <w:szCs w:val="24"/>
                <w:lang w:val="lv-LV"/>
              </w:rPr>
              <w:t xml:space="preserve"> gadsimtā. L2</w:t>
            </w:r>
          </w:p>
          <w:p w:rsidR="00B55C25" w:rsidRPr="00310BAE" w:rsidRDefault="004374B3" w:rsidP="00B55C25">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2. XIX literārie modeļi 20. gs.: romantisms un reālisms 20.</w:t>
            </w:r>
            <w:r w:rsidR="00B55C25" w:rsidRPr="00310BAE">
              <w:rPr>
                <w:rFonts w:ascii="Times New Roman" w:hAnsi="Times New Roman" w:cs="Times New Roman"/>
                <w:bCs/>
                <w:iCs/>
                <w:sz w:val="24"/>
                <w:szCs w:val="24"/>
                <w:lang w:val="lv-LV"/>
              </w:rPr>
              <w:t xml:space="preserve"> gs. Austrumeiropas literatūrā. L2, S2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Modernisms Austrumeiropas literatūrā. L4, S6</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1.starppārbaudījums</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2.starppārbaudījums</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Normatīvā un antiutopiskā paradigmas Austrumeiropas literatūrā. L2, S2</w:t>
            </w:r>
          </w:p>
          <w:p w:rsidR="00B55C25" w:rsidRPr="00310BAE" w:rsidRDefault="004374B3" w:rsidP="00B55C25">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xml:space="preserve">5. Trimdas pieredze 20. </w:t>
            </w:r>
            <w:r w:rsidR="00B55C25" w:rsidRPr="00310BAE">
              <w:rPr>
                <w:rFonts w:ascii="Times New Roman" w:hAnsi="Times New Roman" w:cs="Times New Roman"/>
                <w:bCs/>
                <w:iCs/>
                <w:sz w:val="24"/>
                <w:szCs w:val="24"/>
                <w:lang w:val="lv-LV"/>
              </w:rPr>
              <w:t>gs. Austrumeiropas literatūrā. L2</w:t>
            </w:r>
          </w:p>
          <w:p w:rsidR="00B55C25" w:rsidRPr="00310BAE" w:rsidRDefault="004374B3" w:rsidP="00B55C25">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6. Vēsturiskā paradigma 20.</w:t>
            </w:r>
            <w:r w:rsidR="00B55C25" w:rsidRPr="00310BAE">
              <w:rPr>
                <w:rFonts w:ascii="Times New Roman" w:hAnsi="Times New Roman" w:cs="Times New Roman"/>
                <w:bCs/>
                <w:iCs/>
                <w:sz w:val="24"/>
                <w:szCs w:val="24"/>
                <w:lang w:val="lv-LV"/>
              </w:rPr>
              <w:t xml:space="preserve"> gs. Austrumeiropas literatūrā: nacionālās identitātes jautājumi. L2, S2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Zinātniskās fantastikas žanra specifika Austrumeiropas literatūrā. L2, S2</w:t>
            </w: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lastRenderedPageBreak/>
              <w:t>8. Austrumeiropas literatūru savstarpējie sakari. Kultūru krustceļos. S2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3.starppārbaudījums </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Studiju rezultāti</w:t>
            </w:r>
          </w:p>
        </w:tc>
      </w:tr>
      <w:tr w:rsidR="00B55C25" w:rsidRPr="00310BAE" w:rsidTr="00310BAE">
        <w:tc>
          <w:tcPr>
            <w:tcW w:w="9039" w:type="dxa"/>
            <w:gridSpan w:val="2"/>
          </w:tcPr>
          <w:sdt>
            <w:sdtPr>
              <w:rPr>
                <w:rFonts w:ascii="Times New Roman" w:hAnsi="Times New Roman" w:cs="Times New Roman"/>
                <w:bCs/>
                <w:iCs/>
                <w:sz w:val="24"/>
                <w:szCs w:val="24"/>
                <w:lang w:val="lv-LV"/>
              </w:rPr>
              <w:id w:val="186724398"/>
              <w:placeholder>
                <w:docPart w:val="43EE571D1DCF4B479C5427B156E1AED4"/>
              </w:placeholder>
            </w:sdtPr>
            <w:sdtEndPr/>
            <w:sdtContent>
              <w:p w:rsidR="00B55C25" w:rsidRPr="00310BAE" w:rsidRDefault="00B55C25" w:rsidP="00B55C25">
                <w:pPr>
                  <w:autoSpaceDE w:val="0"/>
                  <w:autoSpaceDN w:val="0"/>
                  <w:adjustRightInd w:val="0"/>
                  <w:rPr>
                    <w:rFonts w:ascii="Times New Roman" w:hAnsi="Times New Roman" w:cs="Times New Roman"/>
                    <w:bCs/>
                    <w:iCs/>
                    <w:sz w:val="24"/>
                    <w:szCs w:val="24"/>
                    <w:lang w:val="lv-LV"/>
                  </w:rPr>
                </w:pPr>
              </w:p>
              <w:tbl>
                <w:tblPr>
                  <w:tblStyle w:val="9"/>
                  <w:tblW w:w="9351" w:type="dxa"/>
                  <w:tblLook w:val="04A0" w:firstRow="1" w:lastRow="0" w:firstColumn="1" w:lastColumn="0" w:noHBand="0" w:noVBand="1"/>
                </w:tblPr>
                <w:tblGrid>
                  <w:gridCol w:w="9351"/>
                </w:tblGrid>
                <w:tr w:rsidR="00B55C25" w:rsidRPr="00310BAE" w:rsidTr="00310BAE">
                  <w:tc>
                    <w:tcPr>
                      <w:tcW w:w="9351" w:type="dxa"/>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B55C25" w:rsidRPr="00310BAE" w:rsidTr="00310BAE">
                  <w:tc>
                    <w:tcPr>
                      <w:tcW w:w="9351" w:type="dxa"/>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Raksturo Aust</w:t>
                      </w:r>
                      <w:r w:rsidR="008579D2">
                        <w:rPr>
                          <w:rFonts w:ascii="Times New Roman" w:hAnsi="Times New Roman" w:cs="Times New Roman"/>
                          <w:bCs/>
                          <w:iCs/>
                          <w:sz w:val="24"/>
                          <w:szCs w:val="24"/>
                          <w:lang w:val="lv-LV"/>
                        </w:rPr>
                        <w:t>rumeiropas literatūru specifiskā</w:t>
                      </w:r>
                      <w:r w:rsidRPr="00310BAE">
                        <w:rPr>
                          <w:rFonts w:ascii="Times New Roman" w:hAnsi="Times New Roman" w:cs="Times New Roman"/>
                          <w:bCs/>
                          <w:iCs/>
                          <w:sz w:val="24"/>
                          <w:szCs w:val="24"/>
                          <w:lang w:val="lv-LV"/>
                        </w:rPr>
                        <w:t>s atšķirības, Austrumeiropas literārā procesa svarīgākas</w:t>
                      </w:r>
                      <w:r w:rsidR="008579D2">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paradigmas.</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Formulē autora koncepciju literārajā tekstā un salīdzina to ar attiecīgo literāro tradīciju.</w:t>
                      </w:r>
                    </w:p>
                  </w:tc>
                </w:tr>
                <w:tr w:rsidR="00B55C25" w:rsidRPr="00310BAE" w:rsidTr="00310BAE">
                  <w:tc>
                    <w:tcPr>
                      <w:tcW w:w="9351" w:type="dxa"/>
                    </w:tcPr>
                    <w:p w:rsidR="00B55C25" w:rsidRPr="00310BAE" w:rsidRDefault="00B55C25" w:rsidP="00B55C25">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B55C25" w:rsidRPr="00310BAE" w:rsidTr="00310BAE">
                  <w:tc>
                    <w:tcPr>
                      <w:tcW w:w="9351" w:type="dxa"/>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Patstāvīgi analizē literāro tekstu, definē autora poētikas pamatīpatnības.</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Raksta recenziju uz nolasīto grāmatu, nosaka tās žanru, stila īpašības un izdalīt autora koncepciju literārās tradīcijas kontekstā. </w:t>
                      </w:r>
                    </w:p>
                  </w:tc>
                </w:tr>
                <w:tr w:rsidR="00B55C25" w:rsidRPr="00310BAE" w:rsidTr="00310BAE">
                  <w:trPr>
                    <w:trHeight w:val="203"/>
                  </w:trPr>
                  <w:tc>
                    <w:tcPr>
                      <w:tcW w:w="9351" w:type="dxa"/>
                    </w:tcPr>
                    <w:p w:rsidR="00B55C25" w:rsidRPr="00310BAE" w:rsidRDefault="00B55C25" w:rsidP="00B55C25">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B55C25" w:rsidRPr="00310BAE" w:rsidTr="00310BAE">
                  <w:tc>
                    <w:tcPr>
                      <w:tcW w:w="9351" w:type="dxa"/>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5. Mērķtiecīgi izmantojot iegūtās teorētiskās zināšanas un praktiskās literāro daiļdarbu analīzes prakses, patstāvīgi nosaka kopīgo un likumsakarīgo konkrētos Austrumeiropas literatūras fenomenos. </w:t>
                      </w:r>
                    </w:p>
                    <w:p w:rsidR="00B55C25" w:rsidRPr="00310BAE" w:rsidRDefault="00B55C25" w:rsidP="00B55C25">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 xml:space="preserve">6. Patstāvīgi pilnveido savu kulturoloģisko kompetenci, paplašinot kultūras izpētes iespējas ar literāro kontekstu un apzinot aktualitātes Austrumeiropas literatūras pētījumos. </w:t>
                      </w:r>
                    </w:p>
                  </w:tc>
                </w:tr>
              </w:tbl>
              <w:p w:rsidR="00B55C25" w:rsidRPr="00310BAE" w:rsidRDefault="002E211A" w:rsidP="00B55C25">
                <w:pPr>
                  <w:autoSpaceDE w:val="0"/>
                  <w:autoSpaceDN w:val="0"/>
                  <w:adjustRightInd w:val="0"/>
                  <w:rPr>
                    <w:rFonts w:ascii="Times New Roman" w:hAnsi="Times New Roman" w:cs="Times New Roman"/>
                    <w:bCs/>
                    <w:iCs/>
                    <w:sz w:val="24"/>
                    <w:szCs w:val="24"/>
                    <w:lang w:val="lv-LV"/>
                  </w:rPr>
                </w:pPr>
              </w:p>
            </w:sdtContent>
          </w:sdt>
          <w:p w:rsidR="00B55C25" w:rsidRPr="00310BAE" w:rsidRDefault="00B55C25" w:rsidP="00B55C25">
            <w:pPr>
              <w:autoSpaceDE w:val="0"/>
              <w:autoSpaceDN w:val="0"/>
              <w:adjustRightInd w:val="0"/>
              <w:rPr>
                <w:rFonts w:ascii="Times New Roman" w:hAnsi="Times New Roman" w:cs="Times New Roman"/>
                <w:bCs/>
                <w:iCs/>
                <w:sz w:val="24"/>
                <w:szCs w:val="24"/>
                <w:lang w:val="lv-LV"/>
              </w:rPr>
            </w:pP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Studējošo patstāvīgo darbu organizācijas un uzdevumu raksturojums</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w:t>
            </w: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literāro tekstu analīze</w:t>
            </w:r>
            <w:r w:rsidRPr="00310BAE">
              <w:rPr>
                <w:rFonts w:ascii="Times New Roman" w:hAnsi="Times New Roman" w:cs="Times New Roman"/>
                <w:bCs/>
                <w:iCs/>
                <w:sz w:val="24"/>
                <w:szCs w:val="24"/>
                <w:lang w:val="lv-LV" w:eastAsia="ru-RU"/>
              </w:rPr>
              <w:t xml:space="preserve">  – 1</w:t>
            </w:r>
            <w:r w:rsidRPr="00310BAE">
              <w:rPr>
                <w:rFonts w:ascii="Times New Roman" w:hAnsi="Times New Roman" w:cs="Times New Roman"/>
                <w:bCs/>
                <w:iCs/>
                <w:sz w:val="24"/>
                <w:szCs w:val="24"/>
                <w:lang w:val="lv-LV"/>
              </w:rPr>
              <w:t>4</w:t>
            </w:r>
            <w:r w:rsidRPr="00310BAE">
              <w:rPr>
                <w:rFonts w:ascii="Times New Roman" w:hAnsi="Times New Roman" w:cs="Times New Roman"/>
                <w:bCs/>
                <w:iCs/>
                <w:sz w:val="24"/>
                <w:szCs w:val="24"/>
                <w:lang w:val="lv-LV" w:eastAsia="ru-RU"/>
              </w:rPr>
              <w:t xml:space="preserve"> st.,</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zinātniskās literatūras studēšana – 12 st.,</w:t>
            </w: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darba lapu aizpilde - 10 st.</w:t>
            </w: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prezentācijas </w:t>
            </w:r>
            <w:r w:rsidRPr="00310BAE">
              <w:rPr>
                <w:rFonts w:ascii="Times New Roman" w:hAnsi="Times New Roman" w:cs="Times New Roman"/>
                <w:bCs/>
                <w:iCs/>
                <w:sz w:val="24"/>
                <w:szCs w:val="24"/>
                <w:lang w:val="lv-LV"/>
              </w:rPr>
              <w:t xml:space="preserve">un recenzijas </w:t>
            </w:r>
            <w:r w:rsidRPr="00310BAE">
              <w:rPr>
                <w:rFonts w:ascii="Times New Roman" w:hAnsi="Times New Roman" w:cs="Times New Roman"/>
                <w:bCs/>
                <w:iCs/>
                <w:sz w:val="24"/>
                <w:szCs w:val="24"/>
                <w:lang w:val="lv-LV" w:eastAsia="ru-RU"/>
              </w:rPr>
              <w:t>sagatavošana – 12 st.</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gala vērtējums veidojas, summējot patstāvīgi veiktā darba rezultātus, kuri tiek prezentēti un apspriesti nodarbībās, kā arī sekmīgi nokārtota diferencētā ieskaite.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Obligāts lekciju apmeklējums, aktīvs darbs semināros (50%); pozitīvs vērtējums starppārbaudījumos (40%); diferencētā ieskaite - recenzija (20%).</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STARPPĀRBAUDĪJUMI</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 - prezentācija.</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 - darba lapu aizpilde.</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3.starppārbaudījums - dalība diskusijā.</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NOSLĒGUMA PĀRBAUDĪJUMS </w:t>
            </w: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4. diferencētā ieskaite - recenzija par vienu mūsdienu Austrumeiropas literatūras daiļdarbu.</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9A616A" w:rsidRPr="00310BAE" w:rsidRDefault="009A616A" w:rsidP="009A616A">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w:t>
            </w:r>
            <w:r>
              <w:rPr>
                <w:rFonts w:ascii="Times New Roman" w:hAnsi="Times New Roman" w:cs="Times New Roman"/>
                <w:bCs/>
                <w:iCs/>
                <w:sz w:val="24"/>
                <w:szCs w:val="24"/>
                <w:lang w:val="lv-LV"/>
              </w:rPr>
              <w:t xml:space="preserve">rtēta 10 ballu skalā saskaņā ar Latvijas Republikas normatīvajiem aktiem un </w:t>
            </w:r>
            <w:r w:rsidRPr="00310BAE">
              <w:rPr>
                <w:rFonts w:ascii="Times New Roman" w:hAnsi="Times New Roman" w:cs="Times New Roman"/>
                <w:bCs/>
                <w:iCs/>
                <w:sz w:val="24"/>
                <w:szCs w:val="24"/>
                <w:lang w:val="lv-LV"/>
              </w:rPr>
              <w:t>atbilstoši "Nolikumam</w:t>
            </w:r>
            <w:r>
              <w:rPr>
                <w:rFonts w:ascii="Times New Roman" w:hAnsi="Times New Roman" w:cs="Times New Roman"/>
                <w:bCs/>
                <w:iCs/>
                <w:sz w:val="24"/>
                <w:szCs w:val="24"/>
                <w:lang w:val="lv-LV"/>
              </w:rPr>
              <w:t xml:space="preserve"> par studijām Daugavpils Universitātē" </w:t>
            </w:r>
            <w:r w:rsidRPr="00310BAE">
              <w:rPr>
                <w:rFonts w:ascii="Times New Roman" w:hAnsi="Times New Roman" w:cs="Times New Roman"/>
                <w:bCs/>
                <w:iCs/>
                <w:sz w:val="24"/>
                <w:szCs w:val="24"/>
                <w:lang w:val="lv-LV"/>
              </w:rPr>
              <w:t>(apstiprināts DU Senāta sēdē 17.12.2018., protokols Nr. 15),</w:t>
            </w:r>
            <w:r w:rsidRPr="00310BAE">
              <w:rPr>
                <w:rFonts w:ascii="Times New Roman" w:eastAsia="Calibri" w:hAnsi="Times New Roman" w:cs="Times New Roman"/>
                <w:bCs/>
                <w:iCs/>
                <w:sz w:val="24"/>
                <w:szCs w:val="24"/>
                <w:lang w:val="lv-LV"/>
              </w:rPr>
              <w:t xml:space="preserve"> </w:t>
            </w:r>
            <w:r>
              <w:rPr>
                <w:rFonts w:ascii="Times New Roman" w:hAnsi="Times New Roman" w:cs="Times New Roman"/>
                <w:bCs/>
                <w:iCs/>
                <w:sz w:val="24"/>
                <w:szCs w:val="24"/>
                <w:lang w:val="lv-LV"/>
              </w:rPr>
              <w:t xml:space="preserve">vadoties pēc šādiem </w:t>
            </w:r>
            <w:r w:rsidRPr="00310BAE">
              <w:rPr>
                <w:rFonts w:ascii="Times New Roman" w:hAnsi="Times New Roman" w:cs="Times New Roman"/>
                <w:bCs/>
                <w:iCs/>
                <w:sz w:val="24"/>
                <w:szCs w:val="24"/>
                <w:lang w:val="lv-LV"/>
              </w:rPr>
              <w:t>kritērijiem:</w:t>
            </w:r>
            <w:r>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 xml:space="preserve">iegūto zināšanu apjoms un kvalitāte, iegūtās prasmes un kompetences atbilstoši </w:t>
            </w:r>
            <w:r>
              <w:rPr>
                <w:rFonts w:ascii="Times New Roman" w:hAnsi="Times New Roman" w:cs="Times New Roman"/>
                <w:bCs/>
                <w:iCs/>
                <w:sz w:val="24"/>
                <w:szCs w:val="24"/>
                <w:lang w:val="lv-LV"/>
              </w:rPr>
              <w:t xml:space="preserve">plānotajiem </w:t>
            </w:r>
            <w:r w:rsidRPr="00310BAE">
              <w:rPr>
                <w:rFonts w:ascii="Times New Roman" w:hAnsi="Times New Roman" w:cs="Times New Roman"/>
                <w:bCs/>
                <w:iCs/>
                <w:sz w:val="24"/>
                <w:szCs w:val="24"/>
                <w:lang w:val="lv-LV"/>
              </w:rPr>
              <w:t>studiju rezultātiem.</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tbl>
            <w:tblPr>
              <w:tblW w:w="6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8"/>
              <w:gridCol w:w="396"/>
              <w:gridCol w:w="469"/>
              <w:gridCol w:w="396"/>
              <w:gridCol w:w="401"/>
              <w:gridCol w:w="401"/>
              <w:gridCol w:w="397"/>
            </w:tblGrid>
            <w:tr w:rsidR="00B55C25" w:rsidRPr="00310BAE" w:rsidTr="004374B3">
              <w:trPr>
                <w:trHeight w:val="517"/>
                <w:jc w:val="center"/>
              </w:trPr>
              <w:tc>
                <w:tcPr>
                  <w:tcW w:w="3788" w:type="dxa"/>
                  <w:vMerge w:val="restart"/>
                  <w:shd w:val="clear" w:color="auto" w:fill="auto"/>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p>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2460" w:type="dxa"/>
                  <w:gridSpan w:val="6"/>
                  <w:shd w:val="clear" w:color="auto" w:fill="auto"/>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B55C25" w:rsidRPr="00310BAE" w:rsidTr="004374B3">
              <w:trPr>
                <w:jc w:val="center"/>
              </w:trPr>
              <w:tc>
                <w:tcPr>
                  <w:tcW w:w="3788" w:type="dxa"/>
                  <w:vMerge/>
                  <w:shd w:val="clear" w:color="auto" w:fill="auto"/>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9" w:type="dxa"/>
                  <w:shd w:val="clear" w:color="auto" w:fill="auto"/>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shd w:val="clear" w:color="auto" w:fill="auto"/>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401" w:type="dxa"/>
                  <w:shd w:val="clear" w:color="auto" w:fill="auto"/>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397" w:type="dxa"/>
                  <w:shd w:val="clear" w:color="auto" w:fill="auto"/>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r>
            <w:tr w:rsidR="00B55C25" w:rsidRPr="00310BAE" w:rsidTr="004374B3">
              <w:trPr>
                <w:trHeight w:val="340"/>
                <w:jc w:val="center"/>
              </w:trPr>
              <w:tc>
                <w:tcPr>
                  <w:tcW w:w="3788"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 (prezentācija)</w:t>
                  </w:r>
                </w:p>
              </w:tc>
              <w:tc>
                <w:tcPr>
                  <w:tcW w:w="396"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p>
              </w:tc>
              <w:tc>
                <w:tcPr>
                  <w:tcW w:w="469"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7"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p>
              </w:tc>
            </w:tr>
            <w:tr w:rsidR="00B55C25" w:rsidRPr="00310BAE" w:rsidTr="004374B3">
              <w:trPr>
                <w:trHeight w:val="340"/>
                <w:jc w:val="center"/>
              </w:trPr>
              <w:tc>
                <w:tcPr>
                  <w:tcW w:w="3788"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 (darba lapa)</w:t>
                  </w:r>
                </w:p>
              </w:tc>
              <w:tc>
                <w:tcPr>
                  <w:tcW w:w="396"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p>
              </w:tc>
              <w:tc>
                <w:tcPr>
                  <w:tcW w:w="397"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p>
              </w:tc>
            </w:tr>
            <w:tr w:rsidR="00B55C25" w:rsidRPr="00310BAE" w:rsidTr="004374B3">
              <w:trPr>
                <w:trHeight w:val="340"/>
                <w:jc w:val="center"/>
              </w:trPr>
              <w:tc>
                <w:tcPr>
                  <w:tcW w:w="3788"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starppārbaudījums (diskusija)</w:t>
                  </w:r>
                </w:p>
              </w:tc>
              <w:tc>
                <w:tcPr>
                  <w:tcW w:w="396"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7"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B55C25" w:rsidRPr="00310BAE" w:rsidTr="004374B3">
              <w:trPr>
                <w:trHeight w:val="340"/>
                <w:jc w:val="center"/>
              </w:trPr>
              <w:tc>
                <w:tcPr>
                  <w:tcW w:w="3788"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4.gala pārbaudījums (recenzija)</w:t>
                  </w:r>
                </w:p>
              </w:tc>
              <w:tc>
                <w:tcPr>
                  <w:tcW w:w="396"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7" w:type="dxa"/>
                  <w:shd w:val="clear" w:color="auto" w:fill="auto"/>
                  <w:vAlign w:val="center"/>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1. Austrumeiropas literatūras vieta Eiropas literārajā procesā. Austrumeirop</w:t>
            </w:r>
            <w:r w:rsidR="007E4BF4">
              <w:rPr>
                <w:rFonts w:ascii="Times New Roman" w:hAnsi="Times New Roman" w:cs="Times New Roman"/>
                <w:bCs/>
                <w:iCs/>
                <w:sz w:val="24"/>
                <w:szCs w:val="24"/>
                <w:lang w:val="lv-LV"/>
              </w:rPr>
              <w:t>as literatūras evolūcijas kopīgās tendences 20.</w:t>
            </w:r>
            <w:r w:rsidRPr="00310BAE">
              <w:rPr>
                <w:rFonts w:ascii="Times New Roman" w:hAnsi="Times New Roman" w:cs="Times New Roman"/>
                <w:bCs/>
                <w:iCs/>
                <w:sz w:val="24"/>
                <w:szCs w:val="24"/>
                <w:lang w:val="lv-LV"/>
              </w:rPr>
              <w:t xml:space="preserve"> gadsimtā. L2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Austrumeiropas literatūras vieta Eiropas literārajā procesā. Austrumeiropas literatūras </w:t>
            </w:r>
            <w:r w:rsidR="007E4BF4">
              <w:rPr>
                <w:rFonts w:ascii="Times New Roman" w:hAnsi="Times New Roman" w:cs="Times New Roman"/>
                <w:bCs/>
                <w:iCs/>
                <w:sz w:val="24"/>
                <w:szCs w:val="24"/>
                <w:lang w:val="lv-LV"/>
              </w:rPr>
              <w:t>evolūcijas kopīgas tendences. 20.-21.</w:t>
            </w:r>
            <w:r w:rsidRPr="00310BAE">
              <w:rPr>
                <w:rFonts w:ascii="Times New Roman" w:hAnsi="Times New Roman" w:cs="Times New Roman"/>
                <w:bCs/>
                <w:iCs/>
                <w:sz w:val="24"/>
                <w:szCs w:val="24"/>
                <w:lang w:val="lv-LV"/>
              </w:rPr>
              <w:t xml:space="preserve"> gs. Austrumeiropas literatūras pamatparadigmas. L2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XIX literārie modeļi </w:t>
            </w:r>
            <w:r w:rsidR="00BA3951">
              <w:rPr>
                <w:rFonts w:ascii="Times New Roman" w:hAnsi="Times New Roman" w:cs="Times New Roman"/>
                <w:bCs/>
                <w:iCs/>
                <w:sz w:val="24"/>
                <w:szCs w:val="24"/>
                <w:lang w:val="lv-LV"/>
              </w:rPr>
              <w:t>20.</w:t>
            </w:r>
            <w:r w:rsidRPr="00310BAE">
              <w:rPr>
                <w:rFonts w:ascii="Times New Roman" w:hAnsi="Times New Roman" w:cs="Times New Roman"/>
                <w:bCs/>
                <w:iCs/>
                <w:sz w:val="24"/>
                <w:szCs w:val="24"/>
                <w:lang w:val="lv-LV"/>
              </w:rPr>
              <w:t xml:space="preserve"> gs.: romantisms un reālisms </w:t>
            </w:r>
            <w:r w:rsidR="00BA3951">
              <w:rPr>
                <w:rFonts w:ascii="Times New Roman" w:hAnsi="Times New Roman" w:cs="Times New Roman"/>
                <w:bCs/>
                <w:iCs/>
                <w:sz w:val="24"/>
                <w:szCs w:val="24"/>
                <w:lang w:val="lv-LV"/>
              </w:rPr>
              <w:t>20.</w:t>
            </w:r>
            <w:r w:rsidRPr="00310BAE">
              <w:rPr>
                <w:rFonts w:ascii="Times New Roman" w:hAnsi="Times New Roman" w:cs="Times New Roman"/>
                <w:bCs/>
                <w:iCs/>
                <w:sz w:val="24"/>
                <w:szCs w:val="24"/>
                <w:lang w:val="lv-LV"/>
              </w:rPr>
              <w:t xml:space="preserve"> gs. Austrumeiropas literatūrā. L2, S2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XIX literārie modeļi </w:t>
            </w:r>
            <w:r w:rsidR="00BA3951">
              <w:rPr>
                <w:rFonts w:ascii="Times New Roman" w:hAnsi="Times New Roman" w:cs="Times New Roman"/>
                <w:bCs/>
                <w:iCs/>
                <w:sz w:val="24"/>
                <w:szCs w:val="24"/>
                <w:lang w:val="lv-LV"/>
              </w:rPr>
              <w:t>20.</w:t>
            </w:r>
            <w:r w:rsidRPr="00310BAE">
              <w:rPr>
                <w:rFonts w:ascii="Times New Roman" w:hAnsi="Times New Roman" w:cs="Times New Roman"/>
                <w:bCs/>
                <w:iCs/>
                <w:sz w:val="24"/>
                <w:szCs w:val="24"/>
                <w:lang w:val="lv-LV"/>
              </w:rPr>
              <w:t xml:space="preserve"> gs.: romantisms un reālisms </w:t>
            </w:r>
            <w:r w:rsidR="00BA3951">
              <w:rPr>
                <w:rFonts w:ascii="Times New Roman" w:hAnsi="Times New Roman" w:cs="Times New Roman"/>
                <w:bCs/>
                <w:iCs/>
                <w:sz w:val="24"/>
                <w:szCs w:val="24"/>
                <w:lang w:val="lv-LV"/>
              </w:rPr>
              <w:t>20.</w:t>
            </w:r>
            <w:r w:rsidRPr="00310BAE">
              <w:rPr>
                <w:rFonts w:ascii="Times New Roman" w:hAnsi="Times New Roman" w:cs="Times New Roman"/>
                <w:bCs/>
                <w:iCs/>
                <w:sz w:val="24"/>
                <w:szCs w:val="24"/>
                <w:lang w:val="lv-LV"/>
              </w:rPr>
              <w:t xml:space="preserve"> gs. Austrumeiropas literatūrā. Nacionālā pašapziņa un sociālā kritika </w:t>
            </w:r>
            <w:r w:rsidR="00BA3951">
              <w:rPr>
                <w:rFonts w:ascii="Times New Roman" w:hAnsi="Times New Roman" w:cs="Times New Roman"/>
                <w:bCs/>
                <w:iCs/>
                <w:sz w:val="24"/>
                <w:szCs w:val="24"/>
                <w:lang w:val="lv-LV"/>
              </w:rPr>
              <w:t>20.</w:t>
            </w:r>
            <w:r w:rsidRPr="00310BAE">
              <w:rPr>
                <w:rFonts w:ascii="Times New Roman" w:hAnsi="Times New Roman" w:cs="Times New Roman"/>
                <w:bCs/>
                <w:iCs/>
                <w:sz w:val="24"/>
                <w:szCs w:val="24"/>
                <w:lang w:val="lv-LV"/>
              </w:rPr>
              <w:t xml:space="preserve"> gs. Austrumeiropas literatūrā.. L2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A.Serafimoviča stāsta "Пески" un R.Blaumaņa noveles "Raudupiete" analīze: vēsturiskais konteksts un sociālā vide, morālā izvēle, cilvēks un īpašums. S2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 daiļdarbu lasīšana un analīze</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Серафимович А. Пески</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Blaumanis R. Raudupiete</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Modernisms Austrumeiropas literatūrā. L4, S6</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Krievu modernisma veidošanās vēsturiskie un literārie nosacījumi. "Sudraba laikmeta" dzeja: evolūcijas specifika, žanru un veidu sistēma, pamatvirzieni.L2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"Sudraba laikmeta" dzeja: simbolisma, akmeisma un futūrisma pārstāvji: prezentāciju apspriede. S2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 prezentācijas sagatavošana</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Prezentāciju tēmas: "Sudraba laikmeta" dzejnieka daiļrades fenomens (poētikas iezīmes, tēmas un žanri, krājumi, 2 dzejoļu detalizēta analīze)</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(1.starppārbaudījums)</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Krievu-lietuviešu literārie sakari: J.Baltrušaitis - lietuviešu simbolisma specifika. S2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Modernisms poļu literatūrā. Poļu literatūra 19.gs. b</w:t>
            </w:r>
            <w:r w:rsidR="00B52936">
              <w:rPr>
                <w:rFonts w:ascii="Times New Roman" w:hAnsi="Times New Roman" w:cs="Times New Roman"/>
                <w:bCs/>
                <w:iCs/>
                <w:sz w:val="24"/>
                <w:szCs w:val="24"/>
                <w:lang w:val="lv-LV"/>
              </w:rPr>
              <w:t>eigās – 20. gs. sākumā. Literārā</w:t>
            </w:r>
            <w:r w:rsidRPr="00310BAE">
              <w:rPr>
                <w:rFonts w:ascii="Times New Roman" w:hAnsi="Times New Roman" w:cs="Times New Roman"/>
                <w:bCs/>
                <w:iCs/>
                <w:sz w:val="24"/>
                <w:szCs w:val="24"/>
                <w:lang w:val="lv-LV"/>
              </w:rPr>
              <w:t xml:space="preserve"> kustība «Jaunā Polija». Krakovas un Varšavas literatūras centri 20. gs. sākuma poļu kultūras vēsturē.L2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"Jaunā Polija": dzejnieki, tēmas un poētika. S2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 sagatavošanās semināriem - darba lapu aizpilde Moodle-vidē.</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Darba lapa "Jurgis Baltrušaitis: lietuviešu simbolista daiļrades specifika".</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Darba lapa "Poļu modernisms literatūrā: kustības "Jaunā Polija" fenomens: K.Tetmajera, B.Lesjmjana, L.Staffa daiļrade".</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(2.starppārbaudījums)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4. Normatīvā un antiutopiskā paradigmas Austrumeiropas literatūrā. L2, S2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Socreālistiskā paradigma Austrumeiropas literārajā procesā. Sociālistiskā reālisma evolūcija un pārstāvji Austrumeiropas literatūrās. L2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Antiutop</w:t>
            </w:r>
            <w:r w:rsidR="00317E35">
              <w:rPr>
                <w:rFonts w:ascii="Times New Roman" w:hAnsi="Times New Roman" w:cs="Times New Roman"/>
                <w:bCs/>
                <w:iCs/>
                <w:sz w:val="24"/>
                <w:szCs w:val="24"/>
                <w:lang w:val="lv-LV"/>
              </w:rPr>
              <w:t>ij</w:t>
            </w:r>
            <w:r w:rsidRPr="00310BAE">
              <w:rPr>
                <w:rFonts w:ascii="Times New Roman" w:hAnsi="Times New Roman" w:cs="Times New Roman"/>
                <w:bCs/>
                <w:iCs/>
                <w:sz w:val="24"/>
                <w:szCs w:val="24"/>
                <w:lang w:val="lv-LV"/>
              </w:rPr>
              <w:t>as žanra pamatlicējs: J.Zamjatina romāna "Mēs" analīze. S2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 teksta lasīšana un analīze</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Замятин Е. Мы. / Zamjatins J. Mēs.</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5. Trimdas pieredze </w:t>
            </w:r>
            <w:r w:rsidR="00BA3951">
              <w:rPr>
                <w:rFonts w:ascii="Times New Roman" w:hAnsi="Times New Roman" w:cs="Times New Roman"/>
                <w:bCs/>
                <w:iCs/>
                <w:sz w:val="24"/>
                <w:szCs w:val="24"/>
                <w:lang w:val="lv-LV"/>
              </w:rPr>
              <w:t>20.</w:t>
            </w:r>
            <w:r w:rsidRPr="00310BAE">
              <w:rPr>
                <w:rFonts w:ascii="Times New Roman" w:hAnsi="Times New Roman" w:cs="Times New Roman"/>
                <w:bCs/>
                <w:iCs/>
                <w:sz w:val="24"/>
                <w:szCs w:val="24"/>
                <w:lang w:val="lv-LV"/>
              </w:rPr>
              <w:t>gs. Austrumeiropas literatūrā. L2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Trimdas literatūras fenomens 20.gs. Austrumeiropas kultūrā. Emigrācijas viļņi </w:t>
            </w:r>
            <w:r w:rsidR="00BA3951">
              <w:rPr>
                <w:rFonts w:ascii="Times New Roman" w:hAnsi="Times New Roman" w:cs="Times New Roman"/>
                <w:bCs/>
                <w:iCs/>
                <w:sz w:val="24"/>
                <w:szCs w:val="24"/>
                <w:lang w:val="lv-LV"/>
              </w:rPr>
              <w:t>20.</w:t>
            </w:r>
            <w:r w:rsidRPr="00310BAE">
              <w:rPr>
                <w:rFonts w:ascii="Times New Roman" w:hAnsi="Times New Roman" w:cs="Times New Roman"/>
                <w:bCs/>
                <w:iCs/>
                <w:sz w:val="24"/>
                <w:szCs w:val="24"/>
                <w:lang w:val="lv-LV"/>
              </w:rPr>
              <w:t xml:space="preserve"> gs. Austrumeiropā. Trimdinieka apziņa literatūrā. L2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6. Vēsturiskā paradigma </w:t>
            </w:r>
            <w:r w:rsidR="00BA3951">
              <w:rPr>
                <w:rFonts w:ascii="Times New Roman" w:hAnsi="Times New Roman" w:cs="Times New Roman"/>
                <w:bCs/>
                <w:iCs/>
                <w:sz w:val="24"/>
                <w:szCs w:val="24"/>
                <w:lang w:val="lv-LV"/>
              </w:rPr>
              <w:t>20.</w:t>
            </w:r>
            <w:r w:rsidRPr="00310BAE">
              <w:rPr>
                <w:rFonts w:ascii="Times New Roman" w:hAnsi="Times New Roman" w:cs="Times New Roman"/>
                <w:bCs/>
                <w:iCs/>
                <w:sz w:val="24"/>
                <w:szCs w:val="24"/>
                <w:lang w:val="lv-LV"/>
              </w:rPr>
              <w:t xml:space="preserve"> gs. Austrumeiropas literatūrā: nacionālās identitātes jautājumi. L2, S2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Nacionālās pašapziņas attēlojums literatūrā. Vēsturiskais romāns Austrumeiropas literatūrās. Baltkrievu literatūra: nacionālās identitātes meklējumi. V.Karatkeviča daiļrade. L2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V.Karatkeviča vieta baltkrievu literatūrā, nacionālās identitātes problēma. S2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 sagatavošanās semināram - zinātniskās literatūras analīze</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Prokofjeva V. Uladzimira Karatkeviča romāna "Хрыстос прызямліўся ў Гародні" mākslinieciskā pasaule. Daugavpils, 2017.</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Zinātniskās fantastikas žanra specifika Austrumeiropas literatūrā. L2, S2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Zinātniskās fantastikas žanrs Austrumeiropas literatūrā. Tēmas un pārstāvji. S.Lema daiļrades fenomens: žanru un literāro tradīciju sintēze. L2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S.Lema stāstu problemātika: psiholoģijas iespējas un strupceļi, cilvēks un mehānisms - Lema risinājums. S2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 tekstu analīze</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Lems S. Stāsti par pilotu Pirksu / Лем С. Рассказы о пилоте Пирксе</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Patstāvīgā darba rezultātu diskusija: Austrumeiropas literatūru savstarpējie sakari. Kultūru krustceļos. S2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 sagatavošanās diskusijai</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Tēma: Kultūru krustceļos. Lietuviešu - poļu - krievu dzejnieku "triumvirāts" (T.Venclovas, Č.Miloša un J.Brodska biogrāfiskie un literārie kontakti).</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(3.starppārbaudījums)</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Gala pārbaudījums: recenzija par mūsdienu Austrumeiropas literatūras daiļdarbu (pēc izvēles) literāro tradīciju kontekstā.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Obligāti izmantojamie informācijas avoti</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Berelis Guntis. Latviešu literatūras vēsture: No pirmajiem rakstiem līdz 1999.gadam.Rīga, 1999. </w:t>
            </w:r>
            <w:r w:rsidRPr="00310BAE">
              <w:rPr>
                <w:rFonts w:ascii="Times New Roman" w:hAnsi="Times New Roman" w:cs="Times New Roman"/>
                <w:bCs/>
                <w:iCs/>
                <w:sz w:val="24"/>
                <w:szCs w:val="24"/>
                <w:lang w:val="lv-LV"/>
              </w:rPr>
              <w:br/>
              <w:t xml:space="preserve">2. Latviešu literatūras vēsture: 3 sējumos; Redkol.: V.Hausmanis (zin. vad.) u.c. 2., 3. sēj.Rīga, 1999. </w:t>
            </w:r>
            <w:r w:rsidRPr="00310BAE">
              <w:rPr>
                <w:rFonts w:ascii="Times New Roman" w:hAnsi="Times New Roman" w:cs="Times New Roman"/>
                <w:bCs/>
                <w:iCs/>
                <w:sz w:val="24"/>
                <w:szCs w:val="24"/>
                <w:lang w:val="lv-LV"/>
              </w:rPr>
              <w:br/>
              <w:t xml:space="preserve">3. История всемирной литературы ТТ. 1 – 7. Москва. 1984 – 1991. </w:t>
            </w:r>
            <w:r w:rsidRPr="00310BAE">
              <w:rPr>
                <w:rFonts w:ascii="Times New Roman" w:hAnsi="Times New Roman" w:cs="Times New Roman"/>
                <w:bCs/>
                <w:iCs/>
                <w:sz w:val="24"/>
                <w:szCs w:val="24"/>
                <w:lang w:val="lv-LV"/>
              </w:rPr>
              <w:br/>
              <w:t xml:space="preserve">4. История русской литературы ХХ века (20-50-е годы). Литературный процесс. Москва, 2006. </w:t>
            </w:r>
            <w:r w:rsidRPr="00310BAE">
              <w:rPr>
                <w:rFonts w:ascii="Times New Roman" w:hAnsi="Times New Roman" w:cs="Times New Roman"/>
                <w:bCs/>
                <w:iCs/>
                <w:sz w:val="24"/>
                <w:szCs w:val="24"/>
                <w:lang w:val="lv-LV"/>
              </w:rPr>
              <w:br/>
            </w:r>
            <w:r w:rsidRPr="00310BAE">
              <w:rPr>
                <w:rFonts w:ascii="Times New Roman" w:hAnsi="Times New Roman" w:cs="Times New Roman"/>
                <w:bCs/>
                <w:iCs/>
                <w:sz w:val="24"/>
                <w:szCs w:val="24"/>
                <w:lang w:val="lv-LV"/>
              </w:rPr>
              <w:lastRenderedPageBreak/>
              <w:t xml:space="preserve">5. Зарубежная литература ХХ века. Энциклопедическое издание. Москва: Олимп, 1997. </w:t>
            </w:r>
            <w:r w:rsidRPr="00310BAE">
              <w:rPr>
                <w:rFonts w:ascii="Times New Roman" w:hAnsi="Times New Roman" w:cs="Times New Roman"/>
                <w:bCs/>
                <w:iCs/>
                <w:sz w:val="24"/>
                <w:szCs w:val="24"/>
                <w:lang w:val="lv-LV"/>
              </w:rPr>
              <w:br/>
              <w:t>6.Лейдерман Н.Л., Липовецкий М.Н.Современная русская литература: 1950-1990-е гг. В 2 т. Москва, 2003.</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Papildus informācijas avoti</w:t>
            </w:r>
          </w:p>
        </w:tc>
      </w:tr>
      <w:tr w:rsidR="00B55C25" w:rsidRPr="00310BAE" w:rsidTr="00310BAE">
        <w:tc>
          <w:tcPr>
            <w:tcW w:w="9039" w:type="dxa"/>
            <w:gridSpan w:val="2"/>
          </w:tcPr>
          <w:p w:rsidR="00B55C25"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1.Berelis G. Neēd šo ābolu. Tas ir mākslas darbs: Postmodernisms un latviešu literatūrā.Rīga, 2001. </w:t>
            </w:r>
            <w:r w:rsidRPr="00310BAE">
              <w:rPr>
                <w:rFonts w:ascii="Times New Roman" w:hAnsi="Times New Roman" w:cs="Times New Roman"/>
                <w:bCs/>
                <w:iCs/>
                <w:sz w:val="24"/>
                <w:szCs w:val="24"/>
                <w:lang w:val="lv-LV"/>
              </w:rPr>
              <w:br/>
              <w:t>2.Briedis R. Latviešu literatūras hronika sastatījumā ar notikumiem pasaulē un Latvijā.</w:t>
            </w:r>
            <w:r w:rsidR="00317E35">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 xml:space="preserve">Rīga, 2006. </w:t>
            </w:r>
            <w:r w:rsidRPr="00310BAE">
              <w:rPr>
                <w:rFonts w:ascii="Times New Roman" w:hAnsi="Times New Roman" w:cs="Times New Roman"/>
                <w:bCs/>
                <w:iCs/>
                <w:sz w:val="24"/>
                <w:szCs w:val="24"/>
                <w:lang w:val="lv-LV"/>
              </w:rPr>
              <w:br/>
              <w:t xml:space="preserve">3.Daukste-Silasproģe I. Latviešu literārā dzīve un latviešu literatūra bēgļu gados Vācijā, 1944-1950. Rīga, 2002. </w:t>
            </w:r>
            <w:r w:rsidRPr="00310BAE">
              <w:rPr>
                <w:rFonts w:ascii="Times New Roman" w:hAnsi="Times New Roman" w:cs="Times New Roman"/>
                <w:bCs/>
                <w:iCs/>
                <w:sz w:val="24"/>
                <w:szCs w:val="24"/>
                <w:lang w:val="lv-LV"/>
              </w:rPr>
              <w:br/>
              <w:t xml:space="preserve">4.Burima M. Modernisma koncepti 20. gadsimta sākuma latviešu literatūrā.Rīga, 2011. </w:t>
            </w:r>
            <w:r w:rsidRPr="00310BAE">
              <w:rPr>
                <w:rFonts w:ascii="Times New Roman" w:hAnsi="Times New Roman" w:cs="Times New Roman"/>
                <w:bCs/>
                <w:iCs/>
                <w:sz w:val="24"/>
                <w:szCs w:val="24"/>
                <w:lang w:val="lv-LV"/>
              </w:rPr>
              <w:br/>
              <w:t xml:space="preserve">5.Агеносов В. Литература русского зарубежья. Москва, 1998. </w:t>
            </w:r>
            <w:r w:rsidRPr="00310BAE">
              <w:rPr>
                <w:rFonts w:ascii="Times New Roman" w:hAnsi="Times New Roman" w:cs="Times New Roman"/>
                <w:bCs/>
                <w:iCs/>
                <w:sz w:val="24"/>
                <w:szCs w:val="24"/>
                <w:lang w:val="lv-LV"/>
              </w:rPr>
              <w:br/>
              <w:t xml:space="preserve">6. Астафьева Н.Г. Польские поэтессы: Антология. Москва: URSS, 2009. </w:t>
            </w:r>
            <w:r w:rsidRPr="00310BAE">
              <w:rPr>
                <w:rFonts w:ascii="Times New Roman" w:hAnsi="Times New Roman" w:cs="Times New Roman"/>
                <w:bCs/>
                <w:iCs/>
                <w:sz w:val="24"/>
                <w:szCs w:val="24"/>
                <w:lang w:val="lv-LV"/>
              </w:rPr>
              <w:br/>
              <w:t xml:space="preserve">7. Голенищев -Кутузов И.Н. Славянские литературы.Статьи и исследования. Москва, 1973. </w:t>
            </w:r>
            <w:r w:rsidRPr="00310BAE">
              <w:rPr>
                <w:rFonts w:ascii="Times New Roman" w:hAnsi="Times New Roman" w:cs="Times New Roman"/>
                <w:bCs/>
                <w:iCs/>
                <w:sz w:val="24"/>
                <w:szCs w:val="24"/>
                <w:lang w:val="lv-LV"/>
              </w:rPr>
              <w:br/>
              <w:t xml:space="preserve">8.Голубков М.М. Русская литература ХХ века: После раскола.Москва, 2001. </w:t>
            </w:r>
            <w:r w:rsidRPr="00310BAE">
              <w:rPr>
                <w:rFonts w:ascii="Times New Roman" w:hAnsi="Times New Roman" w:cs="Times New Roman"/>
                <w:bCs/>
                <w:iCs/>
                <w:sz w:val="24"/>
                <w:szCs w:val="24"/>
                <w:lang w:val="lv-LV"/>
              </w:rPr>
              <w:br/>
              <w:t xml:space="preserve">9.Милош Ч. Личные обязательства: Избранные эссе о литературе, религии и морали; Сост. и коммент. Б.Дубина. Москва, 1999. </w:t>
            </w:r>
            <w:r w:rsidRPr="00310BAE">
              <w:rPr>
                <w:rFonts w:ascii="Times New Roman" w:hAnsi="Times New Roman" w:cs="Times New Roman"/>
                <w:bCs/>
                <w:iCs/>
                <w:sz w:val="24"/>
                <w:szCs w:val="24"/>
                <w:lang w:val="lv-LV"/>
              </w:rPr>
              <w:br/>
              <w:t xml:space="preserve">10. Миф Европы в литературе и культуре Польши и России /Ред.кол.: М.В.Лескинен, В.А.Хорев. Москва: Индрик, 2004. </w:t>
            </w:r>
            <w:r w:rsidRPr="00310BAE">
              <w:rPr>
                <w:rFonts w:ascii="Times New Roman" w:hAnsi="Times New Roman" w:cs="Times New Roman"/>
                <w:bCs/>
                <w:iCs/>
                <w:sz w:val="24"/>
                <w:szCs w:val="24"/>
                <w:lang w:val="lv-LV"/>
              </w:rPr>
              <w:br/>
              <w:t xml:space="preserve">11. Русская и польская литература конца XIX-начала XX века: [Сб. статей]/ МГУ, Варшав. ун-т; Под ред. [и с предисл.] Е. З. Цыбенко, А. Г. Соколова. Москва, 1981. </w:t>
            </w:r>
            <w:r w:rsidRPr="00310BAE">
              <w:rPr>
                <w:rFonts w:ascii="Times New Roman" w:hAnsi="Times New Roman" w:cs="Times New Roman"/>
                <w:bCs/>
                <w:iCs/>
                <w:sz w:val="24"/>
                <w:szCs w:val="24"/>
                <w:lang w:val="lv-LV"/>
              </w:rPr>
              <w:br/>
              <w:t xml:space="preserve">12. Хорев В.А. Польская литература 20 века. 1890 – 1990. – Москва: Индрик. Польский культурный центр, 2009.  </w:t>
            </w:r>
          </w:p>
          <w:p w:rsidR="00193F05" w:rsidRPr="00310BAE" w:rsidRDefault="00193F05" w:rsidP="00B55C25">
            <w:pPr>
              <w:autoSpaceDE w:val="0"/>
              <w:autoSpaceDN w:val="0"/>
              <w:adjustRightInd w:val="0"/>
              <w:rPr>
                <w:rFonts w:ascii="Times New Roman" w:hAnsi="Times New Roman" w:cs="Times New Roman"/>
                <w:bCs/>
                <w:iCs/>
                <w:sz w:val="24"/>
                <w:szCs w:val="24"/>
                <w:lang w:val="lv-LV"/>
              </w:rPr>
            </w:pP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Periodika un citi informācijas avoti</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DU zinātnisko rakstu krājumi: "Kultūras studijas", "Literatūra un kultūra: process, mijiedarbība, problēmas", "Пространство и время в литературе и искусстве", "Филологические чтения"; "Славянские чтения"</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An Introduction to Lithuanian Literature in 8 Books (Culture Trip, 2017): </w:t>
            </w:r>
            <w:hyperlink r:id="rId56" w:history="1">
              <w:r w:rsidRPr="00310BAE">
                <w:rPr>
                  <w:rFonts w:ascii="Times New Roman" w:hAnsi="Times New Roman" w:cs="Times New Roman"/>
                  <w:bCs/>
                  <w:iCs/>
                  <w:color w:val="0000FF"/>
                  <w:sz w:val="24"/>
                  <w:szCs w:val="24"/>
                  <w:u w:val="single"/>
                  <w:lang w:val="lv-LV"/>
                </w:rPr>
                <w:t>https://theculturetrip.com/europe/lithuania/articles/an-introduction-to-lithuanian-literature-in-8-books/</w:t>
              </w:r>
            </w:hyperlink>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Lithuanian Literature (True Lithuania.com): </w:t>
            </w:r>
            <w:hyperlink r:id="rId57" w:history="1">
              <w:r w:rsidRPr="00310BAE">
                <w:rPr>
                  <w:rFonts w:ascii="Times New Roman" w:hAnsi="Times New Roman" w:cs="Times New Roman"/>
                  <w:bCs/>
                  <w:iCs/>
                  <w:color w:val="0000FF"/>
                  <w:sz w:val="24"/>
                  <w:szCs w:val="24"/>
                  <w:u w:val="single"/>
                  <w:lang w:val="lv-LV"/>
                </w:rPr>
                <w:t>http://www.truelithuania.com/lithuanian-literature-3253</w:t>
              </w:r>
            </w:hyperlink>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Literature (Lithuanian Culture Institute): https://english.lithuanianculture.lt/lithuanian-culture-guide/literature/</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Portāls par literatūru "Горький": </w:t>
            </w:r>
            <w:hyperlink r:id="rId58" w:history="1">
              <w:r w:rsidRPr="00310BAE">
                <w:rPr>
                  <w:rFonts w:ascii="Times New Roman" w:hAnsi="Times New Roman" w:cs="Times New Roman"/>
                  <w:bCs/>
                  <w:iCs/>
                  <w:color w:val="0000FF"/>
                  <w:sz w:val="24"/>
                  <w:szCs w:val="24"/>
                  <w:u w:val="single"/>
                  <w:lang w:val="lv-LV"/>
                </w:rPr>
                <w:t>https://gorky.media/</w:t>
              </w:r>
            </w:hyperlink>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Prokofjeva V. Uladzimira Karatkeviča romāna "Хрыстос прызямліўся ў Гародні" mākslinieciskā pasaule. Daugavpils, 2017.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Альманах  "Балтийский архив". (Таллинн, Рига, Вильнюс, 1996-2006)</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Беларусь в информационном пространстве: Литература (Национальная библиотека Беларуси): https://infocenter.nlb.by/kultura-i-iskusstvo/literatura/</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Залеский М. Польская литература - какая она сегодня?// Иностранная литература. N 8 (2006), C. 264-271 </w:t>
            </w:r>
            <w:r w:rsidRPr="00310BAE">
              <w:rPr>
                <w:rFonts w:ascii="Times New Roman" w:hAnsi="Times New Roman" w:cs="Times New Roman"/>
                <w:bCs/>
                <w:iCs/>
                <w:sz w:val="24"/>
                <w:szCs w:val="24"/>
                <w:lang w:val="lv-LV"/>
              </w:rPr>
              <w:br/>
              <w:t>Милош Ч., Венцлова Т. Вильнюс как форма духовной жизни // Старое литературное обозрение. 2001 (1) (</w:t>
            </w:r>
            <w:hyperlink r:id="rId59" w:history="1">
              <w:r w:rsidRPr="00310BAE">
                <w:rPr>
                  <w:rFonts w:ascii="Times New Roman" w:hAnsi="Times New Roman" w:cs="Times New Roman"/>
                  <w:bCs/>
                  <w:iCs/>
                  <w:color w:val="0000FF"/>
                  <w:sz w:val="24"/>
                  <w:szCs w:val="24"/>
                  <w:u w:val="single"/>
                  <w:lang w:val="lv-LV"/>
                </w:rPr>
                <w:t>https://magazines.gorky.media/slo/2001/1/vilnyus-kak-forma-duhovnoj-zhizni.html</w:t>
              </w:r>
            </w:hyperlink>
            <w:r w:rsidRPr="00310BAE">
              <w:rPr>
                <w:rFonts w:ascii="Times New Roman" w:hAnsi="Times New Roman" w:cs="Times New Roman"/>
                <w:bCs/>
                <w:iCs/>
                <w:sz w:val="24"/>
                <w:szCs w:val="24"/>
                <w:lang w:val="lv-LV"/>
              </w:rPr>
              <w:t>)</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Усовская Э. Белорусская литература рубежа XX–XXI вв. в контексте авангардно-постмодернистских тенденций // Материалы Международной научной конференции </w:t>
            </w:r>
            <w:r w:rsidRPr="00310BAE">
              <w:rPr>
                <w:rFonts w:ascii="Times New Roman" w:hAnsi="Times New Roman" w:cs="Times New Roman"/>
                <w:bCs/>
                <w:iCs/>
                <w:sz w:val="24"/>
                <w:szCs w:val="24"/>
                <w:lang w:val="lv-LV"/>
              </w:rPr>
              <w:lastRenderedPageBreak/>
              <w:t>«Славянскія літаратуры ў кант</w:t>
            </w:r>
            <w:r w:rsidR="00193F05">
              <w:rPr>
                <w:rFonts w:ascii="Times New Roman" w:hAnsi="Times New Roman" w:cs="Times New Roman"/>
                <w:bCs/>
                <w:iCs/>
                <w:sz w:val="24"/>
                <w:szCs w:val="24"/>
                <w:lang w:val="lv-LV"/>
              </w:rPr>
              <w:t>эксце сусветнай». Минск, 2010.</w:t>
            </w:r>
            <w:r w:rsidR="00193F05">
              <w:rPr>
                <w:rFonts w:ascii="Times New Roman" w:hAnsi="Times New Roman" w:cs="Times New Roman"/>
                <w:bCs/>
                <w:iCs/>
                <w:sz w:val="24"/>
                <w:szCs w:val="24"/>
                <w:lang w:val="lv-LV"/>
              </w:rPr>
              <w:br/>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Piezīmes</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p>
    <w:p w:rsidR="00FD078E" w:rsidRDefault="00FD078E">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B55C25" w:rsidRPr="00310BAE" w:rsidRDefault="00B55C25" w:rsidP="00B55C25">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B55C25" w:rsidRPr="00310BAE" w:rsidRDefault="00B55C25" w:rsidP="00B55C25">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p>
    <w:tbl>
      <w:tblPr>
        <w:tblStyle w:val="8"/>
        <w:tblW w:w="9039" w:type="dxa"/>
        <w:tblLook w:val="04A0" w:firstRow="1" w:lastRow="0" w:firstColumn="1" w:lastColumn="0" w:noHBand="0" w:noVBand="1"/>
      </w:tblPr>
      <w:tblGrid>
        <w:gridCol w:w="4610"/>
        <w:gridCol w:w="4967"/>
      </w:tblGrid>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B55C25" w:rsidRPr="00310BAE" w:rsidRDefault="00B55C25" w:rsidP="00B55C25">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Mākslas vēsture (Latvija, Lietuva, Polija, Krievija, Baltkrievija): kino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B55C25" w:rsidRPr="00310BAE" w:rsidRDefault="00B55C25" w:rsidP="00B55C25">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 Vēst5022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909974197"/>
            <w:placeholder>
              <w:docPart w:val="2E2A49EBD60C45388083B6C3F04C1848"/>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B55C25" w:rsidRPr="00310BAE" w:rsidRDefault="00B55C25" w:rsidP="00B55C25">
                <w:pPr>
                  <w:autoSpaceDE w:val="0"/>
                  <w:autoSpaceDN w:val="0"/>
                  <w:adjustRightInd w:val="0"/>
                  <w:rPr>
                    <w:rFonts w:ascii="Times New Roman" w:hAnsi="Times New Roman" w:cs="Times New Roman"/>
                    <w:b/>
                    <w:bCs/>
                    <w:iCs/>
                    <w:sz w:val="24"/>
                    <w:szCs w:val="24"/>
                    <w:lang w:val="lv-LV"/>
                  </w:rPr>
                </w:pPr>
                <w:r w:rsidRPr="00310BAE">
                  <w:rPr>
                    <w:rFonts w:ascii="Times New Roman" w:hAnsi="Times New Roman" w:cs="Times New Roman"/>
                    <w:b/>
                    <w:bCs/>
                    <w:iCs/>
                    <w:sz w:val="24"/>
                    <w:szCs w:val="24"/>
                    <w:lang w:val="lv-LV"/>
                  </w:rPr>
                  <w:t>Mākslas zinātne</w:t>
                </w:r>
              </w:p>
            </w:tc>
          </w:sdtContent>
        </w:sdt>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B55C25" w:rsidRPr="00310BAE" w:rsidRDefault="00B55C25" w:rsidP="00B55C25">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 6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B55C25" w:rsidRPr="00310BAE" w:rsidRDefault="00B55C25" w:rsidP="00B55C25">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1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1,5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B55C25" w:rsidRPr="00310BAE" w:rsidRDefault="00B55C25" w:rsidP="00B55C25">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16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B55C25" w:rsidRPr="00310BAE" w:rsidTr="00310BAE">
        <w:tc>
          <w:tcPr>
            <w:tcW w:w="4219" w:type="dxa"/>
          </w:tcPr>
          <w:p w:rsidR="00B55C25" w:rsidRPr="00310BAE" w:rsidRDefault="00B55C25" w:rsidP="00B55C25">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B55C25" w:rsidRPr="00310BAE" w:rsidRDefault="00B55C25" w:rsidP="00B55C25">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24 </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eastAsia="lv-LV"/>
              </w:rPr>
            </w:pP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B55C25" w:rsidRPr="00310BAE" w:rsidTr="00310BAE">
        <w:sdt>
          <w:sdtPr>
            <w:rPr>
              <w:rFonts w:ascii="Times New Roman" w:hAnsi="Times New Roman" w:cs="Times New Roman"/>
              <w:bCs/>
              <w:iCs/>
              <w:sz w:val="24"/>
              <w:szCs w:val="24"/>
              <w:lang w:val="lv-LV"/>
            </w:rPr>
            <w:id w:val="-430503860"/>
            <w:placeholder>
              <w:docPart w:val="FDA904B034064960A432161AAEAFE11A"/>
            </w:placeholder>
          </w:sdtPr>
          <w:sdtEndPr/>
          <w:sdtContent>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Dr</w:t>
                </w:r>
                <w:r w:rsidR="00FD078E">
                  <w:rPr>
                    <w:rFonts w:ascii="Times New Roman" w:hAnsi="Times New Roman" w:cs="Times New Roman"/>
                    <w:bCs/>
                    <w:iCs/>
                    <w:sz w:val="24"/>
                    <w:szCs w:val="24"/>
                    <w:lang w:val="lv-LV"/>
                  </w:rPr>
                  <w:t>. philol. asoc. prof. Arkādijs Ņ</w:t>
                </w:r>
                <w:r w:rsidRPr="00310BAE">
                  <w:rPr>
                    <w:rFonts w:ascii="Times New Roman" w:hAnsi="Times New Roman" w:cs="Times New Roman"/>
                    <w:bCs/>
                    <w:iCs/>
                    <w:sz w:val="24"/>
                    <w:szCs w:val="24"/>
                    <w:lang w:val="lv-LV"/>
                  </w:rPr>
                  <w:t xml:space="preserve">eminuščijs </w:t>
                </w:r>
              </w:p>
            </w:tc>
          </w:sdtContent>
        </w:sdt>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B55C25" w:rsidRPr="00310BAE" w:rsidTr="00310BAE">
        <w:tc>
          <w:tcPr>
            <w:tcW w:w="9039" w:type="dxa"/>
            <w:gridSpan w:val="2"/>
          </w:tcPr>
          <w:p w:rsidR="00B55C25" w:rsidRPr="00310BAE" w:rsidRDefault="002E211A" w:rsidP="00B55C25">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686131119"/>
                <w:placeholder>
                  <w:docPart w:val="72BC690A4F884D1290024FC70A4D58D9"/>
                </w:placeholder>
              </w:sdtPr>
              <w:sdtEndPr/>
              <w:sdtContent>
                <w:r w:rsidR="00B55C25" w:rsidRPr="00310BAE">
                  <w:rPr>
                    <w:rFonts w:ascii="Times New Roman" w:hAnsi="Times New Roman" w:cs="Times New Roman"/>
                    <w:bCs/>
                    <w:iCs/>
                    <w:sz w:val="24"/>
                    <w:szCs w:val="24"/>
                    <w:lang w:val="lv-LV"/>
                  </w:rPr>
                  <w:t xml:space="preserve">   </w:t>
                </w:r>
                <w:sdt>
                  <w:sdtPr>
                    <w:rPr>
                      <w:rFonts w:ascii="Times New Roman" w:hAnsi="Times New Roman" w:cs="Times New Roman"/>
                      <w:bCs/>
                      <w:iCs/>
                      <w:sz w:val="24"/>
                      <w:szCs w:val="24"/>
                      <w:lang w:val="lv-LV"/>
                    </w:rPr>
                    <w:id w:val="1280527984"/>
                    <w:placeholder>
                      <w:docPart w:val="B2730036AC2445EE958F8F1D1B324651"/>
                    </w:placeholder>
                  </w:sdtPr>
                  <w:sdtEndPr/>
                  <w:sdtContent>
                    <w:r w:rsidR="00B55C25" w:rsidRPr="00310BAE">
                      <w:rPr>
                        <w:rFonts w:ascii="Times New Roman" w:hAnsi="Times New Roman" w:cs="Times New Roman"/>
                        <w:bCs/>
                        <w:iCs/>
                        <w:sz w:val="24"/>
                        <w:szCs w:val="24"/>
                        <w:lang w:val="lv-LV"/>
                      </w:rPr>
                      <w:t>Dr</w:t>
                    </w:r>
                    <w:r w:rsidR="00FD078E">
                      <w:rPr>
                        <w:rFonts w:ascii="Times New Roman" w:hAnsi="Times New Roman" w:cs="Times New Roman"/>
                        <w:bCs/>
                        <w:iCs/>
                        <w:sz w:val="24"/>
                        <w:szCs w:val="24"/>
                        <w:lang w:val="lv-LV"/>
                      </w:rPr>
                      <w:t>. philol. asoc. prof. Arkādijs Ņ</w:t>
                    </w:r>
                    <w:r w:rsidR="00B55C25" w:rsidRPr="00310BAE">
                      <w:rPr>
                        <w:rFonts w:ascii="Times New Roman" w:hAnsi="Times New Roman" w:cs="Times New Roman"/>
                        <w:bCs/>
                        <w:iCs/>
                        <w:sz w:val="24"/>
                        <w:szCs w:val="24"/>
                        <w:lang w:val="lv-LV"/>
                      </w:rPr>
                      <w:t>eminuščijs, Dr. philol. prof. Elīna Vasiļjeva</w:t>
                    </w:r>
                  </w:sdtContent>
                </w:sdt>
              </w:sdtContent>
            </w:sdt>
            <w:r w:rsidR="00B55C25" w:rsidRPr="00310BAE">
              <w:rPr>
                <w:rFonts w:ascii="Times New Roman" w:hAnsi="Times New Roman" w:cs="Times New Roman"/>
                <w:bCs/>
                <w:iCs/>
                <w:sz w:val="24"/>
                <w:szCs w:val="24"/>
                <w:lang w:val="lv-LV"/>
              </w:rPr>
              <w:t xml:space="preserve"> </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Nav </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Studiju kursa mērķis – iepazīstināt studentus ar Austrumeiropas kinematogrāfa ievērojamiem sasniegumiem.</w:t>
            </w:r>
            <w:r w:rsidRPr="00310BAE">
              <w:rPr>
                <w:rFonts w:ascii="Times New Roman" w:hAnsi="Times New Roman" w:cs="Times New Roman"/>
                <w:bCs/>
                <w:iCs/>
                <w:sz w:val="24"/>
                <w:szCs w:val="24"/>
                <w:lang w:val="lv-LV" w:eastAsia="ru-RU"/>
              </w:rPr>
              <w:t xml:space="preserve">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iepazīstināt ar Austrumeiropas kinematogrāfa nacionālo skolu specifiku un ar izcilāko kinorežisoru koncepcijām.</w:t>
            </w:r>
          </w:p>
          <w:p w:rsidR="00B55C25" w:rsidRPr="00310BAE" w:rsidRDefault="00B55C25" w:rsidP="00B55C25">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w:t>
            </w:r>
            <w:r w:rsidR="00A07FCB">
              <w:rPr>
                <w:rFonts w:ascii="Times New Roman" w:hAnsi="Times New Roman" w:cs="Times New Roman"/>
                <w:bCs/>
                <w:iCs/>
                <w:sz w:val="24"/>
                <w:szCs w:val="24"/>
                <w:lang w:val="lv-LV"/>
              </w:rPr>
              <w:t>ra</w:t>
            </w:r>
            <w:r w:rsidR="008579D2">
              <w:rPr>
                <w:rFonts w:ascii="Times New Roman" w:hAnsi="Times New Roman" w:cs="Times New Roman"/>
                <w:bCs/>
                <w:iCs/>
                <w:sz w:val="24"/>
                <w:szCs w:val="24"/>
                <w:lang w:val="lv-LV"/>
              </w:rPr>
              <w:t>dīt profesionālā</w:t>
            </w:r>
            <w:r w:rsidRPr="00310BAE">
              <w:rPr>
                <w:rFonts w:ascii="Times New Roman" w:hAnsi="Times New Roman" w:cs="Times New Roman"/>
                <w:bCs/>
                <w:iCs/>
                <w:sz w:val="24"/>
                <w:szCs w:val="24"/>
                <w:lang w:val="lv-LV"/>
              </w:rPr>
              <w:t>s kinoteksta analīzes iemaņas.</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izmantojami fragmentāri pēc docētāja  norādījuma. </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- 8 st., semināri - 8 st.st., patstāvīgais darbs - 24 st.</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Krievu kinematogrāfa vēsture. L2., S2.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Poļu kinematogrāfa vēsture. L2, S2.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Baltkrievu kinematogrāfa vēsture. S2.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Lietuviešu kinematogrāfa vēsture. S2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Latviešu kinematogrāfa vēsture. L2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Austrumeiropas kinematogrāfs Eiropas kulturālā telpā.  L2 </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rezultāti</w:t>
            </w:r>
          </w:p>
        </w:tc>
      </w:tr>
      <w:tr w:rsidR="00B55C25" w:rsidRPr="00310BAE" w:rsidTr="00310BAE">
        <w:tc>
          <w:tcPr>
            <w:tcW w:w="9039" w:type="dxa"/>
            <w:gridSpan w:val="2"/>
          </w:tcPr>
          <w:sdt>
            <w:sdtPr>
              <w:rPr>
                <w:rFonts w:ascii="Times New Roman" w:hAnsi="Times New Roman" w:cs="Times New Roman"/>
                <w:bCs/>
                <w:iCs/>
                <w:sz w:val="24"/>
                <w:szCs w:val="24"/>
                <w:lang w:val="lv-LV"/>
              </w:rPr>
              <w:id w:val="-958726257"/>
              <w:placeholder>
                <w:docPart w:val="B0BDF907BF0547048895203A8BF534A9"/>
              </w:placeholder>
            </w:sdtPr>
            <w:sdtEndPr/>
            <w:sdtContent>
              <w:p w:rsidR="00B55C25" w:rsidRPr="00310BAE" w:rsidRDefault="00B55C25" w:rsidP="00B55C25">
                <w:pPr>
                  <w:autoSpaceDE w:val="0"/>
                  <w:autoSpaceDN w:val="0"/>
                  <w:adjustRightInd w:val="0"/>
                  <w:rPr>
                    <w:rFonts w:ascii="Times New Roman" w:hAnsi="Times New Roman" w:cs="Times New Roman"/>
                    <w:bCs/>
                    <w:iCs/>
                    <w:sz w:val="24"/>
                    <w:szCs w:val="24"/>
                    <w:lang w:val="lv-LV"/>
                  </w:rPr>
                </w:pPr>
              </w:p>
              <w:tbl>
                <w:tblPr>
                  <w:tblStyle w:val="8"/>
                  <w:tblW w:w="9351" w:type="dxa"/>
                  <w:tblLook w:val="04A0" w:firstRow="1" w:lastRow="0" w:firstColumn="1" w:lastColumn="0" w:noHBand="0" w:noVBand="1"/>
                </w:tblPr>
                <w:tblGrid>
                  <w:gridCol w:w="9351"/>
                </w:tblGrid>
                <w:tr w:rsidR="00B55C25" w:rsidRPr="00310BAE" w:rsidTr="00310BAE">
                  <w:tc>
                    <w:tcPr>
                      <w:tcW w:w="9351" w:type="dxa"/>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B55C25" w:rsidRPr="00310BAE" w:rsidTr="00310BAE">
                  <w:tc>
                    <w:tcPr>
                      <w:tcW w:w="9351" w:type="dxa"/>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Studenti prot orientēties Austrumeiropas kinematogrāfa attīstības likumsakarības.</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Vērtē kinorežisoru ieguldījumu dažādu posmu Austrumeiropas kino radīšanā un to saistību </w:t>
                      </w:r>
                      <w:r w:rsidRPr="00310BAE">
                        <w:rPr>
                          <w:rFonts w:ascii="Times New Roman" w:hAnsi="Times New Roman" w:cs="Times New Roman"/>
                          <w:bCs/>
                          <w:iCs/>
                          <w:sz w:val="24"/>
                          <w:szCs w:val="24"/>
                          <w:lang w:val="lv-LV"/>
                        </w:rPr>
                        <w:lastRenderedPageBreak/>
                        <w:t>ar pasaules kinematogrāfu.</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Apzināt Austrumeiropas nozīmi sakaru nodibināša</w:t>
                      </w:r>
                      <w:r w:rsidR="00A07FCB">
                        <w:rPr>
                          <w:rFonts w:ascii="Times New Roman" w:hAnsi="Times New Roman" w:cs="Times New Roman"/>
                          <w:bCs/>
                          <w:iCs/>
                          <w:sz w:val="24"/>
                          <w:szCs w:val="24"/>
                          <w:lang w:val="lv-LV"/>
                        </w:rPr>
                        <w:t>nā Eiropas kulturālajā</w:t>
                      </w:r>
                      <w:r w:rsidRPr="00310BAE">
                        <w:rPr>
                          <w:rFonts w:ascii="Times New Roman" w:hAnsi="Times New Roman" w:cs="Times New Roman"/>
                          <w:bCs/>
                          <w:iCs/>
                          <w:sz w:val="24"/>
                          <w:szCs w:val="24"/>
                          <w:lang w:val="lv-LV"/>
                        </w:rPr>
                        <w:t xml:space="preserve"> telpā</w:t>
                      </w:r>
                    </w:p>
                  </w:tc>
                </w:tr>
                <w:tr w:rsidR="00B55C25" w:rsidRPr="00310BAE" w:rsidTr="00310BAE">
                  <w:tc>
                    <w:tcPr>
                      <w:tcW w:w="9351" w:type="dxa"/>
                    </w:tcPr>
                    <w:p w:rsidR="00B55C25" w:rsidRPr="00310BAE" w:rsidRDefault="00B55C25" w:rsidP="00B55C25">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lastRenderedPageBreak/>
                        <w:t>PRASMES</w:t>
                      </w:r>
                    </w:p>
                  </w:tc>
                </w:tr>
                <w:tr w:rsidR="00B55C25" w:rsidRPr="00310BAE" w:rsidTr="00310BAE">
                  <w:tc>
                    <w:tcPr>
                      <w:tcW w:w="9351" w:type="dxa"/>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Patstāvīgi veic aktierfilmu detalizētu analīzi gan mutvārdu, gan rakstu formā.</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Demonstrē prasmi strādāt ar zinātniskiem avotiem, atlasot, sistematizējot un komentējot piedāvāto informāciju.</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Prezentē patstāvīgi veikta pētnieciskā darba rezultātus, demonstrējot zinātniskās diskusijas iemaņas un moderno tehnoloģiju izmantošanas prasmes.</w:t>
                      </w:r>
                    </w:p>
                  </w:tc>
                </w:tr>
                <w:tr w:rsidR="00B55C25" w:rsidRPr="00310BAE" w:rsidTr="00310BAE">
                  <w:trPr>
                    <w:trHeight w:val="203"/>
                  </w:trPr>
                  <w:tc>
                    <w:tcPr>
                      <w:tcW w:w="9351" w:type="dxa"/>
                    </w:tcPr>
                    <w:p w:rsidR="00B55C25" w:rsidRPr="00310BAE" w:rsidRDefault="00B55C25" w:rsidP="00B55C25">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B55C25" w:rsidRPr="00310BAE" w:rsidTr="00310BAE">
                  <w:tc>
                    <w:tcPr>
                      <w:tcW w:w="9351" w:type="dxa"/>
                    </w:tcPr>
                    <w:p w:rsidR="00B55C25" w:rsidRPr="00310BAE" w:rsidRDefault="00B55C25" w:rsidP="00B55C25">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7. Produktīvi izmantojot zināšanas, patstāvīgi padziļina savu profesionālo kompetenci, apzinot aktuālās tendences kultūroloģijā.</w:t>
                      </w:r>
                    </w:p>
                  </w:tc>
                </w:tr>
              </w:tbl>
              <w:p w:rsidR="00B55C25" w:rsidRPr="00310BAE" w:rsidRDefault="002E211A" w:rsidP="00B55C25">
                <w:pPr>
                  <w:autoSpaceDE w:val="0"/>
                  <w:autoSpaceDN w:val="0"/>
                  <w:adjustRightInd w:val="0"/>
                  <w:rPr>
                    <w:rFonts w:ascii="Times New Roman" w:hAnsi="Times New Roman" w:cs="Times New Roman"/>
                    <w:bCs/>
                    <w:iCs/>
                    <w:sz w:val="24"/>
                    <w:szCs w:val="24"/>
                    <w:lang w:val="lv-LV"/>
                  </w:rPr>
                </w:pPr>
              </w:p>
            </w:sdtContent>
          </w:sdt>
          <w:p w:rsidR="00B55C25" w:rsidRPr="00310BAE" w:rsidRDefault="00B55C25" w:rsidP="00B55C25">
            <w:pPr>
              <w:autoSpaceDE w:val="0"/>
              <w:autoSpaceDN w:val="0"/>
              <w:adjustRightInd w:val="0"/>
              <w:rPr>
                <w:rFonts w:ascii="Times New Roman" w:hAnsi="Times New Roman" w:cs="Times New Roman"/>
                <w:bCs/>
                <w:iCs/>
                <w:sz w:val="24"/>
                <w:szCs w:val="24"/>
                <w:lang w:val="lv-LV"/>
              </w:rPr>
            </w:pP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Studējošo patstāvīgo darbu organizācijas un uzdevumu raksturojums</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filmu skatīšana un gatavošanās seminārnodarbībām – 8 st.,</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zinātniskās literatūras studēšana par Austrumeiropas kinematogrāfa savdabīgumu – 8 st.,</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referātu, prezentāciju un recenzijas sagatavošana – 8 st</w:t>
            </w:r>
            <w:r w:rsidRPr="00310BAE">
              <w:rPr>
                <w:rFonts w:ascii="Times New Roman" w:hAnsi="Times New Roman" w:cs="Times New Roman"/>
                <w:bCs/>
                <w:iCs/>
                <w:sz w:val="24"/>
                <w:szCs w:val="24"/>
                <w:lang w:val="lv-LV" w:eastAsia="ru-RU"/>
              </w:rPr>
              <w:t>.</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gala vērtējums (diferencētā ieskaite) veidojas, summējot </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dijumu rezultātus:</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Obligāts semināru apmeklējums, aktīvs darbs tajos (50%);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pozitīvs vērtējums starppārbaudījumos (referātu un recenziju prezentācija) (30%);</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diferencētā ieskaite - tests (20%).</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STARPPĀRBAUDĪJUMI: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dijuma uzdevumi tiek izstrādāti un vērtēti pēc docētāja noteiktajiem kritērijiem)</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 - filmu skatīšana un patstāvīga analīze</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 - referātu un prezentācijas sagatavošana un demonstrēšana</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FD078E" w:rsidRPr="00310BAE" w:rsidRDefault="00FD078E" w:rsidP="00FD078E">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w:t>
            </w:r>
            <w:r>
              <w:rPr>
                <w:rFonts w:ascii="Times New Roman" w:hAnsi="Times New Roman" w:cs="Times New Roman"/>
                <w:bCs/>
                <w:iCs/>
                <w:sz w:val="24"/>
                <w:szCs w:val="24"/>
                <w:lang w:val="lv-LV"/>
              </w:rPr>
              <w:t xml:space="preserve">rtēta 10 ballu skalā saskaņā ar Latvijas Republikas normatīvajiem aktiem un </w:t>
            </w:r>
            <w:r w:rsidRPr="00310BAE">
              <w:rPr>
                <w:rFonts w:ascii="Times New Roman" w:hAnsi="Times New Roman" w:cs="Times New Roman"/>
                <w:bCs/>
                <w:iCs/>
                <w:sz w:val="24"/>
                <w:szCs w:val="24"/>
                <w:lang w:val="lv-LV"/>
              </w:rPr>
              <w:t>atbilstoši "Nolikumam</w:t>
            </w:r>
            <w:r>
              <w:rPr>
                <w:rFonts w:ascii="Times New Roman" w:hAnsi="Times New Roman" w:cs="Times New Roman"/>
                <w:bCs/>
                <w:iCs/>
                <w:sz w:val="24"/>
                <w:szCs w:val="24"/>
                <w:lang w:val="lv-LV"/>
              </w:rPr>
              <w:t xml:space="preserve"> par studijām Daugavpils Universitātē" </w:t>
            </w:r>
            <w:r w:rsidRPr="00310BAE">
              <w:rPr>
                <w:rFonts w:ascii="Times New Roman" w:hAnsi="Times New Roman" w:cs="Times New Roman"/>
                <w:bCs/>
                <w:iCs/>
                <w:sz w:val="24"/>
                <w:szCs w:val="24"/>
                <w:lang w:val="lv-LV"/>
              </w:rPr>
              <w:t>(apstiprināts DU Senāta sēdē 17.12.2018., protokols Nr. 15),</w:t>
            </w:r>
            <w:r w:rsidRPr="00310BAE">
              <w:rPr>
                <w:rFonts w:ascii="Times New Roman" w:eastAsia="Calibri" w:hAnsi="Times New Roman" w:cs="Times New Roman"/>
                <w:bCs/>
                <w:iCs/>
                <w:sz w:val="24"/>
                <w:szCs w:val="24"/>
                <w:lang w:val="lv-LV"/>
              </w:rPr>
              <w:t xml:space="preserve"> </w:t>
            </w:r>
            <w:r>
              <w:rPr>
                <w:rFonts w:ascii="Times New Roman" w:hAnsi="Times New Roman" w:cs="Times New Roman"/>
                <w:bCs/>
                <w:iCs/>
                <w:sz w:val="24"/>
                <w:szCs w:val="24"/>
                <w:lang w:val="lv-LV"/>
              </w:rPr>
              <w:t xml:space="preserve">vadoties pēc šādiem </w:t>
            </w:r>
            <w:r w:rsidRPr="00310BAE">
              <w:rPr>
                <w:rFonts w:ascii="Times New Roman" w:hAnsi="Times New Roman" w:cs="Times New Roman"/>
                <w:bCs/>
                <w:iCs/>
                <w:sz w:val="24"/>
                <w:szCs w:val="24"/>
                <w:lang w:val="lv-LV"/>
              </w:rPr>
              <w:t>kritērijiem:</w:t>
            </w:r>
            <w:r>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 xml:space="preserve">iegūto zināšanu apjoms un kvalitāte, iegūtās prasmes un kompetences atbilstoši </w:t>
            </w:r>
            <w:r>
              <w:rPr>
                <w:rFonts w:ascii="Times New Roman" w:hAnsi="Times New Roman" w:cs="Times New Roman"/>
                <w:bCs/>
                <w:iCs/>
                <w:sz w:val="24"/>
                <w:szCs w:val="24"/>
                <w:lang w:val="lv-LV"/>
              </w:rPr>
              <w:t xml:space="preserve">plānotajiem </w:t>
            </w:r>
            <w:r w:rsidRPr="00310BAE">
              <w:rPr>
                <w:rFonts w:ascii="Times New Roman" w:hAnsi="Times New Roman" w:cs="Times New Roman"/>
                <w:bCs/>
                <w:iCs/>
                <w:sz w:val="24"/>
                <w:szCs w:val="24"/>
                <w:lang w:val="lv-LV"/>
              </w:rPr>
              <w:t>studiju rezultātiem.</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tbl>
            <w:tblPr>
              <w:tblW w:w="6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tblGrid>
            <w:tr w:rsidR="00B55C25" w:rsidRPr="00310BAE" w:rsidTr="006A7039">
              <w:trPr>
                <w:trHeight w:val="517"/>
                <w:jc w:val="center"/>
              </w:trPr>
              <w:tc>
                <w:tcPr>
                  <w:tcW w:w="3512" w:type="dxa"/>
                  <w:vMerge w:val="restart"/>
                  <w:shd w:val="clear" w:color="auto" w:fill="auto"/>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p>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2862" w:type="dxa"/>
                  <w:gridSpan w:val="7"/>
                  <w:shd w:val="clear" w:color="auto" w:fill="auto"/>
                </w:tcPr>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6A7039" w:rsidRPr="00310BAE" w:rsidTr="006A7039">
              <w:trPr>
                <w:jc w:val="center"/>
              </w:trPr>
              <w:tc>
                <w:tcPr>
                  <w:tcW w:w="3512" w:type="dxa"/>
                  <w:vMerge/>
                  <w:shd w:val="clear" w:color="auto" w:fill="auto"/>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9" w:type="dxa"/>
                  <w:shd w:val="clear" w:color="auto" w:fill="auto"/>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shd w:val="clear" w:color="auto" w:fill="auto"/>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401" w:type="dxa"/>
                  <w:shd w:val="clear" w:color="auto" w:fill="auto"/>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401" w:type="dxa"/>
                  <w:shd w:val="clear" w:color="auto" w:fill="auto"/>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c>
                <w:tcPr>
                  <w:tcW w:w="401" w:type="dxa"/>
                  <w:shd w:val="clear" w:color="auto" w:fill="auto"/>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p>
              </w:tc>
            </w:tr>
            <w:tr w:rsidR="006A7039" w:rsidRPr="00310BAE" w:rsidTr="006A7039">
              <w:trPr>
                <w:trHeight w:val="303"/>
                <w:jc w:val="center"/>
              </w:trPr>
              <w:tc>
                <w:tcPr>
                  <w:tcW w:w="3512"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starppārbaudījums - filmu </w:t>
                  </w:r>
                  <w:r>
                    <w:rPr>
                      <w:rFonts w:ascii="Times New Roman" w:hAnsi="Times New Roman" w:cs="Times New Roman"/>
                      <w:bCs/>
                      <w:iCs/>
                      <w:sz w:val="24"/>
                      <w:szCs w:val="24"/>
                      <w:lang w:val="lv-LV"/>
                    </w:rPr>
                    <w:t>skatīšana un patstāvīga analīze</w:t>
                  </w:r>
                </w:p>
              </w:tc>
              <w:tc>
                <w:tcPr>
                  <w:tcW w:w="396"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p>
              </w:tc>
            </w:tr>
            <w:tr w:rsidR="006A7039" w:rsidRPr="00310BAE" w:rsidTr="006A7039">
              <w:trPr>
                <w:trHeight w:val="416"/>
                <w:jc w:val="center"/>
              </w:trPr>
              <w:tc>
                <w:tcPr>
                  <w:tcW w:w="3512"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 - referātu un prezentācijas sagatavošana un demonstrēšana</w:t>
                  </w:r>
                </w:p>
              </w:tc>
              <w:tc>
                <w:tcPr>
                  <w:tcW w:w="396"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6A7039" w:rsidRPr="00310BAE" w:rsidTr="006A7039">
              <w:trPr>
                <w:trHeight w:val="411"/>
                <w:jc w:val="center"/>
              </w:trPr>
              <w:tc>
                <w:tcPr>
                  <w:tcW w:w="3512"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3. 3. diferencētā ieskaite</w:t>
                  </w:r>
                </w:p>
              </w:tc>
              <w:tc>
                <w:tcPr>
                  <w:tcW w:w="396"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6A7039" w:rsidRPr="00310BAE" w:rsidRDefault="006A7039" w:rsidP="00B55C25">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1. Kinomākslas tapšana Krievijā. Mēmais kino. S. Eizenšteina teorija un daiļrade. L2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Krievu kinomāksla PSRS ietvaros. Jauno laiku kinomāksla Krievijā. S2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Patstāvīgais darbs: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Studentu individuāli veiktās vienas filmas analīzes prezentācija un diskusija.</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Poļu kinematogrāfa īpatnība. L2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A. Vaidas un K. Zanussi daiļrade. „Jaunais vilnis” poļu kinematogrāfā. S2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Katrs studējošais noskatās vienu aktierfilmu, apzina zinātnisko literatūru un sistematizē informāciju par poļu kinematogrāfa specifiku.</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Baltkrievu kinomākslas tapšana un attīstības pamat posmi. Moderns kino Baltkrievija. S2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Studenti gatavo un lasa seminarnodarbībā </w:t>
            </w:r>
            <w:r w:rsidR="00317E35" w:rsidRPr="00310BAE">
              <w:rPr>
                <w:rFonts w:ascii="Times New Roman" w:hAnsi="Times New Roman" w:cs="Times New Roman"/>
                <w:bCs/>
                <w:iCs/>
                <w:sz w:val="24"/>
                <w:szCs w:val="24"/>
                <w:lang w:val="lv-LV"/>
              </w:rPr>
              <w:t>referātus</w:t>
            </w:r>
            <w:r w:rsidRPr="00310BAE">
              <w:rPr>
                <w:rFonts w:ascii="Times New Roman" w:hAnsi="Times New Roman" w:cs="Times New Roman"/>
                <w:bCs/>
                <w:iCs/>
                <w:sz w:val="24"/>
                <w:szCs w:val="24"/>
                <w:lang w:val="lv-LV"/>
              </w:rPr>
              <w:t>.</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Lietuvas kino tapšana un attīstības pamat posmi. Moderns kino Lietuvā. S2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Gatavošanās semināram. Gatavojoties diskusijai, studenti analizē rekomendētas filmas, lasa zinātnisko literatūru un gatavo prezentācijas. </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Latvijas kino tapšana un attīstības pamat posmi. Jauno laiku kinematogrāfs Latvijā. L2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Austrumeiropas kinematogrāfs Eiropas kulturālā telpā.  L2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Obligāti izmantojamie informācijas avoti</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Kino: kinoskatītāja rokasgrāmata. A-Z. Rīga, 2011.</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European Identity in Cinema. London, 2005.</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The history of cinema in Poland, Cambrige, 2012.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Агафонова Н. А. Искусство кино: этапы, стили, мастера: пособие для студентов вузов. Минск, 2015.</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Даровский В. П. История российского кинематографа. Москва, 2009.</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Teātris un kino. Rīga, 2002.</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European Cinema. Face to Face With Hollywood.London, 2005.</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Волкова В. Андрей Тарковский. Ностальгия. Москва, 2008.</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Маккарти Р. 60 культовых фильмов мирового кинематографа. Москва, 2017.</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Мусский. 100 великих зарубежных фильмов. Москва,  2021.</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Раззаков Г.Д. Гибель советского кино. Интриги и споры. 1918-1972. Москва,  2018.</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7. Плахов П.С. Режиссеры настоящего. Москва, 2020. </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Periodika un citi informācijas avoti</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Žurnāls “Kinoraksti”. 2015.-2021.</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Žurnāls “Искусство кино”. 2015.-2020.</w:t>
            </w:r>
          </w:p>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www.seattlearea.org/wiki/?title=Cinema_of_Poland </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Piezīmes</w:t>
            </w:r>
          </w:p>
        </w:tc>
      </w:tr>
      <w:tr w:rsidR="00B55C25" w:rsidRPr="00310BAE" w:rsidTr="00310BAE">
        <w:tc>
          <w:tcPr>
            <w:tcW w:w="9039" w:type="dxa"/>
            <w:gridSpan w:val="2"/>
          </w:tcPr>
          <w:p w:rsidR="00B55C25" w:rsidRPr="00310BAE" w:rsidRDefault="00B55C25" w:rsidP="00B55C25">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B55C25" w:rsidRPr="00310BAE" w:rsidRDefault="00B55C25" w:rsidP="00B55C25">
      <w:pPr>
        <w:autoSpaceDE w:val="0"/>
        <w:autoSpaceDN w:val="0"/>
        <w:adjustRightInd w:val="0"/>
        <w:spacing w:after="0" w:line="240" w:lineRule="auto"/>
        <w:rPr>
          <w:rFonts w:ascii="Times New Roman" w:hAnsi="Times New Roman" w:cs="Times New Roman"/>
          <w:bCs/>
          <w:iCs/>
          <w:sz w:val="24"/>
          <w:szCs w:val="24"/>
          <w:lang w:val="lv-LV"/>
        </w:rPr>
      </w:pPr>
    </w:p>
    <w:p w:rsidR="00896AE2" w:rsidRDefault="00896AE2">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322429" w:rsidRPr="00310BAE" w:rsidRDefault="00322429" w:rsidP="00322429">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322429" w:rsidRPr="00310BAE" w:rsidRDefault="00322429" w:rsidP="00322429">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p>
    <w:tbl>
      <w:tblPr>
        <w:tblStyle w:val="6"/>
        <w:tblW w:w="9039" w:type="dxa"/>
        <w:tblLook w:val="04A0" w:firstRow="1" w:lastRow="0" w:firstColumn="1" w:lastColumn="0" w:noHBand="0" w:noVBand="1"/>
      </w:tblPr>
      <w:tblGrid>
        <w:gridCol w:w="4610"/>
        <w:gridCol w:w="4967"/>
      </w:tblGrid>
      <w:tr w:rsidR="00322429" w:rsidRPr="00310BAE" w:rsidTr="00310BAE">
        <w:tc>
          <w:tcPr>
            <w:tcW w:w="4219" w:type="dxa"/>
          </w:tcPr>
          <w:p w:rsidR="00322429" w:rsidRPr="00310BAE" w:rsidRDefault="00322429" w:rsidP="0032242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322429" w:rsidRPr="00310BAE" w:rsidRDefault="00322429" w:rsidP="00322429">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Mākslas vēsture (Latvija, Lietuva, Polija, Krievija, Baltkrievija): mūzika  </w:t>
            </w:r>
          </w:p>
        </w:tc>
      </w:tr>
      <w:tr w:rsidR="00322429" w:rsidRPr="00310BAE" w:rsidTr="00310BAE">
        <w:tc>
          <w:tcPr>
            <w:tcW w:w="4219" w:type="dxa"/>
          </w:tcPr>
          <w:p w:rsidR="00322429" w:rsidRPr="00310BAE" w:rsidRDefault="00322429" w:rsidP="0032242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322429" w:rsidRPr="00310BAE" w:rsidRDefault="00322429" w:rsidP="00322429">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 Vēst4009 </w:t>
            </w:r>
          </w:p>
        </w:tc>
      </w:tr>
      <w:tr w:rsidR="00322429" w:rsidRPr="00310BAE" w:rsidTr="00310BAE">
        <w:tc>
          <w:tcPr>
            <w:tcW w:w="4219" w:type="dxa"/>
          </w:tcPr>
          <w:p w:rsidR="00322429" w:rsidRPr="00310BAE" w:rsidRDefault="00322429" w:rsidP="0032242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560319541"/>
            <w:placeholder>
              <w:docPart w:val="A445A1ECAD414824A4948B2EDE87AB28"/>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322429" w:rsidRPr="00310BAE" w:rsidRDefault="00322429" w:rsidP="00322429">
                <w:pPr>
                  <w:autoSpaceDE w:val="0"/>
                  <w:autoSpaceDN w:val="0"/>
                  <w:adjustRightInd w:val="0"/>
                  <w:rPr>
                    <w:rFonts w:ascii="Times New Roman" w:hAnsi="Times New Roman" w:cs="Times New Roman"/>
                    <w:b/>
                    <w:bCs/>
                    <w:iCs/>
                    <w:sz w:val="24"/>
                    <w:szCs w:val="24"/>
                    <w:lang w:val="lv-LV"/>
                  </w:rPr>
                </w:pPr>
                <w:r w:rsidRPr="00310BAE">
                  <w:rPr>
                    <w:rFonts w:ascii="Times New Roman" w:hAnsi="Times New Roman" w:cs="Times New Roman"/>
                    <w:b/>
                    <w:bCs/>
                    <w:iCs/>
                    <w:sz w:val="24"/>
                    <w:szCs w:val="24"/>
                    <w:lang w:val="lv-LV"/>
                  </w:rPr>
                  <w:t>Vēsture</w:t>
                </w:r>
              </w:p>
            </w:tc>
          </w:sdtContent>
        </w:sdt>
      </w:tr>
      <w:tr w:rsidR="00322429" w:rsidRPr="00310BAE" w:rsidTr="00310BAE">
        <w:tc>
          <w:tcPr>
            <w:tcW w:w="4219" w:type="dxa"/>
          </w:tcPr>
          <w:p w:rsidR="00322429" w:rsidRPr="00310BAE" w:rsidRDefault="00322429" w:rsidP="0032242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322429" w:rsidRPr="00310BAE" w:rsidRDefault="00322429" w:rsidP="00322429">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6</w:t>
            </w:r>
          </w:p>
        </w:tc>
      </w:tr>
      <w:tr w:rsidR="00322429" w:rsidRPr="00310BAE" w:rsidTr="00310BAE">
        <w:tc>
          <w:tcPr>
            <w:tcW w:w="4219" w:type="dxa"/>
          </w:tcPr>
          <w:p w:rsidR="00322429" w:rsidRPr="00310BAE" w:rsidRDefault="00322429" w:rsidP="00322429">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322429" w:rsidRPr="00310BAE" w:rsidRDefault="00322429" w:rsidP="00322429">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 </w:t>
            </w:r>
          </w:p>
        </w:tc>
      </w:tr>
      <w:tr w:rsidR="00322429" w:rsidRPr="00310BAE" w:rsidTr="00310BAE">
        <w:tc>
          <w:tcPr>
            <w:tcW w:w="4219" w:type="dxa"/>
          </w:tcPr>
          <w:p w:rsidR="00322429" w:rsidRPr="00310BAE" w:rsidRDefault="00322429" w:rsidP="00322429">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w:t>
            </w:r>
          </w:p>
        </w:tc>
      </w:tr>
      <w:tr w:rsidR="00322429" w:rsidRPr="00310BAE" w:rsidTr="00310BAE">
        <w:tc>
          <w:tcPr>
            <w:tcW w:w="4219" w:type="dxa"/>
          </w:tcPr>
          <w:p w:rsidR="00322429" w:rsidRPr="00310BAE" w:rsidRDefault="00322429" w:rsidP="0032242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322429" w:rsidRPr="00310BAE" w:rsidRDefault="00322429" w:rsidP="00322429">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32 </w:t>
            </w:r>
          </w:p>
        </w:tc>
      </w:tr>
      <w:tr w:rsidR="00322429" w:rsidRPr="00310BAE" w:rsidTr="00310BAE">
        <w:tc>
          <w:tcPr>
            <w:tcW w:w="4219" w:type="dxa"/>
          </w:tcPr>
          <w:p w:rsidR="00322429" w:rsidRPr="00310BAE" w:rsidRDefault="00322429" w:rsidP="00322429">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322429" w:rsidRPr="00310BAE" w:rsidTr="00310BAE">
        <w:tc>
          <w:tcPr>
            <w:tcW w:w="4219" w:type="dxa"/>
          </w:tcPr>
          <w:p w:rsidR="00322429" w:rsidRPr="00310BAE" w:rsidRDefault="00322429" w:rsidP="00322429">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322429" w:rsidRPr="00310BAE" w:rsidRDefault="00322429" w:rsidP="00322429">
            <w:pPr>
              <w:autoSpaceDE w:val="0"/>
              <w:autoSpaceDN w:val="0"/>
              <w:adjustRightInd w:val="0"/>
              <w:rPr>
                <w:rFonts w:ascii="Times New Roman" w:hAnsi="Times New Roman" w:cs="Times New Roman"/>
                <w:bCs/>
                <w:iCs/>
                <w:sz w:val="24"/>
                <w:szCs w:val="24"/>
                <w:lang w:val="lv-LV"/>
              </w:rPr>
            </w:pPr>
          </w:p>
        </w:tc>
      </w:tr>
      <w:tr w:rsidR="00322429" w:rsidRPr="00310BAE" w:rsidTr="00310BAE">
        <w:tc>
          <w:tcPr>
            <w:tcW w:w="4219" w:type="dxa"/>
          </w:tcPr>
          <w:p w:rsidR="00322429" w:rsidRPr="00310BAE" w:rsidRDefault="00322429" w:rsidP="00322429">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322429" w:rsidRPr="00310BAE" w:rsidTr="00310BAE">
        <w:tc>
          <w:tcPr>
            <w:tcW w:w="4219" w:type="dxa"/>
          </w:tcPr>
          <w:p w:rsidR="00322429" w:rsidRPr="00310BAE" w:rsidRDefault="00322429" w:rsidP="00322429">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322429" w:rsidRPr="00310BAE" w:rsidTr="00310BAE">
        <w:tc>
          <w:tcPr>
            <w:tcW w:w="4219" w:type="dxa"/>
          </w:tcPr>
          <w:p w:rsidR="00322429" w:rsidRPr="00310BAE" w:rsidRDefault="00322429" w:rsidP="00322429">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322429" w:rsidRPr="00310BAE" w:rsidRDefault="00322429" w:rsidP="00322429">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48 </w:t>
            </w:r>
          </w:p>
        </w:tc>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Cs/>
                <w:iCs/>
                <w:sz w:val="24"/>
                <w:szCs w:val="24"/>
                <w:lang w:val="lv-LV" w:eastAsia="lv-LV"/>
              </w:rPr>
            </w:pPr>
          </w:p>
        </w:tc>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322429" w:rsidRPr="00310BAE" w:rsidTr="00310BAE">
        <w:sdt>
          <w:sdtPr>
            <w:rPr>
              <w:rFonts w:ascii="Times New Roman" w:hAnsi="Times New Roman" w:cs="Times New Roman"/>
              <w:bCs/>
              <w:iCs/>
              <w:sz w:val="24"/>
              <w:szCs w:val="24"/>
              <w:lang w:val="lv-LV"/>
            </w:rPr>
            <w:id w:val="-335771762"/>
            <w:placeholder>
              <w:docPart w:val="EED3023D9A3E4C2A84000B22E0B21791"/>
            </w:placeholder>
          </w:sdtPr>
          <w:sdtEndPr/>
          <w:sdtContent>
            <w:tc>
              <w:tcPr>
                <w:tcW w:w="9039" w:type="dxa"/>
                <w:gridSpan w:val="2"/>
              </w:tcPr>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Prof. Jeļena Davidova </w:t>
                </w:r>
              </w:p>
            </w:tc>
          </w:sdtContent>
        </w:sdt>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322429" w:rsidRPr="00310BAE" w:rsidTr="00310BAE">
        <w:tc>
          <w:tcPr>
            <w:tcW w:w="9039" w:type="dxa"/>
            <w:gridSpan w:val="2"/>
          </w:tcPr>
          <w:p w:rsidR="00322429" w:rsidRPr="00310BAE" w:rsidRDefault="002E211A" w:rsidP="00322429">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308085200"/>
                <w:placeholder>
                  <w:docPart w:val="2A4AACAEDD9F40CD8730163F342C403C"/>
                </w:placeholder>
              </w:sdtPr>
              <w:sdtEndPr/>
              <w:sdtContent>
                <w:r w:rsidR="00322429" w:rsidRPr="00310BAE">
                  <w:rPr>
                    <w:rFonts w:ascii="Times New Roman" w:hAnsi="Times New Roman" w:cs="Times New Roman"/>
                    <w:bCs/>
                    <w:iCs/>
                    <w:sz w:val="24"/>
                    <w:szCs w:val="24"/>
                    <w:lang w:val="lv-LV"/>
                  </w:rPr>
                  <w:t xml:space="preserve"> </w:t>
                </w:r>
                <w:sdt>
                  <w:sdtPr>
                    <w:rPr>
                      <w:rFonts w:ascii="Times New Roman" w:hAnsi="Times New Roman" w:cs="Times New Roman"/>
                      <w:bCs/>
                      <w:iCs/>
                      <w:sz w:val="24"/>
                      <w:szCs w:val="24"/>
                      <w:lang w:val="lv-LV"/>
                    </w:rPr>
                    <w:id w:val="1781218471"/>
                    <w:placeholder>
                      <w:docPart w:val="71CC6EF50EDB4865AC11C38D0A751653"/>
                    </w:placeholder>
                  </w:sdtPr>
                  <w:sdtEndPr/>
                  <w:sdtContent>
                    <w:r w:rsidR="00322429" w:rsidRPr="00310BAE">
                      <w:rPr>
                        <w:rFonts w:ascii="Times New Roman" w:hAnsi="Times New Roman" w:cs="Times New Roman"/>
                        <w:bCs/>
                        <w:iCs/>
                        <w:sz w:val="24"/>
                        <w:szCs w:val="24"/>
                        <w:lang w:val="lv-LV"/>
                      </w:rPr>
                      <w:t>Prof. Jeļena Davidova</w:t>
                    </w:r>
                  </w:sdtContent>
                </w:sdt>
              </w:sdtContent>
            </w:sdt>
            <w:r w:rsidR="00322429" w:rsidRPr="00310BAE">
              <w:rPr>
                <w:rFonts w:ascii="Times New Roman" w:hAnsi="Times New Roman" w:cs="Times New Roman"/>
                <w:bCs/>
                <w:iCs/>
                <w:sz w:val="24"/>
                <w:szCs w:val="24"/>
                <w:lang w:val="lv-LV"/>
              </w:rPr>
              <w:t xml:space="preserve"> </w:t>
            </w:r>
          </w:p>
        </w:tc>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Nav nepieciešamas  </w:t>
            </w:r>
          </w:p>
        </w:tc>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Studiju kursa mērķis – </w:t>
            </w: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iepazīstināt studentus ar Austrumeiropas mūzikas vēstures attīstību un palīdzēt  izprast mūzikas mākslas fenomenu Austrumeiropas kultūras attīstības kontekstā.</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p>
          <w:p w:rsidR="00322429" w:rsidRPr="00310BAE" w:rsidRDefault="00322429" w:rsidP="00322429">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bagātināt studējošo zināšanas par Austrumeiropas mūzikas mākslas stiliem, žanriem, formām;</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veidot un attīstīt studējošo priekšstatus par mūzikas izteiksmes līdzekļu dažādību </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Austrumeiropas mūzikā; </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veidot izpratni par mūzikas lomu un vietu Austrumeiropas sabiedrības kultūrā. </w:t>
            </w:r>
          </w:p>
        </w:tc>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16 st.,  praktiskais darbs 16 st., patstāvīgais darbs 48st.</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r w:rsidRPr="00310BAE">
              <w:rPr>
                <w:rFonts w:ascii="Times New Roman" w:hAnsi="Times New Roman" w:cs="Times New Roman"/>
                <w:bCs/>
                <w:iCs/>
                <w:lang w:val="lv-LV"/>
              </w:rPr>
              <w:t xml:space="preserve"> </w:t>
            </w:r>
            <w:r w:rsidRPr="00310BAE">
              <w:rPr>
                <w:rFonts w:ascii="Times New Roman" w:hAnsi="Times New Roman" w:cs="Times New Roman"/>
                <w:bCs/>
                <w:iCs/>
                <w:sz w:val="24"/>
                <w:szCs w:val="24"/>
                <w:lang w:val="lv-LV"/>
              </w:rPr>
              <w:t xml:space="preserve">Muzikālās mākslas raksturojums. Mūzikas un valodas salīdzinājums. Mūzikas īpatnības un funkcijas.- L2. </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Mūzikas stili un žanri Austrumeiropas mūzikas kultūrā. Romantisma estētiskās tendences un tēlu sfēra. - L2.</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Latvijas mūzikas vēsture. Dziesmu un deju svētku tradīcija Latvijā. - L2, PrDarbs2.</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Lietuvas mūzikas raksturojums. M. Čurlionisa mākslas sintētisks raksturs. - L2, PrDarbs2. </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Poļu mūzikas mākslas īpatnības. K.Pendereckis: “Tradīcijai jābūt tevī iekšā”. - L2, PrDarbs2.</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Mūzikas attīstība Ungārijā. Ungāru romantiķis F. Lists. - L2, PrDarbs2.</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Rumānijas, Bulgārijas un Moldovas muzikālās kultūras raksturojums. - L2, PrDarbs2.</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Ukraiņu un Baltkrievijas mūzikas kultūras īpatnības. - PrDarbs2.</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9. Krievu tautas mūzika. Krievu garīgā mūzika un kora tradīcijas. Krievu komponistu daiļradē. - L2, PrDarbs2.</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10. 20. gadsimta kataklizmu atspoguļojums D. Šostakoviča daiļradē. - PrDarbs2.</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p>
        </w:tc>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rezultāti</w:t>
            </w:r>
          </w:p>
        </w:tc>
      </w:tr>
      <w:tr w:rsidR="00322429" w:rsidRPr="00310BAE" w:rsidTr="00310BAE">
        <w:tc>
          <w:tcPr>
            <w:tcW w:w="9039" w:type="dxa"/>
            <w:gridSpan w:val="2"/>
          </w:tcPr>
          <w:sdt>
            <w:sdtPr>
              <w:rPr>
                <w:rFonts w:ascii="Times New Roman" w:hAnsi="Times New Roman" w:cs="Times New Roman"/>
                <w:bCs/>
                <w:iCs/>
                <w:sz w:val="24"/>
                <w:szCs w:val="24"/>
                <w:lang w:val="lv-LV"/>
              </w:rPr>
              <w:id w:val="369038769"/>
              <w:placeholder>
                <w:docPart w:val="E7DAC4A7BD3B46D1B62FF327FC2FFB9F"/>
              </w:placeholder>
            </w:sdtPr>
            <w:sdtEndPr/>
            <w:sdtContent>
              <w:p w:rsidR="00322429" w:rsidRPr="00310BAE" w:rsidRDefault="00322429" w:rsidP="00322429">
                <w:pPr>
                  <w:autoSpaceDE w:val="0"/>
                  <w:autoSpaceDN w:val="0"/>
                  <w:adjustRightInd w:val="0"/>
                  <w:rPr>
                    <w:rFonts w:ascii="Times New Roman" w:hAnsi="Times New Roman" w:cs="Times New Roman"/>
                    <w:bCs/>
                    <w:iCs/>
                    <w:sz w:val="24"/>
                    <w:szCs w:val="24"/>
                    <w:lang w:val="lv-LV"/>
                  </w:rPr>
                </w:pPr>
              </w:p>
              <w:tbl>
                <w:tblPr>
                  <w:tblStyle w:val="6"/>
                  <w:tblW w:w="9351" w:type="dxa"/>
                  <w:tblLook w:val="04A0" w:firstRow="1" w:lastRow="0" w:firstColumn="1" w:lastColumn="0" w:noHBand="0" w:noVBand="1"/>
                </w:tblPr>
                <w:tblGrid>
                  <w:gridCol w:w="9351"/>
                </w:tblGrid>
                <w:tr w:rsidR="00322429" w:rsidRPr="00310BAE" w:rsidTr="00310BAE">
                  <w:tc>
                    <w:tcPr>
                      <w:tcW w:w="9351" w:type="dxa"/>
                    </w:tcPr>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322429" w:rsidRPr="00310BAE" w:rsidTr="00310BAE">
                  <w:tc>
                    <w:tcPr>
                      <w:tcW w:w="9351" w:type="dxa"/>
                    </w:tcPr>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Studējošie </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saprot Austrumeiropas mūzikas vēstures attīstības īpatnības, saistot tās ar citos studiju kursos (piemēram, Austrumeiropas vēsturē un kultūras vēsturē) iegūtām zināšanām;</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raksturo Austrumeiropas mūzikas valodas īpatnības;</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izprot mūzikas lomu Austrumeiropas sabiedrībā un kultūrā;</w:t>
                      </w:r>
                    </w:p>
                  </w:tc>
                </w:tr>
                <w:tr w:rsidR="00322429" w:rsidRPr="00310BAE" w:rsidTr="00310BAE">
                  <w:tc>
                    <w:tcPr>
                      <w:tcW w:w="9351" w:type="dxa"/>
                    </w:tcPr>
                    <w:p w:rsidR="00322429" w:rsidRPr="00310BAE" w:rsidRDefault="00322429" w:rsidP="00322429">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322429" w:rsidRPr="00310BAE" w:rsidTr="00310BAE">
                  <w:tc>
                    <w:tcPr>
                      <w:tcW w:w="9351" w:type="dxa"/>
                    </w:tcPr>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Studējošie </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prot atlasīt, analizēt un salīdzināt literatūru un citus avotus studiju priekšmeta ietvaros;</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5) prot analizēt un salīdzināt Austrumeiropas tautas un oriģinālās mūzikas valodu un tās īpatnības saistībā ar kultūras un </w:t>
                      </w:r>
                      <w:r w:rsidR="00317E35" w:rsidRPr="00310BAE">
                        <w:rPr>
                          <w:rFonts w:ascii="Times New Roman" w:hAnsi="Times New Roman" w:cs="Times New Roman"/>
                          <w:bCs/>
                          <w:iCs/>
                          <w:sz w:val="24"/>
                          <w:szCs w:val="24"/>
                          <w:lang w:val="lv-LV"/>
                        </w:rPr>
                        <w:t>muzikāl</w:t>
                      </w:r>
                      <w:r w:rsidR="00317E35">
                        <w:rPr>
                          <w:rFonts w:ascii="Times New Roman" w:hAnsi="Times New Roman" w:cs="Times New Roman"/>
                          <w:bCs/>
                          <w:iCs/>
                          <w:sz w:val="24"/>
                          <w:szCs w:val="24"/>
                          <w:lang w:val="lv-LV"/>
                        </w:rPr>
                        <w:t>aj</w:t>
                      </w:r>
                      <w:r w:rsidR="00317E35" w:rsidRPr="00310BAE">
                        <w:rPr>
                          <w:rFonts w:ascii="Times New Roman" w:hAnsi="Times New Roman" w:cs="Times New Roman"/>
                          <w:bCs/>
                          <w:iCs/>
                          <w:sz w:val="24"/>
                          <w:szCs w:val="24"/>
                          <w:lang w:val="lv-LV"/>
                        </w:rPr>
                        <w:t>ām</w:t>
                      </w:r>
                      <w:r w:rsidRPr="00310BAE">
                        <w:rPr>
                          <w:rFonts w:ascii="Times New Roman" w:hAnsi="Times New Roman" w:cs="Times New Roman"/>
                          <w:bCs/>
                          <w:iCs/>
                          <w:sz w:val="24"/>
                          <w:szCs w:val="24"/>
                          <w:lang w:val="lv-LV"/>
                        </w:rPr>
                        <w:t xml:space="preserve"> vērtībām konkrētajā vēsturiskajā periodā;</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prot prezentēt patstāvīgā darba rezultātus;</w:t>
                      </w:r>
                    </w:p>
                  </w:tc>
                </w:tr>
                <w:tr w:rsidR="00322429" w:rsidRPr="00310BAE" w:rsidTr="00310BAE">
                  <w:trPr>
                    <w:trHeight w:val="203"/>
                  </w:trPr>
                  <w:tc>
                    <w:tcPr>
                      <w:tcW w:w="9351" w:type="dxa"/>
                    </w:tcPr>
                    <w:p w:rsidR="00322429" w:rsidRPr="00310BAE" w:rsidRDefault="00322429" w:rsidP="00322429">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322429" w:rsidRPr="00310BAE" w:rsidTr="00310BAE">
                  <w:tc>
                    <w:tcPr>
                      <w:tcW w:w="9351" w:type="dxa"/>
                    </w:tcPr>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Studējošie </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var izteikt un pamatot savu personīgo viedokli, kā arī diskutēt par Austrumeiropas valstu mūzikas kultūras fenomeniem un mūzikas vēstures attīstību;</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apzinās Austrumeiropas mūzikas kultūras daudzveidību, saistot to ar Austrumeiropas sabiedrības un kultūras vērtībām.</w:t>
                      </w:r>
                    </w:p>
                  </w:tc>
                </w:tr>
              </w:tbl>
              <w:p w:rsidR="00322429" w:rsidRPr="00310BAE" w:rsidRDefault="002E211A" w:rsidP="00322429">
                <w:pPr>
                  <w:autoSpaceDE w:val="0"/>
                  <w:autoSpaceDN w:val="0"/>
                  <w:adjustRightInd w:val="0"/>
                  <w:rPr>
                    <w:rFonts w:ascii="Times New Roman" w:hAnsi="Times New Roman" w:cs="Times New Roman"/>
                    <w:bCs/>
                    <w:iCs/>
                    <w:sz w:val="24"/>
                    <w:szCs w:val="24"/>
                    <w:lang w:val="lv-LV"/>
                  </w:rPr>
                </w:pPr>
              </w:p>
            </w:sdtContent>
          </w:sdt>
        </w:tc>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Studējošo patstāvīgo darbu organizācijas un uzdevumu raksturojums</w:t>
            </w:r>
          </w:p>
        </w:tc>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Studējošie p</w:t>
            </w:r>
            <w:r w:rsidR="00747B74">
              <w:rPr>
                <w:rFonts w:ascii="Times New Roman" w:hAnsi="Times New Roman" w:cs="Times New Roman"/>
                <w:bCs/>
                <w:iCs/>
                <w:sz w:val="24"/>
                <w:szCs w:val="24"/>
                <w:lang w:val="lv-LV"/>
              </w:rPr>
              <w:t>atstāvīgi iepazīstinās ar dažādiem</w:t>
            </w:r>
            <w:r w:rsidRPr="00310BAE">
              <w:rPr>
                <w:rFonts w:ascii="Times New Roman" w:hAnsi="Times New Roman" w:cs="Times New Roman"/>
                <w:bCs/>
                <w:iCs/>
                <w:sz w:val="24"/>
                <w:szCs w:val="24"/>
                <w:lang w:val="lv-LV"/>
              </w:rPr>
              <w:t xml:space="preserve"> Austrumeiropas mūzikas kultūras fenomeniem, lasot mūzikas vēstures grāmatas, klausoties, </w:t>
            </w:r>
            <w:r w:rsidR="00317E35" w:rsidRPr="00310BAE">
              <w:rPr>
                <w:rFonts w:ascii="Times New Roman" w:hAnsi="Times New Roman" w:cs="Times New Roman"/>
                <w:bCs/>
                <w:iCs/>
                <w:sz w:val="24"/>
                <w:szCs w:val="24"/>
                <w:lang w:val="lv-LV"/>
              </w:rPr>
              <w:t>analizējot</w:t>
            </w:r>
            <w:r w:rsidR="00317E35">
              <w:rPr>
                <w:rFonts w:ascii="Times New Roman" w:hAnsi="Times New Roman" w:cs="Times New Roman"/>
                <w:bCs/>
                <w:iCs/>
                <w:sz w:val="24"/>
                <w:szCs w:val="24"/>
                <w:lang w:val="lv-LV"/>
              </w:rPr>
              <w:t xml:space="preserve"> un salīdzin</w:t>
            </w:r>
            <w:r w:rsidRPr="00310BAE">
              <w:rPr>
                <w:rFonts w:ascii="Times New Roman" w:hAnsi="Times New Roman" w:cs="Times New Roman"/>
                <w:bCs/>
                <w:iCs/>
                <w:sz w:val="24"/>
                <w:szCs w:val="24"/>
                <w:lang w:val="lv-LV"/>
              </w:rPr>
              <w:t>ot dažādu Austrumeiropas valstu un laikmetu tautas un oriģinālo mūziku; gatavo prezentācijas un atlasa muzikālo materiālu praktiskām nodarbībām, diskutē ar kursa biedriem par Austrumeiropas mūzikas kultūras īpatnībām un muzikālām vērtībām, argumentējot savu viedokli</w:t>
            </w:r>
            <w:r w:rsidRPr="00310BAE">
              <w:rPr>
                <w:rFonts w:ascii="Times New Roman" w:hAnsi="Times New Roman" w:cs="Times New Roman"/>
                <w:bCs/>
                <w:iCs/>
                <w:sz w:val="24"/>
                <w:szCs w:val="24"/>
                <w:lang w:val="lv-LV" w:eastAsia="ru-RU"/>
              </w:rPr>
              <w:t>.</w:t>
            </w:r>
          </w:p>
        </w:tc>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gala vērtējums (diferencētā ieskaite) var tikt saņemts, ja ir izpildīti visi minētie nosacījumi un studējošais ir piedalījies 30% lekcijās un 70% praktiskajās nodarbībās un patstāvīgu darbu (mūzikas vēstures n literatūras grāmatu un citu avotu lasīšana, mūzikas atlase un klausīšanās, dažādu Austrumeiropas valstu un laikmetu tautas un oriģinālās mūzikas analīze un salīdzināšana; prezentāciju </w:t>
            </w:r>
            <w:r w:rsidR="00317E35" w:rsidRPr="00310BAE">
              <w:rPr>
                <w:rFonts w:ascii="Times New Roman" w:hAnsi="Times New Roman" w:cs="Times New Roman"/>
                <w:bCs/>
                <w:iCs/>
                <w:sz w:val="24"/>
                <w:szCs w:val="24"/>
                <w:lang w:val="lv-LV"/>
              </w:rPr>
              <w:t>gatavošana</w:t>
            </w:r>
            <w:r w:rsidRPr="00310BAE">
              <w:rPr>
                <w:rFonts w:ascii="Times New Roman" w:hAnsi="Times New Roman" w:cs="Times New Roman"/>
                <w:bCs/>
                <w:iCs/>
                <w:sz w:val="24"/>
                <w:szCs w:val="24"/>
                <w:lang w:val="lv-LV"/>
              </w:rPr>
              <w:t xml:space="preserve"> un muzikālā materiāla atlase praktiskām nodarbībām).</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Starppārbaudījumi un prasības kredītpunktu iegūšanai:</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Regulār</w:t>
            </w:r>
            <w:r w:rsidR="00896AE2">
              <w:rPr>
                <w:rFonts w:ascii="Times New Roman" w:hAnsi="Times New Roman" w:cs="Times New Roman"/>
                <w:bCs/>
                <w:iCs/>
                <w:sz w:val="24"/>
                <w:szCs w:val="24"/>
                <w:lang w:val="lv-LV"/>
              </w:rPr>
              <w:t>ai</w:t>
            </w:r>
            <w:r w:rsidRPr="00310BAE">
              <w:rPr>
                <w:rFonts w:ascii="Times New Roman" w:hAnsi="Times New Roman" w:cs="Times New Roman"/>
                <w:bCs/>
                <w:iCs/>
                <w:sz w:val="24"/>
                <w:szCs w:val="24"/>
                <w:lang w:val="lv-LV"/>
              </w:rPr>
              <w:t>s darbs 8 praktiskajās nodarbībās – kopā 40% no vērtējuma. Tiek vērtēts darbs praktiskajās nodarbībās. Paredzētas 8 praktiskās nodarbības. Katrā nodarbībā par tēmas apguvi un praktiskā uzdevuma veikšanu tiek iegūts vērtējums no 0 līdz 2 punktiem;</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Patstāvīg</w:t>
            </w:r>
            <w:r w:rsidR="00747B74">
              <w:rPr>
                <w:rFonts w:ascii="Times New Roman" w:hAnsi="Times New Roman" w:cs="Times New Roman"/>
                <w:bCs/>
                <w:iCs/>
                <w:sz w:val="24"/>
                <w:szCs w:val="24"/>
                <w:lang w:val="lv-LV"/>
              </w:rPr>
              <w:t>ai</w:t>
            </w:r>
            <w:r w:rsidRPr="00310BAE">
              <w:rPr>
                <w:rFonts w:ascii="Times New Roman" w:hAnsi="Times New Roman" w:cs="Times New Roman"/>
                <w:bCs/>
                <w:iCs/>
                <w:sz w:val="24"/>
                <w:szCs w:val="24"/>
                <w:lang w:val="lv-LV"/>
              </w:rPr>
              <w:t>s darbs ar literatūras avotiem un mūzikas materiālu - 40% no vērtējuma: gatavojoties praktiskām nodarbībām, studējošais a) lasa un analizē literatūru (literatūras avotu saraksts tiek iesniegts praktiskās nodarbības laikā); b) klausās un atlasa mūzikas materiālu (mūzikas avotu saraksts tiek iesniegts praktiskās nodarbības laikā); c) gatavo prezentāciju un jautājumus diskusijai grupā). Katrā nodarbībā par tēmas apguvi un praktiskā uzdevuma veikšanu tiek iegūts vērtējums no 0 līdz 2 punktiem.</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Noslēguma p</w:t>
            </w:r>
            <w:r w:rsidR="00747B74">
              <w:rPr>
                <w:rFonts w:ascii="Times New Roman" w:hAnsi="Times New Roman" w:cs="Times New Roman"/>
                <w:bCs/>
                <w:iCs/>
                <w:sz w:val="24"/>
                <w:szCs w:val="24"/>
                <w:lang w:val="lv-LV"/>
              </w:rPr>
              <w:t>ārbaudījums - diferencētā</w:t>
            </w:r>
            <w:r w:rsidRPr="00310BAE">
              <w:rPr>
                <w:rFonts w:ascii="Times New Roman" w:hAnsi="Times New Roman" w:cs="Times New Roman"/>
                <w:bCs/>
                <w:iCs/>
                <w:sz w:val="24"/>
                <w:szCs w:val="24"/>
                <w:lang w:val="lv-LV"/>
              </w:rPr>
              <w:t xml:space="preserve"> ieskaite; tās pārbaudes veids ir eseja par kādu Austrumeiropas mūzikas kultūras fenomenu - 20%.</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Esejas vērtēšanas kritēriji:</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Mūzikas fenomena </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 formulējums – 1 punkts;</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b) raksturojums – 2 punkti;</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c) vēsturiskā un kultūras fona apraksts – 2 punkti;</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Izvēlētie literatūras un mūzikas avoti – 2 punkti;</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Apkopojums – 2 punkti;</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Esejas noformējums – 1 punkts (īpaša uzmanība tiks pievērsta precīzam atsauču noformējumam, pareizrakstībai).</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p>
          <w:p w:rsidR="00322429" w:rsidRPr="00310BAE" w:rsidRDefault="00322429" w:rsidP="00322429">
            <w:pPr>
              <w:autoSpaceDE w:val="0"/>
              <w:autoSpaceDN w:val="0"/>
              <w:adjustRightInd w:val="0"/>
              <w:rPr>
                <w:rFonts w:ascii="Times New Roman" w:hAnsi="Times New Roman" w:cs="Times New Roman"/>
                <w:bCs/>
                <w:iCs/>
                <w:sz w:val="24"/>
                <w:szCs w:val="24"/>
                <w:lang w:val="lv-LV"/>
              </w:rPr>
            </w:pP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p>
          <w:tbl>
            <w:tblPr>
              <w:tblW w:w="6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tblGrid>
            <w:tr w:rsidR="001A044F" w:rsidRPr="00310BAE" w:rsidTr="00E85F46">
              <w:trPr>
                <w:jc w:val="center"/>
              </w:trPr>
              <w:tc>
                <w:tcPr>
                  <w:tcW w:w="3512" w:type="dxa"/>
                  <w:vMerge w:val="restart"/>
                  <w:shd w:val="clear" w:color="auto" w:fill="auto"/>
                </w:tcPr>
                <w:p w:rsidR="001A044F" w:rsidRPr="00310BAE" w:rsidRDefault="001A044F" w:rsidP="00322429">
                  <w:pPr>
                    <w:autoSpaceDE w:val="0"/>
                    <w:autoSpaceDN w:val="0"/>
                    <w:adjustRightInd w:val="0"/>
                    <w:spacing w:after="0" w:line="240" w:lineRule="auto"/>
                    <w:rPr>
                      <w:rFonts w:ascii="Times New Roman" w:hAnsi="Times New Roman" w:cs="Times New Roman"/>
                      <w:bCs/>
                      <w:iCs/>
                      <w:sz w:val="24"/>
                      <w:szCs w:val="24"/>
                      <w:lang w:val="lv-LV"/>
                    </w:rPr>
                  </w:pPr>
                  <w:r w:rsidRPr="001A044F">
                    <w:rPr>
                      <w:rFonts w:ascii="Times New Roman" w:hAnsi="Times New Roman" w:cs="Times New Roman"/>
                      <w:bCs/>
                      <w:iCs/>
                      <w:sz w:val="24"/>
                      <w:szCs w:val="24"/>
                      <w:lang w:val="lv-LV"/>
                    </w:rPr>
                    <w:t>Pārbaudījumu veidi</w:t>
                  </w:r>
                </w:p>
              </w:tc>
              <w:tc>
                <w:tcPr>
                  <w:tcW w:w="3285" w:type="dxa"/>
                  <w:gridSpan w:val="8"/>
                  <w:shd w:val="clear" w:color="auto" w:fill="auto"/>
                </w:tcPr>
                <w:p w:rsidR="001A044F" w:rsidRPr="00310BAE" w:rsidRDefault="001A044F"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1A044F" w:rsidRPr="00310BAE" w:rsidTr="00310BAE">
              <w:trPr>
                <w:jc w:val="center"/>
              </w:trPr>
              <w:tc>
                <w:tcPr>
                  <w:tcW w:w="3512" w:type="dxa"/>
                  <w:vMerge/>
                  <w:shd w:val="clear" w:color="auto" w:fill="auto"/>
                </w:tcPr>
                <w:p w:rsidR="001A044F" w:rsidRPr="00310BAE" w:rsidRDefault="001A044F" w:rsidP="00322429">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1A044F" w:rsidRPr="00310BAE" w:rsidRDefault="001A044F" w:rsidP="00322429">
                  <w:pPr>
                    <w:autoSpaceDE w:val="0"/>
                    <w:autoSpaceDN w:val="0"/>
                    <w:adjustRightInd w:val="0"/>
                    <w:spacing w:after="0" w:line="240" w:lineRule="auto"/>
                    <w:rPr>
                      <w:rFonts w:ascii="Times New Roman" w:hAnsi="Times New Roman" w:cs="Times New Roman"/>
                      <w:bCs/>
                      <w:iCs/>
                      <w:sz w:val="24"/>
                      <w:szCs w:val="24"/>
                      <w:lang w:val="lv-LV"/>
                    </w:rPr>
                  </w:pPr>
                  <w:r>
                    <w:rPr>
                      <w:rFonts w:ascii="Times New Roman" w:hAnsi="Times New Roman" w:cs="Times New Roman"/>
                      <w:bCs/>
                      <w:iCs/>
                      <w:sz w:val="24"/>
                      <w:szCs w:val="24"/>
                      <w:lang w:val="lv-LV"/>
                    </w:rPr>
                    <w:t>1.</w:t>
                  </w:r>
                </w:p>
              </w:tc>
              <w:tc>
                <w:tcPr>
                  <w:tcW w:w="469" w:type="dxa"/>
                  <w:shd w:val="clear" w:color="auto" w:fill="auto"/>
                </w:tcPr>
                <w:p w:rsidR="001A044F" w:rsidRPr="00310BAE" w:rsidRDefault="001A044F" w:rsidP="00322429">
                  <w:pPr>
                    <w:autoSpaceDE w:val="0"/>
                    <w:autoSpaceDN w:val="0"/>
                    <w:adjustRightInd w:val="0"/>
                    <w:spacing w:after="0" w:line="240" w:lineRule="auto"/>
                    <w:rPr>
                      <w:rFonts w:ascii="Times New Roman" w:hAnsi="Times New Roman" w:cs="Times New Roman"/>
                      <w:bCs/>
                      <w:iCs/>
                      <w:sz w:val="24"/>
                      <w:szCs w:val="24"/>
                      <w:lang w:val="lv-LV"/>
                    </w:rPr>
                  </w:pPr>
                  <w:r>
                    <w:rPr>
                      <w:rFonts w:ascii="Times New Roman" w:hAnsi="Times New Roman" w:cs="Times New Roman"/>
                      <w:bCs/>
                      <w:iCs/>
                      <w:sz w:val="24"/>
                      <w:szCs w:val="24"/>
                      <w:lang w:val="lv-LV"/>
                    </w:rPr>
                    <w:t>2.</w:t>
                  </w:r>
                </w:p>
              </w:tc>
              <w:tc>
                <w:tcPr>
                  <w:tcW w:w="396" w:type="dxa"/>
                  <w:shd w:val="clear" w:color="auto" w:fill="auto"/>
                </w:tcPr>
                <w:p w:rsidR="001A044F" w:rsidRPr="00310BAE" w:rsidRDefault="001A044F" w:rsidP="00322429">
                  <w:pPr>
                    <w:autoSpaceDE w:val="0"/>
                    <w:autoSpaceDN w:val="0"/>
                    <w:adjustRightInd w:val="0"/>
                    <w:spacing w:after="0" w:line="240" w:lineRule="auto"/>
                    <w:rPr>
                      <w:rFonts w:ascii="Times New Roman" w:hAnsi="Times New Roman" w:cs="Times New Roman"/>
                      <w:bCs/>
                      <w:iCs/>
                      <w:sz w:val="24"/>
                      <w:szCs w:val="24"/>
                      <w:lang w:val="lv-LV"/>
                    </w:rPr>
                  </w:pPr>
                  <w:r>
                    <w:rPr>
                      <w:rFonts w:ascii="Times New Roman" w:hAnsi="Times New Roman" w:cs="Times New Roman"/>
                      <w:bCs/>
                      <w:iCs/>
                      <w:sz w:val="24"/>
                      <w:szCs w:val="24"/>
                      <w:lang w:val="lv-LV"/>
                    </w:rPr>
                    <w:t>3.</w:t>
                  </w:r>
                </w:p>
              </w:tc>
              <w:tc>
                <w:tcPr>
                  <w:tcW w:w="401" w:type="dxa"/>
                  <w:shd w:val="clear" w:color="auto" w:fill="auto"/>
                </w:tcPr>
                <w:p w:rsidR="001A044F" w:rsidRPr="00310BAE" w:rsidRDefault="001A044F" w:rsidP="00322429">
                  <w:pPr>
                    <w:autoSpaceDE w:val="0"/>
                    <w:autoSpaceDN w:val="0"/>
                    <w:adjustRightInd w:val="0"/>
                    <w:spacing w:after="0" w:line="240" w:lineRule="auto"/>
                    <w:rPr>
                      <w:rFonts w:ascii="Times New Roman" w:hAnsi="Times New Roman" w:cs="Times New Roman"/>
                      <w:bCs/>
                      <w:iCs/>
                      <w:sz w:val="24"/>
                      <w:szCs w:val="24"/>
                      <w:lang w:val="lv-LV"/>
                    </w:rPr>
                  </w:pPr>
                  <w:r>
                    <w:rPr>
                      <w:rFonts w:ascii="Times New Roman" w:hAnsi="Times New Roman" w:cs="Times New Roman"/>
                      <w:bCs/>
                      <w:iCs/>
                      <w:sz w:val="24"/>
                      <w:szCs w:val="24"/>
                      <w:lang w:val="lv-LV"/>
                    </w:rPr>
                    <w:t>4.</w:t>
                  </w:r>
                </w:p>
              </w:tc>
              <w:tc>
                <w:tcPr>
                  <w:tcW w:w="401" w:type="dxa"/>
                  <w:shd w:val="clear" w:color="auto" w:fill="auto"/>
                </w:tcPr>
                <w:p w:rsidR="001A044F" w:rsidRPr="00310BAE" w:rsidRDefault="001A044F" w:rsidP="00322429">
                  <w:pPr>
                    <w:autoSpaceDE w:val="0"/>
                    <w:autoSpaceDN w:val="0"/>
                    <w:adjustRightInd w:val="0"/>
                    <w:spacing w:after="0" w:line="240" w:lineRule="auto"/>
                    <w:rPr>
                      <w:rFonts w:ascii="Times New Roman" w:hAnsi="Times New Roman" w:cs="Times New Roman"/>
                      <w:bCs/>
                      <w:iCs/>
                      <w:sz w:val="24"/>
                      <w:szCs w:val="24"/>
                      <w:lang w:val="lv-LV"/>
                    </w:rPr>
                  </w:pPr>
                  <w:r>
                    <w:rPr>
                      <w:rFonts w:ascii="Times New Roman" w:hAnsi="Times New Roman" w:cs="Times New Roman"/>
                      <w:bCs/>
                      <w:iCs/>
                      <w:sz w:val="24"/>
                      <w:szCs w:val="24"/>
                      <w:lang w:val="lv-LV"/>
                    </w:rPr>
                    <w:t>5.</w:t>
                  </w:r>
                </w:p>
              </w:tc>
              <w:tc>
                <w:tcPr>
                  <w:tcW w:w="401" w:type="dxa"/>
                  <w:shd w:val="clear" w:color="auto" w:fill="auto"/>
                </w:tcPr>
                <w:p w:rsidR="001A044F" w:rsidRPr="00310BAE" w:rsidRDefault="001A044F" w:rsidP="00322429">
                  <w:pPr>
                    <w:autoSpaceDE w:val="0"/>
                    <w:autoSpaceDN w:val="0"/>
                    <w:adjustRightInd w:val="0"/>
                    <w:spacing w:after="0" w:line="240" w:lineRule="auto"/>
                    <w:rPr>
                      <w:rFonts w:ascii="Times New Roman" w:hAnsi="Times New Roman" w:cs="Times New Roman"/>
                      <w:bCs/>
                      <w:iCs/>
                      <w:sz w:val="24"/>
                      <w:szCs w:val="24"/>
                      <w:lang w:val="lv-LV"/>
                    </w:rPr>
                  </w:pPr>
                  <w:r>
                    <w:rPr>
                      <w:rFonts w:ascii="Times New Roman" w:hAnsi="Times New Roman" w:cs="Times New Roman"/>
                      <w:bCs/>
                      <w:iCs/>
                      <w:sz w:val="24"/>
                      <w:szCs w:val="24"/>
                      <w:lang w:val="lv-LV"/>
                    </w:rPr>
                    <w:t>6.</w:t>
                  </w:r>
                </w:p>
              </w:tc>
              <w:tc>
                <w:tcPr>
                  <w:tcW w:w="401" w:type="dxa"/>
                  <w:shd w:val="clear" w:color="auto" w:fill="auto"/>
                </w:tcPr>
                <w:p w:rsidR="001A044F" w:rsidRPr="00310BAE" w:rsidRDefault="001A044F" w:rsidP="00322429">
                  <w:pPr>
                    <w:autoSpaceDE w:val="0"/>
                    <w:autoSpaceDN w:val="0"/>
                    <w:adjustRightInd w:val="0"/>
                    <w:spacing w:after="0" w:line="240" w:lineRule="auto"/>
                    <w:rPr>
                      <w:rFonts w:ascii="Times New Roman" w:hAnsi="Times New Roman" w:cs="Times New Roman"/>
                      <w:bCs/>
                      <w:iCs/>
                      <w:sz w:val="24"/>
                      <w:szCs w:val="24"/>
                      <w:lang w:val="lv-LV"/>
                    </w:rPr>
                  </w:pPr>
                  <w:r>
                    <w:rPr>
                      <w:rFonts w:ascii="Times New Roman" w:hAnsi="Times New Roman" w:cs="Times New Roman"/>
                      <w:bCs/>
                      <w:iCs/>
                      <w:sz w:val="24"/>
                      <w:szCs w:val="24"/>
                      <w:lang w:val="lv-LV"/>
                    </w:rPr>
                    <w:t>7.</w:t>
                  </w:r>
                </w:p>
              </w:tc>
              <w:tc>
                <w:tcPr>
                  <w:tcW w:w="420" w:type="dxa"/>
                  <w:shd w:val="clear" w:color="auto" w:fill="auto"/>
                </w:tcPr>
                <w:p w:rsidR="001A044F" w:rsidRPr="00310BAE" w:rsidRDefault="001A044F" w:rsidP="00322429">
                  <w:pPr>
                    <w:autoSpaceDE w:val="0"/>
                    <w:autoSpaceDN w:val="0"/>
                    <w:adjustRightInd w:val="0"/>
                    <w:spacing w:after="0" w:line="240" w:lineRule="auto"/>
                    <w:rPr>
                      <w:rFonts w:ascii="Times New Roman" w:hAnsi="Times New Roman" w:cs="Times New Roman"/>
                      <w:bCs/>
                      <w:iCs/>
                      <w:sz w:val="24"/>
                      <w:szCs w:val="24"/>
                      <w:lang w:val="lv-LV"/>
                    </w:rPr>
                  </w:pPr>
                  <w:r>
                    <w:rPr>
                      <w:rFonts w:ascii="Times New Roman" w:hAnsi="Times New Roman" w:cs="Times New Roman"/>
                      <w:bCs/>
                      <w:iCs/>
                      <w:sz w:val="24"/>
                      <w:szCs w:val="24"/>
                      <w:lang w:val="lv-LV"/>
                    </w:rPr>
                    <w:t>8.</w:t>
                  </w:r>
                </w:p>
              </w:tc>
            </w:tr>
            <w:tr w:rsidR="00322429" w:rsidRPr="00310BAE" w:rsidTr="00896AE2">
              <w:trPr>
                <w:trHeight w:val="340"/>
                <w:jc w:val="center"/>
              </w:trPr>
              <w:tc>
                <w:tcPr>
                  <w:tcW w:w="3512" w:type="dxa"/>
                  <w:shd w:val="clear" w:color="auto" w:fill="auto"/>
                  <w:vAlign w:val="center"/>
                </w:tcPr>
                <w:p w:rsidR="00322429" w:rsidRPr="00310BAE" w:rsidRDefault="00322429" w:rsidP="00896AE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w:t>
                  </w:r>
                  <w:r w:rsidR="00896AE2">
                    <w:rPr>
                      <w:rFonts w:ascii="Times New Roman" w:hAnsi="Times New Roman" w:cs="Times New Roman"/>
                      <w:bCs/>
                      <w:iCs/>
                      <w:sz w:val="24"/>
                      <w:szCs w:val="24"/>
                      <w:lang w:val="lv-LV"/>
                    </w:rPr>
                    <w:t>Praktiskās nodarbības</w:t>
                  </w:r>
                </w:p>
              </w:tc>
              <w:tc>
                <w:tcPr>
                  <w:tcW w:w="396"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0"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p>
              </w:tc>
            </w:tr>
            <w:tr w:rsidR="00322429" w:rsidRPr="00310BAE" w:rsidTr="00896AE2">
              <w:trPr>
                <w:trHeight w:val="340"/>
                <w:jc w:val="center"/>
              </w:trPr>
              <w:tc>
                <w:tcPr>
                  <w:tcW w:w="3512"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w:t>
                  </w:r>
                  <w:r w:rsidR="00896AE2">
                    <w:rPr>
                      <w:rFonts w:ascii="Times New Roman" w:hAnsi="Times New Roman" w:cs="Times New Roman"/>
                      <w:bCs/>
                      <w:iCs/>
                      <w:sz w:val="24"/>
                      <w:szCs w:val="24"/>
                      <w:lang w:val="lv-LV"/>
                    </w:rPr>
                    <w:t>Patstāvīgais darbs</w:t>
                  </w:r>
                </w:p>
              </w:tc>
              <w:tc>
                <w:tcPr>
                  <w:tcW w:w="396"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p>
              </w:tc>
              <w:tc>
                <w:tcPr>
                  <w:tcW w:w="469"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0"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322429" w:rsidRPr="00310BAE" w:rsidTr="00896AE2">
              <w:trPr>
                <w:trHeight w:val="340"/>
                <w:jc w:val="center"/>
              </w:trPr>
              <w:tc>
                <w:tcPr>
                  <w:tcW w:w="3512"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w:t>
                  </w:r>
                  <w:r w:rsidR="00896AE2">
                    <w:rPr>
                      <w:rFonts w:ascii="Times New Roman" w:hAnsi="Times New Roman" w:cs="Times New Roman"/>
                      <w:bCs/>
                      <w:iCs/>
                      <w:sz w:val="24"/>
                      <w:szCs w:val="24"/>
                      <w:lang w:val="lv-LV"/>
                    </w:rPr>
                    <w:t>Noslēguma pārbaudījums</w:t>
                  </w:r>
                </w:p>
              </w:tc>
              <w:tc>
                <w:tcPr>
                  <w:tcW w:w="396"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0" w:type="dxa"/>
                  <w:shd w:val="clear" w:color="auto" w:fill="auto"/>
                  <w:vAlign w:val="center"/>
                </w:tcPr>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322429" w:rsidRPr="00310BAE" w:rsidRDefault="00322429" w:rsidP="00322429">
            <w:pPr>
              <w:autoSpaceDE w:val="0"/>
              <w:autoSpaceDN w:val="0"/>
              <w:adjustRightInd w:val="0"/>
              <w:rPr>
                <w:rFonts w:ascii="Times New Roman" w:hAnsi="Times New Roman" w:cs="Times New Roman"/>
                <w:bCs/>
                <w:iCs/>
                <w:sz w:val="24"/>
                <w:szCs w:val="24"/>
                <w:lang w:val="lv-LV"/>
              </w:rPr>
            </w:pPr>
          </w:p>
          <w:p w:rsidR="00322429" w:rsidRPr="00310BAE" w:rsidRDefault="00322429" w:rsidP="00322429">
            <w:pPr>
              <w:autoSpaceDE w:val="0"/>
              <w:autoSpaceDN w:val="0"/>
              <w:adjustRightInd w:val="0"/>
              <w:rPr>
                <w:rFonts w:ascii="Times New Roman" w:hAnsi="Times New Roman" w:cs="Times New Roman"/>
                <w:bCs/>
                <w:iCs/>
                <w:sz w:val="24"/>
                <w:szCs w:val="24"/>
                <w:lang w:val="lv-LV"/>
              </w:rPr>
            </w:pPr>
          </w:p>
        </w:tc>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1. Muzikālās m</w:t>
            </w:r>
            <w:r w:rsidR="00317E35">
              <w:rPr>
                <w:rFonts w:ascii="Times New Roman" w:hAnsi="Times New Roman" w:cs="Times New Roman"/>
                <w:bCs/>
                <w:iCs/>
                <w:sz w:val="24"/>
                <w:szCs w:val="24"/>
                <w:lang w:val="lv-LV"/>
              </w:rPr>
              <w:t>ākslas raksturojums. Mūzikas pla</w:t>
            </w:r>
            <w:r w:rsidRPr="00310BAE">
              <w:rPr>
                <w:rFonts w:ascii="Times New Roman" w:hAnsi="Times New Roman" w:cs="Times New Roman"/>
                <w:bCs/>
                <w:iCs/>
                <w:sz w:val="24"/>
                <w:szCs w:val="24"/>
                <w:lang w:val="lv-LV"/>
              </w:rPr>
              <w:t>ša</w:t>
            </w:r>
            <w:r w:rsidR="00317E35">
              <w:rPr>
                <w:rFonts w:ascii="Times New Roman" w:hAnsi="Times New Roman" w:cs="Times New Roman"/>
                <w:bCs/>
                <w:iCs/>
                <w:sz w:val="24"/>
                <w:szCs w:val="24"/>
                <w:lang w:val="lv-LV"/>
              </w:rPr>
              <w:t>s</w:t>
            </w:r>
            <w:r w:rsidRPr="00310BAE">
              <w:rPr>
                <w:rFonts w:ascii="Times New Roman" w:hAnsi="Times New Roman" w:cs="Times New Roman"/>
                <w:bCs/>
                <w:iCs/>
                <w:sz w:val="24"/>
                <w:szCs w:val="24"/>
                <w:lang w:val="lv-LV"/>
              </w:rPr>
              <w:t xml:space="preserve"> iespējas un loma cilvēka un sabiedrības dzīvē. Mūzikas eksistēšana tās trīsvienības procesos. Mūzikas un valodas salīdzinājums. B.Asafjeva teorija par “laikmeta intonāciju vārdnīcu”. Mūzikas īpatnības un funkcijas (katarse, suģestēšana, izzinoši vērtējošā, komunikatīvā, audzinošā, izglītojošā, terapijas u</w:t>
            </w:r>
            <w:r w:rsidR="00317E35">
              <w:rPr>
                <w:rFonts w:ascii="Times New Roman" w:hAnsi="Times New Roman" w:cs="Times New Roman"/>
                <w:bCs/>
                <w:iCs/>
                <w:sz w:val="24"/>
                <w:szCs w:val="24"/>
                <w:lang w:val="lv-LV"/>
              </w:rPr>
              <w:t>.</w:t>
            </w:r>
            <w:r w:rsidRPr="00310BAE">
              <w:rPr>
                <w:rFonts w:ascii="Times New Roman" w:hAnsi="Times New Roman" w:cs="Times New Roman"/>
                <w:bCs/>
                <w:iCs/>
                <w:sz w:val="24"/>
                <w:szCs w:val="24"/>
                <w:lang w:val="lv-LV"/>
              </w:rPr>
              <w:t xml:space="preserve">c.).- L2. </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Mūzikas stili un žanri. Muzikālā romantisma avots, estētiskās tendences un tēlu sfēra. Romantisma simbols F. Šopēns. - L2.</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Latvijas mūzikas vēsture. Vācu apgaismotāja J. G. Herdera novatoriskie uzskati par folkloru. Latviešu mūzikas kultūras attīstības īpatnības. Jaunlatviešu loma latviešu kultūras attīstībā. Koru kustība kā latviešu tautas nacionālās pašapziņas attīstības avots. Dziesmu un deju svētku tradīcija Latvijā. Latviešu tautas mūzikas instrumenti. Pirmie latviešu mūzikas darbinieki: Jānis Cimze, Baumanis Kārlis, Jāzeps Vītols. Nacionālās mūzikas kultūras pārstāvi 20.gs. sākumā: Emīls Dārziņš, Alfrēds Kalniņš, Emīls Melngailis u.c.  - L2, PrDarbs2.</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Lietuvas mūzikas raksturojums. Lietuvas mūzikas aizsākumi. Lietuviešu mūzikas instrumenti. Tautas dziesmu žanri. M. Čurlionisa mākslas sintētisks raksturs. - L2, PrDarbs2. </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Poļu mūzikas mākslas īpatnības. Poļu mūzikas pirmsākumi, žanri, mūzikas instrumenti, dejas un komponisti. K.Pendereckis: “Tradīcijai jābūt tevī iekšā”. - L2, PrDarbs2.</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Mūzikas attīstība Ungārijā. Verbunkošs - savdabīgs ungāru instrumentālās mūzikas dejas žanrs kā ungāru tautas nacionālās pašapziņas atmodas muzikāli poētiskais simbols. Ungāru romantiķis F. Lists. Z.Kodaja un B.Bartoka ieguldījums tautas dziesmu tradīciju atjaunošanā. - L2, PrDarbs2.</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Rumānijas, Bulgārijas un Moldovas muzikālās kultūras raksturojums: tautas instrumenti, žanri. Dž. Enesku kā Rumānijas mūzikas simbols. Bulgāru tautas stila kakla dziedāšana. - L2, PrDarbs2.</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Ukraiņu un Baltkrievijas mūzikas kultūras īpatn</w:t>
            </w:r>
            <w:r w:rsidR="00317E35">
              <w:rPr>
                <w:rFonts w:ascii="Times New Roman" w:hAnsi="Times New Roman" w:cs="Times New Roman"/>
                <w:bCs/>
                <w:iCs/>
                <w:sz w:val="24"/>
                <w:szCs w:val="24"/>
                <w:lang w:val="lv-LV"/>
              </w:rPr>
              <w:t>ības: pirmatnējas mūzikas sinkrē</w:t>
            </w:r>
            <w:r w:rsidRPr="00310BAE">
              <w:rPr>
                <w:rFonts w:ascii="Times New Roman" w:hAnsi="Times New Roman" w:cs="Times New Roman"/>
                <w:bCs/>
                <w:iCs/>
                <w:sz w:val="24"/>
                <w:szCs w:val="24"/>
                <w:lang w:val="lv-LV"/>
              </w:rPr>
              <w:t xml:space="preserve">tiskais raksturs un liriskais raksturs. Ukraiņu un </w:t>
            </w:r>
            <w:r w:rsidR="00317E35" w:rsidRPr="00310BAE">
              <w:rPr>
                <w:rFonts w:ascii="Times New Roman" w:hAnsi="Times New Roman" w:cs="Times New Roman"/>
                <w:bCs/>
                <w:iCs/>
                <w:sz w:val="24"/>
                <w:szCs w:val="24"/>
                <w:lang w:val="lv-LV"/>
              </w:rPr>
              <w:t>Baltkrievijas</w:t>
            </w:r>
            <w:r w:rsidRPr="00310BAE">
              <w:rPr>
                <w:rFonts w:ascii="Times New Roman" w:hAnsi="Times New Roman" w:cs="Times New Roman"/>
                <w:bCs/>
                <w:iCs/>
                <w:sz w:val="24"/>
                <w:szCs w:val="24"/>
                <w:lang w:val="lv-LV"/>
              </w:rPr>
              <w:t xml:space="preserve"> tautas dziesmu un deju žanru daudzveid</w:t>
            </w:r>
            <w:r w:rsidR="00237674">
              <w:rPr>
                <w:rFonts w:ascii="Times New Roman" w:hAnsi="Times New Roman" w:cs="Times New Roman"/>
                <w:bCs/>
                <w:iCs/>
                <w:sz w:val="24"/>
                <w:szCs w:val="24"/>
                <w:lang w:val="lv-LV"/>
              </w:rPr>
              <w:t>ība; instrumentālā folklora</w:t>
            </w:r>
            <w:r w:rsidRPr="00310BAE">
              <w:rPr>
                <w:rFonts w:ascii="Times New Roman" w:hAnsi="Times New Roman" w:cs="Times New Roman"/>
                <w:bCs/>
                <w:iCs/>
                <w:sz w:val="24"/>
                <w:szCs w:val="24"/>
                <w:lang w:val="lv-LV"/>
              </w:rPr>
              <w:t xml:space="preserve"> un tautas instrumenti.  - PrDarbs2.</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9. Krievu tautas mūzika. Krievu garīgā mūzika un kora tradīcijas. Krievu komponistu daiļradē. - L2, PrDarbs2.</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10. 20. gadsimta kataklizmu atspoguļojums D. Šostakoviča daiļradē. - PrDarbs2.</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p>
        </w:tc>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Obligāti izmantojamie informācijas avoti</w:t>
            </w:r>
          </w:p>
        </w:tc>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Avramecs, B., Muktupāvels, V. (1997). Mūzikas instrumentu mācība. Tradicionālā un populārā mūzika. Rīga: Musica Baltica.</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Boiko, M., Lancere, G., Beitāne, A. (2008). Latviešu tradicionālās mūzikas antoloģija. Rīga: LU LFMI. +4CD</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Dambis, P. (2003). 20.gadsimta mūzikas vēsture. Ceļi un krustceļi. Rīga: Zvaigzne ABC.</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Priedīte, Ī. (1988). Tautas mūzikas instrumenti. Rīga: Avots.</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p>
        </w:tc>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322429" w:rsidRPr="00310BAE" w:rsidTr="00310BAE">
        <w:tc>
          <w:tcPr>
            <w:tcW w:w="9039" w:type="dxa"/>
            <w:gridSpan w:val="2"/>
          </w:tcPr>
          <w:p w:rsidR="00322429" w:rsidRPr="00310BAE" w:rsidRDefault="00322429" w:rsidP="00237674">
            <w:pPr>
              <w:spacing w:before="100" w:beforeAutospacing="1" w:after="100" w:afterAutospacing="1"/>
              <w:outlineLvl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Burton, K. (2000). The Mystery Voice. In S.Broughton, M.Ellingham, J.McConnachie, &amp; O.Duane (Eds.), World Music, Vol. 1: Africa, Europe and the Middle East, pp 36–45. Rough Guides Ltd, Penguin Books. </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Campbell, J. (2001). Glinka, Mikhail Ivanovich. In The New Grove Dictionary of Music and Musicians, Second Edition. London: Macmillan.</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Chłopecki, A. (October 20, 2002). </w:t>
            </w:r>
            <w:hyperlink r:id="rId60" w:history="1">
              <w:r w:rsidRPr="00310BAE">
                <w:rPr>
                  <w:rFonts w:ascii="Times New Roman" w:hAnsi="Times New Roman" w:cs="Times New Roman"/>
                  <w:bCs/>
                  <w:iCs/>
                  <w:color w:val="0000FF"/>
                  <w:sz w:val="24"/>
                  <w:szCs w:val="24"/>
                  <w:u w:val="single"/>
                  <w:lang w:val="lv-LV"/>
                </w:rPr>
                <w:t>Contemporary</w:t>
              </w:r>
            </w:hyperlink>
            <w:r w:rsidRPr="00310BAE">
              <w:rPr>
                <w:rFonts w:ascii="Times New Roman" w:hAnsi="Times New Roman" w:cs="Times New Roman"/>
                <w:bCs/>
                <w:iCs/>
                <w:sz w:val="24"/>
                <w:szCs w:val="24"/>
                <w:lang w:val="lv-LV"/>
              </w:rPr>
              <w:t xml:space="preserve"> Polish Music. www.culture.pl (in Polish). </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Cooley, T. (2005). Making Music in the Polish Tatras: Tourists, Ethnographers, and Mountain Musicians. Indiana University Press</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Cooley, T. (2005). Making Music in the Polish Tatras: Tourists, Ethnographers, and Mountain Musicians. Indiana University Press (Hardcover with CD). </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Czekanowska, A. (2006). Polish Folk Music: Slavonic Heritage – Polish Tradition – Contemporary Trends. Cambridge Studies in Ethnomusicology, Reissue. </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Forsyth, M. (1996). </w:t>
            </w:r>
            <w:hyperlink r:id="rId61" w:history="1">
              <w:r w:rsidRPr="00310BAE">
                <w:rPr>
                  <w:rFonts w:ascii="Times New Roman" w:hAnsi="Times New Roman" w:cs="Times New Roman"/>
                  <w:bCs/>
                  <w:iCs/>
                  <w:sz w:val="24"/>
                  <w:szCs w:val="24"/>
                  <w:lang w:val="lv-LV"/>
                </w:rPr>
                <w:t>Listen, Daughter and Remember Well...: The Songs and Life of Línka Gékova Gérgova from the Village of Bístritsa</w:t>
              </w:r>
            </w:hyperlink>
            <w:r w:rsidRPr="00310BAE">
              <w:rPr>
                <w:rFonts w:ascii="Times New Roman" w:hAnsi="Times New Roman" w:cs="Times New Roman"/>
                <w:bCs/>
                <w:iCs/>
                <w:sz w:val="24"/>
                <w:szCs w:val="24"/>
                <w:lang w:val="lv-LV"/>
              </w:rPr>
              <w:t>. Sofia: St. Kliment Ohridski University Press. </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Gienow-Hecht, J. (Ed.) (2015). Music History in the Twentieth Century. New York, Oxford: Berghahn.</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Goštautas, S. (Ed.), (1994). Čiurlionis: Painter and Composer. Vilnius: Vaga.</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Rice, T. (1994). May It Fill Your Soul: Experiencing Bulgarian Music. London.</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p>
          <w:p w:rsidR="00322429" w:rsidRPr="00310BAE" w:rsidRDefault="002E211A" w:rsidP="00322429">
            <w:pPr>
              <w:autoSpaceDE w:val="0"/>
              <w:autoSpaceDN w:val="0"/>
              <w:adjustRightInd w:val="0"/>
              <w:rPr>
                <w:rFonts w:ascii="Times New Roman" w:hAnsi="Times New Roman" w:cs="Times New Roman"/>
                <w:bCs/>
                <w:iCs/>
                <w:sz w:val="24"/>
                <w:szCs w:val="24"/>
                <w:lang w:val="lv-LV"/>
              </w:rPr>
            </w:pPr>
            <w:hyperlink r:id="rId62" w:tooltip="Timothy Snyder" w:history="1">
              <w:r w:rsidR="00322429" w:rsidRPr="00310BAE">
                <w:rPr>
                  <w:rFonts w:ascii="Times New Roman" w:hAnsi="Times New Roman" w:cs="Times New Roman"/>
                  <w:bCs/>
                  <w:iCs/>
                  <w:color w:val="0000FF"/>
                  <w:sz w:val="24"/>
                  <w:szCs w:val="24"/>
                  <w:u w:val="single"/>
                  <w:lang w:val="lv-LV"/>
                </w:rPr>
                <w:t>Snyder</w:t>
              </w:r>
            </w:hyperlink>
            <w:r w:rsidR="00322429" w:rsidRPr="00310BAE">
              <w:rPr>
                <w:rFonts w:ascii="Times New Roman" w:hAnsi="Times New Roman" w:cs="Times New Roman"/>
                <w:bCs/>
                <w:i/>
                <w:sz w:val="24"/>
                <w:szCs w:val="24"/>
                <w:lang w:val="lv-LV"/>
              </w:rPr>
              <w:t>, T. (2004).</w:t>
            </w:r>
            <w:r w:rsidR="00322429" w:rsidRPr="00310BAE">
              <w:rPr>
                <w:rFonts w:ascii="Times New Roman" w:hAnsi="Times New Roman" w:cs="Times New Roman"/>
                <w:bCs/>
                <w:iCs/>
                <w:sz w:val="24"/>
                <w:szCs w:val="24"/>
                <w:lang w:val="lv-LV"/>
              </w:rPr>
              <w:t> </w:t>
            </w:r>
            <w:hyperlink r:id="rId63" w:anchor="v=onepage&amp;q&amp;f=false" w:history="1">
              <w:r w:rsidR="00322429" w:rsidRPr="00310BAE">
                <w:rPr>
                  <w:rFonts w:ascii="Times New Roman" w:hAnsi="Times New Roman" w:cs="Times New Roman"/>
                  <w:bCs/>
                  <w:iCs/>
                  <w:color w:val="0000FF"/>
                  <w:sz w:val="24"/>
                  <w:szCs w:val="24"/>
                  <w:u w:val="single"/>
                  <w:lang w:val="lv-LV"/>
                </w:rPr>
                <w:t>The reconstruction of nations: Poland, Ukraine, Lithuania, Belarus, 1569-1999</w:t>
              </w:r>
            </w:hyperlink>
            <w:r w:rsidR="00322429" w:rsidRPr="00310BAE">
              <w:rPr>
                <w:rFonts w:ascii="Times New Roman" w:hAnsi="Times New Roman" w:cs="Times New Roman"/>
                <w:bCs/>
                <w:i/>
                <w:sz w:val="24"/>
                <w:szCs w:val="24"/>
                <w:lang w:val="lv-LV"/>
              </w:rPr>
              <w:t>.</w:t>
            </w:r>
            <w:r w:rsidR="00322429" w:rsidRPr="00310BAE">
              <w:rPr>
                <w:rFonts w:ascii="Times New Roman" w:hAnsi="Times New Roman" w:cs="Times New Roman"/>
                <w:bCs/>
                <w:iCs/>
                <w:sz w:val="24"/>
                <w:szCs w:val="24"/>
                <w:lang w:val="lv-LV"/>
              </w:rPr>
              <w:t> </w:t>
            </w:r>
            <w:hyperlink r:id="rId64" w:tooltip="Yale University Press" w:history="1">
              <w:r w:rsidR="00322429" w:rsidRPr="00310BAE">
                <w:rPr>
                  <w:rFonts w:ascii="Times New Roman" w:hAnsi="Times New Roman" w:cs="Times New Roman"/>
                  <w:bCs/>
                  <w:iCs/>
                  <w:color w:val="0000FF"/>
                  <w:sz w:val="24"/>
                  <w:szCs w:val="24"/>
                  <w:u w:val="single"/>
                  <w:lang w:val="lv-LV"/>
                </w:rPr>
                <w:t>Yale University Press</w:t>
              </w:r>
            </w:hyperlink>
            <w:r w:rsidR="00322429" w:rsidRPr="00310BAE">
              <w:rPr>
                <w:rFonts w:ascii="Times New Roman" w:hAnsi="Times New Roman" w:cs="Times New Roman"/>
                <w:bCs/>
                <w:i/>
                <w:sz w:val="24"/>
                <w:szCs w:val="24"/>
                <w:lang w:val="lv-LV"/>
              </w:rPr>
              <w:t>.</w:t>
            </w:r>
            <w:r w:rsidR="00322429" w:rsidRPr="00310BAE">
              <w:rPr>
                <w:rFonts w:ascii="Times New Roman" w:hAnsi="Times New Roman" w:cs="Times New Roman"/>
                <w:bCs/>
                <w:iCs/>
                <w:sz w:val="24"/>
                <w:szCs w:val="24"/>
                <w:lang w:val="lv-LV"/>
              </w:rPr>
              <w:t> </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p>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Лукьянова, Н. (1980). Дмитрий Дмитриевич Шостакович. Москва.</w:t>
            </w:r>
          </w:p>
          <w:p w:rsidR="00322429" w:rsidRPr="00310BAE" w:rsidRDefault="00322429" w:rsidP="00322429">
            <w:pPr>
              <w:autoSpaceDE w:val="0"/>
              <w:autoSpaceDN w:val="0"/>
              <w:adjustRightInd w:val="0"/>
              <w:rPr>
                <w:rFonts w:ascii="Times New Roman" w:hAnsi="Times New Roman" w:cs="Times New Roman"/>
                <w:bCs/>
                <w:iCs/>
                <w:sz w:val="24"/>
                <w:szCs w:val="24"/>
                <w:lang w:val="lv-LV"/>
              </w:rPr>
            </w:pPr>
          </w:p>
        </w:tc>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Periodika un citi informācijas avoti</w:t>
            </w:r>
          </w:p>
        </w:tc>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Cs/>
                <w:iCs/>
                <w:sz w:val="24"/>
                <w:szCs w:val="24"/>
                <w:lang w:val="lv-LV"/>
              </w:rPr>
            </w:pPr>
          </w:p>
        </w:tc>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322429" w:rsidRPr="00310BAE" w:rsidTr="00310BAE">
        <w:tc>
          <w:tcPr>
            <w:tcW w:w="9039" w:type="dxa"/>
            <w:gridSpan w:val="2"/>
          </w:tcPr>
          <w:p w:rsidR="00322429" w:rsidRPr="00310BAE" w:rsidRDefault="00322429" w:rsidP="00322429">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Kursu apgūst latviešu un angļu valodā</w:t>
            </w:r>
          </w:p>
        </w:tc>
      </w:tr>
    </w:tbl>
    <w:p w:rsidR="00322429" w:rsidRPr="00310BAE" w:rsidRDefault="00322429" w:rsidP="00322429">
      <w:pPr>
        <w:autoSpaceDE w:val="0"/>
        <w:autoSpaceDN w:val="0"/>
        <w:adjustRightInd w:val="0"/>
        <w:spacing w:after="0" w:line="240" w:lineRule="auto"/>
        <w:rPr>
          <w:rFonts w:ascii="Times New Roman" w:hAnsi="Times New Roman" w:cs="Times New Roman"/>
          <w:bCs/>
          <w:iCs/>
          <w:sz w:val="24"/>
          <w:szCs w:val="24"/>
          <w:lang w:val="lv-LV"/>
        </w:rPr>
      </w:pPr>
    </w:p>
    <w:p w:rsidR="00747B74" w:rsidRDefault="00747B74">
      <w:pPr>
        <w:rPr>
          <w:rFonts w:ascii="Times New Roman" w:hAnsi="Times New Roman" w:cs="Times New Roman"/>
          <w:b/>
          <w:bCs/>
          <w:iCs/>
          <w:color w:val="C00000"/>
          <w:sz w:val="28"/>
          <w:szCs w:val="24"/>
          <w:lang w:val="lv-LV"/>
        </w:rPr>
      </w:pPr>
      <w:r>
        <w:rPr>
          <w:rFonts w:ascii="Times New Roman" w:hAnsi="Times New Roman" w:cs="Times New Roman"/>
          <w:b/>
          <w:bCs/>
          <w:iCs/>
          <w:color w:val="C00000"/>
          <w:sz w:val="28"/>
          <w:szCs w:val="24"/>
          <w:lang w:val="lv-LV"/>
        </w:rPr>
        <w:br w:type="page"/>
      </w:r>
    </w:p>
    <w:p w:rsidR="00322429" w:rsidRPr="00310BAE" w:rsidRDefault="00322429" w:rsidP="002828C4">
      <w:pPr>
        <w:tabs>
          <w:tab w:val="center" w:pos="4153"/>
          <w:tab w:val="right" w:pos="8306"/>
        </w:tabs>
        <w:autoSpaceDE w:val="0"/>
        <w:autoSpaceDN w:val="0"/>
        <w:adjustRightInd w:val="0"/>
        <w:spacing w:after="0" w:line="240" w:lineRule="auto"/>
        <w:jc w:val="center"/>
        <w:rPr>
          <w:rFonts w:ascii="Times New Roman" w:hAnsi="Times New Roman" w:cs="Times New Roman"/>
          <w:b/>
          <w:bCs/>
          <w:iCs/>
          <w:color w:val="C00000"/>
          <w:sz w:val="28"/>
          <w:szCs w:val="24"/>
          <w:lang w:val="lv-LV"/>
        </w:rPr>
      </w:pPr>
    </w:p>
    <w:p w:rsidR="00322429" w:rsidRPr="00193F05" w:rsidRDefault="00322429" w:rsidP="00193F05">
      <w:pPr>
        <w:tabs>
          <w:tab w:val="center" w:pos="4153"/>
          <w:tab w:val="right" w:pos="8306"/>
        </w:tabs>
        <w:autoSpaceDE w:val="0"/>
        <w:autoSpaceDN w:val="0"/>
        <w:adjustRightInd w:val="0"/>
        <w:spacing w:after="0" w:line="240" w:lineRule="auto"/>
        <w:rPr>
          <w:rFonts w:ascii="Times New Roman" w:hAnsi="Times New Roman" w:cs="Times New Roman"/>
          <w:b/>
          <w:bCs/>
          <w:i/>
          <w:iCs/>
          <w:sz w:val="28"/>
          <w:szCs w:val="24"/>
          <w:lang w:val="lv-LV"/>
        </w:rPr>
      </w:pPr>
      <w:r w:rsidRPr="00193F05">
        <w:rPr>
          <w:rFonts w:ascii="Times New Roman" w:hAnsi="Times New Roman" w:cs="Times New Roman"/>
          <w:b/>
          <w:bCs/>
          <w:i/>
          <w:iCs/>
          <w:sz w:val="28"/>
          <w:szCs w:val="24"/>
          <w:lang w:val="lv-LV"/>
        </w:rPr>
        <w:t xml:space="preserve">Apakšdaļa NOZRAK </w:t>
      </w:r>
    </w:p>
    <w:p w:rsidR="00322429" w:rsidRPr="00310BAE" w:rsidRDefault="00322429" w:rsidP="002828C4">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2828C4" w:rsidRPr="00310BAE" w:rsidRDefault="002828C4" w:rsidP="002828C4">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DAUGAVPILS UNIVERSITĀTES</w:t>
      </w:r>
    </w:p>
    <w:p w:rsidR="002828C4" w:rsidRPr="00310BAE" w:rsidRDefault="002828C4" w:rsidP="002828C4">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bl>
      <w:tblPr>
        <w:tblStyle w:val="1"/>
        <w:tblW w:w="9606" w:type="dxa"/>
        <w:tblLayout w:type="fixed"/>
        <w:tblLook w:val="04A0" w:firstRow="1" w:lastRow="0" w:firstColumn="1" w:lastColumn="0" w:noHBand="0" w:noVBand="1"/>
      </w:tblPr>
      <w:tblGrid>
        <w:gridCol w:w="5065"/>
        <w:gridCol w:w="4541"/>
      </w:tblGrid>
      <w:tr w:rsidR="002828C4" w:rsidRPr="00310BAE" w:rsidTr="002828C4">
        <w:tc>
          <w:tcPr>
            <w:tcW w:w="5065" w:type="dxa"/>
          </w:tcPr>
          <w:p w:rsidR="002828C4" w:rsidRPr="00310BAE" w:rsidRDefault="002828C4" w:rsidP="002828C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541" w:type="dxa"/>
            <w:vAlign w:val="center"/>
          </w:tcPr>
          <w:p w:rsidR="002828C4" w:rsidRPr="00310BAE" w:rsidRDefault="00CD57AC" w:rsidP="002828C4">
            <w:pPr>
              <w:autoSpaceDE w:val="0"/>
              <w:autoSpaceDN w:val="0"/>
              <w:adjustRightInd w:val="0"/>
              <w:rPr>
                <w:rFonts w:ascii="Times New Roman" w:hAnsi="Times New Roman" w:cs="Times New Roman"/>
                <w:bCs/>
                <w:iCs/>
                <w:sz w:val="24"/>
                <w:szCs w:val="24"/>
                <w:lang w:val="lv-LV" w:eastAsia="lv-LV"/>
              </w:rPr>
            </w:pPr>
            <w:r>
              <w:rPr>
                <w:rFonts w:ascii="Times New Roman" w:hAnsi="Times New Roman" w:cs="Times New Roman"/>
                <w:bCs/>
                <w:iCs/>
                <w:sz w:val="24"/>
                <w:szCs w:val="24"/>
                <w:lang w:val="lv-LV"/>
              </w:rPr>
              <w:t xml:space="preserve"> </w:t>
            </w:r>
            <w:r w:rsidR="002828C4" w:rsidRPr="00193F05">
              <w:rPr>
                <w:rFonts w:ascii="Times New Roman" w:hAnsi="Times New Roman" w:cs="Times New Roman"/>
                <w:b/>
                <w:bCs/>
                <w:iCs/>
                <w:sz w:val="24"/>
                <w:szCs w:val="24"/>
                <w:lang w:val="lv-LV"/>
              </w:rPr>
              <w:t>Austrumeiropas biznesa sakar</w:t>
            </w:r>
            <w:r w:rsidR="00322429" w:rsidRPr="00193F05">
              <w:rPr>
                <w:rFonts w:ascii="Times New Roman" w:hAnsi="Times New Roman" w:cs="Times New Roman"/>
                <w:b/>
                <w:bCs/>
                <w:iCs/>
                <w:sz w:val="24"/>
                <w:szCs w:val="24"/>
                <w:lang w:val="lv-LV"/>
              </w:rPr>
              <w:t>i</w:t>
            </w:r>
            <w:r w:rsidR="002828C4" w:rsidRPr="00310BAE">
              <w:rPr>
                <w:rFonts w:ascii="Times New Roman" w:hAnsi="Times New Roman" w:cs="Times New Roman"/>
                <w:bCs/>
                <w:iCs/>
                <w:sz w:val="24"/>
                <w:szCs w:val="24"/>
                <w:lang w:val="lv-LV"/>
              </w:rPr>
              <w:t xml:space="preserve"> (DP)</w:t>
            </w:r>
          </w:p>
        </w:tc>
      </w:tr>
      <w:tr w:rsidR="002828C4" w:rsidRPr="00310BAE" w:rsidTr="002828C4">
        <w:tc>
          <w:tcPr>
            <w:tcW w:w="5065" w:type="dxa"/>
          </w:tcPr>
          <w:p w:rsidR="002828C4" w:rsidRPr="00310BAE" w:rsidRDefault="002828C4" w:rsidP="002828C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541" w:type="dxa"/>
            <w:vAlign w:val="center"/>
          </w:tcPr>
          <w:p w:rsidR="002828C4" w:rsidRPr="00310BAE" w:rsidRDefault="002828C4" w:rsidP="002828C4">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 Ekon3049    </w:t>
            </w:r>
          </w:p>
        </w:tc>
      </w:tr>
      <w:tr w:rsidR="002828C4" w:rsidRPr="00310BAE" w:rsidTr="002828C4">
        <w:tc>
          <w:tcPr>
            <w:tcW w:w="5065" w:type="dxa"/>
          </w:tcPr>
          <w:p w:rsidR="002828C4" w:rsidRPr="00310BAE" w:rsidRDefault="002828C4" w:rsidP="002828C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976572470"/>
            <w:placeholder>
              <w:docPart w:val="DF7BD62C1C224748AFA7D1CF497D9D11"/>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541" w:type="dxa"/>
              </w:tcPr>
              <w:p w:rsidR="002828C4" w:rsidRPr="00310BAE" w:rsidRDefault="00CD57AC" w:rsidP="002828C4">
                <w:pPr>
                  <w:autoSpaceDE w:val="0"/>
                  <w:autoSpaceDN w:val="0"/>
                  <w:adjustRightInd w:val="0"/>
                  <w:rPr>
                    <w:rFonts w:ascii="Times New Roman" w:hAnsi="Times New Roman" w:cs="Times New Roman"/>
                    <w:b/>
                    <w:bCs/>
                    <w:iCs/>
                    <w:sz w:val="24"/>
                    <w:szCs w:val="24"/>
                    <w:lang w:val="lv-LV"/>
                  </w:rPr>
                </w:pPr>
                <w:r>
                  <w:rPr>
                    <w:rFonts w:ascii="Times New Roman" w:hAnsi="Times New Roman" w:cs="Times New Roman"/>
                    <w:b/>
                    <w:bCs/>
                    <w:iCs/>
                    <w:sz w:val="24"/>
                    <w:szCs w:val="24"/>
                    <w:lang w:val="lv-LV"/>
                  </w:rPr>
                  <w:t xml:space="preserve"> </w:t>
                </w:r>
                <w:r w:rsidR="002828C4" w:rsidRPr="00310BAE">
                  <w:rPr>
                    <w:rFonts w:ascii="Times New Roman" w:hAnsi="Times New Roman" w:cs="Times New Roman"/>
                    <w:b/>
                    <w:bCs/>
                    <w:iCs/>
                    <w:sz w:val="24"/>
                    <w:szCs w:val="24"/>
                    <w:lang w:val="lv-LV"/>
                  </w:rPr>
                  <w:t xml:space="preserve">Ekonomika </w:t>
                </w:r>
              </w:p>
            </w:tc>
          </w:sdtContent>
        </w:sdt>
      </w:tr>
      <w:tr w:rsidR="002828C4" w:rsidRPr="00310BAE" w:rsidTr="002828C4">
        <w:tc>
          <w:tcPr>
            <w:tcW w:w="5065" w:type="dxa"/>
          </w:tcPr>
          <w:p w:rsidR="002828C4" w:rsidRPr="00310BAE" w:rsidRDefault="002828C4" w:rsidP="002828C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541" w:type="dxa"/>
          </w:tcPr>
          <w:p w:rsidR="002828C4" w:rsidRPr="00310BAE" w:rsidRDefault="002828C4" w:rsidP="002828C4">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6</w:t>
            </w:r>
          </w:p>
        </w:tc>
      </w:tr>
      <w:tr w:rsidR="002828C4" w:rsidRPr="00310BAE" w:rsidTr="002828C4">
        <w:tc>
          <w:tcPr>
            <w:tcW w:w="5065" w:type="dxa"/>
          </w:tcPr>
          <w:p w:rsidR="002828C4" w:rsidRPr="00310BAE" w:rsidRDefault="002828C4" w:rsidP="002828C4">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541" w:type="dxa"/>
            <w:vAlign w:val="center"/>
          </w:tcPr>
          <w:p w:rsidR="002828C4" w:rsidRPr="00310BAE" w:rsidRDefault="002828C4" w:rsidP="002828C4">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3</w:t>
            </w:r>
          </w:p>
        </w:tc>
      </w:tr>
      <w:tr w:rsidR="002828C4" w:rsidRPr="00310BAE" w:rsidTr="002828C4">
        <w:tc>
          <w:tcPr>
            <w:tcW w:w="5065" w:type="dxa"/>
          </w:tcPr>
          <w:p w:rsidR="002828C4" w:rsidRPr="00310BAE" w:rsidRDefault="002828C4" w:rsidP="002828C4">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541" w:type="dxa"/>
          </w:tcPr>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4.5 </w:t>
            </w:r>
          </w:p>
        </w:tc>
      </w:tr>
      <w:tr w:rsidR="002828C4" w:rsidRPr="00310BAE" w:rsidTr="002828C4">
        <w:tc>
          <w:tcPr>
            <w:tcW w:w="5065" w:type="dxa"/>
          </w:tcPr>
          <w:p w:rsidR="002828C4" w:rsidRPr="00310BAE" w:rsidRDefault="002828C4" w:rsidP="002828C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541" w:type="dxa"/>
            <w:vAlign w:val="center"/>
          </w:tcPr>
          <w:p w:rsidR="002828C4" w:rsidRPr="00310BAE" w:rsidRDefault="002828C4" w:rsidP="002828C4">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48 </w:t>
            </w:r>
          </w:p>
        </w:tc>
      </w:tr>
      <w:tr w:rsidR="002828C4" w:rsidRPr="00310BAE" w:rsidTr="002828C4">
        <w:tc>
          <w:tcPr>
            <w:tcW w:w="5065" w:type="dxa"/>
          </w:tcPr>
          <w:p w:rsidR="002828C4" w:rsidRPr="00310BAE" w:rsidRDefault="002828C4" w:rsidP="002828C4">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541" w:type="dxa"/>
          </w:tcPr>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38 </w:t>
            </w:r>
          </w:p>
        </w:tc>
      </w:tr>
      <w:tr w:rsidR="002828C4" w:rsidRPr="00310BAE" w:rsidTr="002828C4">
        <w:tc>
          <w:tcPr>
            <w:tcW w:w="5065" w:type="dxa"/>
          </w:tcPr>
          <w:p w:rsidR="002828C4" w:rsidRPr="00310BAE" w:rsidRDefault="002828C4" w:rsidP="002828C4">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541" w:type="dxa"/>
          </w:tcPr>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10 </w:t>
            </w:r>
          </w:p>
        </w:tc>
      </w:tr>
      <w:tr w:rsidR="002828C4" w:rsidRPr="00310BAE" w:rsidTr="002828C4">
        <w:tc>
          <w:tcPr>
            <w:tcW w:w="5065" w:type="dxa"/>
          </w:tcPr>
          <w:p w:rsidR="002828C4" w:rsidRPr="00310BAE" w:rsidRDefault="002828C4" w:rsidP="002828C4">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541" w:type="dxa"/>
          </w:tcPr>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2828C4" w:rsidRPr="00310BAE" w:rsidTr="002828C4">
        <w:tc>
          <w:tcPr>
            <w:tcW w:w="5065" w:type="dxa"/>
          </w:tcPr>
          <w:p w:rsidR="002828C4" w:rsidRPr="00310BAE" w:rsidRDefault="002828C4" w:rsidP="002828C4">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541" w:type="dxa"/>
          </w:tcPr>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2828C4" w:rsidRPr="00310BAE" w:rsidTr="002828C4">
        <w:tc>
          <w:tcPr>
            <w:tcW w:w="5065" w:type="dxa"/>
          </w:tcPr>
          <w:p w:rsidR="002828C4" w:rsidRPr="00310BAE" w:rsidRDefault="002828C4" w:rsidP="002828C4">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541" w:type="dxa"/>
            <w:vAlign w:val="center"/>
          </w:tcPr>
          <w:p w:rsidR="002828C4" w:rsidRPr="00310BAE" w:rsidRDefault="002828C4" w:rsidP="002828C4">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72 </w:t>
            </w:r>
          </w:p>
        </w:tc>
      </w:tr>
      <w:tr w:rsidR="002828C4" w:rsidRPr="00310BAE" w:rsidTr="002828C4">
        <w:tc>
          <w:tcPr>
            <w:tcW w:w="9606" w:type="dxa"/>
            <w:gridSpan w:val="2"/>
          </w:tcPr>
          <w:p w:rsidR="002828C4" w:rsidRPr="00310BAE" w:rsidRDefault="002828C4" w:rsidP="002828C4">
            <w:pPr>
              <w:autoSpaceDE w:val="0"/>
              <w:autoSpaceDN w:val="0"/>
              <w:adjustRightInd w:val="0"/>
              <w:rPr>
                <w:rFonts w:ascii="Times New Roman" w:hAnsi="Times New Roman" w:cs="Times New Roman"/>
                <w:bCs/>
                <w:iCs/>
                <w:sz w:val="24"/>
                <w:szCs w:val="24"/>
                <w:lang w:val="lv-LV" w:eastAsia="lv-LV"/>
              </w:rPr>
            </w:pPr>
          </w:p>
        </w:tc>
      </w:tr>
      <w:tr w:rsidR="002828C4" w:rsidRPr="00310BAE" w:rsidTr="002828C4">
        <w:tc>
          <w:tcPr>
            <w:tcW w:w="9606" w:type="dxa"/>
            <w:gridSpan w:val="2"/>
          </w:tcPr>
          <w:p w:rsidR="002828C4" w:rsidRPr="00310BAE" w:rsidRDefault="002828C4" w:rsidP="002828C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2828C4" w:rsidRPr="00310BAE" w:rsidTr="002828C4">
        <w:sdt>
          <w:sdtPr>
            <w:rPr>
              <w:rFonts w:ascii="Times New Roman" w:hAnsi="Times New Roman" w:cs="Times New Roman"/>
              <w:bCs/>
              <w:iCs/>
              <w:sz w:val="24"/>
              <w:szCs w:val="24"/>
              <w:lang w:val="lv-LV"/>
            </w:rPr>
            <w:id w:val="-1989385633"/>
            <w:placeholder>
              <w:docPart w:val="4E294C672EF6485E9C9C196C66F0250B"/>
            </w:placeholder>
          </w:sdtPr>
          <w:sdtEndPr/>
          <w:sdtContent>
            <w:tc>
              <w:tcPr>
                <w:tcW w:w="9606" w:type="dxa"/>
                <w:gridSpan w:val="2"/>
              </w:tcPr>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Dr.oec., vad.pētniece Olga Lavriņenko      </w:t>
                </w:r>
              </w:p>
            </w:tc>
          </w:sdtContent>
        </w:sdt>
      </w:tr>
      <w:tr w:rsidR="002828C4" w:rsidRPr="00310BAE" w:rsidTr="002828C4">
        <w:tc>
          <w:tcPr>
            <w:tcW w:w="9606" w:type="dxa"/>
            <w:gridSpan w:val="2"/>
          </w:tcPr>
          <w:p w:rsidR="002828C4" w:rsidRPr="00310BAE" w:rsidRDefault="002828C4" w:rsidP="002828C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2828C4" w:rsidRPr="00310BAE" w:rsidTr="002828C4">
        <w:tc>
          <w:tcPr>
            <w:tcW w:w="9606" w:type="dxa"/>
            <w:gridSpan w:val="2"/>
          </w:tcPr>
          <w:p w:rsidR="002828C4" w:rsidRPr="00310BAE" w:rsidRDefault="002E211A" w:rsidP="002828C4">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545717033"/>
                <w:placeholder>
                  <w:docPart w:val="1F876302416A479E84AD0C5AE5DB9B2F"/>
                </w:placeholder>
              </w:sdtPr>
              <w:sdtEndPr/>
              <w:sdtContent>
                <w:r w:rsidR="002828C4" w:rsidRPr="00310BAE">
                  <w:rPr>
                    <w:rFonts w:ascii="Times New Roman" w:hAnsi="Times New Roman" w:cs="Times New Roman"/>
                    <w:bCs/>
                    <w:iCs/>
                    <w:sz w:val="24"/>
                    <w:szCs w:val="24"/>
                    <w:lang w:val="lv-LV"/>
                  </w:rPr>
                  <w:t xml:space="preserve">Dr.oec., vad.pētniece Olga Lavriņenko       </w:t>
                </w:r>
              </w:sdtContent>
            </w:sdt>
            <w:r w:rsidR="002828C4" w:rsidRPr="00310BAE">
              <w:rPr>
                <w:rFonts w:ascii="Times New Roman" w:hAnsi="Times New Roman" w:cs="Times New Roman"/>
                <w:bCs/>
                <w:iCs/>
                <w:sz w:val="24"/>
                <w:szCs w:val="24"/>
                <w:lang w:val="lv-LV"/>
              </w:rPr>
              <w:t xml:space="preserve"> </w:t>
            </w:r>
          </w:p>
        </w:tc>
      </w:tr>
      <w:tr w:rsidR="002828C4" w:rsidRPr="00310BAE" w:rsidTr="002828C4">
        <w:tc>
          <w:tcPr>
            <w:tcW w:w="9606" w:type="dxa"/>
            <w:gridSpan w:val="2"/>
          </w:tcPr>
          <w:p w:rsidR="002828C4" w:rsidRPr="00310BAE" w:rsidRDefault="002828C4" w:rsidP="002828C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2828C4" w:rsidRPr="00310BAE" w:rsidTr="002828C4">
        <w:tc>
          <w:tcPr>
            <w:tcW w:w="9606" w:type="dxa"/>
            <w:gridSpan w:val="2"/>
          </w:tcPr>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Austrumeiropas biznesa sakari      </w:t>
            </w:r>
          </w:p>
        </w:tc>
      </w:tr>
      <w:tr w:rsidR="002828C4" w:rsidRPr="00310BAE" w:rsidTr="002828C4">
        <w:tc>
          <w:tcPr>
            <w:tcW w:w="9606" w:type="dxa"/>
            <w:gridSpan w:val="2"/>
          </w:tcPr>
          <w:p w:rsidR="002828C4" w:rsidRPr="00310BAE" w:rsidRDefault="002828C4" w:rsidP="002828C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2828C4" w:rsidRPr="00310BAE" w:rsidTr="002828C4">
        <w:tc>
          <w:tcPr>
            <w:tcW w:w="9606" w:type="dxa"/>
            <w:gridSpan w:val="2"/>
          </w:tcPr>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mērķis – sniegt studentiem izpratni par biznesa sakaru</w:t>
            </w:r>
            <w:r w:rsidR="00747B74">
              <w:rPr>
                <w:rFonts w:ascii="Times New Roman" w:hAnsi="Times New Roman" w:cs="Times New Roman"/>
                <w:bCs/>
                <w:iCs/>
                <w:sz w:val="24"/>
                <w:szCs w:val="24"/>
                <w:lang w:val="lv-LV"/>
              </w:rPr>
              <w:t xml:space="preserve"> būtību uzņēmējdarbībā, kā arī </w:t>
            </w:r>
            <w:r w:rsidRPr="00310BAE">
              <w:rPr>
                <w:rFonts w:ascii="Times New Roman" w:hAnsi="Times New Roman" w:cs="Times New Roman"/>
                <w:bCs/>
                <w:iCs/>
                <w:sz w:val="24"/>
                <w:szCs w:val="24"/>
                <w:lang w:val="lv-LV"/>
              </w:rPr>
              <w:t xml:space="preserve">zināšanas, iemaņas un prasmes biznesa metodoloģijas sfērā un prasmi izmantot tās </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praktiskajā  darbībā, sniegt studentiem izpratni par biznesa sakaru būtību uzņēmējdarbībā.</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Kursa apguves galvenie uzdevumi – studentu zināšanu kopuma sistēmas izveide</w:t>
            </w:r>
          </w:p>
          <w:p w:rsidR="002828C4" w:rsidRPr="00310BAE" w:rsidRDefault="002828C4" w:rsidP="00575F7D">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konkurētspējīga  biznesa faktoru analīzei un izpratnei Austrumeiropas valstīs; perspektīvu b</w:t>
            </w:r>
            <w:r w:rsidR="00747B74">
              <w:rPr>
                <w:rFonts w:ascii="Times New Roman" w:hAnsi="Times New Roman" w:cs="Times New Roman"/>
                <w:bCs/>
                <w:iCs/>
                <w:sz w:val="24"/>
                <w:szCs w:val="24"/>
                <w:lang w:val="lv-LV"/>
              </w:rPr>
              <w:t xml:space="preserve">iznesa </w:t>
            </w:r>
            <w:r w:rsidRPr="00310BAE">
              <w:rPr>
                <w:rFonts w:ascii="Times New Roman" w:hAnsi="Times New Roman" w:cs="Times New Roman"/>
                <w:bCs/>
                <w:iCs/>
                <w:sz w:val="24"/>
                <w:szCs w:val="24"/>
                <w:lang w:val="lv-LV"/>
              </w:rPr>
              <w:t>sakaru izveide Austrumeiropas valstīs; uzņēmējdarbības riska vadīšan</w:t>
            </w:r>
            <w:r w:rsidR="00747B74">
              <w:rPr>
                <w:rFonts w:ascii="Times New Roman" w:hAnsi="Times New Roman" w:cs="Times New Roman"/>
                <w:bCs/>
                <w:iCs/>
                <w:sz w:val="24"/>
                <w:szCs w:val="24"/>
                <w:lang w:val="lv-LV"/>
              </w:rPr>
              <w:t xml:space="preserve">as īpatnības Latvijā, Lietuvā, </w:t>
            </w:r>
            <w:r w:rsidRPr="00310BAE">
              <w:rPr>
                <w:rFonts w:ascii="Times New Roman" w:hAnsi="Times New Roman" w:cs="Times New Roman"/>
                <w:bCs/>
                <w:iCs/>
                <w:sz w:val="24"/>
                <w:szCs w:val="24"/>
                <w:lang w:val="lv-LV"/>
              </w:rPr>
              <w:t>Polijā, Krievijā un Baltkrievijā; prasme uzsākt savu biznesu un tā darbīb</w:t>
            </w:r>
            <w:r w:rsidR="00575F7D">
              <w:rPr>
                <w:rFonts w:ascii="Times New Roman" w:hAnsi="Times New Roman" w:cs="Times New Roman"/>
                <w:bCs/>
                <w:iCs/>
                <w:sz w:val="24"/>
                <w:szCs w:val="24"/>
                <w:lang w:val="lv-LV"/>
              </w:rPr>
              <w:t xml:space="preserve">as plānošana, lai galarezultātā </w:t>
            </w:r>
            <w:r w:rsidRPr="00310BAE">
              <w:rPr>
                <w:rFonts w:ascii="Times New Roman" w:hAnsi="Times New Roman" w:cs="Times New Roman"/>
                <w:bCs/>
                <w:iCs/>
                <w:sz w:val="24"/>
                <w:szCs w:val="24"/>
                <w:lang w:val="lv-LV"/>
              </w:rPr>
              <w:t>gūtu peļņu</w:t>
            </w:r>
          </w:p>
        </w:tc>
      </w:tr>
      <w:tr w:rsidR="002828C4" w:rsidRPr="00310BAE" w:rsidTr="002828C4">
        <w:tc>
          <w:tcPr>
            <w:tcW w:w="9606" w:type="dxa"/>
            <w:gridSpan w:val="2"/>
          </w:tcPr>
          <w:p w:rsidR="002828C4" w:rsidRPr="00310BAE" w:rsidRDefault="002828C4" w:rsidP="002828C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2828C4" w:rsidRPr="00310BAE" w:rsidTr="002828C4">
        <w:tc>
          <w:tcPr>
            <w:tcW w:w="9606" w:type="dxa"/>
            <w:gridSpan w:val="2"/>
          </w:tcPr>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Lekcijas 38 st.,  semināri  10 st., patstāvīgais darbs 72st. </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1.Uzņēmējdarbība un privātīpašums no kristīgās morāles un sabiedrības vajadzību pozīcijām </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Austrumeiropā.(L2)</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2.Uzņēmējdarbības būtība, un loma Latvijas, Lietuvas, Krievijas, Baltkrievijas un</w:t>
            </w:r>
            <w:r w:rsidR="00F9058B">
              <w:rPr>
                <w:rFonts w:ascii="Times New Roman" w:hAnsi="Times New Roman" w:cs="Times New Roman"/>
                <w:bCs/>
                <w:iCs/>
                <w:sz w:val="24"/>
                <w:szCs w:val="24"/>
                <w:lang w:val="lv-LV"/>
              </w:rPr>
              <w:t xml:space="preserve"> Polijas ekonomikā, </w:t>
            </w:r>
            <w:r w:rsidRPr="00310BAE">
              <w:rPr>
                <w:rFonts w:ascii="Times New Roman" w:hAnsi="Times New Roman" w:cs="Times New Roman"/>
                <w:bCs/>
                <w:iCs/>
                <w:sz w:val="24"/>
                <w:szCs w:val="24"/>
                <w:lang w:val="lv-LV"/>
              </w:rPr>
              <w:t>uzņēmēja personība. (L2)</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3.Konkurences bāzes stratēģijas, galvenie panākumu faktori konkurences cīņā. (L4)</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4.Konkurences multinacionālā un globālā stratēģija. (L2)</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5.Ienākšanas stratēģijas un konkurences īpatnības Latvijas, Lietuvas, Krievijas, Baltkrievijas un </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Polijas ārējā tirgū. (L2)</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6.Nozares un konkurences situācijas analīze: nozares un konkurences analīzes metodes, nozares </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galvenie ekonomiskie raksturojumi, konkurences formas un intensitāte. (L8)</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7. Uzņēmējdarbības risku vadīšana: uzņēmējdarbības risku veidi un īpatnības Latvijā, Lietuvā, </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Polijā, Krievijā un Baltkrievijā, uzņēmuma finansiāli saimnieciskās darb</w:t>
            </w:r>
            <w:r w:rsidR="00374240">
              <w:rPr>
                <w:rFonts w:ascii="Times New Roman" w:hAnsi="Times New Roman" w:cs="Times New Roman"/>
                <w:bCs/>
                <w:iCs/>
                <w:sz w:val="24"/>
                <w:szCs w:val="24"/>
                <w:lang w:val="lv-LV"/>
              </w:rPr>
              <w:t xml:space="preserve">ības riski, risku kvalitatīvās </w:t>
            </w:r>
            <w:r w:rsidRPr="00310BAE">
              <w:rPr>
                <w:rFonts w:ascii="Times New Roman" w:hAnsi="Times New Roman" w:cs="Times New Roman"/>
                <w:bCs/>
                <w:iCs/>
                <w:sz w:val="24"/>
                <w:szCs w:val="24"/>
                <w:lang w:val="lv-LV"/>
              </w:rPr>
              <w:t>un kvantitatīvās vērtēšanas metodes, riska vadīšanas metodes. (L8)</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Uzņēmējdarbības organizācijas un tiesisko formu īpatnības Latvijā</w:t>
            </w:r>
            <w:r w:rsidR="00374240">
              <w:rPr>
                <w:rFonts w:ascii="Times New Roman" w:hAnsi="Times New Roman" w:cs="Times New Roman"/>
                <w:bCs/>
                <w:iCs/>
                <w:sz w:val="24"/>
                <w:szCs w:val="24"/>
                <w:lang w:val="lv-LV"/>
              </w:rPr>
              <w:t xml:space="preserve">, Lietuvā, Polijā, Krievijā un </w:t>
            </w:r>
            <w:r w:rsidRPr="00310BAE">
              <w:rPr>
                <w:rFonts w:ascii="Times New Roman" w:hAnsi="Times New Roman" w:cs="Times New Roman"/>
                <w:bCs/>
                <w:iCs/>
                <w:sz w:val="24"/>
                <w:szCs w:val="24"/>
                <w:lang w:val="lv-LV"/>
              </w:rPr>
              <w:t>Baltkrievijā. (L4)</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9. Līgumattiecības un sakari ar partneriem Austrumeiropas valstīs. (L6)</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Semināru tēmas: </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1.Latvijas, Lietuvas un Polijas kompāniju resursu analīze un konkurences iespējas. (S2)</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2.Krievijas un Baltkrievijas kompāniju resursu analīze un konkurences iespējas.  (S2)</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3.Konkurences pozīciju vērtējums ar stratēģisko grupu kartes palīdzību. (S2).</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Risku novērtējums un pasākumu plāna izstrādāšana riska iespējamības samazināšanai. (S2)</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Uzņēmējdarbības organizācijas formas izvēle: uzņēmējdarbīb</w:t>
            </w:r>
            <w:r w:rsidR="00374240">
              <w:rPr>
                <w:rFonts w:ascii="Times New Roman" w:hAnsi="Times New Roman" w:cs="Times New Roman"/>
                <w:bCs/>
                <w:iCs/>
                <w:sz w:val="24"/>
                <w:szCs w:val="24"/>
                <w:lang w:val="lv-LV"/>
              </w:rPr>
              <w:t>as bāzes formu galvenās priekšr</w:t>
            </w:r>
            <w:r w:rsidRPr="00310BAE">
              <w:rPr>
                <w:rFonts w:ascii="Times New Roman" w:hAnsi="Times New Roman" w:cs="Times New Roman"/>
                <w:bCs/>
                <w:iCs/>
                <w:sz w:val="24"/>
                <w:szCs w:val="24"/>
                <w:lang w:val="lv-LV"/>
              </w:rPr>
              <w:t>ocības un trūkumi, uzņēmējdarbības ienākumu veidošanas u</w:t>
            </w:r>
            <w:r w:rsidR="00374240">
              <w:rPr>
                <w:rFonts w:ascii="Times New Roman" w:hAnsi="Times New Roman" w:cs="Times New Roman"/>
                <w:bCs/>
                <w:iCs/>
                <w:sz w:val="24"/>
                <w:szCs w:val="24"/>
                <w:lang w:val="lv-LV"/>
              </w:rPr>
              <w:t xml:space="preserve">n sadalīšanas mehānisms dažādās </w:t>
            </w:r>
            <w:r w:rsidRPr="00310BAE">
              <w:rPr>
                <w:rFonts w:ascii="Times New Roman" w:hAnsi="Times New Roman" w:cs="Times New Roman"/>
                <w:bCs/>
                <w:iCs/>
                <w:sz w:val="24"/>
                <w:szCs w:val="24"/>
                <w:lang w:val="lv-LV"/>
              </w:rPr>
              <w:t xml:space="preserve">biznesa organizācijas un tiesiskajās formās Latvijā, Lietuvā, Polijā, Krievijā un Baltkrievijā. (S2) </w:t>
            </w:r>
          </w:p>
        </w:tc>
      </w:tr>
      <w:tr w:rsidR="002828C4" w:rsidRPr="00310BAE" w:rsidTr="002828C4">
        <w:tc>
          <w:tcPr>
            <w:tcW w:w="9606" w:type="dxa"/>
            <w:gridSpan w:val="2"/>
          </w:tcPr>
          <w:p w:rsidR="002828C4" w:rsidRPr="00310BAE" w:rsidRDefault="002828C4" w:rsidP="002828C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Studiju rezultāti</w:t>
            </w:r>
          </w:p>
        </w:tc>
      </w:tr>
      <w:tr w:rsidR="002828C4" w:rsidRPr="00310BAE" w:rsidTr="002828C4">
        <w:tc>
          <w:tcPr>
            <w:tcW w:w="9606" w:type="dxa"/>
            <w:gridSpan w:val="2"/>
          </w:tcPr>
          <w:p w:rsidR="00F9058B" w:rsidRPr="00F9058B" w:rsidRDefault="00F9058B" w:rsidP="00F9058B">
            <w:pPr>
              <w:autoSpaceDE w:val="0"/>
              <w:autoSpaceDN w:val="0"/>
              <w:adjustRightInd w:val="0"/>
              <w:rPr>
                <w:rStyle w:val="ae"/>
                <w:rFonts w:ascii="Times New Roman" w:hAnsi="Times New Roman" w:cs="Times New Roman"/>
                <w:color w:val="auto"/>
                <w:sz w:val="24"/>
                <w:szCs w:val="24"/>
                <w:lang w:val="en-US"/>
              </w:rPr>
            </w:pPr>
            <w:r w:rsidRPr="00F9058B">
              <w:rPr>
                <w:rStyle w:val="ae"/>
                <w:rFonts w:ascii="Times New Roman" w:hAnsi="Times New Roman" w:cs="Times New Roman"/>
                <w:color w:val="auto"/>
                <w:sz w:val="24"/>
                <w:szCs w:val="24"/>
                <w:lang w:val="en-US"/>
              </w:rPr>
              <w:t xml:space="preserve">- Studenti prot patstāvīgi analizēt konkurences bāzes stratēģijas; </w:t>
            </w:r>
          </w:p>
          <w:p w:rsidR="00F9058B" w:rsidRPr="00F9058B" w:rsidRDefault="00F9058B" w:rsidP="00F9058B">
            <w:pPr>
              <w:autoSpaceDE w:val="0"/>
              <w:autoSpaceDN w:val="0"/>
              <w:adjustRightInd w:val="0"/>
              <w:rPr>
                <w:rStyle w:val="ae"/>
                <w:rFonts w:ascii="Times New Roman" w:hAnsi="Times New Roman" w:cs="Times New Roman"/>
                <w:color w:val="auto"/>
                <w:sz w:val="24"/>
                <w:szCs w:val="24"/>
                <w:lang w:val="en-US"/>
              </w:rPr>
            </w:pPr>
            <w:r w:rsidRPr="00F9058B">
              <w:rPr>
                <w:rStyle w:val="ae"/>
                <w:rFonts w:ascii="Times New Roman" w:hAnsi="Times New Roman" w:cs="Times New Roman"/>
                <w:color w:val="auto"/>
                <w:sz w:val="24"/>
                <w:szCs w:val="24"/>
                <w:lang w:val="en-US"/>
              </w:rPr>
              <w:t xml:space="preserve">- pareizi novērtēt līmeņa biznesa attīstību Austrumeiropā, un dara to salīdzinošo analīzi; </w:t>
            </w:r>
          </w:p>
          <w:p w:rsidR="00F9058B" w:rsidRPr="00F9058B" w:rsidRDefault="00F9058B" w:rsidP="00F9058B">
            <w:pPr>
              <w:autoSpaceDE w:val="0"/>
              <w:autoSpaceDN w:val="0"/>
              <w:adjustRightInd w:val="0"/>
              <w:rPr>
                <w:rStyle w:val="ae"/>
                <w:rFonts w:ascii="Times New Roman" w:hAnsi="Times New Roman" w:cs="Times New Roman"/>
                <w:color w:val="auto"/>
                <w:sz w:val="24"/>
                <w:szCs w:val="24"/>
                <w:lang w:val="en-US"/>
              </w:rPr>
            </w:pPr>
            <w:r w:rsidRPr="00F9058B">
              <w:rPr>
                <w:rStyle w:val="ae"/>
                <w:rFonts w:ascii="Times New Roman" w:hAnsi="Times New Roman" w:cs="Times New Roman"/>
                <w:color w:val="auto"/>
                <w:sz w:val="24"/>
                <w:szCs w:val="24"/>
                <w:lang w:val="en-US"/>
              </w:rPr>
              <w:t>- pareizi noteikt  panākumu galveno faktoru īpatnības Austrumeiropas valstu konkurences cīņā;</w:t>
            </w:r>
          </w:p>
          <w:p w:rsidR="00F9058B" w:rsidRPr="00F9058B" w:rsidRDefault="00F9058B" w:rsidP="00F9058B">
            <w:pPr>
              <w:autoSpaceDE w:val="0"/>
              <w:autoSpaceDN w:val="0"/>
              <w:adjustRightInd w:val="0"/>
              <w:rPr>
                <w:rStyle w:val="ae"/>
                <w:rFonts w:ascii="Times New Roman" w:hAnsi="Times New Roman" w:cs="Times New Roman"/>
                <w:color w:val="auto"/>
                <w:sz w:val="24"/>
                <w:szCs w:val="24"/>
                <w:lang w:val="en-US"/>
              </w:rPr>
            </w:pPr>
            <w:r w:rsidRPr="00F9058B">
              <w:rPr>
                <w:rStyle w:val="ae"/>
                <w:rFonts w:ascii="Times New Roman" w:hAnsi="Times New Roman" w:cs="Times New Roman"/>
                <w:color w:val="auto"/>
                <w:sz w:val="24"/>
                <w:szCs w:val="24"/>
                <w:lang w:val="en-US"/>
              </w:rPr>
              <w:t>- studenti prot patstāvīgi analizēt nozari un konkurences situāciju Austrumeiropā;</w:t>
            </w:r>
          </w:p>
          <w:p w:rsidR="00F9058B" w:rsidRPr="00F9058B" w:rsidRDefault="00F9058B" w:rsidP="00F9058B">
            <w:pPr>
              <w:autoSpaceDE w:val="0"/>
              <w:autoSpaceDN w:val="0"/>
              <w:adjustRightInd w:val="0"/>
              <w:rPr>
                <w:rStyle w:val="ae"/>
                <w:rFonts w:ascii="Times New Roman" w:hAnsi="Times New Roman" w:cs="Times New Roman"/>
                <w:color w:val="auto"/>
                <w:sz w:val="24"/>
                <w:szCs w:val="24"/>
                <w:lang w:val="en-US"/>
              </w:rPr>
            </w:pPr>
            <w:r w:rsidRPr="00F9058B">
              <w:rPr>
                <w:rStyle w:val="ae"/>
                <w:rFonts w:ascii="Times New Roman" w:hAnsi="Times New Roman" w:cs="Times New Roman"/>
                <w:color w:val="auto"/>
                <w:sz w:val="24"/>
                <w:szCs w:val="24"/>
                <w:lang w:val="en-US"/>
              </w:rPr>
              <w:t>- studenti prot noteikt uzņēmējdarbības risku veidus un īpatnības Latv</w:t>
            </w:r>
            <w:r>
              <w:rPr>
                <w:rStyle w:val="ae"/>
                <w:rFonts w:ascii="Times New Roman" w:hAnsi="Times New Roman" w:cs="Times New Roman"/>
                <w:color w:val="auto"/>
                <w:sz w:val="24"/>
                <w:szCs w:val="24"/>
                <w:lang w:val="en-US"/>
              </w:rPr>
              <w:t xml:space="preserve">ijā, Lietuvā, Polijā, Krievijā </w:t>
            </w:r>
            <w:r w:rsidRPr="00F9058B">
              <w:rPr>
                <w:rStyle w:val="ae"/>
                <w:rFonts w:ascii="Times New Roman" w:hAnsi="Times New Roman" w:cs="Times New Roman"/>
                <w:color w:val="auto"/>
                <w:sz w:val="24"/>
                <w:szCs w:val="24"/>
                <w:lang w:val="en-US"/>
              </w:rPr>
              <w:t>un Baltkrievijā, izstrādāt kompleksus pasākumus riska vadīšanā;</w:t>
            </w:r>
          </w:p>
          <w:p w:rsidR="00F9058B" w:rsidRPr="00F9058B" w:rsidRDefault="00F9058B" w:rsidP="00F9058B">
            <w:pPr>
              <w:autoSpaceDE w:val="0"/>
              <w:autoSpaceDN w:val="0"/>
              <w:adjustRightInd w:val="0"/>
              <w:rPr>
                <w:rStyle w:val="ae"/>
                <w:rFonts w:ascii="Times New Roman" w:hAnsi="Times New Roman" w:cs="Times New Roman"/>
                <w:color w:val="auto"/>
                <w:sz w:val="24"/>
                <w:szCs w:val="24"/>
                <w:lang w:val="en-US"/>
              </w:rPr>
            </w:pPr>
            <w:r w:rsidRPr="00F9058B">
              <w:rPr>
                <w:rStyle w:val="ae"/>
                <w:rFonts w:ascii="Times New Roman" w:hAnsi="Times New Roman" w:cs="Times New Roman"/>
                <w:color w:val="auto"/>
                <w:sz w:val="24"/>
                <w:szCs w:val="24"/>
                <w:lang w:val="en-US"/>
              </w:rPr>
              <w:t>- studenti prot patstāvīgi rakstīt darbu par uzņēmējdarbības konkurētspēju Austrumeiropas valstīs;</w:t>
            </w:r>
          </w:p>
          <w:p w:rsidR="00F9058B" w:rsidRPr="00F9058B" w:rsidRDefault="00F9058B" w:rsidP="00F9058B">
            <w:pPr>
              <w:autoSpaceDE w:val="0"/>
              <w:autoSpaceDN w:val="0"/>
              <w:adjustRightInd w:val="0"/>
              <w:rPr>
                <w:rStyle w:val="ae"/>
                <w:rFonts w:ascii="Times New Roman" w:hAnsi="Times New Roman" w:cs="Times New Roman"/>
                <w:color w:val="auto"/>
                <w:sz w:val="24"/>
                <w:szCs w:val="24"/>
                <w:lang w:val="en-US"/>
              </w:rPr>
            </w:pPr>
            <w:r w:rsidRPr="00F9058B">
              <w:rPr>
                <w:rStyle w:val="ae"/>
                <w:rFonts w:ascii="Times New Roman" w:hAnsi="Times New Roman" w:cs="Times New Roman"/>
                <w:color w:val="auto"/>
                <w:sz w:val="24"/>
                <w:szCs w:val="24"/>
                <w:lang w:val="en-US"/>
              </w:rPr>
              <w:t>- prot patstāvīgi noteikt labākās uzņēmējdarbības organizācijas fo</w:t>
            </w:r>
            <w:r w:rsidR="00374240">
              <w:rPr>
                <w:rStyle w:val="ae"/>
                <w:rFonts w:ascii="Times New Roman" w:hAnsi="Times New Roman" w:cs="Times New Roman"/>
                <w:color w:val="auto"/>
                <w:sz w:val="24"/>
                <w:szCs w:val="24"/>
                <w:lang w:val="en-US"/>
              </w:rPr>
              <w:t xml:space="preserve">rmas izvēli konkrētiem mērķiem </w:t>
            </w:r>
            <w:r w:rsidRPr="00F9058B">
              <w:rPr>
                <w:rStyle w:val="ae"/>
                <w:rFonts w:ascii="Times New Roman" w:hAnsi="Times New Roman" w:cs="Times New Roman"/>
                <w:color w:val="auto"/>
                <w:sz w:val="24"/>
                <w:szCs w:val="24"/>
                <w:lang w:val="en-US"/>
              </w:rPr>
              <w:t>un zina citas uzņēmējdarbības organizācijas un tiesisko normu īpatnības.</w:t>
            </w:r>
          </w:p>
          <w:p w:rsidR="00F9058B" w:rsidRPr="00F9058B" w:rsidRDefault="00F9058B" w:rsidP="00F9058B">
            <w:pPr>
              <w:autoSpaceDE w:val="0"/>
              <w:autoSpaceDN w:val="0"/>
              <w:adjustRightInd w:val="0"/>
              <w:rPr>
                <w:rStyle w:val="ae"/>
                <w:rFonts w:ascii="Times New Roman" w:hAnsi="Times New Roman" w:cs="Times New Roman"/>
                <w:color w:val="auto"/>
                <w:sz w:val="24"/>
                <w:szCs w:val="24"/>
                <w:lang w:val="en-US"/>
              </w:rPr>
            </w:pPr>
            <w:r w:rsidRPr="00F9058B">
              <w:rPr>
                <w:rStyle w:val="ae"/>
                <w:rFonts w:ascii="Times New Roman" w:hAnsi="Times New Roman" w:cs="Times New Roman"/>
                <w:color w:val="auto"/>
                <w:sz w:val="24"/>
                <w:szCs w:val="24"/>
                <w:lang w:val="en-US"/>
              </w:rPr>
              <w:t>ZINĀŠANAS</w:t>
            </w:r>
          </w:p>
          <w:p w:rsidR="00F9058B" w:rsidRPr="00F9058B" w:rsidRDefault="00F9058B" w:rsidP="00F9058B">
            <w:pPr>
              <w:autoSpaceDE w:val="0"/>
              <w:autoSpaceDN w:val="0"/>
              <w:adjustRightInd w:val="0"/>
              <w:rPr>
                <w:rStyle w:val="ae"/>
                <w:rFonts w:ascii="Times New Roman" w:hAnsi="Times New Roman" w:cs="Times New Roman"/>
                <w:color w:val="auto"/>
                <w:sz w:val="24"/>
                <w:szCs w:val="24"/>
                <w:lang w:val="en-US"/>
              </w:rPr>
            </w:pPr>
            <w:r w:rsidRPr="00F9058B">
              <w:rPr>
                <w:rStyle w:val="ae"/>
                <w:rFonts w:ascii="Times New Roman" w:hAnsi="Times New Roman" w:cs="Times New Roman"/>
                <w:color w:val="auto"/>
                <w:sz w:val="24"/>
                <w:szCs w:val="24"/>
                <w:lang w:val="en-US"/>
              </w:rPr>
              <w:t xml:space="preserve"> Studējošie ir ieguvuši zināšanas par sekojošiem jēdzieniem: uzņēm</w:t>
            </w:r>
            <w:r w:rsidR="00374240">
              <w:rPr>
                <w:rStyle w:val="ae"/>
                <w:rFonts w:ascii="Times New Roman" w:hAnsi="Times New Roman" w:cs="Times New Roman"/>
                <w:color w:val="auto"/>
                <w:sz w:val="24"/>
                <w:szCs w:val="24"/>
                <w:lang w:val="en-US"/>
              </w:rPr>
              <w:t xml:space="preserve">ējdarbības būtība, konkurence, </w:t>
            </w:r>
            <w:r w:rsidRPr="00F9058B">
              <w:rPr>
                <w:rStyle w:val="ae"/>
                <w:rFonts w:ascii="Times New Roman" w:hAnsi="Times New Roman" w:cs="Times New Roman"/>
                <w:color w:val="auto"/>
                <w:sz w:val="24"/>
                <w:szCs w:val="24"/>
                <w:lang w:val="en-US"/>
              </w:rPr>
              <w:t>konkurences bāzes stratēģijas, uzņēmējdarbības organizācija</w:t>
            </w:r>
            <w:r w:rsidR="00374240">
              <w:rPr>
                <w:rStyle w:val="ae"/>
                <w:rFonts w:ascii="Times New Roman" w:hAnsi="Times New Roman" w:cs="Times New Roman"/>
                <w:color w:val="auto"/>
                <w:sz w:val="24"/>
                <w:szCs w:val="24"/>
                <w:lang w:val="en-US"/>
              </w:rPr>
              <w:t xml:space="preserve">s un tiesisko normu īpatnības, </w:t>
            </w:r>
            <w:r w:rsidRPr="00F9058B">
              <w:rPr>
                <w:rStyle w:val="ae"/>
                <w:rFonts w:ascii="Times New Roman" w:hAnsi="Times New Roman" w:cs="Times New Roman"/>
                <w:color w:val="auto"/>
                <w:sz w:val="24"/>
                <w:szCs w:val="24"/>
                <w:lang w:val="en-US"/>
              </w:rPr>
              <w:t>uzņēmējdarbības riski, uzņēmējdarbības konkurētspēja  utt. Stud</w:t>
            </w:r>
            <w:r w:rsidR="00374240">
              <w:rPr>
                <w:rStyle w:val="ae"/>
                <w:rFonts w:ascii="Times New Roman" w:hAnsi="Times New Roman" w:cs="Times New Roman"/>
                <w:color w:val="auto"/>
                <w:sz w:val="24"/>
                <w:szCs w:val="24"/>
                <w:lang w:val="en-US"/>
              </w:rPr>
              <w:t xml:space="preserve">ējošie izprot konkurences bāzes </w:t>
            </w:r>
            <w:r w:rsidRPr="00F9058B">
              <w:rPr>
                <w:rStyle w:val="ae"/>
                <w:rFonts w:ascii="Times New Roman" w:hAnsi="Times New Roman" w:cs="Times New Roman"/>
                <w:color w:val="auto"/>
                <w:sz w:val="24"/>
                <w:szCs w:val="24"/>
                <w:lang w:val="en-US"/>
              </w:rPr>
              <w:t>stratēģijas, galvenie panākumu faktori konkurences cīņā.</w:t>
            </w:r>
          </w:p>
          <w:p w:rsidR="00F9058B" w:rsidRPr="00F9058B" w:rsidRDefault="00F9058B" w:rsidP="00F9058B">
            <w:pPr>
              <w:autoSpaceDE w:val="0"/>
              <w:autoSpaceDN w:val="0"/>
              <w:adjustRightInd w:val="0"/>
              <w:rPr>
                <w:rStyle w:val="ae"/>
                <w:rFonts w:ascii="Times New Roman" w:hAnsi="Times New Roman" w:cs="Times New Roman"/>
                <w:color w:val="auto"/>
                <w:sz w:val="24"/>
                <w:szCs w:val="24"/>
                <w:lang w:val="en-US"/>
              </w:rPr>
            </w:pPr>
            <w:r w:rsidRPr="00F9058B">
              <w:rPr>
                <w:rStyle w:val="ae"/>
                <w:rFonts w:ascii="Times New Roman" w:hAnsi="Times New Roman" w:cs="Times New Roman"/>
                <w:color w:val="auto"/>
                <w:sz w:val="24"/>
                <w:szCs w:val="24"/>
                <w:lang w:val="en-US"/>
              </w:rPr>
              <w:t>PRASMES</w:t>
            </w:r>
          </w:p>
          <w:p w:rsidR="00F9058B" w:rsidRPr="00F9058B" w:rsidRDefault="00F9058B" w:rsidP="00F9058B">
            <w:pPr>
              <w:autoSpaceDE w:val="0"/>
              <w:autoSpaceDN w:val="0"/>
              <w:adjustRightInd w:val="0"/>
              <w:rPr>
                <w:rStyle w:val="ae"/>
                <w:rFonts w:ascii="Times New Roman" w:hAnsi="Times New Roman" w:cs="Times New Roman"/>
                <w:color w:val="auto"/>
                <w:sz w:val="24"/>
                <w:szCs w:val="24"/>
                <w:lang w:val="en-US"/>
              </w:rPr>
            </w:pPr>
            <w:r w:rsidRPr="00F9058B">
              <w:rPr>
                <w:rStyle w:val="ae"/>
                <w:rFonts w:ascii="Times New Roman" w:hAnsi="Times New Roman" w:cs="Times New Roman"/>
                <w:color w:val="auto"/>
                <w:sz w:val="24"/>
                <w:szCs w:val="24"/>
                <w:lang w:val="en-US"/>
              </w:rPr>
              <w:t>Studējošie izmanto radošās domāšanas paņēmienus un instrumentus konkurences bāzes stratēģijas</w:t>
            </w:r>
          </w:p>
          <w:p w:rsidR="00F9058B" w:rsidRPr="00F9058B" w:rsidRDefault="00F9058B" w:rsidP="00F9058B">
            <w:pPr>
              <w:autoSpaceDE w:val="0"/>
              <w:autoSpaceDN w:val="0"/>
              <w:adjustRightInd w:val="0"/>
              <w:rPr>
                <w:rStyle w:val="ae"/>
                <w:rFonts w:ascii="Times New Roman" w:hAnsi="Times New Roman" w:cs="Times New Roman"/>
                <w:color w:val="auto"/>
                <w:sz w:val="24"/>
                <w:szCs w:val="24"/>
                <w:lang w:val="en-US"/>
              </w:rPr>
            </w:pPr>
            <w:r w:rsidRPr="00F9058B">
              <w:rPr>
                <w:rStyle w:val="ae"/>
                <w:rFonts w:ascii="Times New Roman" w:hAnsi="Times New Roman" w:cs="Times New Roman"/>
                <w:color w:val="auto"/>
                <w:sz w:val="24"/>
                <w:szCs w:val="24"/>
                <w:lang w:val="en-US"/>
              </w:rPr>
              <w:t xml:space="preserve"> izstrādei. Studējošais spēj identificēt izmaiņu tendences ekono</w:t>
            </w:r>
            <w:r>
              <w:rPr>
                <w:rStyle w:val="ae"/>
                <w:rFonts w:ascii="Times New Roman" w:hAnsi="Times New Roman" w:cs="Times New Roman"/>
                <w:color w:val="auto"/>
                <w:sz w:val="24"/>
                <w:szCs w:val="24"/>
                <w:lang w:val="en-US"/>
              </w:rPr>
              <w:t>mikā un uzņēmējdarbībā Austrume</w:t>
            </w:r>
            <w:r w:rsidRPr="00F9058B">
              <w:rPr>
                <w:rStyle w:val="ae"/>
                <w:rFonts w:ascii="Times New Roman" w:hAnsi="Times New Roman" w:cs="Times New Roman"/>
                <w:color w:val="auto"/>
                <w:sz w:val="24"/>
                <w:szCs w:val="24"/>
                <w:lang w:val="en-US"/>
              </w:rPr>
              <w:t>iropā. Spēj formulēt informāciju rakstiski, precīzi izteikties un argumentēti diskutēt par konkurences</w:t>
            </w:r>
          </w:p>
          <w:p w:rsidR="00F9058B" w:rsidRPr="00F9058B" w:rsidRDefault="00F9058B" w:rsidP="00F9058B">
            <w:pPr>
              <w:autoSpaceDE w:val="0"/>
              <w:autoSpaceDN w:val="0"/>
              <w:adjustRightInd w:val="0"/>
              <w:rPr>
                <w:rStyle w:val="ae"/>
                <w:rFonts w:ascii="Times New Roman" w:hAnsi="Times New Roman" w:cs="Times New Roman"/>
                <w:color w:val="auto"/>
                <w:sz w:val="24"/>
                <w:szCs w:val="24"/>
                <w:lang w:val="en-US"/>
              </w:rPr>
            </w:pPr>
            <w:r w:rsidRPr="00F9058B">
              <w:rPr>
                <w:rStyle w:val="ae"/>
                <w:rFonts w:ascii="Times New Roman" w:hAnsi="Times New Roman" w:cs="Times New Roman"/>
                <w:color w:val="auto"/>
                <w:sz w:val="24"/>
                <w:szCs w:val="24"/>
                <w:lang w:val="en-US"/>
              </w:rPr>
              <w:t xml:space="preserve"> īpatnības Latvijas, Lietuvas, Krievijas, Baltkrievijas un Polijas ārējā tirgū, prot noteikt uzņēmēj-</w:t>
            </w:r>
          </w:p>
          <w:p w:rsidR="00F9058B" w:rsidRPr="00F9058B" w:rsidRDefault="00F9058B" w:rsidP="00F9058B">
            <w:pPr>
              <w:autoSpaceDE w:val="0"/>
              <w:autoSpaceDN w:val="0"/>
              <w:adjustRightInd w:val="0"/>
              <w:rPr>
                <w:rStyle w:val="ae"/>
                <w:rFonts w:ascii="Times New Roman" w:hAnsi="Times New Roman" w:cs="Times New Roman"/>
                <w:color w:val="auto"/>
                <w:sz w:val="24"/>
                <w:szCs w:val="24"/>
                <w:lang w:val="en-US"/>
              </w:rPr>
            </w:pPr>
            <w:r w:rsidRPr="00F9058B">
              <w:rPr>
                <w:rStyle w:val="ae"/>
                <w:rFonts w:ascii="Times New Roman" w:hAnsi="Times New Roman" w:cs="Times New Roman"/>
                <w:color w:val="auto"/>
                <w:sz w:val="24"/>
                <w:szCs w:val="24"/>
                <w:lang w:val="en-US"/>
              </w:rPr>
              <w:t xml:space="preserve">darbības risku veidus un īpatnības Latvijā, Lietuvā, Polijā, Krievijā un Baltkrievijā, izstrādāt </w:t>
            </w:r>
          </w:p>
          <w:p w:rsidR="00F9058B" w:rsidRPr="00F9058B" w:rsidRDefault="00F9058B" w:rsidP="00F9058B">
            <w:pPr>
              <w:autoSpaceDE w:val="0"/>
              <w:autoSpaceDN w:val="0"/>
              <w:adjustRightInd w:val="0"/>
              <w:rPr>
                <w:rStyle w:val="ae"/>
                <w:rFonts w:ascii="Times New Roman" w:hAnsi="Times New Roman" w:cs="Times New Roman"/>
                <w:color w:val="auto"/>
                <w:sz w:val="24"/>
                <w:szCs w:val="24"/>
                <w:lang w:val="en-US"/>
              </w:rPr>
            </w:pPr>
            <w:r w:rsidRPr="00F9058B">
              <w:rPr>
                <w:rStyle w:val="ae"/>
                <w:rFonts w:ascii="Times New Roman" w:hAnsi="Times New Roman" w:cs="Times New Roman"/>
                <w:color w:val="auto"/>
                <w:sz w:val="24"/>
                <w:szCs w:val="24"/>
                <w:lang w:val="en-US"/>
              </w:rPr>
              <w:t>kompleksus  pasākumus riska vadīšanā.</w:t>
            </w:r>
          </w:p>
          <w:p w:rsidR="00F9058B" w:rsidRPr="00F9058B" w:rsidRDefault="00F9058B" w:rsidP="00F9058B">
            <w:pPr>
              <w:autoSpaceDE w:val="0"/>
              <w:autoSpaceDN w:val="0"/>
              <w:adjustRightInd w:val="0"/>
              <w:rPr>
                <w:rStyle w:val="ae"/>
                <w:rFonts w:ascii="Times New Roman" w:hAnsi="Times New Roman" w:cs="Times New Roman"/>
                <w:color w:val="auto"/>
                <w:sz w:val="24"/>
                <w:szCs w:val="24"/>
                <w:lang w:val="en-US"/>
              </w:rPr>
            </w:pPr>
            <w:r w:rsidRPr="00F9058B">
              <w:rPr>
                <w:rStyle w:val="ae"/>
                <w:rFonts w:ascii="Times New Roman" w:hAnsi="Times New Roman" w:cs="Times New Roman"/>
                <w:color w:val="auto"/>
                <w:sz w:val="24"/>
                <w:szCs w:val="24"/>
                <w:lang w:val="en-US"/>
              </w:rPr>
              <w:t>KOMPETENCE</w:t>
            </w:r>
          </w:p>
          <w:p w:rsidR="00F9058B" w:rsidRPr="00F9058B" w:rsidRDefault="00F9058B" w:rsidP="00F9058B">
            <w:pPr>
              <w:autoSpaceDE w:val="0"/>
              <w:autoSpaceDN w:val="0"/>
              <w:adjustRightInd w:val="0"/>
              <w:rPr>
                <w:rStyle w:val="ae"/>
                <w:rFonts w:ascii="Times New Roman" w:hAnsi="Times New Roman" w:cs="Times New Roman"/>
                <w:color w:val="auto"/>
                <w:sz w:val="24"/>
                <w:szCs w:val="24"/>
                <w:lang w:val="en-US"/>
              </w:rPr>
            </w:pPr>
            <w:r w:rsidRPr="00F9058B">
              <w:rPr>
                <w:rStyle w:val="ae"/>
                <w:rFonts w:ascii="Times New Roman" w:hAnsi="Times New Roman" w:cs="Times New Roman"/>
                <w:color w:val="auto"/>
                <w:sz w:val="24"/>
                <w:szCs w:val="24"/>
                <w:lang w:val="en-US"/>
              </w:rPr>
              <w:t>Radoša un analītiska domāšana; lēmumu pieņemšana; ideju demonstrēšana un aizstāvēšana;</w:t>
            </w:r>
          </w:p>
          <w:p w:rsidR="002828C4" w:rsidRPr="00F9058B" w:rsidRDefault="00F9058B" w:rsidP="00F9058B">
            <w:pPr>
              <w:autoSpaceDE w:val="0"/>
              <w:autoSpaceDN w:val="0"/>
              <w:adjustRightInd w:val="0"/>
              <w:rPr>
                <w:rFonts w:ascii="Times New Roman" w:hAnsi="Times New Roman" w:cs="Times New Roman"/>
                <w:bCs/>
                <w:iCs/>
                <w:sz w:val="24"/>
                <w:szCs w:val="24"/>
                <w:lang w:val="en-US"/>
              </w:rPr>
            </w:pPr>
            <w:r w:rsidRPr="00F9058B">
              <w:rPr>
                <w:rStyle w:val="ae"/>
                <w:rFonts w:ascii="Times New Roman" w:hAnsi="Times New Roman" w:cs="Times New Roman"/>
                <w:color w:val="auto"/>
                <w:sz w:val="24"/>
                <w:szCs w:val="24"/>
                <w:lang w:val="en-US"/>
              </w:rPr>
              <w:t>spēj novērtēt  kompāniju resursu  un konkurences iespējas Austrumeiropā.</w:t>
            </w:r>
          </w:p>
        </w:tc>
      </w:tr>
      <w:tr w:rsidR="002828C4" w:rsidRPr="00310BAE" w:rsidTr="002828C4">
        <w:tc>
          <w:tcPr>
            <w:tcW w:w="9606" w:type="dxa"/>
            <w:gridSpan w:val="2"/>
          </w:tcPr>
          <w:p w:rsidR="002828C4" w:rsidRPr="00F9058B" w:rsidRDefault="002828C4" w:rsidP="002828C4">
            <w:pPr>
              <w:autoSpaceDE w:val="0"/>
              <w:autoSpaceDN w:val="0"/>
              <w:adjustRightInd w:val="0"/>
              <w:rPr>
                <w:rFonts w:ascii="Times New Roman" w:hAnsi="Times New Roman" w:cs="Times New Roman"/>
                <w:b/>
                <w:i/>
                <w:sz w:val="24"/>
                <w:szCs w:val="24"/>
                <w:lang w:val="lv-LV"/>
              </w:rPr>
            </w:pPr>
            <w:r w:rsidRPr="00F9058B">
              <w:rPr>
                <w:rFonts w:ascii="Times New Roman" w:hAnsi="Times New Roman" w:cs="Times New Roman"/>
                <w:b/>
                <w:i/>
                <w:sz w:val="24"/>
                <w:szCs w:val="24"/>
                <w:lang w:val="lv-LV"/>
              </w:rPr>
              <w:t>Studējošo patstāvīgo darbu organizācijas un uzdevumu raksturojums</w:t>
            </w:r>
          </w:p>
        </w:tc>
      </w:tr>
      <w:tr w:rsidR="002828C4" w:rsidRPr="00310BAE" w:rsidTr="002828C4">
        <w:tc>
          <w:tcPr>
            <w:tcW w:w="9606" w:type="dxa"/>
            <w:gridSpan w:val="2"/>
          </w:tcPr>
          <w:p w:rsidR="002828C4" w:rsidRPr="00310BAE" w:rsidRDefault="002828C4" w:rsidP="002828C4">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Patstāvīgais darbs:</w:t>
            </w:r>
          </w:p>
          <w:p w:rsidR="002828C4" w:rsidRPr="00310BAE" w:rsidRDefault="002828C4" w:rsidP="002828C4">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case study</w:t>
            </w:r>
            <w:r w:rsidRPr="00310BAE">
              <w:rPr>
                <w:rFonts w:ascii="Times New Roman" w:hAnsi="Times New Roman" w:cs="Times New Roman"/>
                <w:bCs/>
                <w:iCs/>
                <w:sz w:val="24"/>
                <w:szCs w:val="24"/>
                <w:lang w:val="lv-LV" w:eastAsia="ru-RU"/>
              </w:rPr>
              <w:t>– 50 st.,</w:t>
            </w:r>
          </w:p>
          <w:p w:rsidR="002828C4" w:rsidRPr="00310BAE" w:rsidRDefault="002828C4" w:rsidP="002828C4">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prezentācijas sagatavošana – </w:t>
            </w:r>
            <w:r w:rsidRPr="00310BAE">
              <w:rPr>
                <w:rFonts w:ascii="Times New Roman" w:hAnsi="Times New Roman" w:cs="Times New Roman"/>
                <w:bCs/>
                <w:iCs/>
                <w:sz w:val="24"/>
                <w:szCs w:val="24"/>
                <w:lang w:val="lv-LV"/>
              </w:rPr>
              <w:t xml:space="preserve">22 </w:t>
            </w:r>
            <w:r w:rsidRPr="00310BAE">
              <w:rPr>
                <w:rFonts w:ascii="Times New Roman" w:hAnsi="Times New Roman" w:cs="Times New Roman"/>
                <w:bCs/>
                <w:iCs/>
                <w:sz w:val="24"/>
                <w:szCs w:val="24"/>
                <w:lang w:val="lv-LV" w:eastAsia="ru-RU"/>
              </w:rPr>
              <w:t>st</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w:t>
            </w:r>
          </w:p>
        </w:tc>
      </w:tr>
      <w:tr w:rsidR="002828C4" w:rsidRPr="00310BAE" w:rsidTr="002828C4">
        <w:tc>
          <w:tcPr>
            <w:tcW w:w="9606" w:type="dxa"/>
            <w:gridSpan w:val="2"/>
          </w:tcPr>
          <w:p w:rsidR="002828C4" w:rsidRPr="00310BAE" w:rsidRDefault="002828C4" w:rsidP="002828C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2828C4" w:rsidRPr="00310BAE" w:rsidTr="002828C4">
        <w:tc>
          <w:tcPr>
            <w:tcW w:w="9606" w:type="dxa"/>
            <w:gridSpan w:val="2"/>
          </w:tcPr>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Līdzdalība semināros, diskusijās, patstāvīgā darba izpilde, referāta sagatavošana un prezentēšana </w:t>
            </w:r>
            <w:r w:rsidRPr="00310BAE">
              <w:rPr>
                <w:rFonts w:ascii="Times New Roman" w:hAnsi="Times New Roman" w:cs="Times New Roman"/>
                <w:bCs/>
                <w:iCs/>
                <w:sz w:val="24"/>
                <w:szCs w:val="24"/>
                <w:lang w:val="lv-LV"/>
              </w:rPr>
              <w:lastRenderedPageBreak/>
              <w:t xml:space="preserve">par </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vienu no Austrumeiropas valstu uzņēmējdarbības vide problēmjautājumiem (50%). Eksāmens - </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katram pa 3 jautājumiem no kursa satura (50%). </w:t>
            </w:r>
          </w:p>
          <w:p w:rsidR="00F9058B" w:rsidRDefault="00F9058B" w:rsidP="002828C4">
            <w:pPr>
              <w:autoSpaceDE w:val="0"/>
              <w:autoSpaceDN w:val="0"/>
              <w:adjustRightInd w:val="0"/>
              <w:rPr>
                <w:rFonts w:ascii="Times New Roman" w:hAnsi="Times New Roman" w:cs="Times New Roman"/>
                <w:bCs/>
                <w:iCs/>
                <w:sz w:val="24"/>
                <w:szCs w:val="24"/>
                <w:lang w:val="lv-LV"/>
              </w:rPr>
            </w:pP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w:t>
            </w:r>
            <w:r w:rsidRPr="00310BAE">
              <w:rPr>
                <w:rFonts w:ascii="Times New Roman" w:hAnsi="Times New Roman" w:cs="Times New Roman"/>
                <w:bCs/>
                <w:iCs/>
                <w:sz w:val="24"/>
                <w:szCs w:val="24"/>
                <w:lang w:val="lv-LV"/>
              </w:rPr>
              <w:br/>
              <w:t>par studijām Daugavpils Universitātē" (apstiprināts DU Senāta sēdē 17.12.2018., protokols Nr. 15),vadoties pēc šādiem kritērijiem:iegūt</w:t>
            </w:r>
            <w:r w:rsidR="00F9058B">
              <w:rPr>
                <w:rFonts w:ascii="Times New Roman" w:hAnsi="Times New Roman" w:cs="Times New Roman"/>
                <w:bCs/>
                <w:iCs/>
                <w:sz w:val="24"/>
                <w:szCs w:val="24"/>
                <w:lang w:val="lv-LV"/>
              </w:rPr>
              <w:t xml:space="preserve">o zināšanu apjoms un kvalitāte, </w:t>
            </w:r>
            <w:r w:rsidRPr="00310BAE">
              <w:rPr>
                <w:rFonts w:ascii="Times New Roman" w:hAnsi="Times New Roman" w:cs="Times New Roman"/>
                <w:bCs/>
                <w:iCs/>
                <w:sz w:val="24"/>
                <w:szCs w:val="24"/>
                <w:lang w:val="lv-LV"/>
              </w:rPr>
              <w:t>iegūtās prasmes un kompetences atbilstoši plānotajiem studiju rezultātiem.</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p>
          <w:tbl>
            <w:tblPr>
              <w:tblW w:w="7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2"/>
              <w:gridCol w:w="467"/>
              <w:gridCol w:w="396"/>
              <w:gridCol w:w="396"/>
              <w:gridCol w:w="396"/>
              <w:gridCol w:w="396"/>
              <w:gridCol w:w="396"/>
              <w:gridCol w:w="396"/>
              <w:gridCol w:w="396"/>
              <w:gridCol w:w="396"/>
            </w:tblGrid>
            <w:tr w:rsidR="002828C4" w:rsidRPr="00310BAE" w:rsidTr="00310BAE">
              <w:trPr>
                <w:trHeight w:val="517"/>
                <w:jc w:val="center"/>
              </w:trPr>
              <w:tc>
                <w:tcPr>
                  <w:tcW w:w="3472" w:type="dxa"/>
                  <w:vMerge w:val="restart"/>
                  <w:shd w:val="clear" w:color="auto" w:fill="auto"/>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3635" w:type="dxa"/>
                  <w:gridSpan w:val="9"/>
                  <w:shd w:val="clear" w:color="auto" w:fill="auto"/>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2828C4" w:rsidRPr="00310BAE" w:rsidTr="00310BAE">
              <w:trPr>
                <w:jc w:val="center"/>
              </w:trPr>
              <w:tc>
                <w:tcPr>
                  <w:tcW w:w="3472" w:type="dxa"/>
                  <w:vMerge/>
                  <w:shd w:val="clear" w:color="auto" w:fill="auto"/>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467" w:type="dxa"/>
                  <w:shd w:val="clear" w:color="auto" w:fill="auto"/>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396" w:type="dxa"/>
                  <w:shd w:val="clear" w:color="auto" w:fill="auto"/>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396" w:type="dxa"/>
                  <w:shd w:val="clear" w:color="auto" w:fill="auto"/>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w:t>
                  </w: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9.</w:t>
                  </w:r>
                </w:p>
              </w:tc>
            </w:tr>
            <w:tr w:rsidR="002828C4" w:rsidRPr="00310BAE" w:rsidTr="00310BAE">
              <w:trPr>
                <w:trHeight w:val="303"/>
                <w:jc w:val="center"/>
              </w:trPr>
              <w:tc>
                <w:tcPr>
                  <w:tcW w:w="3472" w:type="dxa"/>
                  <w:shd w:val="clear" w:color="auto" w:fill="auto"/>
                  <w:vAlign w:val="center"/>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w:t>
                  </w:r>
                </w:p>
              </w:tc>
              <w:tc>
                <w:tcPr>
                  <w:tcW w:w="467" w:type="dxa"/>
                  <w:shd w:val="clear" w:color="auto" w:fill="auto"/>
                  <w:vAlign w:val="center"/>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r>
            <w:tr w:rsidR="002828C4" w:rsidRPr="00310BAE" w:rsidTr="00310BAE">
              <w:trPr>
                <w:trHeight w:val="416"/>
                <w:jc w:val="center"/>
              </w:trPr>
              <w:tc>
                <w:tcPr>
                  <w:tcW w:w="3472" w:type="dxa"/>
                  <w:shd w:val="clear" w:color="auto" w:fill="auto"/>
                  <w:vAlign w:val="center"/>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w:t>
                  </w:r>
                </w:p>
              </w:tc>
              <w:tc>
                <w:tcPr>
                  <w:tcW w:w="467" w:type="dxa"/>
                  <w:shd w:val="clear" w:color="auto" w:fill="auto"/>
                  <w:vAlign w:val="center"/>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r>
            <w:tr w:rsidR="002828C4" w:rsidRPr="00310BAE" w:rsidTr="00310BAE">
              <w:trPr>
                <w:trHeight w:val="416"/>
                <w:jc w:val="center"/>
              </w:trPr>
              <w:tc>
                <w:tcPr>
                  <w:tcW w:w="3472" w:type="dxa"/>
                  <w:shd w:val="clear" w:color="auto" w:fill="auto"/>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starppārbaudījums</w:t>
                  </w:r>
                </w:p>
              </w:tc>
              <w:tc>
                <w:tcPr>
                  <w:tcW w:w="467" w:type="dxa"/>
                  <w:shd w:val="clear" w:color="auto" w:fill="auto"/>
                  <w:vAlign w:val="center"/>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r>
            <w:tr w:rsidR="002828C4" w:rsidRPr="00310BAE" w:rsidTr="00310BAE">
              <w:trPr>
                <w:trHeight w:val="416"/>
                <w:jc w:val="center"/>
              </w:trPr>
              <w:tc>
                <w:tcPr>
                  <w:tcW w:w="3472" w:type="dxa"/>
                  <w:shd w:val="clear" w:color="auto" w:fill="auto"/>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starppārbaudījums</w:t>
                  </w:r>
                </w:p>
              </w:tc>
              <w:tc>
                <w:tcPr>
                  <w:tcW w:w="467" w:type="dxa"/>
                  <w:shd w:val="clear" w:color="auto" w:fill="auto"/>
                  <w:vAlign w:val="center"/>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r>
            <w:tr w:rsidR="002828C4" w:rsidRPr="00310BAE" w:rsidTr="00310BAE">
              <w:trPr>
                <w:trHeight w:val="416"/>
                <w:jc w:val="center"/>
              </w:trPr>
              <w:tc>
                <w:tcPr>
                  <w:tcW w:w="3472" w:type="dxa"/>
                  <w:shd w:val="clear" w:color="auto" w:fill="auto"/>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starppārbaudījums</w:t>
                  </w:r>
                </w:p>
              </w:tc>
              <w:tc>
                <w:tcPr>
                  <w:tcW w:w="467" w:type="dxa"/>
                  <w:shd w:val="clear" w:color="auto" w:fill="auto"/>
                  <w:vAlign w:val="center"/>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2828C4" w:rsidRPr="00310BAE" w:rsidTr="00310BAE">
              <w:trPr>
                <w:trHeight w:val="411"/>
                <w:jc w:val="center"/>
              </w:trPr>
              <w:tc>
                <w:tcPr>
                  <w:tcW w:w="3472" w:type="dxa"/>
                  <w:shd w:val="clear" w:color="auto" w:fill="auto"/>
                  <w:vAlign w:val="center"/>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Gala pārbaudījums</w:t>
                  </w:r>
                </w:p>
              </w:tc>
              <w:tc>
                <w:tcPr>
                  <w:tcW w:w="467" w:type="dxa"/>
                  <w:shd w:val="clear" w:color="auto" w:fill="auto"/>
                  <w:vAlign w:val="center"/>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Pr>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2828C4" w:rsidRPr="00310BAE" w:rsidRDefault="002828C4" w:rsidP="002828C4">
            <w:pPr>
              <w:autoSpaceDE w:val="0"/>
              <w:autoSpaceDN w:val="0"/>
              <w:adjustRightInd w:val="0"/>
              <w:rPr>
                <w:rFonts w:ascii="Times New Roman" w:hAnsi="Times New Roman" w:cs="Times New Roman"/>
                <w:bCs/>
                <w:iCs/>
                <w:sz w:val="24"/>
                <w:szCs w:val="24"/>
                <w:lang w:val="lv-LV"/>
              </w:rPr>
            </w:pPr>
          </w:p>
          <w:p w:rsidR="002828C4" w:rsidRPr="00310BAE" w:rsidRDefault="002828C4" w:rsidP="002828C4">
            <w:pPr>
              <w:autoSpaceDE w:val="0"/>
              <w:autoSpaceDN w:val="0"/>
              <w:adjustRightInd w:val="0"/>
              <w:rPr>
                <w:rFonts w:ascii="Times New Roman" w:hAnsi="Times New Roman" w:cs="Times New Roman"/>
                <w:bCs/>
                <w:iCs/>
                <w:sz w:val="24"/>
                <w:szCs w:val="24"/>
                <w:lang w:val="lv-LV"/>
              </w:rPr>
            </w:pPr>
          </w:p>
        </w:tc>
      </w:tr>
      <w:tr w:rsidR="002828C4" w:rsidRPr="00310BAE" w:rsidTr="002828C4">
        <w:tc>
          <w:tcPr>
            <w:tcW w:w="9606" w:type="dxa"/>
            <w:gridSpan w:val="2"/>
          </w:tcPr>
          <w:p w:rsidR="002828C4" w:rsidRPr="00310BAE" w:rsidRDefault="002828C4" w:rsidP="002828C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2828C4" w:rsidRPr="00310BAE" w:rsidTr="002828C4">
        <w:tc>
          <w:tcPr>
            <w:tcW w:w="9606" w:type="dxa"/>
            <w:gridSpan w:val="2"/>
          </w:tcPr>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Uzņēmējdarbības būtība, un loma Latvijas, Lietuvas, Krievijas, Baltk</w:t>
            </w:r>
            <w:r w:rsidR="00F9058B">
              <w:rPr>
                <w:rFonts w:ascii="Times New Roman" w:hAnsi="Times New Roman" w:cs="Times New Roman"/>
                <w:bCs/>
                <w:iCs/>
                <w:sz w:val="24"/>
                <w:szCs w:val="24"/>
                <w:lang w:val="lv-LV"/>
              </w:rPr>
              <w:t xml:space="preserve">rievijas un Polijas ekonomikā, </w:t>
            </w:r>
            <w:r w:rsidRPr="00310BAE">
              <w:rPr>
                <w:rFonts w:ascii="Times New Roman" w:hAnsi="Times New Roman" w:cs="Times New Roman"/>
                <w:bCs/>
                <w:iCs/>
                <w:sz w:val="24"/>
                <w:szCs w:val="24"/>
                <w:lang w:val="lv-LV"/>
              </w:rPr>
              <w:t>uzņēmēja personība, konkurences bāzes stratēģijas, galvenie panā</w:t>
            </w:r>
            <w:r w:rsidR="00F9058B">
              <w:rPr>
                <w:rFonts w:ascii="Times New Roman" w:hAnsi="Times New Roman" w:cs="Times New Roman"/>
                <w:bCs/>
                <w:iCs/>
                <w:sz w:val="24"/>
                <w:szCs w:val="24"/>
                <w:lang w:val="lv-LV"/>
              </w:rPr>
              <w:t xml:space="preserve">kumu faktori konkurences cīņā, </w:t>
            </w:r>
            <w:r w:rsidRPr="00310BAE">
              <w:rPr>
                <w:rFonts w:ascii="Times New Roman" w:hAnsi="Times New Roman" w:cs="Times New Roman"/>
                <w:bCs/>
                <w:iCs/>
                <w:sz w:val="24"/>
                <w:szCs w:val="24"/>
                <w:lang w:val="lv-LV"/>
              </w:rPr>
              <w:t>konkurences multinacionālā un globālā stratēģija, ienākšanas stratē</w:t>
            </w:r>
            <w:r w:rsidR="00F9058B">
              <w:rPr>
                <w:rFonts w:ascii="Times New Roman" w:hAnsi="Times New Roman" w:cs="Times New Roman"/>
                <w:bCs/>
                <w:iCs/>
                <w:sz w:val="24"/>
                <w:szCs w:val="24"/>
                <w:lang w:val="lv-LV"/>
              </w:rPr>
              <w:t xml:space="preserve">ģijas un konkurences īpatnības </w:t>
            </w:r>
            <w:r w:rsidRPr="00310BAE">
              <w:rPr>
                <w:rFonts w:ascii="Times New Roman" w:hAnsi="Times New Roman" w:cs="Times New Roman"/>
                <w:bCs/>
                <w:iCs/>
                <w:sz w:val="24"/>
                <w:szCs w:val="24"/>
                <w:lang w:val="lv-LV"/>
              </w:rPr>
              <w:t>Latvijas, Lietuvas, Krievijas, Baltkrievijas un Polijas ārējā tirgū. Noz</w:t>
            </w:r>
            <w:r w:rsidR="00F9058B">
              <w:rPr>
                <w:rFonts w:ascii="Times New Roman" w:hAnsi="Times New Roman" w:cs="Times New Roman"/>
                <w:bCs/>
                <w:iCs/>
                <w:sz w:val="24"/>
                <w:szCs w:val="24"/>
                <w:lang w:val="lv-LV"/>
              </w:rPr>
              <w:t xml:space="preserve">ares un konkurences situācijas </w:t>
            </w:r>
            <w:r w:rsidRPr="00310BAE">
              <w:rPr>
                <w:rFonts w:ascii="Times New Roman" w:hAnsi="Times New Roman" w:cs="Times New Roman"/>
                <w:bCs/>
                <w:iCs/>
                <w:sz w:val="24"/>
                <w:szCs w:val="24"/>
                <w:lang w:val="lv-LV"/>
              </w:rPr>
              <w:t>analīze: nozares un konkurences analīzes metodes, nozares galv</w:t>
            </w:r>
            <w:r w:rsidR="00F9058B">
              <w:rPr>
                <w:rFonts w:ascii="Times New Roman" w:hAnsi="Times New Roman" w:cs="Times New Roman"/>
                <w:bCs/>
                <w:iCs/>
                <w:sz w:val="24"/>
                <w:szCs w:val="24"/>
                <w:lang w:val="lv-LV"/>
              </w:rPr>
              <w:t xml:space="preserve">enie ekonomiskie raksturojumi, </w:t>
            </w:r>
            <w:r w:rsidRPr="00310BAE">
              <w:rPr>
                <w:rFonts w:ascii="Times New Roman" w:hAnsi="Times New Roman" w:cs="Times New Roman"/>
                <w:bCs/>
                <w:iCs/>
                <w:sz w:val="24"/>
                <w:szCs w:val="24"/>
                <w:lang w:val="lv-LV"/>
              </w:rPr>
              <w:t>konkurences formas un intensitāte, uzņēmējdarbības risku vadīšan</w:t>
            </w:r>
            <w:r w:rsidR="00F9058B">
              <w:rPr>
                <w:rFonts w:ascii="Times New Roman" w:hAnsi="Times New Roman" w:cs="Times New Roman"/>
                <w:bCs/>
                <w:iCs/>
                <w:sz w:val="24"/>
                <w:szCs w:val="24"/>
                <w:lang w:val="lv-LV"/>
              </w:rPr>
              <w:t xml:space="preserve">a: uzņēmējdarbības risku veidi </w:t>
            </w:r>
            <w:r w:rsidRPr="00310BAE">
              <w:rPr>
                <w:rFonts w:ascii="Times New Roman" w:hAnsi="Times New Roman" w:cs="Times New Roman"/>
                <w:bCs/>
                <w:iCs/>
                <w:sz w:val="24"/>
                <w:szCs w:val="24"/>
                <w:lang w:val="lv-LV"/>
              </w:rPr>
              <w:t>un īpatnības Latvijā, Lietuvā, Polijā, Krievijā un Baltkrievijā, uzņēmuma fi</w:t>
            </w:r>
            <w:r w:rsidR="00F9058B">
              <w:rPr>
                <w:rFonts w:ascii="Times New Roman" w:hAnsi="Times New Roman" w:cs="Times New Roman"/>
                <w:bCs/>
                <w:iCs/>
                <w:sz w:val="24"/>
                <w:szCs w:val="24"/>
                <w:lang w:val="lv-LV"/>
              </w:rPr>
              <w:t xml:space="preserve">nansiāli saimnieciskās </w:t>
            </w:r>
            <w:r w:rsidRPr="00310BAE">
              <w:rPr>
                <w:rFonts w:ascii="Times New Roman" w:hAnsi="Times New Roman" w:cs="Times New Roman"/>
                <w:bCs/>
                <w:iCs/>
                <w:sz w:val="24"/>
                <w:szCs w:val="24"/>
                <w:lang w:val="lv-LV"/>
              </w:rPr>
              <w:t>darbības riski, risku kvalitatīvās un kvantitatīvās vērtēšanas met</w:t>
            </w:r>
            <w:r w:rsidR="00F9058B">
              <w:rPr>
                <w:rFonts w:ascii="Times New Roman" w:hAnsi="Times New Roman" w:cs="Times New Roman"/>
                <w:bCs/>
                <w:iCs/>
                <w:sz w:val="24"/>
                <w:szCs w:val="24"/>
                <w:lang w:val="lv-LV"/>
              </w:rPr>
              <w:t xml:space="preserve">odes, riska vadīšanas metodes, </w:t>
            </w:r>
            <w:r w:rsidRPr="00310BAE">
              <w:rPr>
                <w:rFonts w:ascii="Times New Roman" w:hAnsi="Times New Roman" w:cs="Times New Roman"/>
                <w:bCs/>
                <w:iCs/>
                <w:sz w:val="24"/>
                <w:szCs w:val="24"/>
                <w:lang w:val="lv-LV"/>
              </w:rPr>
              <w:t>uzņēmējdarbības organizācijas un tiesisko formu īpatnības Latvijā</w:t>
            </w:r>
            <w:r w:rsidR="00F9058B">
              <w:rPr>
                <w:rFonts w:ascii="Times New Roman" w:hAnsi="Times New Roman" w:cs="Times New Roman"/>
                <w:bCs/>
                <w:iCs/>
                <w:sz w:val="24"/>
                <w:szCs w:val="24"/>
                <w:lang w:val="lv-LV"/>
              </w:rPr>
              <w:t xml:space="preserve">, Lietuvā, Polijā, Krievijā un </w:t>
            </w:r>
            <w:r w:rsidRPr="00310BAE">
              <w:rPr>
                <w:rFonts w:ascii="Times New Roman" w:hAnsi="Times New Roman" w:cs="Times New Roman"/>
                <w:bCs/>
                <w:iCs/>
                <w:sz w:val="24"/>
                <w:szCs w:val="24"/>
                <w:lang w:val="lv-LV"/>
              </w:rPr>
              <w:t xml:space="preserve">Baltkrievijā, līgumattiecības un sakari ar partneriem Austrumeiropas valstīs. </w:t>
            </w:r>
          </w:p>
        </w:tc>
      </w:tr>
      <w:tr w:rsidR="002828C4" w:rsidRPr="00310BAE" w:rsidTr="002828C4">
        <w:tc>
          <w:tcPr>
            <w:tcW w:w="9606" w:type="dxa"/>
            <w:gridSpan w:val="2"/>
          </w:tcPr>
          <w:p w:rsidR="002828C4" w:rsidRPr="00310BAE" w:rsidRDefault="002828C4" w:rsidP="002828C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Obligāti izmantojamie informācijas avoti</w:t>
            </w:r>
          </w:p>
        </w:tc>
      </w:tr>
      <w:tr w:rsidR="002828C4" w:rsidRPr="00310BAE" w:rsidTr="002828C4">
        <w:tc>
          <w:tcPr>
            <w:tcW w:w="9606" w:type="dxa"/>
            <w:gridSpan w:val="2"/>
          </w:tcPr>
          <w:p w:rsidR="002828C4" w:rsidRPr="00310BAE" w:rsidRDefault="00237674" w:rsidP="002828C4">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1. Bikse V. Uzņēmējspē</w:t>
            </w:r>
            <w:r w:rsidR="002828C4" w:rsidRPr="00310BAE">
              <w:rPr>
                <w:rFonts w:ascii="Times New Roman" w:hAnsi="Times New Roman" w:cs="Times New Roman"/>
                <w:bCs/>
                <w:iCs/>
                <w:sz w:val="24"/>
                <w:szCs w:val="24"/>
                <w:lang w:val="lv-LV"/>
              </w:rPr>
              <w:t>jas. Rīga, 2011.</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Oganisjana K. Uzņēmējspēja un uzņēmība. Rīga, Raka 2012 </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Quantitative marketing and marketing management : marketing models an</w:t>
            </w:r>
            <w:r w:rsidR="009D178B">
              <w:rPr>
                <w:rFonts w:ascii="Times New Roman" w:hAnsi="Times New Roman" w:cs="Times New Roman"/>
                <w:bCs/>
                <w:iCs/>
                <w:sz w:val="24"/>
                <w:szCs w:val="24"/>
                <w:lang w:val="lv-LV"/>
              </w:rPr>
              <w:t xml:space="preserve">d methods in theory and </w:t>
            </w:r>
            <w:r w:rsidRPr="00310BAE">
              <w:rPr>
                <w:rFonts w:ascii="Times New Roman" w:hAnsi="Times New Roman" w:cs="Times New Roman"/>
                <w:bCs/>
                <w:iCs/>
                <w:sz w:val="24"/>
                <w:szCs w:val="24"/>
                <w:lang w:val="lv-LV"/>
              </w:rPr>
              <w:t xml:space="preserve">practice / dedicated to o. Univ.- Prof. Dipl.-Ing. Dr. Dr. h.c. Udo Wagner; Adamantios </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Diamantopoulos, Fritz, Wolfgang , Hildebrandt, Lutz (Eds.). Wiesbaden Springer Gabler 2012</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Robert M. Grant, Judith J. Jordan. Foundations of Strategy, 2nd Edition, 2015</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5. Driņķe, Zane Kvalitātes vadības sistēmas Latvijas mazo un vidējo uzņēmumu konkurētspējas </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paaugstināšanai</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Rīga : Biznesa augstskola Turība, 2019.</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Handbook of regions and competitiveness Cheltenham, UK : Edward Elgar Publishing, 2019.</w:t>
            </w:r>
          </w:p>
        </w:tc>
      </w:tr>
      <w:tr w:rsidR="002828C4" w:rsidRPr="00310BAE" w:rsidTr="002828C4">
        <w:tc>
          <w:tcPr>
            <w:tcW w:w="9606" w:type="dxa"/>
            <w:gridSpan w:val="2"/>
          </w:tcPr>
          <w:p w:rsidR="002828C4" w:rsidRPr="00310BAE" w:rsidRDefault="002828C4" w:rsidP="002828C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Papildus informācijas avoti</w:t>
            </w:r>
          </w:p>
        </w:tc>
      </w:tr>
      <w:tr w:rsidR="002828C4" w:rsidRPr="00310BAE" w:rsidTr="002828C4">
        <w:tc>
          <w:tcPr>
            <w:tcW w:w="9606" w:type="dxa"/>
            <w:gridSpan w:val="2"/>
          </w:tcPr>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Bizness pāri robežām. Praktisks ceļvedis jaunu tirgu. Rīga: LU Akadēmiskais apgāds, 2010.</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Praude, Valērijs Integrētā mārketinga komunikācija. Rīga : Burtene, 2015. </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Beča, Agnese Mārketinga komunikācijas stratēģija: akciju sabiedrības "Preiļu siers" piemērs</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Daugavpils : b/i, 2019.</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Bizness pāri robežām. Praktisks ceļvedis jaunu tirgu. Rīga: LU Akadēmiskais apgāds, 2010. </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„Pogranicze w trakcie przemian” pod redakcja Wojciecha Kosiedowskiego. Wyniki badan w</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regionach lotewskich. Torun, 2009. ISBN 978-83-231-2341-5.</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Daukšte, Ligita. Darba vides riski kravu pārvadājumu uzņēmumā SIA "Latgales logs"</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Daugavpils : b/i, 2018. </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Račko, Edgars Latvijas reģionu konkurētspējas novērtēšana un paaugstināšanas potenciāls Eiropas Savienībā</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b/i, 2013. 150 lp. Promocijas darba pilns teksts</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Kvetkovska, Ludmila. Riska faktori gaļas pārstrādes uzņēmumos un preventīvie pasākumi to novērtēšanai</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Daugavpils : 2018.</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Sedjukeviča, Diāna </w:t>
            </w:r>
            <w:hyperlink r:id="rId65" w:history="1">
              <w:r w:rsidRPr="00310BAE">
                <w:rPr>
                  <w:rFonts w:ascii="Times New Roman" w:hAnsi="Times New Roman" w:cs="Times New Roman"/>
                  <w:bCs/>
                  <w:iCs/>
                  <w:color w:val="0000FF"/>
                  <w:sz w:val="24"/>
                  <w:szCs w:val="24"/>
                  <w:u w:val="single"/>
                  <w:lang w:val="lv-LV"/>
                </w:rPr>
                <w:t>Risku analīze programmatūras projektos</w:t>
              </w:r>
            </w:hyperlink>
            <w:r w:rsidRPr="00310BAE">
              <w:rPr>
                <w:rFonts w:ascii="Times New Roman" w:hAnsi="Times New Roman" w:cs="Times New Roman"/>
                <w:bCs/>
                <w:iCs/>
                <w:sz w:val="24"/>
                <w:szCs w:val="24"/>
                <w:lang w:val="lv-LV"/>
              </w:rPr>
              <w:t xml:space="preserve">. Daugavpils : b/i, 2018 </w:t>
            </w:r>
          </w:p>
        </w:tc>
      </w:tr>
      <w:tr w:rsidR="002828C4" w:rsidRPr="00310BAE" w:rsidTr="002828C4">
        <w:tc>
          <w:tcPr>
            <w:tcW w:w="9606" w:type="dxa"/>
            <w:gridSpan w:val="2"/>
          </w:tcPr>
          <w:p w:rsidR="002828C4" w:rsidRPr="00310BAE" w:rsidRDefault="002828C4" w:rsidP="002828C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Periodika un citi informācijas avoti</w:t>
            </w:r>
          </w:p>
        </w:tc>
      </w:tr>
      <w:tr w:rsidR="002828C4" w:rsidRPr="00310BAE" w:rsidTr="002828C4">
        <w:tc>
          <w:tcPr>
            <w:tcW w:w="9606" w:type="dxa"/>
            <w:gridSpan w:val="2"/>
          </w:tcPr>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EBSCO, search.epnet.com </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Science Direct. http://www.sciencedirect.com </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ProQuest. http://proquest.umi.com/login </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NOZARE.LV http://www.nozare.lv </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Strategic Management Journal http://onlinelibrary.wiley.com/journal/10.1002/(ISSN)1097-0266</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r w:rsidRPr="00310BAE">
              <w:rPr>
                <w:rFonts w:ascii="Tahoma" w:hAnsi="Tahoma" w:cs="Tahoma"/>
                <w:bCs/>
                <w:iCs/>
                <w:color w:val="333333"/>
                <w:sz w:val="18"/>
                <w:szCs w:val="18"/>
                <w:shd w:val="clear" w:color="auto" w:fill="FFFFFF"/>
                <w:lang w:val="lv-LV"/>
              </w:rPr>
              <w:t xml:space="preserve"> </w:t>
            </w:r>
            <w:r w:rsidRPr="00310BAE">
              <w:rPr>
                <w:rFonts w:ascii="Times New Roman" w:hAnsi="Times New Roman" w:cs="Times New Roman"/>
                <w:bCs/>
                <w:iCs/>
                <w:sz w:val="24"/>
                <w:szCs w:val="24"/>
                <w:lang w:val="lv-LV"/>
              </w:rPr>
              <w:t xml:space="preserve">Žurnāli „Kapitāls”, „Biznesa partneri”, „Latvijas ekonomists”, „The Economist”, </w:t>
            </w:r>
          </w:p>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„The World Economy”, „Economic Journal”.</w:t>
            </w:r>
          </w:p>
        </w:tc>
      </w:tr>
      <w:tr w:rsidR="002828C4" w:rsidRPr="00310BAE" w:rsidTr="002828C4">
        <w:tc>
          <w:tcPr>
            <w:tcW w:w="9606" w:type="dxa"/>
            <w:gridSpan w:val="2"/>
          </w:tcPr>
          <w:p w:rsidR="002828C4" w:rsidRPr="00310BAE" w:rsidRDefault="002828C4" w:rsidP="002828C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2828C4" w:rsidRPr="00310BAE" w:rsidTr="002828C4">
        <w:tc>
          <w:tcPr>
            <w:tcW w:w="9606" w:type="dxa"/>
            <w:gridSpan w:val="2"/>
          </w:tcPr>
          <w:p w:rsidR="002828C4" w:rsidRPr="00310BAE" w:rsidRDefault="002828C4" w:rsidP="002828C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p w:rsidR="008A4BA6" w:rsidRPr="00310BAE" w:rsidRDefault="008A4BA6" w:rsidP="002828C4">
      <w:pPr>
        <w:autoSpaceDE w:val="0"/>
        <w:autoSpaceDN w:val="0"/>
        <w:adjustRightInd w:val="0"/>
        <w:spacing w:after="0" w:line="240" w:lineRule="auto"/>
        <w:rPr>
          <w:rFonts w:ascii="Times New Roman" w:hAnsi="Times New Roman" w:cs="Times New Roman"/>
          <w:bCs/>
          <w:iCs/>
          <w:sz w:val="24"/>
          <w:szCs w:val="24"/>
          <w:lang w:val="lv-LV"/>
        </w:rPr>
      </w:pPr>
    </w:p>
    <w:p w:rsidR="008A4BA6" w:rsidRPr="00310BAE" w:rsidRDefault="008A4BA6" w:rsidP="002828C4">
      <w:pPr>
        <w:autoSpaceDE w:val="0"/>
        <w:autoSpaceDN w:val="0"/>
        <w:adjustRightInd w:val="0"/>
        <w:spacing w:after="0" w:line="240" w:lineRule="auto"/>
        <w:rPr>
          <w:rFonts w:ascii="Times New Roman" w:hAnsi="Times New Roman" w:cs="Times New Roman"/>
          <w:bCs/>
          <w:iCs/>
          <w:sz w:val="24"/>
          <w:szCs w:val="24"/>
          <w:lang w:val="lv-LV"/>
        </w:rPr>
      </w:pPr>
    </w:p>
    <w:p w:rsidR="008A4BA6" w:rsidRPr="00310BAE" w:rsidRDefault="008A4BA6" w:rsidP="002828C4">
      <w:pPr>
        <w:autoSpaceDE w:val="0"/>
        <w:autoSpaceDN w:val="0"/>
        <w:adjustRightInd w:val="0"/>
        <w:spacing w:after="0" w:line="240" w:lineRule="auto"/>
        <w:rPr>
          <w:rFonts w:ascii="Times New Roman" w:hAnsi="Times New Roman" w:cs="Times New Roman"/>
          <w:bCs/>
          <w:iCs/>
          <w:sz w:val="24"/>
          <w:szCs w:val="24"/>
          <w:lang w:val="lv-LV"/>
        </w:rPr>
      </w:pPr>
    </w:p>
    <w:p w:rsidR="008A4BA6" w:rsidRPr="00310BAE" w:rsidRDefault="008A4BA6" w:rsidP="002828C4">
      <w:pPr>
        <w:autoSpaceDE w:val="0"/>
        <w:autoSpaceDN w:val="0"/>
        <w:adjustRightInd w:val="0"/>
        <w:spacing w:after="0" w:line="240" w:lineRule="auto"/>
        <w:rPr>
          <w:rFonts w:ascii="Times New Roman" w:hAnsi="Times New Roman" w:cs="Times New Roman"/>
          <w:bCs/>
          <w:iCs/>
          <w:sz w:val="24"/>
          <w:szCs w:val="24"/>
          <w:lang w:val="lv-LV"/>
        </w:rPr>
      </w:pPr>
    </w:p>
    <w:p w:rsidR="008A4BA6" w:rsidRPr="00310BAE" w:rsidRDefault="008A4BA6" w:rsidP="002828C4">
      <w:pPr>
        <w:autoSpaceDE w:val="0"/>
        <w:autoSpaceDN w:val="0"/>
        <w:adjustRightInd w:val="0"/>
        <w:spacing w:after="0" w:line="240" w:lineRule="auto"/>
        <w:rPr>
          <w:rFonts w:ascii="Times New Roman" w:hAnsi="Times New Roman" w:cs="Times New Roman"/>
          <w:bCs/>
          <w:iCs/>
          <w:sz w:val="24"/>
          <w:szCs w:val="24"/>
          <w:lang w:val="lv-LV"/>
        </w:rPr>
      </w:pPr>
    </w:p>
    <w:p w:rsidR="008A4BA6" w:rsidRPr="00310BAE" w:rsidRDefault="008A4BA6" w:rsidP="002828C4">
      <w:pPr>
        <w:autoSpaceDE w:val="0"/>
        <w:autoSpaceDN w:val="0"/>
        <w:adjustRightInd w:val="0"/>
        <w:spacing w:after="0" w:line="240" w:lineRule="auto"/>
        <w:rPr>
          <w:rFonts w:ascii="Times New Roman" w:hAnsi="Times New Roman" w:cs="Times New Roman"/>
          <w:bCs/>
          <w:iCs/>
          <w:sz w:val="24"/>
          <w:szCs w:val="24"/>
          <w:lang w:val="lv-LV"/>
        </w:rPr>
      </w:pPr>
    </w:p>
    <w:p w:rsidR="008A4BA6" w:rsidRPr="00310BAE" w:rsidRDefault="008A4BA6" w:rsidP="002828C4">
      <w:pPr>
        <w:autoSpaceDE w:val="0"/>
        <w:autoSpaceDN w:val="0"/>
        <w:adjustRightInd w:val="0"/>
        <w:spacing w:after="0" w:line="240" w:lineRule="auto"/>
        <w:rPr>
          <w:rFonts w:ascii="Times New Roman" w:hAnsi="Times New Roman" w:cs="Times New Roman"/>
          <w:bCs/>
          <w:iCs/>
          <w:sz w:val="24"/>
          <w:szCs w:val="24"/>
          <w:lang w:val="lv-LV"/>
        </w:rPr>
      </w:pPr>
    </w:p>
    <w:p w:rsidR="008A4BA6" w:rsidRPr="00310BAE" w:rsidRDefault="008A4BA6" w:rsidP="002828C4">
      <w:pPr>
        <w:autoSpaceDE w:val="0"/>
        <w:autoSpaceDN w:val="0"/>
        <w:adjustRightInd w:val="0"/>
        <w:spacing w:after="0" w:line="240" w:lineRule="auto"/>
        <w:rPr>
          <w:rFonts w:ascii="Times New Roman" w:hAnsi="Times New Roman" w:cs="Times New Roman"/>
          <w:bCs/>
          <w:iCs/>
          <w:sz w:val="24"/>
          <w:szCs w:val="24"/>
          <w:lang w:val="lv-LV"/>
        </w:rPr>
      </w:pPr>
    </w:p>
    <w:p w:rsidR="008A4BA6" w:rsidRPr="00310BAE" w:rsidRDefault="008A4BA6" w:rsidP="002828C4">
      <w:pPr>
        <w:autoSpaceDE w:val="0"/>
        <w:autoSpaceDN w:val="0"/>
        <w:adjustRightInd w:val="0"/>
        <w:spacing w:after="0" w:line="240" w:lineRule="auto"/>
        <w:rPr>
          <w:rFonts w:ascii="Times New Roman" w:hAnsi="Times New Roman" w:cs="Times New Roman"/>
          <w:bCs/>
          <w:iCs/>
          <w:sz w:val="24"/>
          <w:szCs w:val="24"/>
          <w:lang w:val="lv-LV"/>
        </w:rPr>
      </w:pPr>
    </w:p>
    <w:p w:rsidR="008A4BA6" w:rsidRPr="00310BAE" w:rsidRDefault="008A4BA6" w:rsidP="002828C4">
      <w:pPr>
        <w:autoSpaceDE w:val="0"/>
        <w:autoSpaceDN w:val="0"/>
        <w:adjustRightInd w:val="0"/>
        <w:spacing w:after="0" w:line="240" w:lineRule="auto"/>
        <w:rPr>
          <w:rFonts w:ascii="Times New Roman" w:hAnsi="Times New Roman" w:cs="Times New Roman"/>
          <w:bCs/>
          <w:iCs/>
          <w:sz w:val="24"/>
          <w:szCs w:val="24"/>
          <w:lang w:val="lv-LV"/>
        </w:rPr>
      </w:pPr>
    </w:p>
    <w:p w:rsidR="008A4BA6" w:rsidRPr="00310BAE" w:rsidRDefault="008A4BA6" w:rsidP="002828C4">
      <w:pPr>
        <w:autoSpaceDE w:val="0"/>
        <w:autoSpaceDN w:val="0"/>
        <w:adjustRightInd w:val="0"/>
        <w:spacing w:after="0" w:line="240" w:lineRule="auto"/>
        <w:rPr>
          <w:rFonts w:ascii="Times New Roman" w:hAnsi="Times New Roman" w:cs="Times New Roman"/>
          <w:bCs/>
          <w:iCs/>
          <w:sz w:val="24"/>
          <w:szCs w:val="24"/>
          <w:lang w:val="lv-LV"/>
        </w:rPr>
      </w:pPr>
    </w:p>
    <w:p w:rsidR="008A4BA6" w:rsidRPr="00310BAE" w:rsidRDefault="008A4BA6" w:rsidP="002828C4">
      <w:pPr>
        <w:autoSpaceDE w:val="0"/>
        <w:autoSpaceDN w:val="0"/>
        <w:adjustRightInd w:val="0"/>
        <w:spacing w:after="0" w:line="240" w:lineRule="auto"/>
        <w:rPr>
          <w:rFonts w:ascii="Times New Roman" w:hAnsi="Times New Roman" w:cs="Times New Roman"/>
          <w:bCs/>
          <w:iCs/>
          <w:sz w:val="24"/>
          <w:szCs w:val="24"/>
          <w:lang w:val="lv-LV"/>
        </w:rPr>
      </w:pPr>
    </w:p>
    <w:p w:rsidR="008A4BA6" w:rsidRPr="00310BAE" w:rsidRDefault="008A4BA6" w:rsidP="002828C4">
      <w:pPr>
        <w:autoSpaceDE w:val="0"/>
        <w:autoSpaceDN w:val="0"/>
        <w:adjustRightInd w:val="0"/>
        <w:spacing w:after="0" w:line="240" w:lineRule="auto"/>
        <w:rPr>
          <w:rFonts w:ascii="Times New Roman" w:hAnsi="Times New Roman" w:cs="Times New Roman"/>
          <w:bCs/>
          <w:iCs/>
          <w:sz w:val="24"/>
          <w:szCs w:val="24"/>
          <w:lang w:val="lv-LV"/>
        </w:rPr>
      </w:pPr>
    </w:p>
    <w:p w:rsidR="008A4BA6" w:rsidRPr="00310BAE" w:rsidRDefault="008A4BA6" w:rsidP="002828C4">
      <w:pPr>
        <w:autoSpaceDE w:val="0"/>
        <w:autoSpaceDN w:val="0"/>
        <w:adjustRightInd w:val="0"/>
        <w:spacing w:after="0" w:line="240" w:lineRule="auto"/>
        <w:rPr>
          <w:rFonts w:ascii="Times New Roman" w:hAnsi="Times New Roman" w:cs="Times New Roman"/>
          <w:bCs/>
          <w:iCs/>
          <w:sz w:val="24"/>
          <w:szCs w:val="24"/>
          <w:lang w:val="lv-LV"/>
        </w:rPr>
      </w:pPr>
    </w:p>
    <w:p w:rsidR="009D178B" w:rsidRDefault="009D178B">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2F68A1" w:rsidRPr="00310BAE" w:rsidRDefault="002F68A1" w:rsidP="002F68A1">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2F68A1" w:rsidRPr="00310BAE" w:rsidRDefault="002F68A1" w:rsidP="002F68A1">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p>
    <w:tbl>
      <w:tblPr>
        <w:tblStyle w:val="5"/>
        <w:tblW w:w="9464" w:type="dxa"/>
        <w:tblLayout w:type="fixed"/>
        <w:tblLook w:val="04A0" w:firstRow="1" w:lastRow="0" w:firstColumn="1" w:lastColumn="0" w:noHBand="0" w:noVBand="1"/>
      </w:tblPr>
      <w:tblGrid>
        <w:gridCol w:w="4634"/>
        <w:gridCol w:w="4830"/>
      </w:tblGrid>
      <w:tr w:rsidR="002F68A1" w:rsidRPr="00310BAE" w:rsidTr="002F68A1">
        <w:tc>
          <w:tcPr>
            <w:tcW w:w="4634" w:type="dxa"/>
          </w:tcPr>
          <w:p w:rsidR="002F68A1" w:rsidRPr="00310BAE" w:rsidRDefault="002F68A1" w:rsidP="002F68A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30" w:type="dxa"/>
            <w:vAlign w:val="center"/>
          </w:tcPr>
          <w:p w:rsidR="002F68A1" w:rsidRPr="00193F05" w:rsidRDefault="00CD57AC" w:rsidP="002F68A1">
            <w:pPr>
              <w:autoSpaceDE w:val="0"/>
              <w:autoSpaceDN w:val="0"/>
              <w:adjustRightInd w:val="0"/>
              <w:rPr>
                <w:rFonts w:ascii="Times New Roman" w:hAnsi="Times New Roman" w:cs="Times New Roman"/>
                <w:b/>
                <w:bCs/>
                <w:iCs/>
                <w:sz w:val="24"/>
                <w:szCs w:val="24"/>
                <w:lang w:val="lv-LV" w:eastAsia="lv-LV"/>
              </w:rPr>
            </w:pPr>
            <w:r>
              <w:rPr>
                <w:rFonts w:ascii="Times New Roman" w:hAnsi="Times New Roman" w:cs="Times New Roman"/>
                <w:bCs/>
                <w:iCs/>
                <w:sz w:val="24"/>
                <w:szCs w:val="24"/>
                <w:lang w:val="lv-LV"/>
              </w:rPr>
              <w:t xml:space="preserve"> </w:t>
            </w:r>
            <w:r w:rsidR="002F68A1" w:rsidRPr="00193F05">
              <w:rPr>
                <w:rFonts w:ascii="Times New Roman" w:hAnsi="Times New Roman" w:cs="Times New Roman"/>
                <w:b/>
                <w:bCs/>
                <w:iCs/>
                <w:sz w:val="24"/>
                <w:szCs w:val="24"/>
                <w:lang w:val="lv-LV"/>
              </w:rPr>
              <w:t>Austrumeiropas biznesa sakari</w:t>
            </w:r>
            <w:r w:rsidR="002F3391" w:rsidRPr="00193F05">
              <w:rPr>
                <w:rFonts w:ascii="Times New Roman" w:hAnsi="Times New Roman" w:cs="Times New Roman"/>
                <w:b/>
                <w:bCs/>
                <w:iCs/>
                <w:sz w:val="24"/>
                <w:szCs w:val="24"/>
                <w:lang w:val="lv-LV"/>
              </w:rPr>
              <w:t xml:space="preserve"> I</w:t>
            </w:r>
          </w:p>
        </w:tc>
      </w:tr>
      <w:tr w:rsidR="002F68A1" w:rsidRPr="00310BAE" w:rsidTr="002F68A1">
        <w:tc>
          <w:tcPr>
            <w:tcW w:w="4634" w:type="dxa"/>
          </w:tcPr>
          <w:p w:rsidR="002F68A1" w:rsidRPr="00310BAE" w:rsidRDefault="002F68A1" w:rsidP="002F68A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30" w:type="dxa"/>
            <w:vAlign w:val="center"/>
          </w:tcPr>
          <w:p w:rsidR="002F68A1" w:rsidRPr="00310BAE" w:rsidRDefault="002F68A1" w:rsidP="002F68A1">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 Ekon3023    </w:t>
            </w:r>
          </w:p>
        </w:tc>
      </w:tr>
      <w:tr w:rsidR="002F68A1" w:rsidRPr="00310BAE" w:rsidTr="002F68A1">
        <w:tc>
          <w:tcPr>
            <w:tcW w:w="4634" w:type="dxa"/>
          </w:tcPr>
          <w:p w:rsidR="002F68A1" w:rsidRPr="00310BAE" w:rsidRDefault="002F68A1" w:rsidP="002F68A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873743246"/>
            <w:placeholder>
              <w:docPart w:val="6622B18207434FC6B6BFBEBFC76F9E79"/>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30" w:type="dxa"/>
              </w:tcPr>
              <w:p w:rsidR="002F68A1" w:rsidRPr="00310BAE" w:rsidRDefault="002F68A1" w:rsidP="002F68A1">
                <w:pPr>
                  <w:autoSpaceDE w:val="0"/>
                  <w:autoSpaceDN w:val="0"/>
                  <w:adjustRightInd w:val="0"/>
                  <w:rPr>
                    <w:rFonts w:ascii="Times New Roman" w:hAnsi="Times New Roman" w:cs="Times New Roman"/>
                    <w:b/>
                    <w:bCs/>
                    <w:iCs/>
                    <w:sz w:val="24"/>
                    <w:szCs w:val="24"/>
                    <w:lang w:val="lv-LV"/>
                  </w:rPr>
                </w:pPr>
                <w:r w:rsidRPr="00310BAE">
                  <w:rPr>
                    <w:rFonts w:ascii="Times New Roman" w:hAnsi="Times New Roman" w:cs="Times New Roman"/>
                    <w:b/>
                    <w:bCs/>
                    <w:iCs/>
                    <w:sz w:val="24"/>
                    <w:szCs w:val="24"/>
                    <w:lang w:val="lv-LV"/>
                  </w:rPr>
                  <w:t xml:space="preserve"> Ekonomika </w:t>
                </w:r>
              </w:p>
            </w:tc>
          </w:sdtContent>
        </w:sdt>
      </w:tr>
      <w:tr w:rsidR="002F68A1" w:rsidRPr="00310BAE" w:rsidTr="002F68A1">
        <w:tc>
          <w:tcPr>
            <w:tcW w:w="4634" w:type="dxa"/>
          </w:tcPr>
          <w:p w:rsidR="002F68A1" w:rsidRPr="00310BAE" w:rsidRDefault="002F68A1" w:rsidP="002F68A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30" w:type="dxa"/>
          </w:tcPr>
          <w:p w:rsidR="002F68A1" w:rsidRPr="00310BAE" w:rsidRDefault="002F68A1" w:rsidP="002F68A1">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6</w:t>
            </w:r>
          </w:p>
        </w:tc>
      </w:tr>
      <w:tr w:rsidR="002F68A1" w:rsidRPr="00310BAE" w:rsidTr="002F68A1">
        <w:tc>
          <w:tcPr>
            <w:tcW w:w="4634" w:type="dxa"/>
          </w:tcPr>
          <w:p w:rsidR="002F68A1" w:rsidRPr="00310BAE" w:rsidRDefault="002F68A1" w:rsidP="002F68A1">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30" w:type="dxa"/>
            <w:vAlign w:val="center"/>
          </w:tcPr>
          <w:p w:rsidR="002F68A1" w:rsidRPr="00310BAE" w:rsidRDefault="002F68A1" w:rsidP="002F68A1">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1</w:t>
            </w:r>
          </w:p>
        </w:tc>
      </w:tr>
      <w:tr w:rsidR="002F68A1" w:rsidRPr="00310BAE" w:rsidTr="002F68A1">
        <w:tc>
          <w:tcPr>
            <w:tcW w:w="4634" w:type="dxa"/>
          </w:tcPr>
          <w:p w:rsidR="002F68A1" w:rsidRPr="00310BAE" w:rsidRDefault="002F68A1" w:rsidP="002F68A1">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30" w:type="dxa"/>
          </w:tcPr>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1.5 </w:t>
            </w:r>
          </w:p>
        </w:tc>
      </w:tr>
      <w:tr w:rsidR="002F68A1" w:rsidRPr="00310BAE" w:rsidTr="002F68A1">
        <w:tc>
          <w:tcPr>
            <w:tcW w:w="4634" w:type="dxa"/>
          </w:tcPr>
          <w:p w:rsidR="002F68A1" w:rsidRPr="00310BAE" w:rsidRDefault="002F68A1" w:rsidP="002F68A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30" w:type="dxa"/>
            <w:vAlign w:val="center"/>
          </w:tcPr>
          <w:p w:rsidR="002F68A1" w:rsidRPr="00310BAE" w:rsidRDefault="002F68A1" w:rsidP="002F68A1">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16 </w:t>
            </w:r>
          </w:p>
        </w:tc>
      </w:tr>
      <w:tr w:rsidR="002F68A1" w:rsidRPr="00310BAE" w:rsidTr="002F68A1">
        <w:tc>
          <w:tcPr>
            <w:tcW w:w="4634" w:type="dxa"/>
          </w:tcPr>
          <w:p w:rsidR="002F68A1" w:rsidRPr="00310BAE" w:rsidRDefault="002F68A1" w:rsidP="002F68A1">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30" w:type="dxa"/>
          </w:tcPr>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12 </w:t>
            </w:r>
          </w:p>
        </w:tc>
      </w:tr>
      <w:tr w:rsidR="002F68A1" w:rsidRPr="00310BAE" w:rsidTr="002F68A1">
        <w:tc>
          <w:tcPr>
            <w:tcW w:w="4634" w:type="dxa"/>
          </w:tcPr>
          <w:p w:rsidR="002F68A1" w:rsidRPr="00310BAE" w:rsidRDefault="002F68A1" w:rsidP="002F68A1">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30" w:type="dxa"/>
          </w:tcPr>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w:t>
            </w:r>
          </w:p>
        </w:tc>
      </w:tr>
      <w:tr w:rsidR="002F68A1" w:rsidRPr="00310BAE" w:rsidTr="002F68A1">
        <w:tc>
          <w:tcPr>
            <w:tcW w:w="4634" w:type="dxa"/>
          </w:tcPr>
          <w:p w:rsidR="002F68A1" w:rsidRPr="00310BAE" w:rsidRDefault="002F68A1" w:rsidP="002F68A1">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30" w:type="dxa"/>
          </w:tcPr>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2F68A1" w:rsidRPr="00310BAE" w:rsidTr="002F68A1">
        <w:tc>
          <w:tcPr>
            <w:tcW w:w="4634" w:type="dxa"/>
          </w:tcPr>
          <w:p w:rsidR="002F68A1" w:rsidRPr="00310BAE" w:rsidRDefault="002F68A1" w:rsidP="002F68A1">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30" w:type="dxa"/>
          </w:tcPr>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2F68A1" w:rsidRPr="00310BAE" w:rsidTr="002F68A1">
        <w:tc>
          <w:tcPr>
            <w:tcW w:w="4634" w:type="dxa"/>
          </w:tcPr>
          <w:p w:rsidR="002F68A1" w:rsidRPr="00310BAE" w:rsidRDefault="002F68A1" w:rsidP="002F68A1">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30" w:type="dxa"/>
            <w:vAlign w:val="center"/>
          </w:tcPr>
          <w:p w:rsidR="002F68A1" w:rsidRPr="00310BAE" w:rsidRDefault="002F68A1" w:rsidP="002F68A1">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24 </w:t>
            </w: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Cs/>
                <w:iCs/>
                <w:sz w:val="24"/>
                <w:szCs w:val="24"/>
                <w:lang w:val="lv-LV" w:eastAsia="lv-LV"/>
              </w:rPr>
            </w:pP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2F68A1" w:rsidRPr="00310BAE" w:rsidTr="002F68A1">
        <w:sdt>
          <w:sdtPr>
            <w:rPr>
              <w:rFonts w:ascii="Times New Roman" w:hAnsi="Times New Roman" w:cs="Times New Roman"/>
              <w:bCs/>
              <w:iCs/>
              <w:sz w:val="24"/>
              <w:szCs w:val="24"/>
              <w:lang w:val="lv-LV"/>
            </w:rPr>
            <w:id w:val="-114597093"/>
            <w:placeholder>
              <w:docPart w:val="36769ED4EA784B48A150582D02FEDED0"/>
            </w:placeholder>
          </w:sdtPr>
          <w:sdtEndPr/>
          <w:sdtContent>
            <w:tc>
              <w:tcPr>
                <w:tcW w:w="9464" w:type="dxa"/>
                <w:gridSpan w:val="2"/>
              </w:tcPr>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Dr.oec., vad.pētniece Olga Lavriņenko      </w:t>
                </w:r>
              </w:p>
            </w:tc>
          </w:sdtContent>
        </w:sdt>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2F68A1" w:rsidRPr="00310BAE" w:rsidTr="002F68A1">
        <w:tc>
          <w:tcPr>
            <w:tcW w:w="9464" w:type="dxa"/>
            <w:gridSpan w:val="2"/>
          </w:tcPr>
          <w:p w:rsidR="002F68A1" w:rsidRPr="00310BAE" w:rsidRDefault="002E211A" w:rsidP="002F68A1">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752076610"/>
                <w:placeholder>
                  <w:docPart w:val="11563D1980B34CB3B939268EBBCA4508"/>
                </w:placeholder>
              </w:sdtPr>
              <w:sdtEndPr/>
              <w:sdtContent>
                <w:r w:rsidR="002F68A1" w:rsidRPr="00310BAE">
                  <w:rPr>
                    <w:rFonts w:ascii="Times New Roman" w:hAnsi="Times New Roman" w:cs="Times New Roman"/>
                    <w:bCs/>
                    <w:iCs/>
                    <w:sz w:val="24"/>
                    <w:szCs w:val="24"/>
                    <w:lang w:val="lv-LV"/>
                  </w:rPr>
                  <w:t xml:space="preserve">Dr.oec., vad.pētniece Olga Lavriņenko       </w:t>
                </w:r>
              </w:sdtContent>
            </w:sdt>
            <w:r w:rsidR="002F68A1" w:rsidRPr="00310BAE">
              <w:rPr>
                <w:rFonts w:ascii="Times New Roman" w:hAnsi="Times New Roman" w:cs="Times New Roman"/>
                <w:bCs/>
                <w:iCs/>
                <w:sz w:val="24"/>
                <w:szCs w:val="24"/>
                <w:lang w:val="lv-LV"/>
              </w:rPr>
              <w:t xml:space="preserve"> </w:t>
            </w: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Austrumeiropas biznesa sakari      </w:t>
            </w: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mērķis – sniegt studentiem izpratni par biznesa sakaru</w:t>
            </w:r>
            <w:r w:rsidR="00374240">
              <w:rPr>
                <w:rFonts w:ascii="Times New Roman" w:hAnsi="Times New Roman" w:cs="Times New Roman"/>
                <w:bCs/>
                <w:iCs/>
                <w:sz w:val="24"/>
                <w:szCs w:val="24"/>
                <w:lang w:val="lv-LV"/>
              </w:rPr>
              <w:t xml:space="preserve"> būtību uzņēmējdarbībā, kā arī </w:t>
            </w:r>
            <w:r w:rsidRPr="00310BAE">
              <w:rPr>
                <w:rFonts w:ascii="Times New Roman" w:hAnsi="Times New Roman" w:cs="Times New Roman"/>
                <w:bCs/>
                <w:iCs/>
                <w:sz w:val="24"/>
                <w:szCs w:val="24"/>
                <w:lang w:val="lv-LV"/>
              </w:rPr>
              <w:t>sniegt  studentiem zināšanas, iemaņas un prasmes biznesa metodoloģija</w:t>
            </w:r>
            <w:r w:rsidR="00374240">
              <w:rPr>
                <w:rFonts w:ascii="Times New Roman" w:hAnsi="Times New Roman" w:cs="Times New Roman"/>
                <w:bCs/>
                <w:iCs/>
                <w:sz w:val="24"/>
                <w:szCs w:val="24"/>
                <w:lang w:val="lv-LV"/>
              </w:rPr>
              <w:t xml:space="preserve">s sfērā un prasmi izmantot tās </w:t>
            </w:r>
            <w:r w:rsidRPr="00310BAE">
              <w:rPr>
                <w:rFonts w:ascii="Times New Roman" w:hAnsi="Times New Roman" w:cs="Times New Roman"/>
                <w:bCs/>
                <w:iCs/>
                <w:sz w:val="24"/>
                <w:szCs w:val="24"/>
                <w:lang w:val="lv-LV"/>
              </w:rPr>
              <w:t>praktiskajā  darbībā. Kursa apguves galvenie uzdevumi – stu</w:t>
            </w:r>
            <w:r w:rsidR="00374240">
              <w:rPr>
                <w:rFonts w:ascii="Times New Roman" w:hAnsi="Times New Roman" w:cs="Times New Roman"/>
                <w:bCs/>
                <w:iCs/>
                <w:sz w:val="24"/>
                <w:szCs w:val="24"/>
                <w:lang w:val="lv-LV"/>
              </w:rPr>
              <w:t xml:space="preserve">dentu zināšanu sistēmas izveide </w:t>
            </w:r>
            <w:r w:rsidRPr="00310BAE">
              <w:rPr>
                <w:rFonts w:ascii="Times New Roman" w:hAnsi="Times New Roman" w:cs="Times New Roman"/>
                <w:bCs/>
                <w:iCs/>
                <w:sz w:val="24"/>
                <w:szCs w:val="24"/>
                <w:lang w:val="lv-LV"/>
              </w:rPr>
              <w:t xml:space="preserve">konkurētspējīga biznesa faktoru analīzei un izpratnei Austrumeiropas valstīs; </w:t>
            </w:r>
          </w:p>
          <w:p w:rsidR="002F68A1" w:rsidRPr="00310BAE" w:rsidRDefault="00374240" w:rsidP="002F68A1">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xml:space="preserve">perspektīvu biznesa </w:t>
            </w:r>
            <w:r w:rsidR="002F68A1" w:rsidRPr="00310BAE">
              <w:rPr>
                <w:rFonts w:ascii="Times New Roman" w:hAnsi="Times New Roman" w:cs="Times New Roman"/>
                <w:bCs/>
                <w:iCs/>
                <w:sz w:val="24"/>
                <w:szCs w:val="24"/>
                <w:lang w:val="lv-LV"/>
              </w:rPr>
              <w:t>sakaru izveide Austrumeiropas valstīs, prasme uzsākt savu biznesu</w:t>
            </w:r>
            <w:r>
              <w:rPr>
                <w:rFonts w:ascii="Times New Roman" w:hAnsi="Times New Roman" w:cs="Times New Roman"/>
                <w:bCs/>
                <w:iCs/>
                <w:sz w:val="24"/>
                <w:szCs w:val="24"/>
                <w:lang w:val="lv-LV"/>
              </w:rPr>
              <w:t xml:space="preserve"> un tā darbības plānošana, lai </w:t>
            </w:r>
            <w:r w:rsidR="002F68A1" w:rsidRPr="00310BAE">
              <w:rPr>
                <w:rFonts w:ascii="Times New Roman" w:hAnsi="Times New Roman" w:cs="Times New Roman"/>
                <w:bCs/>
                <w:iCs/>
                <w:sz w:val="24"/>
                <w:szCs w:val="24"/>
                <w:lang w:val="lv-LV"/>
              </w:rPr>
              <w:t>galarezultātā gūtu peļņu.</w:t>
            </w: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Lekcijas 12.st.,  semināri  4.st., patstāvīgais darbs 24.st. </w:t>
            </w:r>
          </w:p>
          <w:p w:rsidR="002F68A1" w:rsidRPr="00310BAE" w:rsidRDefault="00374240" w:rsidP="002F68A1">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xml:space="preserve">1. </w:t>
            </w:r>
            <w:r w:rsidR="002F68A1" w:rsidRPr="00310BAE">
              <w:rPr>
                <w:rFonts w:ascii="Times New Roman" w:hAnsi="Times New Roman" w:cs="Times New Roman"/>
                <w:bCs/>
                <w:iCs/>
                <w:sz w:val="24"/>
                <w:szCs w:val="24"/>
                <w:lang w:val="lv-LV"/>
              </w:rPr>
              <w:t>Uzņēmējdarbība un privātīpašums no kristīgās morāles un s</w:t>
            </w:r>
            <w:r>
              <w:rPr>
                <w:rFonts w:ascii="Times New Roman" w:hAnsi="Times New Roman" w:cs="Times New Roman"/>
                <w:bCs/>
                <w:iCs/>
                <w:sz w:val="24"/>
                <w:szCs w:val="24"/>
                <w:lang w:val="lv-LV"/>
              </w:rPr>
              <w:t xml:space="preserve">abiedrības vajadzību pozīcijām </w:t>
            </w:r>
            <w:r w:rsidR="002F68A1" w:rsidRPr="00310BAE">
              <w:rPr>
                <w:rFonts w:ascii="Times New Roman" w:hAnsi="Times New Roman" w:cs="Times New Roman"/>
                <w:bCs/>
                <w:iCs/>
                <w:sz w:val="24"/>
                <w:szCs w:val="24"/>
                <w:lang w:val="lv-LV"/>
              </w:rPr>
              <w:t>Austrumeiropā. (L2)</w:t>
            </w:r>
          </w:p>
          <w:p w:rsidR="002F68A1" w:rsidRPr="00310BAE" w:rsidRDefault="00374240" w:rsidP="002F68A1">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2. Uzņēmējdarbības būtība</w:t>
            </w:r>
            <w:r w:rsidR="002F68A1" w:rsidRPr="00310BAE">
              <w:rPr>
                <w:rFonts w:ascii="Times New Roman" w:hAnsi="Times New Roman" w:cs="Times New Roman"/>
                <w:bCs/>
                <w:iCs/>
                <w:sz w:val="24"/>
                <w:szCs w:val="24"/>
                <w:lang w:val="lv-LV"/>
              </w:rPr>
              <w:t xml:space="preserve"> un loma Latvijas, Lietuvas, Krievijas, Baltkrievijas un Polijas ekonomikā, uzņēmēja personība. (L2)</w:t>
            </w:r>
          </w:p>
          <w:p w:rsidR="002F68A1" w:rsidRPr="00310BAE" w:rsidRDefault="00374240" w:rsidP="002F68A1">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xml:space="preserve">3. </w:t>
            </w:r>
            <w:r w:rsidR="002F68A1" w:rsidRPr="00310BAE">
              <w:rPr>
                <w:rFonts w:ascii="Times New Roman" w:hAnsi="Times New Roman" w:cs="Times New Roman"/>
                <w:bCs/>
                <w:iCs/>
                <w:sz w:val="24"/>
                <w:szCs w:val="24"/>
                <w:lang w:val="lv-LV"/>
              </w:rPr>
              <w:t>Konkurences bāzes stratēģijas, galvenie panākumu faktori konkurences cīņā. (L4)</w:t>
            </w:r>
          </w:p>
          <w:p w:rsidR="002F68A1" w:rsidRPr="00310BAE" w:rsidRDefault="00374240" w:rsidP="002F68A1">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xml:space="preserve">4. </w:t>
            </w:r>
            <w:r w:rsidR="002F68A1" w:rsidRPr="00310BAE">
              <w:rPr>
                <w:rFonts w:ascii="Times New Roman" w:hAnsi="Times New Roman" w:cs="Times New Roman"/>
                <w:bCs/>
                <w:iCs/>
                <w:sz w:val="24"/>
                <w:szCs w:val="24"/>
                <w:lang w:val="lv-LV"/>
              </w:rPr>
              <w:t>Konkurences multinacionālā un globālā stratēģija. (L2)</w:t>
            </w:r>
          </w:p>
          <w:p w:rsidR="002F68A1" w:rsidRPr="00310BAE" w:rsidRDefault="00374240" w:rsidP="002F68A1">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xml:space="preserve">5. </w:t>
            </w:r>
            <w:r w:rsidR="002F68A1" w:rsidRPr="00310BAE">
              <w:rPr>
                <w:rFonts w:ascii="Times New Roman" w:hAnsi="Times New Roman" w:cs="Times New Roman"/>
                <w:bCs/>
                <w:iCs/>
                <w:sz w:val="24"/>
                <w:szCs w:val="24"/>
                <w:lang w:val="lv-LV"/>
              </w:rPr>
              <w:t xml:space="preserve">Ienākšanas stratēģijas un konkurences īpatnības Latvijas, Lietuvas, Krievijas, Baltkrievijas </w:t>
            </w:r>
            <w:r>
              <w:rPr>
                <w:rFonts w:ascii="Times New Roman" w:hAnsi="Times New Roman" w:cs="Times New Roman"/>
                <w:bCs/>
                <w:iCs/>
                <w:sz w:val="24"/>
                <w:szCs w:val="24"/>
                <w:lang w:val="lv-LV"/>
              </w:rPr>
              <w:t xml:space="preserve">un </w:t>
            </w:r>
            <w:r w:rsidR="002F68A1" w:rsidRPr="00310BAE">
              <w:rPr>
                <w:rFonts w:ascii="Times New Roman" w:hAnsi="Times New Roman" w:cs="Times New Roman"/>
                <w:bCs/>
                <w:iCs/>
                <w:sz w:val="24"/>
                <w:szCs w:val="24"/>
                <w:lang w:val="lv-LV"/>
              </w:rPr>
              <w:t>Polijas ārējā tirgū. (L2)</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Semināru tēmas: </w:t>
            </w:r>
          </w:p>
          <w:p w:rsidR="002F68A1" w:rsidRPr="00310BAE" w:rsidRDefault="00374240" w:rsidP="002F68A1">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xml:space="preserve">1. </w:t>
            </w:r>
            <w:r w:rsidR="002F68A1" w:rsidRPr="00310BAE">
              <w:rPr>
                <w:rFonts w:ascii="Times New Roman" w:hAnsi="Times New Roman" w:cs="Times New Roman"/>
                <w:bCs/>
                <w:iCs/>
                <w:sz w:val="24"/>
                <w:szCs w:val="24"/>
                <w:lang w:val="lv-LV"/>
              </w:rPr>
              <w:t>Latvijas, Lietuvas un Polijas kompāniju resursu analīze un konkurences iespējas. (S2)</w:t>
            </w:r>
          </w:p>
          <w:p w:rsidR="002F68A1" w:rsidRPr="00310BAE" w:rsidRDefault="00374240" w:rsidP="002F68A1">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xml:space="preserve">2. </w:t>
            </w:r>
            <w:r w:rsidR="002F68A1" w:rsidRPr="00310BAE">
              <w:rPr>
                <w:rFonts w:ascii="Times New Roman" w:hAnsi="Times New Roman" w:cs="Times New Roman"/>
                <w:bCs/>
                <w:iCs/>
                <w:sz w:val="24"/>
                <w:szCs w:val="24"/>
                <w:lang w:val="lv-LV"/>
              </w:rPr>
              <w:t xml:space="preserve">Krievijas un Baltkrievijas kompāniju resursu analīze un konkurences iespējas.  (S2) </w:t>
            </w: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rezultāti</w:t>
            </w:r>
          </w:p>
        </w:tc>
      </w:tr>
      <w:tr w:rsidR="002F68A1" w:rsidRPr="00310BAE" w:rsidTr="002F68A1">
        <w:tc>
          <w:tcPr>
            <w:tcW w:w="9464" w:type="dxa"/>
            <w:gridSpan w:val="2"/>
          </w:tcPr>
          <w:sdt>
            <w:sdtPr>
              <w:rPr>
                <w:rFonts w:ascii="Times New Roman" w:hAnsi="Times New Roman" w:cs="Times New Roman"/>
                <w:bCs/>
                <w:iCs/>
                <w:sz w:val="24"/>
                <w:szCs w:val="24"/>
                <w:lang w:val="lv-LV"/>
              </w:rPr>
              <w:id w:val="-344246110"/>
              <w:placeholder>
                <w:docPart w:val="794B4402D2F84996AC0B587366D7A86D"/>
              </w:placeholder>
            </w:sdtPr>
            <w:sdtEndPr/>
            <w:sdtContent>
              <w:tbl>
                <w:tblPr>
                  <w:tblStyle w:val="5"/>
                  <w:tblW w:w="9351" w:type="dxa"/>
                  <w:tblLayout w:type="fixed"/>
                  <w:tblLook w:val="04A0" w:firstRow="1" w:lastRow="0" w:firstColumn="1" w:lastColumn="0" w:noHBand="0" w:noVBand="1"/>
                </w:tblPr>
                <w:tblGrid>
                  <w:gridCol w:w="9351"/>
                </w:tblGrid>
                <w:tr w:rsidR="002F68A1" w:rsidRPr="00310BAE" w:rsidTr="002F68A1">
                  <w:tc>
                    <w:tcPr>
                      <w:tcW w:w="9351" w:type="dxa"/>
                    </w:tcPr>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Studenti prot patstāvīgi analizēt konkurences bāzes stratēģijas; </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pareizi novērtēt līmeņa biznesa attīstību Austrumeiropā, un dara to salīdzinošo analīzi; </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pareizi noteikt  panākumu galveno faktoru īpatnības Austrumeiropas valstu konkurences cīņā;</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 studenti prot patstāvīgi rakstīt kursa darbu par uzņēmējdarbības konkurētspēju Austrumeiropas  valstīs.</w:t>
                      </w:r>
                    </w:p>
                  </w:tc>
                </w:tr>
                <w:tr w:rsidR="002F68A1" w:rsidRPr="00310BAE" w:rsidTr="002F68A1">
                  <w:tc>
                    <w:tcPr>
                      <w:tcW w:w="9351" w:type="dxa"/>
                    </w:tcPr>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ZINĀŠANAS</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Studējošie iegūst zināšanas par sekojošiem jēdzieniem: uzņēmējdarbības būtība, konkurence,  konkurences bāzes stratēģijas utt. Studējošie izprot konkurences bāzes stratēģijas, galvenie panākumu faktori konkurences cīņā.</w:t>
                      </w:r>
                    </w:p>
                  </w:tc>
                </w:tr>
                <w:tr w:rsidR="002F68A1" w:rsidRPr="00310BAE" w:rsidTr="002F68A1">
                  <w:tc>
                    <w:tcPr>
                      <w:tcW w:w="9351" w:type="dxa"/>
                    </w:tcPr>
                    <w:p w:rsidR="002F68A1" w:rsidRPr="00310BAE" w:rsidRDefault="002F68A1" w:rsidP="002F68A1">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2F68A1" w:rsidRPr="00310BAE" w:rsidTr="002F68A1">
                  <w:tc>
                    <w:tcPr>
                      <w:tcW w:w="9351" w:type="dxa"/>
                    </w:tcPr>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Studējošie izmanto radošās domāšanas paņēmienus un instrumentus konkurences bāzes stratēģijas izstrādei. Studējošais spēj identificēt izmaiņu tendences ekonomikā un uzņēmējdarbībā Austrumeiropā. Spēj formulēt informāciju rakstiski, precīzi izteikties un argumentēti diskutēt par konkurences īpatnībām Latvijas, Lietuvas, Krievijas, Baltkrievijas un </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Polijas ārējā tirgū.</w:t>
                      </w:r>
                    </w:p>
                  </w:tc>
                </w:tr>
                <w:tr w:rsidR="002F68A1" w:rsidRPr="00310BAE" w:rsidTr="002F68A1">
                  <w:trPr>
                    <w:trHeight w:val="203"/>
                  </w:trPr>
                  <w:tc>
                    <w:tcPr>
                      <w:tcW w:w="9351" w:type="dxa"/>
                    </w:tcPr>
                    <w:p w:rsidR="002F68A1" w:rsidRPr="00310BAE" w:rsidRDefault="002F68A1" w:rsidP="002F68A1">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2F68A1" w:rsidRPr="00310BAE" w:rsidTr="002F68A1">
                  <w:tc>
                    <w:tcPr>
                      <w:tcW w:w="9351" w:type="dxa"/>
                    </w:tcPr>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Radoša un analītiska domāšana; lēmumu pieņemšana; ideju demonstrēšana un aizstāvēšana;</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spēj novērtēt  kompāniju resursu  un konkurences iespējas Austrumeiropā.</w:t>
                      </w:r>
                    </w:p>
                  </w:tc>
                </w:tr>
              </w:tbl>
              <w:p w:rsidR="002F68A1" w:rsidRPr="00310BAE" w:rsidRDefault="002E211A" w:rsidP="002F68A1">
                <w:pPr>
                  <w:autoSpaceDE w:val="0"/>
                  <w:autoSpaceDN w:val="0"/>
                  <w:adjustRightInd w:val="0"/>
                  <w:rPr>
                    <w:rFonts w:ascii="Times New Roman" w:hAnsi="Times New Roman" w:cs="Times New Roman"/>
                    <w:bCs/>
                    <w:iCs/>
                    <w:sz w:val="24"/>
                    <w:szCs w:val="24"/>
                    <w:lang w:val="lv-LV"/>
                  </w:rPr>
                </w:pPr>
              </w:p>
            </w:sdtContent>
          </w:sdt>
          <w:p w:rsidR="002F68A1" w:rsidRPr="00310BAE" w:rsidRDefault="002F68A1" w:rsidP="002F68A1">
            <w:pPr>
              <w:autoSpaceDE w:val="0"/>
              <w:autoSpaceDN w:val="0"/>
              <w:adjustRightInd w:val="0"/>
              <w:rPr>
                <w:rFonts w:ascii="Times New Roman" w:hAnsi="Times New Roman" w:cs="Times New Roman"/>
                <w:bCs/>
                <w:iCs/>
                <w:sz w:val="24"/>
                <w:szCs w:val="24"/>
                <w:lang w:val="lv-LV"/>
              </w:rPr>
            </w:pP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Studējošo patstāvīgo darbu organizācijas un uzdevumu raksturojums</w:t>
            </w: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Patstāvīgais darbs:</w:t>
            </w:r>
          </w:p>
          <w:p w:rsidR="002F68A1" w:rsidRPr="00310BAE" w:rsidRDefault="002F68A1" w:rsidP="002F68A1">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case study</w:t>
            </w:r>
            <w:r w:rsidRPr="00310BAE">
              <w:rPr>
                <w:rFonts w:ascii="Times New Roman" w:hAnsi="Times New Roman" w:cs="Times New Roman"/>
                <w:bCs/>
                <w:iCs/>
                <w:sz w:val="24"/>
                <w:szCs w:val="24"/>
                <w:lang w:val="lv-LV" w:eastAsia="ru-RU"/>
              </w:rPr>
              <w:t>– 12 st.,</w:t>
            </w:r>
          </w:p>
          <w:p w:rsidR="002F68A1" w:rsidRPr="00310BAE" w:rsidRDefault="002F68A1" w:rsidP="002F68A1">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prezentācijas sagatavošana – </w:t>
            </w:r>
            <w:r w:rsidRPr="00310BAE">
              <w:rPr>
                <w:rFonts w:ascii="Times New Roman" w:hAnsi="Times New Roman" w:cs="Times New Roman"/>
                <w:bCs/>
                <w:iCs/>
                <w:sz w:val="24"/>
                <w:szCs w:val="24"/>
                <w:lang w:val="lv-LV"/>
              </w:rPr>
              <w:t xml:space="preserve">12 </w:t>
            </w:r>
            <w:r w:rsidRPr="00310BAE">
              <w:rPr>
                <w:rFonts w:ascii="Times New Roman" w:hAnsi="Times New Roman" w:cs="Times New Roman"/>
                <w:bCs/>
                <w:iCs/>
                <w:sz w:val="24"/>
                <w:szCs w:val="24"/>
                <w:lang w:val="lv-LV" w:eastAsia="ru-RU"/>
              </w:rPr>
              <w:t>st</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w:t>
            </w: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Līdzdalība semināros, diskusijās, patstāvīgā darba izpilde, referāta sagatavošana un prezentēšana par </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vienu no Austrumeiropas valstu uzņēmējdarbības vide problēmjautājumiem (50%). Ieskaite ar </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atzīmi -  katram pa 3 jautājumiem no kursa satura (50%). </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w:t>
            </w:r>
            <w:r w:rsidRPr="00310BAE">
              <w:rPr>
                <w:rFonts w:ascii="Times New Roman" w:hAnsi="Times New Roman" w:cs="Times New Roman"/>
                <w:bCs/>
                <w:iCs/>
                <w:sz w:val="24"/>
                <w:szCs w:val="24"/>
                <w:lang w:val="lv-LV"/>
              </w:rPr>
              <w:br/>
              <w:t>par studijām Daugavpils Universitātē" (apstiprināts DU Senāta sēdē 17.12.2018., protokols Nr. 15),vadoties pēc šādiem kritērijiem:iegūto zināšanu apjoms un </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kvalitāte, iegūtās prasmes un kompetences atbilstoši plānotajiem studiju rezultātiem.</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p>
          <w:tbl>
            <w:tblPr>
              <w:tblW w:w="51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2"/>
              <w:gridCol w:w="467"/>
              <w:gridCol w:w="396"/>
              <w:gridCol w:w="396"/>
              <w:gridCol w:w="396"/>
            </w:tblGrid>
            <w:tr w:rsidR="002F68A1" w:rsidRPr="00310BAE" w:rsidTr="002F68A1">
              <w:trPr>
                <w:trHeight w:val="517"/>
                <w:jc w:val="center"/>
              </w:trPr>
              <w:tc>
                <w:tcPr>
                  <w:tcW w:w="3472" w:type="dxa"/>
                  <w:vMerge w:val="restart"/>
                  <w:shd w:val="clear" w:color="auto" w:fill="auto"/>
                </w:tcPr>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p>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1655" w:type="dxa"/>
                  <w:gridSpan w:val="4"/>
                  <w:shd w:val="clear" w:color="auto" w:fill="auto"/>
                </w:tcPr>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2F68A1" w:rsidRPr="00310BAE" w:rsidTr="002F68A1">
              <w:trPr>
                <w:jc w:val="center"/>
              </w:trPr>
              <w:tc>
                <w:tcPr>
                  <w:tcW w:w="3472" w:type="dxa"/>
                  <w:vMerge/>
                  <w:shd w:val="clear" w:color="auto" w:fill="auto"/>
                </w:tcPr>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p>
              </w:tc>
              <w:tc>
                <w:tcPr>
                  <w:tcW w:w="467" w:type="dxa"/>
                  <w:shd w:val="clear" w:color="auto" w:fill="auto"/>
                </w:tcPr>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396" w:type="dxa"/>
                  <w:shd w:val="clear" w:color="auto" w:fill="auto"/>
                </w:tcPr>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tcPr>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396" w:type="dxa"/>
                  <w:shd w:val="clear" w:color="auto" w:fill="auto"/>
                </w:tcPr>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r>
            <w:tr w:rsidR="002F68A1" w:rsidRPr="00310BAE" w:rsidTr="002F68A1">
              <w:trPr>
                <w:trHeight w:val="303"/>
                <w:jc w:val="center"/>
              </w:trPr>
              <w:tc>
                <w:tcPr>
                  <w:tcW w:w="3472" w:type="dxa"/>
                  <w:shd w:val="clear" w:color="auto" w:fill="auto"/>
                  <w:vAlign w:val="center"/>
                </w:tcPr>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w:t>
                  </w:r>
                </w:p>
              </w:tc>
              <w:tc>
                <w:tcPr>
                  <w:tcW w:w="467" w:type="dxa"/>
                  <w:shd w:val="clear" w:color="auto" w:fill="auto"/>
                  <w:vAlign w:val="center"/>
                </w:tcPr>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Pr>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p>
              </w:tc>
            </w:tr>
            <w:tr w:rsidR="002F68A1" w:rsidRPr="00310BAE" w:rsidTr="002F68A1">
              <w:trPr>
                <w:trHeight w:val="416"/>
                <w:jc w:val="center"/>
              </w:trPr>
              <w:tc>
                <w:tcPr>
                  <w:tcW w:w="3472" w:type="dxa"/>
                  <w:shd w:val="clear" w:color="auto" w:fill="auto"/>
                  <w:vAlign w:val="center"/>
                </w:tcPr>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w:t>
                  </w:r>
                </w:p>
              </w:tc>
              <w:tc>
                <w:tcPr>
                  <w:tcW w:w="467" w:type="dxa"/>
                  <w:shd w:val="clear" w:color="auto" w:fill="auto"/>
                  <w:vAlign w:val="center"/>
                </w:tcPr>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2F68A1" w:rsidRPr="00310BAE" w:rsidTr="002F68A1">
              <w:trPr>
                <w:trHeight w:val="411"/>
                <w:jc w:val="center"/>
              </w:trPr>
              <w:tc>
                <w:tcPr>
                  <w:tcW w:w="3472" w:type="dxa"/>
                  <w:shd w:val="clear" w:color="auto" w:fill="auto"/>
                  <w:vAlign w:val="center"/>
                </w:tcPr>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Gala pārbaudījums</w:t>
                  </w:r>
                </w:p>
              </w:tc>
              <w:tc>
                <w:tcPr>
                  <w:tcW w:w="467" w:type="dxa"/>
                  <w:shd w:val="clear" w:color="auto" w:fill="auto"/>
                  <w:vAlign w:val="center"/>
                </w:tcPr>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Pr>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2F68A1" w:rsidRPr="00310BAE" w:rsidRDefault="002F68A1" w:rsidP="002F68A1">
            <w:pPr>
              <w:autoSpaceDE w:val="0"/>
              <w:autoSpaceDN w:val="0"/>
              <w:adjustRightInd w:val="0"/>
              <w:rPr>
                <w:rFonts w:ascii="Times New Roman" w:hAnsi="Times New Roman" w:cs="Times New Roman"/>
                <w:bCs/>
                <w:iCs/>
                <w:sz w:val="24"/>
                <w:szCs w:val="24"/>
                <w:lang w:val="lv-LV"/>
              </w:rPr>
            </w:pPr>
          </w:p>
          <w:p w:rsidR="002F68A1" w:rsidRPr="00310BAE" w:rsidRDefault="002F68A1" w:rsidP="002F68A1">
            <w:pPr>
              <w:autoSpaceDE w:val="0"/>
              <w:autoSpaceDN w:val="0"/>
              <w:adjustRightInd w:val="0"/>
              <w:rPr>
                <w:rFonts w:ascii="Times New Roman" w:hAnsi="Times New Roman" w:cs="Times New Roman"/>
                <w:bCs/>
                <w:iCs/>
                <w:sz w:val="24"/>
                <w:szCs w:val="24"/>
                <w:lang w:val="lv-LV"/>
              </w:rPr>
            </w:pP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saturs</w:t>
            </w: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Uzņēmējdarbības būtība un loma Latvijas, Lietuvas, Krievijas, Baltkrievijas un Polijas ekonomikā, </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uzņēmēja personība, konkurences bāzes stratēģijas, galvenie panākumu faktori konkurences </w:t>
            </w:r>
            <w:r w:rsidRPr="00310BAE">
              <w:rPr>
                <w:rFonts w:ascii="Times New Roman" w:hAnsi="Times New Roman" w:cs="Times New Roman"/>
                <w:bCs/>
                <w:iCs/>
                <w:sz w:val="24"/>
                <w:szCs w:val="24"/>
                <w:lang w:val="lv-LV"/>
              </w:rPr>
              <w:lastRenderedPageBreak/>
              <w:t xml:space="preserve">cīņā, </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konkurences multinacionālā un globālā stratēģija, ienākšanas stratēģijas un konkurences īpatnības </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Latvijas, Lietuvas, Krievijas, Baltkrievijas un Polijas ārējā tirgū. </w:t>
            </w: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Obligāti izmantojamie informācijas avoti</w:t>
            </w: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Bikse V. Uzņēmejspejas. Rīga, 2011.</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Oganisjana K. Uzņēmējspēja un uzņēmība. Rīga, Raka 2012 </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Quantitative marketing and marketing management : marketing models and methods in theory and </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practice / dedicated to o. Univ.- Prof. Dipl.-Ing. Dr. Dr. h.c. Udo Wagner; Adamantios </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Diamantopoulos, Fritz, Wolfgang , Hildebrandt, Lutz (Eds.). Wiesbaden Springer Gabler 2012</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Robert M. Grant, Judith J. Jordan. Foundations of Strategy, 2nd Edition, 2015</w:t>
            </w: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Bizness pāri robežām. Praktisks ceļvedis jaunu tirgu. Rīga: LU Akadēmiskais apgāds, 2010.</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Praude, Valērijs Integrētā mārketinga komunikācija. Rīga : Burtene, 2015. </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Beča, Agnese Mārketinga komunikācijas stratēģija: akciju sabiedrības "Preiļu siers" piemērs</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Daugavpils : b/i, 2019.</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Bizness pāri robežām. Praktisks ceļvedis jaunu tirgu. Rīga: LU Akadēmiskais apgāds, 2010. </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„Pogranicze w trakcie przemian” pod redakcja Wojciecha Kosiedowskiego. Wyniki badan w</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regionach lotewskich. Torun, 2009. ISBN 978-83-231-2341-5. </w:t>
            </w: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Periodika un citi informācijas avoti</w:t>
            </w: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EBSCO, search.epnet.com </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Science Direct. http://www.sciencedirect.com </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ProQuest. http://proquest.umi.com/login </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NOZARE.LV http://www.nozare.lv </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Strategic Management Journal http://onlinelibrary.wiley.com/journal/10.1002/(ISSN)1097-0266</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r w:rsidRPr="00310BAE">
              <w:rPr>
                <w:rFonts w:ascii="Tahoma" w:hAnsi="Tahoma" w:cs="Tahoma"/>
                <w:bCs/>
                <w:iCs/>
                <w:color w:val="333333"/>
                <w:sz w:val="18"/>
                <w:szCs w:val="18"/>
                <w:shd w:val="clear" w:color="auto" w:fill="FFFFFF"/>
                <w:lang w:val="lv-LV"/>
              </w:rPr>
              <w:t xml:space="preserve"> </w:t>
            </w:r>
            <w:r w:rsidRPr="00310BAE">
              <w:rPr>
                <w:rFonts w:ascii="Times New Roman" w:hAnsi="Times New Roman" w:cs="Times New Roman"/>
                <w:bCs/>
                <w:iCs/>
                <w:sz w:val="24"/>
                <w:szCs w:val="24"/>
                <w:lang w:val="lv-LV"/>
              </w:rPr>
              <w:t xml:space="preserve">Žurnāli „Kapitāls”, „Biznesa partneri”, „Latvijas ekonomists”, „The Economist”, </w:t>
            </w:r>
          </w:p>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„The World Economy”, „Economic Journal”.</w:t>
            </w: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2F68A1" w:rsidRPr="00310BAE" w:rsidTr="002F68A1">
        <w:tc>
          <w:tcPr>
            <w:tcW w:w="9464" w:type="dxa"/>
            <w:gridSpan w:val="2"/>
          </w:tcPr>
          <w:p w:rsidR="002F68A1" w:rsidRPr="00310BAE" w:rsidRDefault="002F68A1" w:rsidP="002F68A1">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2F68A1" w:rsidRPr="00310BAE" w:rsidRDefault="002F68A1" w:rsidP="002F68A1">
      <w:pPr>
        <w:autoSpaceDE w:val="0"/>
        <w:autoSpaceDN w:val="0"/>
        <w:adjustRightInd w:val="0"/>
        <w:spacing w:after="0" w:line="240" w:lineRule="auto"/>
        <w:rPr>
          <w:rFonts w:ascii="Times New Roman" w:hAnsi="Times New Roman" w:cs="Times New Roman"/>
          <w:bCs/>
          <w:iCs/>
          <w:sz w:val="24"/>
          <w:szCs w:val="24"/>
          <w:lang w:val="lv-LV"/>
        </w:rPr>
      </w:pPr>
    </w:p>
    <w:p w:rsidR="002F68A1" w:rsidRPr="00310BAE" w:rsidRDefault="002F68A1" w:rsidP="008A4BA6">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2F68A1" w:rsidRPr="00310BAE" w:rsidRDefault="002F68A1" w:rsidP="008A4BA6">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FA3CEB" w:rsidRDefault="00FA3CEB">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8A4BA6" w:rsidRPr="00310BAE" w:rsidRDefault="008A4BA6" w:rsidP="008A4BA6">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8A4BA6" w:rsidRPr="00310BAE" w:rsidRDefault="008A4BA6" w:rsidP="008A4BA6">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p>
    <w:tbl>
      <w:tblPr>
        <w:tblStyle w:val="4"/>
        <w:tblW w:w="9606" w:type="dxa"/>
        <w:tblLayout w:type="fixed"/>
        <w:tblLook w:val="04A0" w:firstRow="1" w:lastRow="0" w:firstColumn="1" w:lastColumn="0" w:noHBand="0" w:noVBand="1"/>
      </w:tblPr>
      <w:tblGrid>
        <w:gridCol w:w="4606"/>
        <w:gridCol w:w="5000"/>
      </w:tblGrid>
      <w:tr w:rsidR="008A4BA6" w:rsidRPr="00310BAE" w:rsidTr="008A4BA6">
        <w:tc>
          <w:tcPr>
            <w:tcW w:w="4606" w:type="dxa"/>
          </w:tcPr>
          <w:p w:rsidR="008A4BA6" w:rsidRPr="00310BAE" w:rsidRDefault="008A4BA6" w:rsidP="008A4BA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5000" w:type="dxa"/>
            <w:vAlign w:val="center"/>
          </w:tcPr>
          <w:p w:rsidR="008A4BA6" w:rsidRPr="00310BAE" w:rsidRDefault="00193F05" w:rsidP="008A4BA6">
            <w:pPr>
              <w:autoSpaceDE w:val="0"/>
              <w:autoSpaceDN w:val="0"/>
              <w:adjustRightInd w:val="0"/>
              <w:rPr>
                <w:rFonts w:ascii="Times New Roman" w:hAnsi="Times New Roman" w:cs="Times New Roman"/>
                <w:bCs/>
                <w:iCs/>
                <w:sz w:val="24"/>
                <w:szCs w:val="24"/>
                <w:lang w:val="lv-LV" w:eastAsia="lv-LV"/>
              </w:rPr>
            </w:pPr>
            <w:r>
              <w:rPr>
                <w:rFonts w:ascii="Times New Roman" w:hAnsi="Times New Roman" w:cs="Times New Roman"/>
                <w:bCs/>
                <w:iCs/>
                <w:sz w:val="24"/>
                <w:szCs w:val="24"/>
                <w:lang w:val="lv-LV"/>
              </w:rPr>
              <w:t xml:space="preserve"> </w:t>
            </w:r>
            <w:r w:rsidR="008A4BA6" w:rsidRPr="00310BAE">
              <w:rPr>
                <w:rFonts w:ascii="Times New Roman" w:hAnsi="Times New Roman" w:cs="Times New Roman"/>
                <w:bCs/>
                <w:iCs/>
                <w:sz w:val="24"/>
                <w:szCs w:val="24"/>
                <w:lang w:val="lv-LV"/>
              </w:rPr>
              <w:t>Austrumeiropas biznesa sakari II</w:t>
            </w:r>
          </w:p>
        </w:tc>
      </w:tr>
      <w:tr w:rsidR="008A4BA6" w:rsidRPr="00310BAE" w:rsidTr="008A4BA6">
        <w:tc>
          <w:tcPr>
            <w:tcW w:w="4606" w:type="dxa"/>
          </w:tcPr>
          <w:p w:rsidR="008A4BA6" w:rsidRPr="00310BAE" w:rsidRDefault="008A4BA6" w:rsidP="008A4BA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5000" w:type="dxa"/>
            <w:vAlign w:val="center"/>
          </w:tcPr>
          <w:p w:rsidR="008A4BA6" w:rsidRPr="00310BAE" w:rsidRDefault="008A4BA6" w:rsidP="008A4BA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 Ekon3048    </w:t>
            </w:r>
          </w:p>
        </w:tc>
      </w:tr>
      <w:tr w:rsidR="008A4BA6" w:rsidRPr="00310BAE" w:rsidTr="008A4BA6">
        <w:tc>
          <w:tcPr>
            <w:tcW w:w="4606" w:type="dxa"/>
          </w:tcPr>
          <w:p w:rsidR="008A4BA6" w:rsidRPr="00310BAE" w:rsidRDefault="008A4BA6" w:rsidP="008A4BA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382709502"/>
            <w:placeholder>
              <w:docPart w:val="06A650481CF84399913EB341A8CF1EED"/>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5000" w:type="dxa"/>
              </w:tcPr>
              <w:p w:rsidR="008A4BA6" w:rsidRPr="00310BAE" w:rsidRDefault="00193F05" w:rsidP="008A4BA6">
                <w:pPr>
                  <w:autoSpaceDE w:val="0"/>
                  <w:autoSpaceDN w:val="0"/>
                  <w:adjustRightInd w:val="0"/>
                  <w:rPr>
                    <w:rFonts w:ascii="Times New Roman" w:hAnsi="Times New Roman" w:cs="Times New Roman"/>
                    <w:b/>
                    <w:bCs/>
                    <w:iCs/>
                    <w:sz w:val="24"/>
                    <w:szCs w:val="24"/>
                    <w:lang w:val="lv-LV"/>
                  </w:rPr>
                </w:pPr>
                <w:r>
                  <w:rPr>
                    <w:rFonts w:ascii="Times New Roman" w:hAnsi="Times New Roman" w:cs="Times New Roman"/>
                    <w:b/>
                    <w:bCs/>
                    <w:iCs/>
                    <w:sz w:val="24"/>
                    <w:szCs w:val="24"/>
                    <w:lang w:val="lv-LV"/>
                  </w:rPr>
                  <w:t xml:space="preserve"> </w:t>
                </w:r>
                <w:r w:rsidR="008A4BA6" w:rsidRPr="00310BAE">
                  <w:rPr>
                    <w:rFonts w:ascii="Times New Roman" w:hAnsi="Times New Roman" w:cs="Times New Roman"/>
                    <w:b/>
                    <w:bCs/>
                    <w:iCs/>
                    <w:sz w:val="24"/>
                    <w:szCs w:val="24"/>
                    <w:lang w:val="lv-LV"/>
                  </w:rPr>
                  <w:t>Ekomomika</w:t>
                </w:r>
              </w:p>
            </w:tc>
          </w:sdtContent>
        </w:sdt>
      </w:tr>
      <w:tr w:rsidR="008A4BA6" w:rsidRPr="00310BAE" w:rsidTr="008A4BA6">
        <w:tc>
          <w:tcPr>
            <w:tcW w:w="4606" w:type="dxa"/>
          </w:tcPr>
          <w:p w:rsidR="008A4BA6" w:rsidRPr="00310BAE" w:rsidRDefault="008A4BA6" w:rsidP="008A4BA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5000" w:type="dxa"/>
          </w:tcPr>
          <w:p w:rsidR="008A4BA6" w:rsidRPr="00310BAE" w:rsidRDefault="008A4BA6" w:rsidP="008A4BA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6</w:t>
            </w:r>
          </w:p>
        </w:tc>
      </w:tr>
      <w:tr w:rsidR="008A4BA6" w:rsidRPr="00310BAE" w:rsidTr="008A4BA6">
        <w:tc>
          <w:tcPr>
            <w:tcW w:w="4606" w:type="dxa"/>
          </w:tcPr>
          <w:p w:rsidR="008A4BA6" w:rsidRPr="00310BAE" w:rsidRDefault="008A4BA6" w:rsidP="008A4BA6">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5000" w:type="dxa"/>
            <w:vAlign w:val="center"/>
          </w:tcPr>
          <w:p w:rsidR="008A4BA6" w:rsidRPr="00310BAE" w:rsidRDefault="008A4BA6" w:rsidP="008A4BA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2</w:t>
            </w:r>
          </w:p>
        </w:tc>
      </w:tr>
      <w:tr w:rsidR="008A4BA6" w:rsidRPr="00310BAE" w:rsidTr="008A4BA6">
        <w:tc>
          <w:tcPr>
            <w:tcW w:w="4606" w:type="dxa"/>
          </w:tcPr>
          <w:p w:rsidR="008A4BA6" w:rsidRPr="00310BAE" w:rsidRDefault="008A4BA6" w:rsidP="008A4BA6">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5000" w:type="dxa"/>
          </w:tcPr>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w:t>
            </w:r>
          </w:p>
        </w:tc>
      </w:tr>
      <w:tr w:rsidR="008A4BA6" w:rsidRPr="00310BAE" w:rsidTr="008A4BA6">
        <w:tc>
          <w:tcPr>
            <w:tcW w:w="4606" w:type="dxa"/>
          </w:tcPr>
          <w:p w:rsidR="008A4BA6" w:rsidRPr="00310BAE" w:rsidRDefault="008A4BA6" w:rsidP="008A4BA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5000" w:type="dxa"/>
            <w:vAlign w:val="center"/>
          </w:tcPr>
          <w:p w:rsidR="008A4BA6" w:rsidRPr="00310BAE" w:rsidRDefault="008A4BA6" w:rsidP="008A4BA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32 </w:t>
            </w:r>
          </w:p>
        </w:tc>
      </w:tr>
      <w:tr w:rsidR="008A4BA6" w:rsidRPr="00310BAE" w:rsidTr="008A4BA6">
        <w:tc>
          <w:tcPr>
            <w:tcW w:w="4606" w:type="dxa"/>
          </w:tcPr>
          <w:p w:rsidR="008A4BA6" w:rsidRPr="00310BAE" w:rsidRDefault="008A4BA6" w:rsidP="008A4BA6">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5000" w:type="dxa"/>
          </w:tcPr>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26 </w:t>
            </w:r>
          </w:p>
        </w:tc>
      </w:tr>
      <w:tr w:rsidR="008A4BA6" w:rsidRPr="00310BAE" w:rsidTr="008A4BA6">
        <w:tc>
          <w:tcPr>
            <w:tcW w:w="4606" w:type="dxa"/>
          </w:tcPr>
          <w:p w:rsidR="008A4BA6" w:rsidRPr="00310BAE" w:rsidRDefault="008A4BA6" w:rsidP="008A4BA6">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5000" w:type="dxa"/>
          </w:tcPr>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r>
      <w:tr w:rsidR="008A4BA6" w:rsidRPr="00310BAE" w:rsidTr="008A4BA6">
        <w:tc>
          <w:tcPr>
            <w:tcW w:w="4606" w:type="dxa"/>
          </w:tcPr>
          <w:p w:rsidR="008A4BA6" w:rsidRPr="00310BAE" w:rsidRDefault="008A4BA6" w:rsidP="008A4BA6">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5000" w:type="dxa"/>
          </w:tcPr>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8A4BA6" w:rsidRPr="00310BAE" w:rsidTr="008A4BA6">
        <w:tc>
          <w:tcPr>
            <w:tcW w:w="4606" w:type="dxa"/>
          </w:tcPr>
          <w:p w:rsidR="008A4BA6" w:rsidRPr="00310BAE" w:rsidRDefault="008A4BA6" w:rsidP="008A4BA6">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5000" w:type="dxa"/>
          </w:tcPr>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8A4BA6" w:rsidRPr="00310BAE" w:rsidTr="008A4BA6">
        <w:tc>
          <w:tcPr>
            <w:tcW w:w="4606" w:type="dxa"/>
          </w:tcPr>
          <w:p w:rsidR="008A4BA6" w:rsidRPr="00310BAE" w:rsidRDefault="008A4BA6" w:rsidP="008A4BA6">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5000" w:type="dxa"/>
            <w:vAlign w:val="center"/>
          </w:tcPr>
          <w:p w:rsidR="008A4BA6" w:rsidRPr="00310BAE" w:rsidRDefault="008A4BA6" w:rsidP="008A4BA6">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48 </w:t>
            </w: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Cs/>
                <w:iCs/>
                <w:sz w:val="24"/>
                <w:szCs w:val="24"/>
                <w:lang w:val="lv-LV" w:eastAsia="lv-LV"/>
              </w:rPr>
            </w:pP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8A4BA6" w:rsidRPr="00310BAE" w:rsidTr="008A4BA6">
        <w:sdt>
          <w:sdtPr>
            <w:rPr>
              <w:rFonts w:ascii="Times New Roman" w:hAnsi="Times New Roman" w:cs="Times New Roman"/>
              <w:bCs/>
              <w:iCs/>
              <w:sz w:val="24"/>
              <w:szCs w:val="24"/>
              <w:lang w:val="lv-LV"/>
            </w:rPr>
            <w:id w:val="259645545"/>
            <w:placeholder>
              <w:docPart w:val="BD2B85761483490E8F49BB7D4887323C"/>
            </w:placeholder>
          </w:sdtPr>
          <w:sdtEndPr/>
          <w:sdtContent>
            <w:tc>
              <w:tcPr>
                <w:tcW w:w="9606" w:type="dxa"/>
                <w:gridSpan w:val="2"/>
              </w:tcPr>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Dr.oec., vad.pētniece Olga Lavriņenko      </w:t>
                </w:r>
              </w:p>
            </w:tc>
          </w:sdtContent>
        </w:sdt>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8A4BA6" w:rsidRPr="00310BAE" w:rsidTr="008A4BA6">
        <w:tc>
          <w:tcPr>
            <w:tcW w:w="9606" w:type="dxa"/>
            <w:gridSpan w:val="2"/>
          </w:tcPr>
          <w:p w:rsidR="008A4BA6" w:rsidRPr="00310BAE" w:rsidRDefault="002E211A" w:rsidP="008A4BA6">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2008628597"/>
                <w:placeholder>
                  <w:docPart w:val="F54D7670D3C44FF2ACD8BCC22A692810"/>
                </w:placeholder>
              </w:sdtPr>
              <w:sdtEndPr/>
              <w:sdtContent>
                <w:r w:rsidR="008A4BA6" w:rsidRPr="00310BAE">
                  <w:rPr>
                    <w:rFonts w:ascii="Times New Roman" w:hAnsi="Times New Roman" w:cs="Times New Roman"/>
                    <w:bCs/>
                    <w:iCs/>
                    <w:sz w:val="24"/>
                    <w:szCs w:val="24"/>
                    <w:lang w:val="lv-LV"/>
                  </w:rPr>
                  <w:t xml:space="preserve">Dr.oec., vad.pētniece Olga Lavriņenko       </w:t>
                </w:r>
              </w:sdtContent>
            </w:sdt>
            <w:r w:rsidR="008A4BA6" w:rsidRPr="00310BAE">
              <w:rPr>
                <w:rFonts w:ascii="Times New Roman" w:hAnsi="Times New Roman" w:cs="Times New Roman"/>
                <w:bCs/>
                <w:iCs/>
                <w:sz w:val="24"/>
                <w:szCs w:val="24"/>
                <w:lang w:val="lv-LV"/>
              </w:rPr>
              <w:t xml:space="preserve"> </w:t>
            </w: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Austrumeiropas biznesa sakari      </w:t>
            </w: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mērķis – sniegt studentiem izpratni par biznesa sakaru būtību uzņēmējdarbībā, kā arī sniegt zināšanas, iemaņas un prasmes biznesa metodoloģijas sfērā un prasmi izmantot tās praktiskajā darbībā. Kursa apguves galvenie uzdevumi – studentu zināšanu kopuma sistēmas izveide konkurētspējīga biznesa faktoru analīzei un izpratnei Austrumeiropas valstīs; uzņēmējdarbības riska vadīšanas īpatnības Latvijā, Lietuvā, Polijā, Krievijā un Baltkrievijā; prasme uzsākt savu biznesu un tā darbības plānošana, lai galarezultātā gūtu peļņu.</w:t>
            </w: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Lekcijas 26 st.,  semināri  6.st., patstāvīgais darbs 48.st. </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Lekciju tēmas:</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1.Nozares un konkurences situācijas analīze: nozares un konkurences analīzes metodes, nozares galvenie ekonomiskie raksturojumi, konkurences formas un intensitāte. (L8)</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Uzņēmējdarbības risku vadīšana: uzņēmējdarbības risku veidi un īpatnības Latvijā, Lietuvā, Polijā, Krievijā un Baltkrievijā, uzņēmuma finansiāli saimnieciskās darbības riski, risku kvalitatīvās un kvantitatīvās vērtēšanas metodes, riska vadīšanas metodes. (L8)</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Uzņēmējdarbības organizācijas un tiesisko formu īpatnības Latvijā, Lietuvā, Polijā, Krievijā un Baltkrievijā. (L4)</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Līgumattiecības un sakari ar partneriem Austrumeiropas valstīs. (L6)</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Semināru tēmas:</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1.Konkurences pozīciju vērtējums ar stratēģisko grupu kartes palīdzību. (S2).</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Risku novērtējums un pasākumu plāna izstrādāšana riska iespējamības samazināšanai. (S2)</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Uzņēmējdarbības organizācijas formas izvēle: uzņēmējdarbības bāzes formu galvenās priekšrocības un trūkumi, uzņēmējdarbības ienākumu veidošanas un sadalīšanas mehānisms dažādās biznesa organizācijas un tiesiskajās formās Latvijā, Lietuvā, Polijā, Krievijā un Baltkrievijā. (S2)</w:t>
            </w: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rezultāti</w:t>
            </w:r>
          </w:p>
        </w:tc>
      </w:tr>
      <w:tr w:rsidR="008A4BA6" w:rsidRPr="00310BAE" w:rsidTr="008A4BA6">
        <w:tc>
          <w:tcPr>
            <w:tcW w:w="9606" w:type="dxa"/>
            <w:gridSpan w:val="2"/>
          </w:tcPr>
          <w:sdt>
            <w:sdtPr>
              <w:rPr>
                <w:rFonts w:ascii="Times New Roman" w:hAnsi="Times New Roman" w:cs="Times New Roman"/>
                <w:bCs/>
                <w:iCs/>
                <w:sz w:val="24"/>
                <w:szCs w:val="24"/>
                <w:lang w:val="lv-LV"/>
              </w:rPr>
              <w:id w:val="19141853"/>
              <w:placeholder>
                <w:docPart w:val="2017265A9A8742D591116418F677BFAE"/>
              </w:placeholder>
            </w:sdtPr>
            <w:sdtEndPr/>
            <w:sdtContent>
              <w:tbl>
                <w:tblPr>
                  <w:tblStyle w:val="4"/>
                  <w:tblW w:w="9351" w:type="dxa"/>
                  <w:tblLayout w:type="fixed"/>
                  <w:tblLook w:val="04A0" w:firstRow="1" w:lastRow="0" w:firstColumn="1" w:lastColumn="0" w:noHBand="0" w:noVBand="1"/>
                </w:tblPr>
                <w:tblGrid>
                  <w:gridCol w:w="9351"/>
                </w:tblGrid>
                <w:tr w:rsidR="008A4BA6" w:rsidRPr="00310BAE" w:rsidTr="008A4BA6">
                  <w:tc>
                    <w:tcPr>
                      <w:tcW w:w="9351" w:type="dxa"/>
                    </w:tcPr>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studenti prot patstāvīgi analizēt nozari un konkurences situāciju Austrumeiropā;</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pareizi novērtēt līmeņa biznesa attīstību Austrumeiropā, un dara to salīdzinošo analīzi;</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studenti prot noteikt uzņēmējdarbības risku veidus un īpatnības Latvijā, Lietuvā, Polijā, Krievijā un Baltkrievijā, izstrādāt kompleksus pasākumus riska vadīšanā,</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studenti prot patstāvīgi, rakstīt darbu par uzņēmējdarbības konkurētspēju Austrumeiropas valstīs;</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prot patstāvīgi noteikt labākās uzņēmējdarbības organizācijas formas izvēli konkrētiem mērķiem un zina citas uzņēmējdarbības organizācijas un tiesisko normu īpatnības.</w:t>
                      </w:r>
                    </w:p>
                  </w:tc>
                </w:tr>
                <w:tr w:rsidR="008A4BA6" w:rsidRPr="00310BAE" w:rsidTr="008A4BA6">
                  <w:tc>
                    <w:tcPr>
                      <w:tcW w:w="9351" w:type="dxa"/>
                    </w:tcPr>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Studējošie ir ieguvuši zināšanas par sekojošiem jēdzieniem: uzņēmējdarbības organizācijas un tiesisko normu īpatnības, uzņēmējdarbības riski, uzņēmējdarbības konkurētspēja  utt. </w:t>
                      </w:r>
                    </w:p>
                  </w:tc>
                </w:tr>
                <w:tr w:rsidR="008A4BA6" w:rsidRPr="00310BAE" w:rsidTr="008A4BA6">
                  <w:tc>
                    <w:tcPr>
                      <w:tcW w:w="9351" w:type="dxa"/>
                    </w:tcPr>
                    <w:p w:rsidR="008A4BA6" w:rsidRPr="00310BAE" w:rsidRDefault="008A4BA6" w:rsidP="008A4BA6">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8A4BA6" w:rsidRPr="00310BAE" w:rsidTr="008A4BA6">
                  <w:tc>
                    <w:tcPr>
                      <w:tcW w:w="9351" w:type="dxa"/>
                    </w:tcPr>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Studējošais prot patstāvīgi analizēt nozari un konkurences situāciju Austrumeiropā. Spēj formulēt informāciju rakstiski, precīzi izteikties un argumentēti diskutēt par konkurences īpatnības Austrumeiropā, prot noteikt uzņēmējdarbības risku veidus un īpatnības Latvijā, Lietuvā, Polijā, Krievijā un Baltkrievijā, izstrādāt kompleksus pasākumus riska vadīšanā.</w:t>
                      </w:r>
                    </w:p>
                  </w:tc>
                </w:tr>
                <w:tr w:rsidR="008A4BA6" w:rsidRPr="00310BAE" w:rsidTr="008A4BA6">
                  <w:trPr>
                    <w:trHeight w:val="203"/>
                  </w:trPr>
                  <w:tc>
                    <w:tcPr>
                      <w:tcW w:w="9351" w:type="dxa"/>
                    </w:tcPr>
                    <w:p w:rsidR="008A4BA6" w:rsidRPr="00310BAE" w:rsidRDefault="008A4BA6" w:rsidP="008A4BA6">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8A4BA6" w:rsidRPr="00310BAE" w:rsidTr="008A4BA6">
                  <w:tc>
                    <w:tcPr>
                      <w:tcW w:w="9351" w:type="dxa"/>
                    </w:tcPr>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Radoša un analītiska domāšana; lēmumu pieņemšana; ideju demonstrēšana un aizstāvēšana;</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spēj novērtēt  kompāniju resursu  un konkurences iespējas Austrumeiropā.</w:t>
                      </w:r>
                    </w:p>
                  </w:tc>
                </w:tr>
              </w:tbl>
              <w:p w:rsidR="008A4BA6" w:rsidRPr="00310BAE" w:rsidRDefault="002E211A" w:rsidP="008A4BA6">
                <w:pPr>
                  <w:autoSpaceDE w:val="0"/>
                  <w:autoSpaceDN w:val="0"/>
                  <w:adjustRightInd w:val="0"/>
                  <w:rPr>
                    <w:rFonts w:ascii="Times New Roman" w:hAnsi="Times New Roman" w:cs="Times New Roman"/>
                    <w:bCs/>
                    <w:iCs/>
                    <w:sz w:val="24"/>
                    <w:szCs w:val="24"/>
                    <w:lang w:val="lv-LV"/>
                  </w:rPr>
                </w:pPr>
              </w:p>
            </w:sdtContent>
          </w:sdt>
          <w:p w:rsidR="008A4BA6" w:rsidRPr="00310BAE" w:rsidRDefault="008A4BA6" w:rsidP="008A4BA6">
            <w:pPr>
              <w:autoSpaceDE w:val="0"/>
              <w:autoSpaceDN w:val="0"/>
              <w:adjustRightInd w:val="0"/>
              <w:rPr>
                <w:rFonts w:ascii="Times New Roman" w:hAnsi="Times New Roman" w:cs="Times New Roman"/>
                <w:bCs/>
                <w:iCs/>
                <w:sz w:val="24"/>
                <w:szCs w:val="24"/>
                <w:lang w:val="lv-LV"/>
              </w:rPr>
            </w:pP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Studējošo patstāvīgo darbu organizācijas un uzdevumu raksturojums</w:t>
            </w: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Patstāvīgais darbs:</w:t>
            </w:r>
          </w:p>
          <w:p w:rsidR="008A4BA6" w:rsidRPr="00310BAE" w:rsidRDefault="008A4BA6" w:rsidP="008A4BA6">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case study</w:t>
            </w:r>
            <w:r w:rsidRPr="00310BAE">
              <w:rPr>
                <w:rFonts w:ascii="Times New Roman" w:hAnsi="Times New Roman" w:cs="Times New Roman"/>
                <w:bCs/>
                <w:iCs/>
                <w:sz w:val="24"/>
                <w:szCs w:val="24"/>
                <w:lang w:val="lv-LV" w:eastAsia="ru-RU"/>
              </w:rPr>
              <w:t>– 24 st.,</w:t>
            </w:r>
          </w:p>
          <w:p w:rsidR="008A4BA6" w:rsidRPr="00310BAE" w:rsidRDefault="008A4BA6" w:rsidP="008A4BA6">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prezentācijas sagatavošana – </w:t>
            </w:r>
            <w:r w:rsidRPr="00310BAE">
              <w:rPr>
                <w:rFonts w:ascii="Times New Roman" w:hAnsi="Times New Roman" w:cs="Times New Roman"/>
                <w:bCs/>
                <w:iCs/>
                <w:sz w:val="24"/>
                <w:szCs w:val="24"/>
                <w:lang w:val="lv-LV"/>
              </w:rPr>
              <w:t xml:space="preserve">24 </w:t>
            </w:r>
            <w:r w:rsidRPr="00310BAE">
              <w:rPr>
                <w:rFonts w:ascii="Times New Roman" w:hAnsi="Times New Roman" w:cs="Times New Roman"/>
                <w:bCs/>
                <w:iCs/>
                <w:sz w:val="24"/>
                <w:szCs w:val="24"/>
                <w:lang w:val="lv-LV" w:eastAsia="ru-RU"/>
              </w:rPr>
              <w:t>st</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w:t>
            </w: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Līdzdalība semināros, diskusijās, patstāvīgā darba izpilde, referāta sagatavošana un prezentēšana par </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vienu no Austrumeiropas valstu uzņēmējdarbības vide problēmjautājumiem (50%). Eksāmens - </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katram pa 3 jautājumiem no kursa satura (50%). </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w:t>
            </w:r>
            <w:r w:rsidRPr="00310BAE">
              <w:rPr>
                <w:rFonts w:ascii="Times New Roman" w:hAnsi="Times New Roman" w:cs="Times New Roman"/>
                <w:bCs/>
                <w:iCs/>
                <w:sz w:val="24"/>
                <w:szCs w:val="24"/>
                <w:lang w:val="lv-LV"/>
              </w:rPr>
              <w:br/>
              <w:t>par studijām Daugavpils Universitātē" (apstiprināts DU Senāta sēdē 17.12.2018., protokols Nr. 15),vadoties pēc šādiem kritērijiem:iegūto zināšanu apjoms un kvalitāte,</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iegūtās prasmes un kompetences atbilstoši plānotajiem studiju rezultātiem.</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p>
          <w:tbl>
            <w:tblPr>
              <w:tblW w:w="55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2"/>
              <w:gridCol w:w="467"/>
              <w:gridCol w:w="396"/>
              <w:gridCol w:w="396"/>
              <w:gridCol w:w="396"/>
              <w:gridCol w:w="396"/>
            </w:tblGrid>
            <w:tr w:rsidR="008A4BA6" w:rsidRPr="00310BAE" w:rsidTr="008A4BA6">
              <w:trPr>
                <w:trHeight w:val="517"/>
                <w:jc w:val="center"/>
              </w:trPr>
              <w:tc>
                <w:tcPr>
                  <w:tcW w:w="3472" w:type="dxa"/>
                  <w:vMerge w:val="restart"/>
                  <w:shd w:val="clear" w:color="auto" w:fill="auto"/>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p>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1655" w:type="dxa"/>
                  <w:gridSpan w:val="4"/>
                  <w:shd w:val="clear" w:color="auto" w:fill="auto"/>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c>
                <w:tcPr>
                  <w:tcW w:w="396" w:type="dxa"/>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p>
              </w:tc>
            </w:tr>
            <w:tr w:rsidR="008A4BA6" w:rsidRPr="00310BAE" w:rsidTr="008A4BA6">
              <w:trPr>
                <w:jc w:val="center"/>
              </w:trPr>
              <w:tc>
                <w:tcPr>
                  <w:tcW w:w="3472" w:type="dxa"/>
                  <w:vMerge/>
                  <w:shd w:val="clear" w:color="auto" w:fill="auto"/>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p>
              </w:tc>
              <w:tc>
                <w:tcPr>
                  <w:tcW w:w="467" w:type="dxa"/>
                  <w:shd w:val="clear" w:color="auto" w:fill="auto"/>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396" w:type="dxa"/>
                  <w:shd w:val="clear" w:color="auto" w:fill="auto"/>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396" w:type="dxa"/>
                  <w:shd w:val="clear" w:color="auto" w:fill="auto"/>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396" w:type="dxa"/>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r>
            <w:tr w:rsidR="008A4BA6" w:rsidRPr="00310BAE" w:rsidTr="008A4BA6">
              <w:trPr>
                <w:trHeight w:val="303"/>
                <w:jc w:val="center"/>
              </w:trPr>
              <w:tc>
                <w:tcPr>
                  <w:tcW w:w="3472" w:type="dxa"/>
                  <w:shd w:val="clear" w:color="auto" w:fill="auto"/>
                  <w:vAlign w:val="center"/>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w:t>
                  </w:r>
                </w:p>
              </w:tc>
              <w:tc>
                <w:tcPr>
                  <w:tcW w:w="467" w:type="dxa"/>
                  <w:shd w:val="clear" w:color="auto" w:fill="auto"/>
                  <w:vAlign w:val="center"/>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p>
              </w:tc>
            </w:tr>
            <w:tr w:rsidR="008A4BA6" w:rsidRPr="00310BAE" w:rsidTr="008A4BA6">
              <w:trPr>
                <w:trHeight w:val="416"/>
                <w:jc w:val="center"/>
              </w:trPr>
              <w:tc>
                <w:tcPr>
                  <w:tcW w:w="3472" w:type="dxa"/>
                  <w:shd w:val="clear" w:color="auto" w:fill="auto"/>
                  <w:vAlign w:val="center"/>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w:t>
                  </w:r>
                </w:p>
              </w:tc>
              <w:tc>
                <w:tcPr>
                  <w:tcW w:w="467" w:type="dxa"/>
                  <w:shd w:val="clear" w:color="auto" w:fill="auto"/>
                  <w:vAlign w:val="center"/>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p>
              </w:tc>
            </w:tr>
            <w:tr w:rsidR="008A4BA6" w:rsidRPr="00310BAE" w:rsidTr="008A4BA6">
              <w:trPr>
                <w:trHeight w:val="416"/>
                <w:jc w:val="center"/>
              </w:trPr>
              <w:tc>
                <w:tcPr>
                  <w:tcW w:w="3472" w:type="dxa"/>
                  <w:shd w:val="clear" w:color="auto" w:fill="auto"/>
                  <w:vAlign w:val="center"/>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starppārbaudījums</w:t>
                  </w:r>
                </w:p>
              </w:tc>
              <w:tc>
                <w:tcPr>
                  <w:tcW w:w="467" w:type="dxa"/>
                  <w:shd w:val="clear" w:color="auto" w:fill="auto"/>
                  <w:vAlign w:val="center"/>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8A4BA6" w:rsidRPr="00310BAE" w:rsidTr="008A4BA6">
              <w:trPr>
                <w:trHeight w:val="411"/>
                <w:jc w:val="center"/>
              </w:trPr>
              <w:tc>
                <w:tcPr>
                  <w:tcW w:w="3472" w:type="dxa"/>
                  <w:shd w:val="clear" w:color="auto" w:fill="auto"/>
                  <w:vAlign w:val="center"/>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3. Gala pārbaudījums</w:t>
                  </w:r>
                </w:p>
              </w:tc>
              <w:tc>
                <w:tcPr>
                  <w:tcW w:w="467" w:type="dxa"/>
                  <w:shd w:val="clear" w:color="auto" w:fill="auto"/>
                  <w:vAlign w:val="center"/>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Pr>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8A4BA6" w:rsidRPr="00310BAE" w:rsidRDefault="008A4BA6" w:rsidP="008A4BA6">
            <w:pPr>
              <w:autoSpaceDE w:val="0"/>
              <w:autoSpaceDN w:val="0"/>
              <w:adjustRightInd w:val="0"/>
              <w:rPr>
                <w:rFonts w:ascii="Times New Roman" w:hAnsi="Times New Roman" w:cs="Times New Roman"/>
                <w:bCs/>
                <w:iCs/>
                <w:sz w:val="24"/>
                <w:szCs w:val="24"/>
                <w:lang w:val="lv-LV"/>
              </w:rPr>
            </w:pPr>
          </w:p>
          <w:p w:rsidR="008A4BA6" w:rsidRPr="00310BAE" w:rsidRDefault="008A4BA6" w:rsidP="008A4BA6">
            <w:pPr>
              <w:autoSpaceDE w:val="0"/>
              <w:autoSpaceDN w:val="0"/>
              <w:adjustRightInd w:val="0"/>
              <w:rPr>
                <w:rFonts w:ascii="Times New Roman" w:hAnsi="Times New Roman" w:cs="Times New Roman"/>
                <w:bCs/>
                <w:iCs/>
                <w:sz w:val="24"/>
                <w:szCs w:val="24"/>
                <w:lang w:val="lv-LV"/>
              </w:rPr>
            </w:pP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Nozares un konkurences situācijas analīze: nozares un konkurences analīzes metodes, nozares galvenie ekonomiskie raksturojumi, konkurences formas un intensitāte, uzņēmējdarbības risku vadīšana: uzņēmējdarbības risku veidi un īpatnības Latvijā, Lietuvā, Polijā, Krievijā un Baltkrievijā, uzņēmuma finansiāli saimnieciskās darbības riski, risku kvalitatīvās un kvantitatīvās vērtēšanas metodes, riska vadīšanas metodes, uzņēmējdarbības organizācijas un tiesisko formu īpatnības Latvijā, Lietuvā, Polijā, Krievijā un Baltkrievijā, līgumattiecības un sakari ar partneriem Austrumeiropas valstīs.</w:t>
            </w: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Obligāti izmantojamie informācijas avoti</w:t>
            </w: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Driņķe, Zane Kvalitātes vadības sistēmas Latvijas mazo un vidējo uzņēmumu konkurētspējas paaugstināšanai</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Rīga : Biznesa augstskola Turība, 2019.</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Handbook of regions and competitiveness Cheltenham, UK : Edward Elgar Publishing, 2019.</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Robert M. Grant, Judith J. Jordan. Foundations of Strategy, 2nd Edition, 2015</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w:t>
            </w:r>
            <w:hyperlink r:id="rId66" w:history="1">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color w:val="0000FF"/>
                  <w:sz w:val="24"/>
                  <w:szCs w:val="24"/>
                  <w:u w:val="single"/>
                  <w:lang w:val="lv-LV"/>
                </w:rPr>
                <w:t>Ekonomika. Vadības zinātne</w:t>
              </w:r>
            </w:hyperlink>
            <w:r w:rsidRPr="00310BAE">
              <w:rPr>
                <w:rFonts w:ascii="Times New Roman" w:hAnsi="Times New Roman" w:cs="Times New Roman"/>
                <w:bCs/>
                <w:iCs/>
                <w:sz w:val="24"/>
                <w:szCs w:val="24"/>
                <w:lang w:val="lv-LV"/>
              </w:rPr>
              <w:t>. Latvijas Universitāte, 2009</w:t>
            </w: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Daukšte, Ligita. Darba vides riski kravu pārvadājumu uzņēmumā SIA "Latgales logs"</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Daugavpils : b/i, 2018. </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Račko, Edgars Latvijas reģionu konkurētspējas novērtēšana un paaugstināšanas potenciāls Eiropas Savienībā</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b/i, 2013. 150 lp. Promocijas darba pilns teksts</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Beča, Agnese Mārketinga komunikācijas stratēģija: akciju sabiedrības "Preiļu siers" piemērs</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Daugavpils : b/i, 2019.</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Praude, Valērijs.  Menedžments. Rīga : Burtene, 2012. </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Kvetkovska, Ludmila. Riska faktori gaļas pārstrādes uzņēmumos un preventīvie pasākumi to novērtēšanai</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Daugavpils : 2018.</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Sedjukeviča, Diāna </w:t>
            </w:r>
            <w:hyperlink r:id="rId67" w:history="1">
              <w:r w:rsidRPr="00310BAE">
                <w:rPr>
                  <w:rFonts w:ascii="Times New Roman" w:hAnsi="Times New Roman" w:cs="Times New Roman"/>
                  <w:bCs/>
                  <w:iCs/>
                  <w:color w:val="0000FF"/>
                  <w:sz w:val="24"/>
                  <w:szCs w:val="24"/>
                  <w:u w:val="single"/>
                  <w:lang w:val="lv-LV"/>
                </w:rPr>
                <w:t>Risku analīze programmatūras projektos</w:t>
              </w:r>
            </w:hyperlink>
            <w:r w:rsidRPr="00310BAE">
              <w:rPr>
                <w:rFonts w:ascii="Times New Roman" w:hAnsi="Times New Roman" w:cs="Times New Roman"/>
                <w:bCs/>
                <w:iCs/>
                <w:sz w:val="24"/>
                <w:szCs w:val="24"/>
                <w:lang w:val="lv-LV"/>
              </w:rPr>
              <w:t>. Daugavpils : b/i, 2018.</w:t>
            </w: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Periodika un citi informācijas avoti</w:t>
            </w: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EBSCO, search.epnet.com </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Science Direct. http://www.sciencedirect.com </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ProQuest. http://proquest.umi.com/login </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NOZARE.LV http://www.nozare.lv </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Strategic Management Journal http://onlinelibrary.wiley.com/journal/10.1002/(ISSN)1097-0266</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r w:rsidRPr="00310BAE">
              <w:rPr>
                <w:rFonts w:ascii="Tahoma" w:hAnsi="Tahoma" w:cs="Tahoma"/>
                <w:bCs/>
                <w:iCs/>
                <w:color w:val="333333"/>
                <w:sz w:val="18"/>
                <w:szCs w:val="18"/>
                <w:shd w:val="clear" w:color="auto" w:fill="FFFFFF"/>
                <w:lang w:val="lv-LV"/>
              </w:rPr>
              <w:t xml:space="preserve"> </w:t>
            </w:r>
            <w:r w:rsidRPr="00310BAE">
              <w:rPr>
                <w:rFonts w:ascii="Times New Roman" w:hAnsi="Times New Roman" w:cs="Times New Roman"/>
                <w:bCs/>
                <w:iCs/>
                <w:sz w:val="24"/>
                <w:szCs w:val="24"/>
                <w:lang w:val="lv-LV"/>
              </w:rPr>
              <w:t xml:space="preserve">Žurnāli „Kapitāls”, „Biznesa partneri”, „Latvijas ekonomists”, „The Economist”, </w:t>
            </w:r>
          </w:p>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„The World Economy”, „Economic Journal”.</w:t>
            </w: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8A4BA6" w:rsidRPr="00310BAE" w:rsidTr="008A4BA6">
        <w:tc>
          <w:tcPr>
            <w:tcW w:w="9606" w:type="dxa"/>
            <w:gridSpan w:val="2"/>
          </w:tcPr>
          <w:p w:rsidR="008A4BA6" w:rsidRPr="00310BAE" w:rsidRDefault="008A4BA6" w:rsidP="008A4BA6">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8A4BA6" w:rsidRPr="00310BAE" w:rsidRDefault="008A4BA6" w:rsidP="008A4BA6">
      <w:pPr>
        <w:autoSpaceDE w:val="0"/>
        <w:autoSpaceDN w:val="0"/>
        <w:adjustRightInd w:val="0"/>
        <w:spacing w:after="0" w:line="240" w:lineRule="auto"/>
        <w:rPr>
          <w:rFonts w:ascii="Times New Roman" w:hAnsi="Times New Roman" w:cs="Times New Roman"/>
          <w:bCs/>
          <w:iCs/>
          <w:sz w:val="24"/>
          <w:szCs w:val="24"/>
          <w:lang w:val="lv-LV"/>
        </w:rPr>
      </w:pPr>
    </w:p>
    <w:p w:rsidR="008A4BA6" w:rsidRPr="00310BAE" w:rsidRDefault="008A4BA6" w:rsidP="008A4BA6">
      <w:pPr>
        <w:rPr>
          <w:lang w:val="lv-LV"/>
        </w:rPr>
      </w:pPr>
    </w:p>
    <w:p w:rsidR="008A4BA6" w:rsidRPr="00310BAE" w:rsidRDefault="008A4BA6" w:rsidP="002828C4">
      <w:pPr>
        <w:autoSpaceDE w:val="0"/>
        <w:autoSpaceDN w:val="0"/>
        <w:adjustRightInd w:val="0"/>
        <w:spacing w:after="0" w:line="240" w:lineRule="auto"/>
        <w:rPr>
          <w:rFonts w:ascii="Times New Roman" w:hAnsi="Times New Roman" w:cs="Times New Roman"/>
          <w:bCs/>
          <w:iCs/>
          <w:sz w:val="24"/>
          <w:szCs w:val="24"/>
          <w:lang w:val="lv-LV"/>
        </w:rPr>
      </w:pPr>
    </w:p>
    <w:p w:rsidR="008A4BA6" w:rsidRPr="00310BAE" w:rsidRDefault="008A4BA6" w:rsidP="002828C4">
      <w:pPr>
        <w:autoSpaceDE w:val="0"/>
        <w:autoSpaceDN w:val="0"/>
        <w:adjustRightInd w:val="0"/>
        <w:spacing w:after="0" w:line="240" w:lineRule="auto"/>
        <w:rPr>
          <w:rFonts w:ascii="Times New Roman" w:hAnsi="Times New Roman" w:cs="Times New Roman"/>
          <w:bCs/>
          <w:iCs/>
          <w:sz w:val="24"/>
          <w:szCs w:val="24"/>
          <w:lang w:val="lv-LV"/>
        </w:rPr>
      </w:pPr>
    </w:p>
    <w:p w:rsidR="00CB7CF2" w:rsidRDefault="00CB7CF2">
      <w:pPr>
        <w:rPr>
          <w:rFonts w:ascii="Times New Roman" w:hAnsi="Times New Roman" w:cs="Times New Roman"/>
          <w:bCs/>
          <w:iCs/>
          <w:sz w:val="24"/>
          <w:szCs w:val="24"/>
          <w:lang w:val="lv-LV"/>
        </w:rPr>
      </w:pPr>
      <w:r>
        <w:rPr>
          <w:rFonts w:ascii="Times New Roman" w:hAnsi="Times New Roman" w:cs="Times New Roman"/>
          <w:bCs/>
          <w:iCs/>
          <w:sz w:val="24"/>
          <w:szCs w:val="24"/>
          <w:lang w:val="lv-LV"/>
        </w:rPr>
        <w:br w:type="page"/>
      </w:r>
    </w:p>
    <w:p w:rsidR="008A4BA6" w:rsidRPr="00310BAE" w:rsidRDefault="008A4BA6" w:rsidP="002828C4">
      <w:pPr>
        <w:autoSpaceDE w:val="0"/>
        <w:autoSpaceDN w:val="0"/>
        <w:adjustRightInd w:val="0"/>
        <w:spacing w:after="0" w:line="240" w:lineRule="auto"/>
        <w:rPr>
          <w:rFonts w:ascii="Times New Roman" w:hAnsi="Times New Roman" w:cs="Times New Roman"/>
          <w:bCs/>
          <w:iCs/>
          <w:sz w:val="24"/>
          <w:szCs w:val="24"/>
          <w:lang w:val="lv-LV"/>
        </w:rPr>
      </w:pPr>
    </w:p>
    <w:p w:rsidR="002828C4" w:rsidRPr="00310BAE" w:rsidRDefault="002828C4" w:rsidP="002828C4">
      <w:pPr>
        <w:autoSpaceDE w:val="0"/>
        <w:autoSpaceDN w:val="0"/>
        <w:adjustRightInd w:val="0"/>
        <w:spacing w:after="0" w:line="240" w:lineRule="auto"/>
        <w:rPr>
          <w:rFonts w:ascii="Times New Roman" w:hAnsi="Times New Roman" w:cs="Times New Roman"/>
          <w:bCs/>
          <w:iCs/>
          <w:sz w:val="24"/>
          <w:szCs w:val="24"/>
          <w:lang w:val="lv-LV"/>
        </w:rPr>
      </w:pPr>
    </w:p>
    <w:p w:rsidR="005953A2" w:rsidRPr="00310BAE" w:rsidRDefault="005953A2" w:rsidP="005953A2">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DAUGAVPILS UNIVERSITĀTES</w:t>
      </w:r>
    </w:p>
    <w:p w:rsidR="005953A2" w:rsidRPr="00310BAE" w:rsidRDefault="005953A2" w:rsidP="005953A2">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p>
    <w:tbl>
      <w:tblPr>
        <w:tblStyle w:val="2"/>
        <w:tblW w:w="9039" w:type="dxa"/>
        <w:tblLook w:val="04A0" w:firstRow="1" w:lastRow="0" w:firstColumn="1" w:lastColumn="0" w:noHBand="0" w:noVBand="1"/>
      </w:tblPr>
      <w:tblGrid>
        <w:gridCol w:w="4571"/>
        <w:gridCol w:w="5006"/>
      </w:tblGrid>
      <w:tr w:rsidR="005953A2" w:rsidRPr="00310BAE" w:rsidTr="00310BAE">
        <w:tc>
          <w:tcPr>
            <w:tcW w:w="4219" w:type="dxa"/>
          </w:tcPr>
          <w:p w:rsidR="005953A2" w:rsidRPr="00310BAE" w:rsidRDefault="005953A2" w:rsidP="005953A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5953A2" w:rsidRPr="00310BAE" w:rsidRDefault="005953A2" w:rsidP="005953A2">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Austrumeiropas kultūras sakari un integrācija I</w:t>
            </w:r>
          </w:p>
        </w:tc>
      </w:tr>
      <w:tr w:rsidR="005953A2" w:rsidRPr="00310BAE" w:rsidTr="00310BAE">
        <w:tc>
          <w:tcPr>
            <w:tcW w:w="4219" w:type="dxa"/>
          </w:tcPr>
          <w:p w:rsidR="005953A2" w:rsidRPr="00310BAE" w:rsidRDefault="005953A2" w:rsidP="005953A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5953A2" w:rsidRPr="00310BAE" w:rsidRDefault="005953A2" w:rsidP="005953A2">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Vēst1117</w:t>
            </w:r>
          </w:p>
        </w:tc>
      </w:tr>
      <w:tr w:rsidR="005953A2" w:rsidRPr="00310BAE" w:rsidTr="00310BAE">
        <w:tc>
          <w:tcPr>
            <w:tcW w:w="4219" w:type="dxa"/>
          </w:tcPr>
          <w:p w:rsidR="005953A2" w:rsidRPr="00310BAE" w:rsidRDefault="005953A2" w:rsidP="005953A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703549384"/>
            <w:placeholder>
              <w:docPart w:val="FFEAC07FEC4443298C915ED285DDB867"/>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5953A2" w:rsidRPr="00310BAE" w:rsidRDefault="005953A2" w:rsidP="005953A2">
                <w:pPr>
                  <w:autoSpaceDE w:val="0"/>
                  <w:autoSpaceDN w:val="0"/>
                  <w:adjustRightInd w:val="0"/>
                  <w:rPr>
                    <w:rFonts w:ascii="Times New Roman" w:hAnsi="Times New Roman" w:cs="Times New Roman"/>
                    <w:b/>
                    <w:bCs/>
                    <w:iCs/>
                    <w:sz w:val="24"/>
                    <w:szCs w:val="24"/>
                    <w:lang w:val="lv-LV"/>
                  </w:rPr>
                </w:pPr>
                <w:r w:rsidRPr="00310BAE">
                  <w:rPr>
                    <w:rFonts w:ascii="Times New Roman" w:hAnsi="Times New Roman" w:cs="Times New Roman"/>
                    <w:b/>
                    <w:bCs/>
                    <w:iCs/>
                    <w:sz w:val="24"/>
                    <w:szCs w:val="24"/>
                    <w:lang w:val="lv-LV"/>
                  </w:rPr>
                  <w:t>Starpnozaru</w:t>
                </w:r>
              </w:p>
            </w:tc>
          </w:sdtContent>
        </w:sdt>
      </w:tr>
      <w:tr w:rsidR="005953A2" w:rsidRPr="00310BAE" w:rsidTr="00310BAE">
        <w:tc>
          <w:tcPr>
            <w:tcW w:w="4219" w:type="dxa"/>
          </w:tcPr>
          <w:p w:rsidR="005953A2" w:rsidRPr="00310BAE" w:rsidRDefault="005953A2" w:rsidP="005953A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5953A2" w:rsidRPr="00310BAE" w:rsidRDefault="005953A2" w:rsidP="005953A2">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6.</w:t>
            </w:r>
          </w:p>
        </w:tc>
      </w:tr>
      <w:tr w:rsidR="005953A2" w:rsidRPr="00310BAE" w:rsidTr="00310BAE">
        <w:tc>
          <w:tcPr>
            <w:tcW w:w="4219" w:type="dxa"/>
          </w:tcPr>
          <w:p w:rsidR="005953A2" w:rsidRPr="00310BAE" w:rsidRDefault="005953A2" w:rsidP="005953A2">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5953A2" w:rsidRPr="00310BAE" w:rsidRDefault="005953A2" w:rsidP="005953A2">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 </w:t>
            </w:r>
          </w:p>
        </w:tc>
      </w:tr>
      <w:tr w:rsidR="005953A2" w:rsidRPr="00310BAE" w:rsidTr="00310BAE">
        <w:tc>
          <w:tcPr>
            <w:tcW w:w="4219" w:type="dxa"/>
          </w:tcPr>
          <w:p w:rsidR="005953A2" w:rsidRPr="00310BAE" w:rsidRDefault="005953A2" w:rsidP="005953A2">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w:t>
            </w:r>
          </w:p>
        </w:tc>
      </w:tr>
      <w:tr w:rsidR="005953A2" w:rsidRPr="00310BAE" w:rsidTr="00310BAE">
        <w:tc>
          <w:tcPr>
            <w:tcW w:w="4219" w:type="dxa"/>
          </w:tcPr>
          <w:p w:rsidR="005953A2" w:rsidRPr="00310BAE" w:rsidRDefault="005953A2" w:rsidP="005953A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5953A2" w:rsidRPr="00310BAE" w:rsidRDefault="005953A2" w:rsidP="005953A2">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32 </w:t>
            </w:r>
          </w:p>
        </w:tc>
      </w:tr>
      <w:tr w:rsidR="005953A2" w:rsidRPr="00310BAE" w:rsidTr="00310BAE">
        <w:tc>
          <w:tcPr>
            <w:tcW w:w="4219" w:type="dxa"/>
          </w:tcPr>
          <w:p w:rsidR="005953A2" w:rsidRPr="00310BAE" w:rsidRDefault="005953A2" w:rsidP="005953A2">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5953A2" w:rsidRPr="00310BAE" w:rsidTr="00310BAE">
        <w:tc>
          <w:tcPr>
            <w:tcW w:w="4219" w:type="dxa"/>
          </w:tcPr>
          <w:p w:rsidR="005953A2" w:rsidRPr="00310BAE" w:rsidRDefault="005953A2" w:rsidP="005953A2">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5953A2" w:rsidRPr="00310BAE" w:rsidTr="00310BAE">
        <w:tc>
          <w:tcPr>
            <w:tcW w:w="4219" w:type="dxa"/>
          </w:tcPr>
          <w:p w:rsidR="005953A2" w:rsidRPr="00310BAE" w:rsidRDefault="005953A2" w:rsidP="005953A2">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5953A2" w:rsidRPr="00310BAE" w:rsidTr="00310BAE">
        <w:tc>
          <w:tcPr>
            <w:tcW w:w="4219" w:type="dxa"/>
          </w:tcPr>
          <w:p w:rsidR="005953A2" w:rsidRPr="00310BAE" w:rsidRDefault="005953A2" w:rsidP="005953A2">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5953A2" w:rsidRPr="00310BAE" w:rsidTr="00310BAE">
        <w:tc>
          <w:tcPr>
            <w:tcW w:w="4219" w:type="dxa"/>
          </w:tcPr>
          <w:p w:rsidR="005953A2" w:rsidRPr="00310BAE" w:rsidRDefault="005953A2" w:rsidP="005953A2">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5953A2" w:rsidRPr="00310BAE" w:rsidRDefault="005953A2" w:rsidP="005953A2">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48 </w:t>
            </w: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Cs/>
                <w:iCs/>
                <w:sz w:val="24"/>
                <w:szCs w:val="24"/>
                <w:lang w:val="lv-LV" w:eastAsia="lv-LV"/>
              </w:rPr>
            </w:pP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5953A2" w:rsidRPr="00310BAE" w:rsidTr="00310BAE">
        <w:sdt>
          <w:sdtPr>
            <w:rPr>
              <w:rFonts w:ascii="Times New Roman" w:hAnsi="Times New Roman" w:cs="Times New Roman"/>
              <w:bCs/>
              <w:iCs/>
              <w:sz w:val="24"/>
              <w:szCs w:val="24"/>
              <w:lang w:val="lv-LV"/>
            </w:rPr>
            <w:id w:val="1638451952"/>
            <w:placeholder>
              <w:docPart w:val="753D79B9DB6F4FB4AA6108778E392EC3"/>
            </w:placeholder>
          </w:sdtPr>
          <w:sdtEndPr/>
          <w:sdtContent>
            <w:tc>
              <w:tcPr>
                <w:tcW w:w="9039" w:type="dxa"/>
                <w:gridSpan w:val="2"/>
              </w:tcPr>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Dr. philol. prof. Elīna Vasiļjeva    </w:t>
                </w:r>
              </w:p>
            </w:tc>
          </w:sdtContent>
        </w:sdt>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5953A2" w:rsidRPr="00310BAE" w:rsidTr="00310BAE">
        <w:tc>
          <w:tcPr>
            <w:tcW w:w="9039" w:type="dxa"/>
            <w:gridSpan w:val="2"/>
          </w:tcPr>
          <w:p w:rsidR="005953A2" w:rsidRPr="00310BAE" w:rsidRDefault="002E211A" w:rsidP="005953A2">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007365267"/>
                <w:placeholder>
                  <w:docPart w:val="0DF318611B3A4781AE9B3A23CFF2A07B"/>
                </w:placeholder>
              </w:sdtPr>
              <w:sdtEndPr/>
              <w:sdtContent>
                <w:r w:rsidR="005953A2" w:rsidRPr="00310BAE">
                  <w:rPr>
                    <w:rFonts w:ascii="Times New Roman" w:hAnsi="Times New Roman" w:cs="Times New Roman"/>
                    <w:bCs/>
                    <w:iCs/>
                    <w:sz w:val="24"/>
                    <w:szCs w:val="24"/>
                    <w:lang w:val="lv-LV"/>
                  </w:rPr>
                  <w:t xml:space="preserve">       Dr. philol. prof. Elīna Vasiļjeva    </w:t>
                </w:r>
              </w:sdtContent>
            </w:sdt>
            <w:r w:rsidR="005953A2" w:rsidRPr="00310BAE">
              <w:rPr>
                <w:rFonts w:ascii="Times New Roman" w:hAnsi="Times New Roman" w:cs="Times New Roman"/>
                <w:bCs/>
                <w:iCs/>
                <w:sz w:val="24"/>
                <w:szCs w:val="24"/>
                <w:lang w:val="lv-LV"/>
              </w:rPr>
              <w:t xml:space="preserve"> </w:t>
            </w: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Nav.    </w:t>
            </w: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Kursa mērķis - veidot studējošo izpratni par kultūras sakaru būtību Austrumeiropas reģionos vēsturiskajā un griezumā un mūsdienu situācijā .</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Kursa uzdevumi:</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apzināt kultūras sakaru jēdzienu, attīstības saistošos dokumentus;</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veidot priekšstatu par valstu kultūrpolitikas īpatnībām</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attīstīt prasmi analizēt un izvērtēt kultūras sakaru piemērus vēsturiskajā attīstībā un mūsdienu situācijā;</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attīstīt prasmi izteikt savu pamatotu viedokli par atsevišķām kultūras sakaru parādībām;</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apgūt zinātnisko literatūru par parādību un procesa jautājumiem;</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paplašināt priekšstatus par informatīva un kultūras lauka būtību.  </w:t>
            </w: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16 st.,  semināri  16 st., patstāvīgais darbs 48 st.</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tēma. Kultūras sakaru jomas jēdzieni. L2, S2</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tēma. Austrumeiropas valstu kultūrpolitikas principi. L10, S6.</w:t>
            </w:r>
          </w:p>
          <w:p w:rsidR="005953A2" w:rsidRPr="00310BAE" w:rsidRDefault="00237674" w:rsidP="005953A2">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1. starppā</w:t>
            </w:r>
            <w:r w:rsidR="005953A2" w:rsidRPr="00310BAE">
              <w:rPr>
                <w:rFonts w:ascii="Times New Roman" w:hAnsi="Times New Roman" w:cs="Times New Roman"/>
                <w:bCs/>
                <w:iCs/>
                <w:sz w:val="24"/>
                <w:szCs w:val="24"/>
                <w:lang w:val="lv-LV"/>
              </w:rPr>
              <w:t>rbaudījums: Kolokvijs "Kultūrpolitiku pamatjēdzieni"</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tēma. Austrumeiropas valstu kultūras sakari vēsturiskajā griezumā. L8, S4.</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tēma. Kultūras sakari un izglītības joma S2.</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Eksāmens: Radošā projekta izstrāde un aizstāvēšana "Latvijas un (pēc izvēles) Krievijas/Baltkrievijas/Lietuvas/Polijas kultūras sakaru pasākums".</w:t>
            </w: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rezultāti</w:t>
            </w:r>
          </w:p>
        </w:tc>
      </w:tr>
      <w:tr w:rsidR="005953A2" w:rsidRPr="00310BAE" w:rsidTr="00310BAE">
        <w:tc>
          <w:tcPr>
            <w:tcW w:w="9039" w:type="dxa"/>
            <w:gridSpan w:val="2"/>
          </w:tcPr>
          <w:sdt>
            <w:sdtPr>
              <w:rPr>
                <w:rFonts w:ascii="Times New Roman" w:hAnsi="Times New Roman" w:cs="Times New Roman"/>
                <w:bCs/>
                <w:iCs/>
                <w:sz w:val="24"/>
                <w:szCs w:val="24"/>
                <w:lang w:val="lv-LV"/>
              </w:rPr>
              <w:id w:val="1617410045"/>
              <w:placeholder>
                <w:docPart w:val="4E8F5C8B3F504AD0B4ABC26631133FB6"/>
              </w:placeholder>
            </w:sdtPr>
            <w:sdtEndPr/>
            <w:sdtContent>
              <w:p w:rsidR="005953A2" w:rsidRPr="00310BAE" w:rsidRDefault="005953A2" w:rsidP="005953A2">
                <w:pPr>
                  <w:autoSpaceDE w:val="0"/>
                  <w:autoSpaceDN w:val="0"/>
                  <w:adjustRightInd w:val="0"/>
                  <w:rPr>
                    <w:rFonts w:ascii="Times New Roman" w:hAnsi="Times New Roman" w:cs="Times New Roman"/>
                    <w:bCs/>
                    <w:iCs/>
                    <w:sz w:val="24"/>
                    <w:szCs w:val="24"/>
                    <w:lang w:val="lv-LV"/>
                  </w:rPr>
                </w:pPr>
              </w:p>
              <w:tbl>
                <w:tblPr>
                  <w:tblStyle w:val="2"/>
                  <w:tblW w:w="9351" w:type="dxa"/>
                  <w:tblLook w:val="04A0" w:firstRow="1" w:lastRow="0" w:firstColumn="1" w:lastColumn="0" w:noHBand="0" w:noVBand="1"/>
                </w:tblPr>
                <w:tblGrid>
                  <w:gridCol w:w="9351"/>
                </w:tblGrid>
                <w:tr w:rsidR="005953A2" w:rsidRPr="00310BAE" w:rsidTr="00310BAE">
                  <w:tc>
                    <w:tcPr>
                      <w:tcW w:w="9351" w:type="dxa"/>
                    </w:tcPr>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5953A2" w:rsidRPr="00310BAE" w:rsidTr="00310BAE">
                  <w:tc>
                    <w:tcPr>
                      <w:tcW w:w="9351" w:type="dxa"/>
                    </w:tcPr>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Studējošie demonstrē izpratni par kultūras sakaru attīstības būtību Austrumeiropā;</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2. Apguvuši aktuālāko zinātnisko literatūru un terminoloģiju par kursa pamata jautājumiem.</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Pārzina  kultūras sakaru tipoloģiju un terminoloģiju.</w:t>
                      </w:r>
                    </w:p>
                  </w:tc>
                </w:tr>
                <w:tr w:rsidR="005953A2" w:rsidRPr="00310BAE" w:rsidTr="00310BAE">
                  <w:tc>
                    <w:tcPr>
                      <w:tcW w:w="9351" w:type="dxa"/>
                    </w:tcPr>
                    <w:p w:rsidR="005953A2" w:rsidRPr="00CB7CF2" w:rsidRDefault="005953A2" w:rsidP="005953A2">
                      <w:pPr>
                        <w:autoSpaceDE w:val="0"/>
                        <w:autoSpaceDN w:val="0"/>
                        <w:adjustRightInd w:val="0"/>
                        <w:rPr>
                          <w:rFonts w:ascii="Times New Roman" w:hAnsi="Times New Roman" w:cs="Times New Roman"/>
                          <w:bCs/>
                          <w:iCs/>
                          <w:sz w:val="24"/>
                          <w:szCs w:val="24"/>
                          <w:lang w:val="lv-LV"/>
                        </w:rPr>
                      </w:pPr>
                      <w:r w:rsidRPr="00CB7CF2">
                        <w:rPr>
                          <w:rFonts w:ascii="Times New Roman" w:hAnsi="Times New Roman" w:cs="Times New Roman"/>
                          <w:bCs/>
                          <w:iCs/>
                          <w:sz w:val="24"/>
                          <w:szCs w:val="24"/>
                          <w:lang w:val="lv-LV"/>
                        </w:rPr>
                        <w:lastRenderedPageBreak/>
                        <w:t>PRASMES</w:t>
                      </w:r>
                    </w:p>
                    <w:p w:rsidR="005953A2" w:rsidRPr="00CB7CF2" w:rsidRDefault="005953A2" w:rsidP="005953A2">
                      <w:pPr>
                        <w:autoSpaceDE w:val="0"/>
                        <w:autoSpaceDN w:val="0"/>
                        <w:adjustRightInd w:val="0"/>
                        <w:rPr>
                          <w:rFonts w:ascii="Times New Roman" w:hAnsi="Times New Roman" w:cs="Times New Roman"/>
                          <w:bCs/>
                          <w:iCs/>
                          <w:sz w:val="24"/>
                          <w:szCs w:val="24"/>
                          <w:lang w:val="lv-LV"/>
                        </w:rPr>
                      </w:pPr>
                      <w:r w:rsidRPr="00CB7CF2">
                        <w:rPr>
                          <w:rFonts w:ascii="Times New Roman" w:hAnsi="Times New Roman" w:cs="Times New Roman"/>
                          <w:bCs/>
                          <w:iCs/>
                          <w:sz w:val="24"/>
                          <w:szCs w:val="24"/>
                          <w:lang w:val="lv-LV"/>
                        </w:rPr>
                        <w:t>4. Pilnveido prasmi kultūras pasākumu, plašsaziņas tekstu un informatīvo portālu analīzē;</w:t>
                      </w:r>
                    </w:p>
                    <w:p w:rsidR="005953A2" w:rsidRPr="00CB7CF2" w:rsidRDefault="00237674" w:rsidP="005953A2">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5. Pārvalda komparatīvā</w:t>
                      </w:r>
                      <w:r w:rsidR="005953A2" w:rsidRPr="00CB7CF2">
                        <w:rPr>
                          <w:rFonts w:ascii="Times New Roman" w:hAnsi="Times New Roman" w:cs="Times New Roman"/>
                          <w:bCs/>
                          <w:iCs/>
                          <w:sz w:val="24"/>
                          <w:szCs w:val="24"/>
                          <w:lang w:val="lv-LV"/>
                        </w:rPr>
                        <w:t>s analīzes pieeju, izvērtējot un analizējot Austrumeiropas  valstu dokumentus kultūras sakaru jomā</w:t>
                      </w:r>
                    </w:p>
                    <w:p w:rsidR="005953A2" w:rsidRPr="00CB7CF2" w:rsidRDefault="005953A2" w:rsidP="005953A2">
                      <w:pPr>
                        <w:autoSpaceDE w:val="0"/>
                        <w:autoSpaceDN w:val="0"/>
                        <w:adjustRightInd w:val="0"/>
                        <w:rPr>
                          <w:rFonts w:ascii="Times New Roman" w:hAnsi="Times New Roman" w:cs="Times New Roman"/>
                          <w:bCs/>
                          <w:iCs/>
                          <w:sz w:val="24"/>
                          <w:szCs w:val="24"/>
                          <w:lang w:val="lv-LV"/>
                        </w:rPr>
                      </w:pPr>
                      <w:r w:rsidRPr="00CB7CF2">
                        <w:rPr>
                          <w:rFonts w:ascii="Times New Roman" w:hAnsi="Times New Roman" w:cs="Times New Roman"/>
                          <w:bCs/>
                          <w:iCs/>
                          <w:sz w:val="24"/>
                          <w:szCs w:val="24"/>
                          <w:lang w:val="lv-LV"/>
                        </w:rPr>
                        <w:t xml:space="preserve">6. Prot uzturēt diskusiju par kursā piedāvātājām tēmām </w:t>
                      </w:r>
                    </w:p>
                  </w:tc>
                </w:tr>
                <w:tr w:rsidR="005953A2" w:rsidRPr="00310BAE" w:rsidTr="00310BAE">
                  <w:tc>
                    <w:tcPr>
                      <w:tcW w:w="9351" w:type="dxa"/>
                    </w:tcPr>
                    <w:p w:rsidR="005953A2" w:rsidRPr="00CB7CF2" w:rsidRDefault="005953A2" w:rsidP="005953A2">
                      <w:pPr>
                        <w:autoSpaceDE w:val="0"/>
                        <w:autoSpaceDN w:val="0"/>
                        <w:adjustRightInd w:val="0"/>
                        <w:rPr>
                          <w:rFonts w:ascii="Times New Roman" w:hAnsi="Times New Roman" w:cs="Times New Roman"/>
                          <w:bCs/>
                          <w:iCs/>
                          <w:sz w:val="24"/>
                          <w:szCs w:val="24"/>
                          <w:lang w:val="lv-LV"/>
                        </w:rPr>
                      </w:pPr>
                    </w:p>
                  </w:tc>
                </w:tr>
                <w:tr w:rsidR="005953A2" w:rsidRPr="00310BAE" w:rsidTr="00310BAE">
                  <w:trPr>
                    <w:trHeight w:val="203"/>
                  </w:trPr>
                  <w:tc>
                    <w:tcPr>
                      <w:tcW w:w="9351" w:type="dxa"/>
                    </w:tcPr>
                    <w:p w:rsidR="005953A2" w:rsidRPr="00CB7CF2" w:rsidRDefault="005953A2" w:rsidP="005953A2">
                      <w:pPr>
                        <w:autoSpaceDE w:val="0"/>
                        <w:autoSpaceDN w:val="0"/>
                        <w:adjustRightInd w:val="0"/>
                        <w:rPr>
                          <w:rFonts w:ascii="Times New Roman" w:hAnsi="Times New Roman" w:cs="Times New Roman"/>
                          <w:bCs/>
                          <w:iCs/>
                          <w:sz w:val="24"/>
                          <w:szCs w:val="24"/>
                          <w:lang w:val="lv-LV"/>
                        </w:rPr>
                      </w:pPr>
                      <w:r w:rsidRPr="00CB7CF2">
                        <w:rPr>
                          <w:rFonts w:ascii="Times New Roman" w:hAnsi="Times New Roman" w:cs="Times New Roman"/>
                          <w:bCs/>
                          <w:iCs/>
                          <w:sz w:val="24"/>
                          <w:szCs w:val="24"/>
                          <w:lang w:val="lv-LV"/>
                        </w:rPr>
                        <w:t>KOMPETENCE</w:t>
                      </w:r>
                    </w:p>
                  </w:tc>
                </w:tr>
                <w:tr w:rsidR="005953A2" w:rsidRPr="00310BAE" w:rsidTr="00310BAE">
                  <w:tc>
                    <w:tcPr>
                      <w:tcW w:w="9351" w:type="dxa"/>
                    </w:tcPr>
                    <w:p w:rsidR="005953A2" w:rsidRPr="00CB7CF2" w:rsidRDefault="005953A2" w:rsidP="005953A2">
                      <w:pPr>
                        <w:autoSpaceDE w:val="0"/>
                        <w:autoSpaceDN w:val="0"/>
                        <w:adjustRightInd w:val="0"/>
                        <w:rPr>
                          <w:rFonts w:ascii="Times New Roman" w:hAnsi="Times New Roman" w:cs="Times New Roman"/>
                          <w:bCs/>
                          <w:iCs/>
                          <w:sz w:val="24"/>
                          <w:szCs w:val="24"/>
                          <w:lang w:val="lv-LV"/>
                        </w:rPr>
                      </w:pPr>
                      <w:r w:rsidRPr="00CB7CF2">
                        <w:rPr>
                          <w:rFonts w:ascii="Times New Roman" w:hAnsi="Times New Roman" w:cs="Times New Roman"/>
                          <w:bCs/>
                          <w:iCs/>
                          <w:sz w:val="24"/>
                          <w:szCs w:val="24"/>
                          <w:lang w:val="lv-LV"/>
                        </w:rPr>
                        <w:t>7. Demonstrē savu viedokli par kultūras sakaru problēmām Austrumeiropas reģionā</w:t>
                      </w:r>
                    </w:p>
                    <w:p w:rsidR="005953A2" w:rsidRPr="00CB7CF2" w:rsidRDefault="005953A2" w:rsidP="005953A2">
                      <w:pPr>
                        <w:autoSpaceDE w:val="0"/>
                        <w:autoSpaceDN w:val="0"/>
                        <w:adjustRightInd w:val="0"/>
                        <w:rPr>
                          <w:rFonts w:ascii="Times New Roman" w:hAnsi="Times New Roman" w:cs="Times New Roman"/>
                          <w:bCs/>
                          <w:iCs/>
                          <w:sz w:val="24"/>
                          <w:szCs w:val="24"/>
                          <w:lang w:val="lv-LV"/>
                        </w:rPr>
                      </w:pPr>
                      <w:r w:rsidRPr="00CB7CF2">
                        <w:rPr>
                          <w:rFonts w:ascii="Times New Roman" w:hAnsi="Times New Roman" w:cs="Times New Roman"/>
                          <w:bCs/>
                          <w:iCs/>
                          <w:sz w:val="24"/>
                          <w:szCs w:val="24"/>
                          <w:lang w:val="lv-LV"/>
                        </w:rPr>
                        <w:t>8. Izstrādā projektus un referātus par kultūras sakariem Austrumeiropas valstīs</w:t>
                      </w:r>
                    </w:p>
                    <w:p w:rsidR="005953A2" w:rsidRPr="00CB7CF2" w:rsidRDefault="005953A2" w:rsidP="005953A2">
                      <w:pPr>
                        <w:autoSpaceDE w:val="0"/>
                        <w:autoSpaceDN w:val="0"/>
                        <w:adjustRightInd w:val="0"/>
                        <w:rPr>
                          <w:rFonts w:ascii="Times New Roman" w:hAnsi="Times New Roman" w:cs="Times New Roman"/>
                          <w:bCs/>
                          <w:iCs/>
                          <w:sz w:val="24"/>
                          <w:szCs w:val="24"/>
                          <w:lang w:val="lv-LV"/>
                        </w:rPr>
                      </w:pPr>
                    </w:p>
                  </w:tc>
                </w:tr>
              </w:tbl>
              <w:p w:rsidR="005953A2" w:rsidRPr="00310BAE" w:rsidRDefault="002E211A" w:rsidP="005953A2">
                <w:pPr>
                  <w:autoSpaceDE w:val="0"/>
                  <w:autoSpaceDN w:val="0"/>
                  <w:adjustRightInd w:val="0"/>
                  <w:rPr>
                    <w:rFonts w:ascii="Times New Roman" w:hAnsi="Times New Roman" w:cs="Times New Roman"/>
                    <w:bCs/>
                    <w:iCs/>
                    <w:sz w:val="24"/>
                    <w:szCs w:val="24"/>
                    <w:lang w:val="lv-LV"/>
                  </w:rPr>
                </w:pPr>
              </w:p>
            </w:sdtContent>
          </w:sdt>
          <w:p w:rsidR="005953A2" w:rsidRPr="00310BAE" w:rsidRDefault="005953A2" w:rsidP="005953A2">
            <w:pPr>
              <w:autoSpaceDE w:val="0"/>
              <w:autoSpaceDN w:val="0"/>
              <w:adjustRightInd w:val="0"/>
              <w:rPr>
                <w:rFonts w:ascii="Times New Roman" w:hAnsi="Times New Roman" w:cs="Times New Roman"/>
                <w:bCs/>
                <w:iCs/>
                <w:sz w:val="24"/>
                <w:szCs w:val="24"/>
                <w:lang w:val="lv-LV"/>
              </w:rPr>
            </w:pP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Studējošo patstāvīgo darbu organizācijas un uzdevumu raksturojums</w:t>
            </w: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Aktīvā dalība semināros</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Rakstisko darbu sagatavošana</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Uzdevumu e-vidē pildīšana</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Kolokvija par obligāto literatūru kārtošanu</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Gala pārbaudījuma - radošā darba sagatavošana</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Cs/>
                <w:iCs/>
                <w:sz w:val="24"/>
                <w:szCs w:val="24"/>
                <w:lang w:val="lv-LV" w:eastAsia="en-GB"/>
              </w:rPr>
            </w:pPr>
            <w:r w:rsidRPr="00310BAE">
              <w:rPr>
                <w:rFonts w:ascii="Times New Roman" w:hAnsi="Times New Roman" w:cs="Times New Roman"/>
                <w:bCs/>
                <w:iCs/>
                <w:sz w:val="24"/>
                <w:szCs w:val="24"/>
                <w:lang w:val="lv-LV" w:eastAsia="en-GB"/>
              </w:rPr>
              <w:t xml:space="preserve">Studējošie padziļināti studē nodarbībām piedāvāto materiālu, patstāvīgi iepazīstas ar teorētisko papildliteratūru un demonstrē patstāvīgā darba rezultātus seminārnodarbībās, starppārbaudījumos un </w:t>
            </w:r>
            <w:r w:rsidRPr="00310BAE">
              <w:rPr>
                <w:rFonts w:ascii="Times New Roman" w:hAnsi="Times New Roman" w:cs="Times New Roman"/>
                <w:bCs/>
                <w:iCs/>
                <w:sz w:val="24"/>
                <w:szCs w:val="24"/>
                <w:lang w:val="lv-LV"/>
              </w:rPr>
              <w:t>gal</w:t>
            </w:r>
            <w:r w:rsidRPr="00310BAE">
              <w:rPr>
                <w:rFonts w:ascii="Times New Roman" w:hAnsi="Times New Roman" w:cs="Times New Roman"/>
                <w:bCs/>
                <w:iCs/>
                <w:sz w:val="24"/>
                <w:szCs w:val="24"/>
                <w:lang w:val="lv-LV" w:eastAsia="en-GB"/>
              </w:rPr>
              <w:t>a pārbaudījumā.</w:t>
            </w:r>
          </w:p>
          <w:p w:rsidR="005953A2" w:rsidRPr="00310BAE" w:rsidRDefault="005953A2" w:rsidP="005953A2">
            <w:pPr>
              <w:autoSpaceDE w:val="0"/>
              <w:autoSpaceDN w:val="0"/>
              <w:adjustRightInd w:val="0"/>
              <w:rPr>
                <w:rFonts w:ascii="Times New Roman" w:hAnsi="Times New Roman" w:cs="Times New Roman"/>
                <w:bCs/>
                <w:iCs/>
                <w:sz w:val="24"/>
                <w:szCs w:val="24"/>
                <w:lang w:val="lv-LV" w:eastAsia="en-GB"/>
              </w:rPr>
            </w:pPr>
            <w:r w:rsidRPr="00310BAE">
              <w:rPr>
                <w:rFonts w:ascii="Times New Roman" w:hAnsi="Times New Roman" w:cs="Times New Roman"/>
                <w:bCs/>
                <w:iCs/>
                <w:sz w:val="24"/>
                <w:szCs w:val="24"/>
                <w:lang w:val="lv-LV" w:eastAsia="en-GB"/>
              </w:rPr>
              <w:t>Studiju kursa vērtējumu veido vidējā svērtā atzīme par starppārbaudījum</w:t>
            </w:r>
            <w:r w:rsidRPr="00310BAE">
              <w:rPr>
                <w:rFonts w:ascii="Times New Roman" w:hAnsi="Times New Roman" w:cs="Times New Roman"/>
                <w:bCs/>
                <w:iCs/>
                <w:sz w:val="24"/>
                <w:szCs w:val="24"/>
                <w:lang w:val="lv-LV"/>
              </w:rPr>
              <w:t>u</w:t>
            </w:r>
            <w:r w:rsidRPr="00310BAE">
              <w:rPr>
                <w:rFonts w:ascii="Times New Roman" w:hAnsi="Times New Roman" w:cs="Times New Roman"/>
                <w:bCs/>
                <w:iCs/>
                <w:sz w:val="24"/>
                <w:szCs w:val="24"/>
                <w:lang w:val="lv-LV" w:eastAsia="en-GB"/>
              </w:rPr>
              <w:t xml:space="preserve"> (</w:t>
            </w:r>
            <w:r w:rsidRPr="00310BAE">
              <w:rPr>
                <w:rFonts w:ascii="Times New Roman" w:hAnsi="Times New Roman" w:cs="Times New Roman"/>
                <w:bCs/>
                <w:iCs/>
                <w:sz w:val="24"/>
                <w:szCs w:val="24"/>
                <w:lang w:val="lv-LV"/>
              </w:rPr>
              <w:t>2</w:t>
            </w:r>
            <w:r w:rsidRPr="00310BAE">
              <w:rPr>
                <w:rFonts w:ascii="Times New Roman" w:hAnsi="Times New Roman" w:cs="Times New Roman"/>
                <w:bCs/>
                <w:iCs/>
                <w:sz w:val="24"/>
                <w:szCs w:val="24"/>
                <w:lang w:val="lv-LV" w:eastAsia="en-GB"/>
              </w:rPr>
              <w:t>0%), aktīvu līdzdalību seminārnodarbībās (</w:t>
            </w:r>
            <w:r w:rsidRPr="00310BAE">
              <w:rPr>
                <w:rFonts w:ascii="Times New Roman" w:hAnsi="Times New Roman" w:cs="Times New Roman"/>
                <w:bCs/>
                <w:iCs/>
                <w:sz w:val="24"/>
                <w:szCs w:val="24"/>
                <w:lang w:val="lv-LV"/>
              </w:rPr>
              <w:t>3</w:t>
            </w:r>
            <w:r w:rsidRPr="00310BAE">
              <w:rPr>
                <w:rFonts w:ascii="Times New Roman" w:hAnsi="Times New Roman" w:cs="Times New Roman"/>
                <w:bCs/>
                <w:iCs/>
                <w:sz w:val="24"/>
                <w:szCs w:val="24"/>
                <w:lang w:val="lv-LV" w:eastAsia="en-GB"/>
              </w:rPr>
              <w:t>0%)</w:t>
            </w:r>
            <w:r w:rsidRPr="00310BAE">
              <w:rPr>
                <w:rFonts w:ascii="Times New Roman" w:hAnsi="Times New Roman" w:cs="Times New Roman"/>
                <w:bCs/>
                <w:iCs/>
                <w:sz w:val="24"/>
                <w:szCs w:val="24"/>
                <w:lang w:val="lv-LV"/>
              </w:rPr>
              <w:t>, uzdevumu pildīšana moodle-vidē (30%)</w:t>
            </w:r>
            <w:r w:rsidRPr="00310BAE">
              <w:rPr>
                <w:rFonts w:ascii="Times New Roman" w:hAnsi="Times New Roman" w:cs="Times New Roman"/>
                <w:bCs/>
                <w:iCs/>
                <w:sz w:val="24"/>
                <w:szCs w:val="24"/>
                <w:lang w:val="lv-LV" w:eastAsia="en-GB"/>
              </w:rPr>
              <w:t xml:space="preserve"> un </w:t>
            </w:r>
            <w:r w:rsidRPr="00310BAE">
              <w:rPr>
                <w:rFonts w:ascii="Times New Roman" w:hAnsi="Times New Roman" w:cs="Times New Roman"/>
                <w:bCs/>
                <w:iCs/>
                <w:sz w:val="24"/>
                <w:szCs w:val="24"/>
                <w:lang w:val="lv-LV"/>
              </w:rPr>
              <w:t>gala pārbaudījums</w:t>
            </w:r>
            <w:r w:rsidRPr="00310BAE">
              <w:rPr>
                <w:rFonts w:ascii="Times New Roman" w:hAnsi="Times New Roman" w:cs="Times New Roman"/>
                <w:bCs/>
                <w:iCs/>
                <w:sz w:val="24"/>
                <w:szCs w:val="24"/>
                <w:lang w:val="lv-LV" w:eastAsia="en-GB"/>
              </w:rPr>
              <w:t xml:space="preserve"> pārbaudījumu </w:t>
            </w:r>
            <w:r w:rsidRPr="00310BAE">
              <w:rPr>
                <w:rFonts w:ascii="Times New Roman" w:hAnsi="Times New Roman" w:cs="Times New Roman"/>
                <w:bCs/>
                <w:iCs/>
                <w:sz w:val="24"/>
                <w:szCs w:val="24"/>
                <w:lang w:val="lv-LV"/>
              </w:rPr>
              <w:t>2</w:t>
            </w:r>
            <w:r w:rsidRPr="00310BAE">
              <w:rPr>
                <w:rFonts w:ascii="Times New Roman" w:hAnsi="Times New Roman" w:cs="Times New Roman"/>
                <w:bCs/>
                <w:iCs/>
                <w:sz w:val="24"/>
                <w:szCs w:val="24"/>
                <w:lang w:val="lv-LV" w:eastAsia="en-GB"/>
              </w:rPr>
              <w:t>0%).</w:t>
            </w:r>
          </w:p>
          <w:p w:rsidR="005953A2" w:rsidRPr="00310BAE" w:rsidRDefault="005953A2" w:rsidP="005953A2">
            <w:pPr>
              <w:autoSpaceDE w:val="0"/>
              <w:autoSpaceDN w:val="0"/>
              <w:adjustRightInd w:val="0"/>
              <w:rPr>
                <w:rFonts w:ascii="Times New Roman" w:hAnsi="Times New Roman" w:cs="Times New Roman"/>
                <w:bCs/>
                <w:iCs/>
                <w:sz w:val="24"/>
                <w:szCs w:val="24"/>
                <w:lang w:val="lv-LV" w:eastAsia="en-GB"/>
              </w:rPr>
            </w:pP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Gala</w:t>
            </w:r>
            <w:r w:rsidRPr="00310BAE">
              <w:rPr>
                <w:rFonts w:ascii="Times New Roman" w:hAnsi="Times New Roman" w:cs="Times New Roman"/>
                <w:bCs/>
                <w:iCs/>
                <w:sz w:val="24"/>
                <w:szCs w:val="24"/>
                <w:lang w:val="lv-LV" w:eastAsia="en-GB"/>
              </w:rPr>
              <w:t xml:space="preserve"> pārbaudījums</w:t>
            </w:r>
            <w:r w:rsidRPr="00310BAE">
              <w:rPr>
                <w:rFonts w:ascii="Times New Roman" w:hAnsi="Times New Roman" w:cs="Times New Roman"/>
                <w:bCs/>
                <w:iCs/>
                <w:sz w:val="24"/>
                <w:szCs w:val="24"/>
                <w:lang w:val="lv-LV"/>
              </w:rPr>
              <w:t xml:space="preserve"> (eksāmens) –Projekta prezentācija "Latvijas - (valsts pēc izvēles): kultūras sakaru pasākums"</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w:t>
            </w:r>
            <w:r w:rsidRPr="00310BAE">
              <w:rPr>
                <w:rFonts w:ascii="Times New Roman" w:hAnsi="Times New Roman" w:cs="Times New Roman"/>
                <w:bCs/>
                <w:iCs/>
                <w:sz w:val="24"/>
                <w:szCs w:val="24"/>
                <w:lang w:val="lv-LV"/>
              </w:rPr>
              <w:br/>
              <w:t>par studijām Daugavpils Universitātē" (apstiprināts DU Senāta sēdē 17.12.2018., protokols Nr. 15),</w:t>
            </w:r>
            <w:r w:rsidRPr="00310BAE">
              <w:rPr>
                <w:rFonts w:ascii="Times New Roman" w:eastAsia="Calibri" w:hAnsi="Times New Roman" w:cs="Times New Roman"/>
                <w:bCs/>
                <w:iCs/>
                <w:sz w:val="24"/>
                <w:szCs w:val="24"/>
                <w:lang w:val="lv-LV"/>
              </w:rPr>
              <w:t xml:space="preserve"> </w:t>
            </w:r>
            <w:r w:rsidRPr="00310BAE">
              <w:rPr>
                <w:rFonts w:ascii="Times New Roman" w:hAnsi="Times New Roman" w:cs="Times New Roman"/>
                <w:bCs/>
                <w:iCs/>
                <w:sz w:val="24"/>
                <w:szCs w:val="24"/>
                <w:lang w:val="lv-LV"/>
              </w:rPr>
              <w:t>vadoties pēc šādiem kritērijiem:iegūto zināšanu apjoms un kvalitāte, iegūtās prasmes un kompetences atbilstoši plānotajiem studiju rezultātiem.</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p>
          <w:tbl>
            <w:tblPr>
              <w:tblW w:w="6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4"/>
              <w:gridCol w:w="396"/>
              <w:gridCol w:w="466"/>
              <w:gridCol w:w="396"/>
              <w:gridCol w:w="401"/>
              <w:gridCol w:w="401"/>
              <w:gridCol w:w="381"/>
              <w:gridCol w:w="15"/>
              <w:gridCol w:w="396"/>
              <w:gridCol w:w="396"/>
            </w:tblGrid>
            <w:tr w:rsidR="005953A2" w:rsidRPr="00310BAE" w:rsidTr="00310BAE">
              <w:trPr>
                <w:trHeight w:val="517"/>
                <w:jc w:val="center"/>
              </w:trPr>
              <w:tc>
                <w:tcPr>
                  <w:tcW w:w="3511" w:type="dxa"/>
                  <w:vMerge w:val="restart"/>
                  <w:shd w:val="clear" w:color="auto" w:fill="auto"/>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p>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3191" w:type="dxa"/>
                  <w:gridSpan w:val="9"/>
                  <w:shd w:val="clear" w:color="auto" w:fill="auto"/>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5953A2" w:rsidRPr="00310BAE" w:rsidTr="00310BAE">
              <w:trPr>
                <w:jc w:val="center"/>
              </w:trPr>
              <w:tc>
                <w:tcPr>
                  <w:tcW w:w="3511" w:type="dxa"/>
                  <w:vMerge/>
                  <w:shd w:val="clear" w:color="auto" w:fill="auto"/>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9" w:type="dxa"/>
                  <w:shd w:val="clear" w:color="auto" w:fill="auto"/>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shd w:val="clear" w:color="auto" w:fill="auto"/>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401" w:type="dxa"/>
                  <w:shd w:val="clear" w:color="auto" w:fill="auto"/>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396" w:type="dxa"/>
                  <w:gridSpan w:val="2"/>
                  <w:shd w:val="clear" w:color="auto" w:fill="auto"/>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c>
                <w:tcPr>
                  <w:tcW w:w="366" w:type="dxa"/>
                  <w:shd w:val="clear" w:color="auto" w:fill="auto"/>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p>
              </w:tc>
              <w:tc>
                <w:tcPr>
                  <w:tcW w:w="366" w:type="dxa"/>
                  <w:shd w:val="clear" w:color="auto" w:fill="auto"/>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w:t>
                  </w:r>
                </w:p>
              </w:tc>
            </w:tr>
            <w:tr w:rsidR="005953A2" w:rsidRPr="00310BAE" w:rsidTr="00310BAE">
              <w:trPr>
                <w:trHeight w:val="303"/>
                <w:jc w:val="center"/>
              </w:trPr>
              <w:tc>
                <w:tcPr>
                  <w:tcW w:w="3511" w:type="dxa"/>
                  <w:shd w:val="clear" w:color="auto" w:fill="auto"/>
                  <w:vAlign w:val="center"/>
                </w:tcPr>
                <w:p w:rsidR="005953A2" w:rsidRPr="00310BAE" w:rsidRDefault="00237674" w:rsidP="005953A2">
                  <w:pPr>
                    <w:autoSpaceDE w:val="0"/>
                    <w:autoSpaceDN w:val="0"/>
                    <w:adjustRightInd w:val="0"/>
                    <w:spacing w:after="0" w:line="240" w:lineRule="auto"/>
                    <w:rPr>
                      <w:rFonts w:ascii="Times New Roman" w:hAnsi="Times New Roman" w:cs="Times New Roman"/>
                      <w:bCs/>
                      <w:iCs/>
                      <w:sz w:val="24"/>
                      <w:szCs w:val="24"/>
                      <w:lang w:val="lv-LV"/>
                    </w:rPr>
                  </w:pPr>
                  <w:r>
                    <w:rPr>
                      <w:rFonts w:ascii="Times New Roman" w:hAnsi="Times New Roman" w:cs="Times New Roman"/>
                      <w:bCs/>
                      <w:iCs/>
                      <w:sz w:val="24"/>
                      <w:szCs w:val="24"/>
                      <w:lang w:val="lv-LV"/>
                    </w:rPr>
                    <w:t>1. starppā</w:t>
                  </w:r>
                  <w:r w:rsidR="005953A2" w:rsidRPr="00310BAE">
                    <w:rPr>
                      <w:rFonts w:ascii="Times New Roman" w:hAnsi="Times New Roman" w:cs="Times New Roman"/>
                      <w:bCs/>
                      <w:iCs/>
                      <w:sz w:val="24"/>
                      <w:szCs w:val="24"/>
                      <w:lang w:val="lv-LV"/>
                    </w:rPr>
                    <w:t>rbaudījums: Kolokvijs "</w:t>
                  </w:r>
                  <w:r w:rsidRPr="00310BAE">
                    <w:rPr>
                      <w:rFonts w:ascii="Times New Roman" w:hAnsi="Times New Roman" w:cs="Times New Roman"/>
                      <w:bCs/>
                      <w:iCs/>
                      <w:sz w:val="24"/>
                      <w:szCs w:val="24"/>
                      <w:lang w:val="lv-LV"/>
                    </w:rPr>
                    <w:t>Kultūrpolitikas</w:t>
                  </w:r>
                  <w:r w:rsidR="005953A2" w:rsidRPr="00310BAE">
                    <w:rPr>
                      <w:rFonts w:ascii="Times New Roman" w:hAnsi="Times New Roman" w:cs="Times New Roman"/>
                      <w:bCs/>
                      <w:iCs/>
                      <w:sz w:val="24"/>
                      <w:szCs w:val="24"/>
                      <w:lang w:val="lv-LV"/>
                    </w:rPr>
                    <w:t xml:space="preserve"> pamatjēdzieni" </w:t>
                  </w:r>
                </w:p>
              </w:tc>
              <w:tc>
                <w:tcPr>
                  <w:tcW w:w="396"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p>
              </w:tc>
              <w:tc>
                <w:tcPr>
                  <w:tcW w:w="469"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gridSpan w:val="2"/>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p>
              </w:tc>
              <w:tc>
                <w:tcPr>
                  <w:tcW w:w="366"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p>
              </w:tc>
              <w:tc>
                <w:tcPr>
                  <w:tcW w:w="366"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p>
              </w:tc>
            </w:tr>
            <w:tr w:rsidR="005953A2" w:rsidRPr="00310BAE" w:rsidTr="00310BAE">
              <w:trPr>
                <w:trHeight w:val="416"/>
                <w:jc w:val="center"/>
              </w:trPr>
              <w:tc>
                <w:tcPr>
                  <w:tcW w:w="3511"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Dalība semināros</w:t>
                  </w:r>
                </w:p>
              </w:tc>
              <w:tc>
                <w:tcPr>
                  <w:tcW w:w="396"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gridSpan w:val="2"/>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66"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66"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p>
              </w:tc>
            </w:tr>
            <w:tr w:rsidR="005953A2" w:rsidRPr="00310BAE" w:rsidTr="00310BAE">
              <w:trPr>
                <w:trHeight w:val="411"/>
                <w:jc w:val="center"/>
              </w:trPr>
              <w:tc>
                <w:tcPr>
                  <w:tcW w:w="3511"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Uzdevumi moodle-vidē</w:t>
                  </w:r>
                </w:p>
              </w:tc>
              <w:tc>
                <w:tcPr>
                  <w:tcW w:w="396"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81"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81" w:type="dxa"/>
                  <w:gridSpan w:val="2"/>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p>
              </w:tc>
              <w:tc>
                <w:tcPr>
                  <w:tcW w:w="366"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5953A2" w:rsidRPr="00310BAE" w:rsidTr="00310BAE">
              <w:trPr>
                <w:trHeight w:val="411"/>
                <w:jc w:val="center"/>
              </w:trPr>
              <w:tc>
                <w:tcPr>
                  <w:tcW w:w="3511"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Gala pārbaudījums: Projekta prezentācija "Latvijas - (valsts pēc izvēles): kultūras sakaru pasākums"</w:t>
                  </w:r>
                </w:p>
              </w:tc>
              <w:tc>
                <w:tcPr>
                  <w:tcW w:w="396"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p>
              </w:tc>
              <w:tc>
                <w:tcPr>
                  <w:tcW w:w="381"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81" w:type="dxa"/>
                  <w:gridSpan w:val="2"/>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66" w:type="dxa"/>
                  <w:shd w:val="clear" w:color="auto" w:fill="auto"/>
                  <w:vAlign w:val="center"/>
                </w:tcPr>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5953A2" w:rsidRPr="00310BAE" w:rsidRDefault="005953A2" w:rsidP="005953A2">
            <w:pPr>
              <w:autoSpaceDE w:val="0"/>
              <w:autoSpaceDN w:val="0"/>
              <w:adjustRightInd w:val="0"/>
              <w:rPr>
                <w:rFonts w:ascii="Times New Roman" w:hAnsi="Times New Roman" w:cs="Times New Roman"/>
                <w:bCs/>
                <w:iCs/>
                <w:sz w:val="24"/>
                <w:szCs w:val="24"/>
                <w:lang w:val="lv-LV"/>
              </w:rPr>
            </w:pPr>
          </w:p>
          <w:p w:rsidR="005953A2" w:rsidRPr="00310BAE" w:rsidRDefault="005953A2" w:rsidP="005953A2">
            <w:pPr>
              <w:autoSpaceDE w:val="0"/>
              <w:autoSpaceDN w:val="0"/>
              <w:adjustRightInd w:val="0"/>
              <w:rPr>
                <w:rFonts w:ascii="Times New Roman" w:hAnsi="Times New Roman" w:cs="Times New Roman"/>
                <w:bCs/>
                <w:iCs/>
                <w:sz w:val="24"/>
                <w:szCs w:val="24"/>
                <w:lang w:val="lv-LV"/>
              </w:rPr>
            </w:pP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1. tēma. Kultūras sakaru jomas jēdzieni. </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L2. Kultūras sakaru jēdziens, izpausmes veidi. Pierobežas situācijas īpatnība. </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S2 Latvijas kultūras kanons. Kultūras kanona jēdziens. Mājas lapas kulturaskanons.lv analīze: struktūra, sadaļas, atlases principi. </w:t>
            </w:r>
            <w:r w:rsidR="00237674" w:rsidRPr="00310BAE">
              <w:rPr>
                <w:rFonts w:ascii="Times New Roman" w:hAnsi="Times New Roman" w:cs="Times New Roman"/>
                <w:bCs/>
                <w:iCs/>
                <w:sz w:val="24"/>
                <w:szCs w:val="24"/>
                <w:lang w:val="lv-LV"/>
              </w:rPr>
              <w:t>Piemēru</w:t>
            </w:r>
            <w:r w:rsidRPr="00310BAE">
              <w:rPr>
                <w:rFonts w:ascii="Times New Roman" w:hAnsi="Times New Roman" w:cs="Times New Roman"/>
                <w:bCs/>
                <w:iCs/>
                <w:sz w:val="24"/>
                <w:szCs w:val="24"/>
                <w:lang w:val="lv-LV"/>
              </w:rPr>
              <w:t xml:space="preserve"> analīze, balstoties uz savas pieredzes</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P.d. Mans Latvijas kultūras kanons </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tēma. Austrumeiropas valstu kultūrpolitikas principi. </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S2. Eiropas kultūras konvence. Dokumenta tapšanas vēsture. Konvences struktūra, nodaļu analīze. Piemēri no konvences realizācijas</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S2 D. Trosbija grāmatas "Ekonomika un kultūra" analīze. E. Trosbija pamatprincipi. Kultūras ekonomiskais pamatojums. Radošo industriju definīcija</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L2 Latvijas kultūrpolitikas pamatnostādnes. Esošā dokumenta struktūra un analīze. Salīdzinājums ar iepriekšējo posmu.</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P.d.: Radošās industrijas Latvijas kultūrpolitikā</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L2 Baltkrievijas kultūrpolitikas pamatnostādnes. Ārēja un iekšēja kultūrpolitika. Baltkrievi diasporā</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S2 Festivāla "Slavjanskij bazar" analīze. Festivāla mājas lapas analīze. Organizācijas principi. Programmas analīze.</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P.d. Baltkrievijas ārēja kultūrpolitika</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L2 Krievijas kultūrpolitikas pamatnostādnes. Valsts programmas. Bedžets. </w:t>
            </w:r>
            <w:r w:rsidR="00237674" w:rsidRPr="00310BAE">
              <w:rPr>
                <w:rFonts w:ascii="Times New Roman" w:hAnsi="Times New Roman" w:cs="Times New Roman"/>
                <w:bCs/>
                <w:iCs/>
                <w:sz w:val="24"/>
                <w:szCs w:val="24"/>
                <w:lang w:val="lv-LV"/>
              </w:rPr>
              <w:t>Reģioni</w:t>
            </w:r>
            <w:r w:rsidRPr="00310BAE">
              <w:rPr>
                <w:rFonts w:ascii="Times New Roman" w:hAnsi="Times New Roman" w:cs="Times New Roman"/>
                <w:bCs/>
                <w:iCs/>
                <w:sz w:val="24"/>
                <w:szCs w:val="24"/>
                <w:lang w:val="lv-LV"/>
              </w:rPr>
              <w:t>. Sociālā atmiņa</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P.d.: Krievijas ārējas kultūrpolitikas pasākumi</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L2 Lietuvas kultūrpolitikas pamatnostādnes</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L2 Polijas kultūrpolitikas pamatnostādnes</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P.d.: Lietuvas un Polijas kultūrpolitikas salīdzinošā analīze</w:t>
            </w:r>
          </w:p>
          <w:p w:rsidR="005953A2" w:rsidRPr="00310BAE" w:rsidRDefault="00237674" w:rsidP="005953A2">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xml:space="preserve"> 1. starppā</w:t>
            </w:r>
            <w:r w:rsidR="005953A2" w:rsidRPr="00310BAE">
              <w:rPr>
                <w:rFonts w:ascii="Times New Roman" w:hAnsi="Times New Roman" w:cs="Times New Roman"/>
                <w:bCs/>
                <w:iCs/>
                <w:sz w:val="24"/>
                <w:szCs w:val="24"/>
                <w:lang w:val="lv-LV"/>
              </w:rPr>
              <w:t>rbaudījums: Kolokvijs "Kultūrpolitiku pamatjēdzieni"</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tēma. Austrumeiropas valstu kultūras sakari vēsturiskajā griezumā. </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L2. Latvijas -Krievijas kultūras sakari. Vēsturiskais skatījums. Sociālā, kolektīva atmiņa. Krievi Latvijā. Latvieši Krievijā. Pašreizējās situācijas politiskais konteksts</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S2. Krievi Latvijā: vēsturiskie posmi, Daugavpils piemēra analīze. Krievu kopiena Latvijā: problēmas un risinājumi.</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P.d. : A. Gusačenko videolekcija "Krievu iedzīvotāji Latvijas Republikā 1918.-1940: "Baltais" konteksts"</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L2 Latvijas - Baltkrievijas kultūras sakari. Baltkrievu teritorijas īpatnības. Kultūras modeļa </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Īpatnības. Konfesionālais aspekts. Baltkrievi Latvijā. Latvieši Baltkrievijā. Sadarbības projekti.</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P.d. Baltkrievi Latvijā</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L2 Latvijas - Lietuvas kultūras sakari. Lietuvas teritorijas iedalījums. Pierobežas zonas. Vēsturiskie sakari. Situācija mūsdienas</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P.d.: Latvijas - Lietuvas kultūras sakari mākslas jomā</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L2 Latvijas - Po</w:t>
            </w:r>
            <w:r w:rsidR="00237674">
              <w:rPr>
                <w:rFonts w:ascii="Times New Roman" w:hAnsi="Times New Roman" w:cs="Times New Roman"/>
                <w:bCs/>
                <w:iCs/>
                <w:sz w:val="24"/>
                <w:szCs w:val="24"/>
                <w:lang w:val="lv-LV"/>
              </w:rPr>
              <w:t xml:space="preserve">lijas kultūras sakari. </w:t>
            </w:r>
            <w:r w:rsidR="00B00535">
              <w:rPr>
                <w:rFonts w:ascii="Times New Roman" w:hAnsi="Times New Roman" w:cs="Times New Roman"/>
                <w:bCs/>
                <w:iCs/>
                <w:sz w:val="24"/>
                <w:szCs w:val="24"/>
                <w:lang w:val="lv-LV"/>
              </w:rPr>
              <w:t>Teritoriālai</w:t>
            </w:r>
            <w:r w:rsidR="00B00535" w:rsidRPr="00310BAE">
              <w:rPr>
                <w:rFonts w:ascii="Times New Roman" w:hAnsi="Times New Roman" w:cs="Times New Roman"/>
                <w:bCs/>
                <w:iCs/>
                <w:sz w:val="24"/>
                <w:szCs w:val="24"/>
                <w:lang w:val="lv-LV"/>
              </w:rPr>
              <w:t>s</w:t>
            </w:r>
            <w:r w:rsidRPr="00310BAE">
              <w:rPr>
                <w:rFonts w:ascii="Times New Roman" w:hAnsi="Times New Roman" w:cs="Times New Roman"/>
                <w:bCs/>
                <w:iCs/>
                <w:sz w:val="24"/>
                <w:szCs w:val="24"/>
                <w:lang w:val="lv-LV"/>
              </w:rPr>
              <w:t xml:space="preserve"> iedalījums. Poļi Latvijā. Inflanti. Konfesionālais aspekts.</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S2 Latvijas - Polijas kultūras sakaru piemērs</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P.d.: Ē. Jēkabsona videolekcija "Poļi Latvijas vēsturē </w:t>
            </w:r>
            <w:r w:rsidR="00BA3951">
              <w:rPr>
                <w:rFonts w:ascii="Times New Roman" w:hAnsi="Times New Roman" w:cs="Times New Roman"/>
                <w:bCs/>
                <w:iCs/>
                <w:sz w:val="24"/>
                <w:szCs w:val="24"/>
                <w:lang w:val="lv-LV"/>
              </w:rPr>
              <w:t>20.</w:t>
            </w:r>
            <w:r w:rsidRPr="00310BAE">
              <w:rPr>
                <w:rFonts w:ascii="Times New Roman" w:hAnsi="Times New Roman" w:cs="Times New Roman"/>
                <w:bCs/>
                <w:iCs/>
                <w:sz w:val="24"/>
                <w:szCs w:val="24"/>
                <w:lang w:val="lv-LV"/>
              </w:rPr>
              <w:t xml:space="preserve"> gs. : mīti un realitāte"</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tēma. Kultūras sakari un izglītības joma.</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S2. Kultūras sakari izglītības joma. Boloņas process. Kredītpunktu nozīme. Mobilitāte.</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P.d.: Eseja-projekts "Mans Erasmus+ projekts"</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Gala pārbaudījums: Projekta prezentācija "Latvijas - (valsts pēc izvēles): kultūras sakaru pasākums"</w:t>
            </w: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Obligāti izmantojamie informācijas avoti</w:t>
            </w: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1.Gundega Pelše, Indra Ruperte "Uzņēmēja rokasgrāmata". Jumava, 376 lpp.</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2.Европейские страны СНГ: место в "Большой Европе"/ Под ред. В.Грабовски, А.В.Мальгина, М.М.Наринского (отв.ред.).- 2005.- 308 с.</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4.Шемятенков В.Г. Европейская интеграция.- Учебное пособие.- 2003. -400 с.</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5.Под редакцией А.С. Булатова «Страны и регионы мира: экономико-политический справочник.» М.: ТК Велби, Проспект, 2009. - 704 с.</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6.Kūla M. Eiropdzīve: formas, principi, izjūtas. – Rīga, 2006.</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8.Kultūru daudzveidība un iecietība Latvijā. Dati. Fakti. Viedokļi.- Rīga, 2003.</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9. Twenty years later, 1991–2011,The Reshaping of Space and Identity, The Proceedings of the International Congress, Moskow, 2012</w:t>
            </w: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1. Балтийско-русский сборник. Материалы по истории русской жизни в Риге и Каунасе, Из Архива Гуверовского института. Stanford. 2007.</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2.Федотова Л.Н. Социология массовой коммуникации.- Санкт-Петербург, 2003.</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3.Vēbers E. Latvijas valsts un etniskās minoritātes.- Rīga, 1997.</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Балтийские перекрестки: этнос, конфессия, миф, текст. - СПб, 2005</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Ethnicity. Towards the Politics of    Recognition in Latvia: 1991-2012. Edited by V. Volkov, D. Hanovs, I. Runce. - Rīga „Zinātne”. 2013</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Maija Burima, Elina Vasiljeva. Commemoration Principles and Models of World War II Memorial Sites in the Cultural Landscape of Latvia - Belarus. History of Arts, Contemporary Arts, Performing and Visual Arts, Architecture and Design. SGEM Conference Proceeding. Albena. 2015, 85.-93. lpp</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7.Elina Vasiljeva, Maija Burima, Ingrida Kupsane, Sandra Meskova. Periphery as an Anthropological Phenomenon: Text of Daugavpils. International Multidisciplinary Scientific Conference on Social Sciences and Arts. Volume I. Antropology, Archeology, History and Philosophy. Vienna, , 2016.- p. 171 – 179.</w:t>
            </w:r>
            <w:r w:rsidRPr="00310BAE">
              <w:rPr>
                <w:rFonts w:ascii="Times New Roman" w:hAnsi="Times New Roman" w:cs="Times New Roman"/>
                <w:bCs/>
                <w:iCs/>
                <w:sz w:val="24"/>
                <w:szCs w:val="24"/>
                <w:lang w:val="lv-LV"/>
              </w:rPr>
              <w:tab/>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Periodika un citi informācijas avoti</w:t>
            </w: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Kapitāls, Latvijas economists, Diena (biznesa komplekts, The Baltic Time), https://www.culturepartnership.eu/en/publishing/cultural-diplomacy/</w:t>
            </w:r>
          </w:p>
          <w:p w:rsidR="005953A2" w:rsidRPr="00310BAE" w:rsidRDefault="005953A2" w:rsidP="005953A2">
            <w:pPr>
              <w:autoSpaceDE w:val="0"/>
              <w:autoSpaceDN w:val="0"/>
              <w:adjustRightInd w:val="0"/>
              <w:rPr>
                <w:rFonts w:ascii="Times New Roman" w:hAnsi="Times New Roman" w:cs="Times New Roman"/>
                <w:bCs/>
                <w:iCs/>
                <w:sz w:val="24"/>
                <w:szCs w:val="24"/>
                <w:lang w:val="lv-LV"/>
              </w:rPr>
            </w:pPr>
          </w:p>
          <w:p w:rsidR="005953A2" w:rsidRPr="00310BAE" w:rsidRDefault="005953A2" w:rsidP="005953A2">
            <w:pPr>
              <w:autoSpaceDE w:val="0"/>
              <w:autoSpaceDN w:val="0"/>
              <w:adjustRightInd w:val="0"/>
              <w:rPr>
                <w:rFonts w:ascii="Times New Roman" w:hAnsi="Times New Roman" w:cs="Times New Roman"/>
                <w:bCs/>
                <w:iCs/>
                <w:sz w:val="24"/>
                <w:szCs w:val="24"/>
                <w:lang w:val="lv-LV"/>
              </w:rPr>
            </w:pP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5953A2" w:rsidRPr="00310BAE" w:rsidTr="00310BAE">
        <w:tc>
          <w:tcPr>
            <w:tcW w:w="9039" w:type="dxa"/>
            <w:gridSpan w:val="2"/>
          </w:tcPr>
          <w:p w:rsidR="005953A2" w:rsidRPr="00310BAE" w:rsidRDefault="005953A2" w:rsidP="005953A2">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p>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p>
    <w:p w:rsidR="005953A2" w:rsidRPr="00310BAE" w:rsidRDefault="005953A2" w:rsidP="005953A2">
      <w:pPr>
        <w:autoSpaceDE w:val="0"/>
        <w:autoSpaceDN w:val="0"/>
        <w:adjustRightInd w:val="0"/>
        <w:spacing w:after="0" w:line="240" w:lineRule="auto"/>
        <w:rPr>
          <w:rFonts w:ascii="Times New Roman" w:hAnsi="Times New Roman" w:cs="Times New Roman"/>
          <w:bCs/>
          <w:iCs/>
          <w:sz w:val="24"/>
          <w:szCs w:val="24"/>
          <w:lang w:val="lv-LV"/>
        </w:rPr>
      </w:pPr>
    </w:p>
    <w:p w:rsidR="00FA3CEB" w:rsidRDefault="00FA3CEB">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0D7ED0" w:rsidRPr="00310BAE" w:rsidRDefault="000D7ED0" w:rsidP="000D7ED0">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0D7ED0" w:rsidRPr="00310BAE" w:rsidRDefault="000D7ED0" w:rsidP="000D7ED0">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516"/>
        <w:gridCol w:w="5061"/>
      </w:tblGrid>
      <w:tr w:rsidR="000D7ED0" w:rsidRPr="00310BAE" w:rsidTr="00310BAE">
        <w:tc>
          <w:tcPr>
            <w:tcW w:w="4219" w:type="dxa"/>
          </w:tcPr>
          <w:p w:rsidR="000D7ED0" w:rsidRPr="00310BAE" w:rsidRDefault="000D7ED0" w:rsidP="000D7ED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0D7ED0" w:rsidRPr="00310BAE" w:rsidRDefault="000D7ED0" w:rsidP="000D7ED0">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Austrumeiropas kultūras sakari un integrācija I</w:t>
            </w:r>
            <w:r w:rsidR="005953A2" w:rsidRPr="00310BAE">
              <w:rPr>
                <w:rFonts w:ascii="Times New Roman" w:hAnsi="Times New Roman" w:cs="Times New Roman"/>
                <w:bCs/>
                <w:iCs/>
                <w:sz w:val="24"/>
                <w:szCs w:val="24"/>
                <w:lang w:val="lv-LV"/>
              </w:rPr>
              <w:t>I</w:t>
            </w:r>
            <w:r w:rsidRPr="00310BAE">
              <w:rPr>
                <w:rFonts w:ascii="Times New Roman" w:hAnsi="Times New Roman" w:cs="Times New Roman"/>
                <w:bCs/>
                <w:iCs/>
                <w:sz w:val="24"/>
                <w:szCs w:val="24"/>
                <w:lang w:val="lv-LV"/>
              </w:rPr>
              <w:t xml:space="preserve"> </w:t>
            </w:r>
          </w:p>
        </w:tc>
      </w:tr>
      <w:tr w:rsidR="000D7ED0" w:rsidRPr="00310BAE" w:rsidTr="00310BAE">
        <w:tc>
          <w:tcPr>
            <w:tcW w:w="4219" w:type="dxa"/>
          </w:tcPr>
          <w:p w:rsidR="000D7ED0" w:rsidRPr="00310BAE" w:rsidRDefault="000D7ED0" w:rsidP="000D7ED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0D7ED0" w:rsidRPr="00310BAE" w:rsidRDefault="000D7ED0" w:rsidP="000D7ED0">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Vēst3030</w:t>
            </w:r>
          </w:p>
        </w:tc>
      </w:tr>
      <w:tr w:rsidR="000D7ED0" w:rsidRPr="00310BAE" w:rsidTr="00310BAE">
        <w:tc>
          <w:tcPr>
            <w:tcW w:w="4219" w:type="dxa"/>
          </w:tcPr>
          <w:p w:rsidR="000D7ED0" w:rsidRPr="00310BAE" w:rsidRDefault="000D7ED0" w:rsidP="000D7ED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444114864"/>
            <w:placeholder>
              <w:docPart w:val="BB523775916C43DEB40F9374F140B896"/>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0D7ED0" w:rsidRPr="00310BAE" w:rsidRDefault="000D7ED0" w:rsidP="000D7ED0">
                <w:pPr>
                  <w:autoSpaceDE w:val="0"/>
                  <w:autoSpaceDN w:val="0"/>
                  <w:adjustRightInd w:val="0"/>
                  <w:rPr>
                    <w:rFonts w:ascii="Times New Roman" w:hAnsi="Times New Roman" w:cs="Times New Roman"/>
                    <w:b/>
                    <w:bCs/>
                    <w:iCs/>
                    <w:sz w:val="24"/>
                    <w:szCs w:val="24"/>
                    <w:lang w:val="lv-LV"/>
                  </w:rPr>
                </w:pPr>
                <w:r w:rsidRPr="00310BAE">
                  <w:rPr>
                    <w:rFonts w:ascii="Times New Roman" w:hAnsi="Times New Roman" w:cs="Times New Roman"/>
                    <w:b/>
                    <w:bCs/>
                    <w:iCs/>
                    <w:sz w:val="24"/>
                    <w:szCs w:val="24"/>
                    <w:lang w:val="lv-LV"/>
                  </w:rPr>
                  <w:t>Starpnozaru</w:t>
                </w:r>
              </w:p>
            </w:tc>
          </w:sdtContent>
        </w:sdt>
      </w:tr>
      <w:tr w:rsidR="000D7ED0" w:rsidRPr="00310BAE" w:rsidTr="00310BAE">
        <w:tc>
          <w:tcPr>
            <w:tcW w:w="4219" w:type="dxa"/>
          </w:tcPr>
          <w:p w:rsidR="000D7ED0" w:rsidRPr="00310BAE" w:rsidRDefault="000D7ED0" w:rsidP="000D7ED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0D7ED0" w:rsidRPr="00310BAE" w:rsidRDefault="000D7ED0" w:rsidP="000D7ED0">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6.</w:t>
            </w:r>
          </w:p>
        </w:tc>
      </w:tr>
      <w:tr w:rsidR="000D7ED0" w:rsidRPr="00310BAE" w:rsidTr="00310BAE">
        <w:tc>
          <w:tcPr>
            <w:tcW w:w="4219" w:type="dxa"/>
          </w:tcPr>
          <w:p w:rsidR="000D7ED0" w:rsidRPr="00310BAE" w:rsidRDefault="000D7ED0" w:rsidP="000D7ED0">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0D7ED0" w:rsidRPr="00310BAE" w:rsidRDefault="000D7ED0" w:rsidP="000D7ED0">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1 </w:t>
            </w:r>
          </w:p>
        </w:tc>
      </w:tr>
      <w:tr w:rsidR="000D7ED0" w:rsidRPr="00310BAE" w:rsidTr="00310BAE">
        <w:tc>
          <w:tcPr>
            <w:tcW w:w="4219" w:type="dxa"/>
          </w:tcPr>
          <w:p w:rsidR="000D7ED0" w:rsidRPr="00310BAE" w:rsidRDefault="000D7ED0" w:rsidP="000D7ED0">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1,5 </w:t>
            </w:r>
          </w:p>
        </w:tc>
      </w:tr>
      <w:tr w:rsidR="000D7ED0" w:rsidRPr="00310BAE" w:rsidTr="00310BAE">
        <w:tc>
          <w:tcPr>
            <w:tcW w:w="4219" w:type="dxa"/>
          </w:tcPr>
          <w:p w:rsidR="000D7ED0" w:rsidRPr="00310BAE" w:rsidRDefault="000D7ED0" w:rsidP="000D7ED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0D7ED0" w:rsidRPr="00310BAE" w:rsidRDefault="000D7ED0" w:rsidP="000D7ED0">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16 </w:t>
            </w:r>
          </w:p>
        </w:tc>
      </w:tr>
      <w:tr w:rsidR="000D7ED0" w:rsidRPr="00310BAE" w:rsidTr="00310BAE">
        <w:tc>
          <w:tcPr>
            <w:tcW w:w="4219" w:type="dxa"/>
          </w:tcPr>
          <w:p w:rsidR="000D7ED0" w:rsidRPr="00310BAE" w:rsidRDefault="000D7ED0" w:rsidP="000D7ED0">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w:t>
            </w:r>
          </w:p>
        </w:tc>
      </w:tr>
      <w:tr w:rsidR="000D7ED0" w:rsidRPr="00310BAE" w:rsidTr="00310BAE">
        <w:tc>
          <w:tcPr>
            <w:tcW w:w="4219" w:type="dxa"/>
          </w:tcPr>
          <w:p w:rsidR="000D7ED0" w:rsidRPr="00310BAE" w:rsidRDefault="000D7ED0" w:rsidP="000D7ED0">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w:t>
            </w:r>
          </w:p>
        </w:tc>
      </w:tr>
      <w:tr w:rsidR="000D7ED0" w:rsidRPr="00310BAE" w:rsidTr="00310BAE">
        <w:tc>
          <w:tcPr>
            <w:tcW w:w="4219" w:type="dxa"/>
          </w:tcPr>
          <w:p w:rsidR="000D7ED0" w:rsidRPr="00310BAE" w:rsidRDefault="000D7ED0" w:rsidP="000D7ED0">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0D7ED0" w:rsidRPr="00310BAE" w:rsidTr="00310BAE">
        <w:tc>
          <w:tcPr>
            <w:tcW w:w="4219" w:type="dxa"/>
          </w:tcPr>
          <w:p w:rsidR="000D7ED0" w:rsidRPr="00310BAE" w:rsidRDefault="000D7ED0" w:rsidP="000D7ED0">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0D7ED0" w:rsidRPr="00310BAE" w:rsidTr="00310BAE">
        <w:tc>
          <w:tcPr>
            <w:tcW w:w="4219" w:type="dxa"/>
          </w:tcPr>
          <w:p w:rsidR="000D7ED0" w:rsidRPr="00310BAE" w:rsidRDefault="000D7ED0" w:rsidP="000D7ED0">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0D7ED0" w:rsidRPr="00310BAE" w:rsidRDefault="000D7ED0" w:rsidP="000D7ED0">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24 </w:t>
            </w: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Cs/>
                <w:iCs/>
                <w:sz w:val="24"/>
                <w:szCs w:val="24"/>
                <w:lang w:val="lv-LV" w:eastAsia="lv-LV"/>
              </w:rPr>
            </w:pP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0D7ED0" w:rsidRPr="00310BAE" w:rsidTr="00310BAE">
        <w:sdt>
          <w:sdtPr>
            <w:rPr>
              <w:rFonts w:ascii="Times New Roman" w:hAnsi="Times New Roman" w:cs="Times New Roman"/>
              <w:bCs/>
              <w:iCs/>
              <w:sz w:val="24"/>
              <w:szCs w:val="24"/>
              <w:lang w:val="lv-LV"/>
            </w:rPr>
            <w:id w:val="1828018765"/>
            <w:placeholder>
              <w:docPart w:val="915B153516A544279DAA4D667270C0D1"/>
            </w:placeholder>
          </w:sdtPr>
          <w:sdtEndPr/>
          <w:sdtContent>
            <w:tc>
              <w:tcPr>
                <w:tcW w:w="9039" w:type="dxa"/>
                <w:gridSpan w:val="2"/>
              </w:tcPr>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Dr. philol. prof. Elīna Vasiļjeva    </w:t>
                </w:r>
              </w:p>
            </w:tc>
          </w:sdtContent>
        </w:sdt>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0D7ED0" w:rsidRPr="00310BAE" w:rsidTr="00310BAE">
        <w:tc>
          <w:tcPr>
            <w:tcW w:w="9039" w:type="dxa"/>
            <w:gridSpan w:val="2"/>
          </w:tcPr>
          <w:p w:rsidR="000D7ED0" w:rsidRPr="00310BAE" w:rsidRDefault="002E211A" w:rsidP="000D7ED0">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803841827"/>
                <w:placeholder>
                  <w:docPart w:val="FBCFCED368414A20974515B9E84CB90F"/>
                </w:placeholder>
              </w:sdtPr>
              <w:sdtEndPr/>
              <w:sdtContent>
                <w:r w:rsidR="000D7ED0" w:rsidRPr="00310BAE">
                  <w:rPr>
                    <w:rFonts w:ascii="Times New Roman" w:hAnsi="Times New Roman" w:cs="Times New Roman"/>
                    <w:bCs/>
                    <w:iCs/>
                    <w:sz w:val="24"/>
                    <w:szCs w:val="24"/>
                    <w:lang w:val="lv-LV"/>
                  </w:rPr>
                  <w:t xml:space="preserve">   Dr. philol. prof. Elīna Vasiļjeva    </w:t>
                </w:r>
              </w:sdtContent>
            </w:sdt>
            <w:r w:rsidR="000D7ED0" w:rsidRPr="00310BAE">
              <w:rPr>
                <w:rFonts w:ascii="Times New Roman" w:hAnsi="Times New Roman" w:cs="Times New Roman"/>
                <w:bCs/>
                <w:iCs/>
                <w:sz w:val="24"/>
                <w:szCs w:val="24"/>
                <w:lang w:val="lv-LV"/>
              </w:rPr>
              <w:t xml:space="preserve"> </w:t>
            </w: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Nav.    </w:t>
            </w: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Kursa mērķis - veidot studējošo izpratni par integrācijas būtību Austrumeiropas reģionos vēsturiskajā un griezumā un mūsdienu situācijā .</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Kursa uzdevumi:</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apzināt integrācijas jēdzienu un teorijām;</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veidot priekšstatu par valsts politiku integrācijas jautājumos;</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attīstīt prasmi analizēt un izvērtēt integrācijas procesus Latvijā, Austrumeiropā un ES mūsdienu situācijā;</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attīstīt prasmi izteikt savu pamatotu viedokli par atsevišķām ar integrācijas procesiem saistītām parādībām;</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apgūt zinātnisko literatūru par integrācijas jautājumiem;</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paplašināt priekšstatus par informatīva un kultūras lauka būtību.  </w:t>
            </w: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16 st.,  semināri  16 st., patstāvīgais darbs 48 st.</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tēma. Integrācijas jēdziens un teorijas. L2, S2</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tēma. Integrācijas procesi Austrumeiropā. L2, S2.</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starpparbaudījums: Kolokvijs "Kolokvijs par integrācijas terminoloģiju"</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tēma. Integrācija Latvijā. L4, S4.</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tēma. Kultūras sakari un izglītības joma S2.</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Gala pārbaudījums - projekta prezentācija "Integrācijas pasākums".</w:t>
            </w: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rezultāti</w:t>
            </w:r>
          </w:p>
        </w:tc>
      </w:tr>
      <w:tr w:rsidR="000D7ED0" w:rsidRPr="00310BAE" w:rsidTr="00310BAE">
        <w:tc>
          <w:tcPr>
            <w:tcW w:w="9039" w:type="dxa"/>
            <w:gridSpan w:val="2"/>
          </w:tcPr>
          <w:sdt>
            <w:sdtPr>
              <w:rPr>
                <w:rFonts w:ascii="Times New Roman" w:hAnsi="Times New Roman" w:cs="Times New Roman"/>
                <w:bCs/>
                <w:iCs/>
                <w:sz w:val="24"/>
                <w:szCs w:val="24"/>
                <w:lang w:val="lv-LV"/>
              </w:rPr>
              <w:id w:val="85198651"/>
              <w:placeholder>
                <w:docPart w:val="4F361F24E48F49F39388F016F18943C1"/>
              </w:placeholder>
            </w:sdtPr>
            <w:sdtEndPr/>
            <w:sdtContent>
              <w:p w:rsidR="000D7ED0" w:rsidRPr="00310BAE" w:rsidRDefault="000D7ED0" w:rsidP="000D7ED0">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0D7ED0" w:rsidRPr="00310BAE" w:rsidTr="00310BAE">
                  <w:tc>
                    <w:tcPr>
                      <w:tcW w:w="9351" w:type="dxa"/>
                    </w:tcPr>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0D7ED0" w:rsidRPr="00310BAE" w:rsidTr="00310BAE">
                  <w:tc>
                    <w:tcPr>
                      <w:tcW w:w="9351" w:type="dxa"/>
                    </w:tcPr>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Studējošie demonstrē izpratni par integrācijas problēmas īpatnībām; </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pārzina Austrumeiropas reģiona integrācijas iespējas un īpatnības; </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Pārvalda teorētisko materiālu un terminoloģiju; </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p>
                  </w:tc>
                </w:tr>
                <w:tr w:rsidR="000D7ED0" w:rsidRPr="00310BAE" w:rsidTr="00310BAE">
                  <w:tc>
                    <w:tcPr>
                      <w:tcW w:w="9351" w:type="dxa"/>
                    </w:tcPr>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PRASMES</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Pilnveido prasmi analizēt mediju kontentu;</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5. Prot izstrādāt integrācijas pasākumu plānus </w:t>
                      </w:r>
                    </w:p>
                  </w:tc>
                </w:tr>
                <w:tr w:rsidR="000D7ED0" w:rsidRPr="00310BAE" w:rsidTr="00310BAE">
                  <w:tc>
                    <w:tcPr>
                      <w:tcW w:w="9351" w:type="dxa"/>
                    </w:tcPr>
                    <w:p w:rsidR="000D7ED0" w:rsidRPr="00310BAE" w:rsidRDefault="000D7ED0" w:rsidP="000D7ED0">
                      <w:pPr>
                        <w:autoSpaceDE w:val="0"/>
                        <w:autoSpaceDN w:val="0"/>
                        <w:adjustRightInd w:val="0"/>
                        <w:rPr>
                          <w:rFonts w:ascii="Times New Roman" w:hAnsi="Times New Roman" w:cs="Times New Roman"/>
                          <w:bCs/>
                          <w:iCs/>
                          <w:sz w:val="24"/>
                          <w:szCs w:val="24"/>
                          <w:lang w:val="lv-LV"/>
                        </w:rPr>
                      </w:pPr>
                    </w:p>
                  </w:tc>
                </w:tr>
                <w:tr w:rsidR="000D7ED0" w:rsidRPr="00310BAE" w:rsidTr="00310BAE">
                  <w:trPr>
                    <w:trHeight w:val="203"/>
                  </w:trPr>
                  <w:tc>
                    <w:tcPr>
                      <w:tcW w:w="9351" w:type="dxa"/>
                    </w:tcPr>
                    <w:p w:rsidR="000D7ED0" w:rsidRPr="00310BAE" w:rsidRDefault="000D7ED0" w:rsidP="000D7ED0">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0D7ED0" w:rsidRPr="00310BAE" w:rsidTr="00310BAE">
                  <w:tc>
                    <w:tcPr>
                      <w:tcW w:w="9351" w:type="dxa"/>
                    </w:tcPr>
                    <w:p w:rsidR="000D7ED0" w:rsidRPr="00310BAE" w:rsidRDefault="000D7ED0" w:rsidP="000D7ED0">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6. Argumentē savu viedokli par integrācijas problēmu risināšanu un perspektīvām Austrumeiropas reģionā</w:t>
                      </w:r>
                      <w:r w:rsidRPr="00310BAE">
                        <w:rPr>
                          <w:rFonts w:ascii="Times New Roman" w:hAnsi="Times New Roman" w:cs="Times New Roman"/>
                          <w:bCs/>
                          <w:iCs/>
                          <w:sz w:val="24"/>
                          <w:szCs w:val="24"/>
                          <w:highlight w:val="yellow"/>
                          <w:lang w:val="lv-LV"/>
                        </w:rPr>
                        <w:t xml:space="preserve"> </w:t>
                      </w:r>
                    </w:p>
                  </w:tc>
                </w:tr>
              </w:tbl>
              <w:p w:rsidR="000D7ED0" w:rsidRPr="00310BAE" w:rsidRDefault="002E211A" w:rsidP="000D7ED0">
                <w:pPr>
                  <w:autoSpaceDE w:val="0"/>
                  <w:autoSpaceDN w:val="0"/>
                  <w:adjustRightInd w:val="0"/>
                  <w:rPr>
                    <w:rFonts w:ascii="Times New Roman" w:hAnsi="Times New Roman" w:cs="Times New Roman"/>
                    <w:bCs/>
                    <w:iCs/>
                    <w:sz w:val="24"/>
                    <w:szCs w:val="24"/>
                    <w:lang w:val="lv-LV"/>
                  </w:rPr>
                </w:pPr>
              </w:p>
            </w:sdtContent>
          </w:sdt>
          <w:p w:rsidR="000D7ED0" w:rsidRPr="00310BAE" w:rsidRDefault="000D7ED0" w:rsidP="000D7ED0">
            <w:pPr>
              <w:autoSpaceDE w:val="0"/>
              <w:autoSpaceDN w:val="0"/>
              <w:adjustRightInd w:val="0"/>
              <w:rPr>
                <w:rFonts w:ascii="Times New Roman" w:hAnsi="Times New Roman" w:cs="Times New Roman"/>
                <w:bCs/>
                <w:iCs/>
                <w:sz w:val="24"/>
                <w:szCs w:val="24"/>
                <w:lang w:val="lv-LV"/>
              </w:rPr>
            </w:pP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Studējošo patstāvīgo darbu organizācijas un uzdevumu raksturojums</w:t>
            </w: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Studējošie pilda uzdevumus moodle-vidē, strādā ar zinātnisko literatūru un dokumentiem par integrācijas jautājumiem, seko plašsaziņas līdzekļu materiāliem.</w:t>
            </w: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Cs/>
                <w:iCs/>
                <w:sz w:val="24"/>
                <w:szCs w:val="24"/>
                <w:lang w:val="lv-LV" w:eastAsia="en-GB"/>
              </w:rPr>
            </w:pPr>
            <w:r w:rsidRPr="00310BAE">
              <w:rPr>
                <w:rFonts w:ascii="Times New Roman" w:hAnsi="Times New Roman" w:cs="Times New Roman"/>
                <w:bCs/>
                <w:iCs/>
                <w:sz w:val="24"/>
                <w:szCs w:val="24"/>
                <w:lang w:val="lv-LV" w:eastAsia="en-GB"/>
              </w:rPr>
              <w:t xml:space="preserve">Studējošie padziļināti studē nodarbībām piedāvāto materiālu, patstāvīgi iepazīstas ar teorētisko papildliteratūru un demonstrē patstāvīgā darba rezultātus seminārnodarbībās, starppārbaudījumos un </w:t>
            </w:r>
            <w:r w:rsidRPr="00310BAE">
              <w:rPr>
                <w:rFonts w:ascii="Times New Roman" w:hAnsi="Times New Roman" w:cs="Times New Roman"/>
                <w:bCs/>
                <w:iCs/>
                <w:sz w:val="24"/>
                <w:szCs w:val="24"/>
                <w:lang w:val="lv-LV"/>
              </w:rPr>
              <w:t>gal</w:t>
            </w:r>
            <w:r w:rsidRPr="00310BAE">
              <w:rPr>
                <w:rFonts w:ascii="Times New Roman" w:hAnsi="Times New Roman" w:cs="Times New Roman"/>
                <w:bCs/>
                <w:iCs/>
                <w:sz w:val="24"/>
                <w:szCs w:val="24"/>
                <w:lang w:val="lv-LV" w:eastAsia="en-GB"/>
              </w:rPr>
              <w:t>a pārbaudījumā.</w:t>
            </w:r>
          </w:p>
          <w:p w:rsidR="000D7ED0" w:rsidRPr="00310BAE" w:rsidRDefault="000D7ED0" w:rsidP="000D7ED0">
            <w:pPr>
              <w:autoSpaceDE w:val="0"/>
              <w:autoSpaceDN w:val="0"/>
              <w:adjustRightInd w:val="0"/>
              <w:rPr>
                <w:rFonts w:ascii="Times New Roman" w:hAnsi="Times New Roman" w:cs="Times New Roman"/>
                <w:bCs/>
                <w:iCs/>
                <w:sz w:val="24"/>
                <w:szCs w:val="24"/>
                <w:lang w:val="lv-LV" w:eastAsia="en-GB"/>
              </w:rPr>
            </w:pPr>
            <w:r w:rsidRPr="00310BAE">
              <w:rPr>
                <w:rFonts w:ascii="Times New Roman" w:hAnsi="Times New Roman" w:cs="Times New Roman"/>
                <w:bCs/>
                <w:iCs/>
                <w:sz w:val="24"/>
                <w:szCs w:val="24"/>
                <w:lang w:val="lv-LV" w:eastAsia="en-GB"/>
              </w:rPr>
              <w:t>Studiju kursa vērtējumu veido vidējā svērtā atzīme par starppārbaudījum</w:t>
            </w:r>
            <w:r w:rsidRPr="00310BAE">
              <w:rPr>
                <w:rFonts w:ascii="Times New Roman" w:hAnsi="Times New Roman" w:cs="Times New Roman"/>
                <w:bCs/>
                <w:iCs/>
                <w:sz w:val="24"/>
                <w:szCs w:val="24"/>
                <w:lang w:val="lv-LV"/>
              </w:rPr>
              <w:t>u</w:t>
            </w:r>
            <w:r w:rsidRPr="00310BAE">
              <w:rPr>
                <w:rFonts w:ascii="Times New Roman" w:hAnsi="Times New Roman" w:cs="Times New Roman"/>
                <w:bCs/>
                <w:iCs/>
                <w:sz w:val="24"/>
                <w:szCs w:val="24"/>
                <w:lang w:val="lv-LV" w:eastAsia="en-GB"/>
              </w:rPr>
              <w:t xml:space="preserve"> (</w:t>
            </w:r>
            <w:r w:rsidRPr="00310BAE">
              <w:rPr>
                <w:rFonts w:ascii="Times New Roman" w:hAnsi="Times New Roman" w:cs="Times New Roman"/>
                <w:bCs/>
                <w:iCs/>
                <w:sz w:val="24"/>
                <w:szCs w:val="24"/>
                <w:lang w:val="lv-LV"/>
              </w:rPr>
              <w:t>2</w:t>
            </w:r>
            <w:r w:rsidRPr="00310BAE">
              <w:rPr>
                <w:rFonts w:ascii="Times New Roman" w:hAnsi="Times New Roman" w:cs="Times New Roman"/>
                <w:bCs/>
                <w:iCs/>
                <w:sz w:val="24"/>
                <w:szCs w:val="24"/>
                <w:lang w:val="lv-LV" w:eastAsia="en-GB"/>
              </w:rPr>
              <w:t>0%), aktīvu līdzdalību seminārnodarbībās (</w:t>
            </w:r>
            <w:r w:rsidRPr="00310BAE">
              <w:rPr>
                <w:rFonts w:ascii="Times New Roman" w:hAnsi="Times New Roman" w:cs="Times New Roman"/>
                <w:bCs/>
                <w:iCs/>
                <w:sz w:val="24"/>
                <w:szCs w:val="24"/>
                <w:lang w:val="lv-LV"/>
              </w:rPr>
              <w:t>3</w:t>
            </w:r>
            <w:r w:rsidRPr="00310BAE">
              <w:rPr>
                <w:rFonts w:ascii="Times New Roman" w:hAnsi="Times New Roman" w:cs="Times New Roman"/>
                <w:bCs/>
                <w:iCs/>
                <w:sz w:val="24"/>
                <w:szCs w:val="24"/>
                <w:lang w:val="lv-LV" w:eastAsia="en-GB"/>
              </w:rPr>
              <w:t>0%)</w:t>
            </w:r>
            <w:r w:rsidRPr="00310BAE">
              <w:rPr>
                <w:rFonts w:ascii="Times New Roman" w:hAnsi="Times New Roman" w:cs="Times New Roman"/>
                <w:bCs/>
                <w:iCs/>
                <w:sz w:val="24"/>
                <w:szCs w:val="24"/>
                <w:lang w:val="lv-LV"/>
              </w:rPr>
              <w:t>, uzdevumu pildīšana moodle-vidē (30%)</w:t>
            </w:r>
            <w:r w:rsidRPr="00310BAE">
              <w:rPr>
                <w:rFonts w:ascii="Times New Roman" w:hAnsi="Times New Roman" w:cs="Times New Roman"/>
                <w:bCs/>
                <w:iCs/>
                <w:sz w:val="24"/>
                <w:szCs w:val="24"/>
                <w:lang w:val="lv-LV" w:eastAsia="en-GB"/>
              </w:rPr>
              <w:t xml:space="preserve"> un </w:t>
            </w:r>
            <w:r w:rsidRPr="00310BAE">
              <w:rPr>
                <w:rFonts w:ascii="Times New Roman" w:hAnsi="Times New Roman" w:cs="Times New Roman"/>
                <w:bCs/>
                <w:iCs/>
                <w:sz w:val="24"/>
                <w:szCs w:val="24"/>
                <w:lang w:val="lv-LV"/>
              </w:rPr>
              <w:t>gala pārbaudījums</w:t>
            </w:r>
            <w:r w:rsidRPr="00310BAE">
              <w:rPr>
                <w:rFonts w:ascii="Times New Roman" w:hAnsi="Times New Roman" w:cs="Times New Roman"/>
                <w:bCs/>
                <w:iCs/>
                <w:sz w:val="24"/>
                <w:szCs w:val="24"/>
                <w:lang w:val="lv-LV" w:eastAsia="en-GB"/>
              </w:rPr>
              <w:t xml:space="preserve"> pārbaudījumu </w:t>
            </w:r>
            <w:r w:rsidRPr="00310BAE">
              <w:rPr>
                <w:rFonts w:ascii="Times New Roman" w:hAnsi="Times New Roman" w:cs="Times New Roman"/>
                <w:bCs/>
                <w:iCs/>
                <w:sz w:val="24"/>
                <w:szCs w:val="24"/>
                <w:lang w:val="lv-LV"/>
              </w:rPr>
              <w:t>2</w:t>
            </w:r>
            <w:r w:rsidRPr="00310BAE">
              <w:rPr>
                <w:rFonts w:ascii="Times New Roman" w:hAnsi="Times New Roman" w:cs="Times New Roman"/>
                <w:bCs/>
                <w:iCs/>
                <w:sz w:val="24"/>
                <w:szCs w:val="24"/>
                <w:lang w:val="lv-LV" w:eastAsia="en-GB"/>
              </w:rPr>
              <w:t>0%).</w:t>
            </w:r>
          </w:p>
          <w:p w:rsidR="000D7ED0" w:rsidRPr="00310BAE" w:rsidRDefault="000D7ED0" w:rsidP="000D7ED0">
            <w:pPr>
              <w:autoSpaceDE w:val="0"/>
              <w:autoSpaceDN w:val="0"/>
              <w:adjustRightInd w:val="0"/>
              <w:rPr>
                <w:rFonts w:ascii="Times New Roman" w:hAnsi="Times New Roman" w:cs="Times New Roman"/>
                <w:bCs/>
                <w:iCs/>
                <w:sz w:val="24"/>
                <w:szCs w:val="24"/>
                <w:lang w:val="lv-LV" w:eastAsia="en-GB"/>
              </w:rPr>
            </w:pP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Gala</w:t>
            </w:r>
            <w:r w:rsidRPr="00310BAE">
              <w:rPr>
                <w:rFonts w:ascii="Times New Roman" w:hAnsi="Times New Roman" w:cs="Times New Roman"/>
                <w:bCs/>
                <w:iCs/>
                <w:sz w:val="24"/>
                <w:szCs w:val="24"/>
                <w:lang w:val="lv-LV" w:eastAsia="en-GB"/>
              </w:rPr>
              <w:t xml:space="preserve"> pārbaudījums</w:t>
            </w:r>
            <w:r w:rsidRPr="00310BAE">
              <w:rPr>
                <w:rFonts w:ascii="Times New Roman" w:hAnsi="Times New Roman" w:cs="Times New Roman"/>
                <w:bCs/>
                <w:iCs/>
                <w:sz w:val="24"/>
                <w:szCs w:val="24"/>
                <w:lang w:val="lv-LV"/>
              </w:rPr>
              <w:t xml:space="preserve"> (diferencētā ieskaite) –Projekta prezentācija Gala pārbaudījums - projekta prezentācija "Integrācijas pasākums"</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w:t>
            </w:r>
            <w:r w:rsidRPr="00310BAE">
              <w:rPr>
                <w:rFonts w:ascii="Times New Roman" w:hAnsi="Times New Roman" w:cs="Times New Roman"/>
                <w:bCs/>
                <w:iCs/>
                <w:sz w:val="24"/>
                <w:szCs w:val="24"/>
                <w:lang w:val="lv-LV"/>
              </w:rPr>
              <w:br/>
              <w:t>par studijām Daugavpils Universitātē" (apstiprināts DU Senāta sēdē 17.12.2018., protokols Nr. 15),</w:t>
            </w:r>
            <w:r w:rsidRPr="00310BAE">
              <w:rPr>
                <w:rFonts w:ascii="Times New Roman" w:eastAsia="Calibri" w:hAnsi="Times New Roman" w:cs="Times New Roman"/>
                <w:bCs/>
                <w:iCs/>
                <w:sz w:val="24"/>
                <w:szCs w:val="24"/>
                <w:lang w:val="lv-LV"/>
              </w:rPr>
              <w:t xml:space="preserve"> </w:t>
            </w:r>
            <w:r w:rsidRPr="00310BAE">
              <w:rPr>
                <w:rFonts w:ascii="Times New Roman" w:hAnsi="Times New Roman" w:cs="Times New Roman"/>
                <w:bCs/>
                <w:iCs/>
                <w:sz w:val="24"/>
                <w:szCs w:val="24"/>
                <w:lang w:val="lv-LV"/>
              </w:rPr>
              <w:t>vadoties pēc šādiem kritērijiem:iegūto zināšanu apjoms un kvalitāte, iegūtās prasmes un kompetences atbilstoši plānotajiem studiju rezultātiem.</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p>
          <w:tbl>
            <w:tblPr>
              <w:tblW w:w="5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4"/>
              <w:gridCol w:w="396"/>
              <w:gridCol w:w="466"/>
              <w:gridCol w:w="396"/>
              <w:gridCol w:w="401"/>
              <w:gridCol w:w="401"/>
              <w:gridCol w:w="381"/>
              <w:gridCol w:w="15"/>
            </w:tblGrid>
            <w:tr w:rsidR="000D7ED0" w:rsidRPr="00310BAE" w:rsidTr="00310BAE">
              <w:trPr>
                <w:trHeight w:val="517"/>
                <w:jc w:val="center"/>
              </w:trPr>
              <w:tc>
                <w:tcPr>
                  <w:tcW w:w="3454" w:type="dxa"/>
                  <w:vMerge w:val="restart"/>
                  <w:shd w:val="clear" w:color="auto" w:fill="auto"/>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p>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2456" w:type="dxa"/>
                  <w:gridSpan w:val="7"/>
                  <w:shd w:val="clear" w:color="auto" w:fill="auto"/>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0D7ED0" w:rsidRPr="00310BAE" w:rsidTr="00310BAE">
              <w:trPr>
                <w:jc w:val="center"/>
              </w:trPr>
              <w:tc>
                <w:tcPr>
                  <w:tcW w:w="3454" w:type="dxa"/>
                  <w:vMerge/>
                  <w:shd w:val="clear" w:color="auto" w:fill="auto"/>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6" w:type="dxa"/>
                  <w:shd w:val="clear" w:color="auto" w:fill="auto"/>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shd w:val="clear" w:color="auto" w:fill="auto"/>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401" w:type="dxa"/>
                  <w:shd w:val="clear" w:color="auto" w:fill="auto"/>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396" w:type="dxa"/>
                  <w:gridSpan w:val="2"/>
                  <w:shd w:val="clear" w:color="auto" w:fill="auto"/>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r>
            <w:tr w:rsidR="000D7ED0" w:rsidRPr="00310BAE" w:rsidTr="00310BAE">
              <w:trPr>
                <w:trHeight w:val="303"/>
                <w:jc w:val="center"/>
              </w:trPr>
              <w:tc>
                <w:tcPr>
                  <w:tcW w:w="3454"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starpparbaudījums: Kolokvijs " Kolokvijs par integrācijas terminoloģiju " </w:t>
                  </w:r>
                </w:p>
              </w:tc>
              <w:tc>
                <w:tcPr>
                  <w:tcW w:w="396"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p>
              </w:tc>
              <w:tc>
                <w:tcPr>
                  <w:tcW w:w="396" w:type="dxa"/>
                  <w:gridSpan w:val="2"/>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0D7ED0" w:rsidRPr="00310BAE" w:rsidTr="00310BAE">
              <w:trPr>
                <w:trHeight w:val="416"/>
                <w:jc w:val="center"/>
              </w:trPr>
              <w:tc>
                <w:tcPr>
                  <w:tcW w:w="3454"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Dalība semināros</w:t>
                  </w:r>
                </w:p>
              </w:tc>
              <w:tc>
                <w:tcPr>
                  <w:tcW w:w="396"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p>
              </w:tc>
              <w:tc>
                <w:tcPr>
                  <w:tcW w:w="396" w:type="dxa"/>
                  <w:gridSpan w:val="2"/>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0D7ED0" w:rsidRPr="00310BAE" w:rsidTr="00310BAE">
              <w:trPr>
                <w:gridAfter w:val="1"/>
                <w:wAfter w:w="15" w:type="dxa"/>
                <w:trHeight w:val="411"/>
                <w:jc w:val="center"/>
              </w:trPr>
              <w:tc>
                <w:tcPr>
                  <w:tcW w:w="3454"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Uzdevumi moodle-vidē</w:t>
                  </w:r>
                </w:p>
              </w:tc>
              <w:tc>
                <w:tcPr>
                  <w:tcW w:w="396"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81"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0D7ED0" w:rsidRPr="00310BAE" w:rsidTr="00310BAE">
              <w:trPr>
                <w:gridAfter w:val="1"/>
                <w:wAfter w:w="15" w:type="dxa"/>
                <w:trHeight w:val="411"/>
                <w:jc w:val="center"/>
              </w:trPr>
              <w:tc>
                <w:tcPr>
                  <w:tcW w:w="3454"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Gala pārbaudījums - projekta prezentācija "Integrācijas pasākums"</w:t>
                  </w:r>
                </w:p>
              </w:tc>
              <w:tc>
                <w:tcPr>
                  <w:tcW w:w="396"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6"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81" w:type="dxa"/>
                  <w:shd w:val="clear" w:color="auto" w:fill="auto"/>
                  <w:vAlign w:val="center"/>
                </w:tcPr>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0D7ED0" w:rsidRPr="00310BAE" w:rsidRDefault="000D7ED0" w:rsidP="000D7ED0">
            <w:pPr>
              <w:autoSpaceDE w:val="0"/>
              <w:autoSpaceDN w:val="0"/>
              <w:adjustRightInd w:val="0"/>
              <w:rPr>
                <w:rFonts w:ascii="Times New Roman" w:hAnsi="Times New Roman" w:cs="Times New Roman"/>
                <w:bCs/>
                <w:iCs/>
                <w:sz w:val="24"/>
                <w:szCs w:val="24"/>
                <w:lang w:val="lv-LV"/>
              </w:rPr>
            </w:pPr>
          </w:p>
          <w:p w:rsidR="000D7ED0" w:rsidRPr="00310BAE" w:rsidRDefault="000D7ED0" w:rsidP="000D7ED0">
            <w:pPr>
              <w:autoSpaceDE w:val="0"/>
              <w:autoSpaceDN w:val="0"/>
              <w:adjustRightInd w:val="0"/>
              <w:rPr>
                <w:rFonts w:ascii="Times New Roman" w:hAnsi="Times New Roman" w:cs="Times New Roman"/>
                <w:bCs/>
                <w:iCs/>
                <w:sz w:val="24"/>
                <w:szCs w:val="24"/>
                <w:lang w:val="lv-LV"/>
              </w:rPr>
            </w:pP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saturs</w:t>
            </w: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1. tēma. Integrācijas jēdziens un teorijas. </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L2 Integrācijas jēdziena būtība un problemātika. Globalizācijas, internacionalizācija. Sabiedrības atvērtība</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S2 Integrācijas teorijas. R. Benediktas paternu teorija</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Pd. Uzdevums moodle-vidē "Integrācija un plašsaziņas līdzekli"</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tēma. Integrācijas procesi Austrumeiropā. </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L2 Integrācijas Eiropā. Pasaules integrācijas modeļi. Pretrunas. Integrācijas veidi</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S2 ASV un Latvijas kultūras modeļu salīdzinājums. Integrācijas konteksts un iespējas.</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Pd. Uzdevums moodle-vidē "Internet-integrācijas un sistēmiskās integrācijas loma </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Austrumeiropas kultūras telpas tapšanā." </w:t>
            </w:r>
          </w:p>
          <w:p w:rsidR="000D7ED0" w:rsidRPr="00310BAE" w:rsidRDefault="00B00535" w:rsidP="000D7ED0">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1. starpp</w:t>
            </w:r>
            <w:r w:rsidR="000D7ED0" w:rsidRPr="00310BAE">
              <w:rPr>
                <w:rFonts w:ascii="Times New Roman" w:hAnsi="Times New Roman" w:cs="Times New Roman"/>
                <w:bCs/>
                <w:iCs/>
                <w:sz w:val="24"/>
                <w:szCs w:val="24"/>
                <w:lang w:val="lv-LV"/>
              </w:rPr>
              <w:t>ārbaudījums "Kolokvijs par integrācijas terminoloģiju"</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tēma. Integrācija Latvijā</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L2 Integrācijas procesa vēsturiskās iezīmes. Integrācijas veidi un </w:t>
            </w:r>
            <w:r w:rsidR="00B00535" w:rsidRPr="00310BAE">
              <w:rPr>
                <w:rFonts w:ascii="Times New Roman" w:hAnsi="Times New Roman" w:cs="Times New Roman"/>
                <w:bCs/>
                <w:iCs/>
                <w:sz w:val="24"/>
                <w:szCs w:val="24"/>
                <w:lang w:val="lv-LV"/>
              </w:rPr>
              <w:t>ģeopolitiskais</w:t>
            </w:r>
            <w:r w:rsidRPr="00310BAE">
              <w:rPr>
                <w:rFonts w:ascii="Times New Roman" w:hAnsi="Times New Roman" w:cs="Times New Roman"/>
                <w:bCs/>
                <w:iCs/>
                <w:sz w:val="24"/>
                <w:szCs w:val="24"/>
                <w:lang w:val="lv-LV"/>
              </w:rPr>
              <w:t xml:space="preserve"> konteksts</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S2 Krievu un krievvalodīgo integrācijas jautājums</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Pd. Uzdevums moodle-vidē "Art-projekts "LV vs RU"</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L2 Integrācijas politika institūcijas, dokumenti un programmas</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S2 Dokumenta "Par Nacionālās identitātes, pilsoniskās sabiedrības un integrācijas politikas īstenošanas plānu 2021.-2023. gadam analīze</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Gala pārbaudījums - projekta prezentācija "Integrācijas pasākums" </w:t>
            </w: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Obligāti izmantojamie informācijas avoti</w:t>
            </w: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E. Vēbers. Integrācija un etnopolitika. Jumava, 2000.</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Latvijas Integrācija ES: Jaunās Eiropas aprises. - LZAEI, 2017.</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O. Kyrychenko. Latvia – NATO: Integration and Cooperation in the Baltic Sea Region. -  Problems of World History: Scientific Journal, No. 16, 2021.</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Nation-Building and Ethnic Integration in Post-Soviet Societies (ed. Pål Kolstø), New York,2019.</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5. Шемятенков В.Г. Европейская интеграция. Учебное пособие. 2003. -400 с. Под редакцией А.С. Булатова. Страны и регионы мира: экономико-политический справочник. М.: ТК Велби, Проспект, 2009. - 704 с. </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p>
          <w:p w:rsidR="000D7ED0" w:rsidRPr="00310BAE" w:rsidRDefault="000D7ED0" w:rsidP="000D7ED0">
            <w:pPr>
              <w:autoSpaceDE w:val="0"/>
              <w:autoSpaceDN w:val="0"/>
              <w:adjustRightInd w:val="0"/>
              <w:rPr>
                <w:rFonts w:ascii="Times New Roman" w:hAnsi="Times New Roman" w:cs="Times New Roman"/>
                <w:bCs/>
                <w:iCs/>
                <w:sz w:val="24"/>
                <w:szCs w:val="24"/>
                <w:lang w:val="lv-LV"/>
              </w:rPr>
            </w:pP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1. Centrālās un Austrumeiropas ekonomiskā attīstība Eiropas integrācijas kontekstā : starptautiskā zinātniskā konference 2006. gada 29. novembrī : rakstu krājums / redkol.: E. Jermolajeva, ... [ u.c.]. - Daugavpils: Saule, 2007. </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Konkurence, integrācija, kooperācija: Baltijas reģiona ekonomikas attīstības reģionālie un starptautiskie aspekti rakstu krājums; zin. red. Gana Rešina. - Rīga: Baltijas Forums, 2006. - 114 lpp. </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Влияние иностранных государств на процесс этнической интеграции общества в Латвии / Восточноевропейский Центр Политических Исследований.  Rīga: Sabiedrības integrācijas fonds, 2007. </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Косолапов Н.А. Контуры нового миропорядка // Постиндустриальный мир: центр, периферия, Россия. Общие проблемы постиндустриальной эпохи</w:t>
            </w:r>
            <w:r w:rsidR="00B00535" w:rsidRPr="00310BAE">
              <w:rPr>
                <w:rFonts w:ascii="Times New Roman" w:hAnsi="Times New Roman" w:cs="Times New Roman"/>
                <w:bCs/>
                <w:iCs/>
                <w:sz w:val="24"/>
                <w:szCs w:val="24"/>
                <w:lang w:val="lv-LV"/>
              </w:rPr>
              <w:t xml:space="preserve"> и правила новой эпохи</w:t>
            </w:r>
            <w:r w:rsidRPr="00310BAE">
              <w:rPr>
                <w:rFonts w:ascii="Times New Roman" w:hAnsi="Times New Roman" w:cs="Times New Roman"/>
                <w:bCs/>
                <w:iCs/>
                <w:sz w:val="24"/>
                <w:szCs w:val="24"/>
                <w:lang w:val="lv-LV"/>
              </w:rPr>
              <w:t>. М., 1999. Сб. 1. С. 213-241.. - М., 2000.</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5. Шишков Ю.В. Интеграционные процессы на пороге XXI века. Почему не интегрируются страны СНГ.  М., 2001– 179.</w:t>
            </w:r>
            <w:r w:rsidRPr="00310BAE">
              <w:rPr>
                <w:rFonts w:ascii="Times New Roman" w:hAnsi="Times New Roman" w:cs="Times New Roman"/>
                <w:bCs/>
                <w:iCs/>
                <w:sz w:val="24"/>
                <w:szCs w:val="24"/>
                <w:lang w:val="lv-LV"/>
              </w:rPr>
              <w:tab/>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Periodika un citi informācijas avoti</w:t>
            </w: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Integration.lv, Kapitāls, Latvijas economists, Diena (biznesa komplekts, The Baltic Time), https://www.culturepartnership.eu/en/publishing/cultural-diplomacy/</w:t>
            </w:r>
          </w:p>
          <w:p w:rsidR="000D7ED0" w:rsidRPr="00310BAE" w:rsidRDefault="000D7ED0" w:rsidP="000D7ED0">
            <w:pPr>
              <w:autoSpaceDE w:val="0"/>
              <w:autoSpaceDN w:val="0"/>
              <w:adjustRightInd w:val="0"/>
              <w:rPr>
                <w:rFonts w:ascii="Times New Roman" w:hAnsi="Times New Roman" w:cs="Times New Roman"/>
                <w:bCs/>
                <w:iCs/>
                <w:sz w:val="24"/>
                <w:szCs w:val="24"/>
                <w:lang w:val="lv-LV"/>
              </w:rPr>
            </w:pPr>
          </w:p>
          <w:p w:rsidR="000D7ED0" w:rsidRPr="00310BAE" w:rsidRDefault="000D7ED0" w:rsidP="000D7ED0">
            <w:pPr>
              <w:autoSpaceDE w:val="0"/>
              <w:autoSpaceDN w:val="0"/>
              <w:adjustRightInd w:val="0"/>
              <w:rPr>
                <w:rFonts w:ascii="Times New Roman" w:hAnsi="Times New Roman" w:cs="Times New Roman"/>
                <w:bCs/>
                <w:iCs/>
                <w:sz w:val="24"/>
                <w:szCs w:val="24"/>
                <w:lang w:val="lv-LV"/>
              </w:rPr>
            </w:pP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Piezīmes</w:t>
            </w:r>
          </w:p>
        </w:tc>
      </w:tr>
      <w:tr w:rsidR="000D7ED0" w:rsidRPr="00310BAE" w:rsidTr="00310BAE">
        <w:tc>
          <w:tcPr>
            <w:tcW w:w="9039" w:type="dxa"/>
            <w:gridSpan w:val="2"/>
          </w:tcPr>
          <w:p w:rsidR="000D7ED0" w:rsidRPr="00310BAE" w:rsidRDefault="000D7ED0" w:rsidP="000D7ED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ABSP "Austrumeiropas kultūras un biznesa sakari" A daļas kurss </w:t>
            </w:r>
          </w:p>
        </w:tc>
      </w:tr>
    </w:tbl>
    <w:p w:rsidR="000D7ED0" w:rsidRPr="00310BAE" w:rsidRDefault="000D7ED0" w:rsidP="000D7ED0">
      <w:pPr>
        <w:autoSpaceDE w:val="0"/>
        <w:autoSpaceDN w:val="0"/>
        <w:adjustRightInd w:val="0"/>
        <w:spacing w:after="0" w:line="240" w:lineRule="auto"/>
        <w:rPr>
          <w:rFonts w:ascii="Times New Roman" w:hAnsi="Times New Roman" w:cs="Times New Roman"/>
          <w:bCs/>
          <w:iCs/>
          <w:sz w:val="24"/>
          <w:szCs w:val="24"/>
          <w:lang w:val="lv-LV"/>
        </w:rPr>
      </w:pPr>
    </w:p>
    <w:p w:rsidR="000D7ED0" w:rsidRPr="00310BAE" w:rsidRDefault="000D7ED0" w:rsidP="00B310AB">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FA3CEB" w:rsidRDefault="00FA3CEB">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B310AB" w:rsidRPr="00310BAE" w:rsidRDefault="00B310AB" w:rsidP="00B310AB">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B310AB" w:rsidRPr="00310BAE" w:rsidRDefault="00B310AB" w:rsidP="00B310AB">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516"/>
        <w:gridCol w:w="5061"/>
      </w:tblGrid>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B310AB" w:rsidRPr="00310BAE" w:rsidRDefault="00B310AB" w:rsidP="00B310AB">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 Austrumeiropas valstu ekonomika (Latvija, Lietuva, Polija, Krievija, Baltkrievija) I </w:t>
            </w:r>
          </w:p>
        </w:tc>
      </w:tr>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B310AB" w:rsidRPr="00310BAE" w:rsidRDefault="00B310AB" w:rsidP="00B310AB">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Ekon1059 </w:t>
            </w:r>
          </w:p>
        </w:tc>
      </w:tr>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300195512"/>
            <w:placeholder>
              <w:docPart w:val="4C7FBA2218084CA688B53572CAFB5EF7"/>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B310AB" w:rsidRPr="00310BAE" w:rsidRDefault="00B310AB" w:rsidP="00B310AB">
                <w:pPr>
                  <w:autoSpaceDE w:val="0"/>
                  <w:autoSpaceDN w:val="0"/>
                  <w:adjustRightInd w:val="0"/>
                  <w:rPr>
                    <w:rFonts w:ascii="Times New Roman" w:hAnsi="Times New Roman" w:cs="Times New Roman"/>
                    <w:b/>
                    <w:bCs/>
                    <w:iCs/>
                    <w:sz w:val="24"/>
                    <w:szCs w:val="24"/>
                    <w:lang w:val="lv-LV"/>
                  </w:rPr>
                </w:pPr>
                <w:r w:rsidRPr="00310BAE">
                  <w:rPr>
                    <w:rFonts w:ascii="Times New Roman" w:hAnsi="Times New Roman" w:cs="Times New Roman"/>
                    <w:b/>
                    <w:bCs/>
                    <w:iCs/>
                    <w:sz w:val="24"/>
                    <w:szCs w:val="24"/>
                    <w:lang w:val="lv-LV"/>
                  </w:rPr>
                  <w:t>Ekonomika</w:t>
                </w:r>
              </w:p>
            </w:tc>
          </w:sdtContent>
        </w:sdt>
      </w:tr>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B310AB" w:rsidRPr="00310BAE" w:rsidRDefault="00B310AB" w:rsidP="00B310AB">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4</w:t>
            </w:r>
          </w:p>
        </w:tc>
      </w:tr>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B310AB" w:rsidRPr="00310BAE" w:rsidRDefault="00B310AB" w:rsidP="00B310AB">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1 </w:t>
            </w:r>
          </w:p>
        </w:tc>
      </w:tr>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1,5 </w:t>
            </w:r>
          </w:p>
        </w:tc>
      </w:tr>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B310AB" w:rsidRPr="00310BAE" w:rsidRDefault="00B310AB" w:rsidP="00B310AB">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16 </w:t>
            </w:r>
          </w:p>
        </w:tc>
      </w:tr>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w:t>
            </w:r>
          </w:p>
        </w:tc>
      </w:tr>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w:t>
            </w:r>
          </w:p>
        </w:tc>
      </w:tr>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B310AB" w:rsidRPr="00310BAE" w:rsidRDefault="00B310AB" w:rsidP="00B310AB">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24 </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eastAsia="lv-LV"/>
              </w:rPr>
            </w:pP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B310AB" w:rsidRPr="00310BAE" w:rsidTr="00B310AB">
        <w:sdt>
          <w:sdtPr>
            <w:rPr>
              <w:rFonts w:ascii="Times New Roman" w:hAnsi="Times New Roman" w:cs="Times New Roman"/>
              <w:bCs/>
              <w:iCs/>
              <w:sz w:val="24"/>
              <w:szCs w:val="24"/>
              <w:lang w:val="lv-LV"/>
            </w:rPr>
            <w:id w:val="1226338173"/>
            <w:placeholder>
              <w:docPart w:val="40FB3B83D190499B97A351B017B7664A"/>
            </w:placeholder>
          </w:sdtPr>
          <w:sdtEndPr/>
          <w:sdtContent>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Mg.hist. D.Oļehnovičs </w:t>
                </w:r>
              </w:p>
            </w:tc>
          </w:sdtContent>
        </w:sdt>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B310AB" w:rsidRPr="00310BAE" w:rsidTr="00B310AB">
        <w:tc>
          <w:tcPr>
            <w:tcW w:w="9039" w:type="dxa"/>
            <w:gridSpan w:val="2"/>
          </w:tcPr>
          <w:p w:rsidR="00B310AB" w:rsidRPr="00310BAE" w:rsidRDefault="002E211A" w:rsidP="00B310AB">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2062129959"/>
                <w:placeholder>
                  <w:docPart w:val="4C4CB5ECC89B4308AA793E01E92C97DF"/>
                </w:placeholder>
              </w:sdtPr>
              <w:sdtEndPr/>
              <w:sdtContent>
                <w:r w:rsidR="00B310AB" w:rsidRPr="00310BAE">
                  <w:rPr>
                    <w:rFonts w:ascii="Times New Roman" w:hAnsi="Times New Roman" w:cs="Times New Roman"/>
                    <w:bCs/>
                    <w:iCs/>
                    <w:sz w:val="24"/>
                    <w:szCs w:val="24"/>
                    <w:lang w:val="lv-LV"/>
                  </w:rPr>
                  <w:t xml:space="preserve"> Mg.hist. D.Oļehnovičs</w:t>
                </w:r>
              </w:sdtContent>
            </w:sdt>
            <w:r w:rsidR="00B310AB" w:rsidRPr="00310BAE">
              <w:rPr>
                <w:rFonts w:ascii="Times New Roman" w:hAnsi="Times New Roman" w:cs="Times New Roman"/>
                <w:bCs/>
                <w:iCs/>
                <w:sz w:val="24"/>
                <w:szCs w:val="24"/>
                <w:lang w:val="lv-LV"/>
              </w:rPr>
              <w:t xml:space="preserve"> </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Ekon1037, Ekonomikas pamati</w:t>
            </w:r>
            <w:r w:rsidRPr="00310BAE">
              <w:rPr>
                <w:rFonts w:ascii="Times New Roman" w:hAnsi="Times New Roman" w:cs="Times New Roman"/>
                <w:bCs/>
                <w:iCs/>
                <w:sz w:val="24"/>
                <w:szCs w:val="24"/>
                <w:lang w:val="lv-LV"/>
              </w:rPr>
              <w:br/>
              <w:t xml:space="preserve">Ekon1049, Ekonomikas pamati </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mērķis – veidot studējošajiem izpratni par reģionālo sistēmu, kurā vienotā veselumā savijas pasaules, ES un Latvijas reģioni; īpaši tiek akcentētas Austrumeiropas teritoriju reģionālās īpatnības un to sociāli ekonomiskās attīstības pamattendences.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Kursa uzdevumi:</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studiju kursa ietvaros uzmanība tiek pievērsta reģionalizācijas procesu teorētiskajiem aspektiem no pasaules globalizācijas procesa mūsdienu tendenču aspekta.</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izskatīt tautsaimniecības teritoriālās organizācijas metodes un telpiskās plānošanas pamatprincipus;</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izskatīt Austrumeiropas teritoriju dabas resursu un investīciju potenciāla izpētes iespējas un to ekonomiskā novērtējuma metožu pielietojumu; </w:t>
            </w:r>
          </w:p>
          <w:p w:rsidR="00B310AB" w:rsidRPr="00310BAE" w:rsidRDefault="00B310AB" w:rsidP="00B310AB">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apskatīt kritērijus, kas nosaka reģionu sociāli ekonomiskās attīstības līmeni un to konkurētspēju jaunajā ekonomiskajā paradigmā.</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izmantojami fragmentāri pēc docetāja  norādijuma. </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8 st.,  semināri  8 st., patstāvīgais darbs 24 st.</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Reģionālās (ekonomikas)  zinātnes izveidošana. L1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Reģionālās problemātikas aktualitātes priekšnoteikumi ekonomikā un socioloģijā. L1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Ekonomiskā reģiona jēdziens. L1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Reģionālās ekonomikas un politikas īpatnības Latvijā un Lietuvā (resursu analīze). S1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Reģionu attīstības teorijas. L1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Reģionālās ekonomikas un politikas īpatnības Krievija (resursu analīze) S1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Jaunās reģiona paradigmas un koncepcijas.  L1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Reģionālās ekonomikas un politikas īpatnības Baltkrievijā (resursu analīze). S1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9. Reģionu izpētes un reģionālās ekonomikas mūsdienu virzieni. L1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10. Reģionālās ekonomikas un politikas īpatnības Polijā (resursu analīze). S1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11. Reģionālās ekonomikas un reģionālās politikas veidošanās mehānismi un mijsakarības. L1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12. </w:t>
            </w:r>
            <w:r w:rsidR="008579D2">
              <w:rPr>
                <w:rFonts w:ascii="Times New Roman" w:hAnsi="Times New Roman" w:cs="Times New Roman"/>
                <w:bCs/>
                <w:iCs/>
                <w:sz w:val="24"/>
                <w:szCs w:val="24"/>
                <w:lang w:val="lv-LV"/>
              </w:rPr>
              <w:t>Reģionālā</w:t>
            </w:r>
            <w:r w:rsidR="00B00535" w:rsidRPr="00310BAE">
              <w:rPr>
                <w:rFonts w:ascii="Times New Roman" w:hAnsi="Times New Roman" w:cs="Times New Roman"/>
                <w:bCs/>
                <w:iCs/>
                <w:sz w:val="24"/>
                <w:szCs w:val="24"/>
                <w:lang w:val="lv-LV"/>
              </w:rPr>
              <w:t>s</w:t>
            </w:r>
            <w:r w:rsidRPr="00310BAE">
              <w:rPr>
                <w:rFonts w:ascii="Times New Roman" w:hAnsi="Times New Roman" w:cs="Times New Roman"/>
                <w:bCs/>
                <w:iCs/>
                <w:sz w:val="24"/>
                <w:szCs w:val="24"/>
                <w:lang w:val="lv-LV"/>
              </w:rPr>
              <w:t xml:space="preserve"> ekonomikas un politikas īpatnības Latvijā un Lietuvā (investīciju analīze). S1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13. Starptreģionālās ekonomiskās mijiedarbības mūsdienu teorijā. L1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14. Reģionālās ekonomikas un politikas īpatnības Krievijā (investīciju analīze). S1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15. Reģionālās ekonomikas un politikas īpatnības Baltkrievijā (investīciju analīze). S1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Reģionālās ekonomikas un politikas īpatnības Polijā (investīciju analīze). </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Studiju rezultāti</w:t>
            </w:r>
          </w:p>
        </w:tc>
      </w:tr>
      <w:tr w:rsidR="00B310AB" w:rsidRPr="00310BAE" w:rsidTr="00B310AB">
        <w:tc>
          <w:tcPr>
            <w:tcW w:w="9039" w:type="dxa"/>
            <w:gridSpan w:val="2"/>
          </w:tcPr>
          <w:sdt>
            <w:sdtPr>
              <w:rPr>
                <w:rFonts w:ascii="Times New Roman" w:hAnsi="Times New Roman" w:cs="Times New Roman"/>
                <w:bCs/>
                <w:iCs/>
                <w:sz w:val="24"/>
                <w:szCs w:val="24"/>
                <w:lang w:val="lv-LV"/>
              </w:rPr>
              <w:id w:val="-2120680274"/>
              <w:placeholder>
                <w:docPart w:val="60228096227041419184DB182F0A30DD"/>
              </w:placeholder>
            </w:sdtPr>
            <w:sdtEndPr/>
            <w:sdtContent>
              <w:p w:rsidR="00B310AB" w:rsidRPr="00310BAE" w:rsidRDefault="00B310AB" w:rsidP="00B310AB">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B310AB" w:rsidRPr="00310BAE" w:rsidTr="00B310AB">
                  <w:tc>
                    <w:tcPr>
                      <w:tcW w:w="9351" w:type="dxa"/>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B310AB" w:rsidRPr="00310BAE" w:rsidTr="00B310AB">
                  <w:tc>
                    <w:tcPr>
                      <w:tcW w:w="9351" w:type="dxa"/>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Sekmīgi apgūstot studiju kursu studenti  izprot mūsdienu ekonomikas teorijas pamatprincipus, nosaka tendences par notiekošajiem ekonomiskajiem procesiem valstī un pasaulē. </w:t>
                      </w:r>
                      <w:r w:rsidRPr="00310BAE">
                        <w:rPr>
                          <w:rFonts w:ascii="Times New Roman" w:hAnsi="Times New Roman" w:cs="Times New Roman"/>
                          <w:bCs/>
                          <w:iCs/>
                          <w:sz w:val="24"/>
                          <w:szCs w:val="24"/>
                          <w:lang w:val="lv-LV"/>
                        </w:rPr>
                        <w:br/>
                        <w:t xml:space="preserve">1. veidojas izpratne par ekonomiku Austrumeiropā, tās regulēšanas būtību, to procesu realizācijas instrumentārija daudzveidību;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veidojas izpratne par ekonomiskās attīstības raksturīgajām iezīmēm un perspektīvām.</w:t>
                      </w:r>
                      <w:r w:rsidRPr="00310BAE">
                        <w:rPr>
                          <w:rFonts w:ascii="Times New Roman" w:hAnsi="Times New Roman" w:cs="Times New Roman"/>
                          <w:bCs/>
                          <w:iCs/>
                          <w:sz w:val="24"/>
                          <w:szCs w:val="24"/>
                          <w:lang w:val="lv-LV"/>
                        </w:rPr>
                        <w:br/>
                        <w:t xml:space="preserve">3. iegūtas zināšanas par ekonomiskās politikas veidošanu, tās realizācijas iespējām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un efektivitāti ietekmējošiem faktoriem.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4.veidojas prasmes studēt ekonomisko literatūru, izprast un salīdzināt ekonomisko un politisko faktoru mijiedarbību valsts saimnieciskajā attīstībā, kā arī iemaņas analizēt ekonomisko faktu un skaitļu materiālu, domāt ekonomiskajās kategorijās</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p>
                  </w:tc>
                </w:tr>
                <w:tr w:rsidR="00B310AB" w:rsidRPr="00310BAE" w:rsidTr="00B310AB">
                  <w:tc>
                    <w:tcPr>
                      <w:tcW w:w="9351" w:type="dxa"/>
                    </w:tcPr>
                    <w:p w:rsidR="00B310AB" w:rsidRPr="00310BAE" w:rsidRDefault="00B310AB" w:rsidP="00B310AB">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B310AB" w:rsidRPr="00310BAE" w:rsidTr="00B310AB">
                  <w:tc>
                    <w:tcPr>
                      <w:tcW w:w="9351" w:type="dxa"/>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Studējošie spēj izvērtēt dažādas ekonomiskās situācijas un izstrādāt alternatīvus risinājumus situācijas stabilizācijai.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Studējošajiem </w:t>
                      </w:r>
                      <w:r w:rsidR="008579D2">
                        <w:rPr>
                          <w:rFonts w:ascii="Times New Roman" w:hAnsi="Times New Roman" w:cs="Times New Roman"/>
                          <w:bCs/>
                          <w:iCs/>
                          <w:sz w:val="24"/>
                          <w:szCs w:val="24"/>
                          <w:lang w:val="lv-LV"/>
                        </w:rPr>
                        <w:t>ir praktiskas iemaņas ekonomiskā</w:t>
                      </w:r>
                      <w:r w:rsidRPr="00310BAE">
                        <w:rPr>
                          <w:rFonts w:ascii="Times New Roman" w:hAnsi="Times New Roman" w:cs="Times New Roman"/>
                          <w:bCs/>
                          <w:iCs/>
                          <w:sz w:val="24"/>
                          <w:szCs w:val="24"/>
                          <w:lang w:val="lv-LV"/>
                        </w:rPr>
                        <w:t xml:space="preserve">s vides izvērtēšanā.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Studējošajiem ir priekšstats par ekonomikas politiku lēmumu ietekmi uz tautsaimniecības atsevišķiem sektoriem un uzņēmējdarbību, prasme izvēlēties konkrētai situācijai atbilstošākos risinājumus.</w:t>
                      </w:r>
                    </w:p>
                  </w:tc>
                </w:tr>
                <w:tr w:rsidR="00B310AB" w:rsidRPr="00310BAE" w:rsidTr="00B310AB">
                  <w:trPr>
                    <w:trHeight w:val="203"/>
                  </w:trPr>
                  <w:tc>
                    <w:tcPr>
                      <w:tcW w:w="9351" w:type="dxa"/>
                    </w:tcPr>
                    <w:p w:rsidR="00B310AB" w:rsidRPr="00310BAE" w:rsidRDefault="00B310AB" w:rsidP="00B310AB">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B310AB" w:rsidRPr="00310BAE" w:rsidTr="00B310AB">
                  <w:tc>
                    <w:tcPr>
                      <w:tcW w:w="9351" w:type="dxa"/>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Studējošie apgūst zināšanas un iemaņas, kas ļauj orientēties un analizēt ekonomiskās norises Latvijā, ES un Austrumeiropas valstīs; </w:t>
                      </w:r>
                    </w:p>
                    <w:p w:rsidR="00B310AB" w:rsidRPr="00310BAE" w:rsidRDefault="00B310AB" w:rsidP="00B310AB">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Studējošie apgūst un demonstrē zināšanas un izpratni par ekonomikas teorijas jau</w:t>
                      </w:r>
                      <w:r w:rsidR="00B00535">
                        <w:rPr>
                          <w:rFonts w:ascii="Times New Roman" w:hAnsi="Times New Roman" w:cs="Times New Roman"/>
                          <w:bCs/>
                          <w:iCs/>
                          <w:sz w:val="24"/>
                          <w:szCs w:val="24"/>
                          <w:lang w:val="lv-LV"/>
                        </w:rPr>
                        <w:t>tājumiem, makroekonomikas problē</w:t>
                      </w:r>
                      <w:r w:rsidRPr="00310BAE">
                        <w:rPr>
                          <w:rFonts w:ascii="Times New Roman" w:hAnsi="Times New Roman" w:cs="Times New Roman"/>
                          <w:bCs/>
                          <w:iCs/>
                          <w:sz w:val="24"/>
                          <w:szCs w:val="24"/>
                          <w:lang w:val="lv-LV"/>
                        </w:rPr>
                        <w:t xml:space="preserve">mjautājumiem, tautsaimniecības attīstības tendencēm Austrumeiropas valstīs. </w:t>
                      </w:r>
                      <w:r w:rsidRPr="00310BAE">
                        <w:rPr>
                          <w:rFonts w:ascii="Times New Roman" w:hAnsi="Times New Roman" w:cs="Times New Roman"/>
                          <w:bCs/>
                          <w:iCs/>
                          <w:sz w:val="24"/>
                          <w:szCs w:val="24"/>
                          <w:lang w:val="lv-LV"/>
                        </w:rPr>
                        <w:br/>
                        <w:t>Studējošie spēj noteikt, analītiski izvēr</w:t>
                      </w:r>
                      <w:r w:rsidR="00B5672D">
                        <w:rPr>
                          <w:rFonts w:ascii="Times New Roman" w:hAnsi="Times New Roman" w:cs="Times New Roman"/>
                          <w:bCs/>
                          <w:iCs/>
                          <w:sz w:val="24"/>
                          <w:szCs w:val="24"/>
                          <w:lang w:val="lv-LV"/>
                        </w:rPr>
                        <w:t>tēt un pamatot ekonomisko problē</w:t>
                      </w:r>
                      <w:r w:rsidRPr="00310BAE">
                        <w:rPr>
                          <w:rFonts w:ascii="Times New Roman" w:hAnsi="Times New Roman" w:cs="Times New Roman"/>
                          <w:bCs/>
                          <w:iCs/>
                          <w:sz w:val="24"/>
                          <w:szCs w:val="24"/>
                          <w:lang w:val="lv-LV"/>
                        </w:rPr>
                        <w:t>msituāciju attīstības virzienus un analizēt to iznākumus</w:t>
                      </w:r>
                    </w:p>
                  </w:tc>
                </w:tr>
              </w:tbl>
              <w:p w:rsidR="00B310AB" w:rsidRPr="00310BAE" w:rsidRDefault="002E211A" w:rsidP="00B310AB">
                <w:pPr>
                  <w:autoSpaceDE w:val="0"/>
                  <w:autoSpaceDN w:val="0"/>
                  <w:adjustRightInd w:val="0"/>
                  <w:rPr>
                    <w:rFonts w:ascii="Times New Roman" w:hAnsi="Times New Roman" w:cs="Times New Roman"/>
                    <w:bCs/>
                    <w:iCs/>
                    <w:sz w:val="24"/>
                    <w:szCs w:val="24"/>
                    <w:lang w:val="lv-LV"/>
                  </w:rPr>
                </w:pPr>
              </w:p>
            </w:sdtContent>
          </w:sdt>
          <w:p w:rsidR="00B310AB" w:rsidRPr="00310BAE" w:rsidRDefault="00B310AB" w:rsidP="00B310AB">
            <w:pPr>
              <w:autoSpaceDE w:val="0"/>
              <w:autoSpaceDN w:val="0"/>
              <w:adjustRightInd w:val="0"/>
              <w:rPr>
                <w:rFonts w:ascii="Times New Roman" w:hAnsi="Times New Roman" w:cs="Times New Roman"/>
                <w:bCs/>
                <w:iCs/>
                <w:sz w:val="24"/>
                <w:szCs w:val="24"/>
                <w:lang w:val="lv-LV"/>
              </w:rPr>
            </w:pP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Studējošo patstāvīgo darbu organizācijas un uzdevumu raksturojums</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Semestra laikā studējošajiem ir nepieciešams sagatavot prezentāciju (ilgums 30 min.) par kādu no seminārnodarbību tēmām. Atsevišķos gadījumos studējošie var piedāvāt arī savu tēmu.</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Prezentāciju laikā pārējiem studējošajiem ir nepieciešams aktīvi piedalīties jautājumu apspriešanā.  Vienlaikus, studējošajiem aktīvi ir nepieciešams piedalīties diskusijas seminārnodarbības, kā arī sagatavot jautājumus (citiem studējošajiem) par prezentācijas tēmu</w:t>
            </w:r>
            <w:r w:rsidRPr="00310BAE">
              <w:rPr>
                <w:rFonts w:ascii="Times New Roman" w:hAnsi="Times New Roman" w:cs="Times New Roman"/>
                <w:bCs/>
                <w:iCs/>
                <w:sz w:val="24"/>
                <w:szCs w:val="24"/>
                <w:lang w:val="lv-LV" w:eastAsia="ru-RU"/>
              </w:rPr>
              <w:t>.</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gala vērtējums (diferencētā ieskaite) veidojas, summējot </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dijumu rezultātus.</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Diferencētās ieskaites vērtējums  var tikt saņemts, ja ir izpildīti visi minētie nosacījumi un </w:t>
            </w:r>
            <w:r w:rsidRPr="00310BAE">
              <w:rPr>
                <w:rFonts w:ascii="Times New Roman" w:hAnsi="Times New Roman" w:cs="Times New Roman"/>
                <w:bCs/>
                <w:iCs/>
                <w:sz w:val="24"/>
                <w:szCs w:val="24"/>
                <w:lang w:val="lv-LV"/>
              </w:rPr>
              <w:lastRenderedPageBreak/>
              <w:t>studējošais ir piedalījies 30% lekcijās un 70% seminārnodarbībās un veicis pētījumus.</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STARPPĀRBAUDĪJUMI: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dijuma uzdevumi tiek izstrādāti un vērtēti pēc docētāja noteiktajiem kritērijiem)</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1.prezentācijas sagatavošana un piedalīšanos diskusijā </w:t>
            </w: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50 %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w:t>
            </w:r>
            <w:r w:rsidRPr="00310BAE">
              <w:rPr>
                <w:rFonts w:ascii="Times New Roman" w:hAnsi="Times New Roman" w:cs="Times New Roman"/>
                <w:bCs/>
                <w:iCs/>
                <w:sz w:val="24"/>
                <w:szCs w:val="24"/>
                <w:lang w:val="lv-LV"/>
              </w:rPr>
              <w:br/>
              <w:t>par studijām Daugavpils Universitātē" (apstiprināts DU Senāta sēdē 17.12.2018., protokols Nr. 15),</w:t>
            </w:r>
            <w:r w:rsidRPr="00310BAE">
              <w:rPr>
                <w:rFonts w:ascii="Times New Roman" w:eastAsia="Calibri" w:hAnsi="Times New Roman" w:cs="Times New Roman"/>
                <w:bCs/>
                <w:iCs/>
                <w:sz w:val="24"/>
                <w:szCs w:val="24"/>
                <w:lang w:val="lv-LV"/>
              </w:rPr>
              <w:t xml:space="preserve"> </w:t>
            </w:r>
            <w:r w:rsidRPr="00310BAE">
              <w:rPr>
                <w:rFonts w:ascii="Times New Roman" w:hAnsi="Times New Roman" w:cs="Times New Roman"/>
                <w:bCs/>
                <w:iCs/>
                <w:sz w:val="24"/>
                <w:szCs w:val="24"/>
                <w:lang w:val="lv-LV"/>
              </w:rPr>
              <w:t>vadoties pēc šādiem kritērijiem:iegūto zināšanu apjoms un kvalitāte, iegūtās prasmes un kompetences atbilstoši plānotajiem studiju rezultātiem.</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p>
          <w:tbl>
            <w:tblPr>
              <w:tblW w:w="6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1"/>
            </w:tblGrid>
            <w:tr w:rsidR="00B310AB" w:rsidRPr="00310BAE" w:rsidTr="00CB7CF2">
              <w:trPr>
                <w:trHeight w:val="517"/>
                <w:jc w:val="center"/>
              </w:trPr>
              <w:tc>
                <w:tcPr>
                  <w:tcW w:w="3512" w:type="dxa"/>
                  <w:vMerge w:val="restart"/>
                  <w:shd w:val="clear" w:color="auto" w:fill="auto"/>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p>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3286" w:type="dxa"/>
                  <w:gridSpan w:val="8"/>
                  <w:shd w:val="clear" w:color="auto" w:fill="auto"/>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B310AB" w:rsidRPr="00310BAE" w:rsidTr="00CB7CF2">
              <w:trPr>
                <w:jc w:val="center"/>
              </w:trPr>
              <w:tc>
                <w:tcPr>
                  <w:tcW w:w="3512" w:type="dxa"/>
                  <w:vMerge/>
                  <w:shd w:val="clear" w:color="auto" w:fill="auto"/>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9" w:type="dxa"/>
                  <w:shd w:val="clear" w:color="auto" w:fill="auto"/>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shd w:val="clear" w:color="auto" w:fill="auto"/>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401" w:type="dxa"/>
                  <w:shd w:val="clear" w:color="auto" w:fill="auto"/>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401" w:type="dxa"/>
                  <w:shd w:val="clear" w:color="auto" w:fill="auto"/>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c>
                <w:tcPr>
                  <w:tcW w:w="401" w:type="dxa"/>
                  <w:shd w:val="clear" w:color="auto" w:fill="auto"/>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p>
              </w:tc>
              <w:tc>
                <w:tcPr>
                  <w:tcW w:w="420" w:type="dxa"/>
                  <w:shd w:val="clear" w:color="auto" w:fill="auto"/>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w:t>
                  </w:r>
                </w:p>
              </w:tc>
            </w:tr>
            <w:tr w:rsidR="00B310AB" w:rsidRPr="00310BAE" w:rsidTr="00CB7CF2">
              <w:trPr>
                <w:trHeight w:val="303"/>
                <w:jc w:val="center"/>
              </w:trPr>
              <w:tc>
                <w:tcPr>
                  <w:tcW w:w="3512"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Prezentācijas sagatavošana</w:t>
                  </w:r>
                </w:p>
              </w:tc>
              <w:tc>
                <w:tcPr>
                  <w:tcW w:w="396"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0"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B310AB" w:rsidRPr="00310BAE" w:rsidTr="00CB7CF2">
              <w:trPr>
                <w:trHeight w:val="303"/>
                <w:jc w:val="center"/>
              </w:trPr>
              <w:tc>
                <w:tcPr>
                  <w:tcW w:w="3512"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Diferencētā ieskaite</w:t>
                  </w:r>
                </w:p>
              </w:tc>
              <w:tc>
                <w:tcPr>
                  <w:tcW w:w="396"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0"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B310AB" w:rsidRPr="00310BAE" w:rsidRDefault="00B310AB" w:rsidP="00B310AB">
            <w:pPr>
              <w:autoSpaceDE w:val="0"/>
              <w:autoSpaceDN w:val="0"/>
              <w:adjustRightInd w:val="0"/>
              <w:rPr>
                <w:rFonts w:ascii="Times New Roman" w:hAnsi="Times New Roman" w:cs="Times New Roman"/>
                <w:bCs/>
                <w:iCs/>
                <w:sz w:val="24"/>
                <w:szCs w:val="24"/>
                <w:lang w:val="lv-LV"/>
              </w:rPr>
            </w:pPr>
          </w:p>
          <w:p w:rsidR="00B310AB" w:rsidRPr="00310BAE" w:rsidRDefault="00B310AB" w:rsidP="00B310AB">
            <w:pPr>
              <w:autoSpaceDE w:val="0"/>
              <w:autoSpaceDN w:val="0"/>
              <w:adjustRightInd w:val="0"/>
              <w:rPr>
                <w:rFonts w:ascii="Times New Roman" w:hAnsi="Times New Roman" w:cs="Times New Roman"/>
                <w:bCs/>
                <w:iCs/>
                <w:sz w:val="24"/>
                <w:szCs w:val="24"/>
                <w:lang w:val="lv-LV"/>
              </w:rPr>
            </w:pP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Reģionālās ekonomikas problemātikas aktualitātes priekšnoteikumi ekonomikā un socioloģijā.  Ekonomiskā reģiona jēdziens. Reģionu attīstības teorijas. Jaunās reģiona paradigmas un koncepcijas. Reģionu izpētes un reģionālās ekonomikas mūsdienu virzieni.  Reģionālās ekonomikas un reģionālās politikas veidošanās mehānismi un mijsakarības. st.) Starptreģionālās ekonomiskās mijiedarbības mūsdienu teorija. Reģionālās ekonomikas un politikas īpatnības Baltijas valstīs (resursi, nozaru attīstība, investīcijas un inovācijas). Reģionālās ekonomikas un pārvaldes īpatnības Latvijā, Krievijā, Polijā un Baltkrievijā (resursi, nozaru attīstība, investīcijas un inovācijas).</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Obligāti izmantojamie informācijas avoti</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The World Bank (2021). "Economics of Education.". Retrieved October 21, 2021.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Ekonomikas skaidrojošā vārdnīca. Sast. Ābeltiņa A. Rīga: SIA “Biznesa augstskola Turība”, 2007.</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Nelson Julie A. "Foreword". In Bjørnholt, Margunn; McKay, Ailsa. Counting on Marilyn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Šenfelde M. Makroekonomika. Rīga, RTU izdevniecība, 2014.</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Whaples R. "Do Economists Agree on Anything? Yes!" The Economists' Voice. 3 (9): 1–6. doi:10.2202/1553-3832.1156.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Martin R., Kitson M., Tyler P., Regional Competitiveness. UK: Routledge, 2016.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McCann, P. Urban and Regional Economics, Oxford: Oxford University Press, 2011.</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Biznesa ekonomiskie pamati: Ekonomikas pamatjautājumus palīdz izprast piemēru analīze. Rīga: Zvaigzne ABC, 2005..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Darba algas un to ietekmējošie faktori / Eiropas Savienības struktūrfondu nacionālās programmas „Darba tirgus pētījumi” projekts „Labklājības ministrijas pētījumi”. Rīga, 2016.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Balodis, K. Ievads tautsaimniecībā un ekonomiskā politika. SIA “Drukātava”, 2013.</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Hess P., Ross C., Economic Develpoment. Theories, Evidence and Policies. The Dryden Press, USA, 1997. (vai cits izdevums)</w:t>
            </w:r>
          </w:p>
          <w:p w:rsidR="00B310AB" w:rsidRPr="00310BAE" w:rsidRDefault="00B310AB" w:rsidP="00B310AB">
            <w:pPr>
              <w:autoSpaceDE w:val="0"/>
              <w:autoSpaceDN w:val="0"/>
              <w:adjustRightInd w:val="0"/>
              <w:rPr>
                <w:rFonts w:ascii="Times New Roman" w:hAnsi="Times New Roman" w:cs="Times New Roman"/>
                <w:bCs/>
                <w:iCs/>
                <w:color w:val="0000FF"/>
                <w:sz w:val="24"/>
                <w:szCs w:val="24"/>
                <w:u w:val="single"/>
                <w:lang w:val="lv-LV"/>
              </w:rPr>
            </w:pPr>
            <w:r w:rsidRPr="00310BAE">
              <w:rPr>
                <w:rFonts w:ascii="Times New Roman" w:hAnsi="Times New Roman" w:cs="Times New Roman"/>
                <w:bCs/>
                <w:iCs/>
                <w:sz w:val="24"/>
                <w:szCs w:val="24"/>
                <w:lang w:val="lv-LV"/>
              </w:rPr>
              <w:lastRenderedPageBreak/>
              <w:t xml:space="preserve">Latvijas ilgtspējīgas attīstības stratēģija „Latvija 2030”. Reģionālās attīstības un pašvaldību lietu ministrija. 98 lpp. Sk. internetā </w:t>
            </w:r>
            <w:hyperlink r:id="rId68" w:history="1">
              <w:r w:rsidRPr="00310BAE">
                <w:rPr>
                  <w:rFonts w:ascii="Times New Roman" w:hAnsi="Times New Roman" w:cs="Times New Roman"/>
                  <w:bCs/>
                  <w:iCs/>
                  <w:color w:val="0000FF"/>
                  <w:sz w:val="24"/>
                  <w:szCs w:val="24"/>
                  <w:u w:val="single"/>
                  <w:lang w:val="lv-LV"/>
                </w:rPr>
                <w:t>http://www.latvija2030.lv/upload/latvija2030_strategija.pdf</w:t>
              </w:r>
            </w:hyperlink>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realizācijas laikā studējošajiem tiek piedāvāta papildliteratūra atbilstoši laikmetīgajiem izaicinājumiem. </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Periodika un citi informācijas avoti</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EUROSTAT. Statistics in Focus.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Latvijas Bankas biļeteni.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Ziņojumi par tautsaimniecības attīstību. LR Ekonomikas ministrija.</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Ministru Kabinetā izskatāmie Ekonomikas ministrijas, Finanšu ministrijas un Labklājības ministrijas ziņojumi.</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Latvijas statistikas ikmēneša ziņojumi.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Latvijas tautsaimniecība; makroekonomiskie apskati.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Reģionālais </w:t>
            </w:r>
            <w:smartTag w:uri="schemas-tilde-lv/tildestengine" w:element="veidnes">
              <w:smartTagPr>
                <w:attr w:name="id" w:val="-1"/>
                <w:attr w:name="baseform" w:val="Ziņojums"/>
                <w:attr w:name="text" w:val="Ziņojums"/>
              </w:smartTagPr>
              <w:r w:rsidRPr="00310BAE">
                <w:rPr>
                  <w:rFonts w:ascii="Times New Roman" w:hAnsi="Times New Roman" w:cs="Times New Roman"/>
                  <w:bCs/>
                  <w:iCs/>
                  <w:sz w:val="24"/>
                  <w:szCs w:val="24"/>
                  <w:lang w:val="lv-LV"/>
                </w:rPr>
                <w:t>ziņojums</w:t>
              </w:r>
            </w:smartTag>
            <w:r w:rsidRPr="00310BAE">
              <w:rPr>
                <w:rFonts w:ascii="Times New Roman" w:hAnsi="Times New Roman" w:cs="Times New Roman"/>
                <w:bCs/>
                <w:iCs/>
                <w:sz w:val="24"/>
                <w:szCs w:val="24"/>
                <w:lang w:val="lv-LV"/>
              </w:rPr>
              <w:t xml:space="preserve">: Pētījumu materiāli. Daugavpils.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The National Economy of Latvia: A Macroeconomic Review / Central Statistical Bureau of Latvia. Riga.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Žurnāli „Kapitāls”, „Latvijas ekonomists”, „The Economist”, „The World Economy”, „Economic Journal”.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Latvijas bankas izdevums „Averss un reverss”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Latvijas Bankas mājas lapa – www.bank.lv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LR Ekonomikas ministrijas mājas lapa – www.em.gov.lv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LR Finansu ministrijas mājas lapa – www.fm.gov.lv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LR Centrālās statistikas pārvaldes mājas lapa – www.csb.gov.lv</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Studiju kurss ir paredzēts ABPS "Austrumeiropas kultūras un biznesa sakari</w:t>
            </w:r>
          </w:p>
        </w:tc>
      </w:tr>
    </w:tbl>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p>
    <w:p w:rsidR="00B310AB" w:rsidRPr="00310BAE" w:rsidRDefault="00B310AB" w:rsidP="00B310AB">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B310AB" w:rsidRPr="00310BAE" w:rsidRDefault="00B310AB" w:rsidP="00B310AB">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FA3CEB" w:rsidRDefault="00FA3CEB">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B310AB" w:rsidRPr="00310BAE" w:rsidRDefault="00B310AB" w:rsidP="00B310AB">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B310AB" w:rsidRPr="00310BAE" w:rsidRDefault="00B310AB" w:rsidP="00B310AB">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516"/>
        <w:gridCol w:w="5061"/>
      </w:tblGrid>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B310AB" w:rsidRPr="00310BAE" w:rsidRDefault="00B310AB" w:rsidP="00B310AB">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 Austrumeiropas valstu ekonomika (Latvija, Lietuva, Polija, Krievija) II </w:t>
            </w:r>
          </w:p>
        </w:tc>
      </w:tr>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B310AB" w:rsidRPr="00310BAE" w:rsidRDefault="00B310AB" w:rsidP="00B310AB">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 Ekon3050</w:t>
            </w:r>
          </w:p>
        </w:tc>
      </w:tr>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2120367949"/>
            <w:placeholder>
              <w:docPart w:val="CA62E7F53B2A424E9F3A56D97FA6661F"/>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B310AB" w:rsidRPr="00310BAE" w:rsidRDefault="00B310AB" w:rsidP="00B310AB">
                <w:pPr>
                  <w:autoSpaceDE w:val="0"/>
                  <w:autoSpaceDN w:val="0"/>
                  <w:adjustRightInd w:val="0"/>
                  <w:rPr>
                    <w:rFonts w:ascii="Times New Roman" w:hAnsi="Times New Roman" w:cs="Times New Roman"/>
                    <w:b/>
                    <w:bCs/>
                    <w:iCs/>
                    <w:sz w:val="24"/>
                    <w:szCs w:val="24"/>
                    <w:lang w:val="lv-LV"/>
                  </w:rPr>
                </w:pPr>
                <w:r w:rsidRPr="00310BAE">
                  <w:rPr>
                    <w:rFonts w:ascii="Times New Roman" w:hAnsi="Times New Roman" w:cs="Times New Roman"/>
                    <w:b/>
                    <w:bCs/>
                    <w:iCs/>
                    <w:sz w:val="24"/>
                    <w:szCs w:val="24"/>
                    <w:lang w:val="lv-LV"/>
                  </w:rPr>
                  <w:t>Ekonomika</w:t>
                </w:r>
              </w:p>
            </w:tc>
          </w:sdtContent>
        </w:sdt>
      </w:tr>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B310AB" w:rsidRPr="00310BAE" w:rsidRDefault="00B310AB" w:rsidP="00B310AB">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4</w:t>
            </w:r>
          </w:p>
        </w:tc>
      </w:tr>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B310AB" w:rsidRPr="00310BAE" w:rsidRDefault="00B310AB" w:rsidP="00B310AB">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 </w:t>
            </w:r>
          </w:p>
        </w:tc>
      </w:tr>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w:t>
            </w:r>
          </w:p>
        </w:tc>
      </w:tr>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B310AB" w:rsidRPr="00310BAE" w:rsidRDefault="00B310AB" w:rsidP="00B310AB">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32 </w:t>
            </w:r>
          </w:p>
        </w:tc>
      </w:tr>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B310AB" w:rsidRPr="00310BAE" w:rsidTr="00B310AB">
        <w:tc>
          <w:tcPr>
            <w:tcW w:w="4219" w:type="dxa"/>
          </w:tcPr>
          <w:p w:rsidR="00B310AB" w:rsidRPr="00310BAE" w:rsidRDefault="00B310AB" w:rsidP="00B310AB">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B310AB" w:rsidRPr="00310BAE" w:rsidRDefault="00B310AB" w:rsidP="00B310AB">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48 </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eastAsia="lv-LV"/>
              </w:rPr>
            </w:pP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B310AB" w:rsidRPr="00310BAE" w:rsidTr="00B310AB">
        <w:sdt>
          <w:sdtPr>
            <w:rPr>
              <w:rFonts w:ascii="Times New Roman" w:hAnsi="Times New Roman" w:cs="Times New Roman"/>
              <w:bCs/>
              <w:iCs/>
              <w:sz w:val="24"/>
              <w:szCs w:val="24"/>
              <w:lang w:val="lv-LV"/>
            </w:rPr>
            <w:id w:val="-154987085"/>
            <w:placeholder>
              <w:docPart w:val="E5AC905F92B84E18B405F9D3A76B699D"/>
            </w:placeholder>
          </w:sdtPr>
          <w:sdtEndPr/>
          <w:sdtContent>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Mg.hist. D.Oļehnovičs </w:t>
                </w:r>
              </w:p>
            </w:tc>
          </w:sdtContent>
        </w:sdt>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B310AB" w:rsidRPr="00310BAE" w:rsidTr="00B310AB">
        <w:tc>
          <w:tcPr>
            <w:tcW w:w="9039" w:type="dxa"/>
            <w:gridSpan w:val="2"/>
          </w:tcPr>
          <w:p w:rsidR="00B310AB" w:rsidRPr="00310BAE" w:rsidRDefault="002E211A" w:rsidP="00B310AB">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877620845"/>
                <w:placeholder>
                  <w:docPart w:val="846087D9610F4FA692093544E899D424"/>
                </w:placeholder>
              </w:sdtPr>
              <w:sdtEndPr/>
              <w:sdtContent>
                <w:r w:rsidR="00B310AB" w:rsidRPr="00310BAE">
                  <w:rPr>
                    <w:rFonts w:ascii="Times New Roman" w:hAnsi="Times New Roman" w:cs="Times New Roman"/>
                    <w:bCs/>
                    <w:iCs/>
                    <w:sz w:val="24"/>
                    <w:szCs w:val="24"/>
                    <w:lang w:val="lv-LV"/>
                  </w:rPr>
                  <w:t>Mg.hist. D.Oļehnovičs</w:t>
                </w:r>
              </w:sdtContent>
            </w:sdt>
            <w:r w:rsidR="00B310AB" w:rsidRPr="00310BAE">
              <w:rPr>
                <w:rFonts w:ascii="Times New Roman" w:hAnsi="Times New Roman" w:cs="Times New Roman"/>
                <w:bCs/>
                <w:iCs/>
                <w:sz w:val="24"/>
                <w:szCs w:val="24"/>
                <w:lang w:val="lv-LV"/>
              </w:rPr>
              <w:t xml:space="preserve"> </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mērķis – veidot studējošajiem izpratni par reģionālo sistēmu, kurā vienotā veselumā savijas pasaules, ES un Latvijas reģioni; īpaši tiek akcentētas Austrumeiropas teritoriju reģionālās īpatnības un to sociāli ekonomiskās attīstības pamattendences. </w:t>
            </w:r>
          </w:p>
          <w:p w:rsidR="00B310AB" w:rsidRPr="00310BAE" w:rsidRDefault="00B310AB" w:rsidP="00B310AB">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w:t>
            </w:r>
            <w:r w:rsidRPr="00310BAE">
              <w:rPr>
                <w:rFonts w:ascii="Times New Roman" w:hAnsi="Times New Roman" w:cs="Times New Roman"/>
                <w:bCs/>
                <w:iCs/>
                <w:sz w:val="24"/>
                <w:szCs w:val="24"/>
                <w:lang w:val="lv-LV"/>
              </w:rPr>
              <w:t xml:space="preserve"> studiju</w:t>
            </w: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kursa ietvaros uzmanība tiek pievērsta reģionalizācijas procesu teorētiskajiem aspektiem no pasaules globalizācijas procesa mūsdienu tendenču aspekta.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izskatīt tautsaimniecības teritoriālās organizācijas metodes un telpiskās plānošanas pamatprincipus;</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izskatīt Austrumeiropas teritoriju dabas resursu un investīciju potenciāla izpētes iespējas un to ekonomiskā novērtējuma metožu pielietojumu; </w:t>
            </w:r>
          </w:p>
          <w:p w:rsidR="00B310AB" w:rsidRPr="00310BAE" w:rsidRDefault="00B310AB" w:rsidP="00B310AB">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apskatīt kritērijus, kas nosaka reģionu sociāli ekonomiskās attīstības līmeni un to konkurētspēju jaunajā ekonomiskajā paradigmā.</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izmantojami fragmentāri pēc docetāja  norādijuma. </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16 st.,  semināri  16 st., patstāvīgais darbs 48st.</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Reģionu konkurētspēja, tās mērīšanas pieredze un problēmas. L1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Reģionu konkurētspēja, tās mērīšanas pieredze un problēmas. L1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Reģionālās pārvaldes pieredze valstīs ar attīstītu tirgus ekonomiku. L1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Reģionālās pārvaldes pieredze valstīs ar attīstītu tirgus ekonomiku. S1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Austrumeiropas valstu reģionālās ekonomikas īpatnības. L1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Austrumeiropas valstu reģionālās ekonomikas īpatnības. S1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r w:rsidR="008579D2">
              <w:rPr>
                <w:rFonts w:ascii="Times New Roman" w:hAnsi="Times New Roman" w:cs="Times New Roman"/>
                <w:bCs/>
                <w:iCs/>
                <w:sz w:val="24"/>
                <w:szCs w:val="24"/>
                <w:lang w:val="lv-LV"/>
              </w:rPr>
              <w:t xml:space="preserve"> Stāvoklis, tendences, reģionālā</w:t>
            </w:r>
            <w:r w:rsidRPr="00310BAE">
              <w:rPr>
                <w:rFonts w:ascii="Times New Roman" w:hAnsi="Times New Roman" w:cs="Times New Roman"/>
                <w:bCs/>
                <w:iCs/>
                <w:sz w:val="24"/>
                <w:szCs w:val="24"/>
                <w:lang w:val="lv-LV"/>
              </w:rPr>
              <w:t xml:space="preserve">s ekonomikas un pārvaldes problēmas Latvijā. L1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Reģionālās ekonomikas attīstība Latvijā (resursu potenciāls, nozaru attīstība, investīcijas un inovācijas). S1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9.</w:t>
            </w:r>
            <w:r w:rsidR="008579D2">
              <w:rPr>
                <w:rFonts w:ascii="Times New Roman" w:hAnsi="Times New Roman" w:cs="Times New Roman"/>
                <w:bCs/>
                <w:iCs/>
                <w:sz w:val="24"/>
                <w:szCs w:val="24"/>
                <w:lang w:val="lv-LV"/>
              </w:rPr>
              <w:t xml:space="preserve"> Stāvoklis, tendences, reģionālā</w:t>
            </w:r>
            <w:r w:rsidRPr="00310BAE">
              <w:rPr>
                <w:rFonts w:ascii="Times New Roman" w:hAnsi="Times New Roman" w:cs="Times New Roman"/>
                <w:bCs/>
                <w:iCs/>
                <w:sz w:val="24"/>
                <w:szCs w:val="24"/>
                <w:lang w:val="lv-LV"/>
              </w:rPr>
              <w:t>s ekonomikas un pārvaldes problēmas Lietuvā. L1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10. Reģionālās ekonomikas attīstība Lietuvā (resursu potenciāls, nozaru attīstība, investīcijas un inovācijas). S2</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11. Reģionālās ekonomikas attīstība Lietuvā (resursu potenciāls, nozaru attīstība, investīcijas un inovācijas). L1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12.</w:t>
            </w:r>
            <w:r w:rsidR="008579D2">
              <w:rPr>
                <w:rFonts w:ascii="Times New Roman" w:hAnsi="Times New Roman" w:cs="Times New Roman"/>
                <w:bCs/>
                <w:iCs/>
                <w:sz w:val="24"/>
                <w:szCs w:val="24"/>
                <w:lang w:val="lv-LV"/>
              </w:rPr>
              <w:t xml:space="preserve"> Stāvoklis, tendences, reģionālā</w:t>
            </w:r>
            <w:r w:rsidRPr="00310BAE">
              <w:rPr>
                <w:rFonts w:ascii="Times New Roman" w:hAnsi="Times New Roman" w:cs="Times New Roman"/>
                <w:bCs/>
                <w:iCs/>
                <w:sz w:val="24"/>
                <w:szCs w:val="24"/>
                <w:lang w:val="lv-LV"/>
              </w:rPr>
              <w:t>s ekonomikas un pārvaldes problēmas Polijā. L1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13. Reģionālās ekonomikas attīstība Polijā (resursu potenciāls, nozaru attīstība, investīcijas un inovācijas). S1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14.</w:t>
            </w:r>
            <w:r w:rsidR="008579D2">
              <w:rPr>
                <w:rFonts w:ascii="Times New Roman" w:hAnsi="Times New Roman" w:cs="Times New Roman"/>
                <w:bCs/>
                <w:iCs/>
                <w:sz w:val="24"/>
                <w:szCs w:val="24"/>
                <w:lang w:val="lv-LV"/>
              </w:rPr>
              <w:t xml:space="preserve"> Stāvoklis, tendences, reģionālā</w:t>
            </w:r>
            <w:r w:rsidRPr="00310BAE">
              <w:rPr>
                <w:rFonts w:ascii="Times New Roman" w:hAnsi="Times New Roman" w:cs="Times New Roman"/>
                <w:bCs/>
                <w:iCs/>
                <w:sz w:val="24"/>
                <w:szCs w:val="24"/>
                <w:lang w:val="lv-LV"/>
              </w:rPr>
              <w:t>s ekonomikas un pārvaldes problēmas Krievijā. L1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15.</w:t>
            </w:r>
            <w:r w:rsidR="008579D2">
              <w:rPr>
                <w:rFonts w:ascii="Times New Roman" w:hAnsi="Times New Roman" w:cs="Times New Roman"/>
                <w:bCs/>
                <w:iCs/>
                <w:sz w:val="24"/>
                <w:szCs w:val="24"/>
                <w:lang w:val="lv-LV"/>
              </w:rPr>
              <w:t xml:space="preserve"> Stāvoklis, tendences, reģionālā</w:t>
            </w:r>
            <w:r w:rsidRPr="00310BAE">
              <w:rPr>
                <w:rFonts w:ascii="Times New Roman" w:hAnsi="Times New Roman" w:cs="Times New Roman"/>
                <w:bCs/>
                <w:iCs/>
                <w:sz w:val="24"/>
                <w:szCs w:val="24"/>
                <w:lang w:val="lv-LV"/>
              </w:rPr>
              <w:t>s ekonomikas un pārvaldes problēmas Krievijā. S1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16. Reģionālās ekonomikas attīstība Krievijā (resursu potenciāls, nozaru attīstība, investīcijas un inovācijas). L1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17. Reģionālās ekonomikas attīstība Krievijā (resursu potenciāls, nozaru attīstība, investīcijas un inovācijas). S1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18.</w:t>
            </w:r>
            <w:r w:rsidR="008579D2">
              <w:rPr>
                <w:rFonts w:ascii="Times New Roman" w:hAnsi="Times New Roman" w:cs="Times New Roman"/>
                <w:bCs/>
                <w:iCs/>
                <w:sz w:val="24"/>
                <w:szCs w:val="24"/>
                <w:lang w:val="lv-LV"/>
              </w:rPr>
              <w:t xml:space="preserve"> Stāvoklis, tendences, reģionālā</w:t>
            </w:r>
            <w:r w:rsidRPr="00310BAE">
              <w:rPr>
                <w:rFonts w:ascii="Times New Roman" w:hAnsi="Times New Roman" w:cs="Times New Roman"/>
                <w:bCs/>
                <w:iCs/>
                <w:sz w:val="24"/>
                <w:szCs w:val="24"/>
                <w:lang w:val="lv-LV"/>
              </w:rPr>
              <w:t>s ekonomikas un pārvaldes problēmas Baltkrievijā. L1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19.</w:t>
            </w:r>
            <w:r w:rsidR="008579D2">
              <w:rPr>
                <w:rFonts w:ascii="Times New Roman" w:hAnsi="Times New Roman" w:cs="Times New Roman"/>
                <w:bCs/>
                <w:iCs/>
                <w:sz w:val="24"/>
                <w:szCs w:val="24"/>
                <w:lang w:val="lv-LV"/>
              </w:rPr>
              <w:t xml:space="preserve"> Stāvoklis, tendences, reģionālā</w:t>
            </w:r>
            <w:r w:rsidRPr="00310BAE">
              <w:rPr>
                <w:rFonts w:ascii="Times New Roman" w:hAnsi="Times New Roman" w:cs="Times New Roman"/>
                <w:bCs/>
                <w:iCs/>
                <w:sz w:val="24"/>
                <w:szCs w:val="24"/>
                <w:lang w:val="lv-LV"/>
              </w:rPr>
              <w:t xml:space="preserve">s ekonomikas un pārvaldes problēmas Baltkrievijā.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20. Reģionālās ekonomikas attīstība Baltkrievijā (resursu potenciāls, nozaru attīstība, investīcijas un inovācijas). L1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21. Reģionālās ekonomikas attīstība Baltkrievijā (resursu potenciāls, nozaru attīstība, investīcijas un inovācijas).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22. Galvenie attīstības un ekonomikas integrācijas virzieni Austrumeiropas valstīs. L1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23. Galvenie attīstības un ekonomikas integrācijas virzieni Austrumeiropas valstīs. S1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24. Austrumeiropas valstis un ES. L1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25.Austrumeiropas valstis un ES. S1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26. Globālie izaicinājumi Austrumeiropu valstu ekonomikā. L1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27. Globālie izaicinājumi Austrumeiropu valstu ekonomikā. S1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Studiju rezultāti</w:t>
            </w:r>
          </w:p>
        </w:tc>
      </w:tr>
      <w:tr w:rsidR="00B310AB" w:rsidRPr="00310BAE" w:rsidTr="00B310AB">
        <w:tc>
          <w:tcPr>
            <w:tcW w:w="9039" w:type="dxa"/>
            <w:gridSpan w:val="2"/>
          </w:tcPr>
          <w:sdt>
            <w:sdtPr>
              <w:rPr>
                <w:rFonts w:ascii="Times New Roman" w:hAnsi="Times New Roman" w:cs="Times New Roman"/>
                <w:bCs/>
                <w:iCs/>
                <w:sz w:val="24"/>
                <w:szCs w:val="24"/>
                <w:lang w:val="lv-LV"/>
              </w:rPr>
              <w:id w:val="589509288"/>
              <w:placeholder>
                <w:docPart w:val="BCB718F657584DEBBE94659F81DE9127"/>
              </w:placeholder>
            </w:sdtPr>
            <w:sdtEndPr/>
            <w:sdtContent>
              <w:p w:rsidR="00B310AB" w:rsidRPr="00310BAE" w:rsidRDefault="00B310AB" w:rsidP="00B310AB">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B310AB" w:rsidRPr="00310BAE" w:rsidTr="00B310AB">
                  <w:tc>
                    <w:tcPr>
                      <w:tcW w:w="9351" w:type="dxa"/>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B310AB" w:rsidRPr="00310BAE" w:rsidTr="00B310AB">
                  <w:tc>
                    <w:tcPr>
                      <w:tcW w:w="9351" w:type="dxa"/>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Sekmīgi apgūstot studiju kursu studenti  izprot mūsdienu ekonomikas teorijas pamatprincipus, nosaka tendences par notiekošajiem ekonomiskajiem procesiem valstī un pasaulē. </w:t>
                      </w:r>
                      <w:r w:rsidRPr="00310BAE">
                        <w:rPr>
                          <w:rFonts w:ascii="Times New Roman" w:hAnsi="Times New Roman" w:cs="Times New Roman"/>
                          <w:bCs/>
                          <w:iCs/>
                          <w:sz w:val="24"/>
                          <w:szCs w:val="24"/>
                          <w:lang w:val="lv-LV"/>
                        </w:rPr>
                        <w:br/>
                        <w:t xml:space="preserve">Akadēmiskās kompetences: </w:t>
                      </w:r>
                      <w:r w:rsidRPr="00310BAE">
                        <w:rPr>
                          <w:rFonts w:ascii="Times New Roman" w:hAnsi="Times New Roman" w:cs="Times New Roman"/>
                          <w:bCs/>
                          <w:iCs/>
                          <w:sz w:val="24"/>
                          <w:szCs w:val="24"/>
                          <w:lang w:val="lv-LV"/>
                        </w:rPr>
                        <w:br/>
                        <w:t xml:space="preserve">1. veidojas izpratne par ekonomiku Astrumeiropā, tās regulēšanas būtību, to procesu realizācijas instrumentārija daudzveidību;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veidojas izpratne par ekonomiskās attīstības raksturīgajām iezīmēm un perspektīvām.</w:t>
                      </w:r>
                      <w:r w:rsidRPr="00310BAE">
                        <w:rPr>
                          <w:rFonts w:ascii="Times New Roman" w:hAnsi="Times New Roman" w:cs="Times New Roman"/>
                          <w:bCs/>
                          <w:iCs/>
                          <w:sz w:val="24"/>
                          <w:szCs w:val="24"/>
                          <w:lang w:val="lv-LV"/>
                        </w:rPr>
                        <w:br/>
                        <w:t xml:space="preserve">3. iegūtas zināšanas par ekonomiskās politikas veidošanu, tās realizācijas iespējām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un efektivitāti ietekmējošiem faktoriem.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4.veidojas prasmes studēt ekonomisko literatūru, izprast un salīdzināt ekonomisko un politisko faktoru mijiedarbību valsts saimnieciskajā attīstībā, kā arī iemaņas analizēt ekonomisko faktu un skaitļu materiālu, domāt ekonomiskajās kategorijās.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Studējošie apgūst zināšanas un iemaņas, kas ļauj orientēties un analizēt ekonomiskās norises Latvijā, ES un Austrumeiropas valstīs; </w:t>
                      </w:r>
                      <w:r w:rsidRPr="00310BAE">
                        <w:rPr>
                          <w:rFonts w:ascii="Times New Roman" w:hAnsi="Times New Roman" w:cs="Times New Roman"/>
                          <w:bCs/>
                          <w:iCs/>
                          <w:sz w:val="24"/>
                          <w:szCs w:val="24"/>
                          <w:lang w:val="lv-LV"/>
                        </w:rPr>
                        <w:br/>
                        <w:t>5. Studējošie apgūst un demonstrē zināšanas un izpratni par ekonomikas teorijas jau</w:t>
                      </w:r>
                      <w:r w:rsidR="00B5672D">
                        <w:rPr>
                          <w:rFonts w:ascii="Times New Roman" w:hAnsi="Times New Roman" w:cs="Times New Roman"/>
                          <w:bCs/>
                          <w:iCs/>
                          <w:sz w:val="24"/>
                          <w:szCs w:val="24"/>
                          <w:lang w:val="lv-LV"/>
                        </w:rPr>
                        <w:t>tājumiem, makroekonomikas problē</w:t>
                      </w:r>
                      <w:r w:rsidRPr="00310BAE">
                        <w:rPr>
                          <w:rFonts w:ascii="Times New Roman" w:hAnsi="Times New Roman" w:cs="Times New Roman"/>
                          <w:bCs/>
                          <w:iCs/>
                          <w:sz w:val="24"/>
                          <w:szCs w:val="24"/>
                          <w:lang w:val="lv-LV"/>
                        </w:rPr>
                        <w:t xml:space="preserve">mjautājumiem, tautsaimniecības attīstības tendencēm Austrumeiropas valstīs. </w:t>
                      </w:r>
                      <w:r w:rsidRPr="00310BAE">
                        <w:rPr>
                          <w:rFonts w:ascii="Times New Roman" w:hAnsi="Times New Roman" w:cs="Times New Roman"/>
                          <w:bCs/>
                          <w:iCs/>
                          <w:sz w:val="24"/>
                          <w:szCs w:val="24"/>
                          <w:lang w:val="lv-LV"/>
                        </w:rPr>
                        <w:br/>
                        <w:t>6. Studējošie spēj noteikt, analītiski izvēr</w:t>
                      </w:r>
                      <w:r w:rsidR="00B5672D">
                        <w:rPr>
                          <w:rFonts w:ascii="Times New Roman" w:hAnsi="Times New Roman" w:cs="Times New Roman"/>
                          <w:bCs/>
                          <w:iCs/>
                          <w:sz w:val="24"/>
                          <w:szCs w:val="24"/>
                          <w:lang w:val="lv-LV"/>
                        </w:rPr>
                        <w:t>tēt un pamatot ekonomisko problē</w:t>
                      </w:r>
                      <w:r w:rsidRPr="00310BAE">
                        <w:rPr>
                          <w:rFonts w:ascii="Times New Roman" w:hAnsi="Times New Roman" w:cs="Times New Roman"/>
                          <w:bCs/>
                          <w:iCs/>
                          <w:sz w:val="24"/>
                          <w:szCs w:val="24"/>
                          <w:lang w:val="lv-LV"/>
                        </w:rPr>
                        <w:t>msituāciju attīstības virzienus un analizēt to iznākumus</w:t>
                      </w:r>
                    </w:p>
                  </w:tc>
                </w:tr>
                <w:tr w:rsidR="00B310AB" w:rsidRPr="00310BAE" w:rsidTr="00B310AB">
                  <w:tc>
                    <w:tcPr>
                      <w:tcW w:w="9351" w:type="dxa"/>
                    </w:tcPr>
                    <w:p w:rsidR="00B310AB" w:rsidRPr="00310BAE" w:rsidRDefault="00B310AB" w:rsidP="00B310AB">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B310AB" w:rsidRPr="00310BAE" w:rsidTr="00B310AB">
                  <w:tc>
                    <w:tcPr>
                      <w:tcW w:w="9351" w:type="dxa"/>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 xml:space="preserve">1. Studējošie apgūst zināšanas un iemaņas, kas ļauj orientēties un analizēt ekonomiskās norises Latvijā, ES un Austrumeiropas valstīs; </w:t>
                      </w:r>
                      <w:r w:rsidRPr="00310BAE">
                        <w:rPr>
                          <w:rFonts w:ascii="Times New Roman" w:hAnsi="Times New Roman" w:cs="Times New Roman"/>
                          <w:bCs/>
                          <w:iCs/>
                          <w:sz w:val="24"/>
                          <w:szCs w:val="24"/>
                          <w:lang w:val="lv-LV"/>
                        </w:rPr>
                        <w:br/>
                        <w:t>2. Studējošie apgūst un demonstrē zināšanas un izpratni par ekonomikas teorijas jau</w:t>
                      </w:r>
                      <w:r w:rsidR="00B5672D">
                        <w:rPr>
                          <w:rFonts w:ascii="Times New Roman" w:hAnsi="Times New Roman" w:cs="Times New Roman"/>
                          <w:bCs/>
                          <w:iCs/>
                          <w:sz w:val="24"/>
                          <w:szCs w:val="24"/>
                          <w:lang w:val="lv-LV"/>
                        </w:rPr>
                        <w:t>tājumiem, makroekonomikas problē</w:t>
                      </w:r>
                      <w:r w:rsidRPr="00310BAE">
                        <w:rPr>
                          <w:rFonts w:ascii="Times New Roman" w:hAnsi="Times New Roman" w:cs="Times New Roman"/>
                          <w:bCs/>
                          <w:iCs/>
                          <w:sz w:val="24"/>
                          <w:szCs w:val="24"/>
                          <w:lang w:val="lv-LV"/>
                        </w:rPr>
                        <w:t xml:space="preserve">mjautājumiem, tautsaimniecības attīstības tendencēm Austrumeiropas valstīs. </w:t>
                      </w:r>
                      <w:r w:rsidRPr="00310BAE">
                        <w:rPr>
                          <w:rFonts w:ascii="Times New Roman" w:hAnsi="Times New Roman" w:cs="Times New Roman"/>
                          <w:bCs/>
                          <w:iCs/>
                          <w:sz w:val="24"/>
                          <w:szCs w:val="24"/>
                          <w:lang w:val="lv-LV"/>
                        </w:rPr>
                        <w:br/>
                        <w:t>3. Studējošie spēj noteikt, analītiski izvēr</w:t>
                      </w:r>
                      <w:r w:rsidR="00B5672D">
                        <w:rPr>
                          <w:rFonts w:ascii="Times New Roman" w:hAnsi="Times New Roman" w:cs="Times New Roman"/>
                          <w:bCs/>
                          <w:iCs/>
                          <w:sz w:val="24"/>
                          <w:szCs w:val="24"/>
                          <w:lang w:val="lv-LV"/>
                        </w:rPr>
                        <w:t>tēt un pamatot ekonomisko problē</w:t>
                      </w:r>
                      <w:r w:rsidRPr="00310BAE">
                        <w:rPr>
                          <w:rFonts w:ascii="Times New Roman" w:hAnsi="Times New Roman" w:cs="Times New Roman"/>
                          <w:bCs/>
                          <w:iCs/>
                          <w:sz w:val="24"/>
                          <w:szCs w:val="24"/>
                          <w:lang w:val="lv-LV"/>
                        </w:rPr>
                        <w:t>msituāciju attīstības virzienus un analizēt to iznākumus</w:t>
                      </w:r>
                    </w:p>
                  </w:tc>
                </w:tr>
                <w:tr w:rsidR="00B310AB" w:rsidRPr="00310BAE" w:rsidTr="00B310AB">
                  <w:trPr>
                    <w:trHeight w:val="203"/>
                  </w:trPr>
                  <w:tc>
                    <w:tcPr>
                      <w:tcW w:w="9351" w:type="dxa"/>
                    </w:tcPr>
                    <w:p w:rsidR="00B310AB" w:rsidRPr="00310BAE" w:rsidRDefault="00B310AB" w:rsidP="00B310AB">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B310AB" w:rsidRPr="00310BAE" w:rsidTr="00B310AB">
                  <w:tc>
                    <w:tcPr>
                      <w:tcW w:w="9351" w:type="dxa"/>
                    </w:tcPr>
                    <w:p w:rsidR="00B310AB" w:rsidRPr="00310BAE" w:rsidRDefault="00B310AB" w:rsidP="00B310AB">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 xml:space="preserve">Profesionālās kompetences: </w:t>
                      </w:r>
                      <w:r w:rsidRPr="00310BAE">
                        <w:rPr>
                          <w:rFonts w:ascii="Times New Roman" w:hAnsi="Times New Roman" w:cs="Times New Roman"/>
                          <w:bCs/>
                          <w:iCs/>
                          <w:sz w:val="24"/>
                          <w:szCs w:val="24"/>
                          <w:lang w:val="lv-LV"/>
                        </w:rPr>
                        <w:br/>
                        <w:t xml:space="preserve">1. Studējošie spēj izvērtēt dažādas ekonomiskās situācijas un izstrādāt alternatīvus risinājumus situācijas stabilizācijai. </w:t>
                      </w:r>
                      <w:r w:rsidRPr="00310BAE">
                        <w:rPr>
                          <w:rFonts w:ascii="Times New Roman" w:hAnsi="Times New Roman" w:cs="Times New Roman"/>
                          <w:bCs/>
                          <w:iCs/>
                          <w:sz w:val="24"/>
                          <w:szCs w:val="24"/>
                          <w:lang w:val="lv-LV"/>
                        </w:rPr>
                        <w:br/>
                        <w:t xml:space="preserve">2. Studējošajiem </w:t>
                      </w:r>
                      <w:r w:rsidR="008579D2">
                        <w:rPr>
                          <w:rFonts w:ascii="Times New Roman" w:hAnsi="Times New Roman" w:cs="Times New Roman"/>
                          <w:bCs/>
                          <w:iCs/>
                          <w:sz w:val="24"/>
                          <w:szCs w:val="24"/>
                          <w:lang w:val="lv-LV"/>
                        </w:rPr>
                        <w:t>ir praktiskas iemaņas ekonomiskā</w:t>
                      </w:r>
                      <w:r w:rsidRPr="00310BAE">
                        <w:rPr>
                          <w:rFonts w:ascii="Times New Roman" w:hAnsi="Times New Roman" w:cs="Times New Roman"/>
                          <w:bCs/>
                          <w:iCs/>
                          <w:sz w:val="24"/>
                          <w:szCs w:val="24"/>
                          <w:lang w:val="lv-LV"/>
                        </w:rPr>
                        <w:t xml:space="preserve">s vides izvērtēšanā. </w:t>
                      </w:r>
                      <w:r w:rsidRPr="00310BAE">
                        <w:rPr>
                          <w:rFonts w:ascii="Times New Roman" w:hAnsi="Times New Roman" w:cs="Times New Roman"/>
                          <w:bCs/>
                          <w:iCs/>
                          <w:sz w:val="24"/>
                          <w:szCs w:val="24"/>
                          <w:lang w:val="lv-LV"/>
                        </w:rPr>
                        <w:br/>
                        <w:t>3. Studējošajiem ir priekšstats par ekonomikas politiku lēmumu ietekmi uz tautsaimniecības atsevišķiem sektoriem un uzņēmējdarbību, prasme izvēlēties konkrētai situācijai atbilstošākos risinājumus</w:t>
                      </w:r>
                    </w:p>
                  </w:tc>
                </w:tr>
              </w:tbl>
              <w:p w:rsidR="00B310AB" w:rsidRPr="00310BAE" w:rsidRDefault="002E211A" w:rsidP="00B310AB">
                <w:pPr>
                  <w:autoSpaceDE w:val="0"/>
                  <w:autoSpaceDN w:val="0"/>
                  <w:adjustRightInd w:val="0"/>
                  <w:rPr>
                    <w:rFonts w:ascii="Times New Roman" w:hAnsi="Times New Roman" w:cs="Times New Roman"/>
                    <w:bCs/>
                    <w:iCs/>
                    <w:sz w:val="24"/>
                    <w:szCs w:val="24"/>
                    <w:lang w:val="lv-LV"/>
                  </w:rPr>
                </w:pPr>
              </w:p>
            </w:sdtContent>
          </w:sdt>
          <w:p w:rsidR="00B310AB" w:rsidRPr="00310BAE" w:rsidRDefault="00B310AB" w:rsidP="00B310AB">
            <w:pPr>
              <w:autoSpaceDE w:val="0"/>
              <w:autoSpaceDN w:val="0"/>
              <w:adjustRightInd w:val="0"/>
              <w:rPr>
                <w:rFonts w:ascii="Times New Roman" w:hAnsi="Times New Roman" w:cs="Times New Roman"/>
                <w:bCs/>
                <w:iCs/>
                <w:sz w:val="24"/>
                <w:szCs w:val="24"/>
                <w:lang w:val="lv-LV"/>
              </w:rPr>
            </w:pP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Studējošo patstāvīgo darbu organizācijas un uzdevumu raksturojums</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Semestra laikā studējošajiem ir nepieciešams sagatavot prezentāciju (ilgums 30 min.) par kādu no seminārnodarbību tēmām. Atsevišķos gadījumos studējošie var piedāvāt arī savu tēmu.</w:t>
            </w:r>
          </w:p>
          <w:p w:rsidR="00B310AB" w:rsidRPr="00310BAE" w:rsidRDefault="00B310AB" w:rsidP="00B310AB">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Prezentāciju laikā pārējiem studējošajiem ir nepieciešams aktīvi piedalīties jautājumu apspriešanā.</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gala vērtējums (eksāmens) veidojas, summējot </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dijumu rezultātus.</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Diferencētās ieskaites vērtējums  var tikt saņemts, ja ir izpildīti visi minētie nosacījumi un studējošais ir piedalījies 30% lekcijās un 70% seminārnodarbībās un veicis pētījumus.</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STARPPĀRBAUDĪJUMI: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dijuma uzdevumi tiek izstrādāti un vērtēti pēc docētāja noteiktajiem kritērijiem)</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1.Piedalīšanos seminārnodarbībās </w:t>
            </w: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70% </w:t>
            </w:r>
          </w:p>
          <w:p w:rsidR="00B310AB" w:rsidRPr="00310BAE" w:rsidRDefault="00B310AB" w:rsidP="00B310AB">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2.Pētnieciskā projekta izstrāde  </w:t>
            </w:r>
            <w:r w:rsidRPr="00310BAE">
              <w:rPr>
                <w:rFonts w:ascii="Times New Roman" w:hAnsi="Times New Roman" w:cs="Times New Roman"/>
                <w:bCs/>
                <w:iCs/>
                <w:sz w:val="24"/>
                <w:szCs w:val="24"/>
                <w:lang w:val="lv-LV" w:eastAsia="ru-RU"/>
              </w:rPr>
              <w:t>–</w:t>
            </w:r>
            <w:r w:rsidRPr="00310BAE">
              <w:rPr>
                <w:rFonts w:ascii="Times New Roman" w:hAnsi="Times New Roman" w:cs="Times New Roman"/>
                <w:bCs/>
                <w:iCs/>
                <w:sz w:val="24"/>
                <w:szCs w:val="24"/>
                <w:lang w:val="lv-LV"/>
              </w:rPr>
              <w:t>20%</w:t>
            </w:r>
            <w:r w:rsidRPr="00310BAE">
              <w:rPr>
                <w:rFonts w:ascii="Times New Roman" w:hAnsi="Times New Roman" w:cs="Times New Roman"/>
                <w:bCs/>
                <w:iCs/>
                <w:sz w:val="24"/>
                <w:szCs w:val="24"/>
                <w:lang w:val="lv-LV" w:eastAsia="ru-RU"/>
              </w:rPr>
              <w:t>.</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Mutiskais eksāmens - 10 %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w:t>
            </w:r>
            <w:r w:rsidRPr="00310BAE">
              <w:rPr>
                <w:rFonts w:ascii="Times New Roman" w:hAnsi="Times New Roman" w:cs="Times New Roman"/>
                <w:bCs/>
                <w:iCs/>
                <w:sz w:val="24"/>
                <w:szCs w:val="24"/>
                <w:lang w:val="lv-LV"/>
              </w:rPr>
              <w:br/>
              <w:t>par studijām Daugavpils Universitātē" (apstiprināts DU Senāta sēdē 17.12.2018., protokols Nr. 15),</w:t>
            </w:r>
            <w:r w:rsidRPr="00310BAE">
              <w:rPr>
                <w:rFonts w:ascii="Times New Roman" w:eastAsia="Calibri" w:hAnsi="Times New Roman" w:cs="Times New Roman"/>
                <w:bCs/>
                <w:iCs/>
                <w:sz w:val="24"/>
                <w:szCs w:val="24"/>
                <w:lang w:val="lv-LV"/>
              </w:rPr>
              <w:t xml:space="preserve"> </w:t>
            </w:r>
            <w:r w:rsidRPr="00310BAE">
              <w:rPr>
                <w:rFonts w:ascii="Times New Roman" w:hAnsi="Times New Roman" w:cs="Times New Roman"/>
                <w:bCs/>
                <w:iCs/>
                <w:sz w:val="24"/>
                <w:szCs w:val="24"/>
                <w:lang w:val="lv-LV"/>
              </w:rPr>
              <w:t>vadoties pēc šādiem kritērijiem:iegūto zināšanu apjoms un kvalitāte, iegūtās prasmes un kompetences atbilstoši plānotajiem studiju rezultātiem.</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p>
          <w:tbl>
            <w:tblPr>
              <w:tblW w:w="6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1"/>
            </w:tblGrid>
            <w:tr w:rsidR="00B310AB" w:rsidRPr="00310BAE" w:rsidTr="00CB7CF2">
              <w:trPr>
                <w:trHeight w:val="517"/>
                <w:jc w:val="center"/>
              </w:trPr>
              <w:tc>
                <w:tcPr>
                  <w:tcW w:w="3512" w:type="dxa"/>
                  <w:vMerge w:val="restart"/>
                  <w:shd w:val="clear" w:color="auto" w:fill="auto"/>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p>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3286" w:type="dxa"/>
                  <w:gridSpan w:val="8"/>
                  <w:shd w:val="clear" w:color="auto" w:fill="auto"/>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B310AB" w:rsidRPr="00310BAE" w:rsidTr="00CB7CF2">
              <w:trPr>
                <w:jc w:val="center"/>
              </w:trPr>
              <w:tc>
                <w:tcPr>
                  <w:tcW w:w="3512" w:type="dxa"/>
                  <w:vMerge/>
                  <w:shd w:val="clear" w:color="auto" w:fill="auto"/>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9" w:type="dxa"/>
                  <w:shd w:val="clear" w:color="auto" w:fill="auto"/>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shd w:val="clear" w:color="auto" w:fill="auto"/>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401" w:type="dxa"/>
                  <w:shd w:val="clear" w:color="auto" w:fill="auto"/>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401" w:type="dxa"/>
                  <w:shd w:val="clear" w:color="auto" w:fill="auto"/>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c>
                <w:tcPr>
                  <w:tcW w:w="401" w:type="dxa"/>
                  <w:shd w:val="clear" w:color="auto" w:fill="auto"/>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p>
              </w:tc>
              <w:tc>
                <w:tcPr>
                  <w:tcW w:w="420" w:type="dxa"/>
                  <w:shd w:val="clear" w:color="auto" w:fill="auto"/>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w:t>
                  </w:r>
                </w:p>
              </w:tc>
            </w:tr>
            <w:tr w:rsidR="00B310AB" w:rsidRPr="00310BAE" w:rsidTr="00CB7CF2">
              <w:trPr>
                <w:trHeight w:val="303"/>
                <w:jc w:val="center"/>
              </w:trPr>
              <w:tc>
                <w:tcPr>
                  <w:tcW w:w="3512"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Pētnieciskā projekta</w:t>
                  </w:r>
                </w:p>
              </w:tc>
              <w:tc>
                <w:tcPr>
                  <w:tcW w:w="396"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p>
              </w:tc>
              <w:tc>
                <w:tcPr>
                  <w:tcW w:w="420"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B310AB" w:rsidRPr="00310BAE" w:rsidTr="00CB7CF2">
              <w:trPr>
                <w:trHeight w:val="416"/>
                <w:jc w:val="center"/>
              </w:trPr>
              <w:tc>
                <w:tcPr>
                  <w:tcW w:w="3512"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Eksāmens</w:t>
                  </w:r>
                </w:p>
              </w:tc>
              <w:tc>
                <w:tcPr>
                  <w:tcW w:w="396"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0" w:type="dxa"/>
                  <w:shd w:val="clear" w:color="auto" w:fill="auto"/>
                  <w:vAlign w:val="center"/>
                </w:tcPr>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B310AB" w:rsidRPr="00310BAE" w:rsidRDefault="00B310AB" w:rsidP="00B310AB">
            <w:pPr>
              <w:autoSpaceDE w:val="0"/>
              <w:autoSpaceDN w:val="0"/>
              <w:adjustRightInd w:val="0"/>
              <w:rPr>
                <w:rFonts w:ascii="Times New Roman" w:hAnsi="Times New Roman" w:cs="Times New Roman"/>
                <w:bCs/>
                <w:iCs/>
                <w:sz w:val="24"/>
                <w:szCs w:val="24"/>
                <w:lang w:val="lv-LV"/>
              </w:rPr>
            </w:pPr>
          </w:p>
          <w:p w:rsidR="00B310AB" w:rsidRPr="00310BAE" w:rsidRDefault="00B310AB" w:rsidP="00B310AB">
            <w:pPr>
              <w:autoSpaceDE w:val="0"/>
              <w:autoSpaceDN w:val="0"/>
              <w:adjustRightInd w:val="0"/>
              <w:rPr>
                <w:rFonts w:ascii="Times New Roman" w:hAnsi="Times New Roman" w:cs="Times New Roman"/>
                <w:bCs/>
                <w:iCs/>
                <w:sz w:val="24"/>
                <w:szCs w:val="24"/>
                <w:lang w:val="lv-LV"/>
              </w:rPr>
            </w:pP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Reģionālās ekonomikas problemātikas aktualitātes priekšnoteikumi ekonomikā un socioloģijā.  Ekonomiskā reģiona jēdziens. Reģionu attīstības teorijas. Jaunās reģiona paradigmas un koncepcijas. Reģionu izpētes un reģionālās ekonomikas mūsdienu virzieni.  Reģionālās ekonomikas un reģionālās politikas veidošanās mehānismi un mijsakarības. st.) Starptreģionālās ekonomiskās mijiedarbības mūsdienu teorija. Reģionālās ekonomikas un politikas īpatnības Baltijas valstīs (resursi, nozaru attīstība, investīcijas un inovācijas). Reģionālās ekonomikas un pārvaldes īpatnības Latvijā, Krievijā, Polijā un Baltkrievijā (resursi, nozaru attīstība, investīcijas un inovācijas).</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Obligāti izmantojamie informācijas avoti</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Bikse V. Ekonomikas teorijas pamatprincipi. Rīga: Izglītības soļi, 2007.</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The World Bank (2022). "Economics of Education.".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Ekonomikas skaidrojošā vārdnīca. Sast. Ābeltiņa A. Rīga: SIA “Biznesa augstskola Turība”, 2007.</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Kasalis E. Makroekonomika. LU, Rīga, 2002.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Martin R., Kitson M., Tyler P., Regional Competitiveness. UK: Routledge, 2019.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McCann, P. Urban and Regional Economics, Oxford: Oxford University Press, 2021.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Mayer, H. The homeland security industry and its impact on the Arlington, Virginia, economy (Issue Paper No. 17). Arlington County: Arlington Economic Development, 2015</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Biznesa ekonomiskie pamati: Ekonomikas pamatjautājumus palīdz izprast piemēru analīze. Rīga: Zvaigzne ABC, 2005.</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Darba algas un to ietekmējošie faktori / Eiropas Savienības struktūrfondu nacionālās programmas „Darba tirgus pētījumi” projekts „Labklājības ministrijas pētījumi”. Rīga, 2006.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Darbaspēka ģeogrāfiskā mobilitāte / Latvijas Universitāte; Eiropas struktūrfondu nacionāla programma; Pētījumu līdzfinansē Eiropas Savienība. Rīga, 2017.</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Ekonomikas skaidrojošā vārdnīca. (sast. Ābeltiņa A.) Rīga: SIA “Biznesa augstskola Turība”, 2007.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Hess P., Ross C., Economic Develpoment. Theories, Evidence and Policies. The Dryden Press, USA, 1997.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Hofs K. G., Alsiņa R. Biznesa ekonomika. 2.izdevums , Jāņa Rozes apgāds, 2011.</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Periodika un citi informācijas avoti</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EUROSTAT. Statistics in Focus.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Latvijas Bankas biļeteni.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Ziņojumi par tautsaimniecības attīstību. LR Ekonomikas ministrija.</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Ministru Kabinetā izskatāmie Ekonomikas ministrijas, Finanšu ministrijas un Labklājības ministrijas ziņojumi.</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Latvijas statistikas ikmēneša ziņojumi.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Latvijas tautsaimniecība; makroekonomiskie apskati.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Reģionālais </w:t>
            </w:r>
            <w:smartTag w:uri="schemas-tilde-lv/tildestengine" w:element="veidnes">
              <w:smartTagPr>
                <w:attr w:name="text" w:val="Ziņojums"/>
                <w:attr w:name="baseform" w:val="Ziņojums"/>
                <w:attr w:name="id" w:val="-1"/>
              </w:smartTagPr>
              <w:r w:rsidRPr="00310BAE">
                <w:rPr>
                  <w:rFonts w:ascii="Times New Roman" w:hAnsi="Times New Roman" w:cs="Times New Roman"/>
                  <w:bCs/>
                  <w:iCs/>
                  <w:sz w:val="24"/>
                  <w:szCs w:val="24"/>
                  <w:lang w:val="lv-LV"/>
                </w:rPr>
                <w:t>ziņojums</w:t>
              </w:r>
            </w:smartTag>
            <w:r w:rsidRPr="00310BAE">
              <w:rPr>
                <w:rFonts w:ascii="Times New Roman" w:hAnsi="Times New Roman" w:cs="Times New Roman"/>
                <w:bCs/>
                <w:iCs/>
                <w:sz w:val="24"/>
                <w:szCs w:val="24"/>
                <w:lang w:val="lv-LV"/>
              </w:rPr>
              <w:t xml:space="preserve">: Pētījumu materiāli. Daugavpils.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The National Economy of Latvia: A Macroeconomic Review / Central Statistical Bureau of Latvia. Riga.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Žurnāli „Kapitāls”, „Latvijas ekonomists”, „The Economist”, „The World Economy”, „Economic Journal”.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Latvijas bankas izdevums „Averss un reverss”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Latvijas Bankas mājas lapa – www.bank.lv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 xml:space="preserve">LR Ekonomikas ministrijas mājas lapa – www.em.gov.lv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LR Finansu ministrijas mājas lapa – www.fm.gov.lv </w:t>
            </w:r>
          </w:p>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LR Centrālās statistikas pārvaldes mājas lapa – www.csb.gov.lv</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Piezīmes</w:t>
            </w:r>
          </w:p>
        </w:tc>
      </w:tr>
      <w:tr w:rsidR="00B310AB" w:rsidRPr="00310BAE" w:rsidTr="00B310AB">
        <w:tc>
          <w:tcPr>
            <w:tcW w:w="9039" w:type="dxa"/>
            <w:gridSpan w:val="2"/>
          </w:tcPr>
          <w:p w:rsidR="00B310AB" w:rsidRPr="00310BAE" w:rsidRDefault="00B310AB" w:rsidP="00B310A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kurss ir paredzēts ABSP "Austrumeiropas un biznesa sakari </w:t>
            </w:r>
          </w:p>
        </w:tc>
      </w:tr>
    </w:tbl>
    <w:p w:rsidR="00B310AB" w:rsidRPr="00310BAE" w:rsidRDefault="00B310AB" w:rsidP="00B310AB">
      <w:pPr>
        <w:autoSpaceDE w:val="0"/>
        <w:autoSpaceDN w:val="0"/>
        <w:adjustRightInd w:val="0"/>
        <w:spacing w:after="0" w:line="240" w:lineRule="auto"/>
        <w:rPr>
          <w:rFonts w:ascii="Times New Roman" w:hAnsi="Times New Roman" w:cs="Times New Roman"/>
          <w:bCs/>
          <w:iCs/>
          <w:sz w:val="24"/>
          <w:szCs w:val="24"/>
          <w:lang w:val="lv-LV"/>
        </w:rPr>
      </w:pPr>
    </w:p>
    <w:p w:rsidR="007D0745" w:rsidRPr="00310BAE" w:rsidRDefault="007D0745" w:rsidP="00244A94">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B310AB" w:rsidRPr="00310BAE" w:rsidRDefault="00B310AB" w:rsidP="002A2A33">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FA3CEB" w:rsidRDefault="00FA3CEB">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2A2A33" w:rsidRPr="00310BAE" w:rsidRDefault="002A2A33" w:rsidP="002A2A33">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2A2A33" w:rsidRPr="00310BAE" w:rsidRDefault="002A2A33" w:rsidP="002A2A33">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516"/>
        <w:gridCol w:w="5061"/>
      </w:tblGrid>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2A2A33" w:rsidRPr="00310BAE" w:rsidRDefault="002A2A33" w:rsidP="002A2A3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Austrumeiropas valstu nodokļu sistēmas </w:t>
            </w:r>
          </w:p>
        </w:tc>
      </w:tr>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2A2A33" w:rsidRPr="00310BAE" w:rsidRDefault="002A2A33" w:rsidP="002A2A3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Ekon6032  </w:t>
            </w:r>
          </w:p>
        </w:tc>
      </w:tr>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022208231"/>
            <w:placeholder>
              <w:docPart w:val="73F883CF022143C48286868C7A165946"/>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2A2A33" w:rsidRPr="00310BAE" w:rsidRDefault="002A2A33" w:rsidP="002A2A33">
                <w:pPr>
                  <w:autoSpaceDE w:val="0"/>
                  <w:autoSpaceDN w:val="0"/>
                  <w:adjustRightInd w:val="0"/>
                  <w:rPr>
                    <w:rFonts w:ascii="Times New Roman" w:hAnsi="Times New Roman" w:cs="Times New Roman"/>
                    <w:b/>
                    <w:bCs/>
                    <w:iCs/>
                    <w:sz w:val="24"/>
                    <w:szCs w:val="24"/>
                    <w:lang w:val="lv-LV"/>
                  </w:rPr>
                </w:pPr>
                <w:r w:rsidRPr="00310BAE">
                  <w:rPr>
                    <w:rFonts w:ascii="Times New Roman" w:hAnsi="Times New Roman" w:cs="Times New Roman"/>
                    <w:b/>
                    <w:bCs/>
                    <w:iCs/>
                    <w:sz w:val="24"/>
                    <w:szCs w:val="24"/>
                    <w:lang w:val="lv-LV"/>
                  </w:rPr>
                  <w:t>Ekonomika</w:t>
                </w:r>
              </w:p>
            </w:tc>
          </w:sdtContent>
        </w:sdt>
      </w:tr>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2A2A33" w:rsidRPr="00310BAE" w:rsidRDefault="00AA7308" w:rsidP="002A2A33">
            <w:pPr>
              <w:autoSpaceDE w:val="0"/>
              <w:autoSpaceDN w:val="0"/>
              <w:adjustRightInd w:val="0"/>
              <w:rPr>
                <w:rFonts w:ascii="Times New Roman" w:hAnsi="Times New Roman" w:cs="Times New Roman"/>
                <w:bCs/>
                <w:iCs/>
                <w:sz w:val="24"/>
                <w:szCs w:val="24"/>
                <w:lang w:val="lv-LV" w:eastAsia="lv-LV"/>
              </w:rPr>
            </w:pPr>
            <w:r>
              <w:rPr>
                <w:rFonts w:ascii="Times New Roman" w:hAnsi="Times New Roman" w:cs="Times New Roman"/>
                <w:bCs/>
                <w:iCs/>
                <w:sz w:val="24"/>
                <w:szCs w:val="24"/>
                <w:lang w:val="lv-LV"/>
              </w:rPr>
              <w:t>6</w:t>
            </w:r>
          </w:p>
        </w:tc>
      </w:tr>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2A2A33" w:rsidRPr="00310BAE" w:rsidRDefault="002A2A33" w:rsidP="002A2A3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 </w:t>
            </w:r>
          </w:p>
        </w:tc>
      </w:tr>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w:t>
            </w:r>
          </w:p>
        </w:tc>
      </w:tr>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2A2A33" w:rsidRPr="00310BAE" w:rsidRDefault="002A2A33" w:rsidP="002A2A3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32 </w:t>
            </w:r>
          </w:p>
        </w:tc>
      </w:tr>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22 </w:t>
            </w:r>
          </w:p>
        </w:tc>
      </w:tr>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10 </w:t>
            </w:r>
          </w:p>
        </w:tc>
      </w:tr>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2A2A33" w:rsidRPr="00310BAE" w:rsidRDefault="002A2A33" w:rsidP="002A2A3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48 </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Cs/>
                <w:iCs/>
                <w:sz w:val="24"/>
                <w:szCs w:val="24"/>
                <w:lang w:val="lv-LV" w:eastAsia="lv-LV"/>
              </w:rPr>
            </w:pP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2A2A33" w:rsidRPr="00310BAE" w:rsidTr="00B310AB">
        <w:sdt>
          <w:sdtPr>
            <w:rPr>
              <w:rFonts w:ascii="Times New Roman" w:hAnsi="Times New Roman" w:cs="Times New Roman"/>
              <w:bCs/>
              <w:iCs/>
              <w:sz w:val="24"/>
              <w:szCs w:val="24"/>
              <w:lang w:val="lv-LV"/>
            </w:rPr>
            <w:id w:val="-103037647"/>
            <w:placeholder>
              <w:docPart w:val="E159125832714BD3A14A01B5D62A210A"/>
            </w:placeholder>
          </w:sdtPr>
          <w:sdtEndPr/>
          <w:sdtContent>
            <w:tc>
              <w:tcPr>
                <w:tcW w:w="9039" w:type="dxa"/>
                <w:gridSpan w:val="2"/>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Vadošā pētniece, Dr.oec. Viktorija Šipilova    </w:t>
                </w:r>
              </w:p>
            </w:tc>
          </w:sdtContent>
        </w:sdt>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2A2A33" w:rsidRPr="00310BAE" w:rsidTr="00B310AB">
        <w:tc>
          <w:tcPr>
            <w:tcW w:w="9039" w:type="dxa"/>
            <w:gridSpan w:val="2"/>
          </w:tcPr>
          <w:p w:rsidR="002A2A33" w:rsidRPr="00310BAE" w:rsidRDefault="002E211A" w:rsidP="002A2A33">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039866593"/>
                <w:placeholder>
                  <w:docPart w:val="B76FA62B9A2C406799F48C4FFD3028D2"/>
                </w:placeholder>
              </w:sdtPr>
              <w:sdtEndPr/>
              <w:sdtContent>
                <w:r w:rsidR="002A2A33" w:rsidRPr="00310BAE">
                  <w:rPr>
                    <w:rFonts w:ascii="Times New Roman" w:hAnsi="Times New Roman" w:cs="Times New Roman"/>
                    <w:bCs/>
                    <w:iCs/>
                    <w:sz w:val="24"/>
                    <w:szCs w:val="24"/>
                    <w:lang w:val="lv-LV"/>
                  </w:rPr>
                  <w:t xml:space="preserve">Vadošā pētniece, Dr.oec. Viktorija Šipilova       </w:t>
                </w:r>
              </w:sdtContent>
            </w:sdt>
            <w:r w:rsidR="002A2A33" w:rsidRPr="00310BAE">
              <w:rPr>
                <w:rFonts w:ascii="Times New Roman" w:hAnsi="Times New Roman" w:cs="Times New Roman"/>
                <w:bCs/>
                <w:iCs/>
                <w:sz w:val="24"/>
                <w:szCs w:val="24"/>
                <w:lang w:val="lv-LV"/>
              </w:rPr>
              <w:t xml:space="preserve"> </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Ekonomikas pamati - Ekon1037; Austrumeiropas valstu ekonomika - Ekon1059; Austrumeiropas valstu uzņēmējdarbības vide - Ekon5015 </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mērķis ir sniegt pamatzināšanas par nodokļu sistēmas būtību, darbības īpatnībām, ietekmi uz ekonomiku, sabiedrību, koncentrējot uzmanību uz Austrumeiropas valstu reģionu.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uzdevumi: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sniegt pamatzināšanas par nodokļu teorētiskajām pamatnostādnēm un to praktiskā pielietojuma procedūrām; </w:t>
            </w:r>
          </w:p>
          <w:p w:rsidR="002A2A33" w:rsidRPr="00310BAE" w:rsidRDefault="008579D2" w:rsidP="002A2A33">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attīstīt analītiskā</w:t>
            </w:r>
            <w:r w:rsidR="002A2A33" w:rsidRPr="00310BAE">
              <w:rPr>
                <w:rFonts w:ascii="Times New Roman" w:hAnsi="Times New Roman" w:cs="Times New Roman"/>
                <w:bCs/>
                <w:iCs/>
                <w:sz w:val="24"/>
                <w:szCs w:val="24"/>
                <w:lang w:val="lv-LV"/>
              </w:rPr>
              <w:t xml:space="preserve">s prasmes nodokļu sistēmu raksturojumam un novērtējumam Austrumeiropas valstīs,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nodrošināt izpratni par Austrumeiropas valstu nodokļu sistēmu priekšrocībām un trūkumiem pārējo pasaules reģionu kontekstā,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nodrošināt izpratni par nodokļu sistēmu ietekmi uz ekonomikas izaugsmi, attīstību Austrumeiropas valstīs.</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izmantojami fragmentāri pēc docētāja  norādījuma. </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22 st.,  semināri  10 st., patstāvīgais darbs 48st.</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Nodokļu teorēti</w:t>
            </w:r>
            <w:r w:rsidR="008579D2">
              <w:rPr>
                <w:rFonts w:ascii="Times New Roman" w:hAnsi="Times New Roman" w:cs="Times New Roman"/>
                <w:bCs/>
                <w:iCs/>
                <w:sz w:val="24"/>
                <w:szCs w:val="24"/>
                <w:lang w:val="lv-LV"/>
              </w:rPr>
              <w:t>skās pamatnostādnes un praktiskā</w:t>
            </w:r>
            <w:r w:rsidRPr="00310BAE">
              <w:rPr>
                <w:rFonts w:ascii="Times New Roman" w:hAnsi="Times New Roman" w:cs="Times New Roman"/>
                <w:bCs/>
                <w:iCs/>
                <w:sz w:val="24"/>
                <w:szCs w:val="24"/>
                <w:lang w:val="lv-LV"/>
              </w:rPr>
              <w:t xml:space="preserve"> pielietojuma procedūras:</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1.Nodokļu būtība, funkcijas un klasifikācijas. 2 (L).</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2.Nodokļu politika un nodokļu sistēma. 6 (L-4, S-2).</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3.Nodokļu tiesības un starptautiskās nodokļu attiecības, nodokļu administrēšana. 4 (L).</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Nodokļu sistēmas Austrumeiropas valstīs:</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4.Nodokļu sistēmas un to īpatnības Austrumeiropas valstīs. 12 (L-8, S-4).</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5.Austrumeiropas valstu nodokļu sistēmu salīdzinājums ar citiem pasaules reģioniem. 2 (L).</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Nodokļu sistēmu ietekme uz ekonomikas izaugsmi, attīstību Austrumeiropas valstīs. 6 (L-2, S-4).</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rezultāti</w:t>
            </w:r>
          </w:p>
        </w:tc>
      </w:tr>
      <w:tr w:rsidR="002A2A33" w:rsidRPr="00310BAE" w:rsidTr="00B310AB">
        <w:tc>
          <w:tcPr>
            <w:tcW w:w="9039" w:type="dxa"/>
            <w:gridSpan w:val="2"/>
          </w:tcPr>
          <w:sdt>
            <w:sdtPr>
              <w:rPr>
                <w:rFonts w:ascii="Times New Roman" w:hAnsi="Times New Roman" w:cs="Times New Roman"/>
                <w:bCs/>
                <w:iCs/>
                <w:sz w:val="24"/>
                <w:szCs w:val="24"/>
                <w:lang w:val="lv-LV"/>
              </w:rPr>
              <w:id w:val="2142383599"/>
              <w:placeholder>
                <w:docPart w:val="DDF7109C656A4B69B4C2F0F1592E523C"/>
              </w:placeholder>
            </w:sdtPr>
            <w:sdtEndPr/>
            <w:sdtContent>
              <w:p w:rsidR="002A2A33" w:rsidRPr="00310BAE" w:rsidRDefault="002A2A33" w:rsidP="002A2A33">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2A2A33" w:rsidRPr="00310BAE" w:rsidTr="00B310AB">
                  <w:tc>
                    <w:tcPr>
                      <w:tcW w:w="9351" w:type="dxa"/>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2A2A33" w:rsidRPr="00310BAE" w:rsidTr="00B310AB">
                  <w:tc>
                    <w:tcPr>
                      <w:tcW w:w="9351" w:type="dxa"/>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Studējošiem ir zināšanas par nodokļu sistēmas būtību, tās darbības mērķiem, principiem, Austrumeiropas valstu nodokļu sistēmu iezīmēm, atšķirībām, ietekmi uz ekonomiku un sabiedrību.</w:t>
                      </w:r>
                    </w:p>
                  </w:tc>
                </w:tr>
                <w:tr w:rsidR="002A2A33" w:rsidRPr="00310BAE" w:rsidTr="00B310AB">
                  <w:tc>
                    <w:tcPr>
                      <w:tcW w:w="9351" w:type="dxa"/>
                    </w:tcPr>
                    <w:p w:rsidR="002A2A33" w:rsidRPr="00310BAE" w:rsidRDefault="002A2A33" w:rsidP="002A2A33">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2A2A33" w:rsidRPr="00310BAE" w:rsidTr="00B310AB">
                  <w:tc>
                    <w:tcPr>
                      <w:tcW w:w="9351" w:type="dxa"/>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Studējošie prot raksturot nodokļu sistēmu Austrumeiropas valstīs - prot noteikt tās īpatnības, prot analizēt ietekmi uz ekonomikas izaugsmi, attīstību un sabiedrību, prot salīdzināt ar citiem pasaules reģioniem un valstīm. Studējošie prot sagatavot un prezentēt patstāvīgi veikto pētījumu par nodokļu sistēmu Austrumeiropas valstīs.</w:t>
                      </w:r>
                    </w:p>
                  </w:tc>
                </w:tr>
                <w:tr w:rsidR="002A2A33" w:rsidRPr="00310BAE" w:rsidTr="00B310AB">
                  <w:trPr>
                    <w:trHeight w:val="203"/>
                  </w:trPr>
                  <w:tc>
                    <w:tcPr>
                      <w:tcW w:w="9351" w:type="dxa"/>
                    </w:tcPr>
                    <w:p w:rsidR="002A2A33" w:rsidRPr="00310BAE" w:rsidRDefault="002A2A33" w:rsidP="002A2A33">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2A2A33" w:rsidRPr="00310BAE" w:rsidTr="00B310AB">
                  <w:tc>
                    <w:tcPr>
                      <w:tcW w:w="9351" w:type="dxa"/>
                    </w:tcPr>
                    <w:p w:rsidR="002A2A33" w:rsidRPr="00310BAE" w:rsidRDefault="002A2A33" w:rsidP="002A2A33">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 xml:space="preserve">Studējošie formulē nodokļu sistēmas nozīmi ekonomikā, sabiedrībā. Studējošie izvērtē nodokļu sistēmas saturu un īpatnības Austrumeiropas valstīs atkarībā no ekonomikas attīstības līmeņa, cikla, nodokļu politikās uzstādītajiem mērķiem. </w:t>
                      </w:r>
                    </w:p>
                  </w:tc>
                </w:tr>
              </w:tbl>
              <w:p w:rsidR="002A2A33" w:rsidRPr="00310BAE" w:rsidRDefault="002E211A" w:rsidP="002A2A33">
                <w:pPr>
                  <w:autoSpaceDE w:val="0"/>
                  <w:autoSpaceDN w:val="0"/>
                  <w:adjustRightInd w:val="0"/>
                  <w:rPr>
                    <w:rFonts w:ascii="Times New Roman" w:hAnsi="Times New Roman" w:cs="Times New Roman"/>
                    <w:bCs/>
                    <w:iCs/>
                    <w:sz w:val="24"/>
                    <w:szCs w:val="24"/>
                    <w:lang w:val="lv-LV"/>
                  </w:rPr>
                </w:pPr>
              </w:p>
            </w:sdtContent>
          </w:sdt>
          <w:p w:rsidR="002A2A33" w:rsidRPr="00310BAE" w:rsidRDefault="002A2A33" w:rsidP="002A2A33">
            <w:pPr>
              <w:autoSpaceDE w:val="0"/>
              <w:autoSpaceDN w:val="0"/>
              <w:adjustRightInd w:val="0"/>
              <w:rPr>
                <w:rFonts w:ascii="Times New Roman" w:hAnsi="Times New Roman" w:cs="Times New Roman"/>
                <w:bCs/>
                <w:iCs/>
                <w:sz w:val="24"/>
                <w:szCs w:val="24"/>
                <w:lang w:val="lv-LV"/>
              </w:rPr>
            </w:pP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Studējošo patstāvīgo darbu organizācijas un uzdevumu raksturojums</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Nodokļu sistēmas analīze mikroekonomikas un makroekonomikas līmeņos - īpatnības, atšķirības, rādītāji. - 10 st.</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Austrumeiropas valstu nodokļu sistēmu salīdzinošā analīze. - 12 st.</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Referāta sagatavošana par nodokļu sistēmas ietekmes uz ekonomikas izaugsmi vai attīstību raksturojumu Austrumeiropas valstīs</w:t>
            </w:r>
            <w:r w:rsidRPr="00310BAE">
              <w:rPr>
                <w:rFonts w:ascii="Times New Roman" w:hAnsi="Times New Roman" w:cs="Times New Roman"/>
                <w:bCs/>
                <w:iCs/>
                <w:sz w:val="24"/>
                <w:szCs w:val="24"/>
                <w:lang w:val="lv-LV" w:eastAsia="ru-RU"/>
              </w:rPr>
              <w:t>.</w:t>
            </w:r>
            <w:r w:rsidRPr="00310BAE">
              <w:rPr>
                <w:rFonts w:ascii="Times New Roman" w:hAnsi="Times New Roman" w:cs="Times New Roman"/>
                <w:bCs/>
                <w:iCs/>
                <w:sz w:val="24"/>
                <w:szCs w:val="24"/>
                <w:lang w:val="lv-LV"/>
              </w:rPr>
              <w:t xml:space="preserve"> - 26 st.</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gala vērtējums veidojas, summējot patstāvīgi veiktā darba rezultātus, kuri tiek prezentēti un apspriesti nodarbībās, kā arī sekmīgi nokārtota rakstiska diferencētā ieskaite.</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Vērtējums sastāv no dalības lekcijās un semināros 20%, pozitīva vērtējuma par patstāvīgi veikto uzdevumu izpildi 40%, diferencētas ieskaites testa izpildes 40%.</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STARPPĀRBAUDĪJUMI: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(starppārbaudījuma uzdevumi tiek izstrādāti un vērtēti pēc docētāja noteiktajiem kritērijiem)</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Nodokļu sistēmas analīze mikroekonomikas un makroekonomikas līmeņos - īpatnības, atšķirības, rādītāji.</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Austrumeiropas valstu nodokļu sistēmu salīdzinošās analīzes sagatavošana.</w:t>
            </w:r>
          </w:p>
          <w:p w:rsidR="002A2A33" w:rsidRPr="00310BAE" w:rsidRDefault="002A2A33" w:rsidP="002A2A33">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3. Referāta sagatavošana un prezentēšana par nodokļu sistēmas ietekmes uz ekonomikas izaugsmi vai attīstību raksturojumu Austrumeiropas valstīs.</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NOSLĒGUMA PĀRBAUDĪJUMS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diferencētā ieskaite - tests.</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vērtēta 10 baļļu skalā saskaņā ar Latvijas Republikas normatīvajiem aktiem un atbilstoši "Nolikumam</w:t>
            </w:r>
            <w:r w:rsidRPr="00310BAE">
              <w:rPr>
                <w:rFonts w:ascii="Times New Roman" w:hAnsi="Times New Roman" w:cs="Times New Roman"/>
                <w:bCs/>
                <w:iCs/>
                <w:sz w:val="24"/>
                <w:szCs w:val="24"/>
                <w:lang w:val="lv-LV"/>
              </w:rPr>
              <w:br/>
              <w:t>par studijām Daugavpils Universitātē" (apstiprināts DU Senāta sēdē 17.12.2018., protokols Nr. 15),</w:t>
            </w:r>
            <w:r w:rsidRPr="00310BAE">
              <w:rPr>
                <w:rFonts w:ascii="Times New Roman" w:eastAsia="Calibri" w:hAnsi="Times New Roman" w:cs="Times New Roman"/>
                <w:bCs/>
                <w:iCs/>
                <w:sz w:val="24"/>
                <w:szCs w:val="24"/>
                <w:lang w:val="lv-LV"/>
              </w:rPr>
              <w:t xml:space="preserve"> </w:t>
            </w:r>
            <w:r w:rsidRPr="00310BAE">
              <w:rPr>
                <w:rFonts w:ascii="Times New Roman" w:hAnsi="Times New Roman" w:cs="Times New Roman"/>
                <w:bCs/>
                <w:iCs/>
                <w:sz w:val="24"/>
                <w:szCs w:val="24"/>
                <w:lang w:val="lv-LV"/>
              </w:rPr>
              <w:t>vadoties pēc šādiem kritērijiem: iegūto zināšanu apjoms un kvalitāte, iegūtās prasmes un kompetences atbilstoši plānotajiem studiju rezultātiem.</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saturs</w:t>
            </w:r>
          </w:p>
        </w:tc>
      </w:tr>
      <w:tr w:rsidR="002A2A33" w:rsidRPr="00310BAE" w:rsidTr="00B310AB">
        <w:tc>
          <w:tcPr>
            <w:tcW w:w="9039" w:type="dxa"/>
            <w:gridSpan w:val="2"/>
          </w:tcPr>
          <w:p w:rsidR="002A2A33" w:rsidRPr="00310BAE" w:rsidRDefault="008579D2" w:rsidP="002A2A33">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xml:space="preserve"> Nodokļu teorētiskās pamatnostādnes un praktiskā</w:t>
            </w:r>
            <w:r w:rsidR="002A2A33" w:rsidRPr="00310BAE">
              <w:rPr>
                <w:rFonts w:ascii="Times New Roman" w:hAnsi="Times New Roman" w:cs="Times New Roman"/>
                <w:bCs/>
                <w:iCs/>
                <w:sz w:val="24"/>
                <w:szCs w:val="24"/>
                <w:lang w:val="lv-LV"/>
              </w:rPr>
              <w:t xml:space="preserve"> pielietojuma procedūras:</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1.Nodokļa jēdziens ekonomikā. Sabiedrības izpratnes maiņa par nodokļu būtību vēstures gaitā. Nodokļiem veltītas ekonomikas teorijas, to būtība, galvenie akcenti. Nodokļu funkciju raksturojums. Nodokļa elementi. Nodokļu klasifikācijas. L-2</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2.Nodokļu politikas veidošanas principi. Nodokļu politikas veidošanas mērķi dažādos ekonomikas izaugsmes ciklos un attīstības posmos. Nodokļu politikas modeļi. Nodokļu sistēmas veidošanas principi. Nodokļu sistēmu analīze mikroekonomikas un makroekonomikas līmeņos. Nodokļu sistēmas pēc nodokļu struktūras. L-4</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 1. Gatavošanās semināram. Gatavojoties semināram, studējošie iepazīstas ar dažādām nodokļiem veltīto ekonomikas teoriju galvenajām iezīmēm. Nosaka, kurus procesus ietekmē nodokļu sistēma un tās īpatnības mikroekonomikas un makroekonomikas līmeņos. Nosaka rādītājus, kuri ir nepieciešami, lai veiktu analīzi mikroekonomikas un makroekonomikas līmeņos. - 10 st.</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Nodokļu sistēmas analīze mikroekonomikas un makroekonomikas līmeņos - diskusija seminārā. S-2</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3.Nodokļu jurisdikcija. Nodokļu uzlikšanas principi. Nodokļu tiesību avoti. Starptautisko nodokļu tiesību mērķi, īpatnības. Nodokļu administrēšanas funkcijas. Nodokļu administrēšanas mērķi un to raksturojums. Nodokļu administrēšanas process. L-4</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Nodokļu sistēmas Austrumeiropas valstīs:</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Pasaules valstu reģionālās īpatnības ekonomikas zinātnē, ņemot vērā ekonomikas attīstības līmeni un tā iezīmes. Austrumeiropas valstu reģiona ekonomiskais raksturojums. Nodokļu politika Eiropas Savienībā. Nodokļu sistēmu raksturojošie rādītāji, to atlase un analīze Austrumeiropas valstīs. Nodokļu administrēšana un tās īpatnības Austrumeiropas valstīs. Nodokļu sistēmas reformu mērķi un instrumenti. Nodokļu sistēmas reformas Austrumeiropas valstīs. L-8</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Patstāvīgais darbs 2. Gatavošanās semināriem. Gatavojoties semināriem, studējošie sagatavo nodokļu sistēmu raksturojumu Austrumeiropas valstīs - atlasa rādītājus, veic salīdzinājumu, skaidro saņemtos rezultātus nodokļu politikas mērķu kontekstā, sagatavo prezentāciju par salīdzinošās analīzes rezultātiem - 12 st.</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Austrumeiropas valstu nodokļu sistēmu salīdzinošā analīze - diskusija semināros. S-4</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5.Pasaules reģionu raksturojums pēc nodokļu sistēmas konkurētspējas un Austrumeiropas valstu reģiona vieta kopainā. Starptautiskajā praksē izmantojamie rādītāji nodokļu sistēmu salīdzināšanai, to būtība, analīze. Starptautiskie pētījumi par nodokļu sistēmām pasaulē. Austrumeiropas valstu salīdzinājums ar citiem reģioniem. L-2</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6.Nodokļu sistēmas ietekmes uz ekonomikas izaugsmi un attīstību analīze Austrumeiropas reģiona valstīs un Austrumeiropas valstu salīdzinājums. L-2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Patstāvīgais darbs 3.  Gatavošanās semināriem. Gatavojoties semināriem, studējošie, izmantojot </w:t>
            </w:r>
            <w:r w:rsidRPr="00310BAE">
              <w:rPr>
                <w:rFonts w:ascii="Times New Roman" w:hAnsi="Times New Roman" w:cs="Times New Roman"/>
                <w:bCs/>
                <w:iCs/>
                <w:sz w:val="24"/>
                <w:szCs w:val="24"/>
                <w:lang w:val="lv-LV"/>
              </w:rPr>
              <w:lastRenderedPageBreak/>
              <w:t xml:space="preserve">kursa laikā uzkrātas zināšanas, sagatavo referātu par nodokļu sistēmas ietekmi uz ekonomikas izaugsmi vai attīstību Austrumeiropas reģiona valstīs un prezentē to semināru laikā. Notiek diskusijas.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Sagatavota referāta par nodokļu sistēmas ietekmi uz ekonomikas izaugsmi vai attīstību Austrumeiropas valstīs prezentācija, diskutēšana par prezentētajiem rezultātiem. S-4.</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Obligāti izmantojamie informācijas avoti</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1.Kavale L., Joppe A. (2008) Nodokļu politikas un administrēšanas pamati: mācību līdzeklis ekonomikas zinātnes apakšnozaru (finanses un kredīts, grāmatvedības uzskaite, uzņēmējdarbība, apdrošināšana u. tml.) pilna un nepilna laika studentiem. Rīga: Latvijas Universitāte, 78 lpp.</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Ketners K., Titova S. (2009) Nodokļu politika Eiropas Savienības vidē. Rīga: Banku augstskolas biznesa un finanšu pētniecības centrs, 127 lpp.</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Ketners K. (2018) Nodokļi un nodokļu plānošanas principi. Rīga: Tehnoinform Latvia ; Info Tilts, 321 lpp.</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Ajami R.A., Goddard G.J. (2021) Global Business: Competitiveness and Sustainability. Routledge.</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2.Ketners K. (2007) Nodokļu plānošana: Mācību līdzeklis. Rīga: RTU izdevniecība, 114 lpp.</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Krastiņš A. (2007) Ievads nodokļu administrēšanas specialitātē: Mācību līdzeklis. Rīga: Rīgas Tehniskās universitātes izdevniecība,132 lpp.</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Lukašina O. (2002) Nodokļi Latvijā: analīze un praktiski ieteikumi. Rīga: Merkūrijs LAT, 263 lpp.</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Nathanson M.J., et al. (2021) Personal Financial Planning for Executives and Entrepreneurs: The Path to Financial Peace of Mind (2nd ed.). Springer.</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Prohorovs A. (2017) Uzņēmumu ienākuma nodoklis Latvijā un Igaunijā: tā ietekme uz uzņēmējdarbību, investīcijām, bezdarba līmeni, nodokļu ieņēmumiem un valsts ekonomisko izaugsmi: monogrāfija. Rīga: Zinātne (Jelgavas tipogrāfija), 256 lpp.</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Schmidtke H. (2021) The Politics of Global Tax Governance. Routledge.</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Periodika un citi informācijas avoti</w:t>
            </w:r>
          </w:p>
        </w:tc>
      </w:tr>
      <w:tr w:rsidR="002A2A33" w:rsidRPr="00310BAE" w:rsidTr="00B310AB">
        <w:tc>
          <w:tcPr>
            <w:tcW w:w="9039" w:type="dxa"/>
            <w:gridSpan w:val="2"/>
          </w:tcPr>
          <w:p w:rsidR="002A2A33" w:rsidRPr="00FA3CEB" w:rsidRDefault="002A2A33" w:rsidP="002A2A33">
            <w:pPr>
              <w:autoSpaceDE w:val="0"/>
              <w:autoSpaceDN w:val="0"/>
              <w:adjustRightInd w:val="0"/>
              <w:rPr>
                <w:rFonts w:ascii="Times New Roman" w:hAnsi="Times New Roman" w:cs="Times New Roman"/>
                <w:bCs/>
                <w:iCs/>
                <w:sz w:val="24"/>
                <w:szCs w:val="24"/>
                <w:lang w:val="lv-LV"/>
              </w:rPr>
            </w:pPr>
            <w:r w:rsidRPr="00FA3CEB">
              <w:rPr>
                <w:rFonts w:ascii="Times New Roman" w:hAnsi="Times New Roman" w:cs="Times New Roman"/>
                <w:bCs/>
                <w:iCs/>
                <w:sz w:val="24"/>
                <w:szCs w:val="24"/>
                <w:lang w:val="lv-LV"/>
              </w:rPr>
              <w:t xml:space="preserve">1. Alm J. (1996) What is „optimal” tax system? National Tax Journal, Vol. 49, No. 1, pp.117-133. </w:t>
            </w:r>
          </w:p>
          <w:p w:rsidR="002A2A33" w:rsidRPr="00FA3CEB" w:rsidRDefault="002A2A33" w:rsidP="002A2A33">
            <w:pPr>
              <w:autoSpaceDE w:val="0"/>
              <w:autoSpaceDN w:val="0"/>
              <w:adjustRightInd w:val="0"/>
              <w:rPr>
                <w:rFonts w:ascii="Times New Roman" w:hAnsi="Times New Roman" w:cs="Times New Roman"/>
                <w:bCs/>
                <w:iCs/>
                <w:sz w:val="24"/>
                <w:szCs w:val="24"/>
                <w:lang w:val="lv-LV"/>
              </w:rPr>
            </w:pPr>
            <w:r w:rsidRPr="00FA3CEB">
              <w:rPr>
                <w:rFonts w:ascii="Times New Roman" w:hAnsi="Times New Roman" w:cs="Times New Roman"/>
                <w:bCs/>
                <w:iCs/>
                <w:sz w:val="24"/>
                <w:szCs w:val="24"/>
                <w:lang w:val="lv-LV"/>
              </w:rPr>
              <w:t>2. Cassette A., Paty S. (2008) Tax competition among Eastern and Western European countries: With whom do countries compete? Economic Systems, Vol. 32, Issue 4, pp. 307-325.</w:t>
            </w:r>
          </w:p>
          <w:p w:rsidR="002A2A33" w:rsidRPr="00FA3CEB" w:rsidRDefault="002A2A33" w:rsidP="002A2A33">
            <w:pPr>
              <w:autoSpaceDE w:val="0"/>
              <w:autoSpaceDN w:val="0"/>
              <w:adjustRightInd w:val="0"/>
              <w:rPr>
                <w:rFonts w:ascii="Times New Roman" w:hAnsi="Times New Roman" w:cs="Times New Roman"/>
                <w:bCs/>
                <w:iCs/>
                <w:sz w:val="24"/>
                <w:szCs w:val="24"/>
                <w:lang w:val="lv-LV"/>
              </w:rPr>
            </w:pPr>
            <w:r w:rsidRPr="00FA3CEB">
              <w:rPr>
                <w:rFonts w:ascii="Times New Roman" w:hAnsi="Times New Roman" w:cs="Times New Roman"/>
                <w:bCs/>
                <w:iCs/>
                <w:sz w:val="24"/>
                <w:szCs w:val="24"/>
                <w:lang w:val="lv-LV"/>
              </w:rPr>
              <w:t>3. Newbery D. M. (1997) Optimal tax rates and tax design during systemic reform. Journal of Public Economics, Vol. 63, Issue 2, pp. 177-206.</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FA3CEB">
              <w:rPr>
                <w:rFonts w:ascii="Times New Roman" w:hAnsi="Times New Roman" w:cs="Times New Roman"/>
                <w:bCs/>
                <w:iCs/>
                <w:sz w:val="24"/>
                <w:szCs w:val="24"/>
                <w:lang w:val="lv-LV"/>
              </w:rPr>
              <w:t xml:space="preserve">4. </w:t>
            </w:r>
            <w:r w:rsidRPr="00310BAE">
              <w:rPr>
                <w:rFonts w:ascii="Times New Roman" w:hAnsi="Times New Roman" w:cs="Times New Roman"/>
                <w:bCs/>
                <w:iCs/>
                <w:sz w:val="24"/>
                <w:szCs w:val="24"/>
                <w:lang w:val="lv-LV"/>
              </w:rPr>
              <w:t xml:space="preserve">World Bank. (2019) Innovations in Tax Compliance. Policy Research Working Paper, 9032. – </w:t>
            </w:r>
            <w:hyperlink r:id="rId69" w:history="1">
              <w:r w:rsidRPr="00310BAE">
                <w:rPr>
                  <w:rFonts w:ascii="Times New Roman" w:hAnsi="Times New Roman" w:cs="Times New Roman"/>
                  <w:bCs/>
                  <w:iCs/>
                  <w:color w:val="0000FF"/>
                  <w:sz w:val="24"/>
                  <w:szCs w:val="24"/>
                  <w:u w:val="single"/>
                  <w:lang w:val="lv-LV"/>
                </w:rPr>
                <w:t>https://documents1.worldbank.org/curated/en/816431569957130111/pdf/Innovations-in-Tax-Compliance-Conceptual-Framework.pdf</w:t>
              </w:r>
            </w:hyperlink>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5. Eurostat datu bāze </w:t>
            </w:r>
            <w:hyperlink r:id="rId70" w:history="1">
              <w:r w:rsidRPr="00310BAE">
                <w:rPr>
                  <w:rFonts w:ascii="Times New Roman" w:hAnsi="Times New Roman" w:cs="Times New Roman"/>
                  <w:bCs/>
                  <w:iCs/>
                  <w:color w:val="0000FF"/>
                  <w:sz w:val="24"/>
                  <w:szCs w:val="24"/>
                  <w:u w:val="single"/>
                  <w:lang w:val="lv-LV"/>
                </w:rPr>
                <w:t>http://ec.europa.eu/eurostat</w:t>
              </w:r>
            </w:hyperlink>
            <w:r w:rsidRPr="00310BAE">
              <w:rPr>
                <w:rFonts w:ascii="Times New Roman" w:hAnsi="Times New Roman" w:cs="Times New Roman"/>
                <w:bCs/>
                <w:iCs/>
                <w:sz w:val="24"/>
                <w:szCs w:val="24"/>
                <w:lang w:val="lv-LV"/>
              </w:rPr>
              <w:t xml:space="preserve">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6. Latvijas Banka – </w:t>
            </w:r>
            <w:hyperlink r:id="rId71" w:history="1">
              <w:r w:rsidRPr="00310BAE">
                <w:rPr>
                  <w:rFonts w:ascii="Times New Roman" w:hAnsi="Times New Roman" w:cs="Times New Roman"/>
                  <w:bCs/>
                  <w:iCs/>
                  <w:color w:val="0000FF"/>
                  <w:sz w:val="24"/>
                  <w:szCs w:val="24"/>
                  <w:u w:val="single"/>
                  <w:lang w:val="lv-LV"/>
                </w:rPr>
                <w:t>https://bank.lv</w:t>
              </w:r>
            </w:hyperlink>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7. Latvijas Banka, Makroekonomika - </w:t>
            </w:r>
            <w:hyperlink r:id="rId72" w:history="1">
              <w:r w:rsidRPr="00310BAE">
                <w:rPr>
                  <w:rFonts w:ascii="Times New Roman" w:hAnsi="Times New Roman" w:cs="Times New Roman"/>
                  <w:bCs/>
                  <w:iCs/>
                  <w:color w:val="0000FF"/>
                  <w:sz w:val="24"/>
                  <w:szCs w:val="24"/>
                  <w:u w:val="single"/>
                  <w:lang w:val="lv-LV"/>
                </w:rPr>
                <w:t>https://www.makroekonomika.lv</w:t>
              </w:r>
            </w:hyperlink>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Latvijas Vēstnesis. </w:t>
            </w:r>
            <w:hyperlink r:id="rId73" w:history="1">
              <w:r w:rsidRPr="00310BAE">
                <w:rPr>
                  <w:rFonts w:ascii="Times New Roman" w:hAnsi="Times New Roman" w:cs="Times New Roman"/>
                  <w:bCs/>
                  <w:iCs/>
                  <w:color w:val="0000FF"/>
                  <w:sz w:val="24"/>
                  <w:szCs w:val="24"/>
                  <w:u w:val="single"/>
                  <w:lang w:val="lv-LV"/>
                </w:rPr>
                <w:t>https://www.likumi.lv</w:t>
              </w:r>
            </w:hyperlink>
            <w:r w:rsidRPr="00310BAE">
              <w:rPr>
                <w:rFonts w:ascii="Times New Roman" w:hAnsi="Times New Roman" w:cs="Times New Roman"/>
                <w:bCs/>
                <w:iCs/>
                <w:sz w:val="24"/>
                <w:szCs w:val="24"/>
                <w:lang w:val="lv-LV"/>
              </w:rPr>
              <w:t xml:space="preserve"> </w:t>
            </w:r>
          </w:p>
          <w:p w:rsidR="002A2A33" w:rsidRPr="00310BAE" w:rsidRDefault="002A2A33" w:rsidP="002A2A33">
            <w:pPr>
              <w:autoSpaceDE w:val="0"/>
              <w:autoSpaceDN w:val="0"/>
              <w:adjustRightInd w:val="0"/>
              <w:rPr>
                <w:rFonts w:ascii="Times New Roman" w:hAnsi="Times New Roman" w:cs="Times New Roman"/>
                <w:bCs/>
                <w:iCs/>
                <w:color w:val="0000FF"/>
                <w:sz w:val="24"/>
                <w:szCs w:val="24"/>
                <w:u w:val="single"/>
                <w:lang w:val="lv-LV"/>
              </w:rPr>
            </w:pPr>
            <w:r w:rsidRPr="00310BAE">
              <w:rPr>
                <w:rFonts w:ascii="Times New Roman" w:hAnsi="Times New Roman" w:cs="Times New Roman"/>
                <w:bCs/>
                <w:iCs/>
                <w:sz w:val="24"/>
                <w:szCs w:val="24"/>
                <w:lang w:val="lv-LV"/>
              </w:rPr>
              <w:t xml:space="preserve">9. OECD Tax - </w:t>
            </w:r>
            <w:hyperlink r:id="rId74" w:history="1">
              <w:r w:rsidRPr="00310BAE">
                <w:rPr>
                  <w:rFonts w:ascii="Times New Roman" w:hAnsi="Times New Roman" w:cs="Times New Roman"/>
                  <w:bCs/>
                  <w:iCs/>
                  <w:color w:val="0000FF"/>
                  <w:sz w:val="24"/>
                  <w:szCs w:val="24"/>
                  <w:u w:val="single"/>
                  <w:lang w:val="lv-LV"/>
                </w:rPr>
                <w:t>https://www.oecd.org/tax/</w:t>
              </w:r>
            </w:hyperlink>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10. Oficiālais statistikas portāls - </w:t>
            </w:r>
            <w:hyperlink r:id="rId75" w:history="1">
              <w:r w:rsidRPr="00310BAE">
                <w:rPr>
                  <w:rFonts w:ascii="Times New Roman" w:hAnsi="Times New Roman" w:cs="Times New Roman"/>
                  <w:bCs/>
                  <w:iCs/>
                  <w:color w:val="0000FF"/>
                  <w:sz w:val="24"/>
                  <w:szCs w:val="24"/>
                  <w:u w:val="single"/>
                  <w:lang w:val="lv-LV"/>
                </w:rPr>
                <w:t>https://stat.gov.lv/lv</w:t>
              </w:r>
            </w:hyperlink>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11. Pasaules Banka - </w:t>
            </w:r>
            <w:hyperlink r:id="rId76" w:history="1">
              <w:r w:rsidRPr="00310BAE">
                <w:rPr>
                  <w:rFonts w:ascii="Times New Roman" w:hAnsi="Times New Roman" w:cs="Times New Roman"/>
                  <w:bCs/>
                  <w:iCs/>
                  <w:color w:val="0000FF"/>
                  <w:sz w:val="24"/>
                  <w:szCs w:val="24"/>
                  <w:u w:val="single"/>
                  <w:lang w:val="lv-LV"/>
                </w:rPr>
                <w:t>https://www.worldbank.org</w:t>
              </w:r>
            </w:hyperlink>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12. Paying Taxes Pwc - </w:t>
            </w:r>
            <w:hyperlink r:id="rId77" w:history="1">
              <w:r w:rsidRPr="00310BAE">
                <w:rPr>
                  <w:rFonts w:ascii="Times New Roman" w:hAnsi="Times New Roman" w:cs="Times New Roman"/>
                  <w:bCs/>
                  <w:iCs/>
                  <w:color w:val="0000FF"/>
                  <w:sz w:val="24"/>
                  <w:szCs w:val="24"/>
                  <w:u w:val="single"/>
                  <w:lang w:val="lv-LV"/>
                </w:rPr>
                <w:t>www.pwc.com/gx/en/services/tax/publications/paying-taxes-2020.html</w:t>
              </w:r>
            </w:hyperlink>
            <w:r w:rsidRPr="00310BAE">
              <w:rPr>
                <w:rFonts w:ascii="Times New Roman" w:hAnsi="Times New Roman" w:cs="Times New Roman"/>
                <w:bCs/>
                <w:iCs/>
                <w:sz w:val="24"/>
                <w:szCs w:val="24"/>
                <w:lang w:val="lv-LV"/>
              </w:rPr>
              <w:t xml:space="preserve">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 xml:space="preserve">13. Tax Foundation, International Tax Competitveness Index - </w:t>
            </w:r>
            <w:hyperlink r:id="rId78" w:history="1">
              <w:r w:rsidRPr="00310BAE">
                <w:rPr>
                  <w:rFonts w:ascii="Times New Roman" w:hAnsi="Times New Roman" w:cs="Times New Roman"/>
                  <w:bCs/>
                  <w:iCs/>
                  <w:color w:val="0000FF"/>
                  <w:sz w:val="24"/>
                  <w:szCs w:val="24"/>
                  <w:u w:val="single"/>
                  <w:lang w:val="lv-LV"/>
                </w:rPr>
                <w:t>https://taxfoundation.org/publications/international-tax-competitiveness-index/</w:t>
              </w:r>
            </w:hyperlink>
            <w:r w:rsidRPr="00310BAE">
              <w:rPr>
                <w:rFonts w:ascii="Times New Roman" w:hAnsi="Times New Roman" w:cs="Times New Roman"/>
                <w:bCs/>
                <w:iCs/>
                <w:sz w:val="24"/>
                <w:szCs w:val="24"/>
                <w:lang w:val="lv-LV"/>
              </w:rPr>
              <w:t xml:space="preserve">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14. VID - </w:t>
            </w:r>
            <w:hyperlink r:id="rId79" w:history="1">
              <w:r w:rsidRPr="00310BAE">
                <w:rPr>
                  <w:rFonts w:ascii="Times New Roman" w:hAnsi="Times New Roman" w:cs="Times New Roman"/>
                  <w:bCs/>
                  <w:iCs/>
                  <w:color w:val="0000FF"/>
                  <w:sz w:val="24"/>
                  <w:szCs w:val="24"/>
                  <w:u w:val="single"/>
                  <w:lang w:val="lv-LV"/>
                </w:rPr>
                <w:t>https://www.vid.gov.lv</w:t>
              </w:r>
            </w:hyperlink>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15. World Economic Forum, Global Competitiveness Report. </w:t>
            </w:r>
            <w:hyperlink r:id="rId80" w:history="1">
              <w:r w:rsidRPr="00310BAE">
                <w:rPr>
                  <w:rFonts w:ascii="Times New Roman" w:hAnsi="Times New Roman" w:cs="Times New Roman"/>
                  <w:bCs/>
                  <w:iCs/>
                  <w:color w:val="0000FF"/>
                  <w:sz w:val="24"/>
                  <w:szCs w:val="24"/>
                  <w:u w:val="single"/>
                  <w:lang w:val="lv-LV"/>
                </w:rPr>
                <w:t>https://www.weforum.org/reports/tehe-global-competitiveness-report-2020/</w:t>
              </w:r>
            </w:hyperlink>
            <w:r w:rsidRPr="00310BAE">
              <w:rPr>
                <w:rFonts w:ascii="Times New Roman" w:hAnsi="Times New Roman" w:cs="Times New Roman"/>
                <w:bCs/>
                <w:iCs/>
                <w:sz w:val="24"/>
                <w:szCs w:val="24"/>
                <w:lang w:val="lv-LV"/>
              </w:rPr>
              <w:t xml:space="preserve">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Piezīmes</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Daugavpils Universitātes Humanitārās fakultātes bakalaura studiju programma "Austrumeiropas kultūras un biznesa sakari" </w:t>
            </w:r>
          </w:p>
        </w:tc>
      </w:tr>
    </w:tbl>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p>
    <w:p w:rsidR="002A2A33" w:rsidRPr="00310BAE" w:rsidRDefault="002A2A33" w:rsidP="00244A94">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9D178B" w:rsidRDefault="009D178B">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2A2A33" w:rsidRPr="00310BAE" w:rsidRDefault="002A2A33" w:rsidP="002A2A33">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2A2A33" w:rsidRPr="00310BAE" w:rsidRDefault="002A2A33" w:rsidP="002A2A33">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600"/>
        <w:gridCol w:w="5228"/>
      </w:tblGrid>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2A2A33" w:rsidRPr="00310BAE" w:rsidRDefault="002A2A33" w:rsidP="002A2A3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Austrumeiropas valstu uzņēmējdarbības vide  </w:t>
            </w:r>
          </w:p>
        </w:tc>
      </w:tr>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2A2A33" w:rsidRPr="00310BAE" w:rsidRDefault="002A2A33" w:rsidP="002A2A3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Ekon5015    </w:t>
            </w:r>
          </w:p>
        </w:tc>
      </w:tr>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594853278"/>
            <w:placeholder>
              <w:docPart w:val="6CDDCBDD13E641F9B7DF9DE8AC14865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2A2A33" w:rsidRPr="00310BAE" w:rsidRDefault="002A2A33" w:rsidP="002A2A33">
                <w:pPr>
                  <w:autoSpaceDE w:val="0"/>
                  <w:autoSpaceDN w:val="0"/>
                  <w:adjustRightInd w:val="0"/>
                  <w:rPr>
                    <w:rFonts w:ascii="Times New Roman" w:hAnsi="Times New Roman" w:cs="Times New Roman"/>
                    <w:b/>
                    <w:bCs/>
                    <w:iCs/>
                    <w:sz w:val="24"/>
                    <w:szCs w:val="24"/>
                    <w:lang w:val="lv-LV"/>
                  </w:rPr>
                </w:pPr>
                <w:r w:rsidRPr="00310BAE">
                  <w:rPr>
                    <w:rFonts w:ascii="Times New Roman" w:hAnsi="Times New Roman" w:cs="Times New Roman"/>
                    <w:b/>
                    <w:bCs/>
                    <w:iCs/>
                    <w:sz w:val="24"/>
                    <w:szCs w:val="24"/>
                    <w:lang w:val="lv-LV"/>
                  </w:rPr>
                  <w:t>Ekonomika</w:t>
                </w:r>
              </w:p>
            </w:tc>
          </w:sdtContent>
        </w:sdt>
      </w:tr>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2A2A33" w:rsidRPr="00310BAE" w:rsidRDefault="002A2A33" w:rsidP="002A2A3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6</w:t>
            </w:r>
          </w:p>
        </w:tc>
      </w:tr>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2A2A33" w:rsidRPr="00310BAE" w:rsidRDefault="002A2A33" w:rsidP="002A2A3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 </w:t>
            </w:r>
          </w:p>
        </w:tc>
      </w:tr>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w:t>
            </w:r>
          </w:p>
        </w:tc>
      </w:tr>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2A2A33" w:rsidRPr="00310BAE" w:rsidRDefault="002A2A33" w:rsidP="002A2A3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32 </w:t>
            </w:r>
          </w:p>
        </w:tc>
      </w:tr>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2A2A33" w:rsidRPr="00310BAE" w:rsidTr="00B310AB">
        <w:tc>
          <w:tcPr>
            <w:tcW w:w="4219" w:type="dxa"/>
          </w:tcPr>
          <w:p w:rsidR="002A2A33" w:rsidRPr="00310BAE" w:rsidRDefault="002A2A33" w:rsidP="002A2A33">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2A2A33" w:rsidRPr="00310BAE" w:rsidRDefault="002A2A33" w:rsidP="002A2A33">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48 </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Cs/>
                <w:iCs/>
                <w:sz w:val="24"/>
                <w:szCs w:val="24"/>
                <w:lang w:val="lv-LV" w:eastAsia="lv-LV"/>
              </w:rPr>
            </w:pP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2A2A33" w:rsidRPr="00310BAE" w:rsidTr="00B310AB">
        <w:sdt>
          <w:sdtPr>
            <w:rPr>
              <w:rFonts w:ascii="Times New Roman" w:hAnsi="Times New Roman" w:cs="Times New Roman"/>
              <w:bCs/>
              <w:iCs/>
              <w:sz w:val="24"/>
              <w:szCs w:val="24"/>
              <w:lang w:val="lv-LV"/>
            </w:rPr>
            <w:id w:val="-1563561018"/>
            <w:placeholder>
              <w:docPart w:val="7B7D5921FD4D4D268D14E90E651FFF9E"/>
            </w:placeholder>
          </w:sdtPr>
          <w:sdtEndPr/>
          <w:sdtContent>
            <w:tc>
              <w:tcPr>
                <w:tcW w:w="9039" w:type="dxa"/>
                <w:gridSpan w:val="2"/>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Dr.oec., vad.pētniece Olga Lavriņenko      </w:t>
                </w:r>
              </w:p>
            </w:tc>
          </w:sdtContent>
        </w:sdt>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2A2A33" w:rsidRPr="00310BAE" w:rsidTr="00B310AB">
        <w:tc>
          <w:tcPr>
            <w:tcW w:w="9039" w:type="dxa"/>
            <w:gridSpan w:val="2"/>
          </w:tcPr>
          <w:p w:rsidR="002A2A33" w:rsidRPr="00310BAE" w:rsidRDefault="002E211A" w:rsidP="002A2A33">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656648500"/>
                <w:placeholder>
                  <w:docPart w:val="183EEAE0CE5E4280925CDC55EF637B62"/>
                </w:placeholder>
              </w:sdtPr>
              <w:sdtEndPr/>
              <w:sdtContent>
                <w:r w:rsidR="002A2A33" w:rsidRPr="00310BAE">
                  <w:rPr>
                    <w:rFonts w:ascii="Times New Roman" w:hAnsi="Times New Roman" w:cs="Times New Roman"/>
                    <w:bCs/>
                    <w:iCs/>
                    <w:sz w:val="24"/>
                    <w:szCs w:val="24"/>
                    <w:lang w:val="lv-LV"/>
                  </w:rPr>
                  <w:t xml:space="preserve">Dr.oec., vad.pētniece Olga Lavriņenko       </w:t>
                </w:r>
              </w:sdtContent>
            </w:sdt>
            <w:r w:rsidR="002A2A33" w:rsidRPr="00310BAE">
              <w:rPr>
                <w:rFonts w:ascii="Times New Roman" w:hAnsi="Times New Roman" w:cs="Times New Roman"/>
                <w:bCs/>
                <w:iCs/>
                <w:sz w:val="24"/>
                <w:szCs w:val="24"/>
                <w:lang w:val="lv-LV"/>
              </w:rPr>
              <w:t xml:space="preserve"> </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Austrumeiropas biznesa sakari      </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mērķis – mūsdienu biznesa organizēšanas pamatu un </w:t>
            </w:r>
            <w:r w:rsidR="0054292F">
              <w:rPr>
                <w:rFonts w:ascii="Times New Roman" w:hAnsi="Times New Roman" w:cs="Times New Roman"/>
                <w:bCs/>
                <w:iCs/>
                <w:sz w:val="24"/>
                <w:szCs w:val="24"/>
                <w:lang w:val="lv-LV"/>
              </w:rPr>
              <w:t xml:space="preserve">likumu apgūšana Austrumeiropas </w:t>
            </w:r>
            <w:r w:rsidRPr="00310BAE">
              <w:rPr>
                <w:rFonts w:ascii="Times New Roman" w:hAnsi="Times New Roman" w:cs="Times New Roman"/>
                <w:bCs/>
                <w:iCs/>
                <w:sz w:val="24"/>
                <w:szCs w:val="24"/>
                <w:lang w:val="lv-LV"/>
              </w:rPr>
              <w:t>valstīs. Studiju kursa svarīgākie uzdevumi: zināšanu sistēmas iz</w:t>
            </w:r>
            <w:r w:rsidR="0054292F">
              <w:rPr>
                <w:rFonts w:ascii="Times New Roman" w:hAnsi="Times New Roman" w:cs="Times New Roman"/>
                <w:bCs/>
                <w:iCs/>
                <w:sz w:val="24"/>
                <w:szCs w:val="24"/>
                <w:lang w:val="lv-LV"/>
              </w:rPr>
              <w:t xml:space="preserve">veide par uzņēmējdarbības vidi </w:t>
            </w:r>
            <w:r w:rsidRPr="00310BAE">
              <w:rPr>
                <w:rFonts w:ascii="Times New Roman" w:hAnsi="Times New Roman" w:cs="Times New Roman"/>
                <w:bCs/>
                <w:iCs/>
                <w:sz w:val="24"/>
                <w:szCs w:val="24"/>
                <w:lang w:val="lv-LV"/>
              </w:rPr>
              <w:t xml:space="preserve">Austrumeiropas valstīs;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Lekcijas 16.st.,  semināri  16.st., patstāvīgais darbs 48.st.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1.Uzņēmējdarbības loma un vieta mūsdienu sabiedrībā. (L2)</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Iekšējā un ārējā uzņēmējdarbības vide un tās īpatnības Austrumeiropas valstīs. (L2,S2)</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Ārējās vides galvenie faktori un to raksturojums. (L2)</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Latvijas, Lietuvas, Polijas, Krievijas un Baltkrievijas investīciju klimats un tā ietekme uz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uzņēmējdarbību. (L2, S2)</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Iekšējās vides galvenie faktori un to raksturojums. (L4)</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 Organizācijas iekšējās un ārējās vides analīzes galvenās metodes (SWOD, PEST, SNW ett.) (L2,S4)</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7. Valsts atbalsta un ES fondu un programmu atbalsta veidi mazajai un vidējai uzņēmējdarbībai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Latvijā, Lietuvā, Polijā, Krievijā un Baltkrievijā: finansiālais (kredītu atvie</w:t>
            </w:r>
            <w:r w:rsidR="00A26111">
              <w:rPr>
                <w:rFonts w:ascii="Times New Roman" w:hAnsi="Times New Roman" w:cs="Times New Roman"/>
                <w:bCs/>
                <w:iCs/>
                <w:sz w:val="24"/>
                <w:szCs w:val="24"/>
                <w:lang w:val="lv-LV"/>
              </w:rPr>
              <w:t xml:space="preserve">glojumi, subsīdijas, projekti), </w:t>
            </w:r>
            <w:r w:rsidRPr="00310BAE">
              <w:rPr>
                <w:rFonts w:ascii="Times New Roman" w:hAnsi="Times New Roman" w:cs="Times New Roman"/>
                <w:bCs/>
                <w:iCs/>
                <w:sz w:val="24"/>
                <w:szCs w:val="24"/>
                <w:lang w:val="lv-LV"/>
              </w:rPr>
              <w:t>īpašuma (biznesa inkubatori, tehnoparki), konsultatīvais, izglītības u.c. (S4)</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Uzņēmējdarbības valstiskais regulējums Austrumeiropas valstīs. (L2,S2)</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9.Uzņēmējdarbības īpatnības mūsdienu apstākļos un tās attīstības tendences Austrumeiropas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valstīs. (S2) </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rezultāti</w:t>
            </w:r>
          </w:p>
        </w:tc>
      </w:tr>
      <w:tr w:rsidR="002A2A33" w:rsidRPr="00310BAE" w:rsidTr="00B310AB">
        <w:tc>
          <w:tcPr>
            <w:tcW w:w="9039" w:type="dxa"/>
            <w:gridSpan w:val="2"/>
          </w:tcPr>
          <w:sdt>
            <w:sdtPr>
              <w:rPr>
                <w:rFonts w:ascii="Times New Roman" w:hAnsi="Times New Roman" w:cs="Times New Roman"/>
                <w:bCs/>
                <w:iCs/>
                <w:sz w:val="24"/>
                <w:szCs w:val="24"/>
                <w:lang w:val="lv-LV"/>
              </w:rPr>
              <w:id w:val="-310094583"/>
              <w:placeholder>
                <w:docPart w:val="D3EA936815B34206887EEF3E336E1CFB"/>
              </w:placeholder>
            </w:sdtPr>
            <w:sdtEndPr/>
            <w:sdtContent>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Studenti prot patstāvīgi, </w:t>
                </w:r>
                <w:r w:rsidR="009D178B">
                  <w:rPr>
                    <w:rFonts w:ascii="Times New Roman" w:hAnsi="Times New Roman" w:cs="Times New Roman"/>
                    <w:bCs/>
                    <w:iCs/>
                    <w:sz w:val="24"/>
                    <w:szCs w:val="24"/>
                    <w:lang w:val="lv-LV"/>
                  </w:rPr>
                  <w:t xml:space="preserve">noteikt, </w:t>
                </w:r>
                <w:r w:rsidRPr="00310BAE">
                  <w:rPr>
                    <w:rFonts w:ascii="Times New Roman" w:hAnsi="Times New Roman" w:cs="Times New Roman"/>
                    <w:bCs/>
                    <w:iCs/>
                    <w:sz w:val="24"/>
                    <w:szCs w:val="24"/>
                    <w:lang w:val="lv-LV"/>
                  </w:rPr>
                  <w:t xml:space="preserve">kā </w:t>
                </w:r>
                <w:r w:rsidR="009D178B">
                  <w:rPr>
                    <w:rFonts w:ascii="Times New Roman" w:hAnsi="Times New Roman" w:cs="Times New Roman"/>
                    <w:bCs/>
                    <w:iCs/>
                    <w:sz w:val="24"/>
                    <w:szCs w:val="24"/>
                    <w:lang w:val="lv-LV"/>
                  </w:rPr>
                  <w:t>klasificēt uzņēmējdarbības riskus un konkurenci</w:t>
                </w:r>
                <w:r w:rsidRPr="00310BAE">
                  <w:rPr>
                    <w:rFonts w:ascii="Times New Roman" w:hAnsi="Times New Roman" w:cs="Times New Roman"/>
                    <w:bCs/>
                    <w:iCs/>
                    <w:sz w:val="24"/>
                    <w:szCs w:val="24"/>
                    <w:lang w:val="lv-LV"/>
                  </w:rPr>
                  <w:t xml:space="preserve"> Austrumeiropas valstīs;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r w:rsidR="00A26111">
                  <w:rPr>
                    <w:rFonts w:ascii="Times New Roman" w:hAnsi="Times New Roman" w:cs="Times New Roman"/>
                    <w:bCs/>
                    <w:iCs/>
                    <w:sz w:val="24"/>
                    <w:szCs w:val="24"/>
                    <w:lang w:val="lv-LV"/>
                  </w:rPr>
                  <w:t xml:space="preserve">prot </w:t>
                </w:r>
                <w:r w:rsidRPr="00310BAE">
                  <w:rPr>
                    <w:rFonts w:ascii="Times New Roman" w:hAnsi="Times New Roman" w:cs="Times New Roman"/>
                    <w:bCs/>
                    <w:iCs/>
                    <w:sz w:val="24"/>
                    <w:szCs w:val="24"/>
                    <w:lang w:val="lv-LV"/>
                  </w:rPr>
                  <w:t>pareizi n</w:t>
                </w:r>
                <w:r w:rsidR="00A26111">
                  <w:rPr>
                    <w:rFonts w:ascii="Times New Roman" w:hAnsi="Times New Roman" w:cs="Times New Roman"/>
                    <w:bCs/>
                    <w:iCs/>
                    <w:sz w:val="24"/>
                    <w:szCs w:val="24"/>
                    <w:lang w:val="lv-LV"/>
                  </w:rPr>
                  <w:t>ovērtēt uzņēmējdarbības galvenos faktorus</w:t>
                </w:r>
                <w:r w:rsidRPr="00310BAE">
                  <w:rPr>
                    <w:rFonts w:ascii="Times New Roman" w:hAnsi="Times New Roman" w:cs="Times New Roman"/>
                    <w:bCs/>
                    <w:iCs/>
                    <w:sz w:val="24"/>
                    <w:szCs w:val="24"/>
                    <w:lang w:val="lv-LV"/>
                  </w:rPr>
                  <w:t xml:space="preserve"> Austrumeiropā, un dara to salīdzinošo analīzi; </w:t>
                </w:r>
              </w:p>
              <w:p w:rsidR="002A2A33" w:rsidRPr="00310BAE" w:rsidRDefault="00A26111" w:rsidP="002A2A33">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 studenti prot patstāvīgi</w:t>
                </w:r>
                <w:r w:rsidR="002A2A33" w:rsidRPr="00310BAE">
                  <w:rPr>
                    <w:rFonts w:ascii="Times New Roman" w:hAnsi="Times New Roman" w:cs="Times New Roman"/>
                    <w:bCs/>
                    <w:iCs/>
                    <w:sz w:val="24"/>
                    <w:szCs w:val="24"/>
                    <w:lang w:val="lv-LV"/>
                  </w:rPr>
                  <w:t xml:space="preserve"> r</w:t>
                </w:r>
                <w:r>
                  <w:rPr>
                    <w:rFonts w:ascii="Times New Roman" w:hAnsi="Times New Roman" w:cs="Times New Roman"/>
                    <w:bCs/>
                    <w:iCs/>
                    <w:sz w:val="24"/>
                    <w:szCs w:val="24"/>
                    <w:lang w:val="lv-LV"/>
                  </w:rPr>
                  <w:t>akstīt darbu par uzņēmējdarbību</w:t>
                </w:r>
                <w:r w:rsidR="002A2A33" w:rsidRPr="00310BAE">
                  <w:rPr>
                    <w:rFonts w:ascii="Times New Roman" w:hAnsi="Times New Roman" w:cs="Times New Roman"/>
                    <w:bCs/>
                    <w:iCs/>
                    <w:sz w:val="24"/>
                    <w:szCs w:val="24"/>
                    <w:lang w:val="lv-LV"/>
                  </w:rPr>
                  <w:t xml:space="preserve"> mūsdienu apstākļos un tās attīstības</w:t>
                </w:r>
              </w:p>
              <w:p w:rsidR="002A2A33" w:rsidRPr="00310BAE" w:rsidRDefault="00A26111" w:rsidP="002A2A33">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lastRenderedPageBreak/>
                  <w:t xml:space="preserve"> tendencēm</w:t>
                </w:r>
                <w:r w:rsidR="002A2A33" w:rsidRPr="00310BAE">
                  <w:rPr>
                    <w:rFonts w:ascii="Times New Roman" w:hAnsi="Times New Roman" w:cs="Times New Roman"/>
                    <w:bCs/>
                    <w:iCs/>
                    <w:sz w:val="24"/>
                    <w:szCs w:val="24"/>
                    <w:lang w:val="lv-LV"/>
                  </w:rPr>
                  <w:t xml:space="preserve"> Austrumeiropas valstīs,</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r w:rsidR="00A26111">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spēj analizēt un novērtēt starptautisko politisko, ekonomisko, sociālo un tiesisko vidi;</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 pareizi n</w:t>
                </w:r>
                <w:r w:rsidR="00A26111">
                  <w:rPr>
                    <w:rFonts w:ascii="Times New Roman" w:hAnsi="Times New Roman" w:cs="Times New Roman"/>
                    <w:bCs/>
                    <w:iCs/>
                    <w:sz w:val="24"/>
                    <w:szCs w:val="24"/>
                    <w:lang w:val="lv-LV"/>
                  </w:rPr>
                  <w:t>ovērtēt valsts reglamentēto uzņēmējdarbību dažādās valstīs</w:t>
                </w:r>
                <w:r w:rsidRPr="00310BAE">
                  <w:rPr>
                    <w:rFonts w:ascii="Times New Roman" w:hAnsi="Times New Roman" w:cs="Times New Roman"/>
                    <w:bCs/>
                    <w:iCs/>
                    <w:sz w:val="24"/>
                    <w:szCs w:val="24"/>
                    <w:lang w:val="lv-LV"/>
                  </w:rPr>
                  <w:t xml:space="preserve"> Austrumeiropā.</w:t>
                </w:r>
              </w:p>
              <w:tbl>
                <w:tblPr>
                  <w:tblStyle w:val="a7"/>
                  <w:tblW w:w="9351" w:type="dxa"/>
                  <w:tblLook w:val="04A0" w:firstRow="1" w:lastRow="0" w:firstColumn="1" w:lastColumn="0" w:noHBand="0" w:noVBand="1"/>
                </w:tblPr>
                <w:tblGrid>
                  <w:gridCol w:w="9351"/>
                </w:tblGrid>
                <w:tr w:rsidR="002A2A33" w:rsidRPr="00310BAE" w:rsidTr="00B310AB">
                  <w:tc>
                    <w:tcPr>
                      <w:tcW w:w="9351" w:type="dxa"/>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2A2A33" w:rsidRPr="00310BAE" w:rsidTr="00B310AB">
                  <w:tc>
                    <w:tcPr>
                      <w:tcW w:w="9351" w:type="dxa"/>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Studējošie ir ieguvuši zināšanas par sekojošiem jēdzieniem: iekšējā un ārējā uzņēmējdarbības vide, investīciju klimats, vides analīzes galvenās metodes, uzņēmējdarbības valstiskais regulējums utt. Studējošie izprot, kā atšķiras valstu politiskā, ekonomiskā, tiesiskā sistēma; izprot, kā sociālās kultūras atšķirības ietekmē uzņēmējdarbību; izprot, kā organizāciju var pielāgot stratēģijai, novērtē starpkultūru atšķirību nozīmi un to ietekmi uz uzņēmuma darbību starptautiskajā vidē. Studenti iegūst zināšanas par uzņēmējdarbības teorijām, mūsdienu uzņēmējdarbības īpatnībām, kas saistās ar vides izmaiņām Austrumeiropā.</w:t>
                      </w:r>
                    </w:p>
                  </w:tc>
                </w:tr>
                <w:tr w:rsidR="002A2A33" w:rsidRPr="00310BAE" w:rsidTr="00B310AB">
                  <w:tc>
                    <w:tcPr>
                      <w:tcW w:w="9351" w:type="dxa"/>
                    </w:tcPr>
                    <w:p w:rsidR="002A2A33" w:rsidRPr="00310BAE" w:rsidRDefault="002A2A33" w:rsidP="002A2A33">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2A2A33" w:rsidRPr="00310BAE" w:rsidTr="00B310AB">
                  <w:tc>
                    <w:tcPr>
                      <w:tcW w:w="9351" w:type="dxa"/>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Studējošie izmanto radošās domāšanas paņēmienus un instrumentus jaunu biznesa ideju izstrādei. Studējošais spēj identificēt izmaiņu tendences ekonomikā un uzņēmējdarbībā Austrumeiropā. Spēj formulēt informāciju rakstiski, precīzi izteikties un argumentēti diskutēt par jaunuzņēmējdarbības vispārīgiem un specializētajiem aspektiem.</w:t>
                      </w:r>
                    </w:p>
                  </w:tc>
                </w:tr>
                <w:tr w:rsidR="002A2A33" w:rsidRPr="00310BAE" w:rsidTr="00B310AB">
                  <w:trPr>
                    <w:trHeight w:val="203"/>
                  </w:trPr>
                  <w:tc>
                    <w:tcPr>
                      <w:tcW w:w="9351" w:type="dxa"/>
                    </w:tcPr>
                    <w:p w:rsidR="002A2A33" w:rsidRPr="00310BAE" w:rsidRDefault="002A2A33" w:rsidP="002A2A33">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2A2A33" w:rsidRPr="00310BAE" w:rsidTr="00B310AB">
                  <w:tc>
                    <w:tcPr>
                      <w:tcW w:w="9351" w:type="dxa"/>
                    </w:tcPr>
                    <w:p w:rsidR="002A2A33" w:rsidRPr="00310BAE" w:rsidRDefault="00CD57AC" w:rsidP="002A2A33">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Radošā un analītiska</w:t>
                      </w:r>
                      <w:r w:rsidR="002A2A33" w:rsidRPr="00310BAE">
                        <w:rPr>
                          <w:rFonts w:ascii="Times New Roman" w:hAnsi="Times New Roman" w:cs="Times New Roman"/>
                          <w:bCs/>
                          <w:iCs/>
                          <w:sz w:val="24"/>
                          <w:szCs w:val="24"/>
                          <w:lang w:val="lv-LV"/>
                        </w:rPr>
                        <w:t xml:space="preserve"> </w:t>
                      </w:r>
                      <w:r w:rsidR="00B5672D" w:rsidRPr="00310BAE">
                        <w:rPr>
                          <w:rFonts w:ascii="Times New Roman" w:hAnsi="Times New Roman" w:cs="Times New Roman"/>
                          <w:bCs/>
                          <w:iCs/>
                          <w:sz w:val="24"/>
                          <w:szCs w:val="24"/>
                          <w:lang w:val="lv-LV"/>
                        </w:rPr>
                        <w:t>domāšana; lēmumu</w:t>
                      </w:r>
                      <w:r w:rsidR="002A2A33" w:rsidRPr="00310BAE">
                        <w:rPr>
                          <w:rFonts w:ascii="Times New Roman" w:hAnsi="Times New Roman" w:cs="Times New Roman"/>
                          <w:bCs/>
                          <w:iCs/>
                          <w:sz w:val="24"/>
                          <w:szCs w:val="24"/>
                          <w:lang w:val="lv-LV"/>
                        </w:rPr>
                        <w:t xml:space="preserve"> pieņemšana; ideju demonstrēšana un aizstāvēšana;</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spēj novērtēt  vides ārējos faktorus un to ietekmi uz uzņēmējdarbību; spēj novērtēt faktorus, kas ietekmē starptautiskā biznesa sākšanu Austrumeiropā.</w:t>
                      </w:r>
                    </w:p>
                  </w:tc>
                </w:tr>
              </w:tbl>
              <w:p w:rsidR="002A2A33" w:rsidRPr="00310BAE" w:rsidRDefault="002E211A" w:rsidP="002A2A33">
                <w:pPr>
                  <w:autoSpaceDE w:val="0"/>
                  <w:autoSpaceDN w:val="0"/>
                  <w:adjustRightInd w:val="0"/>
                  <w:rPr>
                    <w:rFonts w:ascii="Times New Roman" w:hAnsi="Times New Roman" w:cs="Times New Roman"/>
                    <w:bCs/>
                    <w:iCs/>
                    <w:sz w:val="24"/>
                    <w:szCs w:val="24"/>
                    <w:lang w:val="lv-LV"/>
                  </w:rPr>
                </w:pPr>
              </w:p>
            </w:sdtContent>
          </w:sdt>
          <w:p w:rsidR="002A2A33" w:rsidRPr="00310BAE" w:rsidRDefault="002A2A33" w:rsidP="002A2A33">
            <w:pPr>
              <w:autoSpaceDE w:val="0"/>
              <w:autoSpaceDN w:val="0"/>
              <w:adjustRightInd w:val="0"/>
              <w:rPr>
                <w:rFonts w:ascii="Times New Roman" w:hAnsi="Times New Roman" w:cs="Times New Roman"/>
                <w:bCs/>
                <w:iCs/>
                <w:sz w:val="24"/>
                <w:szCs w:val="24"/>
                <w:lang w:val="lv-LV"/>
              </w:rPr>
            </w:pP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Studējošo patstāvīgo darbu organizācijas un uzdevumu raksturojums</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Patstāvīgais darbs:</w:t>
            </w:r>
          </w:p>
          <w:p w:rsidR="002A2A33" w:rsidRPr="00310BAE" w:rsidRDefault="002A2A33" w:rsidP="002A2A33">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case study</w:t>
            </w:r>
            <w:r w:rsidRPr="00310BAE">
              <w:rPr>
                <w:rFonts w:ascii="Times New Roman" w:hAnsi="Times New Roman" w:cs="Times New Roman"/>
                <w:bCs/>
                <w:iCs/>
                <w:sz w:val="24"/>
                <w:szCs w:val="24"/>
                <w:lang w:val="lv-LV" w:eastAsia="ru-RU"/>
              </w:rPr>
              <w:t>– 24 st.,</w:t>
            </w:r>
          </w:p>
          <w:p w:rsidR="002A2A33" w:rsidRPr="00310BAE" w:rsidRDefault="002A2A33" w:rsidP="002A2A33">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prezentācijas sagatavošana – 14 st</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Līdzdalība semināros, diskusijās, patstāvīgā darba izpilde, referāta sa</w:t>
            </w:r>
            <w:r w:rsidR="00CD57AC">
              <w:rPr>
                <w:rFonts w:ascii="Times New Roman" w:hAnsi="Times New Roman" w:cs="Times New Roman"/>
                <w:bCs/>
                <w:iCs/>
                <w:sz w:val="24"/>
                <w:szCs w:val="24"/>
                <w:lang w:val="lv-LV"/>
              </w:rPr>
              <w:t xml:space="preserve">gatavošana un prezentēšana par </w:t>
            </w:r>
            <w:r w:rsidRPr="00310BAE">
              <w:rPr>
                <w:rFonts w:ascii="Times New Roman" w:hAnsi="Times New Roman" w:cs="Times New Roman"/>
                <w:bCs/>
                <w:iCs/>
                <w:sz w:val="24"/>
                <w:szCs w:val="24"/>
                <w:lang w:val="lv-LV"/>
              </w:rPr>
              <w:t>vienu no Austrumeiropas valstu uzņēmējdarbības vide problēmjautāj</w:t>
            </w:r>
            <w:r w:rsidR="00CD57AC">
              <w:rPr>
                <w:rFonts w:ascii="Times New Roman" w:hAnsi="Times New Roman" w:cs="Times New Roman"/>
                <w:bCs/>
                <w:iCs/>
                <w:sz w:val="24"/>
                <w:szCs w:val="24"/>
                <w:lang w:val="lv-LV"/>
              </w:rPr>
              <w:t xml:space="preserve">umiem (50%). Diff. ieskaite  - </w:t>
            </w:r>
            <w:r w:rsidRPr="00310BAE">
              <w:rPr>
                <w:rFonts w:ascii="Times New Roman" w:hAnsi="Times New Roman" w:cs="Times New Roman"/>
                <w:bCs/>
                <w:iCs/>
                <w:sz w:val="24"/>
                <w:szCs w:val="24"/>
                <w:lang w:val="lv-LV"/>
              </w:rPr>
              <w:t xml:space="preserve">katram pa 3 jautājumiem no kursa satura (50%). </w:t>
            </w:r>
          </w:p>
          <w:p w:rsidR="00CD57AC" w:rsidRDefault="00CD57AC" w:rsidP="002A2A33">
            <w:pPr>
              <w:autoSpaceDE w:val="0"/>
              <w:autoSpaceDN w:val="0"/>
              <w:adjustRightInd w:val="0"/>
              <w:rPr>
                <w:rFonts w:ascii="Times New Roman" w:hAnsi="Times New Roman" w:cs="Times New Roman"/>
                <w:bCs/>
                <w:iCs/>
                <w:sz w:val="24"/>
                <w:szCs w:val="24"/>
                <w:lang w:val="lv-LV"/>
              </w:rPr>
            </w:pP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w:t>
            </w:r>
            <w:r w:rsidRPr="00310BAE">
              <w:rPr>
                <w:rFonts w:ascii="Times New Roman" w:hAnsi="Times New Roman" w:cs="Times New Roman"/>
                <w:bCs/>
                <w:iCs/>
                <w:sz w:val="24"/>
                <w:szCs w:val="24"/>
                <w:lang w:val="lv-LV"/>
              </w:rPr>
              <w:br/>
              <w:t>par studijām Daugavpils Universitātē" (apstiprināts DU Senāta sēdē 17.12.2018., protokols Nr. 15),vadoties pēc šādiem kritērijiem:iegūto zināšanu apjoms un kvalitāte,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iegūtās prasmes un kompetences atbilstoši plānotajiem studiju rezultātiem.</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tbl>
            <w:tblPr>
              <w:tblW w:w="55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2"/>
              <w:gridCol w:w="396"/>
              <w:gridCol w:w="467"/>
              <w:gridCol w:w="396"/>
              <w:gridCol w:w="396"/>
              <w:gridCol w:w="396"/>
            </w:tblGrid>
            <w:tr w:rsidR="002A2A33" w:rsidRPr="00310BAE" w:rsidTr="00B310AB">
              <w:trPr>
                <w:trHeight w:val="517"/>
                <w:jc w:val="center"/>
              </w:trPr>
              <w:tc>
                <w:tcPr>
                  <w:tcW w:w="3472" w:type="dxa"/>
                  <w:vMerge w:val="restart"/>
                  <w:shd w:val="clear" w:color="auto" w:fill="auto"/>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p>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396" w:type="dxa"/>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p>
              </w:tc>
              <w:tc>
                <w:tcPr>
                  <w:tcW w:w="1655" w:type="dxa"/>
                  <w:gridSpan w:val="4"/>
                  <w:shd w:val="clear" w:color="auto" w:fill="auto"/>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2A2A33" w:rsidRPr="00310BAE" w:rsidTr="00B310AB">
              <w:trPr>
                <w:jc w:val="center"/>
              </w:trPr>
              <w:tc>
                <w:tcPr>
                  <w:tcW w:w="3472" w:type="dxa"/>
                  <w:vMerge/>
                  <w:shd w:val="clear" w:color="auto" w:fill="auto"/>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7" w:type="dxa"/>
                  <w:shd w:val="clear" w:color="auto" w:fill="auto"/>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396" w:type="dxa"/>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396" w:type="dxa"/>
                  <w:shd w:val="clear" w:color="auto" w:fill="auto"/>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r>
            <w:tr w:rsidR="002A2A33" w:rsidRPr="00310BAE" w:rsidTr="00B310AB">
              <w:trPr>
                <w:trHeight w:val="303"/>
                <w:jc w:val="center"/>
              </w:trPr>
              <w:tc>
                <w:tcPr>
                  <w:tcW w:w="3472" w:type="dxa"/>
                  <w:shd w:val="clear" w:color="auto" w:fill="auto"/>
                  <w:vAlign w:val="center"/>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starppārbaudījums</w:t>
                  </w:r>
                </w:p>
              </w:tc>
              <w:tc>
                <w:tcPr>
                  <w:tcW w:w="396" w:type="dxa"/>
                  <w:shd w:val="clear" w:color="auto" w:fill="auto"/>
                  <w:vAlign w:val="center"/>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7" w:type="dxa"/>
                  <w:shd w:val="clear" w:color="auto" w:fill="auto"/>
                  <w:vAlign w:val="center"/>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p>
              </w:tc>
              <w:tc>
                <w:tcPr>
                  <w:tcW w:w="396" w:type="dxa"/>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p>
              </w:tc>
            </w:tr>
            <w:tr w:rsidR="002A2A33" w:rsidRPr="00310BAE" w:rsidTr="00B310AB">
              <w:trPr>
                <w:trHeight w:val="416"/>
                <w:jc w:val="center"/>
              </w:trPr>
              <w:tc>
                <w:tcPr>
                  <w:tcW w:w="3472" w:type="dxa"/>
                  <w:shd w:val="clear" w:color="auto" w:fill="auto"/>
                  <w:vAlign w:val="center"/>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starppārbaudījums</w:t>
                  </w:r>
                </w:p>
              </w:tc>
              <w:tc>
                <w:tcPr>
                  <w:tcW w:w="396" w:type="dxa"/>
                  <w:shd w:val="clear" w:color="auto" w:fill="auto"/>
                  <w:vAlign w:val="center"/>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p>
              </w:tc>
              <w:tc>
                <w:tcPr>
                  <w:tcW w:w="467" w:type="dxa"/>
                  <w:shd w:val="clear" w:color="auto" w:fill="auto"/>
                  <w:vAlign w:val="center"/>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vAlign w:val="center"/>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2A2A33" w:rsidRPr="00310BAE" w:rsidTr="00B310AB">
              <w:trPr>
                <w:trHeight w:val="411"/>
                <w:jc w:val="center"/>
              </w:trPr>
              <w:tc>
                <w:tcPr>
                  <w:tcW w:w="3472" w:type="dxa"/>
                  <w:shd w:val="clear" w:color="auto" w:fill="auto"/>
                  <w:vAlign w:val="center"/>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Gala pārbaudījums</w:t>
                  </w:r>
                </w:p>
              </w:tc>
              <w:tc>
                <w:tcPr>
                  <w:tcW w:w="396" w:type="dxa"/>
                  <w:shd w:val="clear" w:color="auto" w:fill="auto"/>
                  <w:vAlign w:val="center"/>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7" w:type="dxa"/>
                  <w:shd w:val="clear" w:color="auto" w:fill="auto"/>
                  <w:vAlign w:val="center"/>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2A2A33" w:rsidRPr="00310BAE" w:rsidRDefault="002A2A33" w:rsidP="002A2A33">
            <w:pPr>
              <w:autoSpaceDE w:val="0"/>
              <w:autoSpaceDN w:val="0"/>
              <w:adjustRightInd w:val="0"/>
              <w:rPr>
                <w:rFonts w:ascii="Times New Roman" w:hAnsi="Times New Roman" w:cs="Times New Roman"/>
                <w:bCs/>
                <w:iCs/>
                <w:sz w:val="24"/>
                <w:szCs w:val="24"/>
                <w:lang w:val="lv-LV"/>
              </w:rPr>
            </w:pP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Uzņēmējdarbības loma un vieta mūsdienu sabiedrībā, iekšējā un ārējā uzņēmējdarbības vide un tās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īpatnības Austrumeiropas valstīs. Ārējās vides galvenie faktori un to raksturojums. Latvijas, Lietuv</w:t>
            </w:r>
            <w:r w:rsidR="00CD57AC">
              <w:rPr>
                <w:rFonts w:ascii="Times New Roman" w:hAnsi="Times New Roman" w:cs="Times New Roman"/>
                <w:bCs/>
                <w:iCs/>
                <w:sz w:val="24"/>
                <w:szCs w:val="24"/>
                <w:lang w:val="lv-LV"/>
              </w:rPr>
              <w:t xml:space="preserve">as, </w:t>
            </w:r>
            <w:r w:rsidRPr="00310BAE">
              <w:rPr>
                <w:rFonts w:ascii="Times New Roman" w:hAnsi="Times New Roman" w:cs="Times New Roman"/>
                <w:bCs/>
                <w:iCs/>
                <w:sz w:val="24"/>
                <w:szCs w:val="24"/>
                <w:lang w:val="lv-LV"/>
              </w:rPr>
              <w:t xml:space="preserve">Polijas, Krievijas un Baltkrievijas investīciju klimats un tā ietekme uz </w:t>
            </w:r>
            <w:r w:rsidR="00CD57AC">
              <w:rPr>
                <w:rFonts w:ascii="Times New Roman" w:hAnsi="Times New Roman" w:cs="Times New Roman"/>
                <w:bCs/>
                <w:iCs/>
                <w:sz w:val="24"/>
                <w:szCs w:val="24"/>
                <w:lang w:val="lv-LV"/>
              </w:rPr>
              <w:t xml:space="preserve">uzņēmējdarbību. Iekšējās vides </w:t>
            </w:r>
            <w:r w:rsidRPr="00310BAE">
              <w:rPr>
                <w:rFonts w:ascii="Times New Roman" w:hAnsi="Times New Roman" w:cs="Times New Roman"/>
                <w:bCs/>
                <w:iCs/>
                <w:sz w:val="24"/>
                <w:szCs w:val="24"/>
                <w:lang w:val="lv-LV"/>
              </w:rPr>
              <w:t>galvenie faktori un to raksturojums. Organizācijas iekšējās un ārējās v</w:t>
            </w:r>
            <w:r w:rsidR="00CD57AC">
              <w:rPr>
                <w:rFonts w:ascii="Times New Roman" w:hAnsi="Times New Roman" w:cs="Times New Roman"/>
                <w:bCs/>
                <w:iCs/>
                <w:sz w:val="24"/>
                <w:szCs w:val="24"/>
                <w:lang w:val="lv-LV"/>
              </w:rPr>
              <w:t xml:space="preserve">ides analīzes galvenās metodes </w:t>
            </w:r>
            <w:r w:rsidRPr="00310BAE">
              <w:rPr>
                <w:rFonts w:ascii="Times New Roman" w:hAnsi="Times New Roman" w:cs="Times New Roman"/>
                <w:bCs/>
                <w:iCs/>
                <w:sz w:val="24"/>
                <w:szCs w:val="24"/>
                <w:lang w:val="lv-LV"/>
              </w:rPr>
              <w:t>(SWOD, PEST, SNW ett.) . Valsts atbalsta un ES fondu un progr</w:t>
            </w:r>
            <w:r w:rsidR="00CD57AC">
              <w:rPr>
                <w:rFonts w:ascii="Times New Roman" w:hAnsi="Times New Roman" w:cs="Times New Roman"/>
                <w:bCs/>
                <w:iCs/>
                <w:sz w:val="24"/>
                <w:szCs w:val="24"/>
                <w:lang w:val="lv-LV"/>
              </w:rPr>
              <w:t xml:space="preserve">ammu atbalsta veidi mazajai un </w:t>
            </w:r>
            <w:r w:rsidRPr="00310BAE">
              <w:rPr>
                <w:rFonts w:ascii="Times New Roman" w:hAnsi="Times New Roman" w:cs="Times New Roman"/>
                <w:bCs/>
                <w:iCs/>
                <w:sz w:val="24"/>
                <w:szCs w:val="24"/>
                <w:lang w:val="lv-LV"/>
              </w:rPr>
              <w:t>vidējai uzņēmējdarbībai Latvijā, Lietuvā, Polijā, Krievijā un Baltk</w:t>
            </w:r>
            <w:r w:rsidR="00CD57AC">
              <w:rPr>
                <w:rFonts w:ascii="Times New Roman" w:hAnsi="Times New Roman" w:cs="Times New Roman"/>
                <w:bCs/>
                <w:iCs/>
                <w:sz w:val="24"/>
                <w:szCs w:val="24"/>
                <w:lang w:val="lv-LV"/>
              </w:rPr>
              <w:t xml:space="preserve">rievijā: finansiālais (kredītu </w:t>
            </w:r>
            <w:r w:rsidRPr="00310BAE">
              <w:rPr>
                <w:rFonts w:ascii="Times New Roman" w:hAnsi="Times New Roman" w:cs="Times New Roman"/>
                <w:bCs/>
                <w:iCs/>
                <w:sz w:val="24"/>
                <w:szCs w:val="24"/>
                <w:lang w:val="lv-LV"/>
              </w:rPr>
              <w:t>atvieglojumi, subsīdijas, projekti), īpašuma (biznesa inkubatori</w:t>
            </w:r>
            <w:r w:rsidR="00CD57AC">
              <w:rPr>
                <w:rFonts w:ascii="Times New Roman" w:hAnsi="Times New Roman" w:cs="Times New Roman"/>
                <w:bCs/>
                <w:iCs/>
                <w:sz w:val="24"/>
                <w:szCs w:val="24"/>
                <w:lang w:val="lv-LV"/>
              </w:rPr>
              <w:t xml:space="preserve">, tehnoparki), konsultatīvais, </w:t>
            </w:r>
            <w:r w:rsidRPr="00310BAE">
              <w:rPr>
                <w:rFonts w:ascii="Times New Roman" w:hAnsi="Times New Roman" w:cs="Times New Roman"/>
                <w:bCs/>
                <w:iCs/>
                <w:sz w:val="24"/>
                <w:szCs w:val="24"/>
                <w:lang w:val="lv-LV"/>
              </w:rPr>
              <w:t xml:space="preserve">izglītības u.c.  Uzņēmējdarbības valstiskais regulējums Austrumeiropas valstīs. </w:t>
            </w:r>
          </w:p>
          <w:p w:rsidR="002A2A33" w:rsidRPr="00310BAE" w:rsidRDefault="002A2A33" w:rsidP="002A2A33">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Uzņēmējdarbības īpatnības mūsdienu apstākļos un tās attīstības tendences Austrumeiropas  valstīs.</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Obligāti izmantojamie informācijas avoti</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Bikse V. Uzņēmejspejas. Rīga, 2011.</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Oganisjana K. Uzņēmējspēja un uzņēmība. Rīga, Raka 2012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r w:rsidR="00CD57AC">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David Besanko, David Dranove, Mark Shanley, Scott Schaefer.  Economics of Strategy, 6th Edition International Student Version. ISBN: 978-1-118-31918-5, 560 pages, 2013</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Oļevskis Grigorijs. Uzņēmējdarbība un valsts (attīstīta tirgus valstu pieredze : lekcijas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konspekts) . Rīga : Latvijas Universitāte, 1997.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Robert M. Grant, Judith J. Jordan. Foundations of Strategy, 2nd Edition, 2015</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r w:rsidR="00CD57AC">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rPr>
              <w:t xml:space="preserve">Centrālās un Autrumeiropas ekonomiskā attīstība Eiropas integrācijas kontekstā. Rakstu krājums.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Daugavpils Universitāte. Daugavpils : DU izdevniecība “Saule”,, 2007.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Ghauri P. International marketing / Pervez Ghauri, Philip Cateora. - 2nd ed. –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London...[etc.] : McGraw-Hill, 2006.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Keegan W. J. Global marketing management : a European perspective / Warren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J. Keegan, Bodo B. Schlegelmilch. - Harlow...[etc.] : Prentice Hall : Financial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Times, 2001.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Kotler Philip. Marketing Management / Philip Kotler, Kelvin Lane Keller. - 13th ed.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Upper Saddle River : Prentice Hall, 2009.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6. Lavrinenko O.. Living standard of Central and Eastern Europe. GlobeEdit, Germany, 2015. 146 p.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ISBN 978-3-639-74780-5.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7. Lavrinenko О. Centrāleiropas un Austrumeiropas iedzīvotāju dzīves līmeņa veidošanās atšķirību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pētīšana pa reģioniem. Latgales Kultūras centra izdevniecība, Rēzekne, 2010, 228 lpp.</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ISBN 978-9984-29-189-5</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8. Bizness pāri robežām. Praktisks ceļvedis jaunu tirgu. Rīga: LU Akadēmiskais apgāds, 2010.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9. „Pogranicze w trakcie przemian” pod redakcja Wojciecha Kosiedowskiego. Wyniki badan w</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regionach lotewskich. Torun, 2009. ISBN 978-83-231-2341-5. </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Periodika un citi informācijas avoti</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EBSCO, search.epnet.com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Science Direct. http://www.sciencedirect.com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ProQuest. http://proquest.umi.com/login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NOZARE.LV http://www.nozare.lv </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Strategic Management Journal http://onlinelibrary.wiley.com/journal/10.1002/(ISSN)1097-0266</w:t>
            </w:r>
          </w:p>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r w:rsidRPr="00310BAE">
              <w:rPr>
                <w:rFonts w:ascii="Tahoma" w:hAnsi="Tahoma" w:cs="Tahoma"/>
                <w:bCs/>
                <w:iCs/>
                <w:color w:val="333333"/>
                <w:sz w:val="18"/>
                <w:szCs w:val="18"/>
                <w:shd w:val="clear" w:color="auto" w:fill="FFFFFF"/>
                <w:lang w:val="lv-LV"/>
              </w:rPr>
              <w:t xml:space="preserve"> </w:t>
            </w:r>
            <w:r w:rsidRPr="00310BAE">
              <w:rPr>
                <w:rFonts w:ascii="Times New Roman" w:hAnsi="Times New Roman" w:cs="Times New Roman"/>
                <w:bCs/>
                <w:iCs/>
                <w:sz w:val="24"/>
                <w:szCs w:val="24"/>
                <w:lang w:val="lv-LV"/>
              </w:rPr>
              <w:t>Žurnāli „Kapitāls”, „Biznesa partneri”, „Latvijas ekonomists”, „The Economist”, „The World Economy”, „Economic Journal”.</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2A2A33" w:rsidRPr="00310BAE" w:rsidTr="00B310AB">
        <w:tc>
          <w:tcPr>
            <w:tcW w:w="9039" w:type="dxa"/>
            <w:gridSpan w:val="2"/>
          </w:tcPr>
          <w:p w:rsidR="002A2A33" w:rsidRPr="00310BAE" w:rsidRDefault="002A2A33" w:rsidP="002A2A33">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2A2A33" w:rsidRPr="00310BAE" w:rsidRDefault="002A2A33" w:rsidP="002A2A33">
      <w:pPr>
        <w:autoSpaceDE w:val="0"/>
        <w:autoSpaceDN w:val="0"/>
        <w:adjustRightInd w:val="0"/>
        <w:spacing w:after="0" w:line="240" w:lineRule="auto"/>
        <w:rPr>
          <w:rFonts w:ascii="Times New Roman" w:hAnsi="Times New Roman" w:cs="Times New Roman"/>
          <w:bCs/>
          <w:iCs/>
          <w:sz w:val="24"/>
          <w:szCs w:val="24"/>
          <w:lang w:val="lv-LV"/>
        </w:rPr>
      </w:pPr>
    </w:p>
    <w:p w:rsidR="002A2A33" w:rsidRPr="00310BAE" w:rsidRDefault="002A2A33" w:rsidP="00244A94">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FA3CEB" w:rsidRDefault="00FA3CEB">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244A94" w:rsidRPr="00310BAE" w:rsidRDefault="00244A94" w:rsidP="00244A94">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244A94" w:rsidRPr="00310BAE" w:rsidRDefault="00244A94" w:rsidP="00244A94">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464"/>
        <w:gridCol w:w="5113"/>
      </w:tblGrid>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244A94" w:rsidRPr="00123ED1" w:rsidRDefault="00244A94" w:rsidP="00244A94">
            <w:pPr>
              <w:autoSpaceDE w:val="0"/>
              <w:autoSpaceDN w:val="0"/>
              <w:adjustRightInd w:val="0"/>
              <w:rPr>
                <w:rFonts w:ascii="Times New Roman" w:hAnsi="Times New Roman" w:cs="Times New Roman"/>
                <w:b/>
                <w:bCs/>
                <w:iCs/>
                <w:sz w:val="24"/>
                <w:szCs w:val="24"/>
                <w:lang w:val="lv-LV" w:eastAsia="lv-LV"/>
              </w:rPr>
            </w:pPr>
            <w:r w:rsidRPr="00310BAE">
              <w:rPr>
                <w:rFonts w:ascii="Times New Roman" w:hAnsi="Times New Roman" w:cs="Times New Roman"/>
                <w:bCs/>
                <w:iCs/>
                <w:sz w:val="24"/>
                <w:szCs w:val="24"/>
                <w:lang w:val="lv-LV"/>
              </w:rPr>
              <w:t xml:space="preserve"> </w:t>
            </w:r>
            <w:r w:rsidRPr="00123ED1">
              <w:rPr>
                <w:rFonts w:ascii="Times New Roman" w:hAnsi="Times New Roman" w:cs="Times New Roman"/>
                <w:b/>
                <w:bCs/>
                <w:iCs/>
                <w:sz w:val="24"/>
                <w:szCs w:val="24"/>
                <w:lang w:val="lv-LV"/>
              </w:rPr>
              <w:t xml:space="preserve">Mārketinga pamati  </w:t>
            </w:r>
            <w:r w:rsidR="00B146E7" w:rsidRPr="00123ED1">
              <w:rPr>
                <w:rFonts w:ascii="Times New Roman" w:hAnsi="Times New Roman" w:cs="Times New Roman"/>
                <w:b/>
                <w:bCs/>
                <w:iCs/>
                <w:sz w:val="24"/>
                <w:szCs w:val="24"/>
                <w:lang w:val="lv-LV"/>
              </w:rPr>
              <w:t>I</w:t>
            </w:r>
          </w:p>
        </w:tc>
      </w:tr>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244A94" w:rsidRPr="00310BAE" w:rsidRDefault="007D0745" w:rsidP="00244A94">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 Ekon5</w:t>
            </w:r>
            <w:r w:rsidR="00B146E7" w:rsidRPr="00310BAE">
              <w:rPr>
                <w:rFonts w:ascii="Times New Roman" w:hAnsi="Times New Roman" w:cs="Times New Roman"/>
                <w:bCs/>
                <w:iCs/>
                <w:sz w:val="24"/>
                <w:szCs w:val="24"/>
                <w:lang w:val="lv-LV"/>
              </w:rPr>
              <w:t>0</w:t>
            </w:r>
            <w:r w:rsidRPr="00310BAE">
              <w:rPr>
                <w:rFonts w:ascii="Times New Roman" w:hAnsi="Times New Roman" w:cs="Times New Roman"/>
                <w:bCs/>
                <w:iCs/>
                <w:sz w:val="24"/>
                <w:szCs w:val="24"/>
                <w:lang w:val="lv-LV"/>
              </w:rPr>
              <w:t>19</w:t>
            </w:r>
          </w:p>
        </w:tc>
      </w:tr>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112251806"/>
            <w:placeholder>
              <w:docPart w:val="0B7E26061F2F4D87B977555EFA5E1203"/>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244A94" w:rsidRPr="00310BAE" w:rsidRDefault="007D0745" w:rsidP="00244A94">
                <w:pPr>
                  <w:autoSpaceDE w:val="0"/>
                  <w:autoSpaceDN w:val="0"/>
                  <w:adjustRightInd w:val="0"/>
                  <w:rPr>
                    <w:rFonts w:ascii="Times New Roman" w:hAnsi="Times New Roman" w:cs="Times New Roman"/>
                    <w:b/>
                    <w:bCs/>
                    <w:iCs/>
                    <w:sz w:val="24"/>
                    <w:szCs w:val="24"/>
                    <w:lang w:val="lv-LV"/>
                  </w:rPr>
                </w:pPr>
                <w:r w:rsidRPr="00310BAE">
                  <w:rPr>
                    <w:rFonts w:ascii="Times New Roman" w:hAnsi="Times New Roman" w:cs="Times New Roman"/>
                    <w:b/>
                    <w:bCs/>
                    <w:iCs/>
                    <w:sz w:val="24"/>
                    <w:szCs w:val="24"/>
                    <w:lang w:val="lv-LV"/>
                  </w:rPr>
                  <w:t xml:space="preserve"> </w:t>
                </w:r>
                <w:r w:rsidR="00244A94" w:rsidRPr="00310BAE">
                  <w:rPr>
                    <w:rFonts w:ascii="Times New Roman" w:hAnsi="Times New Roman" w:cs="Times New Roman"/>
                    <w:b/>
                    <w:bCs/>
                    <w:iCs/>
                    <w:sz w:val="24"/>
                    <w:szCs w:val="24"/>
                    <w:lang w:val="lv-LV"/>
                  </w:rPr>
                  <w:t>Ekonomika un uzņēmējdarbība</w:t>
                </w:r>
              </w:p>
            </w:tc>
          </w:sdtContent>
        </w:sdt>
      </w:tr>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244A94" w:rsidRPr="00310BAE" w:rsidRDefault="007D0745" w:rsidP="00244A94">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eastAsia="lv-LV"/>
              </w:rPr>
              <w:t>6</w:t>
            </w:r>
          </w:p>
        </w:tc>
      </w:tr>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244A94" w:rsidRPr="00310BAE" w:rsidRDefault="00244A94" w:rsidP="00244A94">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 </w:t>
            </w:r>
          </w:p>
        </w:tc>
      </w:tr>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r w:rsidR="007D0745" w:rsidRPr="00310BAE">
              <w:rPr>
                <w:rFonts w:ascii="Times New Roman" w:hAnsi="Times New Roman" w:cs="Times New Roman"/>
                <w:bCs/>
                <w:iCs/>
                <w:sz w:val="24"/>
                <w:szCs w:val="24"/>
                <w:lang w:val="lv-LV"/>
              </w:rPr>
              <w:t>3</w:t>
            </w:r>
          </w:p>
        </w:tc>
      </w:tr>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244A94" w:rsidRPr="00310BAE" w:rsidRDefault="00244A94" w:rsidP="00244A94">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32 </w:t>
            </w:r>
          </w:p>
        </w:tc>
      </w:tr>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22 </w:t>
            </w:r>
          </w:p>
        </w:tc>
      </w:tr>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6 </w:t>
            </w:r>
          </w:p>
        </w:tc>
      </w:tr>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w:t>
            </w:r>
          </w:p>
        </w:tc>
      </w:tr>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244A94" w:rsidRPr="00310BAE" w:rsidRDefault="00244A94" w:rsidP="00244A94">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40 </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Cs/>
                <w:iCs/>
                <w:sz w:val="24"/>
                <w:szCs w:val="24"/>
                <w:lang w:val="lv-LV" w:eastAsia="lv-LV"/>
              </w:rPr>
            </w:pP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244A94" w:rsidRPr="00310BAE" w:rsidTr="00B310AB">
        <w:sdt>
          <w:sdtPr>
            <w:rPr>
              <w:rFonts w:ascii="Times New Roman" w:hAnsi="Times New Roman" w:cs="Times New Roman"/>
              <w:bCs/>
              <w:iCs/>
              <w:sz w:val="24"/>
              <w:szCs w:val="24"/>
              <w:lang w:val="lv-LV"/>
            </w:rPr>
            <w:id w:val="365875826"/>
            <w:placeholder>
              <w:docPart w:val="6E6536DB76BE4324B2505116ABE5D9E6"/>
            </w:placeholder>
          </w:sdtPr>
          <w:sdtEndPr/>
          <w:sdtContent>
            <w:tc>
              <w:tcPr>
                <w:tcW w:w="9039" w:type="dxa"/>
                <w:gridSpan w:val="2"/>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Dr.paed., doc. Inta Ostrovska          </w:t>
                </w:r>
              </w:p>
            </w:tc>
          </w:sdtContent>
        </w:sdt>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244A94" w:rsidRPr="00310BAE" w:rsidTr="00B310AB">
        <w:tc>
          <w:tcPr>
            <w:tcW w:w="9039" w:type="dxa"/>
            <w:gridSpan w:val="2"/>
          </w:tcPr>
          <w:p w:rsidR="00244A94" w:rsidRPr="00310BAE" w:rsidRDefault="002E211A" w:rsidP="00244A94">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1131009828"/>
                <w:placeholder>
                  <w:docPart w:val="2E606097CF514915947A125EA1225254"/>
                </w:placeholder>
              </w:sdtPr>
              <w:sdtEndPr/>
              <w:sdtContent>
                <w:r w:rsidR="00244A94" w:rsidRPr="00310BAE">
                  <w:rPr>
                    <w:rFonts w:ascii="Times New Roman" w:hAnsi="Times New Roman" w:cs="Times New Roman"/>
                    <w:bCs/>
                    <w:iCs/>
                    <w:sz w:val="24"/>
                    <w:szCs w:val="24"/>
                    <w:lang w:val="lv-LV"/>
                  </w:rPr>
                  <w:t xml:space="preserve">     Dr.paed., doc. Inta Ostrovska                 </w:t>
                </w:r>
              </w:sdtContent>
            </w:sdt>
            <w:r w:rsidR="00244A94" w:rsidRPr="00310BAE">
              <w:rPr>
                <w:rFonts w:ascii="Times New Roman" w:hAnsi="Times New Roman" w:cs="Times New Roman"/>
                <w:bCs/>
                <w:iCs/>
                <w:sz w:val="24"/>
                <w:szCs w:val="24"/>
                <w:lang w:val="lv-LV"/>
              </w:rPr>
              <w:t xml:space="preserve"> </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nav      </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mērķis –  veicināt studējošo izpratni par mārketinga jēdzienu, procesa attīstību un praktisku pielietojumu uzņēmējdarbības procesos, par dažādām stratēģijām ilgtspējīga mārketinga īstenošanai kultūras jomā.    </w:t>
            </w:r>
          </w:p>
          <w:p w:rsidR="00244A94" w:rsidRPr="00310BAE" w:rsidRDefault="00244A94" w:rsidP="00244A94">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veidot izpratni par mārketinga jēdzienu un padziļināt priekšstatu par mārketinga darbības principiem;</w:t>
            </w:r>
          </w:p>
          <w:p w:rsidR="00244A94" w:rsidRPr="00310BAE" w:rsidRDefault="00244A94" w:rsidP="00244A94">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iepazīt mārketinga vides galvenos elementus;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sniegt informāciju par integrētās mārketinga komunikācijas koncepciju, kas dod iespēju uzlabot uzņēmuma mārketinga procesus, plānot un koordinēt daudzveidīgos komunikāciju kanālus: reklāmu masu informācijas līdzekļos, tiešo pārdošanu, patēriņa stimulēšanu, sabiedriskās attiecības, tiešo mārketingu, preces iepakojumu;</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iepazīstināt ar tirgus segmentēšanas pamatmetodēm u.c.</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izmantojami fragmentāri pēc docētāja  norādījuma. </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22 st.,  semināri 6 st., praktiskie darbi 4 st., patstāvīgais darbs 64 st.</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Mārketinga jēdziena būtība un teorētiskais raksturojums. L2, Pd5</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Mārketinga plānošanas process un tirgus pozīcijas analīze. (Mārketinga plānošanas posmi, līmeņi. Pakalpojumu analīzes metodes. Produktu tirgus pozīcijas analīze). L2, S2, Pd5</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Mārketinga stratēģiju izvēle. (Stratēģijas jēdziens. Stratēģijas līmeņi. Stratēģijas realizācijas iespēju analīze. Mārketinga stratēģiju veidi. Specifiskas mārketinga stratēģijas. Mārketinga stratēģijas mazajam biznesam). L4, Pd 5</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Zīmola vērtības celšanas stratēģija. (Tirdzniecības markas teorētiskā analīze. Tēla veidošanas principi. Zīmola veidošanas principi. Zīmola vērtības celšanas metodes.) L2, S2, Pd 5</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Konkurences stratēģijas. (Konkurences loma mārketinga plānošanas procesā. Konkurentu novērtēšanas metodes. Konkurences cīņas metodes.) L2, S2, Pd 5</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6. Mārketinga instrumenti “4P” – prece, vieta, cena un virzīšana tirgū. Pircēju rīcības vispārējais modelis. Citi mārketinga mix veidi.L4, P2, Pd 5</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Reklāmas būtība un veidi. Reklāmas definīcijas. Reklāmas mērķi. Reklāmas veidi (tēlu veidojošā; informējošā; pārliecinošā; atgādinošā; biedējošā; šokējošā un klusējošā reklāma) un to izvēle. L2, Pd 5</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Reklāmas izplatīšanas kanāli. Reklāmas kanālu attīstības tendences. Reklāma televīzijā. Reklāma radio. Reklāma žurnālos. Reklāma laikrakstos. Reklāma Internetā. Interneta reklāmas veidi (mājas lapa; reklāmas baneri; sponsorēšana). Mobilais mārketings. Tiešie pasta sūtījumi. L4 st., P2, Pd 5</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Studiju rezultāti</w:t>
            </w:r>
          </w:p>
        </w:tc>
      </w:tr>
      <w:tr w:rsidR="00244A94" w:rsidRPr="00310BAE" w:rsidTr="00B310AB">
        <w:tc>
          <w:tcPr>
            <w:tcW w:w="9039" w:type="dxa"/>
            <w:gridSpan w:val="2"/>
          </w:tcPr>
          <w:sdt>
            <w:sdtPr>
              <w:rPr>
                <w:rFonts w:ascii="Times New Roman" w:hAnsi="Times New Roman" w:cs="Times New Roman"/>
                <w:bCs/>
                <w:iCs/>
                <w:sz w:val="24"/>
                <w:szCs w:val="24"/>
                <w:lang w:val="lv-LV"/>
              </w:rPr>
              <w:id w:val="-546760913"/>
              <w:placeholder>
                <w:docPart w:val="2D68D89CE7764E9BA395E302AE6B3A91"/>
              </w:placeholder>
            </w:sdtPr>
            <w:sdtEndPr/>
            <w:sdtContent>
              <w:p w:rsidR="00244A94" w:rsidRPr="00310BAE" w:rsidRDefault="00244A94" w:rsidP="00244A94">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244A94" w:rsidRPr="00310BAE" w:rsidTr="00B310AB">
                  <w:tc>
                    <w:tcPr>
                      <w:tcW w:w="9351" w:type="dxa"/>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244A94" w:rsidRPr="00310BAE" w:rsidTr="00B310AB">
                  <w:tc>
                    <w:tcPr>
                      <w:tcW w:w="9351" w:type="dxa"/>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Zināšanas un izpratne par mārketinga jēdziena teorētiskajiem aspektiem;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Zināšanas un izpratne mārketinga pasākumu kompleksa elementiem; mārketinga stratēģijas pamatprincipiem;</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Zināšanas  tirgus problēmu izpētes iespējām un to izmantošanu organizācijas stratēģijas izstrādē.</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Izprot ilgtspējīga mārketinga attīstības mērķus, izskaidro ilgtspējīga mārketinga vērtības;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Risina problēmas organizācijas krīzes situācijā.</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tc>
                </w:tr>
                <w:tr w:rsidR="00244A94" w:rsidRPr="00310BAE" w:rsidTr="00B310AB">
                  <w:tc>
                    <w:tcPr>
                      <w:tcW w:w="9351" w:type="dxa"/>
                    </w:tcPr>
                    <w:p w:rsidR="00244A94" w:rsidRPr="00310BAE" w:rsidRDefault="00244A94" w:rsidP="00244A94">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244A94" w:rsidRPr="00310BAE" w:rsidTr="00B310AB">
                  <w:tc>
                    <w:tcPr>
                      <w:tcW w:w="9351" w:type="dxa"/>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Prasmes, izmantojot apgūtos teorētiskos pamatus, veikt tirgus izpēti; analizēt mārketinga pasākumu kompleksa elementus gan teorētiski, gan pielietojot praktiskus piemērus.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2. Prot raksturot mārketinga vides elementus un to mijiedarbību; noteikt mārketinga stratēģijas galvenos pamatprincipus.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Prot analizēt mārketinga pasākumu problemātiskos jautājumus kultūras jomā;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prasme veikt esošo un potenciālo klientu vajadzību analīzi.</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Izmantojot apgūtos teorētiskos pamatus, prognozēt un izvērtēt tirgvedības problēmu dažādus aspektus.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tc>
                </w:tr>
                <w:tr w:rsidR="00244A94" w:rsidRPr="00310BAE" w:rsidTr="00B310AB">
                  <w:trPr>
                    <w:trHeight w:val="203"/>
                  </w:trPr>
                  <w:tc>
                    <w:tcPr>
                      <w:tcW w:w="9351" w:type="dxa"/>
                    </w:tcPr>
                    <w:p w:rsidR="00244A94" w:rsidRPr="00310BAE" w:rsidRDefault="00244A94" w:rsidP="00244A94">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244A94" w:rsidRPr="00310BAE" w:rsidTr="00B310AB">
                  <w:tc>
                    <w:tcPr>
                      <w:tcW w:w="9351" w:type="dxa"/>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Analizēt, sintezēt un izvērtēt: tirgvedības procesa būtiskākos aspektus; salīdzināt dažādu teorētiķu atziņas un saistīt ar esošo situāciju sabiedrībā.</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Izmantot stratēģiskās vadīšanas metodes mārketingā kultūras jomā.</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Izvērtēt  un analizēt  situāciju,  attiecības  ar  patērētāju,  izstrādāt  mārketinga  aktivitātes  no ilgtspējības  pozīcijām  un  izstrādāt  tādu  mārketinga  stratēģiju,  kas  atbilst  mūsdienu mainīgajai videi.</w:t>
                      </w:r>
                    </w:p>
                  </w:tc>
                </w:tr>
              </w:tbl>
              <w:p w:rsidR="00244A94" w:rsidRPr="00310BAE" w:rsidRDefault="002E211A" w:rsidP="00244A94">
                <w:pPr>
                  <w:autoSpaceDE w:val="0"/>
                  <w:autoSpaceDN w:val="0"/>
                  <w:adjustRightInd w:val="0"/>
                  <w:rPr>
                    <w:rFonts w:ascii="Times New Roman" w:hAnsi="Times New Roman" w:cs="Times New Roman"/>
                    <w:bCs/>
                    <w:iCs/>
                    <w:sz w:val="24"/>
                    <w:szCs w:val="24"/>
                    <w:lang w:val="lv-LV"/>
                  </w:rPr>
                </w:pPr>
              </w:p>
            </w:sdtContent>
          </w:sdt>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Studējošo patstāvīgo darbu organizācijas un uzdevumu raksturojums</w:t>
            </w:r>
          </w:p>
        </w:tc>
      </w:tr>
      <w:tr w:rsidR="00244A94" w:rsidRPr="00310BAE" w:rsidTr="00B310AB">
        <w:tc>
          <w:tcPr>
            <w:tcW w:w="9039" w:type="dxa"/>
            <w:gridSpan w:val="2"/>
          </w:tcPr>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Veikt teorētisko analīzi esejas veidā šādiem konceptiem: stratēģijas jēdziens; stratēģijas līmeņi; mārketinga stratēģiju veidi; specifiskas mārketinga stratēģijas; mārketinga stratēģijas mazajam biznesam un kultūras organizācijām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Veikt pētījumu, izmantojot konkurentu novērtēšanas metodes. Avoti: </w:t>
            </w:r>
            <w:hyperlink r:id="rId81" w:history="1">
              <w:r w:rsidRPr="00310BAE">
                <w:rPr>
                  <w:rFonts w:ascii="Times New Roman" w:hAnsi="Times New Roman" w:cs="Times New Roman"/>
                  <w:bCs/>
                  <w:iCs/>
                  <w:color w:val="0000FF"/>
                  <w:sz w:val="24"/>
                  <w:szCs w:val="24"/>
                  <w:u w:val="single"/>
                  <w:lang w:val="lv-LV"/>
                </w:rPr>
                <w:t>https://www.alberts.lv/marketinga-strategija/</w:t>
              </w:r>
            </w:hyperlink>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82" w:history="1">
              <w:r w:rsidR="00244A94" w:rsidRPr="00310BAE">
                <w:rPr>
                  <w:rFonts w:ascii="Times New Roman" w:hAnsi="Times New Roman" w:cs="Times New Roman"/>
                  <w:bCs/>
                  <w:iCs/>
                  <w:color w:val="0000FF"/>
                  <w:sz w:val="24"/>
                  <w:szCs w:val="24"/>
                  <w:u w:val="single"/>
                  <w:lang w:val="lv-LV"/>
                </w:rPr>
                <w:t>https://www.unimc.it/farminc/documents/marketing-plan-lv.pdf</w:t>
              </w:r>
            </w:hyperlink>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Veikt dažādu reklāmas veidu raksturojumu: reklāma televīzijā, reklāma radio, reklāma </w:t>
            </w:r>
            <w:r w:rsidRPr="00310BAE">
              <w:rPr>
                <w:rFonts w:ascii="Times New Roman" w:hAnsi="Times New Roman" w:cs="Times New Roman"/>
                <w:bCs/>
                <w:iCs/>
                <w:sz w:val="24"/>
                <w:szCs w:val="24"/>
                <w:lang w:val="lv-LV"/>
              </w:rPr>
              <w:lastRenderedPageBreak/>
              <w:t>žurnālos, reklāma laikrakstos, reklāma Internetā, mobilais mārketings, tiešie pasta sūtījumi u.c.</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Prasības kredītpunktu iegūšanai</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gala vērtējums (diferencētā ieskaite) veidojas, summējot </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dījumu rezultātus.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Diferencētās ieskaites vērtējums  var tikt saņemts, ja ir izpildīti visi minētie nosacījumi un studējošais ir piedalījies 30% lekcijās un 70% seminārnodarbībās un veicis pētījumus.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STARPPĀRBAUDĪJUMI: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dijuma uzdevumi tiek izstrādāti un vērtēti pēc docētāja noteiktajiem kritērijiem)</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Eseja </w:t>
            </w: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20%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Konkurentu novērtēšanas pētījums </w:t>
            </w:r>
            <w:r w:rsidRPr="00310BAE">
              <w:rPr>
                <w:rFonts w:ascii="Times New Roman" w:hAnsi="Times New Roman" w:cs="Times New Roman"/>
                <w:bCs/>
                <w:iCs/>
                <w:sz w:val="24"/>
                <w:szCs w:val="24"/>
                <w:lang w:val="lv-LV" w:eastAsia="ru-RU"/>
              </w:rPr>
              <w:t>–</w:t>
            </w:r>
            <w:r w:rsidRPr="00310BAE">
              <w:rPr>
                <w:rFonts w:ascii="Times New Roman" w:hAnsi="Times New Roman" w:cs="Times New Roman"/>
                <w:bCs/>
                <w:iCs/>
                <w:sz w:val="24"/>
                <w:szCs w:val="24"/>
                <w:lang w:val="lv-LV"/>
              </w:rPr>
              <w:t>20%</w:t>
            </w:r>
            <w:r w:rsidRPr="00310BAE">
              <w:rPr>
                <w:rFonts w:ascii="Times New Roman" w:hAnsi="Times New Roman" w:cs="Times New Roman"/>
                <w:bCs/>
                <w:iCs/>
                <w:sz w:val="24"/>
                <w:szCs w:val="24"/>
                <w:lang w:val="lv-LV" w:eastAsia="ru-RU"/>
              </w:rPr>
              <w:t>.</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Biznesa plāns un biznesa idejas prezentēšana - 40%.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w:t>
            </w:r>
            <w:r w:rsidRPr="00310BAE">
              <w:rPr>
                <w:rFonts w:ascii="Times New Roman" w:hAnsi="Times New Roman" w:cs="Times New Roman"/>
                <w:bCs/>
                <w:iCs/>
                <w:sz w:val="24"/>
                <w:szCs w:val="24"/>
                <w:lang w:val="lv-LV"/>
              </w:rPr>
              <w:br/>
              <w:t>par studijām Daugavpils Universitātē" (apstiprināts DU Senāta sēdē 17.12.2018., protokols Nr. 15),</w:t>
            </w:r>
            <w:r w:rsidRPr="00310BAE">
              <w:rPr>
                <w:rFonts w:ascii="Times New Roman" w:eastAsia="Calibri" w:hAnsi="Times New Roman" w:cs="Times New Roman"/>
                <w:bCs/>
                <w:iCs/>
                <w:sz w:val="24"/>
                <w:szCs w:val="24"/>
                <w:lang w:val="lv-LV"/>
              </w:rPr>
              <w:t xml:space="preserve"> </w:t>
            </w:r>
            <w:r w:rsidRPr="00310BAE">
              <w:rPr>
                <w:rFonts w:ascii="Times New Roman" w:hAnsi="Times New Roman" w:cs="Times New Roman"/>
                <w:bCs/>
                <w:iCs/>
                <w:sz w:val="24"/>
                <w:szCs w:val="24"/>
                <w:lang w:val="lv-LV"/>
              </w:rPr>
              <w:t>vadoties pēc šādiem kritērijiem:iegūto zināšanu apjoms un kvalitāte, iegūtās prasmes un kompetences atbilstoši plānotajiem studiju rezultātiem.</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244A94" w:rsidRPr="00310BAE" w:rsidTr="00B310AB">
              <w:trPr>
                <w:trHeight w:val="517"/>
                <w:jc w:val="center"/>
              </w:trPr>
              <w:tc>
                <w:tcPr>
                  <w:tcW w:w="3512" w:type="dxa"/>
                  <w:vMerge w:val="restart"/>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3753" w:type="dxa"/>
                  <w:gridSpan w:val="9"/>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244A94" w:rsidRPr="00310BAE" w:rsidTr="00B310AB">
              <w:trPr>
                <w:jc w:val="center"/>
              </w:trPr>
              <w:tc>
                <w:tcPr>
                  <w:tcW w:w="3512" w:type="dxa"/>
                  <w:vMerge/>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9" w:type="dxa"/>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401" w:type="dxa"/>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401" w:type="dxa"/>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c>
                <w:tcPr>
                  <w:tcW w:w="401" w:type="dxa"/>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p>
              </w:tc>
              <w:tc>
                <w:tcPr>
                  <w:tcW w:w="420" w:type="dxa"/>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w:t>
                  </w:r>
                </w:p>
              </w:tc>
              <w:tc>
                <w:tcPr>
                  <w:tcW w:w="468" w:type="dxa"/>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9.</w:t>
                  </w:r>
                </w:p>
              </w:tc>
            </w:tr>
            <w:tr w:rsidR="00244A94" w:rsidRPr="00310BAE" w:rsidTr="00B310AB">
              <w:trPr>
                <w:trHeight w:val="303"/>
                <w:jc w:val="center"/>
              </w:trPr>
              <w:tc>
                <w:tcPr>
                  <w:tcW w:w="3512"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Eseja</w:t>
                  </w:r>
                </w:p>
              </w:tc>
              <w:tc>
                <w:tcPr>
                  <w:tcW w:w="396"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tc>
              <w:tc>
                <w:tcPr>
                  <w:tcW w:w="420"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tc>
              <w:tc>
                <w:tcPr>
                  <w:tcW w:w="468"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tc>
            </w:tr>
            <w:tr w:rsidR="00244A94" w:rsidRPr="00310BAE" w:rsidTr="00B310AB">
              <w:trPr>
                <w:trHeight w:val="416"/>
                <w:jc w:val="center"/>
              </w:trPr>
              <w:tc>
                <w:tcPr>
                  <w:tcW w:w="3512"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Konkurentu novērtēšanas pētījums</w:t>
                  </w:r>
                </w:p>
              </w:tc>
              <w:tc>
                <w:tcPr>
                  <w:tcW w:w="396"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tc>
              <w:tc>
                <w:tcPr>
                  <w:tcW w:w="469"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0"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8"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tc>
            </w:tr>
            <w:tr w:rsidR="00244A94" w:rsidRPr="00310BAE" w:rsidTr="00B310AB">
              <w:trPr>
                <w:trHeight w:val="411"/>
                <w:jc w:val="center"/>
              </w:trPr>
              <w:tc>
                <w:tcPr>
                  <w:tcW w:w="3512"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Biznesa plāns un biznesa idejas prezentēšana</w:t>
                  </w:r>
                </w:p>
              </w:tc>
              <w:tc>
                <w:tcPr>
                  <w:tcW w:w="396"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0"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8"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244A94" w:rsidRPr="00310BAE" w:rsidRDefault="00244A94" w:rsidP="00244A94">
            <w:pPr>
              <w:autoSpaceDE w:val="0"/>
              <w:autoSpaceDN w:val="0"/>
              <w:adjustRightInd w:val="0"/>
              <w:rPr>
                <w:rFonts w:ascii="Times New Roman" w:hAnsi="Times New Roman" w:cs="Times New Roman"/>
                <w:bCs/>
                <w:iCs/>
                <w:sz w:val="24"/>
                <w:szCs w:val="24"/>
                <w:lang w:val="lv-LV"/>
              </w:rPr>
            </w:pPr>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saturs</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Lekcijas – 22 st., semināri – 8 st., praktiskie darbi  – 2 st.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w:t>
            </w:r>
          </w:p>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Mārketinga jēdziena būtība un teorētiskais raksturojums – 2 st.</w:t>
            </w:r>
          </w:p>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Mārketinga plānošanas process un tirgus pozīcijas analīze – 2 st. </w:t>
            </w:r>
          </w:p>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Mārketinga stratēģiju izvēle – 2 st. </w:t>
            </w:r>
          </w:p>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Zīmola vērtības celšanas stratēģija – 2 st. </w:t>
            </w:r>
          </w:p>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Konkurences stratēģijas – 4 st. </w:t>
            </w:r>
          </w:p>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Mārketinga instrumenti “4P” – prece, vieta, cena un virzīšana tirgū. Pircēju rīcības vispārējais modelis . Citi mūsdienu mārketinga mix veidi – 4 st.</w:t>
            </w:r>
          </w:p>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Reklāmas būtība un veidi. Reklāmas definīcijas. Reklāmas mērķi. Reklāmas veidi  un to izvēle – 2 st.</w:t>
            </w:r>
          </w:p>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Reklāmas izplatīšanas kanāli. Reklāmas kanālu attīstības tendences – 4 st.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Semināri: </w:t>
            </w:r>
          </w:p>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Mārketinga plānošanas posmi, līmeņi. Pakalpojumu analīzes metodes. Produktu tirgus </w:t>
            </w:r>
            <w:r w:rsidRPr="00310BAE">
              <w:rPr>
                <w:rFonts w:ascii="Times New Roman" w:hAnsi="Times New Roman" w:cs="Times New Roman"/>
                <w:bCs/>
                <w:iCs/>
                <w:sz w:val="24"/>
                <w:szCs w:val="24"/>
                <w:lang w:val="lv-LV"/>
              </w:rPr>
              <w:lastRenderedPageBreak/>
              <w:t>pozīcijas analīze – 2 st.</w:t>
            </w:r>
          </w:p>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Stratēģijas jēdziens. Stratēģijas līmeņi. Stratēģijas realizācijas iespēju analīze. Mārketinga stratēģiju veidi. Specifiskas mārketinga stratēģijas. Mārketinga stratēģijas mazajam biznesam. Partizānu mārketings – 2 st.</w:t>
            </w:r>
          </w:p>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Tirdzniecības markas teorētiskā analīze. Tēla veidošanas principi. Zīmola veidošanas principi. Zīmola vērtības celšanas metodes. Konkurences loma mārketinga plānošanas procesā. Konkurentu novērtēšanas metodes. Konkurences cīņas metodes. Mārketinga karu teorija – 2 st.</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Praktiskie darbi.</w:t>
            </w:r>
          </w:p>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Mārketinga instrumenti “4P” – prece, vieta, cena un virzīšana tirgū. Pircēju rīcības vispārējais modelis. Citi mārketinga mix veidi . Pircēju rīcības vispārējais modelis. Tirgus segmentācijas pamatprincipi – 2 st.</w:t>
            </w:r>
          </w:p>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Reklāma televīzijā. Reklāma radio. Reklāma žurnālos. Reklāma laikrakstos. Reklāma Internetā. Interneta reklāmas veidi (mājas lapa; reklāmas baneri; sponsorēšana). Mobilais mārketings. Tiešie pasta sūtījumi – 2 st.</w:t>
            </w:r>
          </w:p>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Obligāti izmantojamie informācijas avoti</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Basic Marketing Research. 2016</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83" w:history="1">
              <w:r w:rsidR="00244A94" w:rsidRPr="00310BAE">
                <w:rPr>
                  <w:rFonts w:ascii="Times New Roman" w:hAnsi="Times New Roman" w:cs="Times New Roman"/>
                  <w:bCs/>
                  <w:iCs/>
                  <w:color w:val="0000FF"/>
                  <w:sz w:val="24"/>
                  <w:szCs w:val="24"/>
                  <w:u w:val="single"/>
                  <w:lang w:val="lv-LV"/>
                </w:rPr>
                <w:t>https://www.pdfdrive.com/basic-marketing-research-e25082943.html</w:t>
              </w:r>
            </w:hyperlink>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Gentsch P. AI in Marketing, Sales and Service: How Marketers without a Data Science Degree can use AI, Big Data. 2018. </w:t>
            </w:r>
            <w:hyperlink r:id="rId84" w:history="1">
              <w:r w:rsidRPr="00310BAE">
                <w:rPr>
                  <w:rFonts w:ascii="Times New Roman" w:hAnsi="Times New Roman" w:cs="Times New Roman"/>
                  <w:bCs/>
                  <w:iCs/>
                  <w:color w:val="0000FF"/>
                  <w:sz w:val="24"/>
                  <w:szCs w:val="24"/>
                  <w:u w:val="single"/>
                  <w:lang w:val="lv-LV"/>
                </w:rPr>
                <w:t>https://www.pdfdrive.com/ai-in-marketing-sales-and-service-how-marketers-without-a-data-science-degree-can-use-ai-big-data-and-bots-e176382879.html</w:t>
              </w:r>
            </w:hyperlink>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SOCIĀLO MEDIJU MĀRKETINGA ROKASGRĀMATA 2022. GADAM. </w:t>
            </w:r>
            <w:hyperlink r:id="rId85" w:history="1">
              <w:r w:rsidRPr="00310BAE">
                <w:rPr>
                  <w:rFonts w:ascii="Times New Roman" w:hAnsi="Times New Roman" w:cs="Times New Roman"/>
                  <w:bCs/>
                  <w:iCs/>
                  <w:color w:val="0000FF"/>
                  <w:sz w:val="24"/>
                  <w:szCs w:val="24"/>
                  <w:u w:val="single"/>
                  <w:lang w:val="lv-LV"/>
                </w:rPr>
                <w:t>https://marketingaskola.lv/bezmaksas-e-gramata/</w:t>
              </w:r>
            </w:hyperlink>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Praude, V. </w:t>
            </w:r>
            <w:hyperlink r:id="rId86" w:history="1">
              <w:r w:rsidRPr="00310BAE">
                <w:rPr>
                  <w:rFonts w:ascii="Times New Roman" w:hAnsi="Times New Roman" w:cs="Times New Roman"/>
                  <w:bCs/>
                  <w:iCs/>
                  <w:color w:val="0000FF"/>
                  <w:sz w:val="24"/>
                  <w:szCs w:val="24"/>
                  <w:u w:val="single"/>
                  <w:lang w:val="lv-LV"/>
                </w:rPr>
                <w:t>Satura mārketings internetā</w:t>
              </w:r>
            </w:hyperlink>
            <w:r w:rsidRPr="00310BAE">
              <w:rPr>
                <w:rFonts w:ascii="Times New Roman" w:hAnsi="Times New Roman" w:cs="Times New Roman"/>
                <w:bCs/>
                <w:iCs/>
                <w:sz w:val="24"/>
                <w:szCs w:val="24"/>
                <w:lang w:val="lv-LV"/>
              </w:rPr>
              <w:t>. R: Burtene, 2018</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Praude V., Liniņa I. Pārdošanas vadība. Biznesa augstskola Turība. 2018</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Sloka B. Preču virzīšanas tirgū elementi un to ietekme uz pircēju vērtēšana (e-grāmata)  </w:t>
            </w:r>
            <w:hyperlink r:id="rId87" w:history="1">
              <w:r w:rsidRPr="00310BAE">
                <w:rPr>
                  <w:rFonts w:ascii="Times New Roman" w:hAnsi="Times New Roman" w:cs="Times New Roman"/>
                  <w:bCs/>
                  <w:iCs/>
                  <w:color w:val="0000FF"/>
                  <w:sz w:val="24"/>
                  <w:szCs w:val="24"/>
                  <w:u w:val="single"/>
                  <w:lang w:val="lv-LV"/>
                </w:rPr>
                <w:t>https://profizgl.lu.lv/mod/book/view.php?id=22292&amp;chapterid=6842</w:t>
              </w:r>
            </w:hyperlink>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Barets  R.  (2008) Vērtīborientētas  organizācijas  izveide:  visas  sistēmas  kultūras transformācijas koncepcija. Rīga: Biedrība „Domas spēks”.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Belz F. M., Peattie K. Sustainability Marketing. The edition reprinted John Wiley&amp;Sons. 2009.</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Bendiksens  P. Ievads kultūras un mākslas menedžmentā. R.: Jāņa Rozes apgāds. 2008. ISBN10: 9984232840</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Blaits Dž. (2004) Mārketings. Rokasgrāmata. Rīga: Zvaigzne ABC,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Breen Bill, Hamel Gary. The Future of Management. Harvard Business School Press, 2007. </w:t>
            </w:r>
            <w:r w:rsidRPr="00310BAE">
              <w:rPr>
                <w:rFonts w:ascii="Times New Roman" w:hAnsi="Times New Roman" w:cs="Times New Roman"/>
                <w:bCs/>
                <w:iCs/>
                <w:sz w:val="24"/>
                <w:szCs w:val="24"/>
                <w:lang w:val="lv-LV"/>
              </w:rPr>
              <w:fldChar w:fldCharType="begin"/>
            </w:r>
            <w:r w:rsidRPr="00310BAE">
              <w:rPr>
                <w:rFonts w:ascii="Times New Roman" w:hAnsi="Times New Roman" w:cs="Times New Roman"/>
                <w:bCs/>
                <w:iCs/>
                <w:sz w:val="24"/>
                <w:szCs w:val="24"/>
                <w:lang w:val="lv-LV"/>
              </w:rPr>
              <w:instrText>HYPERLINK "http://www.lid.lv/lv/katalogs?searchq=Toms%20Brauns"</w:instrText>
            </w:r>
            <w:r w:rsidRPr="00310BAE">
              <w:rPr>
                <w:rFonts w:ascii="Times New Roman" w:hAnsi="Times New Roman" w:cs="Times New Roman"/>
                <w:bCs/>
                <w:iCs/>
                <w:sz w:val="24"/>
                <w:szCs w:val="24"/>
                <w:lang w:val="lv-LV"/>
              </w:rPr>
              <w:fldChar w:fldCharType="separate"/>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color w:val="0000FF"/>
                <w:sz w:val="24"/>
                <w:szCs w:val="24"/>
                <w:u w:val="single"/>
                <w:lang w:val="lv-LV"/>
              </w:rPr>
              <w:t>Brauns</w:t>
            </w: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color w:val="0000FF"/>
                <w:sz w:val="24"/>
                <w:szCs w:val="24"/>
                <w:u w:val="single"/>
                <w:lang w:val="lv-LV"/>
              </w:rPr>
              <w:t xml:space="preserve">T. </w:t>
            </w:r>
            <w:r w:rsidRPr="00310BAE">
              <w:rPr>
                <w:rFonts w:ascii="Times New Roman" w:hAnsi="Times New Roman" w:cs="Times New Roman"/>
                <w:bCs/>
                <w:iCs/>
                <w:sz w:val="24"/>
                <w:szCs w:val="24"/>
                <w:lang w:val="lv-LV"/>
              </w:rPr>
              <w:fldChar w:fldCharType="end"/>
            </w:r>
            <w:r w:rsidRPr="00310BAE">
              <w:rPr>
                <w:rFonts w:ascii="Times New Roman" w:hAnsi="Times New Roman" w:cs="Times New Roman"/>
                <w:bCs/>
                <w:iCs/>
                <w:sz w:val="24"/>
                <w:szCs w:val="24"/>
                <w:lang w:val="lv-LV"/>
              </w:rPr>
              <w:t xml:space="preserve"> (2007) ZĪMOLA FILOZOFIJA. Izcili filozofi par zīmoliem. R:</w:t>
            </w:r>
            <w:r w:rsidRPr="00310BAE">
              <w:rPr>
                <w:rFonts w:ascii="Times New Roman" w:hAnsi="Times New Roman" w:cs="Times New Roman"/>
                <w:bCs/>
                <w:i/>
                <w:sz w:val="24"/>
                <w:szCs w:val="24"/>
                <w:lang w:val="lv-LV"/>
              </w:rPr>
              <w:t xml:space="preserve"> Lietišķās informācijas dienests.</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88" w:history="1">
              <w:r w:rsidR="00244A94" w:rsidRPr="00310BAE">
                <w:rPr>
                  <w:rFonts w:ascii="Times New Roman" w:hAnsi="Times New Roman" w:cs="Times New Roman"/>
                  <w:bCs/>
                  <w:iCs/>
                  <w:color w:val="0000FF"/>
                  <w:sz w:val="24"/>
                  <w:szCs w:val="24"/>
                  <w:u w:val="single"/>
                  <w:lang w:val="lv-LV"/>
                </w:rPr>
                <w:t>Caune</w:t>
              </w:r>
            </w:hyperlink>
            <w:r w:rsidR="00244A94" w:rsidRPr="00310BAE">
              <w:rPr>
                <w:rFonts w:ascii="Times New Roman" w:hAnsi="Times New Roman" w:cs="Times New Roman"/>
                <w:bCs/>
                <w:iCs/>
                <w:sz w:val="24"/>
                <w:szCs w:val="24"/>
                <w:lang w:val="lv-LV"/>
              </w:rPr>
              <w:t xml:space="preserve"> J.  (2004) Stratēģiskā vadīšana. R.: De Novo.</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89" w:history="1">
              <w:r w:rsidR="00244A94" w:rsidRPr="00310BAE">
                <w:rPr>
                  <w:rFonts w:ascii="Times New Roman" w:hAnsi="Times New Roman" w:cs="Times New Roman"/>
                  <w:bCs/>
                  <w:iCs/>
                  <w:color w:val="0000FF"/>
                  <w:sz w:val="24"/>
                  <w:szCs w:val="24"/>
                  <w:u w:val="single"/>
                  <w:lang w:val="lv-LV"/>
                </w:rPr>
                <w:t>Caune</w:t>
              </w:r>
            </w:hyperlink>
            <w:r w:rsidR="00244A94" w:rsidRPr="00310BAE">
              <w:rPr>
                <w:rFonts w:ascii="Times New Roman" w:hAnsi="Times New Roman" w:cs="Times New Roman"/>
                <w:bCs/>
                <w:iCs/>
                <w:sz w:val="24"/>
                <w:szCs w:val="24"/>
                <w:lang w:val="lv-LV"/>
              </w:rPr>
              <w:t xml:space="preserve"> J.  (2000) Stratēģiskā vadīšana. R.: Kamene.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Caurkurbule Ž., Višņevska A. (2006) Mārketinga pamati. R.: Merkūrijs Lat.</w:t>
            </w:r>
          </w:p>
          <w:p w:rsidR="00244A94" w:rsidRPr="00310BAE" w:rsidRDefault="002E211A" w:rsidP="00244A94">
            <w:pPr>
              <w:autoSpaceDE w:val="0"/>
              <w:autoSpaceDN w:val="0"/>
              <w:adjustRightInd w:val="0"/>
              <w:rPr>
                <w:rFonts w:ascii="Times New Roman" w:hAnsi="Times New Roman" w:cs="Times New Roman"/>
                <w:bCs/>
                <w:i/>
                <w:sz w:val="24"/>
                <w:szCs w:val="24"/>
                <w:lang w:val="lv-LV"/>
              </w:rPr>
            </w:pPr>
            <w:hyperlink r:id="rId90" w:history="1">
              <w:r w:rsidR="00244A94" w:rsidRPr="00310BAE">
                <w:rPr>
                  <w:rFonts w:ascii="Times New Roman" w:hAnsi="Times New Roman" w:cs="Times New Roman"/>
                  <w:bCs/>
                  <w:iCs/>
                  <w:color w:val="0000FF"/>
                  <w:sz w:val="24"/>
                  <w:szCs w:val="24"/>
                  <w:u w:val="single"/>
                  <w:lang w:val="lv-LV"/>
                </w:rPr>
                <w:t>Dārziņa</w:t>
              </w:r>
            </w:hyperlink>
            <w:r w:rsidR="00244A94" w:rsidRPr="00310BAE">
              <w:rPr>
                <w:rFonts w:ascii="Times New Roman" w:hAnsi="Times New Roman" w:cs="Times New Roman"/>
                <w:bCs/>
                <w:iCs/>
                <w:sz w:val="24"/>
                <w:szCs w:val="24"/>
                <w:lang w:val="lv-LV"/>
              </w:rPr>
              <w:t xml:space="preserve"> Ē.  (2011) VAI MĀRKETINGS IR LIEKI TĒRIŅI? Idejas un ieteikumi mazbudžeta mārketingam. R.: </w:t>
            </w:r>
            <w:r w:rsidR="00244A94" w:rsidRPr="00310BAE">
              <w:rPr>
                <w:rFonts w:ascii="Times New Roman" w:hAnsi="Times New Roman" w:cs="Times New Roman"/>
                <w:bCs/>
                <w:i/>
                <w:sz w:val="24"/>
                <w:szCs w:val="24"/>
                <w:lang w:val="lv-LV"/>
              </w:rPr>
              <w:t xml:space="preserve"> Lietišķās informācijas dienests. </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91" w:history="1">
              <w:r w:rsidR="00244A94" w:rsidRPr="00310BAE">
                <w:rPr>
                  <w:rFonts w:ascii="Times New Roman" w:hAnsi="Times New Roman" w:cs="Times New Roman"/>
                  <w:bCs/>
                  <w:iCs/>
                  <w:color w:val="0000FF"/>
                  <w:sz w:val="24"/>
                  <w:szCs w:val="24"/>
                  <w:u w:val="single"/>
                  <w:lang w:val="lv-LV"/>
                </w:rPr>
                <w:t>Egle E., Karnīte</w:t>
              </w:r>
            </w:hyperlink>
            <w:r w:rsidR="00244A94" w:rsidRPr="00310BAE">
              <w:rPr>
                <w:rFonts w:ascii="Times New Roman" w:hAnsi="Times New Roman" w:cs="Times New Roman"/>
                <w:bCs/>
                <w:iCs/>
                <w:sz w:val="24"/>
                <w:szCs w:val="24"/>
                <w:lang w:val="lv-LV"/>
              </w:rPr>
              <w:t xml:space="preserve"> R.  (2008) Sociālā partnerība un tirgus ekonomika Latvijā.</w:t>
            </w:r>
            <w:r w:rsidR="00244A94" w:rsidRPr="00310BAE">
              <w:rPr>
                <w:rFonts w:ascii="Times New Roman" w:hAnsi="Times New Roman" w:cs="Times New Roman"/>
                <w:bCs/>
                <w:i/>
                <w:sz w:val="24"/>
                <w:szCs w:val="24"/>
                <w:lang w:val="lv-LV"/>
              </w:rPr>
              <w:t xml:space="preserve"> </w:t>
            </w:r>
            <w:r w:rsidR="00244A94" w:rsidRPr="00310BAE">
              <w:rPr>
                <w:rFonts w:ascii="Times New Roman" w:hAnsi="Times New Roman" w:cs="Times New Roman"/>
                <w:bCs/>
                <w:iCs/>
                <w:sz w:val="24"/>
                <w:szCs w:val="24"/>
                <w:lang w:val="lv-LV"/>
              </w:rPr>
              <w:t>Sarunas ar Latvijas uzņēmējiem. R.:</w:t>
            </w:r>
            <w:r w:rsidR="00244A94" w:rsidRPr="00310BAE">
              <w:rPr>
                <w:rFonts w:ascii="Times New Roman" w:hAnsi="Times New Roman" w:cs="Times New Roman"/>
                <w:bCs/>
                <w:i/>
                <w:sz w:val="24"/>
                <w:szCs w:val="24"/>
                <w:lang w:val="lv-LV"/>
              </w:rPr>
              <w:t xml:space="preserve"> Lietišķās informācijas dienests.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Ezera I. Lietišķā komunikācija. -R.:Multineo, 2007.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Felzers G. Motivēšanas veidi. –R.: Zvaigzne ABC, 2007.</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Forands I. Menedžmenta auroritātes. –R.: Foranda konsultantu grupa, 2007.</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Forands I. Biznesa vadības tehnoloģijas. -R.: Turība, 2006.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Forands I. Personāla vadība. – R., 2002.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Frīdmans D. Komandas motivācija un vadība.- R.: Jumava, 2006.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Filipss D., F. Jangs Praktisks ceļvedis kā izveidot tiešsaistes stratēģiju sociālo plašsaziņas līdzekļu pasaulē. Rīga, 2010. 374 lpp.</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Garleja R. Sociālā uzvedība patērētāja izvēles vadīšanā. - R.: RaKa, 2001.</w:t>
            </w:r>
          </w:p>
          <w:p w:rsidR="00244A94" w:rsidRPr="00310BAE" w:rsidRDefault="00244A94" w:rsidP="00244A94">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Cs/>
                <w:sz w:val="24"/>
                <w:szCs w:val="24"/>
                <w:lang w:val="lv-LV"/>
              </w:rPr>
              <w:t>Gregorija A. (2007) SABIEDRISKĀS ATTIECĪBAS PRAKSĒ Ceļvedis mērķa sasniegšanā sabiedrisko attiecību jomā.</w:t>
            </w:r>
            <w:r w:rsidRPr="00310BAE">
              <w:rPr>
                <w:rFonts w:ascii="Times New Roman" w:hAnsi="Times New Roman" w:cs="Times New Roman"/>
                <w:bCs/>
                <w:i/>
                <w:sz w:val="24"/>
                <w:szCs w:val="24"/>
                <w:lang w:val="lv-LV"/>
              </w:rPr>
              <w:t xml:space="preserve"> R.: Lietišķās informācijas dienests.</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92" w:history="1">
              <w:r w:rsidR="00244A94" w:rsidRPr="00310BAE">
                <w:rPr>
                  <w:rFonts w:ascii="Times New Roman" w:hAnsi="Times New Roman" w:cs="Times New Roman"/>
                  <w:bCs/>
                  <w:iCs/>
                  <w:color w:val="0000FF"/>
                  <w:sz w:val="24"/>
                  <w:szCs w:val="24"/>
                  <w:u w:val="single"/>
                  <w:lang w:val="lv-LV"/>
                </w:rPr>
                <w:t>Grifins</w:t>
              </w:r>
            </w:hyperlink>
            <w:r w:rsidR="00244A94" w:rsidRPr="00310BAE">
              <w:rPr>
                <w:rFonts w:ascii="Times New Roman" w:hAnsi="Times New Roman" w:cs="Times New Roman"/>
                <w:bCs/>
                <w:iCs/>
                <w:sz w:val="24"/>
                <w:szCs w:val="24"/>
                <w:lang w:val="lv-LV"/>
              </w:rPr>
              <w:t xml:space="preserve"> E.  (2008) REPUTĀCIJAS VADĪBAS STRATĒĢIJAS. Situāciju, krīžu un korporatīvās sociālās atbildības vadīšana. R.: Lietišķās informācijas dienests.</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93" w:history="1">
              <w:r w:rsidR="00244A94" w:rsidRPr="00310BAE">
                <w:rPr>
                  <w:rFonts w:ascii="Times New Roman" w:hAnsi="Times New Roman" w:cs="Times New Roman"/>
                  <w:bCs/>
                  <w:iCs/>
                  <w:color w:val="0000FF"/>
                  <w:sz w:val="24"/>
                  <w:szCs w:val="24"/>
                  <w:u w:val="single"/>
                  <w:lang w:val="lv-LV"/>
                </w:rPr>
                <w:t>Grīns</w:t>
              </w:r>
            </w:hyperlink>
            <w:r w:rsidR="00244A94" w:rsidRPr="00310BAE">
              <w:rPr>
                <w:rFonts w:ascii="Times New Roman" w:hAnsi="Times New Roman" w:cs="Times New Roman"/>
                <w:bCs/>
                <w:iCs/>
                <w:sz w:val="24"/>
                <w:szCs w:val="24"/>
                <w:lang w:val="lv-LV"/>
              </w:rPr>
              <w:t xml:space="preserve"> E. (2008) Efektīva personiskā saziņa sabiedriskajās attiecībās. R.: </w:t>
            </w:r>
            <w:r w:rsidR="00244A94" w:rsidRPr="00310BAE">
              <w:rPr>
                <w:rFonts w:ascii="Times New Roman" w:hAnsi="Times New Roman" w:cs="Times New Roman"/>
                <w:bCs/>
                <w:i/>
                <w:sz w:val="24"/>
                <w:szCs w:val="24"/>
                <w:lang w:val="lv-LV"/>
              </w:rPr>
              <w:t>Lietišķās informācijas dienests</w:t>
            </w:r>
            <w:r w:rsidR="00244A94" w:rsidRPr="00310BAE">
              <w:rPr>
                <w:rFonts w:ascii="Times New Roman" w:hAnsi="Times New Roman" w:cs="Times New Roman"/>
                <w:bCs/>
                <w:iCs/>
                <w:sz w:val="24"/>
                <w:szCs w:val="24"/>
                <w:lang w:val="lv-LV"/>
              </w:rPr>
              <w:t xml:space="preserve">. </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94" w:history="1">
              <w:r w:rsidR="00244A94" w:rsidRPr="00310BAE">
                <w:rPr>
                  <w:rFonts w:ascii="Times New Roman" w:hAnsi="Times New Roman" w:cs="Times New Roman"/>
                  <w:bCs/>
                  <w:iCs/>
                  <w:color w:val="0000FF"/>
                  <w:sz w:val="24"/>
                  <w:szCs w:val="24"/>
                  <w:u w:val="single"/>
                  <w:lang w:val="lv-LV"/>
                </w:rPr>
                <w:t>Hammonds</w:t>
              </w:r>
            </w:hyperlink>
            <w:r w:rsidR="00244A94" w:rsidRPr="00310BAE">
              <w:rPr>
                <w:rFonts w:ascii="Times New Roman" w:hAnsi="Times New Roman" w:cs="Times New Roman"/>
                <w:bCs/>
                <w:iCs/>
                <w:sz w:val="24"/>
                <w:szCs w:val="24"/>
                <w:lang w:val="lv-LV"/>
              </w:rPr>
              <w:t xml:space="preserve"> Dž. (2008) TAVA BIZNESA ZĪMOLS. Kā vadīt zīmolu, piesaistīt klientus un kļūt pamanāmam tirgū. R.: Lietišķās informācijas dienests.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Holden, N. Cross-cultural Management: A Knowledge Management Perspective. Pearson Education, 2002.</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Inovatīvā domāšana. Autoru kolektīvs. -R.:Lietišķās informācijas dienests, 2007.</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Lehtonens J., Siliņa R., Ābelniece B. Riska un krīzes komunikācija.-Rīga: Turība Biznesa Augstskola SIA, 2011.</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Lindgreen A. Managing Market Relationships.-Gower Publishing, 2008.</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Marten, D., Moon, J. Corporate social responsibility education. in Europe Journal of Business Ethics, Vol. 54, 2004, p. 323-337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Niedrītis  J.  E.  Mārketings  kā  labāk  saprasties  ar  pircējiem  un  iegūt  peļņu.  –  Rīga: Turība, 2005. </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95" w:history="1">
              <w:r w:rsidR="00244A94" w:rsidRPr="00310BAE">
                <w:rPr>
                  <w:rFonts w:ascii="Times New Roman" w:hAnsi="Times New Roman" w:cs="Times New Roman"/>
                  <w:bCs/>
                  <w:iCs/>
                  <w:color w:val="0000FF"/>
                  <w:sz w:val="24"/>
                  <w:szCs w:val="24"/>
                  <w:u w:val="single"/>
                  <w:lang w:val="lv-LV"/>
                </w:rPr>
                <w:t>Kadens</w:t>
              </w:r>
            </w:hyperlink>
            <w:r w:rsidR="00244A94" w:rsidRPr="00310BAE">
              <w:rPr>
                <w:rFonts w:ascii="Times New Roman" w:hAnsi="Times New Roman" w:cs="Times New Roman"/>
                <w:bCs/>
                <w:iCs/>
                <w:sz w:val="24"/>
                <w:szCs w:val="24"/>
                <w:lang w:val="lv-LV"/>
              </w:rPr>
              <w:t xml:space="preserve"> R. (2008) PARTIZĀNU MĀRKETINGA TIRGUS IZPĒTE. Tirgus izpētes tehnikas ikvienam uzņēmumam. R.: </w:t>
            </w:r>
            <w:r w:rsidR="00244A94" w:rsidRPr="00310BAE">
              <w:rPr>
                <w:rFonts w:ascii="Times New Roman" w:hAnsi="Times New Roman" w:cs="Times New Roman"/>
                <w:bCs/>
                <w:i/>
                <w:sz w:val="24"/>
                <w:szCs w:val="24"/>
                <w:lang w:val="lv-LV"/>
              </w:rPr>
              <w:t xml:space="preserve"> Lietišķās informācijas dienests</w:t>
            </w:r>
            <w:r w:rsidR="00244A94" w:rsidRPr="00310BAE">
              <w:rPr>
                <w:rFonts w:ascii="Times New Roman" w:hAnsi="Times New Roman" w:cs="Times New Roman"/>
                <w:bCs/>
                <w:iCs/>
                <w:sz w:val="24"/>
                <w:szCs w:val="24"/>
                <w:lang w:val="lv-LV"/>
              </w:rPr>
              <w:t xml:space="preserve">.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Kerin R.,  Peterson R.  Strategic  Marketing.  Problems:  Cases  and Comments. 12 ed. Copyrighted Material, 2009.</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96" w:history="1">
              <w:r w:rsidR="00244A94" w:rsidRPr="00310BAE">
                <w:rPr>
                  <w:rFonts w:ascii="Times New Roman" w:hAnsi="Times New Roman" w:cs="Times New Roman"/>
                  <w:bCs/>
                  <w:iCs/>
                  <w:color w:val="0000FF"/>
                  <w:sz w:val="24"/>
                  <w:szCs w:val="24"/>
                  <w:u w:val="single"/>
                  <w:lang w:val="lv-LV"/>
                </w:rPr>
                <w:t>Kotler</w:t>
              </w:r>
            </w:hyperlink>
            <w:r w:rsidR="00244A94" w:rsidRPr="00310BAE">
              <w:rPr>
                <w:rFonts w:ascii="Times New Roman" w:hAnsi="Times New Roman" w:cs="Times New Roman"/>
                <w:bCs/>
                <w:iCs/>
                <w:sz w:val="24"/>
                <w:szCs w:val="24"/>
                <w:lang w:val="lv-LV"/>
              </w:rPr>
              <w:t xml:space="preserve"> Ph., </w:t>
            </w:r>
            <w:hyperlink r:id="rId97" w:history="1">
              <w:r w:rsidR="00244A94" w:rsidRPr="00310BAE">
                <w:rPr>
                  <w:rFonts w:ascii="Times New Roman" w:hAnsi="Times New Roman" w:cs="Times New Roman"/>
                  <w:bCs/>
                  <w:iCs/>
                  <w:color w:val="0000FF"/>
                  <w:sz w:val="24"/>
                  <w:szCs w:val="24"/>
                  <w:u w:val="single"/>
                  <w:lang w:val="lv-LV"/>
                </w:rPr>
                <w:t xml:space="preserve"> Armstrong</w:t>
              </w:r>
            </w:hyperlink>
            <w:r w:rsidR="00244A94" w:rsidRPr="00310BAE">
              <w:rPr>
                <w:rFonts w:ascii="Times New Roman" w:hAnsi="Times New Roman" w:cs="Times New Roman"/>
                <w:bCs/>
                <w:iCs/>
                <w:sz w:val="24"/>
                <w:szCs w:val="24"/>
                <w:lang w:val="lv-LV"/>
              </w:rPr>
              <w:t xml:space="preserve"> G. (2010) Principles of Marketing. Pearson Education</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98" w:history="1">
              <w:r w:rsidR="00244A94" w:rsidRPr="00310BAE">
                <w:rPr>
                  <w:rFonts w:ascii="Times New Roman" w:hAnsi="Times New Roman" w:cs="Times New Roman"/>
                  <w:bCs/>
                  <w:iCs/>
                  <w:color w:val="0000FF"/>
                  <w:sz w:val="24"/>
                  <w:szCs w:val="24"/>
                  <w:u w:val="single"/>
                  <w:lang w:val="lv-LV"/>
                </w:rPr>
                <w:t>Kotlers</w:t>
              </w:r>
            </w:hyperlink>
            <w:r w:rsidR="00244A94" w:rsidRPr="00310BAE">
              <w:rPr>
                <w:rFonts w:ascii="Times New Roman" w:hAnsi="Times New Roman" w:cs="Times New Roman"/>
                <w:bCs/>
                <w:iCs/>
                <w:sz w:val="24"/>
                <w:szCs w:val="24"/>
                <w:lang w:val="lv-LV"/>
              </w:rPr>
              <w:t xml:space="preserve"> F. (2006) Mārketinga pamati. Jumava. Pētersons A., Pavāre L. Korporatīvā sociālā atbildība. –R.: Turība, 2006.</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Pikeringa P. Personāla vadība: Kā prasmīgi motivēt darbiniekus un panākt vēlamo rezultātu. – R: Jāņa Rozes apgāds, 2002.</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
                <w:sz w:val="24"/>
                <w:szCs w:val="24"/>
                <w:lang w:val="lv-LV"/>
              </w:rPr>
              <w:t>Praude</w:t>
            </w:r>
            <w:r w:rsidRPr="00310BAE">
              <w:rPr>
                <w:rFonts w:ascii="Times New Roman" w:hAnsi="Times New Roman" w:cs="Times New Roman"/>
                <w:bCs/>
                <w:iCs/>
                <w:sz w:val="24"/>
                <w:szCs w:val="24"/>
                <w:lang w:val="lv-LV"/>
              </w:rPr>
              <w:t xml:space="preserve"> V.</w:t>
            </w:r>
            <w:r w:rsidRPr="00310BAE">
              <w:rPr>
                <w:rFonts w:ascii="Times New Roman" w:hAnsi="Times New Roman" w:cs="Times New Roman"/>
                <w:bCs/>
                <w:i/>
                <w:sz w:val="24"/>
                <w:szCs w:val="24"/>
                <w:lang w:val="lv-LV"/>
              </w:rPr>
              <w:t>, J.Šalkovska</w:t>
            </w:r>
            <w:r w:rsidRPr="00310BAE">
              <w:rPr>
                <w:rFonts w:ascii="Times New Roman" w:hAnsi="Times New Roman" w:cs="Times New Roman"/>
                <w:bCs/>
                <w:iCs/>
                <w:sz w:val="24"/>
                <w:szCs w:val="24"/>
                <w:lang w:val="lv-LV"/>
              </w:rPr>
              <w:t>. Mārketinga komunikācijas. 1.sējums. – Rīga: Vaidelote, 2005., - 484.lpp.</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
                <w:sz w:val="24"/>
                <w:szCs w:val="24"/>
                <w:lang w:val="lv-LV"/>
              </w:rPr>
              <w:t>Praude</w:t>
            </w:r>
            <w:r w:rsidRPr="00310BAE">
              <w:rPr>
                <w:rFonts w:ascii="Times New Roman" w:hAnsi="Times New Roman" w:cs="Times New Roman"/>
                <w:bCs/>
                <w:iCs/>
                <w:sz w:val="24"/>
                <w:szCs w:val="24"/>
                <w:lang w:val="lv-LV"/>
              </w:rPr>
              <w:t xml:space="preserve"> V.</w:t>
            </w:r>
            <w:r w:rsidRPr="00310BAE">
              <w:rPr>
                <w:rFonts w:ascii="Times New Roman" w:hAnsi="Times New Roman" w:cs="Times New Roman"/>
                <w:bCs/>
                <w:i/>
                <w:sz w:val="24"/>
                <w:szCs w:val="24"/>
                <w:lang w:val="lv-LV"/>
              </w:rPr>
              <w:t>, J.Šalkovska</w:t>
            </w:r>
            <w:r w:rsidRPr="00310BAE">
              <w:rPr>
                <w:rFonts w:ascii="Times New Roman" w:hAnsi="Times New Roman" w:cs="Times New Roman"/>
                <w:bCs/>
                <w:iCs/>
                <w:sz w:val="24"/>
                <w:szCs w:val="24"/>
                <w:lang w:val="lv-LV"/>
              </w:rPr>
              <w:t xml:space="preserve">. Mārketinga komunikācijas. 2.sējums. – Rīga: Vaidelote, 2006., - 453.lpp. </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99" w:history="1">
              <w:r w:rsidR="00244A94" w:rsidRPr="00310BAE">
                <w:rPr>
                  <w:rFonts w:ascii="Times New Roman" w:hAnsi="Times New Roman" w:cs="Times New Roman"/>
                  <w:bCs/>
                  <w:iCs/>
                  <w:color w:val="0000FF"/>
                  <w:sz w:val="24"/>
                  <w:szCs w:val="24"/>
                  <w:u w:val="single"/>
                  <w:lang w:val="lv-LV"/>
                </w:rPr>
                <w:t>Silvermans</w:t>
              </w:r>
            </w:hyperlink>
            <w:r w:rsidR="00244A94" w:rsidRPr="00310BAE">
              <w:rPr>
                <w:rFonts w:ascii="Times New Roman" w:hAnsi="Times New Roman" w:cs="Times New Roman"/>
                <w:bCs/>
                <w:iCs/>
                <w:sz w:val="24"/>
                <w:szCs w:val="24"/>
                <w:lang w:val="lv-LV"/>
              </w:rPr>
              <w:t xml:space="preserve"> Dž. (2008) MUTVĀRDU ATSAUKSMJU MĀRKETINGA NOSLĒPUMI. Kā panākt pārdošanas pieaugumu, izmantojot mutvārdu atsauksmes. R.:</w:t>
            </w:r>
            <w:r w:rsidR="00244A94" w:rsidRPr="00310BAE">
              <w:rPr>
                <w:rFonts w:ascii="Times New Roman" w:hAnsi="Times New Roman" w:cs="Times New Roman"/>
                <w:bCs/>
                <w:i/>
                <w:sz w:val="24"/>
                <w:szCs w:val="24"/>
                <w:lang w:val="lv-LV"/>
              </w:rPr>
              <w:t xml:space="preserve"> Lietišķās informācijas dienests.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Skots </w:t>
            </w:r>
            <w:hyperlink r:id="rId100" w:history="1">
              <w:r w:rsidRPr="00310BAE">
                <w:rPr>
                  <w:rFonts w:ascii="Times New Roman" w:hAnsi="Times New Roman" w:cs="Times New Roman"/>
                  <w:bCs/>
                  <w:iCs/>
                  <w:color w:val="0000FF"/>
                  <w:sz w:val="24"/>
                  <w:szCs w:val="24"/>
                  <w:u w:val="single"/>
                  <w:lang w:val="lv-LV"/>
                </w:rPr>
                <w:t xml:space="preserve">D. M.  </w:t>
              </w:r>
            </w:hyperlink>
            <w:r w:rsidRPr="00310BAE">
              <w:rPr>
                <w:rFonts w:ascii="Times New Roman" w:hAnsi="Times New Roman" w:cs="Times New Roman"/>
                <w:bCs/>
                <w:iCs/>
                <w:sz w:val="24"/>
                <w:szCs w:val="24"/>
                <w:lang w:val="lv-LV"/>
              </w:rPr>
              <w:t xml:space="preserve"> (2009) JAUNIE MĀRKETINGA UN SABIEDRISKO ATTIECĪBU LIKUMI. Kā sasniegt pircējus ar ziņu apskatu, emuāru, aplāžu, virusālā mārketinga un tiešsaistes mediju palīdzību. R.: </w:t>
            </w:r>
            <w:r w:rsidRPr="00310BAE">
              <w:rPr>
                <w:rFonts w:ascii="Times New Roman" w:hAnsi="Times New Roman" w:cs="Times New Roman"/>
                <w:bCs/>
                <w:i/>
                <w:sz w:val="24"/>
                <w:szCs w:val="24"/>
                <w:lang w:val="lv-LV"/>
              </w:rPr>
              <w:t>Lietišķās informācijas dienests.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Stratēģiskā pārdošanas vadība (2008) R.:</w:t>
            </w:r>
            <w:r w:rsidRPr="00310BAE">
              <w:rPr>
                <w:rFonts w:ascii="Times New Roman" w:hAnsi="Times New Roman" w:cs="Times New Roman"/>
                <w:bCs/>
                <w:i/>
                <w:sz w:val="24"/>
                <w:szCs w:val="24"/>
                <w:lang w:val="lv-LV"/>
              </w:rPr>
              <w:t xml:space="preserve"> Lietišķās informācijas dienests.</w:t>
            </w:r>
          </w:p>
          <w:p w:rsidR="00244A94" w:rsidRPr="00310BAE" w:rsidRDefault="002E211A" w:rsidP="00244A94">
            <w:pPr>
              <w:autoSpaceDE w:val="0"/>
              <w:autoSpaceDN w:val="0"/>
              <w:adjustRightInd w:val="0"/>
              <w:rPr>
                <w:rFonts w:ascii="Times New Roman" w:hAnsi="Times New Roman" w:cs="Times New Roman"/>
                <w:bCs/>
                <w:i/>
                <w:sz w:val="24"/>
                <w:szCs w:val="24"/>
                <w:lang w:val="lv-LV"/>
              </w:rPr>
            </w:pPr>
            <w:hyperlink r:id="rId101" w:history="1">
              <w:r w:rsidR="00244A94" w:rsidRPr="00310BAE">
                <w:rPr>
                  <w:rFonts w:ascii="Times New Roman" w:hAnsi="Times New Roman" w:cs="Times New Roman"/>
                  <w:bCs/>
                  <w:iCs/>
                  <w:color w:val="0000FF"/>
                  <w:sz w:val="24"/>
                  <w:szCs w:val="24"/>
                  <w:u w:val="single"/>
                  <w:lang w:val="lv-LV"/>
                </w:rPr>
                <w:t>Teobalds</w:t>
              </w:r>
              <w:r w:rsidR="00244A94" w:rsidRPr="00310BAE">
                <w:rPr>
                  <w:rFonts w:ascii="Times New Roman" w:hAnsi="Times New Roman" w:cs="Times New Roman"/>
                  <w:bCs/>
                  <w:iCs/>
                  <w:sz w:val="24"/>
                  <w:szCs w:val="24"/>
                  <w:lang w:val="lv-LV"/>
                </w:rPr>
                <w:t xml:space="preserve"> </w:t>
              </w:r>
              <w:r w:rsidR="00244A94" w:rsidRPr="00310BAE">
                <w:rPr>
                  <w:rFonts w:ascii="Times New Roman" w:hAnsi="Times New Roman" w:cs="Times New Roman"/>
                  <w:bCs/>
                  <w:iCs/>
                  <w:color w:val="0000FF"/>
                  <w:sz w:val="24"/>
                  <w:szCs w:val="24"/>
                  <w:u w:val="single"/>
                  <w:lang w:val="lv-LV"/>
                </w:rPr>
                <w:t xml:space="preserve">T., Kūpers </w:t>
              </w:r>
            </w:hyperlink>
            <w:r w:rsidR="00244A94" w:rsidRPr="00310BAE">
              <w:rPr>
                <w:rFonts w:ascii="Times New Roman" w:hAnsi="Times New Roman" w:cs="Times New Roman"/>
                <w:bCs/>
                <w:iCs/>
                <w:sz w:val="24"/>
                <w:szCs w:val="24"/>
                <w:lang w:val="lv-LV"/>
              </w:rPr>
              <w:t xml:space="preserve"> K. (2008) APKLUSTI UN KLAUSIES! Patiesība par to, kādai jābūt saskarsmei darbavietā.</w:t>
            </w:r>
            <w:r w:rsidR="00244A94" w:rsidRPr="00310BAE">
              <w:rPr>
                <w:rFonts w:ascii="Times New Roman" w:hAnsi="Times New Roman" w:cs="Times New Roman"/>
                <w:bCs/>
                <w:i/>
                <w:sz w:val="24"/>
                <w:szCs w:val="24"/>
                <w:lang w:val="lv-LV"/>
              </w:rPr>
              <w:t xml:space="preserve"> R.: Lietišķās informācijas dienests.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Vedļa A. Inovatīvās darbības organizācija. R., Petrovskis &amp; Co, 2007.</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hyperlink r:id="rId102" w:history="1">
              <w:r w:rsidRPr="00310BAE">
                <w:rPr>
                  <w:rFonts w:ascii="Times New Roman" w:hAnsi="Times New Roman" w:cs="Times New Roman"/>
                  <w:bCs/>
                  <w:iCs/>
                  <w:color w:val="0000FF"/>
                  <w:sz w:val="24"/>
                  <w:szCs w:val="24"/>
                  <w:u w:val="single"/>
                  <w:lang w:val="lv-LV"/>
                </w:rPr>
                <w:t>Viljamsa</w:t>
              </w: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color w:val="0000FF"/>
                  <w:sz w:val="24"/>
                  <w:szCs w:val="24"/>
                  <w:u w:val="single"/>
                  <w:lang w:val="lv-LV"/>
                </w:rPr>
                <w:t>E., Malins</w:t>
              </w:r>
            </w:hyperlink>
            <w:r w:rsidRPr="00310BAE">
              <w:rPr>
                <w:rFonts w:ascii="Times New Roman" w:hAnsi="Times New Roman" w:cs="Times New Roman"/>
                <w:bCs/>
                <w:iCs/>
                <w:sz w:val="24"/>
                <w:szCs w:val="24"/>
                <w:lang w:val="lv-LV"/>
              </w:rPr>
              <w:t xml:space="preserve"> R. (2008) TIEŠĀ MĀRKETINGA ROKASGRĀMATA . Viss par personīgā tiešā mārketinga ārpakalpojumiem.  R.: </w:t>
            </w:r>
            <w:r w:rsidRPr="00310BAE">
              <w:rPr>
                <w:rFonts w:ascii="Times New Roman" w:hAnsi="Times New Roman" w:cs="Times New Roman"/>
                <w:bCs/>
                <w:i/>
                <w:sz w:val="24"/>
                <w:szCs w:val="24"/>
                <w:lang w:val="lv-LV"/>
              </w:rPr>
              <w:t>Lietišķās informācijas dienests.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Zavadskis M. Pārdošanas meistarība. Rīga: Jumava, 2004.</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03" w:history="1">
              <w:r w:rsidR="00244A94" w:rsidRPr="00310BAE">
                <w:rPr>
                  <w:rFonts w:ascii="Times New Roman" w:hAnsi="Times New Roman" w:cs="Times New Roman"/>
                  <w:bCs/>
                  <w:iCs/>
                  <w:color w:val="0000FF"/>
                  <w:sz w:val="24"/>
                  <w:szCs w:val="24"/>
                  <w:u w:val="single"/>
                  <w:lang w:val="lv-LV"/>
                </w:rPr>
                <w:t>Речевая коммуникация в бизнесе</w:t>
              </w:r>
            </w:hyperlink>
            <w:r w:rsidR="00244A94" w:rsidRPr="00310BAE">
              <w:rPr>
                <w:rFonts w:ascii="Times New Roman" w:hAnsi="Times New Roman" w:cs="Times New Roman"/>
                <w:bCs/>
                <w:iCs/>
                <w:sz w:val="24"/>
                <w:szCs w:val="24"/>
                <w:lang w:val="lv-LV"/>
              </w:rPr>
              <w:t xml:space="preserve">. </w:t>
            </w:r>
            <w:hyperlink r:id="rId104" w:tgtFrame="_blank" w:history="1">
              <w:r w:rsidR="00244A94" w:rsidRPr="00310BAE">
                <w:rPr>
                  <w:rFonts w:ascii="Times New Roman" w:hAnsi="Times New Roman" w:cs="Times New Roman"/>
                  <w:bCs/>
                  <w:iCs/>
                  <w:color w:val="0000FF"/>
                  <w:sz w:val="24"/>
                  <w:szCs w:val="24"/>
                  <w:u w:val="single"/>
                  <w:lang w:val="lv-LV"/>
                </w:rPr>
                <w:t>под общ. ред. Л.В. Минаевой</w:t>
              </w:r>
            </w:hyperlink>
            <w:r w:rsidR="00244A94" w:rsidRPr="00310BAE">
              <w:rPr>
                <w:rFonts w:ascii="Times New Roman" w:hAnsi="Times New Roman" w:cs="Times New Roman"/>
                <w:bCs/>
                <w:iCs/>
                <w:sz w:val="24"/>
                <w:szCs w:val="24"/>
                <w:lang w:val="lv-LV"/>
              </w:rPr>
              <w:t>. Издательство МГУ, 2011.</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05" w:tgtFrame="_blank" w:history="1">
              <w:r w:rsidR="00244A94" w:rsidRPr="00310BAE">
                <w:rPr>
                  <w:rFonts w:ascii="Times New Roman" w:hAnsi="Times New Roman" w:cs="Times New Roman"/>
                  <w:bCs/>
                  <w:iCs/>
                  <w:color w:val="0000FF"/>
                  <w:sz w:val="24"/>
                  <w:szCs w:val="24"/>
                  <w:u w:val="single"/>
                  <w:lang w:val="lv-LV"/>
                </w:rPr>
                <w:t>Персикова Т.Н.</w:t>
              </w:r>
            </w:hyperlink>
            <w:r w:rsidR="00244A94" w:rsidRPr="00310BAE">
              <w:rPr>
                <w:rFonts w:ascii="Times New Roman" w:hAnsi="Times New Roman" w:cs="Times New Roman"/>
                <w:bCs/>
                <w:iCs/>
                <w:sz w:val="24"/>
                <w:szCs w:val="24"/>
                <w:lang w:val="lv-LV"/>
              </w:rPr>
              <w:t xml:space="preserve"> Корпоративная культура: учебник. Издательство: Логос, 2011. </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Periodika un citi informācijas avoti</w:t>
            </w:r>
          </w:p>
        </w:tc>
      </w:tr>
      <w:tr w:rsidR="00244A94" w:rsidRPr="00310BAE" w:rsidTr="00B310AB">
        <w:tc>
          <w:tcPr>
            <w:tcW w:w="9039" w:type="dxa"/>
            <w:gridSpan w:val="2"/>
          </w:tcPr>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06" w:history="1">
              <w:r w:rsidR="00244A94" w:rsidRPr="00310BAE">
                <w:rPr>
                  <w:rFonts w:ascii="Times New Roman" w:hAnsi="Times New Roman" w:cs="Times New Roman"/>
                  <w:bCs/>
                  <w:iCs/>
                  <w:color w:val="0000FF"/>
                  <w:sz w:val="24"/>
                  <w:szCs w:val="24"/>
                  <w:u w:val="single"/>
                  <w:lang w:val="lv-LV"/>
                </w:rPr>
                <w:t>https://www.marketingangels.lv/</w:t>
              </w:r>
            </w:hyperlink>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07" w:history="1">
              <w:r w:rsidR="00244A94" w:rsidRPr="00310BAE">
                <w:rPr>
                  <w:rFonts w:ascii="Times New Roman" w:hAnsi="Times New Roman" w:cs="Times New Roman"/>
                  <w:bCs/>
                  <w:iCs/>
                  <w:color w:val="0000FF"/>
                  <w:sz w:val="24"/>
                  <w:szCs w:val="24"/>
                  <w:u w:val="single"/>
                  <w:lang w:val="lv-LV"/>
                </w:rPr>
                <w:t>https://frank.inspired.lv/lv</w:t>
              </w:r>
            </w:hyperlink>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08" w:history="1">
              <w:r w:rsidR="00244A94" w:rsidRPr="00310BAE">
                <w:rPr>
                  <w:rFonts w:ascii="Times New Roman" w:hAnsi="Times New Roman" w:cs="Times New Roman"/>
                  <w:bCs/>
                  <w:iCs/>
                  <w:color w:val="0000FF"/>
                  <w:sz w:val="24"/>
                  <w:szCs w:val="24"/>
                  <w:u w:val="single"/>
                  <w:lang w:val="lv-LV"/>
                </w:rPr>
                <w:t>https://imarketings.lv/</w:t>
              </w:r>
            </w:hyperlink>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09" w:history="1">
              <w:r w:rsidR="00244A94" w:rsidRPr="00310BAE">
                <w:rPr>
                  <w:rFonts w:ascii="Times New Roman" w:hAnsi="Times New Roman" w:cs="Times New Roman"/>
                  <w:bCs/>
                  <w:iCs/>
                  <w:color w:val="0000FF"/>
                  <w:sz w:val="24"/>
                  <w:szCs w:val="24"/>
                  <w:u w:val="single"/>
                  <w:lang w:val="lv-LV"/>
                </w:rPr>
                <w:t>https://www.relook.lv/</w:t>
              </w:r>
            </w:hyperlink>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10" w:tgtFrame="_blank" w:history="1">
              <w:r w:rsidR="00244A94" w:rsidRPr="00310BAE">
                <w:rPr>
                  <w:rFonts w:ascii="Times New Roman" w:hAnsi="Times New Roman" w:cs="Times New Roman"/>
                  <w:bCs/>
                  <w:iCs/>
                  <w:color w:val="0000FF"/>
                  <w:sz w:val="24"/>
                  <w:szCs w:val="24"/>
                  <w:u w:val="single"/>
                  <w:lang w:val="lv-LV"/>
                </w:rPr>
                <w:t>https://jkonsult.lv/</w:t>
              </w:r>
            </w:hyperlink>
            <w:r w:rsidR="00244A94" w:rsidRPr="00310BAE">
              <w:rPr>
                <w:rFonts w:ascii="Times New Roman" w:hAnsi="Times New Roman" w:cs="Times New Roman"/>
                <w:bCs/>
                <w:iCs/>
                <w:sz w:val="24"/>
                <w:szCs w:val="24"/>
                <w:lang w:val="lv-LV"/>
              </w:rPr>
              <w:br/>
            </w:r>
            <w:hyperlink r:id="rId111" w:tgtFrame="_blank" w:history="1">
              <w:r w:rsidR="00244A94" w:rsidRPr="00310BAE">
                <w:rPr>
                  <w:rFonts w:ascii="Times New Roman" w:hAnsi="Times New Roman" w:cs="Times New Roman"/>
                  <w:bCs/>
                  <w:iCs/>
                  <w:color w:val="0000FF"/>
                  <w:sz w:val="24"/>
                  <w:szCs w:val="24"/>
                  <w:u w:val="single"/>
                  <w:lang w:val="lv-LV"/>
                </w:rPr>
                <w:t>https://www.alberts.lv/</w:t>
              </w:r>
            </w:hyperlink>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12" w:history="1">
              <w:r w:rsidR="00244A94" w:rsidRPr="00310BAE">
                <w:rPr>
                  <w:rFonts w:ascii="Times New Roman" w:hAnsi="Times New Roman" w:cs="Times New Roman"/>
                  <w:bCs/>
                  <w:iCs/>
                  <w:color w:val="0000FF"/>
                  <w:sz w:val="24"/>
                  <w:szCs w:val="24"/>
                  <w:u w:val="single"/>
                  <w:lang w:val="lv-LV"/>
                </w:rPr>
                <w:t>http://innovation.lv</w:t>
              </w:r>
            </w:hyperlink>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13" w:history="1">
              <w:r w:rsidR="00244A94" w:rsidRPr="00310BAE">
                <w:rPr>
                  <w:rFonts w:ascii="Times New Roman" w:hAnsi="Times New Roman" w:cs="Times New Roman"/>
                  <w:bCs/>
                  <w:iCs/>
                  <w:color w:val="0000FF"/>
                  <w:sz w:val="24"/>
                  <w:szCs w:val="24"/>
                  <w:u w:val="single"/>
                  <w:lang w:val="lv-LV"/>
                </w:rPr>
                <w:t>http://rokasgramata.lv/vadiba/pieci-konkurences-speki/</w:t>
              </w:r>
            </w:hyperlink>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p w:rsidR="00244A94" w:rsidRPr="00310BAE" w:rsidRDefault="00244A94" w:rsidP="00244A94">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244A94" w:rsidRPr="00310BAE" w:rsidRDefault="00244A94" w:rsidP="00244A94">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FA3CEB" w:rsidRDefault="00FA3CEB">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244A94" w:rsidRPr="00310BAE" w:rsidRDefault="00244A94" w:rsidP="00244A94">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244A94" w:rsidRPr="00310BAE" w:rsidRDefault="00244A94" w:rsidP="00244A94">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464"/>
        <w:gridCol w:w="5113"/>
      </w:tblGrid>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244A94" w:rsidRPr="000B7FEB" w:rsidRDefault="00244A94" w:rsidP="00244A94">
            <w:pPr>
              <w:autoSpaceDE w:val="0"/>
              <w:autoSpaceDN w:val="0"/>
              <w:adjustRightInd w:val="0"/>
              <w:rPr>
                <w:rFonts w:ascii="Times New Roman" w:hAnsi="Times New Roman" w:cs="Times New Roman"/>
                <w:b/>
                <w:bCs/>
                <w:iCs/>
                <w:sz w:val="24"/>
                <w:szCs w:val="24"/>
                <w:lang w:val="lv-LV" w:eastAsia="lv-LV"/>
              </w:rPr>
            </w:pPr>
            <w:r w:rsidRPr="00310BAE">
              <w:rPr>
                <w:rFonts w:ascii="Times New Roman" w:hAnsi="Times New Roman" w:cs="Times New Roman"/>
                <w:bCs/>
                <w:iCs/>
                <w:sz w:val="24"/>
                <w:szCs w:val="24"/>
                <w:lang w:val="lv-LV"/>
              </w:rPr>
              <w:t xml:space="preserve"> </w:t>
            </w:r>
            <w:r w:rsidRPr="000B7FEB">
              <w:rPr>
                <w:rFonts w:ascii="Times New Roman" w:hAnsi="Times New Roman" w:cs="Times New Roman"/>
                <w:b/>
                <w:bCs/>
                <w:iCs/>
                <w:sz w:val="24"/>
                <w:szCs w:val="24"/>
                <w:lang w:val="lv-LV"/>
              </w:rPr>
              <w:t xml:space="preserve">Mārketinga pamati  II </w:t>
            </w:r>
          </w:p>
        </w:tc>
      </w:tr>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244A94" w:rsidRPr="00310BAE" w:rsidRDefault="00244A94" w:rsidP="00244A94">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  Ekon1052  </w:t>
            </w:r>
          </w:p>
        </w:tc>
      </w:tr>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953863531"/>
            <w:placeholder>
              <w:docPart w:val="B4B6165C3B584ACE8935E5BE5B80C724"/>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244A94" w:rsidRPr="00310BAE" w:rsidRDefault="00244A94" w:rsidP="00244A94">
                <w:pPr>
                  <w:autoSpaceDE w:val="0"/>
                  <w:autoSpaceDN w:val="0"/>
                  <w:adjustRightInd w:val="0"/>
                  <w:rPr>
                    <w:rFonts w:ascii="Times New Roman" w:hAnsi="Times New Roman" w:cs="Times New Roman"/>
                    <w:b/>
                    <w:bCs/>
                    <w:iCs/>
                    <w:sz w:val="24"/>
                    <w:szCs w:val="24"/>
                    <w:lang w:val="lv-LV"/>
                  </w:rPr>
                </w:pPr>
                <w:r w:rsidRPr="00310BAE">
                  <w:rPr>
                    <w:rFonts w:ascii="Times New Roman" w:hAnsi="Times New Roman" w:cs="Times New Roman"/>
                    <w:b/>
                    <w:bCs/>
                    <w:iCs/>
                    <w:sz w:val="24"/>
                    <w:szCs w:val="24"/>
                    <w:lang w:val="lv-LV"/>
                  </w:rPr>
                  <w:t xml:space="preserve">  Ekonomika un uzņēmējdarbība</w:t>
                </w:r>
              </w:p>
            </w:tc>
          </w:sdtContent>
        </w:sdt>
      </w:tr>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244A94" w:rsidRPr="00310BAE" w:rsidRDefault="00244A94" w:rsidP="00244A94">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 6</w:t>
            </w:r>
          </w:p>
        </w:tc>
      </w:tr>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244A94" w:rsidRPr="00310BAE" w:rsidRDefault="00244A94" w:rsidP="00244A94">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1 </w:t>
            </w:r>
          </w:p>
        </w:tc>
      </w:tr>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244A94" w:rsidRPr="00310BAE" w:rsidRDefault="007D0745"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1,5</w:t>
            </w:r>
          </w:p>
        </w:tc>
      </w:tr>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244A94" w:rsidRPr="00310BAE" w:rsidRDefault="00244A94" w:rsidP="00244A94">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16 </w:t>
            </w:r>
          </w:p>
        </w:tc>
      </w:tr>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244A94" w:rsidRPr="00310BAE" w:rsidRDefault="007D0745"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10</w:t>
            </w:r>
          </w:p>
        </w:tc>
      </w:tr>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244A94" w:rsidRPr="00310BAE" w:rsidRDefault="007D0745"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r w:rsidR="00244A94" w:rsidRPr="00310BAE">
              <w:rPr>
                <w:rFonts w:ascii="Times New Roman" w:hAnsi="Times New Roman" w:cs="Times New Roman"/>
                <w:bCs/>
                <w:iCs/>
                <w:sz w:val="24"/>
                <w:szCs w:val="24"/>
                <w:lang w:val="lv-LV"/>
              </w:rPr>
              <w:t xml:space="preserve"> </w:t>
            </w:r>
          </w:p>
        </w:tc>
      </w:tr>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244A94" w:rsidRPr="00310BAE" w:rsidRDefault="007D0745"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r w:rsidR="00244A94" w:rsidRPr="00310BAE">
              <w:rPr>
                <w:rFonts w:ascii="Times New Roman" w:hAnsi="Times New Roman" w:cs="Times New Roman"/>
                <w:bCs/>
                <w:iCs/>
                <w:sz w:val="24"/>
                <w:szCs w:val="24"/>
                <w:lang w:val="lv-LV"/>
              </w:rPr>
              <w:t xml:space="preserve"> </w:t>
            </w:r>
          </w:p>
        </w:tc>
      </w:tr>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244A94" w:rsidRPr="00310BAE" w:rsidTr="00B310AB">
        <w:tc>
          <w:tcPr>
            <w:tcW w:w="4219" w:type="dxa"/>
          </w:tcPr>
          <w:p w:rsidR="00244A94" w:rsidRPr="00310BAE" w:rsidRDefault="00244A94" w:rsidP="00244A94">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244A94" w:rsidRPr="00310BAE" w:rsidRDefault="007D0745" w:rsidP="00244A94">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32</w:t>
            </w:r>
            <w:r w:rsidR="00244A94" w:rsidRPr="00310BAE">
              <w:rPr>
                <w:rFonts w:ascii="Times New Roman" w:hAnsi="Times New Roman" w:cs="Times New Roman"/>
                <w:bCs/>
                <w:iCs/>
                <w:sz w:val="24"/>
                <w:szCs w:val="24"/>
                <w:lang w:val="lv-LV"/>
              </w:rPr>
              <w:t xml:space="preserve"> </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Cs/>
                <w:iCs/>
                <w:sz w:val="24"/>
                <w:szCs w:val="24"/>
                <w:lang w:val="lv-LV" w:eastAsia="lv-LV"/>
              </w:rPr>
            </w:pP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244A94" w:rsidRPr="00310BAE" w:rsidTr="00B310AB">
        <w:sdt>
          <w:sdtPr>
            <w:rPr>
              <w:rFonts w:ascii="Times New Roman" w:hAnsi="Times New Roman" w:cs="Times New Roman"/>
              <w:bCs/>
              <w:iCs/>
              <w:sz w:val="24"/>
              <w:szCs w:val="24"/>
              <w:lang w:val="lv-LV"/>
            </w:rPr>
            <w:id w:val="-727761201"/>
            <w:placeholder>
              <w:docPart w:val="CDDEB1C000F54C24A8FC898D70A4FDF8"/>
            </w:placeholder>
          </w:sdtPr>
          <w:sdtEndPr/>
          <w:sdtContent>
            <w:tc>
              <w:tcPr>
                <w:tcW w:w="9039" w:type="dxa"/>
                <w:gridSpan w:val="2"/>
              </w:tcPr>
              <w:p w:rsidR="00244A94" w:rsidRPr="00310BAE" w:rsidRDefault="0074650C"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r w:rsidR="00244A94" w:rsidRPr="00310BAE">
                  <w:rPr>
                    <w:rFonts w:ascii="Times New Roman" w:hAnsi="Times New Roman" w:cs="Times New Roman"/>
                    <w:bCs/>
                    <w:iCs/>
                    <w:sz w:val="24"/>
                    <w:szCs w:val="24"/>
                    <w:lang w:val="lv-LV"/>
                  </w:rPr>
                  <w:t xml:space="preserve">Dr.paed., doc. Inta Ostrovska      </w:t>
                </w:r>
              </w:p>
            </w:tc>
          </w:sdtContent>
        </w:sdt>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244A94" w:rsidRPr="00310BAE" w:rsidTr="00B310AB">
        <w:tc>
          <w:tcPr>
            <w:tcW w:w="9039" w:type="dxa"/>
            <w:gridSpan w:val="2"/>
          </w:tcPr>
          <w:p w:rsidR="00244A94" w:rsidRPr="00310BAE" w:rsidRDefault="002E211A" w:rsidP="00244A94">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684824953"/>
                <w:placeholder>
                  <w:docPart w:val="5455CCFCB3264072978423EB5D7A6162"/>
                </w:placeholder>
              </w:sdtPr>
              <w:sdtEndPr/>
              <w:sdtContent>
                <w:r w:rsidR="00244A94" w:rsidRPr="00310BAE">
                  <w:rPr>
                    <w:rFonts w:ascii="Times New Roman" w:hAnsi="Times New Roman" w:cs="Times New Roman"/>
                    <w:bCs/>
                    <w:iCs/>
                    <w:sz w:val="24"/>
                    <w:szCs w:val="24"/>
                    <w:lang w:val="lv-LV"/>
                  </w:rPr>
                  <w:t xml:space="preserve">    Dr.paed., doc. Inta Ostrovska        </w:t>
                </w:r>
              </w:sdtContent>
            </w:sdt>
            <w:r w:rsidR="00244A94" w:rsidRPr="00310BAE">
              <w:rPr>
                <w:rFonts w:ascii="Times New Roman" w:hAnsi="Times New Roman" w:cs="Times New Roman"/>
                <w:bCs/>
                <w:iCs/>
                <w:sz w:val="24"/>
                <w:szCs w:val="24"/>
                <w:lang w:val="lv-LV"/>
              </w:rPr>
              <w:t xml:space="preserve"> </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Marketinga pamati I   </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mērķis –  veicināt studējošo izpratni par mārketinga jēdzienu, procesa attīstību un praktisku pielietojumu uzņēmējdarbības procesos, par dažādām stratēģijām ilgtspējīga mārketinga īstenošanai kultūras jomā.    </w:t>
            </w:r>
          </w:p>
          <w:p w:rsidR="00244A94" w:rsidRPr="00310BAE" w:rsidRDefault="00244A94" w:rsidP="00244A94">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veidot izpratni par mārketinga jēdzienu un padziļināt priekšstatu par mārketinga darbības principiem;</w:t>
            </w:r>
          </w:p>
          <w:p w:rsidR="00244A94" w:rsidRPr="00310BAE" w:rsidRDefault="00244A94" w:rsidP="00244A94">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iepazīt mārketinga vides galvenos elementus;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sniegt informāciju par integrētās mārketinga komunikācijas koncepciju, kas dod iespēju uzlabot uzņēmuma mārketinga procesus, plānot un koordinēt daudzveidīgos komunikāciju kanālus: reklāmu masu informācijas līdzekļos, tiešo pārdošanu, patēriņa stimulēšanu, sabiedriskās attiecības, tiešo mārketingu, preces iepakojumu;</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iepazīstināt ar tirgus segmentēšanas pamatmetodēm u.c.</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izmantojami fragmentāri pēc docētāja  norādījuma. </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10 st.,  semināri 2 st., praktiskie darbi 4 st., patstāvīgais darbs 32 st.</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Reklāmas kampaņu organizēšana. Tirgus pozīcijas noteikšana. Reklāmas kampaņas mērķi. Reklāmas kampaņas plānošana. L2, S2, Pd5</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Klientu noturēšanas nepieciešamība. Attiecību mārketinga teorētiskais raksturojums. Datu bāzes izmantošana attiecību mārketinga ieviešanā. Attiecību mārketinga ieviešana. L2, Pd 5</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21. gadsimta mārketings. Ilgtspējīga mārketinga izstrāde. Ilgtspējīga mārketinga vērtības un mērķi. Ilgtspējīga mārketinga stratēģijas. Sociāli ekoloģiskās problēmas un mārketings. Ilgtspējīga patērētāju uzvedība. Pircēju izmaksas, ērtība un izdevīgums.  Ilgtspējīga mārketinga pilnveidošana un attīstība. L4, P4, Pd 12.</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Mārketinga pētījumi un veikšanas īpatnības. L2, Pd 10</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 xml:space="preserve"> </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Studiju rezultāti</w:t>
            </w:r>
          </w:p>
        </w:tc>
      </w:tr>
      <w:tr w:rsidR="00244A94" w:rsidRPr="00310BAE" w:rsidTr="00B310AB">
        <w:tc>
          <w:tcPr>
            <w:tcW w:w="9039" w:type="dxa"/>
            <w:gridSpan w:val="2"/>
          </w:tcPr>
          <w:sdt>
            <w:sdtPr>
              <w:rPr>
                <w:rFonts w:ascii="Times New Roman" w:hAnsi="Times New Roman" w:cs="Times New Roman"/>
                <w:bCs/>
                <w:iCs/>
                <w:sz w:val="24"/>
                <w:szCs w:val="24"/>
                <w:lang w:val="lv-LV"/>
              </w:rPr>
              <w:id w:val="-1689360344"/>
              <w:placeholder>
                <w:docPart w:val="4B11DCB4ED5C473AB49C74F62A0BEA25"/>
              </w:placeholder>
            </w:sdtPr>
            <w:sdtEndPr/>
            <w:sdtContent>
              <w:p w:rsidR="00244A94" w:rsidRPr="00310BAE" w:rsidRDefault="00244A94" w:rsidP="00244A94">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244A94" w:rsidRPr="00310BAE" w:rsidTr="00B310AB">
                  <w:tc>
                    <w:tcPr>
                      <w:tcW w:w="9351" w:type="dxa"/>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244A94" w:rsidRPr="00310BAE" w:rsidTr="00B310AB">
                  <w:tc>
                    <w:tcPr>
                      <w:tcW w:w="9351" w:type="dxa"/>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Zināšanas un izpratne par mārketinga jēdziena teorētiskajiem aspektiem;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Zināšanas un izpratne mārketinga pasākumu kompleksa elementiem; mārketinga stratēģijas pamatprincipiem;</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Zināšanas  tirgus problēmu izpētes iespējām un to izmantošanu organizācijas stratēģijas izstrādē.</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Izprot ilgtspējīga mārketinga attīstības mērķus, izskaidro ilgtspējīga mārketinga vērtības;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Risina problēmas organizācijas krīzes situācijā.</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tc>
                </w:tr>
                <w:tr w:rsidR="00244A94" w:rsidRPr="00310BAE" w:rsidTr="00B310AB">
                  <w:tc>
                    <w:tcPr>
                      <w:tcW w:w="9351" w:type="dxa"/>
                    </w:tcPr>
                    <w:p w:rsidR="00244A94" w:rsidRPr="00310BAE" w:rsidRDefault="00244A94" w:rsidP="00244A94">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244A94" w:rsidRPr="00310BAE" w:rsidTr="00B310AB">
                  <w:tc>
                    <w:tcPr>
                      <w:tcW w:w="9351" w:type="dxa"/>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Prasmes, izmantojot apgūtos teorētiskos pamatus, veikt tirgus izpēti; analizēt mārketinga pasākumu kompleksa elementus gan teorētiski, gan pielietojot praktiskus piemērus.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2. Prot raksturot mārketinga vides elementus un to mijiedarbību; noteikt mārketinga stratēģijas galvenos pamatprincipus.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Prot analizēt mārketinga pasākumu problemātiskos jautājumus kultūras jomā;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prasme veikt esošo un potenciālo klientu vajadzību analīzi.</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Izmantojot apgūtos teorētiskos pamatus, prognozēt un izvērtēt tirgvedības problēmu dažādus aspektus.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tc>
                </w:tr>
                <w:tr w:rsidR="00244A94" w:rsidRPr="00310BAE" w:rsidTr="00B310AB">
                  <w:trPr>
                    <w:trHeight w:val="203"/>
                  </w:trPr>
                  <w:tc>
                    <w:tcPr>
                      <w:tcW w:w="9351" w:type="dxa"/>
                    </w:tcPr>
                    <w:p w:rsidR="00244A94" w:rsidRPr="00310BAE" w:rsidRDefault="00244A94" w:rsidP="00244A94">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244A94" w:rsidRPr="00310BAE" w:rsidTr="00B310AB">
                  <w:tc>
                    <w:tcPr>
                      <w:tcW w:w="9351" w:type="dxa"/>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Analizēt, sintezēt un izvērtēt: tirgvedības procesa būtiskākos aspektus; salīdzināt dažādu teorētiķu atziņas un saistīt ar esošo situāciju sabiedrībā.</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Izmantot stratēģiskās vadīšanas metodes mārketingā kultūras jomā.</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Izvērtēt  un analizēt  situāciju,  attiecības  ar  patērētāju,  izstrādāt  mārketinga  aktivitātes  no ilgtspējības  pozīcijām  un  izstrādāt  tādu  mārketinga  stratēģiju,  kas  atbilst  mūsdienu mainīgajai videi.</w:t>
                      </w:r>
                    </w:p>
                  </w:tc>
                </w:tr>
              </w:tbl>
              <w:p w:rsidR="00244A94" w:rsidRPr="00310BAE" w:rsidRDefault="002E211A" w:rsidP="00244A94">
                <w:pPr>
                  <w:autoSpaceDE w:val="0"/>
                  <w:autoSpaceDN w:val="0"/>
                  <w:adjustRightInd w:val="0"/>
                  <w:rPr>
                    <w:rFonts w:ascii="Times New Roman" w:hAnsi="Times New Roman" w:cs="Times New Roman"/>
                    <w:bCs/>
                    <w:iCs/>
                    <w:sz w:val="24"/>
                    <w:szCs w:val="24"/>
                    <w:lang w:val="lv-LV"/>
                  </w:rPr>
                </w:pPr>
              </w:p>
            </w:sdtContent>
          </w:sdt>
          <w:p w:rsidR="00244A94" w:rsidRPr="00310BAE" w:rsidRDefault="00244A94" w:rsidP="00244A94">
            <w:pPr>
              <w:autoSpaceDE w:val="0"/>
              <w:autoSpaceDN w:val="0"/>
              <w:adjustRightInd w:val="0"/>
              <w:rPr>
                <w:rFonts w:ascii="Times New Roman" w:hAnsi="Times New Roman" w:cs="Times New Roman"/>
                <w:bCs/>
                <w:iCs/>
                <w:sz w:val="24"/>
                <w:szCs w:val="24"/>
                <w:lang w:val="lv-LV"/>
              </w:rPr>
            </w:pP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Studējošo patstāvīgo darbu organizācijas un uzdevumu raksturojums</w:t>
            </w:r>
          </w:p>
        </w:tc>
      </w:tr>
      <w:tr w:rsidR="00244A94" w:rsidRPr="00310BAE" w:rsidTr="00B310AB">
        <w:tc>
          <w:tcPr>
            <w:tcW w:w="9039" w:type="dxa"/>
            <w:gridSpan w:val="2"/>
          </w:tcPr>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Veikt teorētisko analīzi esejas veidā šādiem konceptiem: stratēģijas jēdziens; stratēģijas līmeņi; mārketinga stratēģiju veidi; specifiskas mārketinga stratēģijas; mārketinga stratēģijas mazajam biznesam un kultūras organizācijām – 2 st.</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Veikt pētījumu, izmantojot konkurentu novērtēšanas metodes. Avoti: </w:t>
            </w:r>
            <w:hyperlink r:id="rId114" w:history="1">
              <w:r w:rsidRPr="00310BAE">
                <w:rPr>
                  <w:rFonts w:ascii="Times New Roman" w:hAnsi="Times New Roman" w:cs="Times New Roman"/>
                  <w:bCs/>
                  <w:iCs/>
                  <w:color w:val="0000FF"/>
                  <w:sz w:val="24"/>
                  <w:szCs w:val="24"/>
                  <w:u w:val="single"/>
                  <w:lang w:val="lv-LV"/>
                </w:rPr>
                <w:t>https://www.alberts.lv/marketinga-strategija/</w:t>
              </w:r>
            </w:hyperlink>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15" w:history="1">
              <w:r w:rsidR="00244A94" w:rsidRPr="00310BAE">
                <w:rPr>
                  <w:rFonts w:ascii="Times New Roman" w:hAnsi="Times New Roman" w:cs="Times New Roman"/>
                  <w:bCs/>
                  <w:iCs/>
                  <w:color w:val="0000FF"/>
                  <w:sz w:val="24"/>
                  <w:szCs w:val="24"/>
                  <w:u w:val="single"/>
                  <w:lang w:val="lv-LV"/>
                </w:rPr>
                <w:t>https://www.unimc.it/farminc/documents/marketing-plan-lv.pdf</w:t>
              </w:r>
            </w:hyperlink>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Veikt dažādu reklāmas veidu raksturojumu: reklāma televīzijā, reklāma radio, reklāma žurnālos, reklāma laikrakstos, reklāma Internetā, mobilais mārketings, tiešie pasta sūtījumi u.c.</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Pētījums par mārketinga mix veidiem un produkta dzīves cikliem.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Izstrādāt biznesa plānu savai biznesa idejai. Izveidot biznesa idejas prezentāciju.</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gala vērtējums (diferencētā ieskaite) veidojas, summējot </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dījumu rezultātus.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Diferencētās ieskaites vērtējums  var tikt saņemts, ja ir izpildīti visi minētie nosacījumi un studējošais ir piedalījies 30% lekcijās un 70% seminārnodarbībās un veicis pētījumus.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 xml:space="preserve">STARPPĀRBAUDĪJUMI: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dijuma uzdevumi tiek izstrādāti un vērtēti pēc docētāja noteiktajiem kritērijiem)</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Eseja </w:t>
            </w: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20%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Konkurentu novērtēšanas pētījums </w:t>
            </w:r>
            <w:r w:rsidRPr="00310BAE">
              <w:rPr>
                <w:rFonts w:ascii="Times New Roman" w:hAnsi="Times New Roman" w:cs="Times New Roman"/>
                <w:bCs/>
                <w:iCs/>
                <w:sz w:val="24"/>
                <w:szCs w:val="24"/>
                <w:lang w:val="lv-LV" w:eastAsia="ru-RU"/>
              </w:rPr>
              <w:t>–</w:t>
            </w:r>
            <w:r w:rsidRPr="00310BAE">
              <w:rPr>
                <w:rFonts w:ascii="Times New Roman" w:hAnsi="Times New Roman" w:cs="Times New Roman"/>
                <w:bCs/>
                <w:iCs/>
                <w:sz w:val="24"/>
                <w:szCs w:val="24"/>
                <w:lang w:val="lv-LV"/>
              </w:rPr>
              <w:t>20%</w:t>
            </w:r>
            <w:r w:rsidRPr="00310BAE">
              <w:rPr>
                <w:rFonts w:ascii="Times New Roman" w:hAnsi="Times New Roman" w:cs="Times New Roman"/>
                <w:bCs/>
                <w:iCs/>
                <w:sz w:val="24"/>
                <w:szCs w:val="24"/>
                <w:lang w:val="lv-LV" w:eastAsia="ru-RU"/>
              </w:rPr>
              <w:t>.</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Biznesa plāns un biznesa idejas prezentēšana - 40%.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w:t>
            </w:r>
            <w:r w:rsidRPr="00310BAE">
              <w:rPr>
                <w:rFonts w:ascii="Times New Roman" w:hAnsi="Times New Roman" w:cs="Times New Roman"/>
                <w:bCs/>
                <w:iCs/>
                <w:sz w:val="24"/>
                <w:szCs w:val="24"/>
                <w:lang w:val="lv-LV"/>
              </w:rPr>
              <w:br/>
              <w:t>par studijām Daugavpils Universitātē" (apstiprināts DU Senāta sēdē 17.12.2018., protokols Nr. 15),</w:t>
            </w:r>
            <w:r w:rsidRPr="00310BAE">
              <w:rPr>
                <w:rFonts w:ascii="Times New Roman" w:eastAsia="Calibri" w:hAnsi="Times New Roman" w:cs="Times New Roman"/>
                <w:bCs/>
                <w:iCs/>
                <w:sz w:val="24"/>
                <w:szCs w:val="24"/>
                <w:lang w:val="lv-LV"/>
              </w:rPr>
              <w:t xml:space="preserve"> </w:t>
            </w:r>
            <w:r w:rsidRPr="00310BAE">
              <w:rPr>
                <w:rFonts w:ascii="Times New Roman" w:hAnsi="Times New Roman" w:cs="Times New Roman"/>
                <w:bCs/>
                <w:iCs/>
                <w:sz w:val="24"/>
                <w:szCs w:val="24"/>
                <w:lang w:val="lv-LV"/>
              </w:rPr>
              <w:t>vadoties pēc šādiem kritērijiem:iegūto zināšanu apjoms un kvalitāte, iegūtās prasmes un kompetences atbilstoši plānotajiem studiju rezultātiem.</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tbl>
            <w:tblPr>
              <w:tblW w:w="7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401"/>
              <w:gridCol w:w="401"/>
              <w:gridCol w:w="401"/>
              <w:gridCol w:w="420"/>
              <w:gridCol w:w="468"/>
            </w:tblGrid>
            <w:tr w:rsidR="00244A94" w:rsidRPr="00310BAE" w:rsidTr="00B310AB">
              <w:trPr>
                <w:trHeight w:val="517"/>
                <w:jc w:val="center"/>
              </w:trPr>
              <w:tc>
                <w:tcPr>
                  <w:tcW w:w="3512" w:type="dxa"/>
                  <w:vMerge w:val="restart"/>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3753" w:type="dxa"/>
                  <w:gridSpan w:val="9"/>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244A94" w:rsidRPr="00310BAE" w:rsidTr="00B310AB">
              <w:trPr>
                <w:jc w:val="center"/>
              </w:trPr>
              <w:tc>
                <w:tcPr>
                  <w:tcW w:w="3512" w:type="dxa"/>
                  <w:vMerge/>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9" w:type="dxa"/>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401" w:type="dxa"/>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401" w:type="dxa"/>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c>
                <w:tcPr>
                  <w:tcW w:w="401" w:type="dxa"/>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p>
              </w:tc>
              <w:tc>
                <w:tcPr>
                  <w:tcW w:w="420" w:type="dxa"/>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w:t>
                  </w:r>
                </w:p>
              </w:tc>
              <w:tc>
                <w:tcPr>
                  <w:tcW w:w="468" w:type="dxa"/>
                  <w:shd w:val="clear" w:color="auto" w:fill="auto"/>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9.</w:t>
                  </w:r>
                </w:p>
              </w:tc>
            </w:tr>
            <w:tr w:rsidR="00244A94" w:rsidRPr="00310BAE" w:rsidTr="00B310AB">
              <w:trPr>
                <w:trHeight w:val="303"/>
                <w:jc w:val="center"/>
              </w:trPr>
              <w:tc>
                <w:tcPr>
                  <w:tcW w:w="3512"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Eseja</w:t>
                  </w:r>
                </w:p>
              </w:tc>
              <w:tc>
                <w:tcPr>
                  <w:tcW w:w="396"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tc>
              <w:tc>
                <w:tcPr>
                  <w:tcW w:w="420"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tc>
              <w:tc>
                <w:tcPr>
                  <w:tcW w:w="468"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tc>
            </w:tr>
            <w:tr w:rsidR="00244A94" w:rsidRPr="00310BAE" w:rsidTr="00B310AB">
              <w:trPr>
                <w:trHeight w:val="416"/>
                <w:jc w:val="center"/>
              </w:trPr>
              <w:tc>
                <w:tcPr>
                  <w:tcW w:w="3512"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Konkurentu novērtēšanas pētījums</w:t>
                  </w:r>
                </w:p>
              </w:tc>
              <w:tc>
                <w:tcPr>
                  <w:tcW w:w="396"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tc>
              <w:tc>
                <w:tcPr>
                  <w:tcW w:w="469"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0"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8"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tc>
            </w:tr>
            <w:tr w:rsidR="00244A94" w:rsidRPr="00310BAE" w:rsidTr="00B310AB">
              <w:trPr>
                <w:trHeight w:val="411"/>
                <w:jc w:val="center"/>
              </w:trPr>
              <w:tc>
                <w:tcPr>
                  <w:tcW w:w="3512"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Biznesa plāns un biznesa idejas prezentēšana</w:t>
                  </w:r>
                </w:p>
              </w:tc>
              <w:tc>
                <w:tcPr>
                  <w:tcW w:w="396"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20"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8" w:type="dxa"/>
                  <w:shd w:val="clear" w:color="auto" w:fill="auto"/>
                  <w:vAlign w:val="center"/>
                </w:tcPr>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244A94" w:rsidRPr="00310BAE" w:rsidRDefault="00244A94" w:rsidP="00244A94">
            <w:pPr>
              <w:autoSpaceDE w:val="0"/>
              <w:autoSpaceDN w:val="0"/>
              <w:adjustRightInd w:val="0"/>
              <w:rPr>
                <w:rFonts w:ascii="Times New Roman" w:hAnsi="Times New Roman" w:cs="Times New Roman"/>
                <w:bCs/>
                <w:iCs/>
                <w:sz w:val="24"/>
                <w:szCs w:val="24"/>
                <w:lang w:val="lv-LV"/>
              </w:rPr>
            </w:pPr>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Lekcijas – 10 st., semināri – 2 st., praktiskie darbi  – 4st.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w:t>
            </w:r>
          </w:p>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Reklāmas kampaņu organizēšana. Tirgus pozīcijas noteikšana. Reklāmas kampaņas mērķi. Reklāmas kampaņas plānošana – 2 st. </w:t>
            </w:r>
          </w:p>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Klientu noturēšanas nepieciešamība. Attiecību mārketinga teorētiskais raksturojums. Datu bāzes izmantošana attiecību mārketinga ieviešanā. Attiecību mārketinga ieviešana – 2 st. </w:t>
            </w:r>
          </w:p>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21. gadsimta mārketings. Ilgtspējīga mārketinga izstrāde. Ilgtspējīga mārketinga vērtības un mērķi. Ilgtspējīga mārketinga stratēģijas. Sociāli ekoloģiskās problēmas un mārketings. Ilgtspējīga patērētāju uzvedība. Pircēju izmaksas, ērtība un izdevīgums. Ilgtspējīga mārketinga mix.  Ilgtspējīga mārketinga pilnveidošana un attīstība – 4 st.</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Mārketinga pētījumi un veikšanas īpatnības. -  2 st.</w:t>
            </w:r>
          </w:p>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Semināri: </w:t>
            </w:r>
          </w:p>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Reklāmas kampaņu organizēšana. Tirgus pozīcijas noteikšana. Reklāmas kampaņas mērķi. Reklāmas kampaņas plānošana. Datu bāzes izmantošana attiecību mārketinga ieviešanā. Attiecību mārketinga ieviešana – 2 st. </w:t>
            </w:r>
          </w:p>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Praktiskie darbi.</w:t>
            </w:r>
          </w:p>
          <w:p w:rsidR="00244A94" w:rsidRPr="00310BAE" w:rsidRDefault="00244A94" w:rsidP="00244A94">
            <w:pPr>
              <w:autoSpaceDE w:val="0"/>
              <w:autoSpaceDN w:val="0"/>
              <w:adjustRightInd w:val="0"/>
              <w:ind w:left="720"/>
              <w:contextualSpacing/>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Ilgtspējīga mārketinga stratēģijas. Sociāli ekoloģiskās problēmas un mārketings –  2 st.</w:t>
            </w:r>
          </w:p>
          <w:p w:rsidR="00244A94" w:rsidRPr="00310BAE" w:rsidRDefault="00244A94" w:rsidP="00244A94">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            Ilgtspējīga patērētāju uzvedība. Pircēju izmaksas, ērtība un izdevīgums – 2 st.</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Obligāti izmantojamie informācijas avoti</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Basic Marketing Research. 2016</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16" w:history="1">
              <w:r w:rsidR="00244A94" w:rsidRPr="00310BAE">
                <w:rPr>
                  <w:rFonts w:ascii="Times New Roman" w:hAnsi="Times New Roman" w:cs="Times New Roman"/>
                  <w:bCs/>
                  <w:iCs/>
                  <w:color w:val="0000FF"/>
                  <w:sz w:val="24"/>
                  <w:szCs w:val="24"/>
                  <w:u w:val="single"/>
                  <w:lang w:val="lv-LV"/>
                </w:rPr>
                <w:t>https://www.pdfdrive.com/basic-marketing-research-e25082943.html</w:t>
              </w:r>
            </w:hyperlink>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Gentsch P. AI in Marketing, Sales and Service: How Marketers without a Data Science Degree can use AI, Big Data. 2018. </w:t>
            </w:r>
            <w:hyperlink r:id="rId117" w:history="1">
              <w:r w:rsidRPr="00310BAE">
                <w:rPr>
                  <w:rFonts w:ascii="Times New Roman" w:hAnsi="Times New Roman" w:cs="Times New Roman"/>
                  <w:bCs/>
                  <w:iCs/>
                  <w:color w:val="0000FF"/>
                  <w:sz w:val="24"/>
                  <w:szCs w:val="24"/>
                  <w:u w:val="single"/>
                  <w:lang w:val="lv-LV"/>
                </w:rPr>
                <w:t>https://www.pdfdrive.com/ai-in-marketing-sales-and-service-how-marketers-without-a-data-science-degree-can-use-ai-big-data-and-bots-e176382879.html</w:t>
              </w:r>
            </w:hyperlink>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SOCIĀLO MEDIJU MĀRKETINGA ROKASGRĀMATA 2022. GADAM. </w:t>
            </w:r>
            <w:hyperlink r:id="rId118" w:history="1">
              <w:r w:rsidRPr="00310BAE">
                <w:rPr>
                  <w:rFonts w:ascii="Times New Roman" w:hAnsi="Times New Roman" w:cs="Times New Roman"/>
                  <w:bCs/>
                  <w:iCs/>
                  <w:color w:val="0000FF"/>
                  <w:sz w:val="24"/>
                  <w:szCs w:val="24"/>
                  <w:u w:val="single"/>
                  <w:lang w:val="lv-LV"/>
                </w:rPr>
                <w:t>https://marketingaskola.lv/bezmaksas-e-gramata/</w:t>
              </w:r>
            </w:hyperlink>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Praude, V. </w:t>
            </w:r>
            <w:hyperlink r:id="rId119" w:history="1">
              <w:r w:rsidRPr="00310BAE">
                <w:rPr>
                  <w:rFonts w:ascii="Times New Roman" w:hAnsi="Times New Roman" w:cs="Times New Roman"/>
                  <w:bCs/>
                  <w:iCs/>
                  <w:color w:val="0000FF"/>
                  <w:sz w:val="24"/>
                  <w:szCs w:val="24"/>
                  <w:u w:val="single"/>
                  <w:lang w:val="lv-LV"/>
                </w:rPr>
                <w:t>Satura mārketings internetā</w:t>
              </w:r>
            </w:hyperlink>
            <w:r w:rsidRPr="00310BAE">
              <w:rPr>
                <w:rFonts w:ascii="Times New Roman" w:hAnsi="Times New Roman" w:cs="Times New Roman"/>
                <w:bCs/>
                <w:iCs/>
                <w:sz w:val="24"/>
                <w:szCs w:val="24"/>
                <w:lang w:val="lv-LV"/>
              </w:rPr>
              <w:t>. R: Burtene, 2018</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Praude V., Liniņa I. Pārdošanas vadība. Biznesa augstskola Turība. 2018</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Sloka B. Preču virzīšanas tirgū elementi un to ietekme uz pircēju vērtēšana (e-grāmata). 2022. </w:t>
            </w:r>
            <w:hyperlink r:id="rId120" w:history="1">
              <w:r w:rsidRPr="00310BAE">
                <w:rPr>
                  <w:rFonts w:ascii="Times New Roman" w:hAnsi="Times New Roman" w:cs="Times New Roman"/>
                  <w:bCs/>
                  <w:iCs/>
                  <w:color w:val="0000FF"/>
                  <w:sz w:val="24"/>
                  <w:szCs w:val="24"/>
                  <w:u w:val="single"/>
                  <w:lang w:val="lv-LV"/>
                </w:rPr>
                <w:t>https://profizgl.lu.lv/mod/book/view.php?id=22292&amp;chapterid=6842</w:t>
              </w:r>
            </w:hyperlink>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Barets  R.  (2008) Vērtīborientētas  organizācijas  izveide:  visas  sistēmas  kultūras transformācijas koncepcija. Rīga: Biedrība „Domas spēks”.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Belz F. M., Peattie K. Sustainability Marketing. The edition reprinted John Wiley&amp;Sons. 2009.</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Bendiksens  P. Ievads kultūras un mākslas menedžmentā. R.: Jāņa Rozes apgāds. 2008. ISBN10: 9984232840</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Blaits Dž. (2004) Mārketings. Rokasgrāmata. Rīga: Zvaigzne ABC,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Breen Bill, Hamel Gary. The Future of Management. Harvard Business School Press, 2007. </w:t>
            </w:r>
            <w:r w:rsidRPr="00310BAE">
              <w:rPr>
                <w:rFonts w:ascii="Times New Roman" w:hAnsi="Times New Roman" w:cs="Times New Roman"/>
                <w:bCs/>
                <w:iCs/>
                <w:sz w:val="24"/>
                <w:szCs w:val="24"/>
                <w:lang w:val="lv-LV"/>
              </w:rPr>
              <w:fldChar w:fldCharType="begin"/>
            </w:r>
            <w:r w:rsidRPr="00310BAE">
              <w:rPr>
                <w:rFonts w:ascii="Times New Roman" w:hAnsi="Times New Roman" w:cs="Times New Roman"/>
                <w:bCs/>
                <w:iCs/>
                <w:sz w:val="24"/>
                <w:szCs w:val="24"/>
                <w:lang w:val="lv-LV"/>
              </w:rPr>
              <w:instrText>HYPERLINK "http://www.lid.lv/lv/katalogs?searchq=Toms%20Brauns"</w:instrText>
            </w:r>
            <w:r w:rsidRPr="00310BAE">
              <w:rPr>
                <w:rFonts w:ascii="Times New Roman" w:hAnsi="Times New Roman" w:cs="Times New Roman"/>
                <w:bCs/>
                <w:iCs/>
                <w:sz w:val="24"/>
                <w:szCs w:val="24"/>
                <w:lang w:val="lv-LV"/>
              </w:rPr>
              <w:fldChar w:fldCharType="separate"/>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color w:val="0000FF"/>
                <w:sz w:val="24"/>
                <w:szCs w:val="24"/>
                <w:u w:val="single"/>
                <w:lang w:val="lv-LV"/>
              </w:rPr>
              <w:t>Brauns</w:t>
            </w: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color w:val="0000FF"/>
                <w:sz w:val="24"/>
                <w:szCs w:val="24"/>
                <w:u w:val="single"/>
                <w:lang w:val="lv-LV"/>
              </w:rPr>
              <w:t xml:space="preserve">T. </w:t>
            </w:r>
            <w:r w:rsidRPr="00310BAE">
              <w:rPr>
                <w:rFonts w:ascii="Times New Roman" w:hAnsi="Times New Roman" w:cs="Times New Roman"/>
                <w:bCs/>
                <w:iCs/>
                <w:sz w:val="24"/>
                <w:szCs w:val="24"/>
                <w:lang w:val="lv-LV"/>
              </w:rPr>
              <w:fldChar w:fldCharType="end"/>
            </w:r>
            <w:r w:rsidRPr="00310BAE">
              <w:rPr>
                <w:rFonts w:ascii="Times New Roman" w:hAnsi="Times New Roman" w:cs="Times New Roman"/>
                <w:bCs/>
                <w:iCs/>
                <w:sz w:val="24"/>
                <w:szCs w:val="24"/>
                <w:lang w:val="lv-LV"/>
              </w:rPr>
              <w:t xml:space="preserve"> (2007) ZĪMOLA FILOZOFIJA. Izcili filozofi par zīmoliem. R:</w:t>
            </w:r>
            <w:r w:rsidRPr="00310BAE">
              <w:rPr>
                <w:rFonts w:ascii="Times New Roman" w:hAnsi="Times New Roman" w:cs="Times New Roman"/>
                <w:bCs/>
                <w:i/>
                <w:sz w:val="24"/>
                <w:szCs w:val="24"/>
                <w:lang w:val="lv-LV"/>
              </w:rPr>
              <w:t xml:space="preserve"> Lietišķās informācijas dienests.</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21" w:history="1">
              <w:r w:rsidR="00244A94" w:rsidRPr="00310BAE">
                <w:rPr>
                  <w:rFonts w:ascii="Times New Roman" w:hAnsi="Times New Roman" w:cs="Times New Roman"/>
                  <w:bCs/>
                  <w:iCs/>
                  <w:color w:val="0000FF"/>
                  <w:sz w:val="24"/>
                  <w:szCs w:val="24"/>
                  <w:u w:val="single"/>
                  <w:lang w:val="lv-LV"/>
                </w:rPr>
                <w:t>Caune</w:t>
              </w:r>
            </w:hyperlink>
            <w:r w:rsidR="00244A94" w:rsidRPr="00310BAE">
              <w:rPr>
                <w:rFonts w:ascii="Times New Roman" w:hAnsi="Times New Roman" w:cs="Times New Roman"/>
                <w:bCs/>
                <w:iCs/>
                <w:sz w:val="24"/>
                <w:szCs w:val="24"/>
                <w:lang w:val="lv-LV"/>
              </w:rPr>
              <w:t xml:space="preserve"> J.  (2004) Stratēģiskā vadīšana. R.: De Novo.</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22" w:history="1">
              <w:r w:rsidR="00244A94" w:rsidRPr="00310BAE">
                <w:rPr>
                  <w:rFonts w:ascii="Times New Roman" w:hAnsi="Times New Roman" w:cs="Times New Roman"/>
                  <w:bCs/>
                  <w:iCs/>
                  <w:color w:val="0000FF"/>
                  <w:sz w:val="24"/>
                  <w:szCs w:val="24"/>
                  <w:u w:val="single"/>
                  <w:lang w:val="lv-LV"/>
                </w:rPr>
                <w:t>Caune</w:t>
              </w:r>
            </w:hyperlink>
            <w:r w:rsidR="00244A94" w:rsidRPr="00310BAE">
              <w:rPr>
                <w:rFonts w:ascii="Times New Roman" w:hAnsi="Times New Roman" w:cs="Times New Roman"/>
                <w:bCs/>
                <w:iCs/>
                <w:sz w:val="24"/>
                <w:szCs w:val="24"/>
                <w:lang w:val="lv-LV"/>
              </w:rPr>
              <w:t xml:space="preserve"> J.  (2000) Stratēģiskā vadīšana. R.: Kamene.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Caurkurbule Ž., Višņevska A. (2006) Mārketinga pamati. R.: Merkūrijs Lat.</w:t>
            </w:r>
          </w:p>
          <w:p w:rsidR="00244A94" w:rsidRPr="00310BAE" w:rsidRDefault="002E211A" w:rsidP="00244A94">
            <w:pPr>
              <w:autoSpaceDE w:val="0"/>
              <w:autoSpaceDN w:val="0"/>
              <w:adjustRightInd w:val="0"/>
              <w:rPr>
                <w:rFonts w:ascii="Times New Roman" w:hAnsi="Times New Roman" w:cs="Times New Roman"/>
                <w:bCs/>
                <w:i/>
                <w:sz w:val="24"/>
                <w:szCs w:val="24"/>
                <w:lang w:val="lv-LV"/>
              </w:rPr>
            </w:pPr>
            <w:hyperlink r:id="rId123" w:history="1">
              <w:r w:rsidR="00244A94" w:rsidRPr="00310BAE">
                <w:rPr>
                  <w:rFonts w:ascii="Times New Roman" w:hAnsi="Times New Roman" w:cs="Times New Roman"/>
                  <w:bCs/>
                  <w:iCs/>
                  <w:color w:val="0000FF"/>
                  <w:sz w:val="24"/>
                  <w:szCs w:val="24"/>
                  <w:u w:val="single"/>
                  <w:lang w:val="lv-LV"/>
                </w:rPr>
                <w:t>Dārziņa</w:t>
              </w:r>
            </w:hyperlink>
            <w:r w:rsidR="00244A94" w:rsidRPr="00310BAE">
              <w:rPr>
                <w:rFonts w:ascii="Times New Roman" w:hAnsi="Times New Roman" w:cs="Times New Roman"/>
                <w:bCs/>
                <w:iCs/>
                <w:sz w:val="24"/>
                <w:szCs w:val="24"/>
                <w:lang w:val="lv-LV"/>
              </w:rPr>
              <w:t xml:space="preserve"> Ē.  (2011) VAI MĀRKETINGS IR LIEKI TĒRIŅI? Idejas un ieteikumi mazbudžeta mārketingam. R.: </w:t>
            </w:r>
            <w:r w:rsidR="00244A94" w:rsidRPr="00310BAE">
              <w:rPr>
                <w:rFonts w:ascii="Times New Roman" w:hAnsi="Times New Roman" w:cs="Times New Roman"/>
                <w:bCs/>
                <w:i/>
                <w:sz w:val="24"/>
                <w:szCs w:val="24"/>
                <w:lang w:val="lv-LV"/>
              </w:rPr>
              <w:t xml:space="preserve"> Lietišķās informācijas dienests. </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24" w:history="1">
              <w:r w:rsidR="00244A94" w:rsidRPr="00310BAE">
                <w:rPr>
                  <w:rFonts w:ascii="Times New Roman" w:hAnsi="Times New Roman" w:cs="Times New Roman"/>
                  <w:bCs/>
                  <w:iCs/>
                  <w:color w:val="0000FF"/>
                  <w:sz w:val="24"/>
                  <w:szCs w:val="24"/>
                  <w:u w:val="single"/>
                  <w:lang w:val="lv-LV"/>
                </w:rPr>
                <w:t>Egle E., Karnīte</w:t>
              </w:r>
            </w:hyperlink>
            <w:r w:rsidR="00244A94" w:rsidRPr="00310BAE">
              <w:rPr>
                <w:rFonts w:ascii="Times New Roman" w:hAnsi="Times New Roman" w:cs="Times New Roman"/>
                <w:bCs/>
                <w:iCs/>
                <w:sz w:val="24"/>
                <w:szCs w:val="24"/>
                <w:lang w:val="lv-LV"/>
              </w:rPr>
              <w:t xml:space="preserve"> R.  (2008) Sociālā partnerība un tirgus ekonomika Latvijā.</w:t>
            </w:r>
            <w:r w:rsidR="00244A94" w:rsidRPr="00310BAE">
              <w:rPr>
                <w:rFonts w:ascii="Times New Roman" w:hAnsi="Times New Roman" w:cs="Times New Roman"/>
                <w:bCs/>
                <w:i/>
                <w:sz w:val="24"/>
                <w:szCs w:val="24"/>
                <w:lang w:val="lv-LV"/>
              </w:rPr>
              <w:t xml:space="preserve"> </w:t>
            </w:r>
            <w:r w:rsidR="00244A94" w:rsidRPr="00310BAE">
              <w:rPr>
                <w:rFonts w:ascii="Times New Roman" w:hAnsi="Times New Roman" w:cs="Times New Roman"/>
                <w:bCs/>
                <w:iCs/>
                <w:sz w:val="24"/>
                <w:szCs w:val="24"/>
                <w:lang w:val="lv-LV"/>
              </w:rPr>
              <w:t>Sarunas ar Latvijas uzņēmējiem. R.:</w:t>
            </w:r>
            <w:r w:rsidR="00244A94" w:rsidRPr="00310BAE">
              <w:rPr>
                <w:rFonts w:ascii="Times New Roman" w:hAnsi="Times New Roman" w:cs="Times New Roman"/>
                <w:bCs/>
                <w:i/>
                <w:sz w:val="24"/>
                <w:szCs w:val="24"/>
                <w:lang w:val="lv-LV"/>
              </w:rPr>
              <w:t xml:space="preserve"> Lietišķās informācijas dienests.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Ezera I. Lietišķā komunikācija. -R.:Multineo, 2007.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Felzers G. Motivēšanas veidi. –R.: Zvaigzne ABC, 2007.</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Forands I. Menedžmenta auroritātes. –R.: Foranda konsultantu grupa, 2007.</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Forands I. Biznesa vadības tehnoloģijas. -R.: Turība, 2006.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Forands I. Personāla vadība. – R., 2002.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Frīdmans D. Komandas motivācija un vadība.- R.: Jumava, 2006.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Filipss D., F. Jangs Praktisks ceļvedis kā izveidot tiešsaistes stratēģiju sociālo plašsaziņas līdzekļu pasaulē. Rīga, 2010. 374 lpp.</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Garleja R. Sociālā uzvedība patērētāja izvēles vadīšanā. - R.: RaKa, 2001.</w:t>
            </w:r>
          </w:p>
          <w:p w:rsidR="00244A94" w:rsidRPr="00310BAE" w:rsidRDefault="00244A94" w:rsidP="00244A94">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Cs/>
                <w:sz w:val="24"/>
                <w:szCs w:val="24"/>
                <w:lang w:val="lv-LV"/>
              </w:rPr>
              <w:t>Gregorija A. (2007) SABIEDRISKĀS ATTIECĪBAS PRAKSĒ Ceļvedis mērķa sasniegšanā sabiedrisko attiecību jomā.</w:t>
            </w:r>
            <w:r w:rsidRPr="00310BAE">
              <w:rPr>
                <w:rFonts w:ascii="Times New Roman" w:hAnsi="Times New Roman" w:cs="Times New Roman"/>
                <w:bCs/>
                <w:i/>
                <w:sz w:val="24"/>
                <w:szCs w:val="24"/>
                <w:lang w:val="lv-LV"/>
              </w:rPr>
              <w:t xml:space="preserve"> R.: Lietišķās informācijas dienests.</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25" w:history="1">
              <w:r w:rsidR="00244A94" w:rsidRPr="00310BAE">
                <w:rPr>
                  <w:rFonts w:ascii="Times New Roman" w:hAnsi="Times New Roman" w:cs="Times New Roman"/>
                  <w:bCs/>
                  <w:iCs/>
                  <w:color w:val="0000FF"/>
                  <w:sz w:val="24"/>
                  <w:szCs w:val="24"/>
                  <w:u w:val="single"/>
                  <w:lang w:val="lv-LV"/>
                </w:rPr>
                <w:t>Grifins</w:t>
              </w:r>
            </w:hyperlink>
            <w:r w:rsidR="00244A94" w:rsidRPr="00310BAE">
              <w:rPr>
                <w:rFonts w:ascii="Times New Roman" w:hAnsi="Times New Roman" w:cs="Times New Roman"/>
                <w:bCs/>
                <w:iCs/>
                <w:sz w:val="24"/>
                <w:szCs w:val="24"/>
                <w:lang w:val="lv-LV"/>
              </w:rPr>
              <w:t xml:space="preserve"> E.  (2008) REPUTĀCIJAS VADĪBAS STRATĒĢIJAS. Situāciju, krīžu un korporatīvās sociālās atbildības vadīšana. R.: Lietišķās informācijas dienests.</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26" w:history="1">
              <w:r w:rsidR="00244A94" w:rsidRPr="00310BAE">
                <w:rPr>
                  <w:rFonts w:ascii="Times New Roman" w:hAnsi="Times New Roman" w:cs="Times New Roman"/>
                  <w:bCs/>
                  <w:iCs/>
                  <w:color w:val="0000FF"/>
                  <w:sz w:val="24"/>
                  <w:szCs w:val="24"/>
                  <w:u w:val="single"/>
                  <w:lang w:val="lv-LV"/>
                </w:rPr>
                <w:t>Grīns</w:t>
              </w:r>
            </w:hyperlink>
            <w:r w:rsidR="00244A94" w:rsidRPr="00310BAE">
              <w:rPr>
                <w:rFonts w:ascii="Times New Roman" w:hAnsi="Times New Roman" w:cs="Times New Roman"/>
                <w:bCs/>
                <w:iCs/>
                <w:sz w:val="24"/>
                <w:szCs w:val="24"/>
                <w:lang w:val="lv-LV"/>
              </w:rPr>
              <w:t xml:space="preserve"> E. (2008) Efektīva personiskā saziņa sabiedriskajās attiecībās. R.: </w:t>
            </w:r>
            <w:r w:rsidR="00244A94" w:rsidRPr="00310BAE">
              <w:rPr>
                <w:rFonts w:ascii="Times New Roman" w:hAnsi="Times New Roman" w:cs="Times New Roman"/>
                <w:bCs/>
                <w:i/>
                <w:sz w:val="24"/>
                <w:szCs w:val="24"/>
                <w:lang w:val="lv-LV"/>
              </w:rPr>
              <w:t>Lietišķās informācijas dienests</w:t>
            </w:r>
            <w:r w:rsidR="00244A94" w:rsidRPr="00310BAE">
              <w:rPr>
                <w:rFonts w:ascii="Times New Roman" w:hAnsi="Times New Roman" w:cs="Times New Roman"/>
                <w:bCs/>
                <w:iCs/>
                <w:sz w:val="24"/>
                <w:szCs w:val="24"/>
                <w:lang w:val="lv-LV"/>
              </w:rPr>
              <w:t xml:space="preserve">. </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27" w:history="1">
              <w:r w:rsidR="00244A94" w:rsidRPr="00310BAE">
                <w:rPr>
                  <w:rFonts w:ascii="Times New Roman" w:hAnsi="Times New Roman" w:cs="Times New Roman"/>
                  <w:bCs/>
                  <w:iCs/>
                  <w:color w:val="0000FF"/>
                  <w:sz w:val="24"/>
                  <w:szCs w:val="24"/>
                  <w:u w:val="single"/>
                  <w:lang w:val="lv-LV"/>
                </w:rPr>
                <w:t>Hammonds</w:t>
              </w:r>
            </w:hyperlink>
            <w:r w:rsidR="00244A94" w:rsidRPr="00310BAE">
              <w:rPr>
                <w:rFonts w:ascii="Times New Roman" w:hAnsi="Times New Roman" w:cs="Times New Roman"/>
                <w:bCs/>
                <w:iCs/>
                <w:sz w:val="24"/>
                <w:szCs w:val="24"/>
                <w:lang w:val="lv-LV"/>
              </w:rPr>
              <w:t xml:space="preserve"> Dž. (2008) TAVA BIZNESA ZĪMOLS. Kā vadīt zīmolu, piesaistīt klientus un kļūt pamanāmam tirgū. R.: Lietišķās informācijas dienests.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Holden, N. Cross-cultural Management: A Knowledge Management Perspective. Pearson Education, 2002.</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Inovatīvā domāšana. Autoru kolektīvs. -R.:Lietišķās informācijas dienests, 2007.</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Lehtonens J., Siliņa R., Ābelniece B. Riska un krīzes komunikācija.-Rīga: Turība Biznesa Augstskola SIA, 2011.</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Lindgreen A. Managing Market Relationships.-Gower Publishing, 2008.</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Marten, D., Moon, J. Corporate social responsibility education. in Europe Journal of Business Ethics, Vol. 54, 2004, p. 323-337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Niedrītis  J.  E.  Mārketings  kā  labāk  saprasties  ar  pircējiem  un  iegūt  peļņu.  –  Rīga: Turība, 2005. </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28" w:history="1">
              <w:r w:rsidR="00244A94" w:rsidRPr="00310BAE">
                <w:rPr>
                  <w:rFonts w:ascii="Times New Roman" w:hAnsi="Times New Roman" w:cs="Times New Roman"/>
                  <w:bCs/>
                  <w:iCs/>
                  <w:color w:val="0000FF"/>
                  <w:sz w:val="24"/>
                  <w:szCs w:val="24"/>
                  <w:u w:val="single"/>
                  <w:lang w:val="lv-LV"/>
                </w:rPr>
                <w:t>Kadens</w:t>
              </w:r>
            </w:hyperlink>
            <w:r w:rsidR="00244A94" w:rsidRPr="00310BAE">
              <w:rPr>
                <w:rFonts w:ascii="Times New Roman" w:hAnsi="Times New Roman" w:cs="Times New Roman"/>
                <w:bCs/>
                <w:iCs/>
                <w:sz w:val="24"/>
                <w:szCs w:val="24"/>
                <w:lang w:val="lv-LV"/>
              </w:rPr>
              <w:t xml:space="preserve"> R. (2008) PARTIZĀNU MĀRKETINGA TIRGUS IZPĒTE. Tirgus izpētes tehnikas ikvienam uzņēmumam. R.: </w:t>
            </w:r>
            <w:r w:rsidR="00244A94" w:rsidRPr="00310BAE">
              <w:rPr>
                <w:rFonts w:ascii="Times New Roman" w:hAnsi="Times New Roman" w:cs="Times New Roman"/>
                <w:bCs/>
                <w:i/>
                <w:sz w:val="24"/>
                <w:szCs w:val="24"/>
                <w:lang w:val="lv-LV"/>
              </w:rPr>
              <w:t xml:space="preserve"> Lietišķās informācijas dienests</w:t>
            </w:r>
            <w:r w:rsidR="00244A94" w:rsidRPr="00310BAE">
              <w:rPr>
                <w:rFonts w:ascii="Times New Roman" w:hAnsi="Times New Roman" w:cs="Times New Roman"/>
                <w:bCs/>
                <w:iCs/>
                <w:sz w:val="24"/>
                <w:szCs w:val="24"/>
                <w:lang w:val="lv-LV"/>
              </w:rPr>
              <w:t xml:space="preserve">. </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Kerin R.,  Peterson R.  Strategic  Marketing.  Problems:  Cases  and Comments. 12 ed. Copyrighted Material, 2009.</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29" w:history="1">
              <w:r w:rsidR="00244A94" w:rsidRPr="00310BAE">
                <w:rPr>
                  <w:rFonts w:ascii="Times New Roman" w:hAnsi="Times New Roman" w:cs="Times New Roman"/>
                  <w:bCs/>
                  <w:iCs/>
                  <w:color w:val="0000FF"/>
                  <w:sz w:val="24"/>
                  <w:szCs w:val="24"/>
                  <w:u w:val="single"/>
                  <w:lang w:val="lv-LV"/>
                </w:rPr>
                <w:t>Kotler</w:t>
              </w:r>
            </w:hyperlink>
            <w:r w:rsidR="00244A94" w:rsidRPr="00310BAE">
              <w:rPr>
                <w:rFonts w:ascii="Times New Roman" w:hAnsi="Times New Roman" w:cs="Times New Roman"/>
                <w:bCs/>
                <w:iCs/>
                <w:sz w:val="24"/>
                <w:szCs w:val="24"/>
                <w:lang w:val="lv-LV"/>
              </w:rPr>
              <w:t xml:space="preserve"> Ph., </w:t>
            </w:r>
            <w:hyperlink r:id="rId130" w:history="1">
              <w:r w:rsidR="00244A94" w:rsidRPr="00310BAE">
                <w:rPr>
                  <w:rFonts w:ascii="Times New Roman" w:hAnsi="Times New Roman" w:cs="Times New Roman"/>
                  <w:bCs/>
                  <w:iCs/>
                  <w:color w:val="0000FF"/>
                  <w:sz w:val="24"/>
                  <w:szCs w:val="24"/>
                  <w:u w:val="single"/>
                  <w:lang w:val="lv-LV"/>
                </w:rPr>
                <w:t xml:space="preserve"> Armstrong</w:t>
              </w:r>
            </w:hyperlink>
            <w:r w:rsidR="00244A94" w:rsidRPr="00310BAE">
              <w:rPr>
                <w:rFonts w:ascii="Times New Roman" w:hAnsi="Times New Roman" w:cs="Times New Roman"/>
                <w:bCs/>
                <w:iCs/>
                <w:sz w:val="24"/>
                <w:szCs w:val="24"/>
                <w:lang w:val="lv-LV"/>
              </w:rPr>
              <w:t xml:space="preserve"> G. (2010) Principles of Marketing. Pearson Education</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31" w:history="1">
              <w:r w:rsidR="00244A94" w:rsidRPr="00310BAE">
                <w:rPr>
                  <w:rFonts w:ascii="Times New Roman" w:hAnsi="Times New Roman" w:cs="Times New Roman"/>
                  <w:bCs/>
                  <w:iCs/>
                  <w:color w:val="0000FF"/>
                  <w:sz w:val="24"/>
                  <w:szCs w:val="24"/>
                  <w:u w:val="single"/>
                  <w:lang w:val="lv-LV"/>
                </w:rPr>
                <w:t>Kotlers</w:t>
              </w:r>
            </w:hyperlink>
            <w:r w:rsidR="00244A94" w:rsidRPr="00310BAE">
              <w:rPr>
                <w:rFonts w:ascii="Times New Roman" w:hAnsi="Times New Roman" w:cs="Times New Roman"/>
                <w:bCs/>
                <w:iCs/>
                <w:sz w:val="24"/>
                <w:szCs w:val="24"/>
                <w:lang w:val="lv-LV"/>
              </w:rPr>
              <w:t xml:space="preserve"> F. (2006) Mārketinga pamati. Jumava. Pētersons A., Pavāre L. Korporatīvā sociālā atbildība. –R.: Turība, 2006.</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Pikeringa P. Personāla vadība: Kā prasmīgi motivēt darbiniekus un panākt vēlamo rezultātu. – R: Jāņa Rozes apgāds, 2002.</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
                <w:sz w:val="24"/>
                <w:szCs w:val="24"/>
                <w:lang w:val="lv-LV"/>
              </w:rPr>
              <w:t>Praude</w:t>
            </w:r>
            <w:r w:rsidRPr="00310BAE">
              <w:rPr>
                <w:rFonts w:ascii="Times New Roman" w:hAnsi="Times New Roman" w:cs="Times New Roman"/>
                <w:bCs/>
                <w:iCs/>
                <w:sz w:val="24"/>
                <w:szCs w:val="24"/>
                <w:lang w:val="lv-LV"/>
              </w:rPr>
              <w:t xml:space="preserve"> V.</w:t>
            </w:r>
            <w:r w:rsidRPr="00310BAE">
              <w:rPr>
                <w:rFonts w:ascii="Times New Roman" w:hAnsi="Times New Roman" w:cs="Times New Roman"/>
                <w:bCs/>
                <w:i/>
                <w:sz w:val="24"/>
                <w:szCs w:val="24"/>
                <w:lang w:val="lv-LV"/>
              </w:rPr>
              <w:t>, J.Šalkovska</w:t>
            </w:r>
            <w:r w:rsidRPr="00310BAE">
              <w:rPr>
                <w:rFonts w:ascii="Times New Roman" w:hAnsi="Times New Roman" w:cs="Times New Roman"/>
                <w:bCs/>
                <w:iCs/>
                <w:sz w:val="24"/>
                <w:szCs w:val="24"/>
                <w:lang w:val="lv-LV"/>
              </w:rPr>
              <w:t>. Mārketinga komunikācijas. 1.sējums. – Rīga: Vaidelote, 2005., - 484.lpp.</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
                <w:sz w:val="24"/>
                <w:szCs w:val="24"/>
                <w:lang w:val="lv-LV"/>
              </w:rPr>
              <w:t>Praude</w:t>
            </w:r>
            <w:r w:rsidRPr="00310BAE">
              <w:rPr>
                <w:rFonts w:ascii="Times New Roman" w:hAnsi="Times New Roman" w:cs="Times New Roman"/>
                <w:bCs/>
                <w:iCs/>
                <w:sz w:val="24"/>
                <w:szCs w:val="24"/>
                <w:lang w:val="lv-LV"/>
              </w:rPr>
              <w:t xml:space="preserve"> V.</w:t>
            </w:r>
            <w:r w:rsidRPr="00310BAE">
              <w:rPr>
                <w:rFonts w:ascii="Times New Roman" w:hAnsi="Times New Roman" w:cs="Times New Roman"/>
                <w:bCs/>
                <w:i/>
                <w:sz w:val="24"/>
                <w:szCs w:val="24"/>
                <w:lang w:val="lv-LV"/>
              </w:rPr>
              <w:t>, J.Šalkovska</w:t>
            </w:r>
            <w:r w:rsidRPr="00310BAE">
              <w:rPr>
                <w:rFonts w:ascii="Times New Roman" w:hAnsi="Times New Roman" w:cs="Times New Roman"/>
                <w:bCs/>
                <w:iCs/>
                <w:sz w:val="24"/>
                <w:szCs w:val="24"/>
                <w:lang w:val="lv-LV"/>
              </w:rPr>
              <w:t xml:space="preserve">. Mārketinga komunikācijas. 2.sējums. – Rīga: Vaidelote, 2006., - 453.lpp. </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32" w:history="1">
              <w:r w:rsidR="00244A94" w:rsidRPr="00310BAE">
                <w:rPr>
                  <w:rFonts w:ascii="Times New Roman" w:hAnsi="Times New Roman" w:cs="Times New Roman"/>
                  <w:bCs/>
                  <w:iCs/>
                  <w:color w:val="0000FF"/>
                  <w:sz w:val="24"/>
                  <w:szCs w:val="24"/>
                  <w:u w:val="single"/>
                  <w:lang w:val="lv-LV"/>
                </w:rPr>
                <w:t>Silvermans</w:t>
              </w:r>
            </w:hyperlink>
            <w:r w:rsidR="00244A94" w:rsidRPr="00310BAE">
              <w:rPr>
                <w:rFonts w:ascii="Times New Roman" w:hAnsi="Times New Roman" w:cs="Times New Roman"/>
                <w:bCs/>
                <w:iCs/>
                <w:sz w:val="24"/>
                <w:szCs w:val="24"/>
                <w:lang w:val="lv-LV"/>
              </w:rPr>
              <w:t xml:space="preserve"> Dž. (2008) MUTVĀRDU ATSAUKSMJU MĀRKETINGA NOSLĒPUMI. Kā panākt pārdošanas pieaugumu, izmantojot mutvārdu atsauksmes. R.:</w:t>
            </w:r>
            <w:r w:rsidR="00244A94" w:rsidRPr="00310BAE">
              <w:rPr>
                <w:rFonts w:ascii="Times New Roman" w:hAnsi="Times New Roman" w:cs="Times New Roman"/>
                <w:bCs/>
                <w:i/>
                <w:sz w:val="24"/>
                <w:szCs w:val="24"/>
                <w:lang w:val="lv-LV"/>
              </w:rPr>
              <w:t xml:space="preserve"> Lietišķās informācijas dienests.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Skots </w:t>
            </w:r>
            <w:hyperlink r:id="rId133" w:history="1">
              <w:r w:rsidRPr="00310BAE">
                <w:rPr>
                  <w:rFonts w:ascii="Times New Roman" w:hAnsi="Times New Roman" w:cs="Times New Roman"/>
                  <w:bCs/>
                  <w:iCs/>
                  <w:color w:val="0000FF"/>
                  <w:sz w:val="24"/>
                  <w:szCs w:val="24"/>
                  <w:u w:val="single"/>
                  <w:lang w:val="lv-LV"/>
                </w:rPr>
                <w:t xml:space="preserve">D. M.  </w:t>
              </w:r>
            </w:hyperlink>
            <w:r w:rsidRPr="00310BAE">
              <w:rPr>
                <w:rFonts w:ascii="Times New Roman" w:hAnsi="Times New Roman" w:cs="Times New Roman"/>
                <w:bCs/>
                <w:iCs/>
                <w:sz w:val="24"/>
                <w:szCs w:val="24"/>
                <w:lang w:val="lv-LV"/>
              </w:rPr>
              <w:t xml:space="preserve"> (2009) JAUNIE MĀRKETINGA UN SABIEDRISKO ATTIECĪBU LIKUMI. Kā sasniegt pircējus ar ziņu apskatu, emuāru, aplāžu, virusālā mārketinga un tiešsaistes mediju palīdzību. R.: </w:t>
            </w:r>
            <w:r w:rsidRPr="00310BAE">
              <w:rPr>
                <w:rFonts w:ascii="Times New Roman" w:hAnsi="Times New Roman" w:cs="Times New Roman"/>
                <w:bCs/>
                <w:i/>
                <w:sz w:val="24"/>
                <w:szCs w:val="24"/>
                <w:lang w:val="lv-LV"/>
              </w:rPr>
              <w:t>Lietišķās informācijas dienests.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Stratēģiskā pārdošanas vadība (2008) R.:</w:t>
            </w:r>
            <w:r w:rsidRPr="00310BAE">
              <w:rPr>
                <w:rFonts w:ascii="Times New Roman" w:hAnsi="Times New Roman" w:cs="Times New Roman"/>
                <w:bCs/>
                <w:i/>
                <w:sz w:val="24"/>
                <w:szCs w:val="24"/>
                <w:lang w:val="lv-LV"/>
              </w:rPr>
              <w:t xml:space="preserve"> Lietišķās informācijas dienests.</w:t>
            </w:r>
          </w:p>
          <w:p w:rsidR="00244A94" w:rsidRPr="00310BAE" w:rsidRDefault="002E211A" w:rsidP="00244A94">
            <w:pPr>
              <w:autoSpaceDE w:val="0"/>
              <w:autoSpaceDN w:val="0"/>
              <w:adjustRightInd w:val="0"/>
              <w:rPr>
                <w:rFonts w:ascii="Times New Roman" w:hAnsi="Times New Roman" w:cs="Times New Roman"/>
                <w:bCs/>
                <w:i/>
                <w:sz w:val="24"/>
                <w:szCs w:val="24"/>
                <w:lang w:val="lv-LV"/>
              </w:rPr>
            </w:pPr>
            <w:hyperlink r:id="rId134" w:history="1">
              <w:r w:rsidR="00244A94" w:rsidRPr="00310BAE">
                <w:rPr>
                  <w:rFonts w:ascii="Times New Roman" w:hAnsi="Times New Roman" w:cs="Times New Roman"/>
                  <w:bCs/>
                  <w:iCs/>
                  <w:color w:val="0000FF"/>
                  <w:sz w:val="24"/>
                  <w:szCs w:val="24"/>
                  <w:u w:val="single"/>
                  <w:lang w:val="lv-LV"/>
                </w:rPr>
                <w:t>Teobalds</w:t>
              </w:r>
              <w:r w:rsidR="00244A94" w:rsidRPr="00310BAE">
                <w:rPr>
                  <w:rFonts w:ascii="Times New Roman" w:hAnsi="Times New Roman" w:cs="Times New Roman"/>
                  <w:bCs/>
                  <w:iCs/>
                  <w:sz w:val="24"/>
                  <w:szCs w:val="24"/>
                  <w:lang w:val="lv-LV"/>
                </w:rPr>
                <w:t xml:space="preserve"> </w:t>
              </w:r>
              <w:r w:rsidR="00244A94" w:rsidRPr="00310BAE">
                <w:rPr>
                  <w:rFonts w:ascii="Times New Roman" w:hAnsi="Times New Roman" w:cs="Times New Roman"/>
                  <w:bCs/>
                  <w:iCs/>
                  <w:color w:val="0000FF"/>
                  <w:sz w:val="24"/>
                  <w:szCs w:val="24"/>
                  <w:u w:val="single"/>
                  <w:lang w:val="lv-LV"/>
                </w:rPr>
                <w:t xml:space="preserve">T., Kūpers </w:t>
              </w:r>
            </w:hyperlink>
            <w:r w:rsidR="00244A94" w:rsidRPr="00310BAE">
              <w:rPr>
                <w:rFonts w:ascii="Times New Roman" w:hAnsi="Times New Roman" w:cs="Times New Roman"/>
                <w:bCs/>
                <w:iCs/>
                <w:sz w:val="24"/>
                <w:szCs w:val="24"/>
                <w:lang w:val="lv-LV"/>
              </w:rPr>
              <w:t xml:space="preserve"> K. (2008) APKLUSTI UN KLAUSIES! Patiesība par to, kādai jābūt saskarsmei darbavietā.</w:t>
            </w:r>
            <w:r w:rsidR="00244A94" w:rsidRPr="00310BAE">
              <w:rPr>
                <w:rFonts w:ascii="Times New Roman" w:hAnsi="Times New Roman" w:cs="Times New Roman"/>
                <w:bCs/>
                <w:i/>
                <w:sz w:val="24"/>
                <w:szCs w:val="24"/>
                <w:lang w:val="lv-LV"/>
              </w:rPr>
              <w:t xml:space="preserve"> R.: Lietišķās informācijas dienests.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Vedļa A. Inovatīvās darbības organizācija. R., Petrovskis &amp; Co, 2007.</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hyperlink r:id="rId135" w:history="1">
              <w:r w:rsidRPr="00310BAE">
                <w:rPr>
                  <w:rFonts w:ascii="Times New Roman" w:hAnsi="Times New Roman" w:cs="Times New Roman"/>
                  <w:bCs/>
                  <w:iCs/>
                  <w:color w:val="0000FF"/>
                  <w:sz w:val="24"/>
                  <w:szCs w:val="24"/>
                  <w:u w:val="single"/>
                  <w:lang w:val="lv-LV"/>
                </w:rPr>
                <w:t>Viljamsa</w:t>
              </w: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color w:val="0000FF"/>
                  <w:sz w:val="24"/>
                  <w:szCs w:val="24"/>
                  <w:u w:val="single"/>
                  <w:lang w:val="lv-LV"/>
                </w:rPr>
                <w:t>E., Malins</w:t>
              </w:r>
            </w:hyperlink>
            <w:r w:rsidRPr="00310BAE">
              <w:rPr>
                <w:rFonts w:ascii="Times New Roman" w:hAnsi="Times New Roman" w:cs="Times New Roman"/>
                <w:bCs/>
                <w:iCs/>
                <w:sz w:val="24"/>
                <w:szCs w:val="24"/>
                <w:lang w:val="lv-LV"/>
              </w:rPr>
              <w:t xml:space="preserve"> R. (2008) TIEŠĀ MĀRKETINGA ROKASGRĀMATA . Viss par personīgā tiešā mārketinga ārpakalpojumiem.  R.: </w:t>
            </w:r>
            <w:r w:rsidRPr="00310BAE">
              <w:rPr>
                <w:rFonts w:ascii="Times New Roman" w:hAnsi="Times New Roman" w:cs="Times New Roman"/>
                <w:bCs/>
                <w:i/>
                <w:sz w:val="24"/>
                <w:szCs w:val="24"/>
                <w:lang w:val="lv-LV"/>
              </w:rPr>
              <w:t>Lietišķās informācijas dienests.</w:t>
            </w:r>
          </w:p>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Zavadskis M. Pārdošanas meistarība. Rīga: Jumava, 2004.</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36" w:history="1">
              <w:r w:rsidR="00244A94" w:rsidRPr="00310BAE">
                <w:rPr>
                  <w:rFonts w:ascii="Times New Roman" w:hAnsi="Times New Roman" w:cs="Times New Roman"/>
                  <w:bCs/>
                  <w:iCs/>
                  <w:color w:val="0000FF"/>
                  <w:sz w:val="24"/>
                  <w:szCs w:val="24"/>
                  <w:u w:val="single"/>
                  <w:lang w:val="lv-LV"/>
                </w:rPr>
                <w:t>Речевая коммуникация в бизнесе</w:t>
              </w:r>
            </w:hyperlink>
            <w:r w:rsidR="00244A94" w:rsidRPr="00310BAE">
              <w:rPr>
                <w:rFonts w:ascii="Times New Roman" w:hAnsi="Times New Roman" w:cs="Times New Roman"/>
                <w:bCs/>
                <w:iCs/>
                <w:sz w:val="24"/>
                <w:szCs w:val="24"/>
                <w:lang w:val="lv-LV"/>
              </w:rPr>
              <w:t xml:space="preserve">. </w:t>
            </w:r>
            <w:hyperlink r:id="rId137" w:tgtFrame="_blank" w:history="1">
              <w:r w:rsidR="00244A94" w:rsidRPr="00310BAE">
                <w:rPr>
                  <w:rFonts w:ascii="Times New Roman" w:hAnsi="Times New Roman" w:cs="Times New Roman"/>
                  <w:bCs/>
                  <w:iCs/>
                  <w:color w:val="0000FF"/>
                  <w:sz w:val="24"/>
                  <w:szCs w:val="24"/>
                  <w:u w:val="single"/>
                  <w:lang w:val="lv-LV"/>
                </w:rPr>
                <w:t>под общ. ред. Л.В. Минаевой</w:t>
              </w:r>
            </w:hyperlink>
            <w:r w:rsidR="00244A94" w:rsidRPr="00310BAE">
              <w:rPr>
                <w:rFonts w:ascii="Times New Roman" w:hAnsi="Times New Roman" w:cs="Times New Roman"/>
                <w:bCs/>
                <w:iCs/>
                <w:sz w:val="24"/>
                <w:szCs w:val="24"/>
                <w:lang w:val="lv-LV"/>
              </w:rPr>
              <w:t>. Издательство МГУ, 2011.</w:t>
            </w:r>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38" w:tgtFrame="_blank" w:history="1">
              <w:r w:rsidR="00244A94" w:rsidRPr="00310BAE">
                <w:rPr>
                  <w:rFonts w:ascii="Times New Roman" w:hAnsi="Times New Roman" w:cs="Times New Roman"/>
                  <w:bCs/>
                  <w:iCs/>
                  <w:color w:val="0000FF"/>
                  <w:sz w:val="24"/>
                  <w:szCs w:val="24"/>
                  <w:u w:val="single"/>
                  <w:lang w:val="lv-LV"/>
                </w:rPr>
                <w:t>Персикова Т.Н.</w:t>
              </w:r>
            </w:hyperlink>
            <w:r w:rsidR="00244A94" w:rsidRPr="00310BAE">
              <w:rPr>
                <w:rFonts w:ascii="Times New Roman" w:hAnsi="Times New Roman" w:cs="Times New Roman"/>
                <w:bCs/>
                <w:iCs/>
                <w:sz w:val="24"/>
                <w:szCs w:val="24"/>
                <w:lang w:val="lv-LV"/>
              </w:rPr>
              <w:t xml:space="preserve"> Корпоративная культура: учебник. Издательство: Логос, 2011. </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Periodika un citi informācijas avoti</w:t>
            </w:r>
          </w:p>
        </w:tc>
      </w:tr>
      <w:tr w:rsidR="00244A94" w:rsidRPr="00310BAE" w:rsidTr="00B310AB">
        <w:tc>
          <w:tcPr>
            <w:tcW w:w="9039" w:type="dxa"/>
            <w:gridSpan w:val="2"/>
          </w:tcPr>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39" w:history="1">
              <w:r w:rsidR="00244A94" w:rsidRPr="00310BAE">
                <w:rPr>
                  <w:rFonts w:ascii="Times New Roman" w:hAnsi="Times New Roman" w:cs="Times New Roman"/>
                  <w:bCs/>
                  <w:iCs/>
                  <w:color w:val="0000FF"/>
                  <w:sz w:val="24"/>
                  <w:szCs w:val="24"/>
                  <w:u w:val="single"/>
                  <w:lang w:val="lv-LV"/>
                </w:rPr>
                <w:t>https://www.marketingangels.lv/</w:t>
              </w:r>
            </w:hyperlink>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40" w:history="1">
              <w:r w:rsidR="00244A94" w:rsidRPr="00310BAE">
                <w:rPr>
                  <w:rFonts w:ascii="Times New Roman" w:hAnsi="Times New Roman" w:cs="Times New Roman"/>
                  <w:bCs/>
                  <w:iCs/>
                  <w:color w:val="0000FF"/>
                  <w:sz w:val="24"/>
                  <w:szCs w:val="24"/>
                  <w:u w:val="single"/>
                  <w:lang w:val="lv-LV"/>
                </w:rPr>
                <w:t>https://frank.inspired.lv/lv</w:t>
              </w:r>
            </w:hyperlink>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41" w:history="1">
              <w:r w:rsidR="00244A94" w:rsidRPr="00310BAE">
                <w:rPr>
                  <w:rFonts w:ascii="Times New Roman" w:hAnsi="Times New Roman" w:cs="Times New Roman"/>
                  <w:bCs/>
                  <w:iCs/>
                  <w:color w:val="0000FF"/>
                  <w:sz w:val="24"/>
                  <w:szCs w:val="24"/>
                  <w:u w:val="single"/>
                  <w:lang w:val="lv-LV"/>
                </w:rPr>
                <w:t>https://imarketings.lv/</w:t>
              </w:r>
            </w:hyperlink>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42" w:history="1">
              <w:r w:rsidR="00244A94" w:rsidRPr="00310BAE">
                <w:rPr>
                  <w:rFonts w:ascii="Times New Roman" w:hAnsi="Times New Roman" w:cs="Times New Roman"/>
                  <w:bCs/>
                  <w:iCs/>
                  <w:color w:val="0000FF"/>
                  <w:sz w:val="24"/>
                  <w:szCs w:val="24"/>
                  <w:u w:val="single"/>
                  <w:lang w:val="lv-LV"/>
                </w:rPr>
                <w:t>https://www.relook.lv/</w:t>
              </w:r>
            </w:hyperlink>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43" w:tgtFrame="_blank" w:history="1">
              <w:r w:rsidR="00244A94" w:rsidRPr="00310BAE">
                <w:rPr>
                  <w:rFonts w:ascii="Times New Roman" w:hAnsi="Times New Roman" w:cs="Times New Roman"/>
                  <w:bCs/>
                  <w:iCs/>
                  <w:color w:val="0000FF"/>
                  <w:sz w:val="24"/>
                  <w:szCs w:val="24"/>
                  <w:u w:val="single"/>
                  <w:lang w:val="lv-LV"/>
                </w:rPr>
                <w:t>https://jkonsult.lv/</w:t>
              </w:r>
            </w:hyperlink>
            <w:r w:rsidR="00244A94" w:rsidRPr="00310BAE">
              <w:rPr>
                <w:rFonts w:ascii="Times New Roman" w:hAnsi="Times New Roman" w:cs="Times New Roman"/>
                <w:bCs/>
                <w:iCs/>
                <w:sz w:val="24"/>
                <w:szCs w:val="24"/>
                <w:lang w:val="lv-LV"/>
              </w:rPr>
              <w:br/>
            </w:r>
            <w:hyperlink r:id="rId144" w:tgtFrame="_blank" w:history="1">
              <w:r w:rsidR="00244A94" w:rsidRPr="00310BAE">
                <w:rPr>
                  <w:rFonts w:ascii="Times New Roman" w:hAnsi="Times New Roman" w:cs="Times New Roman"/>
                  <w:bCs/>
                  <w:iCs/>
                  <w:color w:val="0000FF"/>
                  <w:sz w:val="24"/>
                  <w:szCs w:val="24"/>
                  <w:u w:val="single"/>
                  <w:lang w:val="lv-LV"/>
                </w:rPr>
                <w:t>https://www.alberts.lv/</w:t>
              </w:r>
            </w:hyperlink>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45" w:history="1">
              <w:r w:rsidR="00244A94" w:rsidRPr="00310BAE">
                <w:rPr>
                  <w:rFonts w:ascii="Times New Roman" w:hAnsi="Times New Roman" w:cs="Times New Roman"/>
                  <w:bCs/>
                  <w:iCs/>
                  <w:color w:val="0000FF"/>
                  <w:sz w:val="24"/>
                  <w:szCs w:val="24"/>
                  <w:u w:val="single"/>
                  <w:lang w:val="lv-LV"/>
                </w:rPr>
                <w:t>http://innovation.lv</w:t>
              </w:r>
            </w:hyperlink>
          </w:p>
          <w:p w:rsidR="00244A94" w:rsidRPr="00310BAE" w:rsidRDefault="002E211A" w:rsidP="00244A94">
            <w:pPr>
              <w:autoSpaceDE w:val="0"/>
              <w:autoSpaceDN w:val="0"/>
              <w:adjustRightInd w:val="0"/>
              <w:rPr>
                <w:rFonts w:ascii="Times New Roman" w:hAnsi="Times New Roman" w:cs="Times New Roman"/>
                <w:bCs/>
                <w:iCs/>
                <w:sz w:val="24"/>
                <w:szCs w:val="24"/>
                <w:lang w:val="lv-LV"/>
              </w:rPr>
            </w:pPr>
            <w:hyperlink r:id="rId146" w:history="1">
              <w:r w:rsidR="00244A94" w:rsidRPr="00310BAE">
                <w:rPr>
                  <w:rFonts w:ascii="Times New Roman" w:hAnsi="Times New Roman" w:cs="Times New Roman"/>
                  <w:bCs/>
                  <w:iCs/>
                  <w:color w:val="0000FF"/>
                  <w:sz w:val="24"/>
                  <w:szCs w:val="24"/>
                  <w:u w:val="single"/>
                  <w:lang w:val="lv-LV"/>
                </w:rPr>
                <w:t>http://rokasgramata.lv/vadiba/pieci-konkurences-speki/</w:t>
              </w:r>
            </w:hyperlink>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p w:rsidR="00244A94" w:rsidRPr="00310BAE" w:rsidRDefault="00244A94" w:rsidP="00244A94">
            <w:pPr>
              <w:autoSpaceDE w:val="0"/>
              <w:autoSpaceDN w:val="0"/>
              <w:adjustRightInd w:val="0"/>
              <w:rPr>
                <w:rFonts w:ascii="Times New Roman" w:hAnsi="Times New Roman" w:cs="Times New Roman"/>
                <w:bCs/>
                <w:iCs/>
                <w:sz w:val="24"/>
                <w:szCs w:val="24"/>
                <w:lang w:val="lv-LV"/>
              </w:rPr>
            </w:pP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244A94" w:rsidRPr="00310BAE" w:rsidTr="00B310AB">
        <w:tc>
          <w:tcPr>
            <w:tcW w:w="9039" w:type="dxa"/>
            <w:gridSpan w:val="2"/>
          </w:tcPr>
          <w:p w:rsidR="00244A94" w:rsidRPr="00310BAE" w:rsidRDefault="00244A94" w:rsidP="00244A94">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244A94" w:rsidRPr="00310BAE" w:rsidRDefault="00244A94" w:rsidP="00244A94">
      <w:pPr>
        <w:autoSpaceDE w:val="0"/>
        <w:autoSpaceDN w:val="0"/>
        <w:adjustRightInd w:val="0"/>
        <w:spacing w:after="0" w:line="240" w:lineRule="auto"/>
        <w:rPr>
          <w:rFonts w:ascii="Times New Roman" w:hAnsi="Times New Roman" w:cs="Times New Roman"/>
          <w:bCs/>
          <w:iCs/>
          <w:sz w:val="24"/>
          <w:szCs w:val="24"/>
          <w:lang w:val="lv-LV"/>
        </w:rPr>
      </w:pPr>
    </w:p>
    <w:p w:rsidR="0066234C" w:rsidRPr="00310BAE" w:rsidRDefault="0066234C" w:rsidP="001851B0">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66234C" w:rsidRPr="00310BAE" w:rsidRDefault="0066234C" w:rsidP="0066234C">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DAUGAVPILS UNIVERSITĀTES</w:t>
      </w:r>
    </w:p>
    <w:p w:rsidR="0066234C" w:rsidRPr="00310BAE" w:rsidRDefault="0066234C" w:rsidP="0066234C">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66234C" w:rsidRPr="00310BAE" w:rsidRDefault="0066234C" w:rsidP="0066234C">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644"/>
        <w:gridCol w:w="4933"/>
      </w:tblGrid>
      <w:tr w:rsidR="0066234C" w:rsidRPr="00310BAE" w:rsidTr="00B310AB">
        <w:tc>
          <w:tcPr>
            <w:tcW w:w="4219" w:type="dxa"/>
          </w:tcPr>
          <w:p w:rsidR="0066234C" w:rsidRPr="00310BAE" w:rsidRDefault="0066234C" w:rsidP="0066234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66234C" w:rsidRPr="00310BAE" w:rsidRDefault="0066234C" w:rsidP="0066234C">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Pierobežas kultūras īpatnības (Krievija, Baltkrievija, Lietuva, Latvija, Polija) </w:t>
            </w:r>
          </w:p>
        </w:tc>
      </w:tr>
      <w:tr w:rsidR="0066234C" w:rsidRPr="00310BAE" w:rsidTr="00B310AB">
        <w:tc>
          <w:tcPr>
            <w:tcW w:w="4219" w:type="dxa"/>
          </w:tcPr>
          <w:p w:rsidR="0066234C" w:rsidRPr="00310BAE" w:rsidRDefault="0066234C" w:rsidP="0066234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66234C" w:rsidRPr="00310BAE" w:rsidRDefault="0066234C" w:rsidP="0066234C">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  Vēst1118   </w:t>
            </w:r>
          </w:p>
        </w:tc>
      </w:tr>
      <w:tr w:rsidR="0066234C" w:rsidRPr="00310BAE" w:rsidTr="00B310AB">
        <w:tc>
          <w:tcPr>
            <w:tcW w:w="4219" w:type="dxa"/>
          </w:tcPr>
          <w:p w:rsidR="0066234C" w:rsidRPr="00310BAE" w:rsidRDefault="0066234C" w:rsidP="0066234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780912993"/>
            <w:placeholder>
              <w:docPart w:val="7AF36A5B3D3148A189740642ACCB1E0F"/>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66234C" w:rsidRPr="00310BAE" w:rsidRDefault="0066234C" w:rsidP="0066234C">
                <w:pPr>
                  <w:autoSpaceDE w:val="0"/>
                  <w:autoSpaceDN w:val="0"/>
                  <w:adjustRightInd w:val="0"/>
                  <w:rPr>
                    <w:rFonts w:ascii="Times New Roman" w:hAnsi="Times New Roman" w:cs="Times New Roman"/>
                    <w:b/>
                    <w:bCs/>
                    <w:iCs/>
                    <w:sz w:val="24"/>
                    <w:szCs w:val="24"/>
                    <w:lang w:val="lv-LV"/>
                  </w:rPr>
                </w:pPr>
                <w:r w:rsidRPr="000B7FEB">
                  <w:rPr>
                    <w:rFonts w:ascii="Times New Roman" w:hAnsi="Times New Roman" w:cs="Times New Roman"/>
                    <w:b/>
                    <w:bCs/>
                    <w:iCs/>
                    <w:sz w:val="24"/>
                    <w:szCs w:val="24"/>
                    <w:lang w:val="lv-LV"/>
                  </w:rPr>
                  <w:t xml:space="preserve"> Vēsture  </w:t>
                </w:r>
              </w:p>
            </w:tc>
          </w:sdtContent>
        </w:sdt>
      </w:tr>
      <w:tr w:rsidR="0066234C" w:rsidRPr="00310BAE" w:rsidTr="00B310AB">
        <w:tc>
          <w:tcPr>
            <w:tcW w:w="4219" w:type="dxa"/>
          </w:tcPr>
          <w:p w:rsidR="0066234C" w:rsidRPr="00310BAE" w:rsidRDefault="0066234C" w:rsidP="0066234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66234C" w:rsidRPr="00310BAE" w:rsidRDefault="0066234C" w:rsidP="0066234C">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4</w:t>
            </w:r>
          </w:p>
        </w:tc>
      </w:tr>
      <w:tr w:rsidR="0066234C" w:rsidRPr="00310BAE" w:rsidTr="00B310AB">
        <w:tc>
          <w:tcPr>
            <w:tcW w:w="4219" w:type="dxa"/>
          </w:tcPr>
          <w:p w:rsidR="0066234C" w:rsidRPr="00310BAE" w:rsidRDefault="0066234C" w:rsidP="0066234C">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66234C" w:rsidRPr="00310BAE" w:rsidRDefault="0066234C" w:rsidP="0066234C">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3 </w:t>
            </w:r>
          </w:p>
        </w:tc>
      </w:tr>
      <w:tr w:rsidR="0066234C" w:rsidRPr="00310BAE" w:rsidTr="00B310AB">
        <w:tc>
          <w:tcPr>
            <w:tcW w:w="4219" w:type="dxa"/>
          </w:tcPr>
          <w:p w:rsidR="0066234C" w:rsidRPr="00310BAE" w:rsidRDefault="0066234C" w:rsidP="0066234C">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3 </w:t>
            </w:r>
          </w:p>
        </w:tc>
      </w:tr>
      <w:tr w:rsidR="0066234C" w:rsidRPr="00310BAE" w:rsidTr="00B310AB">
        <w:tc>
          <w:tcPr>
            <w:tcW w:w="4219" w:type="dxa"/>
          </w:tcPr>
          <w:p w:rsidR="0066234C" w:rsidRPr="00310BAE" w:rsidRDefault="0066234C" w:rsidP="0066234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66234C" w:rsidRPr="00310BAE" w:rsidRDefault="0066234C" w:rsidP="0066234C">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32 </w:t>
            </w:r>
          </w:p>
        </w:tc>
      </w:tr>
      <w:tr w:rsidR="0066234C" w:rsidRPr="00310BAE" w:rsidTr="00B310AB">
        <w:tc>
          <w:tcPr>
            <w:tcW w:w="4219" w:type="dxa"/>
          </w:tcPr>
          <w:p w:rsidR="0066234C" w:rsidRPr="00310BAE" w:rsidRDefault="0066234C" w:rsidP="0066234C">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66234C" w:rsidRPr="00310BAE" w:rsidTr="00B310AB">
        <w:tc>
          <w:tcPr>
            <w:tcW w:w="4219" w:type="dxa"/>
          </w:tcPr>
          <w:p w:rsidR="0066234C" w:rsidRPr="00310BAE" w:rsidRDefault="0066234C" w:rsidP="0066234C">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66234C" w:rsidRPr="00310BAE" w:rsidTr="00B310AB">
        <w:tc>
          <w:tcPr>
            <w:tcW w:w="4219" w:type="dxa"/>
          </w:tcPr>
          <w:p w:rsidR="0066234C" w:rsidRPr="00310BAE" w:rsidRDefault="0066234C" w:rsidP="0066234C">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66234C" w:rsidRPr="00310BAE" w:rsidTr="00B310AB">
        <w:tc>
          <w:tcPr>
            <w:tcW w:w="4219" w:type="dxa"/>
          </w:tcPr>
          <w:p w:rsidR="0066234C" w:rsidRPr="00310BAE" w:rsidRDefault="0066234C" w:rsidP="0066234C">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66234C" w:rsidRPr="00310BAE" w:rsidTr="00B310AB">
        <w:tc>
          <w:tcPr>
            <w:tcW w:w="4219" w:type="dxa"/>
          </w:tcPr>
          <w:p w:rsidR="0066234C" w:rsidRPr="00310BAE" w:rsidRDefault="0066234C" w:rsidP="0066234C">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66234C" w:rsidRPr="00310BAE" w:rsidRDefault="0066234C" w:rsidP="0066234C">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72 </w:t>
            </w: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Cs/>
                <w:iCs/>
                <w:sz w:val="24"/>
                <w:szCs w:val="24"/>
                <w:lang w:val="lv-LV" w:eastAsia="lv-LV"/>
              </w:rPr>
            </w:pP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66234C" w:rsidRPr="00310BAE" w:rsidTr="00B310AB">
        <w:sdt>
          <w:sdtPr>
            <w:rPr>
              <w:rFonts w:ascii="Times New Roman" w:hAnsi="Times New Roman" w:cs="Times New Roman"/>
              <w:bCs/>
              <w:iCs/>
              <w:sz w:val="24"/>
              <w:szCs w:val="24"/>
              <w:lang w:val="lv-LV"/>
            </w:rPr>
            <w:id w:val="-206803918"/>
            <w:placeholder>
              <w:docPart w:val="64AB90B618FA47C989C79E9425DF2E16"/>
            </w:placeholder>
          </w:sdtPr>
          <w:sdtEndPr/>
          <w:sdtContent>
            <w:tc>
              <w:tcPr>
                <w:tcW w:w="9039" w:type="dxa"/>
                <w:gridSpan w:val="2"/>
              </w:tcPr>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doc., pētn. Žans Badins Dr.philol.  </w:t>
                </w:r>
              </w:p>
            </w:tc>
          </w:sdtContent>
        </w:sdt>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66234C" w:rsidRPr="00310BAE" w:rsidTr="00B310AB">
        <w:tc>
          <w:tcPr>
            <w:tcW w:w="9039" w:type="dxa"/>
            <w:gridSpan w:val="2"/>
          </w:tcPr>
          <w:p w:rsidR="0066234C" w:rsidRPr="00310BAE" w:rsidRDefault="002E211A" w:rsidP="0066234C">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227282648"/>
                <w:placeholder>
                  <w:docPart w:val="C9A6CE8A13F447C4B17629014FD0E4D5"/>
                </w:placeholder>
              </w:sdtPr>
              <w:sdtEndPr/>
              <w:sdtContent>
                <w:r w:rsidR="0066234C" w:rsidRPr="00310BAE">
                  <w:rPr>
                    <w:rFonts w:ascii="Times New Roman" w:hAnsi="Times New Roman" w:cs="Times New Roman"/>
                    <w:bCs/>
                    <w:iCs/>
                    <w:sz w:val="24"/>
                    <w:szCs w:val="24"/>
                    <w:lang w:val="lv-LV"/>
                  </w:rPr>
                  <w:t xml:space="preserve"> doc., pētn.Žans Badins, doc.Gatis Ozoliņš </w:t>
                </w:r>
              </w:sdtContent>
            </w:sdt>
            <w:r w:rsidR="0066234C" w:rsidRPr="00310BAE">
              <w:rPr>
                <w:rFonts w:ascii="Times New Roman" w:hAnsi="Times New Roman" w:cs="Times New Roman"/>
                <w:bCs/>
                <w:iCs/>
                <w:sz w:val="24"/>
                <w:szCs w:val="24"/>
                <w:lang w:val="lv-LV"/>
              </w:rPr>
              <w:t xml:space="preserve"> </w:t>
            </w: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Studiju kursa mērķis – </w:t>
            </w: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izpētīt 'robežas' un '</w:t>
            </w:r>
            <w:r w:rsidRPr="00310BAE">
              <w:rPr>
                <w:rFonts w:ascii="Times New Roman" w:hAnsi="Times New Roman" w:cs="Times New Roman"/>
                <w:bCs/>
                <w:iCs/>
                <w:sz w:val="24"/>
                <w:szCs w:val="24"/>
                <w:lang w:val="lv-LV" w:eastAsia="ru-RU"/>
              </w:rPr>
              <w:t>pierobežas</w:t>
            </w:r>
            <w:r w:rsidRPr="00310BAE">
              <w:rPr>
                <w:rFonts w:ascii="Times New Roman" w:hAnsi="Times New Roman" w:cs="Times New Roman"/>
                <w:bCs/>
                <w:iCs/>
                <w:sz w:val="24"/>
                <w:szCs w:val="24"/>
                <w:lang w:val="lv-LV"/>
              </w:rPr>
              <w:t>'</w:t>
            </w:r>
            <w:r w:rsidRPr="00310BAE">
              <w:rPr>
                <w:rFonts w:ascii="Times New Roman" w:hAnsi="Times New Roman" w:cs="Times New Roman"/>
                <w:bCs/>
                <w:iCs/>
                <w:sz w:val="24"/>
                <w:szCs w:val="24"/>
                <w:lang w:val="lv-LV" w:eastAsia="ru-RU"/>
              </w:rPr>
              <w:t xml:space="preserve"> koncept</w:t>
            </w:r>
            <w:r w:rsidRPr="00310BAE">
              <w:rPr>
                <w:rFonts w:ascii="Times New Roman" w:hAnsi="Times New Roman" w:cs="Times New Roman"/>
                <w:bCs/>
                <w:iCs/>
                <w:sz w:val="24"/>
                <w:szCs w:val="24"/>
                <w:lang w:val="lv-LV"/>
              </w:rPr>
              <w:t>u</w:t>
            </w:r>
            <w:r w:rsidRPr="00310BAE">
              <w:rPr>
                <w:rFonts w:ascii="Times New Roman" w:hAnsi="Times New Roman" w:cs="Times New Roman"/>
                <w:bCs/>
                <w:iCs/>
                <w:sz w:val="24"/>
                <w:szCs w:val="24"/>
                <w:lang w:val="lv-LV" w:eastAsia="ru-RU"/>
              </w:rPr>
              <w:t xml:space="preserve"> terminoloģij</w:t>
            </w:r>
            <w:r w:rsidRPr="00310BAE">
              <w:rPr>
                <w:rFonts w:ascii="Times New Roman" w:hAnsi="Times New Roman" w:cs="Times New Roman"/>
                <w:bCs/>
                <w:iCs/>
                <w:sz w:val="24"/>
                <w:szCs w:val="24"/>
                <w:lang w:val="lv-LV"/>
              </w:rPr>
              <w:t>u</w:t>
            </w:r>
            <w:r w:rsidRPr="00310BAE">
              <w:rPr>
                <w:rFonts w:ascii="Times New Roman" w:hAnsi="Times New Roman" w:cs="Times New Roman"/>
                <w:bCs/>
                <w:iCs/>
                <w:sz w:val="24"/>
                <w:szCs w:val="24"/>
                <w:lang w:val="lv-LV" w:eastAsia="ru-RU"/>
              </w:rPr>
              <w:t xml:space="preserve"> un ģenealoģij</w:t>
            </w:r>
            <w:r w:rsidRPr="00310BAE">
              <w:rPr>
                <w:rFonts w:ascii="Times New Roman" w:hAnsi="Times New Roman" w:cs="Times New Roman"/>
                <w:bCs/>
                <w:iCs/>
                <w:sz w:val="24"/>
                <w:szCs w:val="24"/>
                <w:lang w:val="lv-LV"/>
              </w:rPr>
              <w:t>u</w:t>
            </w: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I</w:t>
            </w:r>
            <w:r w:rsidRPr="00310BAE">
              <w:rPr>
                <w:rFonts w:ascii="Times New Roman" w:hAnsi="Times New Roman" w:cs="Times New Roman"/>
                <w:bCs/>
                <w:iCs/>
                <w:sz w:val="24"/>
                <w:szCs w:val="24"/>
                <w:lang w:val="lv-LV" w:eastAsia="ru-RU"/>
              </w:rPr>
              <w:t>zpētīt Krievijas, Baltkrievijas, Latvijas, Lietuvas un Polijas politiskos, sociālos, kultūras fenomenus, ņemot vērā pierobežas telpas pretrunīgās ietekmes.</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izanalizēt jēdzienu 'robeža' un 'pierobeža' būtību un attīstību;  </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nostiprināt prasmi piedalīties zinātniskā diskusijā, izmantojot daudzveidīgas argumentācijas metodes;</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padziļināt zināšanas par svarīgākajiem notikumiem un procesiem dažādos Krievijas, Baltkrievijas, Latvijas, Lietuvas un Polijas vēstures posmos;</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noteikt konfesionālā faktora ietekmi uz etnisko un kultūras procesu attīstību Baltijas un Austrumeiropas reģionos.</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izmantojami fragmentāri pēc docetāja  norādijuma. </w:t>
            </w: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Lekcijas 16 st.,  semināri  16 st., patstāvīgais darbs 48st.</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Robežu un Pierobežu pētīšanas problēmas - L - 2, S-2</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Krievijas kultūras ģeopolitiskais raksturojums un pierobežas kultūras problēma - L -6, S -4</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Polijas kultūras ģeopolitiskais raksturojums un pierobežas kultūras problēma  - L -6 , S- 4</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Baltkrievijas kultūras ģeopolitiskais raksturojums un pierobežas kultūras problēma   L-6, S-2 </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Latvijas kultūras ģeopolitiskais raksturojums un pierobežas kultūras problēma - L -6, S -2</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6. Lietuvas kultūras ģeopolitiskais raksturojums un pierobežas kultūras problēma - L -6, S -2 </w:t>
            </w: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Studiju rezultāti</w:t>
            </w:r>
          </w:p>
        </w:tc>
      </w:tr>
      <w:tr w:rsidR="0066234C" w:rsidRPr="00310BAE" w:rsidTr="00B310AB">
        <w:tc>
          <w:tcPr>
            <w:tcW w:w="9039" w:type="dxa"/>
            <w:gridSpan w:val="2"/>
          </w:tcPr>
          <w:sdt>
            <w:sdtPr>
              <w:rPr>
                <w:rFonts w:ascii="Times New Roman" w:hAnsi="Times New Roman" w:cs="Times New Roman"/>
                <w:bCs/>
                <w:iCs/>
                <w:sz w:val="24"/>
                <w:szCs w:val="24"/>
                <w:lang w:val="lv-LV"/>
              </w:rPr>
              <w:id w:val="-786272030"/>
              <w:placeholder>
                <w:docPart w:val="B01B0D9A26424D82B748012701B9418A"/>
              </w:placeholder>
            </w:sdtPr>
            <w:sdtEndPr/>
            <w:sdtContent>
              <w:p w:rsidR="0066234C" w:rsidRPr="00310BAE" w:rsidRDefault="0066234C" w:rsidP="0066234C">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66234C" w:rsidRPr="00310BAE" w:rsidTr="00B310AB">
                  <w:tc>
                    <w:tcPr>
                      <w:tcW w:w="9351" w:type="dxa"/>
                    </w:tcPr>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66234C" w:rsidRPr="00310BAE" w:rsidTr="00B310AB">
                  <w:tc>
                    <w:tcPr>
                      <w:tcW w:w="9351" w:type="dxa"/>
                    </w:tcPr>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Studējošie demonstrē zināšanas par 'robežas' un 'pierobežas' jēdzienu specifiku;</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Raksturo dažādu Krievijas, Baltkrievijas, Polijas, Latvijas un Lietuvas vēstures periodus un izcilu personību darbību;</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Pilnveido zināšanas par Latgales reģiona būtību un specifiku.</w:t>
                      </w:r>
                    </w:p>
                  </w:tc>
                </w:tr>
                <w:tr w:rsidR="0066234C" w:rsidRPr="00310BAE" w:rsidTr="00B310AB">
                  <w:tc>
                    <w:tcPr>
                      <w:tcW w:w="9351" w:type="dxa"/>
                    </w:tcPr>
                    <w:p w:rsidR="0066234C" w:rsidRPr="00310BAE" w:rsidRDefault="0066234C" w:rsidP="0066234C">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66234C" w:rsidRPr="00310BAE" w:rsidTr="00B310AB">
                  <w:tc>
                    <w:tcPr>
                      <w:tcW w:w="9351" w:type="dxa"/>
                    </w:tcPr>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Patstāvīgi veic dažādu valstu atsevišķu reģionu detalizētu analīzi;</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Demonstrē prasmi strādāt ar historiogrāfijas avotiem, atlasot, sistematizējot un komentējot piedāvāto informāciju;</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6. Prezentē patstāvīgi veikta pētnieciskā darba rezultātus, demonstrējot zinātniskās diskusijas iemaņas un moderno tehnoloģiju izmantošanas prasmes. </w:t>
                      </w:r>
                    </w:p>
                  </w:tc>
                </w:tr>
                <w:tr w:rsidR="0066234C" w:rsidRPr="00310BAE" w:rsidTr="00B310AB">
                  <w:trPr>
                    <w:trHeight w:val="203"/>
                  </w:trPr>
                  <w:tc>
                    <w:tcPr>
                      <w:tcW w:w="9351" w:type="dxa"/>
                    </w:tcPr>
                    <w:p w:rsidR="0066234C" w:rsidRPr="00310BAE" w:rsidRDefault="0066234C" w:rsidP="0066234C">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KOMPETENCE</w:t>
                      </w:r>
                    </w:p>
                  </w:tc>
                </w:tr>
                <w:tr w:rsidR="0066234C" w:rsidRPr="00310BAE" w:rsidTr="00B310AB">
                  <w:tc>
                    <w:tcPr>
                      <w:tcW w:w="9351" w:type="dxa"/>
                    </w:tcPr>
                    <w:p w:rsidR="0066234C" w:rsidRPr="00310BAE" w:rsidRDefault="0066234C" w:rsidP="0066234C">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7. Produktīvi izmantojot zināšanas, pilnveidotās akadēmiskās diskusijas un zinātniskās literatūras analīzes prasmes, kritiski izvērtē Baltijas un Austrumeiropas reģionu kultūras daudzveidību.</w:t>
                      </w:r>
                    </w:p>
                  </w:tc>
                </w:tr>
              </w:tbl>
              <w:p w:rsidR="0066234C" w:rsidRPr="00310BAE" w:rsidRDefault="002E211A" w:rsidP="0066234C">
                <w:pPr>
                  <w:autoSpaceDE w:val="0"/>
                  <w:autoSpaceDN w:val="0"/>
                  <w:adjustRightInd w:val="0"/>
                  <w:rPr>
                    <w:rFonts w:ascii="Times New Roman" w:hAnsi="Times New Roman" w:cs="Times New Roman"/>
                    <w:bCs/>
                    <w:iCs/>
                    <w:sz w:val="24"/>
                    <w:szCs w:val="24"/>
                    <w:lang w:val="lv-LV"/>
                  </w:rPr>
                </w:pPr>
              </w:p>
            </w:sdtContent>
          </w:sdt>
          <w:p w:rsidR="0066234C" w:rsidRPr="00310BAE" w:rsidRDefault="0066234C" w:rsidP="0066234C">
            <w:pPr>
              <w:autoSpaceDE w:val="0"/>
              <w:autoSpaceDN w:val="0"/>
              <w:adjustRightInd w:val="0"/>
              <w:rPr>
                <w:rFonts w:ascii="Times New Roman" w:hAnsi="Times New Roman" w:cs="Times New Roman"/>
                <w:bCs/>
                <w:iCs/>
                <w:sz w:val="24"/>
                <w:szCs w:val="24"/>
                <w:lang w:val="lv-LV"/>
              </w:rPr>
            </w:pP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Studējošo patstāvīgo darbu organizācijas un uzdevumu raksturojums</w:t>
            </w: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Studentu patstāvīgais darbs: </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w:t>
            </w: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eastAsia="ru-RU"/>
              </w:rPr>
              <w:t xml:space="preserve"> norādītās </w:t>
            </w:r>
            <w:r w:rsidRPr="00310BAE">
              <w:rPr>
                <w:rFonts w:ascii="Times New Roman" w:hAnsi="Times New Roman" w:cs="Times New Roman"/>
                <w:bCs/>
                <w:iCs/>
                <w:sz w:val="24"/>
                <w:szCs w:val="24"/>
                <w:lang w:val="lv-LV"/>
              </w:rPr>
              <w:t xml:space="preserve">zinātniskās </w:t>
            </w:r>
            <w:r w:rsidRPr="00310BAE">
              <w:rPr>
                <w:rFonts w:ascii="Times New Roman" w:hAnsi="Times New Roman" w:cs="Times New Roman"/>
                <w:bCs/>
                <w:iCs/>
                <w:sz w:val="24"/>
                <w:szCs w:val="24"/>
                <w:lang w:val="lv-LV" w:eastAsia="ru-RU"/>
              </w:rPr>
              <w:t>literatūras un periodikas izpēte un analīze</w:t>
            </w:r>
            <w:r w:rsidRPr="00310BAE">
              <w:rPr>
                <w:rFonts w:ascii="Times New Roman" w:hAnsi="Times New Roman" w:cs="Times New Roman"/>
                <w:bCs/>
                <w:iCs/>
                <w:sz w:val="24"/>
                <w:szCs w:val="24"/>
                <w:lang w:val="lv-LV"/>
              </w:rPr>
              <w:t xml:space="preserve"> - 22 st.</w:t>
            </w:r>
            <w:r w:rsidRPr="00310BAE">
              <w:rPr>
                <w:rFonts w:ascii="Times New Roman" w:hAnsi="Times New Roman" w:cs="Times New Roman"/>
                <w:bCs/>
                <w:iCs/>
                <w:sz w:val="24"/>
                <w:szCs w:val="24"/>
                <w:lang w:val="lv-LV" w:eastAsia="ru-RU"/>
              </w:rPr>
              <w:t>;</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w:t>
            </w:r>
            <w:r w:rsidRPr="00310BAE">
              <w:rPr>
                <w:rFonts w:ascii="Times New Roman" w:hAnsi="Times New Roman" w:cs="Times New Roman"/>
                <w:bCs/>
                <w:iCs/>
                <w:sz w:val="24"/>
                <w:szCs w:val="24"/>
                <w:lang w:val="lv-LV"/>
              </w:rPr>
              <w:t xml:space="preserve"> </w:t>
            </w:r>
            <w:r w:rsidRPr="00310BAE">
              <w:rPr>
                <w:rFonts w:ascii="Times New Roman" w:hAnsi="Times New Roman" w:cs="Times New Roman"/>
                <w:bCs/>
                <w:iCs/>
                <w:sz w:val="24"/>
                <w:szCs w:val="24"/>
                <w:lang w:val="lv-LV" w:eastAsia="ru-RU"/>
              </w:rPr>
              <w:t>gatavošanās  praktiskajām nodarbībām</w:t>
            </w:r>
            <w:r w:rsidRPr="00310BAE">
              <w:rPr>
                <w:rFonts w:ascii="Times New Roman" w:hAnsi="Times New Roman" w:cs="Times New Roman"/>
                <w:bCs/>
                <w:iCs/>
                <w:sz w:val="24"/>
                <w:szCs w:val="24"/>
                <w:lang w:val="lv-LV"/>
              </w:rPr>
              <w:t xml:space="preserve"> - 10 st.</w:t>
            </w:r>
            <w:r w:rsidRPr="00310BAE">
              <w:rPr>
                <w:rFonts w:ascii="Times New Roman" w:hAnsi="Times New Roman" w:cs="Times New Roman"/>
                <w:bCs/>
                <w:iCs/>
                <w:sz w:val="24"/>
                <w:szCs w:val="24"/>
                <w:lang w:val="lv-LV" w:eastAsia="ru-RU"/>
              </w:rPr>
              <w:t>;</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prezentāciju/referātu sagatavošana</w:t>
            </w:r>
            <w:r w:rsidRPr="00310BAE">
              <w:rPr>
                <w:rFonts w:ascii="Times New Roman" w:hAnsi="Times New Roman" w:cs="Times New Roman"/>
                <w:bCs/>
                <w:iCs/>
                <w:sz w:val="24"/>
                <w:szCs w:val="24"/>
                <w:lang w:val="lv-LV"/>
              </w:rPr>
              <w:t xml:space="preserve"> -  40st.</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Gatavojoties semināra nodarbībām studēj</w:t>
            </w:r>
            <w:r w:rsidR="008851AD">
              <w:rPr>
                <w:rFonts w:ascii="Times New Roman" w:hAnsi="Times New Roman" w:cs="Times New Roman"/>
                <w:bCs/>
                <w:iCs/>
                <w:sz w:val="24"/>
                <w:szCs w:val="24"/>
                <w:lang w:val="lv-LV"/>
              </w:rPr>
              <w:t>ošie saņem uzdevumus (gan kopējo</w:t>
            </w:r>
            <w:r w:rsidRPr="00310BAE">
              <w:rPr>
                <w:rFonts w:ascii="Times New Roman" w:hAnsi="Times New Roman" w:cs="Times New Roman"/>
                <w:bCs/>
                <w:iCs/>
                <w:sz w:val="24"/>
                <w:szCs w:val="24"/>
                <w:lang w:val="lv-LV"/>
              </w:rPr>
              <w:t>s gan ind</w:t>
            </w:r>
            <w:r w:rsidR="008851AD">
              <w:rPr>
                <w:rFonts w:ascii="Times New Roman" w:hAnsi="Times New Roman" w:cs="Times New Roman"/>
                <w:bCs/>
                <w:iCs/>
                <w:sz w:val="24"/>
                <w:szCs w:val="24"/>
                <w:lang w:val="lv-LV"/>
              </w:rPr>
              <w:t>ividuālo</w:t>
            </w:r>
            <w:r w:rsidRPr="00310BAE">
              <w:rPr>
                <w:rFonts w:ascii="Times New Roman" w:hAnsi="Times New Roman" w:cs="Times New Roman"/>
                <w:bCs/>
                <w:iCs/>
                <w:sz w:val="24"/>
                <w:szCs w:val="24"/>
                <w:lang w:val="lv-LV"/>
              </w:rPr>
              <w:t>s) diskutējamo problēmu s</w:t>
            </w:r>
            <w:r w:rsidR="008851AD">
              <w:rPr>
                <w:rFonts w:ascii="Times New Roman" w:hAnsi="Times New Roman" w:cs="Times New Roman"/>
                <w:bCs/>
                <w:iCs/>
                <w:sz w:val="24"/>
                <w:szCs w:val="24"/>
                <w:lang w:val="lv-LV"/>
              </w:rPr>
              <w:t xml:space="preserve">arakstu, un prezentāciju tēmas </w:t>
            </w:r>
            <w:r w:rsidRPr="00310BAE">
              <w:rPr>
                <w:rFonts w:ascii="Times New Roman" w:hAnsi="Times New Roman" w:cs="Times New Roman"/>
                <w:bCs/>
                <w:iCs/>
                <w:sz w:val="24"/>
                <w:szCs w:val="24"/>
                <w:lang w:val="lv-LV"/>
              </w:rPr>
              <w:t xml:space="preserve">starppārbaudījumiem.  </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Gatavojoties semināriem studējošie  iepazinās ar zinātnisk</w:t>
            </w:r>
            <w:r w:rsidR="008579D2">
              <w:rPr>
                <w:rFonts w:ascii="Times New Roman" w:hAnsi="Times New Roman" w:cs="Times New Roman"/>
                <w:bCs/>
                <w:iCs/>
                <w:sz w:val="24"/>
                <w:szCs w:val="24"/>
                <w:lang w:val="lv-LV"/>
              </w:rPr>
              <w:t>o literatūru, skatās dokumentālās filmas un pārraides</w:t>
            </w:r>
            <w:r w:rsidRPr="00310BAE">
              <w:rPr>
                <w:rFonts w:ascii="Times New Roman" w:hAnsi="Times New Roman" w:cs="Times New Roman"/>
                <w:bCs/>
                <w:iCs/>
                <w:sz w:val="24"/>
                <w:szCs w:val="24"/>
                <w:lang w:val="lv-LV"/>
              </w:rPr>
              <w:t>, kas veltītas konkrētajai semināra tēmai.</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p>
          <w:p w:rsidR="0066234C" w:rsidRPr="00310BAE" w:rsidRDefault="0066234C" w:rsidP="0066234C">
            <w:pPr>
              <w:autoSpaceDE w:val="0"/>
              <w:autoSpaceDN w:val="0"/>
              <w:adjustRightInd w:val="0"/>
              <w:rPr>
                <w:rFonts w:ascii="Times New Roman" w:hAnsi="Times New Roman" w:cs="Times New Roman"/>
                <w:bCs/>
                <w:iCs/>
                <w:sz w:val="24"/>
                <w:szCs w:val="24"/>
                <w:lang w:val="lv-LV"/>
              </w:rPr>
            </w:pP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gala vērtējums (eksāmens) veidojas, summējot </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dijumu rezultātus, kuri tiek prezentēti un apspriesti nodarbībās, kā arī sekmīgi nokārtots eksāmens.</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Pozitīvs eksāmena vērtējums  var tikt saņemts, ja ir izpildīti visi minētie nosacījumi un studējošais ir piedalījies 30% lekcijās un 70% seminārnodarbībās un veicis pētījumus.</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STARPPĀRBAUDĪJUMI: </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r w:rsidR="00C63012">
              <w:rPr>
                <w:rFonts w:ascii="Times New Roman" w:hAnsi="Times New Roman" w:cs="Times New Roman"/>
                <w:bCs/>
                <w:iCs/>
                <w:sz w:val="24"/>
                <w:szCs w:val="24"/>
                <w:lang w:val="lv-LV"/>
              </w:rPr>
              <w:t>starppārbau</w:t>
            </w:r>
            <w:r w:rsidRPr="00310BAE">
              <w:rPr>
                <w:rFonts w:ascii="Times New Roman" w:hAnsi="Times New Roman" w:cs="Times New Roman"/>
                <w:bCs/>
                <w:iCs/>
                <w:sz w:val="24"/>
                <w:szCs w:val="24"/>
                <w:lang w:val="lv-LV"/>
              </w:rPr>
              <w:t>dījuma uzdevumi tiek izstrādāti un vērtēti pēc docētāja noteiktajiem kritērijiem)</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 Krievu kultūras pierobežas īpatnības </w:t>
            </w:r>
            <w:r w:rsidRPr="00310BAE">
              <w:rPr>
                <w:rFonts w:ascii="Times New Roman" w:hAnsi="Times New Roman" w:cs="Times New Roman"/>
                <w:bCs/>
                <w:iCs/>
                <w:sz w:val="24"/>
                <w:szCs w:val="24"/>
                <w:lang w:val="lv-LV" w:eastAsia="ru-RU"/>
              </w:rPr>
              <w:t xml:space="preserve">– </w:t>
            </w:r>
            <w:r w:rsidRPr="00310BAE">
              <w:rPr>
                <w:rFonts w:ascii="Times New Roman" w:hAnsi="Times New Roman" w:cs="Times New Roman"/>
                <w:bCs/>
                <w:iCs/>
                <w:sz w:val="24"/>
                <w:szCs w:val="24"/>
                <w:lang w:val="lv-LV"/>
              </w:rPr>
              <w:t xml:space="preserve"> 20% </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2. Polijas kultūras pierobežas īpatnības  </w:t>
            </w:r>
            <w:r w:rsidRPr="00310BAE">
              <w:rPr>
                <w:rFonts w:ascii="Times New Roman" w:hAnsi="Times New Roman" w:cs="Times New Roman"/>
                <w:bCs/>
                <w:iCs/>
                <w:sz w:val="24"/>
                <w:szCs w:val="24"/>
                <w:lang w:val="lv-LV" w:eastAsia="ru-RU"/>
              </w:rPr>
              <w:t>–</w:t>
            </w:r>
            <w:r w:rsidRPr="00310BAE">
              <w:rPr>
                <w:rFonts w:ascii="Times New Roman" w:hAnsi="Times New Roman" w:cs="Times New Roman"/>
                <w:bCs/>
                <w:iCs/>
                <w:sz w:val="24"/>
                <w:szCs w:val="24"/>
                <w:lang w:val="lv-LV"/>
              </w:rPr>
              <w:t xml:space="preserve"> 20%</w:t>
            </w:r>
            <w:r w:rsidRPr="00310BAE">
              <w:rPr>
                <w:rFonts w:ascii="Times New Roman" w:hAnsi="Times New Roman" w:cs="Times New Roman"/>
                <w:bCs/>
                <w:iCs/>
                <w:sz w:val="24"/>
                <w:szCs w:val="24"/>
                <w:lang w:val="lv-LV" w:eastAsia="ru-RU"/>
              </w:rPr>
              <w:t>.</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Baltkrievijas kultūras pierobežas īpatnības  – 20%.</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Latvijas un Lietuvas pierobežas īpatnības – 20%</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NOSLĒGUMA PĀRBAUDĪJUMS </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5</w:t>
            </w:r>
            <w:r w:rsidRPr="00310BAE">
              <w:rPr>
                <w:rFonts w:ascii="Times New Roman" w:hAnsi="Times New Roman" w:cs="Times New Roman"/>
                <w:bCs/>
                <w:iCs/>
                <w:sz w:val="24"/>
                <w:szCs w:val="24"/>
                <w:lang w:val="lv-LV" w:eastAsia="ru-RU"/>
              </w:rPr>
              <w:t>. diferencētā ieskaite - referāts</w:t>
            </w:r>
            <w:r w:rsidRPr="00310BAE">
              <w:rPr>
                <w:rFonts w:ascii="Times New Roman" w:hAnsi="Times New Roman" w:cs="Times New Roman"/>
                <w:bCs/>
                <w:iCs/>
                <w:sz w:val="24"/>
                <w:szCs w:val="24"/>
                <w:lang w:val="lv-LV"/>
              </w:rPr>
              <w:t>.</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apguve tā noslēgumā tiek vērtēta 10 baļļu skalā saskaņā </w:t>
            </w:r>
            <w:r w:rsidRPr="00310BAE">
              <w:rPr>
                <w:rFonts w:ascii="Times New Roman" w:hAnsi="Times New Roman" w:cs="Times New Roman"/>
                <w:bCs/>
                <w:iCs/>
                <w:sz w:val="24"/>
                <w:szCs w:val="24"/>
                <w:lang w:val="lv-LV"/>
              </w:rPr>
              <w:lastRenderedPageBreak/>
              <w:t>ar Latvijas Republikas normatīvajiem aktiem un atbilstoši "Nolikumam</w:t>
            </w:r>
            <w:r w:rsidRPr="00310BAE">
              <w:rPr>
                <w:rFonts w:ascii="Times New Roman" w:hAnsi="Times New Roman" w:cs="Times New Roman"/>
                <w:bCs/>
                <w:iCs/>
                <w:sz w:val="24"/>
                <w:szCs w:val="24"/>
                <w:lang w:val="lv-LV"/>
              </w:rPr>
              <w:br/>
              <w:t>par studijām Daugavpils Universitātē" (apstiprināts DU Senāta sēdē 17.12.2018., protokols Nr. 15),</w:t>
            </w:r>
            <w:r w:rsidRPr="00310BAE">
              <w:rPr>
                <w:rFonts w:ascii="Times New Roman" w:eastAsia="Calibri" w:hAnsi="Times New Roman" w:cs="Times New Roman"/>
                <w:bCs/>
                <w:iCs/>
                <w:sz w:val="24"/>
                <w:szCs w:val="24"/>
                <w:lang w:val="lv-LV"/>
              </w:rPr>
              <w:t xml:space="preserve"> </w:t>
            </w:r>
            <w:r w:rsidRPr="00310BAE">
              <w:rPr>
                <w:rFonts w:ascii="Times New Roman" w:hAnsi="Times New Roman" w:cs="Times New Roman"/>
                <w:bCs/>
                <w:iCs/>
                <w:sz w:val="24"/>
                <w:szCs w:val="24"/>
                <w:lang w:val="lv-LV"/>
              </w:rPr>
              <w:t>vadoties pēc šādiem kritērijiem:iegūto zināšanu apjoms un kvalitāte, iegūtās prasmes un kompetences atbilstoši plānotajiem studiju rezultātiem.</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p>
          <w:tbl>
            <w:tblPr>
              <w:tblW w:w="6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396"/>
              <w:gridCol w:w="462"/>
              <w:gridCol w:w="396"/>
              <w:gridCol w:w="396"/>
              <w:gridCol w:w="514"/>
              <w:gridCol w:w="401"/>
              <w:gridCol w:w="396"/>
            </w:tblGrid>
            <w:tr w:rsidR="0066234C" w:rsidRPr="00310BAE" w:rsidTr="00CB7CF2">
              <w:trPr>
                <w:trHeight w:val="517"/>
                <w:jc w:val="center"/>
              </w:trPr>
              <w:tc>
                <w:tcPr>
                  <w:tcW w:w="3343" w:type="dxa"/>
                  <w:vMerge w:val="restart"/>
                  <w:shd w:val="clear" w:color="auto" w:fill="auto"/>
                </w:tcPr>
                <w:p w:rsidR="0066234C" w:rsidRPr="00310BAE" w:rsidRDefault="0066234C" w:rsidP="0066234C">
                  <w:pPr>
                    <w:autoSpaceDE w:val="0"/>
                    <w:autoSpaceDN w:val="0"/>
                    <w:adjustRightInd w:val="0"/>
                    <w:spacing w:after="0" w:line="240" w:lineRule="auto"/>
                    <w:rPr>
                      <w:rFonts w:ascii="Times New Roman" w:hAnsi="Times New Roman" w:cs="Times New Roman"/>
                      <w:bCs/>
                      <w:iCs/>
                      <w:sz w:val="24"/>
                      <w:szCs w:val="24"/>
                      <w:lang w:val="lv-LV"/>
                    </w:rPr>
                  </w:pPr>
                </w:p>
                <w:p w:rsidR="0066234C" w:rsidRPr="00310BAE" w:rsidRDefault="0066234C"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2935" w:type="dxa"/>
                  <w:gridSpan w:val="7"/>
                  <w:shd w:val="clear" w:color="auto" w:fill="auto"/>
                </w:tcPr>
                <w:p w:rsidR="0066234C" w:rsidRPr="00310BAE" w:rsidRDefault="0066234C"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CB7CF2" w:rsidRPr="00310BAE" w:rsidTr="00CB7CF2">
              <w:trPr>
                <w:jc w:val="center"/>
              </w:trPr>
              <w:tc>
                <w:tcPr>
                  <w:tcW w:w="3343" w:type="dxa"/>
                  <w:vMerge/>
                  <w:shd w:val="clear" w:color="auto" w:fill="auto"/>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3" w:type="dxa"/>
                  <w:shd w:val="clear" w:color="auto" w:fill="auto"/>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396" w:type="dxa"/>
                  <w:shd w:val="clear" w:color="auto" w:fill="auto"/>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c>
                <w:tcPr>
                  <w:tcW w:w="516" w:type="dxa"/>
                  <w:shd w:val="clear" w:color="auto" w:fill="auto"/>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w:t>
                  </w:r>
                </w:p>
              </w:tc>
              <w:tc>
                <w:tcPr>
                  <w:tcW w:w="401" w:type="dxa"/>
                  <w:shd w:val="clear" w:color="auto" w:fill="auto"/>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6.</w:t>
                  </w:r>
                </w:p>
              </w:tc>
              <w:tc>
                <w:tcPr>
                  <w:tcW w:w="367" w:type="dxa"/>
                  <w:shd w:val="clear" w:color="auto" w:fill="auto"/>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w:t>
                  </w:r>
                </w:p>
              </w:tc>
            </w:tr>
            <w:tr w:rsidR="00CB7CF2" w:rsidRPr="00310BAE" w:rsidTr="00CB7CF2">
              <w:trPr>
                <w:trHeight w:val="303"/>
                <w:jc w:val="center"/>
              </w:trPr>
              <w:tc>
                <w:tcPr>
                  <w:tcW w:w="3343"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Krievu kultūras pierobežas īpatnības.</w:t>
                  </w:r>
                </w:p>
              </w:tc>
              <w:tc>
                <w:tcPr>
                  <w:tcW w:w="396"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3"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516"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67"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CB7CF2" w:rsidRPr="00310BAE" w:rsidTr="00CB7CF2">
              <w:trPr>
                <w:trHeight w:val="416"/>
                <w:jc w:val="center"/>
              </w:trPr>
              <w:tc>
                <w:tcPr>
                  <w:tcW w:w="3343"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Polijas kultūras pierobežas īpatnības.</w:t>
                  </w:r>
                </w:p>
              </w:tc>
              <w:tc>
                <w:tcPr>
                  <w:tcW w:w="396"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3"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516"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67"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CB7CF2" w:rsidRPr="00310BAE" w:rsidTr="00CB7CF2">
              <w:trPr>
                <w:trHeight w:val="411"/>
                <w:jc w:val="center"/>
              </w:trPr>
              <w:tc>
                <w:tcPr>
                  <w:tcW w:w="3343"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Baltkrievijas kultūras pierobežas īpatnības.</w:t>
                  </w:r>
                </w:p>
              </w:tc>
              <w:tc>
                <w:tcPr>
                  <w:tcW w:w="396"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3"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516"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67"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r w:rsidR="00CB7CF2" w:rsidRPr="00310BAE" w:rsidTr="00CB7CF2">
              <w:trPr>
                <w:trHeight w:val="411"/>
                <w:jc w:val="center"/>
              </w:trPr>
              <w:tc>
                <w:tcPr>
                  <w:tcW w:w="3343"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Latvijas un Lietuvas pierobežas īpatnības</w:t>
                  </w:r>
                </w:p>
              </w:tc>
              <w:tc>
                <w:tcPr>
                  <w:tcW w:w="396"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3"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516"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67" w:type="dxa"/>
                  <w:shd w:val="clear" w:color="auto" w:fill="auto"/>
                  <w:vAlign w:val="center"/>
                </w:tcPr>
                <w:p w:rsidR="00CB7CF2" w:rsidRPr="00310BAE" w:rsidRDefault="00CB7CF2" w:rsidP="0066234C">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66234C" w:rsidRPr="00310BAE" w:rsidRDefault="0066234C" w:rsidP="0066234C">
            <w:pPr>
              <w:autoSpaceDE w:val="0"/>
              <w:autoSpaceDN w:val="0"/>
              <w:adjustRightInd w:val="0"/>
              <w:rPr>
                <w:rFonts w:ascii="Times New Roman" w:hAnsi="Times New Roman" w:cs="Times New Roman"/>
                <w:bCs/>
                <w:iCs/>
                <w:sz w:val="24"/>
                <w:szCs w:val="24"/>
                <w:lang w:val="lv-LV"/>
              </w:rPr>
            </w:pPr>
          </w:p>
          <w:p w:rsidR="0066234C" w:rsidRPr="00310BAE" w:rsidRDefault="0066234C" w:rsidP="0066234C">
            <w:pPr>
              <w:autoSpaceDE w:val="0"/>
              <w:autoSpaceDN w:val="0"/>
              <w:adjustRightInd w:val="0"/>
              <w:rPr>
                <w:rFonts w:ascii="Times New Roman" w:hAnsi="Times New Roman" w:cs="Times New Roman"/>
                <w:bCs/>
                <w:iCs/>
                <w:sz w:val="24"/>
                <w:szCs w:val="24"/>
                <w:lang w:val="lv-LV"/>
              </w:rPr>
            </w:pP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Kursa saturs</w:t>
            </w: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Lekcijas:</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1. Robežas un pierobežas/frontīra izpētes problēma 19. - 21. gadsimtā. </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2. Krievijas vēstures nozīmīgākie notikumi un personības.</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3</w:t>
            </w:r>
            <w:r w:rsidRPr="00310BAE">
              <w:rPr>
                <w:rFonts w:ascii="Times New Roman" w:hAnsi="Times New Roman" w:cs="Times New Roman"/>
                <w:bCs/>
                <w:iCs/>
                <w:sz w:val="24"/>
                <w:szCs w:val="24"/>
                <w:lang w:val="lv-LV" w:eastAsia="ru-RU"/>
              </w:rPr>
              <w:t>. Krievijas kultūras dabas un ģeopolitiskie faktori un attīstība.</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4</w:t>
            </w:r>
            <w:r w:rsidRPr="00310BAE">
              <w:rPr>
                <w:rFonts w:ascii="Times New Roman" w:hAnsi="Times New Roman" w:cs="Times New Roman"/>
                <w:bCs/>
                <w:iCs/>
                <w:sz w:val="24"/>
                <w:szCs w:val="24"/>
                <w:lang w:val="lv-LV" w:eastAsia="ru-RU"/>
              </w:rPr>
              <w:t>. Krievijas kultūras garīgie un sociālie faktori pierobežas situācijā.</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5. Polijas vēstures nozīmīgākie notikumi un personības.</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6</w:t>
            </w:r>
            <w:r w:rsidRPr="00310BAE">
              <w:rPr>
                <w:rFonts w:ascii="Times New Roman" w:hAnsi="Times New Roman" w:cs="Times New Roman"/>
                <w:bCs/>
                <w:iCs/>
                <w:sz w:val="24"/>
                <w:szCs w:val="24"/>
                <w:lang w:val="lv-LV" w:eastAsia="ru-RU"/>
              </w:rPr>
              <w:t xml:space="preserve">. Poļu kultūras dabas un ģeopolitiskie faktori un attīstība. </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7</w:t>
            </w:r>
            <w:r w:rsidRPr="00310BAE">
              <w:rPr>
                <w:rFonts w:ascii="Times New Roman" w:hAnsi="Times New Roman" w:cs="Times New Roman"/>
                <w:bCs/>
                <w:iCs/>
                <w:sz w:val="24"/>
                <w:szCs w:val="24"/>
                <w:lang w:val="lv-LV" w:eastAsia="ru-RU"/>
              </w:rPr>
              <w:t>. Poļu kultūras garīgie un sociālie faktori pierobežas situācijā.</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8. Baltkrievijas vēstures nozīmīgākie notikumi un personības.</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9</w:t>
            </w:r>
            <w:r w:rsidRPr="00310BAE">
              <w:rPr>
                <w:rFonts w:ascii="Times New Roman" w:hAnsi="Times New Roman" w:cs="Times New Roman"/>
                <w:bCs/>
                <w:iCs/>
                <w:sz w:val="24"/>
                <w:szCs w:val="24"/>
                <w:lang w:val="lv-LV" w:eastAsia="ru-RU"/>
              </w:rPr>
              <w:t xml:space="preserve">. Baltkrievu kultūras dabas un ģeopolitiskie faktori un attīstība. </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10</w:t>
            </w:r>
            <w:r w:rsidRPr="00310BAE">
              <w:rPr>
                <w:rFonts w:ascii="Times New Roman" w:hAnsi="Times New Roman" w:cs="Times New Roman"/>
                <w:bCs/>
                <w:iCs/>
                <w:sz w:val="24"/>
                <w:szCs w:val="24"/>
                <w:lang w:val="lv-LV" w:eastAsia="ru-RU"/>
              </w:rPr>
              <w:t>. Baltkrievu kultūras garīgie un sociālie faktori pierobežas situācijā.</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11. Latviešu vēstures nozīmīgākie notikumi un personības.</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12. </w:t>
            </w:r>
            <w:r w:rsidRPr="00310BAE">
              <w:rPr>
                <w:rFonts w:ascii="Times New Roman" w:hAnsi="Times New Roman" w:cs="Times New Roman"/>
                <w:bCs/>
                <w:iCs/>
                <w:sz w:val="24"/>
                <w:szCs w:val="24"/>
                <w:lang w:val="lv-LV" w:eastAsia="ru-RU"/>
              </w:rPr>
              <w:t xml:space="preserve">Latviešu kultūras dabas un ģeopolitiskie faktori un attīstība. </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13</w:t>
            </w:r>
            <w:r w:rsidRPr="00310BAE">
              <w:rPr>
                <w:rFonts w:ascii="Times New Roman" w:hAnsi="Times New Roman" w:cs="Times New Roman"/>
                <w:bCs/>
                <w:iCs/>
                <w:sz w:val="24"/>
                <w:szCs w:val="24"/>
                <w:lang w:val="lv-LV" w:eastAsia="ru-RU"/>
              </w:rPr>
              <w:t>. Latviešu kultūras garīgie un sociālie faktori pierobežas situācijā.</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14. Lietuviešu vēstures nozīmīgākie notikumi un personības.</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1</w:t>
            </w:r>
            <w:r w:rsidRPr="00310BAE">
              <w:rPr>
                <w:rFonts w:ascii="Times New Roman" w:hAnsi="Times New Roman" w:cs="Times New Roman"/>
                <w:bCs/>
                <w:iCs/>
                <w:sz w:val="24"/>
                <w:szCs w:val="24"/>
                <w:lang w:val="lv-LV"/>
              </w:rPr>
              <w:t>5</w:t>
            </w:r>
            <w:r w:rsidRPr="00310BAE">
              <w:rPr>
                <w:rFonts w:ascii="Times New Roman" w:hAnsi="Times New Roman" w:cs="Times New Roman"/>
                <w:bCs/>
                <w:iCs/>
                <w:sz w:val="24"/>
                <w:szCs w:val="24"/>
                <w:lang w:val="lv-LV" w:eastAsia="ru-RU"/>
              </w:rPr>
              <w:t xml:space="preserve">. Lietuviešu kultūras dabas un ģeopolitiskie faktori un attīstība. </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1</w:t>
            </w:r>
            <w:r w:rsidRPr="00310BAE">
              <w:rPr>
                <w:rFonts w:ascii="Times New Roman" w:hAnsi="Times New Roman" w:cs="Times New Roman"/>
                <w:bCs/>
                <w:iCs/>
                <w:sz w:val="24"/>
                <w:szCs w:val="24"/>
                <w:lang w:val="lv-LV"/>
              </w:rPr>
              <w:t>6</w:t>
            </w:r>
            <w:r w:rsidRPr="00310BAE">
              <w:rPr>
                <w:rFonts w:ascii="Times New Roman" w:hAnsi="Times New Roman" w:cs="Times New Roman"/>
                <w:bCs/>
                <w:iCs/>
                <w:sz w:val="24"/>
                <w:szCs w:val="24"/>
                <w:lang w:val="lv-LV" w:eastAsia="ru-RU"/>
              </w:rPr>
              <w:t>. Lietuviešu kultūras garīgie un sociālie faktori pierobežas situācijā.</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Semināru tēmas: </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1. Robežu un Pierobežu aktuālie pētījumi</w:t>
            </w:r>
            <w:r w:rsidRPr="00310BAE">
              <w:rPr>
                <w:rFonts w:ascii="Times New Roman" w:hAnsi="Times New Roman" w:cs="Times New Roman"/>
                <w:bCs/>
                <w:iCs/>
                <w:sz w:val="24"/>
                <w:szCs w:val="24"/>
                <w:lang w:val="lv-LV"/>
              </w:rPr>
              <w:t>.</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Krievijas pierobežas situācijas īpatnības (vienas Krievijas Federācijas administratīvas vienības analīze pēc studējošā izvēles)</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3. </w:t>
            </w:r>
            <w:r w:rsidRPr="00310BAE">
              <w:rPr>
                <w:rFonts w:ascii="Times New Roman" w:hAnsi="Times New Roman" w:cs="Times New Roman"/>
                <w:bCs/>
                <w:iCs/>
                <w:sz w:val="24"/>
                <w:szCs w:val="24"/>
                <w:lang w:val="lv-LV" w:eastAsia="ru-RU"/>
              </w:rPr>
              <w:t>Nacionālais, impēriskais un koloniālais krievu kultūrā.</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4. Polijas pierobežas situācijas īpatnības (vienas Polijas Republikas kultūras reģiona analīze pēc studējoša izvēles).</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5</w:t>
            </w:r>
            <w:r w:rsidRPr="00310BAE">
              <w:rPr>
                <w:rFonts w:ascii="Times New Roman" w:hAnsi="Times New Roman" w:cs="Times New Roman"/>
                <w:bCs/>
                <w:iCs/>
                <w:sz w:val="24"/>
                <w:szCs w:val="24"/>
                <w:lang w:val="lv-LV" w:eastAsia="ru-RU"/>
              </w:rPr>
              <w:t>. Polijas faktora loma Austrumeiropas un Centrālās Eiropas reģionos.</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6</w:t>
            </w:r>
            <w:r w:rsidRPr="00310BAE">
              <w:rPr>
                <w:rFonts w:ascii="Times New Roman" w:hAnsi="Times New Roman" w:cs="Times New Roman"/>
                <w:bCs/>
                <w:iCs/>
                <w:sz w:val="24"/>
                <w:szCs w:val="24"/>
                <w:lang w:val="lv-LV" w:eastAsia="ru-RU"/>
              </w:rPr>
              <w:t>. Baltkrievijas valstiskuma veidošanās problēma.</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7. </w:t>
            </w:r>
            <w:r w:rsidRPr="00310BAE">
              <w:rPr>
                <w:rFonts w:ascii="Times New Roman" w:hAnsi="Times New Roman" w:cs="Times New Roman"/>
                <w:bCs/>
                <w:iCs/>
                <w:sz w:val="24"/>
                <w:szCs w:val="24"/>
                <w:lang w:val="lv-LV" w:eastAsia="ru-RU"/>
              </w:rPr>
              <w:t xml:space="preserve">Austrumu–Rietumu un Ziemeļu–Dienvidu vektori Latvijas vēsturē un kultūrā. </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8</w:t>
            </w:r>
            <w:r w:rsidRPr="00310BAE">
              <w:rPr>
                <w:rFonts w:ascii="Times New Roman" w:hAnsi="Times New Roman" w:cs="Times New Roman"/>
                <w:bCs/>
                <w:iCs/>
                <w:sz w:val="24"/>
                <w:szCs w:val="24"/>
                <w:lang w:val="lv-LV" w:eastAsia="ru-RU"/>
              </w:rPr>
              <w:t>. Katolicisma ietekme lietuviešu kultūras attīstībā</w:t>
            </w:r>
            <w:r w:rsidRPr="00310BAE">
              <w:rPr>
                <w:rFonts w:ascii="Times New Roman" w:hAnsi="Times New Roman" w:cs="Times New Roman"/>
                <w:bCs/>
                <w:iCs/>
                <w:sz w:val="24"/>
                <w:szCs w:val="24"/>
                <w:lang w:val="lv-LV"/>
              </w:rPr>
              <w:t>.</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Referātu tēmas</w:t>
            </w:r>
            <w:r w:rsidRPr="00310BAE">
              <w:rPr>
                <w:rFonts w:ascii="Times New Roman" w:hAnsi="Times New Roman" w:cs="Times New Roman"/>
                <w:bCs/>
                <w:iCs/>
                <w:sz w:val="24"/>
                <w:szCs w:val="24"/>
                <w:lang w:val="lv-LV"/>
              </w:rPr>
              <w:t xml:space="preserve"> (pēc studējoša izvēles)</w:t>
            </w:r>
            <w:r w:rsidRPr="00310BAE">
              <w:rPr>
                <w:rFonts w:ascii="Times New Roman" w:hAnsi="Times New Roman" w:cs="Times New Roman"/>
                <w:bCs/>
                <w:iCs/>
                <w:sz w:val="24"/>
                <w:szCs w:val="24"/>
                <w:lang w:val="lv-LV" w:eastAsia="ru-RU"/>
              </w:rPr>
              <w:t xml:space="preserve">: </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Inflantu kultūras mantojums.</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Apbedīšanas rituāls: pierobežas ietekme.</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Kāzu rituāls: pierobežas ietekme.</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Lat</w:t>
            </w:r>
            <w:r w:rsidRPr="00310BAE">
              <w:rPr>
                <w:rFonts w:ascii="Times New Roman" w:hAnsi="Times New Roman" w:cs="Times New Roman"/>
                <w:bCs/>
                <w:iCs/>
                <w:sz w:val="24"/>
                <w:szCs w:val="24"/>
                <w:lang w:val="lv-LV"/>
              </w:rPr>
              <w:t>vija</w:t>
            </w:r>
            <w:r w:rsidRPr="00310BAE">
              <w:rPr>
                <w:rFonts w:ascii="Times New Roman" w:hAnsi="Times New Roman" w:cs="Times New Roman"/>
                <w:bCs/>
                <w:iCs/>
                <w:sz w:val="24"/>
                <w:szCs w:val="24"/>
                <w:lang w:val="lv-LV" w:eastAsia="ru-RU"/>
              </w:rPr>
              <w:t xml:space="preserve"> Pleskavas apgabal</w:t>
            </w:r>
            <w:r w:rsidRPr="00310BAE">
              <w:rPr>
                <w:rFonts w:ascii="Times New Roman" w:hAnsi="Times New Roman" w:cs="Times New Roman"/>
                <w:bCs/>
                <w:iCs/>
                <w:sz w:val="24"/>
                <w:szCs w:val="24"/>
                <w:lang w:val="lv-LV"/>
              </w:rPr>
              <w:t>a</w:t>
            </w:r>
            <w:r w:rsidRPr="00310BAE">
              <w:rPr>
                <w:rFonts w:ascii="Times New Roman" w:hAnsi="Times New Roman" w:cs="Times New Roman"/>
                <w:bCs/>
                <w:iCs/>
                <w:sz w:val="24"/>
                <w:szCs w:val="24"/>
                <w:lang w:val="lv-LV" w:eastAsia="ru-RU"/>
              </w:rPr>
              <w:t xml:space="preserve"> plašsaziņas līdzekļos.</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Latvija Baltkrievijas plašsaziņas līdzekļos.</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Latvija Zarasu rajona apgabala plašsaziņas līdzekļos.</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Lat</w:t>
            </w:r>
            <w:r w:rsidRPr="00310BAE">
              <w:rPr>
                <w:rFonts w:ascii="Times New Roman" w:hAnsi="Times New Roman" w:cs="Times New Roman"/>
                <w:bCs/>
                <w:iCs/>
                <w:sz w:val="24"/>
                <w:szCs w:val="24"/>
                <w:lang w:val="lv-LV"/>
              </w:rPr>
              <w:t>vija</w:t>
            </w:r>
            <w:r w:rsidRPr="00310BAE">
              <w:rPr>
                <w:rFonts w:ascii="Times New Roman" w:hAnsi="Times New Roman" w:cs="Times New Roman"/>
                <w:bCs/>
                <w:iCs/>
                <w:sz w:val="24"/>
                <w:szCs w:val="24"/>
                <w:lang w:val="lv-LV" w:eastAsia="ru-RU"/>
              </w:rPr>
              <w:t xml:space="preserve"> Polijas plašsaziņas līdzekļos.</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M. K. Čurļona daiļrades daudzveidība un novatorisms. </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Lietuvas etnogrāfiskie novadi, to īpatnības.</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Vītauta Kernaģa fenomens. </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Jurgas Ivanauskaites romāni un to tulkojumi latviešu valodā. </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Latvijas kultūras kanons - kas tur ir, kā tur nav un kam tas vajadzīgs. </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Latgales lingvistiskā, kultūrvēsturiskā un etnomentālā savdabība. </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Latvijā dzīvojošo mazākumtautību kultūra un vēsture. </w:t>
            </w:r>
          </w:p>
          <w:p w:rsidR="0066234C" w:rsidRPr="00310BAE" w:rsidRDefault="0066234C" w:rsidP="0066234C">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Latviešu tautasdziesmas - pagātne, tagadne, nākotne.</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Obligāti izmantojamie informācijas avoti</w:t>
            </w: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Baltu un slāvu kultūrkontakti: rakstu krājums. Rīga: Madris, 2009.</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2. Kursīte Janīna. Latgale: valoda, literatūra, folklora. Rēzekne: Latgales Kultūras Centra izdevniecība, 2003. </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Бресский О., Бресская О. От транзитологии к теории пограничья: очерки деконструкции концепта Восточной Европы. Вильнюс: ЕГУ, 2008.</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4. История Беларуси в контексте мировых цивилизаций. Под ред. В.И. Голубовича и Ю.Н. Бохана. Минск. 2010. </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5. Заламанс Д. Символические и территориальные границы в странах Балтийского региона. СПб.: ЦНСИ, 1999.  </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6. Поляки и русские в глазах друг друга. Москва: Издательство «Индрик», 2000. </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Поляки и русские: взаимопонимание и взаимонепонимание. Москва: Издательство «Индрик», 2000.</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Проблемы культурного пограничья. Москва: ИМЛИ РАН, 2014.</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9. Хаусхофер К. Границы в их географическом и политическом значении. Классики геополитики, ХХ век. М.: ООО «Издательство АСТ», 2003, с. 227 – 598. </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10. Шенк Ф.Б. Ментальные карты: конструирование географического пространства в Европе от эпохи Просвещения до наших дней. Новое литературное обозрение № 6 (№ 52). 2001, с. 42-61. </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Debaty artes liberals.  T. VI. Пограничье культур – культуры пограничья, Варшава, 2012.</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Expanding borders: communities and identities. Rīga: LU Akadēmiskais apgāds, 2006.</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Lavrinenko O., Ohotina A., Ruzha O., Shmarlouskaya H., Tumalavičius V. Cross Border Cooperation of Small and Medium Enterprises: Problems, Opportunities, Prospects. Monograph. Rēzekne Higher Education Institution, 2015.</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 Аверьянов-Минский К. Белорусский национализм против русского мира, 2015.</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Дренда О. Польская хонтология. Вещи и люди в годы переходного периода. Москва: Ad Marginem, 2018.</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5. Домбровски-Партыки М. «Литература пограничья. Пограничье литературы». Краков, 2002.</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 xml:space="preserve">6. Кирвель, Ч. Современные глобальные трансформации и проблема исторического самоопределения восточнославянских народов. Гродно: ГрГУ им. Я. Купалы, 2008. </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7. Кравцевич А., Смоленчук А., Токть С. Белорусы: Нация Пограничья. Вильнюс, 2011.</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8. Тишков, В.А. Идентичность и культурные границы / В.А. Тишков; под ред. М. Олкотт, В. Тишкова и А. Малашенко // Идентичность и конфликт в постсоветских государствах. М., 1997. С. 15–43.</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9. Флоря Б. Н. «Русско-польские отношения и балтийский вопрос в конце XVI — начале XVII в». </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https://bookree.org/reader?file=584952</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10. Чернова А.В. «Роль Польши в восточной политике ЕС». Москва: Аспект-Пресс. 2016.</w:t>
            </w:r>
          </w:p>
          <w:p w:rsidR="0066234C" w:rsidRPr="00310BAE" w:rsidRDefault="0066234C" w:rsidP="0066234C">
            <w:pPr>
              <w:autoSpaceDE w:val="0"/>
              <w:autoSpaceDN w:val="0"/>
              <w:adjustRightInd w:val="0"/>
              <w:rPr>
                <w:rFonts w:ascii="Times New Roman" w:hAnsi="Times New Roman" w:cs="Times New Roman"/>
                <w:bCs/>
                <w:iCs/>
                <w:sz w:val="24"/>
                <w:szCs w:val="24"/>
                <w:lang w:val="lv-LV"/>
              </w:rPr>
            </w:pP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Periodika un citi informācijas avoti</w:t>
            </w: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„Karogs”. </w:t>
            </w:r>
            <w:r w:rsidRPr="00310BAE">
              <w:rPr>
                <w:rFonts w:ascii="Times New Roman" w:hAnsi="Times New Roman" w:cs="Times New Roman"/>
                <w:bCs/>
                <w:iCs/>
                <w:sz w:val="24"/>
                <w:szCs w:val="24"/>
                <w:lang w:val="lv-LV"/>
              </w:rPr>
              <w:br/>
              <w:t xml:space="preserve">„Kultūras Forums”. </w:t>
            </w:r>
          </w:p>
          <w:p w:rsidR="0066234C" w:rsidRPr="00310BAE" w:rsidRDefault="002E211A" w:rsidP="0066234C">
            <w:pPr>
              <w:autoSpaceDE w:val="0"/>
              <w:autoSpaceDN w:val="0"/>
              <w:adjustRightInd w:val="0"/>
              <w:rPr>
                <w:rFonts w:ascii="Times New Roman" w:hAnsi="Times New Roman" w:cs="Times New Roman"/>
                <w:bCs/>
                <w:iCs/>
                <w:sz w:val="24"/>
                <w:szCs w:val="24"/>
                <w:lang w:val="lv-LV"/>
              </w:rPr>
            </w:pPr>
            <w:hyperlink r:id="rId147" w:history="1">
              <w:r w:rsidR="0066234C" w:rsidRPr="00310BAE">
                <w:rPr>
                  <w:rFonts w:ascii="Times New Roman" w:hAnsi="Times New Roman" w:cs="Times New Roman"/>
                  <w:bCs/>
                  <w:iCs/>
                  <w:color w:val="0000FF"/>
                  <w:sz w:val="24"/>
                  <w:szCs w:val="24"/>
                  <w:u w:val="single"/>
                  <w:lang w:val="lv-LV"/>
                </w:rPr>
                <w:t>http://ec.europa.eu/regional_policy/en/policy/cooperation/european-territorial/cross-border/</w:t>
              </w:r>
            </w:hyperlink>
          </w:p>
          <w:p w:rsidR="0066234C" w:rsidRPr="00310BAE" w:rsidRDefault="002E211A" w:rsidP="0066234C">
            <w:pPr>
              <w:autoSpaceDE w:val="0"/>
              <w:autoSpaceDN w:val="0"/>
              <w:adjustRightInd w:val="0"/>
              <w:rPr>
                <w:rFonts w:ascii="Times New Roman" w:hAnsi="Times New Roman" w:cs="Times New Roman"/>
                <w:bCs/>
                <w:iCs/>
                <w:sz w:val="24"/>
                <w:szCs w:val="24"/>
                <w:lang w:val="lv-LV"/>
              </w:rPr>
            </w:pPr>
            <w:hyperlink r:id="rId148" w:history="1">
              <w:r w:rsidR="0066234C" w:rsidRPr="00310BAE">
                <w:rPr>
                  <w:rFonts w:ascii="Times New Roman" w:hAnsi="Times New Roman" w:cs="Times New Roman"/>
                  <w:bCs/>
                  <w:iCs/>
                  <w:color w:val="0000FF"/>
                  <w:sz w:val="24"/>
                  <w:szCs w:val="24"/>
                  <w:u w:val="single"/>
                  <w:lang w:val="lv-LV"/>
                </w:rPr>
                <w:t>http://www.latgale.lv/lv/padome</w:t>
              </w:r>
            </w:hyperlink>
          </w:p>
          <w:p w:rsidR="0066234C" w:rsidRPr="00310BAE" w:rsidRDefault="002E211A" w:rsidP="0066234C">
            <w:pPr>
              <w:autoSpaceDE w:val="0"/>
              <w:autoSpaceDN w:val="0"/>
              <w:adjustRightInd w:val="0"/>
              <w:rPr>
                <w:rFonts w:ascii="Times New Roman" w:hAnsi="Times New Roman" w:cs="Times New Roman"/>
                <w:bCs/>
                <w:iCs/>
                <w:sz w:val="24"/>
                <w:szCs w:val="24"/>
                <w:lang w:val="lv-LV"/>
              </w:rPr>
            </w:pPr>
            <w:hyperlink r:id="rId149" w:history="1">
              <w:r w:rsidR="0066234C" w:rsidRPr="00310BAE">
                <w:rPr>
                  <w:rFonts w:ascii="Times New Roman" w:hAnsi="Times New Roman" w:cs="Times New Roman"/>
                  <w:bCs/>
                  <w:iCs/>
                  <w:color w:val="0000FF"/>
                  <w:sz w:val="24"/>
                  <w:szCs w:val="24"/>
                  <w:u w:val="single"/>
                  <w:lang w:val="lv-LV"/>
                </w:rPr>
                <w:t>http://www.zarasai.lt/</w:t>
              </w:r>
            </w:hyperlink>
          </w:p>
          <w:p w:rsidR="0066234C" w:rsidRPr="00310BAE" w:rsidRDefault="002E211A" w:rsidP="0066234C">
            <w:pPr>
              <w:autoSpaceDE w:val="0"/>
              <w:autoSpaceDN w:val="0"/>
              <w:adjustRightInd w:val="0"/>
              <w:rPr>
                <w:rFonts w:ascii="Times New Roman" w:hAnsi="Times New Roman" w:cs="Times New Roman"/>
                <w:bCs/>
                <w:iCs/>
                <w:sz w:val="24"/>
                <w:szCs w:val="24"/>
                <w:lang w:val="lv-LV"/>
              </w:rPr>
            </w:pPr>
            <w:hyperlink r:id="rId150" w:history="1">
              <w:r w:rsidR="0066234C" w:rsidRPr="00310BAE">
                <w:rPr>
                  <w:rFonts w:ascii="Times New Roman" w:hAnsi="Times New Roman" w:cs="Times New Roman"/>
                  <w:bCs/>
                  <w:iCs/>
                  <w:color w:val="0000FF"/>
                  <w:sz w:val="24"/>
                  <w:szCs w:val="24"/>
                  <w:u w:val="single"/>
                  <w:lang w:val="lv-LV"/>
                </w:rPr>
                <w:t>http://novpol.org/ru/B1TtoOMPiW/ChTO-TAKOE-POGRANIChE</w:t>
              </w:r>
            </w:hyperlink>
          </w:p>
          <w:p w:rsidR="0066234C" w:rsidRPr="00310BAE" w:rsidRDefault="002E211A" w:rsidP="0066234C">
            <w:pPr>
              <w:autoSpaceDE w:val="0"/>
              <w:autoSpaceDN w:val="0"/>
              <w:adjustRightInd w:val="0"/>
              <w:rPr>
                <w:rFonts w:ascii="Times New Roman" w:hAnsi="Times New Roman" w:cs="Times New Roman"/>
                <w:bCs/>
                <w:iCs/>
                <w:sz w:val="24"/>
                <w:szCs w:val="24"/>
                <w:lang w:val="lv-LV"/>
              </w:rPr>
            </w:pPr>
            <w:hyperlink r:id="rId151" w:history="1">
              <w:r w:rsidR="0066234C" w:rsidRPr="00310BAE">
                <w:rPr>
                  <w:rFonts w:ascii="Times New Roman" w:hAnsi="Times New Roman" w:cs="Times New Roman"/>
                  <w:bCs/>
                  <w:iCs/>
                  <w:color w:val="0000FF"/>
                  <w:sz w:val="24"/>
                  <w:szCs w:val="24"/>
                  <w:u w:val="single"/>
                  <w:lang w:val="lv-LV"/>
                </w:rPr>
                <w:t>http://www.pskov.ru/</w:t>
              </w:r>
            </w:hyperlink>
          </w:p>
          <w:p w:rsidR="0066234C" w:rsidRPr="00310BAE" w:rsidRDefault="002E211A" w:rsidP="0066234C">
            <w:pPr>
              <w:autoSpaceDE w:val="0"/>
              <w:autoSpaceDN w:val="0"/>
              <w:adjustRightInd w:val="0"/>
              <w:rPr>
                <w:rFonts w:ascii="Times New Roman" w:hAnsi="Times New Roman" w:cs="Times New Roman"/>
                <w:bCs/>
                <w:iCs/>
                <w:sz w:val="24"/>
                <w:szCs w:val="24"/>
                <w:lang w:val="lv-LV"/>
              </w:rPr>
            </w:pPr>
            <w:hyperlink r:id="rId152" w:history="1">
              <w:r w:rsidR="0066234C" w:rsidRPr="00310BAE">
                <w:rPr>
                  <w:rFonts w:ascii="Times New Roman" w:hAnsi="Times New Roman" w:cs="Times New Roman"/>
                  <w:bCs/>
                  <w:iCs/>
                  <w:color w:val="0000FF"/>
                  <w:sz w:val="24"/>
                  <w:szCs w:val="24"/>
                  <w:u w:val="single"/>
                  <w:lang w:val="lv-LV"/>
                </w:rPr>
                <w:t>http://www.phantasmatagroup.com/igra.htm</w:t>
              </w:r>
            </w:hyperlink>
          </w:p>
          <w:p w:rsidR="0066234C" w:rsidRPr="00310BAE" w:rsidRDefault="002E211A" w:rsidP="0066234C">
            <w:pPr>
              <w:autoSpaceDE w:val="0"/>
              <w:autoSpaceDN w:val="0"/>
              <w:adjustRightInd w:val="0"/>
              <w:rPr>
                <w:rFonts w:ascii="Times New Roman" w:hAnsi="Times New Roman" w:cs="Times New Roman"/>
                <w:bCs/>
                <w:iCs/>
                <w:sz w:val="24"/>
                <w:szCs w:val="24"/>
                <w:lang w:val="lv-LV"/>
              </w:rPr>
            </w:pPr>
            <w:hyperlink r:id="rId153" w:history="1">
              <w:r w:rsidR="0066234C" w:rsidRPr="00310BAE">
                <w:rPr>
                  <w:rFonts w:ascii="Times New Roman" w:hAnsi="Times New Roman" w:cs="Times New Roman"/>
                  <w:bCs/>
                  <w:iCs/>
                  <w:color w:val="0000FF"/>
                  <w:sz w:val="24"/>
                  <w:szCs w:val="24"/>
                  <w:u w:val="single"/>
                  <w:lang w:val="lv-LV"/>
                </w:rPr>
                <w:t>https://postnauka.ru/</w:t>
              </w:r>
            </w:hyperlink>
            <w:r w:rsidR="0066234C" w:rsidRPr="00310BAE">
              <w:rPr>
                <w:rFonts w:ascii="Times New Roman" w:hAnsi="Times New Roman" w:cs="Times New Roman"/>
                <w:bCs/>
                <w:iCs/>
                <w:sz w:val="24"/>
                <w:szCs w:val="24"/>
                <w:lang w:val="lv-LV"/>
              </w:rPr>
              <w:t xml:space="preserve"> </w:t>
            </w:r>
            <w:r w:rsidR="0066234C" w:rsidRPr="00310BAE">
              <w:rPr>
                <w:rFonts w:ascii="Times New Roman" w:hAnsi="Times New Roman" w:cs="Times New Roman"/>
                <w:bCs/>
                <w:iCs/>
                <w:sz w:val="24"/>
                <w:szCs w:val="24"/>
                <w:lang w:val="lv-LV"/>
              </w:rPr>
              <w:br/>
            </w:r>
            <w:hyperlink r:id="rId154" w:history="1">
              <w:r w:rsidR="0066234C" w:rsidRPr="00310BAE">
                <w:rPr>
                  <w:rFonts w:ascii="Times New Roman" w:hAnsi="Times New Roman" w:cs="Times New Roman"/>
                  <w:bCs/>
                  <w:iCs/>
                  <w:color w:val="0000FF"/>
                  <w:sz w:val="24"/>
                  <w:szCs w:val="24"/>
                  <w:u w:val="single"/>
                  <w:lang w:val="lv-LV"/>
                </w:rPr>
                <w:t>http://eastbook.eu/ru</w:t>
              </w:r>
            </w:hyperlink>
            <w:r w:rsidR="0066234C" w:rsidRPr="00310BAE">
              <w:rPr>
                <w:rFonts w:ascii="Times New Roman" w:hAnsi="Times New Roman" w:cs="Times New Roman"/>
                <w:bCs/>
                <w:iCs/>
                <w:sz w:val="24"/>
                <w:szCs w:val="24"/>
                <w:lang w:val="lv-LV"/>
              </w:rPr>
              <w:br/>
            </w:r>
            <w:hyperlink r:id="rId155" w:history="1">
              <w:r w:rsidR="0066234C" w:rsidRPr="00310BAE">
                <w:rPr>
                  <w:rFonts w:ascii="Times New Roman" w:hAnsi="Times New Roman" w:cs="Times New Roman"/>
                  <w:bCs/>
                  <w:iCs/>
                  <w:color w:val="0000FF"/>
                  <w:sz w:val="24"/>
                  <w:szCs w:val="24"/>
                  <w:u w:val="single"/>
                  <w:lang w:val="lv-LV"/>
                </w:rPr>
                <w:t>http://www.anthropology.ru/</w:t>
              </w:r>
            </w:hyperlink>
            <w:r w:rsidR="0066234C" w:rsidRPr="00310BAE">
              <w:rPr>
                <w:rFonts w:ascii="Times New Roman" w:hAnsi="Times New Roman" w:cs="Times New Roman"/>
                <w:bCs/>
                <w:iCs/>
                <w:sz w:val="24"/>
                <w:szCs w:val="24"/>
                <w:lang w:val="lv-LV"/>
              </w:rPr>
              <w:br/>
            </w:r>
            <w:hyperlink r:id="rId156" w:history="1">
              <w:r w:rsidR="0066234C" w:rsidRPr="00310BAE">
                <w:rPr>
                  <w:rFonts w:ascii="Times New Roman" w:hAnsi="Times New Roman" w:cs="Times New Roman"/>
                  <w:bCs/>
                  <w:iCs/>
                  <w:color w:val="0000FF"/>
                  <w:sz w:val="24"/>
                  <w:szCs w:val="24"/>
                  <w:u w:val="single"/>
                  <w:lang w:val="lv-LV"/>
                </w:rPr>
                <w:t>https://archipelag.ru/geoculture/</w:t>
              </w:r>
            </w:hyperlink>
            <w:r w:rsidR="0066234C" w:rsidRPr="00310BAE">
              <w:rPr>
                <w:rFonts w:ascii="Times New Roman" w:hAnsi="Times New Roman" w:cs="Times New Roman"/>
                <w:bCs/>
                <w:iCs/>
                <w:sz w:val="24"/>
                <w:szCs w:val="24"/>
                <w:lang w:val="lv-LV"/>
              </w:rPr>
              <w:t xml:space="preserve"> </w:t>
            </w: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66234C" w:rsidRPr="00310BAE" w:rsidTr="00B310AB">
        <w:tc>
          <w:tcPr>
            <w:tcW w:w="9039" w:type="dxa"/>
            <w:gridSpan w:val="2"/>
          </w:tcPr>
          <w:p w:rsidR="0066234C" w:rsidRPr="00310BAE" w:rsidRDefault="0066234C" w:rsidP="0066234C">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66234C" w:rsidRPr="00310BAE" w:rsidRDefault="0066234C" w:rsidP="0066234C">
      <w:pPr>
        <w:autoSpaceDE w:val="0"/>
        <w:autoSpaceDN w:val="0"/>
        <w:adjustRightInd w:val="0"/>
        <w:spacing w:after="0" w:line="240" w:lineRule="auto"/>
        <w:rPr>
          <w:rFonts w:ascii="Times New Roman" w:hAnsi="Times New Roman" w:cs="Times New Roman"/>
          <w:bCs/>
          <w:iCs/>
          <w:sz w:val="24"/>
          <w:szCs w:val="24"/>
          <w:lang w:val="lv-LV"/>
        </w:rPr>
      </w:pPr>
    </w:p>
    <w:p w:rsidR="0066234C" w:rsidRPr="00310BAE" w:rsidRDefault="0066234C" w:rsidP="001851B0">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FA3CEB" w:rsidRDefault="00FA3CEB">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1851B0" w:rsidRPr="00310BAE" w:rsidRDefault="001851B0" w:rsidP="001851B0">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1851B0" w:rsidRPr="00310BAE" w:rsidRDefault="001851B0" w:rsidP="001851B0">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1851B0" w:rsidRPr="00310BAE" w:rsidRDefault="001851B0" w:rsidP="001851B0">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729"/>
        <w:gridCol w:w="4848"/>
      </w:tblGrid>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b/>
                <w:bCs/>
                <w:i/>
                <w:iCs/>
                <w:sz w:val="24"/>
                <w:szCs w:val="24"/>
                <w:lang w:val="lv-LV"/>
              </w:rPr>
            </w:pPr>
            <w:r w:rsidRPr="00310BAE">
              <w:rPr>
                <w:rFonts w:ascii="Times New Roman" w:hAnsi="Times New Roman" w:cs="Times New Roman"/>
                <w:b/>
                <w:bCs/>
                <w:i/>
                <w:iCs/>
                <w:sz w:val="24"/>
                <w:szCs w:val="24"/>
                <w:lang w:val="lv-LV"/>
              </w:rPr>
              <w:br w:type="page"/>
            </w:r>
            <w:r w:rsidRPr="00310BAE">
              <w:rPr>
                <w:rFonts w:ascii="Times New Roman" w:hAnsi="Times New Roman" w:cs="Times New Roman"/>
                <w:b/>
                <w:bCs/>
                <w:i/>
                <w:iCs/>
                <w:sz w:val="24"/>
                <w:szCs w:val="24"/>
                <w:lang w:val="lv-LV"/>
              </w:rPr>
              <w:br w:type="page"/>
            </w:r>
            <w:r w:rsidRPr="00310BAE">
              <w:rPr>
                <w:rFonts w:ascii="Times New Roman" w:hAnsi="Times New Roman" w:cs="Times New Roman"/>
                <w:b/>
                <w:bCs/>
                <w:i/>
                <w:iCs/>
                <w:sz w:val="24"/>
                <w:szCs w:val="24"/>
                <w:lang w:val="lv-LV"/>
              </w:rPr>
              <w:br w:type="page"/>
            </w:r>
            <w:r w:rsidRPr="00310BAE">
              <w:rPr>
                <w:rFonts w:ascii="Times New Roman" w:hAnsi="Times New Roman" w:cs="Times New Roman"/>
                <w:b/>
                <w:bCs/>
                <w:i/>
                <w:iCs/>
                <w:sz w:val="24"/>
                <w:szCs w:val="24"/>
                <w:lang w:val="lv-LV"/>
              </w:rPr>
              <w:br w:type="page"/>
              <w:t>Studiju kursa nosaukums</w:t>
            </w:r>
          </w:p>
        </w:tc>
        <w:tc>
          <w:tcPr>
            <w:tcW w:w="4820" w:type="dxa"/>
            <w:vAlign w:val="center"/>
          </w:tcPr>
          <w:p w:rsidR="001851B0" w:rsidRPr="000B7FEB" w:rsidRDefault="001851B0" w:rsidP="001851B0">
            <w:pPr>
              <w:autoSpaceDE w:val="0"/>
              <w:autoSpaceDN w:val="0"/>
              <w:adjustRightInd w:val="0"/>
              <w:rPr>
                <w:rFonts w:ascii="Times New Roman" w:hAnsi="Times New Roman" w:cs="Times New Roman"/>
                <w:b/>
                <w:sz w:val="24"/>
                <w:szCs w:val="24"/>
                <w:lang w:val="lv-LV" w:eastAsia="lv-LV"/>
              </w:rPr>
            </w:pPr>
            <w:r w:rsidRPr="00310BAE">
              <w:rPr>
                <w:rFonts w:ascii="Times New Roman" w:hAnsi="Times New Roman" w:cs="Times New Roman"/>
                <w:sz w:val="24"/>
                <w:szCs w:val="24"/>
                <w:lang w:val="lv-LV"/>
              </w:rPr>
              <w:t xml:space="preserve"> </w:t>
            </w:r>
            <w:r w:rsidR="00A574DE">
              <w:rPr>
                <w:rFonts w:ascii="Times New Roman" w:hAnsi="Times New Roman" w:cs="Times New Roman"/>
                <w:b/>
                <w:sz w:val="24"/>
                <w:szCs w:val="24"/>
                <w:lang w:val="lv-LV"/>
              </w:rPr>
              <w:t>Studiju darbs I</w:t>
            </w:r>
            <w:r w:rsidRPr="000B7FEB">
              <w:rPr>
                <w:rFonts w:ascii="Times New Roman" w:hAnsi="Times New Roman" w:cs="Times New Roman"/>
                <w:b/>
                <w:sz w:val="24"/>
                <w:szCs w:val="24"/>
                <w:lang w:val="lv-LV"/>
              </w:rPr>
              <w:t xml:space="preserve"> </w:t>
            </w:r>
          </w:p>
        </w:tc>
      </w:tr>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b/>
                <w:bCs/>
                <w:i/>
                <w:iCs/>
                <w:sz w:val="24"/>
                <w:szCs w:val="24"/>
                <w:lang w:val="lv-LV"/>
              </w:rPr>
            </w:pPr>
            <w:r w:rsidRPr="00310BAE">
              <w:rPr>
                <w:rFonts w:ascii="Times New Roman" w:hAnsi="Times New Roman" w:cs="Times New Roman"/>
                <w:b/>
                <w:bCs/>
                <w:i/>
                <w:iCs/>
                <w:sz w:val="24"/>
                <w:szCs w:val="24"/>
                <w:lang w:val="lv-LV"/>
              </w:rPr>
              <w:t>Studiju kursa kods (DUIS)</w:t>
            </w:r>
          </w:p>
        </w:tc>
        <w:tc>
          <w:tcPr>
            <w:tcW w:w="4820" w:type="dxa"/>
            <w:vAlign w:val="center"/>
          </w:tcPr>
          <w:p w:rsidR="001851B0" w:rsidRPr="00310BAE" w:rsidRDefault="001851B0" w:rsidP="001851B0">
            <w:pPr>
              <w:autoSpaceDE w:val="0"/>
              <w:autoSpaceDN w:val="0"/>
              <w:adjustRightInd w:val="0"/>
              <w:rPr>
                <w:rFonts w:ascii="Times New Roman" w:hAnsi="Times New Roman" w:cs="Times New Roman"/>
                <w:sz w:val="24"/>
                <w:szCs w:val="24"/>
                <w:lang w:val="lv-LV" w:eastAsia="lv-LV"/>
              </w:rPr>
            </w:pPr>
            <w:r w:rsidRPr="00310BAE">
              <w:rPr>
                <w:rFonts w:ascii="Times New Roman" w:hAnsi="Times New Roman" w:cs="Times New Roman"/>
                <w:sz w:val="24"/>
                <w:szCs w:val="24"/>
                <w:lang w:val="lv-LV"/>
              </w:rPr>
              <w:t xml:space="preserve"> Filo1039 </w:t>
            </w:r>
          </w:p>
        </w:tc>
      </w:tr>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b/>
                <w:bCs/>
                <w:i/>
                <w:iCs/>
                <w:sz w:val="24"/>
                <w:szCs w:val="24"/>
                <w:lang w:val="lv-LV"/>
              </w:rPr>
            </w:pPr>
            <w:r w:rsidRPr="00310BAE">
              <w:rPr>
                <w:rFonts w:ascii="Times New Roman" w:hAnsi="Times New Roman" w:cs="Times New Roman"/>
                <w:b/>
                <w:bCs/>
                <w:i/>
                <w:iCs/>
                <w:sz w:val="24"/>
                <w:szCs w:val="24"/>
                <w:lang w:val="lv-LV"/>
              </w:rPr>
              <w:t>Zinātnes nozare</w:t>
            </w:r>
          </w:p>
        </w:tc>
        <w:sdt>
          <w:sdtPr>
            <w:rPr>
              <w:rFonts w:ascii="Times New Roman" w:hAnsi="Times New Roman" w:cs="Times New Roman"/>
              <w:b/>
              <w:sz w:val="24"/>
              <w:szCs w:val="24"/>
              <w:lang w:val="lv-LV"/>
            </w:rPr>
            <w:id w:val="-1227454914"/>
            <w:placeholder>
              <w:docPart w:val="D4CA6AF7B8DA406EBB8B2D85FBEA8C02"/>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1851B0" w:rsidRPr="00310BAE" w:rsidRDefault="001851B0" w:rsidP="001851B0">
                <w:pPr>
                  <w:autoSpaceDE w:val="0"/>
                  <w:autoSpaceDN w:val="0"/>
                  <w:adjustRightInd w:val="0"/>
                  <w:rPr>
                    <w:rFonts w:ascii="Times New Roman" w:hAnsi="Times New Roman" w:cs="Times New Roman"/>
                    <w:b/>
                    <w:sz w:val="24"/>
                    <w:szCs w:val="24"/>
                    <w:lang w:val="lv-LV"/>
                  </w:rPr>
                </w:pPr>
                <w:r w:rsidRPr="00310BAE">
                  <w:rPr>
                    <w:rFonts w:ascii="Times New Roman" w:hAnsi="Times New Roman" w:cs="Times New Roman"/>
                    <w:b/>
                    <w:sz w:val="24"/>
                    <w:szCs w:val="24"/>
                    <w:lang w:val="lv-LV"/>
                  </w:rPr>
                  <w:t>Filoloģija</w:t>
                </w:r>
              </w:p>
            </w:tc>
          </w:sdtContent>
        </w:sdt>
      </w:tr>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b/>
                <w:bCs/>
                <w:i/>
                <w:iCs/>
                <w:sz w:val="24"/>
                <w:szCs w:val="24"/>
                <w:lang w:val="lv-LV"/>
              </w:rPr>
            </w:pPr>
            <w:r w:rsidRPr="00310BAE">
              <w:rPr>
                <w:rFonts w:ascii="Times New Roman" w:hAnsi="Times New Roman" w:cs="Times New Roman"/>
                <w:b/>
                <w:bCs/>
                <w:i/>
                <w:iCs/>
                <w:sz w:val="24"/>
                <w:szCs w:val="24"/>
                <w:lang w:val="lv-LV"/>
              </w:rPr>
              <w:t>Kursa līmenis</w:t>
            </w:r>
          </w:p>
        </w:tc>
        <w:tc>
          <w:tcPr>
            <w:tcW w:w="4820" w:type="dxa"/>
          </w:tcPr>
          <w:p w:rsidR="001851B0" w:rsidRPr="00310BAE" w:rsidRDefault="001851B0" w:rsidP="001851B0">
            <w:pPr>
              <w:autoSpaceDE w:val="0"/>
              <w:autoSpaceDN w:val="0"/>
              <w:adjustRightInd w:val="0"/>
              <w:rPr>
                <w:rFonts w:ascii="Times New Roman" w:hAnsi="Times New Roman" w:cs="Times New Roman"/>
                <w:sz w:val="24"/>
                <w:szCs w:val="24"/>
                <w:lang w:val="lv-LV" w:eastAsia="lv-LV"/>
              </w:rPr>
            </w:pPr>
            <w:r w:rsidRPr="00310BAE">
              <w:rPr>
                <w:rFonts w:ascii="Times New Roman" w:hAnsi="Times New Roman" w:cs="Times New Roman"/>
                <w:sz w:val="24"/>
                <w:szCs w:val="24"/>
                <w:lang w:val="lv-LV"/>
              </w:rPr>
              <w:t>6</w:t>
            </w:r>
          </w:p>
        </w:tc>
      </w:tr>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b/>
                <w:bCs/>
                <w:i/>
                <w:iCs/>
                <w:sz w:val="24"/>
                <w:szCs w:val="24"/>
                <w:u w:val="single"/>
                <w:lang w:val="lv-LV"/>
              </w:rPr>
            </w:pPr>
            <w:r w:rsidRPr="00310BAE">
              <w:rPr>
                <w:rFonts w:ascii="Times New Roman" w:hAnsi="Times New Roman" w:cs="Times New Roman"/>
                <w:b/>
                <w:bCs/>
                <w:i/>
                <w:iCs/>
                <w:sz w:val="24"/>
                <w:szCs w:val="24"/>
                <w:lang w:val="lv-LV"/>
              </w:rPr>
              <w:t>Kredītpunkti</w:t>
            </w:r>
          </w:p>
        </w:tc>
        <w:tc>
          <w:tcPr>
            <w:tcW w:w="4820" w:type="dxa"/>
            <w:vAlign w:val="center"/>
          </w:tcPr>
          <w:p w:rsidR="001851B0" w:rsidRPr="00310BAE" w:rsidRDefault="001851B0" w:rsidP="001851B0">
            <w:pPr>
              <w:autoSpaceDE w:val="0"/>
              <w:autoSpaceDN w:val="0"/>
              <w:adjustRightInd w:val="0"/>
              <w:rPr>
                <w:rFonts w:ascii="Times New Roman" w:hAnsi="Times New Roman" w:cs="Times New Roman"/>
                <w:sz w:val="24"/>
                <w:szCs w:val="24"/>
                <w:lang w:val="lv-LV" w:eastAsia="lv-LV"/>
              </w:rPr>
            </w:pPr>
            <w:r w:rsidRPr="00310BAE">
              <w:rPr>
                <w:rFonts w:ascii="Times New Roman" w:hAnsi="Times New Roman" w:cs="Times New Roman"/>
                <w:sz w:val="24"/>
                <w:szCs w:val="24"/>
                <w:lang w:val="lv-LV"/>
              </w:rPr>
              <w:t xml:space="preserve">1 </w:t>
            </w:r>
          </w:p>
        </w:tc>
      </w:tr>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b/>
                <w:bCs/>
                <w:i/>
                <w:iCs/>
                <w:sz w:val="24"/>
                <w:szCs w:val="24"/>
                <w:u w:val="single"/>
                <w:lang w:val="lv-LV"/>
              </w:rPr>
            </w:pPr>
            <w:r w:rsidRPr="00310BAE">
              <w:rPr>
                <w:rFonts w:ascii="Times New Roman" w:hAnsi="Times New Roman" w:cs="Times New Roman"/>
                <w:b/>
                <w:bCs/>
                <w:i/>
                <w:iCs/>
                <w:sz w:val="24"/>
                <w:szCs w:val="24"/>
                <w:lang w:val="lv-LV"/>
              </w:rPr>
              <w:t>ECTS kredītpunkti</w:t>
            </w:r>
          </w:p>
        </w:tc>
        <w:tc>
          <w:tcPr>
            <w:tcW w:w="4820"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 xml:space="preserve">1.5 </w:t>
            </w:r>
          </w:p>
        </w:tc>
      </w:tr>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b/>
                <w:bCs/>
                <w:i/>
                <w:iCs/>
                <w:sz w:val="24"/>
                <w:szCs w:val="24"/>
                <w:lang w:val="lv-LV"/>
              </w:rPr>
            </w:pPr>
            <w:r w:rsidRPr="00310BAE">
              <w:rPr>
                <w:rFonts w:ascii="Times New Roman" w:hAnsi="Times New Roman" w:cs="Times New Roman"/>
                <w:b/>
                <w:bCs/>
                <w:i/>
                <w:iCs/>
                <w:sz w:val="24"/>
                <w:szCs w:val="24"/>
                <w:lang w:val="lv-LV"/>
              </w:rPr>
              <w:t>Kopējais kontaktstundu skaits</w:t>
            </w:r>
          </w:p>
        </w:tc>
        <w:tc>
          <w:tcPr>
            <w:tcW w:w="4820" w:type="dxa"/>
            <w:vAlign w:val="center"/>
          </w:tcPr>
          <w:p w:rsidR="001851B0" w:rsidRPr="00310BAE" w:rsidRDefault="001851B0" w:rsidP="001851B0">
            <w:pPr>
              <w:autoSpaceDE w:val="0"/>
              <w:autoSpaceDN w:val="0"/>
              <w:adjustRightInd w:val="0"/>
              <w:rPr>
                <w:rFonts w:ascii="Times New Roman" w:hAnsi="Times New Roman" w:cs="Times New Roman"/>
                <w:sz w:val="24"/>
                <w:szCs w:val="24"/>
                <w:lang w:val="lv-LV" w:eastAsia="lv-LV"/>
              </w:rPr>
            </w:pPr>
            <w:r w:rsidRPr="00310BAE">
              <w:rPr>
                <w:rFonts w:ascii="Times New Roman" w:hAnsi="Times New Roman" w:cs="Times New Roman"/>
                <w:sz w:val="24"/>
                <w:szCs w:val="24"/>
                <w:lang w:val="lv-LV"/>
              </w:rPr>
              <w:t xml:space="preserve">0 </w:t>
            </w:r>
          </w:p>
        </w:tc>
      </w:tr>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i/>
                <w:iCs/>
                <w:sz w:val="24"/>
                <w:szCs w:val="24"/>
                <w:lang w:val="lv-LV"/>
              </w:rPr>
            </w:pPr>
            <w:r w:rsidRPr="00310BAE">
              <w:rPr>
                <w:rFonts w:ascii="Times New Roman" w:hAnsi="Times New Roman" w:cs="Times New Roman"/>
                <w:i/>
                <w:iCs/>
                <w:sz w:val="24"/>
                <w:szCs w:val="24"/>
                <w:lang w:val="lv-LV"/>
              </w:rPr>
              <w:t>Lekciju stundu skaits</w:t>
            </w:r>
          </w:p>
        </w:tc>
        <w:tc>
          <w:tcPr>
            <w:tcW w:w="4820"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 xml:space="preserve">0 </w:t>
            </w:r>
          </w:p>
        </w:tc>
      </w:tr>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i/>
                <w:iCs/>
                <w:sz w:val="24"/>
                <w:szCs w:val="24"/>
                <w:lang w:val="lv-LV"/>
              </w:rPr>
            </w:pPr>
            <w:r w:rsidRPr="00310BAE">
              <w:rPr>
                <w:rFonts w:ascii="Times New Roman" w:hAnsi="Times New Roman" w:cs="Times New Roman"/>
                <w:i/>
                <w:iCs/>
                <w:sz w:val="24"/>
                <w:szCs w:val="24"/>
                <w:lang w:val="lv-LV"/>
              </w:rPr>
              <w:t>Semināru stundu skaits</w:t>
            </w:r>
          </w:p>
        </w:tc>
        <w:tc>
          <w:tcPr>
            <w:tcW w:w="4820"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0</w:t>
            </w:r>
          </w:p>
        </w:tc>
      </w:tr>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i/>
                <w:iCs/>
                <w:sz w:val="24"/>
                <w:szCs w:val="24"/>
                <w:lang w:val="lv-LV"/>
              </w:rPr>
            </w:pPr>
            <w:r w:rsidRPr="00310BAE">
              <w:rPr>
                <w:rFonts w:ascii="Times New Roman" w:hAnsi="Times New Roman" w:cs="Times New Roman"/>
                <w:i/>
                <w:iCs/>
                <w:sz w:val="24"/>
                <w:szCs w:val="24"/>
                <w:lang w:val="lv-LV"/>
              </w:rPr>
              <w:t>Praktisko darbu stundu skaits</w:t>
            </w:r>
          </w:p>
        </w:tc>
        <w:tc>
          <w:tcPr>
            <w:tcW w:w="4820"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 xml:space="preserve">0 </w:t>
            </w:r>
          </w:p>
        </w:tc>
      </w:tr>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i/>
                <w:iCs/>
                <w:sz w:val="24"/>
                <w:szCs w:val="24"/>
                <w:lang w:val="lv-LV"/>
              </w:rPr>
            </w:pPr>
            <w:r w:rsidRPr="00310BAE">
              <w:rPr>
                <w:rFonts w:ascii="Times New Roman" w:hAnsi="Times New Roman" w:cs="Times New Roman"/>
                <w:i/>
                <w:iCs/>
                <w:sz w:val="24"/>
                <w:szCs w:val="24"/>
                <w:lang w:val="lv-LV"/>
              </w:rPr>
              <w:t>Laboratorijas darbu stundu skaits</w:t>
            </w:r>
          </w:p>
        </w:tc>
        <w:tc>
          <w:tcPr>
            <w:tcW w:w="4820"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 xml:space="preserve">0 </w:t>
            </w:r>
          </w:p>
        </w:tc>
      </w:tr>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i/>
                <w:iCs/>
                <w:sz w:val="24"/>
                <w:szCs w:val="24"/>
                <w:lang w:val="lv-LV" w:eastAsia="lv-LV"/>
              </w:rPr>
            </w:pPr>
            <w:r w:rsidRPr="00310BAE">
              <w:rPr>
                <w:rFonts w:ascii="Times New Roman" w:hAnsi="Times New Roman" w:cs="Times New Roman"/>
                <w:i/>
                <w:iCs/>
                <w:sz w:val="24"/>
                <w:szCs w:val="24"/>
                <w:lang w:val="lv-LV" w:eastAsia="lv-LV"/>
              </w:rPr>
              <w:t>Studējošā patstāvīgā darba stundu skaits</w:t>
            </w:r>
          </w:p>
        </w:tc>
        <w:tc>
          <w:tcPr>
            <w:tcW w:w="4820" w:type="dxa"/>
            <w:vAlign w:val="center"/>
          </w:tcPr>
          <w:p w:rsidR="001851B0" w:rsidRPr="00310BAE" w:rsidRDefault="001851B0" w:rsidP="001851B0">
            <w:pPr>
              <w:autoSpaceDE w:val="0"/>
              <w:autoSpaceDN w:val="0"/>
              <w:adjustRightInd w:val="0"/>
              <w:rPr>
                <w:rFonts w:ascii="Times New Roman" w:hAnsi="Times New Roman" w:cs="Times New Roman"/>
                <w:sz w:val="24"/>
                <w:szCs w:val="24"/>
                <w:lang w:val="lv-LV" w:eastAsia="lv-LV"/>
              </w:rPr>
            </w:pPr>
            <w:r w:rsidRPr="00310BAE">
              <w:rPr>
                <w:rFonts w:ascii="Times New Roman" w:hAnsi="Times New Roman" w:cs="Times New Roman"/>
                <w:sz w:val="24"/>
                <w:szCs w:val="24"/>
                <w:lang w:val="lv-LV"/>
              </w:rPr>
              <w:t xml:space="preserve">40 </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sz w:val="24"/>
                <w:szCs w:val="24"/>
                <w:lang w:val="lv-LV" w:eastAsia="lv-LV"/>
              </w:rPr>
            </w:pP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bCs/>
                <w:i/>
                <w:iCs/>
                <w:sz w:val="24"/>
                <w:szCs w:val="24"/>
                <w:lang w:val="lv-LV"/>
              </w:rPr>
            </w:pPr>
            <w:r w:rsidRPr="00310BAE">
              <w:rPr>
                <w:rFonts w:ascii="Times New Roman" w:hAnsi="Times New Roman" w:cs="Times New Roman"/>
                <w:b/>
                <w:bCs/>
                <w:i/>
                <w:iCs/>
                <w:sz w:val="24"/>
                <w:szCs w:val="24"/>
                <w:lang w:val="lv-LV"/>
              </w:rPr>
              <w:t>Kursa autors(-i)</w:t>
            </w:r>
          </w:p>
        </w:tc>
      </w:tr>
      <w:tr w:rsidR="001851B0" w:rsidRPr="00310BAE" w:rsidTr="00B310AB">
        <w:sdt>
          <w:sdtPr>
            <w:rPr>
              <w:rFonts w:ascii="Times New Roman" w:hAnsi="Times New Roman" w:cs="Times New Roman"/>
              <w:sz w:val="24"/>
              <w:szCs w:val="24"/>
              <w:lang w:val="lv-LV"/>
            </w:rPr>
            <w:id w:val="1305898389"/>
            <w:placeholder>
              <w:docPart w:val="BD946AD1BA404E9CA8121B763DDFAC88"/>
            </w:placeholder>
          </w:sdtPr>
          <w:sdtEndPr/>
          <w:sdtContent>
            <w:tc>
              <w:tcPr>
                <w:tcW w:w="9039" w:type="dxa"/>
                <w:gridSpan w:val="2"/>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Dr.philol., prof. Anna Stankeviča</w:t>
                </w:r>
              </w:p>
            </w:tc>
          </w:sdtContent>
        </w:sdt>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bCs/>
                <w:i/>
                <w:iCs/>
                <w:sz w:val="24"/>
                <w:szCs w:val="24"/>
                <w:lang w:val="lv-LV"/>
              </w:rPr>
            </w:pPr>
            <w:r w:rsidRPr="00310BAE">
              <w:rPr>
                <w:rFonts w:ascii="Times New Roman" w:hAnsi="Times New Roman" w:cs="Times New Roman"/>
                <w:b/>
                <w:bCs/>
                <w:i/>
                <w:iCs/>
                <w:sz w:val="24"/>
                <w:szCs w:val="24"/>
                <w:lang w:val="lv-LV"/>
              </w:rPr>
              <w:t>Kursa docētājs(-i)</w:t>
            </w:r>
          </w:p>
        </w:tc>
      </w:tr>
      <w:tr w:rsidR="001851B0" w:rsidRPr="00310BAE" w:rsidTr="00B310AB">
        <w:tc>
          <w:tcPr>
            <w:tcW w:w="9039" w:type="dxa"/>
            <w:gridSpan w:val="2"/>
          </w:tcPr>
          <w:p w:rsidR="001851B0" w:rsidRPr="00310BAE" w:rsidRDefault="002E211A" w:rsidP="001851B0">
            <w:pPr>
              <w:autoSpaceDE w:val="0"/>
              <w:autoSpaceDN w:val="0"/>
              <w:adjustRightInd w:val="0"/>
              <w:rPr>
                <w:rFonts w:ascii="Times New Roman" w:hAnsi="Times New Roman" w:cs="Times New Roman"/>
                <w:sz w:val="24"/>
                <w:szCs w:val="24"/>
                <w:lang w:val="lv-LV"/>
              </w:rPr>
            </w:pPr>
            <w:sdt>
              <w:sdtPr>
                <w:rPr>
                  <w:rFonts w:ascii="Times New Roman" w:hAnsi="Times New Roman" w:cs="Times New Roman"/>
                  <w:sz w:val="24"/>
                  <w:szCs w:val="24"/>
                  <w:lang w:val="lv-LV"/>
                </w:rPr>
                <w:id w:val="919523455"/>
                <w:placeholder>
                  <w:docPart w:val="0C4E40B8E5824004867C76ACD08129DF"/>
                </w:placeholder>
              </w:sdtPr>
              <w:sdtEndPr/>
              <w:sdtContent>
                <w:r w:rsidR="001851B0" w:rsidRPr="00310BAE">
                  <w:rPr>
                    <w:rFonts w:ascii="Times New Roman" w:hAnsi="Times New Roman" w:cs="Times New Roman"/>
                    <w:sz w:val="24"/>
                    <w:szCs w:val="24"/>
                    <w:lang w:val="lv-LV"/>
                  </w:rPr>
                  <w:t xml:space="preserve"> </w:t>
                </w:r>
                <w:sdt>
                  <w:sdtPr>
                    <w:rPr>
                      <w:rFonts w:ascii="Times New Roman" w:hAnsi="Times New Roman" w:cs="Times New Roman"/>
                      <w:sz w:val="24"/>
                      <w:szCs w:val="24"/>
                      <w:lang w:val="lv-LV"/>
                    </w:rPr>
                    <w:id w:val="1808505128"/>
                    <w:placeholder>
                      <w:docPart w:val="64EDC0CD574F46D08AA77BE54E5E93A0"/>
                    </w:placeholder>
                  </w:sdtPr>
                  <w:sdtEndPr/>
                  <w:sdtContent>
                    <w:r w:rsidR="001851B0" w:rsidRPr="00310BAE">
                      <w:rPr>
                        <w:rFonts w:ascii="Times New Roman" w:hAnsi="Times New Roman" w:cs="Times New Roman"/>
                        <w:sz w:val="24"/>
                        <w:szCs w:val="24"/>
                        <w:lang w:val="lv-LV"/>
                      </w:rPr>
                      <w:t>Dr.philol., asoc.prof. Arkādijs Ņeminuščijs</w:t>
                    </w:r>
                    <w:r w:rsidR="001851B0" w:rsidRPr="00310BAE">
                      <w:rPr>
                        <w:rFonts w:ascii="Times New Roman" w:hAnsi="Times New Roman" w:cs="Times New Roman"/>
                        <w:sz w:val="24"/>
                        <w:szCs w:val="24"/>
                        <w:lang w:val="lv-LV"/>
                      </w:rPr>
                      <w:br/>
                      <w:t>Dr.philol., asoc.prof. Elvīra Isajeva</w:t>
                    </w:r>
                    <w:r w:rsidR="001851B0" w:rsidRPr="00310BAE">
                      <w:rPr>
                        <w:rFonts w:ascii="Times New Roman" w:hAnsi="Times New Roman" w:cs="Times New Roman"/>
                        <w:sz w:val="24"/>
                        <w:szCs w:val="24"/>
                        <w:lang w:val="lv-LV"/>
                      </w:rPr>
                      <w:br/>
                      <w:t>Dr.philol., asoc.prof. Anatolijs Kuzņecovs</w:t>
                    </w:r>
                    <w:r w:rsidR="001851B0" w:rsidRPr="00310BAE">
                      <w:rPr>
                        <w:rFonts w:ascii="Times New Roman" w:hAnsi="Times New Roman" w:cs="Times New Roman"/>
                        <w:sz w:val="24"/>
                        <w:szCs w:val="24"/>
                        <w:lang w:val="lv-LV"/>
                      </w:rPr>
                      <w:br/>
                      <w:t>Dr.philol., doc. Ingrīda Kupšāne</w:t>
                    </w:r>
                    <w:r w:rsidR="001851B0" w:rsidRPr="00310BAE">
                      <w:rPr>
                        <w:rFonts w:ascii="Times New Roman" w:hAnsi="Times New Roman" w:cs="Times New Roman"/>
                        <w:sz w:val="24"/>
                        <w:szCs w:val="24"/>
                        <w:lang w:val="lv-LV"/>
                      </w:rPr>
                      <w:br/>
                      <w:t>Dr.philol., doc. Inna Dvorecka</w:t>
                    </w:r>
                    <w:r w:rsidR="001851B0" w:rsidRPr="00310BAE">
                      <w:rPr>
                        <w:rFonts w:ascii="Times New Roman" w:hAnsi="Times New Roman" w:cs="Times New Roman"/>
                        <w:sz w:val="24"/>
                        <w:szCs w:val="24"/>
                        <w:lang w:val="lv-LV"/>
                      </w:rPr>
                      <w:br/>
                      <w:t>Dr.philol., doc. Gaļina Pitkeviča</w:t>
                    </w:r>
                    <w:r w:rsidR="001851B0" w:rsidRPr="00310BAE">
                      <w:rPr>
                        <w:rFonts w:ascii="Times New Roman" w:hAnsi="Times New Roman" w:cs="Times New Roman"/>
                        <w:sz w:val="24"/>
                        <w:szCs w:val="24"/>
                        <w:lang w:val="lv-LV"/>
                      </w:rPr>
                      <w:br/>
                      <w:t>Dr.philol., doc., pētn. Žans Badins</w:t>
                    </w:r>
                    <w:r w:rsidR="001851B0" w:rsidRPr="00310BAE">
                      <w:rPr>
                        <w:rFonts w:ascii="Times New Roman" w:hAnsi="Times New Roman" w:cs="Times New Roman"/>
                        <w:sz w:val="24"/>
                        <w:szCs w:val="24"/>
                        <w:lang w:val="lv-LV"/>
                      </w:rPr>
                      <w:br/>
                      <w:t>Mg.philol., lekt. Andris Kazjukevičs</w:t>
                    </w:r>
                    <w:r w:rsidR="001851B0" w:rsidRPr="00310BAE">
                      <w:rPr>
                        <w:rFonts w:ascii="Times New Roman" w:hAnsi="Times New Roman" w:cs="Times New Roman"/>
                        <w:sz w:val="24"/>
                        <w:szCs w:val="24"/>
                        <w:lang w:val="lv-LV"/>
                      </w:rPr>
                      <w:br/>
                      <w:t>Dr.philol., prof. Elīna Vasiļjeva</w:t>
                    </w:r>
                    <w:r w:rsidR="001851B0" w:rsidRPr="00310BAE">
                      <w:rPr>
                        <w:rFonts w:ascii="Times New Roman" w:hAnsi="Times New Roman" w:cs="Times New Roman"/>
                        <w:sz w:val="24"/>
                        <w:szCs w:val="24"/>
                        <w:lang w:val="lv-LV"/>
                      </w:rPr>
                      <w:br/>
                      <w:t>Dr.philol., prof. Anna Stankeviča</w:t>
                    </w:r>
                    <w:r w:rsidR="001851B0" w:rsidRPr="00310BAE">
                      <w:rPr>
                        <w:rFonts w:ascii="Times New Roman" w:hAnsi="Times New Roman" w:cs="Times New Roman"/>
                        <w:sz w:val="24"/>
                        <w:szCs w:val="24"/>
                        <w:lang w:val="lv-LV"/>
                      </w:rPr>
                      <w:br/>
                    </w:r>
                  </w:sdtContent>
                </w:sdt>
              </w:sdtContent>
            </w:sdt>
            <w:r w:rsidR="001851B0" w:rsidRPr="00310BAE">
              <w:rPr>
                <w:rFonts w:ascii="Times New Roman" w:hAnsi="Times New Roman" w:cs="Times New Roman"/>
                <w:sz w:val="24"/>
                <w:szCs w:val="24"/>
                <w:lang w:val="lv-LV"/>
              </w:rPr>
              <w:t xml:space="preserve"> </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bCs/>
                <w:i/>
                <w:iCs/>
                <w:sz w:val="24"/>
                <w:szCs w:val="24"/>
                <w:lang w:val="lv-LV"/>
              </w:rPr>
            </w:pPr>
            <w:r w:rsidRPr="00310BAE">
              <w:rPr>
                <w:rFonts w:ascii="Times New Roman" w:hAnsi="Times New Roman" w:cs="Times New Roman"/>
                <w:b/>
                <w:bCs/>
                <w:i/>
                <w:iCs/>
                <w:sz w:val="24"/>
                <w:szCs w:val="24"/>
                <w:lang w:val="lv-LV"/>
              </w:rPr>
              <w:t>Priekšzināšanas</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 xml:space="preserve"> Nav nepieciešamas  </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bCs/>
                <w:i/>
                <w:iCs/>
                <w:sz w:val="24"/>
                <w:szCs w:val="24"/>
                <w:lang w:val="lv-LV"/>
              </w:rPr>
            </w:pPr>
            <w:r w:rsidRPr="00310BAE">
              <w:rPr>
                <w:rFonts w:ascii="Times New Roman" w:hAnsi="Times New Roman" w:cs="Times New Roman"/>
                <w:b/>
                <w:bCs/>
                <w:i/>
                <w:iCs/>
                <w:sz w:val="24"/>
                <w:szCs w:val="24"/>
                <w:lang w:val="lv-LV"/>
              </w:rPr>
              <w:t xml:space="preserve">Studiju kursa anotācija </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Studiju darba mērķis ir veicināt izvēlētās zinātņu nozares apguvi; nostiprināt un paplašināt studējošo teorētiskās zināšanas un prasmi</w:t>
            </w:r>
            <w:r w:rsidR="00D4016A">
              <w:rPr>
                <w:rFonts w:ascii="Times New Roman" w:hAnsi="Times New Roman" w:cs="Times New Roman"/>
                <w:sz w:val="24"/>
                <w:szCs w:val="24"/>
                <w:lang w:val="lv-LV"/>
              </w:rPr>
              <w:t xml:space="preserve"> tās izmantot, veicot patstāvīgo</w:t>
            </w:r>
            <w:r w:rsidRPr="00310BAE">
              <w:rPr>
                <w:rFonts w:ascii="Times New Roman" w:hAnsi="Times New Roman" w:cs="Times New Roman"/>
                <w:sz w:val="24"/>
                <w:szCs w:val="24"/>
                <w:lang w:val="lv-LV"/>
              </w:rPr>
              <w:t xml:space="preserve"> pētījumu. </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Studiju kursa uzdevumi:</w:t>
            </w:r>
          </w:p>
          <w:p w:rsidR="001851B0" w:rsidRPr="00310BAE" w:rsidRDefault="00D4016A" w:rsidP="001851B0">
            <w:pPr>
              <w:autoSpaceDE w:val="0"/>
              <w:autoSpaceDN w:val="0"/>
              <w:adjustRightInd w:val="0"/>
              <w:rPr>
                <w:rFonts w:ascii="Times New Roman" w:hAnsi="Times New Roman" w:cs="Times New Roman"/>
                <w:sz w:val="24"/>
                <w:szCs w:val="24"/>
                <w:lang w:val="lv-LV"/>
              </w:rPr>
            </w:pPr>
            <w:r>
              <w:rPr>
                <w:rFonts w:ascii="Times New Roman" w:hAnsi="Times New Roman" w:cs="Times New Roman"/>
                <w:sz w:val="24"/>
                <w:szCs w:val="24"/>
                <w:lang w:val="lv-LV"/>
              </w:rPr>
              <w:t>1. veicināt rakstisko un mutisko</w:t>
            </w:r>
            <w:r w:rsidR="001851B0" w:rsidRPr="00310BAE">
              <w:rPr>
                <w:rFonts w:ascii="Times New Roman" w:hAnsi="Times New Roman" w:cs="Times New Roman"/>
                <w:sz w:val="24"/>
                <w:szCs w:val="24"/>
                <w:lang w:val="lv-LV"/>
              </w:rPr>
              <w:t xml:space="preserve"> pētnieciskā darba iemaņu pilnveidi izvēlētajā zinātnes </w:t>
            </w:r>
            <w:r w:rsidRPr="00310BAE">
              <w:rPr>
                <w:rFonts w:ascii="Times New Roman" w:hAnsi="Times New Roman" w:cs="Times New Roman"/>
                <w:sz w:val="24"/>
                <w:szCs w:val="24"/>
                <w:lang w:val="lv-LV"/>
              </w:rPr>
              <w:t>vai starpdiscip</w:t>
            </w:r>
            <w:r>
              <w:rPr>
                <w:rFonts w:ascii="Times New Roman" w:hAnsi="Times New Roman" w:cs="Times New Roman"/>
                <w:sz w:val="24"/>
                <w:szCs w:val="24"/>
                <w:lang w:val="lv-LV"/>
              </w:rPr>
              <w:t>līnu</w:t>
            </w:r>
            <w:r w:rsidRPr="00310BAE">
              <w:rPr>
                <w:rFonts w:ascii="Times New Roman" w:hAnsi="Times New Roman" w:cs="Times New Roman"/>
                <w:sz w:val="24"/>
                <w:szCs w:val="24"/>
                <w:lang w:val="lv-LV"/>
              </w:rPr>
              <w:t xml:space="preserve"> </w:t>
            </w:r>
            <w:r>
              <w:rPr>
                <w:rFonts w:ascii="Times New Roman" w:hAnsi="Times New Roman" w:cs="Times New Roman"/>
                <w:sz w:val="24"/>
                <w:szCs w:val="24"/>
                <w:lang w:val="lv-LV"/>
              </w:rPr>
              <w:t>nozarē</w:t>
            </w:r>
            <w:r w:rsidR="001851B0" w:rsidRPr="00310BAE">
              <w:rPr>
                <w:rFonts w:ascii="Times New Roman" w:hAnsi="Times New Roman" w:cs="Times New Roman"/>
                <w:sz w:val="24"/>
                <w:szCs w:val="24"/>
                <w:lang w:val="lv-LV"/>
              </w:rPr>
              <w:t xml:space="preserve">; </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2. sagatavot studējošos bakalaura darba izstrādei.</w:t>
            </w:r>
          </w:p>
          <w:p w:rsidR="001851B0" w:rsidRPr="00310BAE" w:rsidRDefault="001851B0" w:rsidP="001851B0">
            <w:pPr>
              <w:autoSpaceDE w:val="0"/>
              <w:autoSpaceDN w:val="0"/>
              <w:adjustRightInd w:val="0"/>
              <w:rPr>
                <w:rFonts w:ascii="Times New Roman" w:hAnsi="Times New Roman" w:cs="Times New Roman"/>
                <w:sz w:val="24"/>
                <w:szCs w:val="24"/>
                <w:lang w:val="lv-LV"/>
              </w:rPr>
            </w:pP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Studiju darbs ir patstāvīgs</w:t>
            </w:r>
            <w:r w:rsidR="008851AD">
              <w:rPr>
                <w:rFonts w:ascii="Times New Roman" w:hAnsi="Times New Roman" w:cs="Times New Roman"/>
                <w:sz w:val="24"/>
                <w:szCs w:val="24"/>
                <w:lang w:val="lv-LV"/>
              </w:rPr>
              <w:t xml:space="preserve"> zinātnisks pētījums par aktuālo</w:t>
            </w:r>
            <w:r w:rsidRPr="00310BAE">
              <w:rPr>
                <w:rFonts w:ascii="Times New Roman" w:hAnsi="Times New Roman" w:cs="Times New Roman"/>
                <w:sz w:val="24"/>
                <w:szCs w:val="24"/>
                <w:lang w:val="lv-LV"/>
              </w:rPr>
              <w:t xml:space="preserve"> tēmu kultūras vēstures, mākslas vēstures nozarē vai apakšnozarē vai starpdisciplinārā aspektā. Studiju darbā problēmas izpēte paredz jaunākās zinātniskās literatūras apzināšanu un patstāvīga pētījuma veikšanu, izmantojot nepieciešamās attiecīgās zinātnes metodes un pieejas.</w:t>
            </w:r>
            <w:r w:rsidRPr="00310BAE">
              <w:rPr>
                <w:rFonts w:ascii="Times New Roman" w:hAnsi="Times New Roman" w:cs="Times New Roman"/>
                <w:sz w:val="24"/>
                <w:szCs w:val="24"/>
                <w:lang w:val="lv-LV"/>
              </w:rPr>
              <w:br/>
              <w:t>Studiju kurss paredz, ka studējošie iegūst un prot pielietot zināšanas izvēlētajā pētījumu sfērā un apgūst šād</w:t>
            </w:r>
            <w:r w:rsidR="00E85F46">
              <w:rPr>
                <w:rFonts w:ascii="Times New Roman" w:hAnsi="Times New Roman" w:cs="Times New Roman"/>
                <w:sz w:val="24"/>
                <w:szCs w:val="24"/>
                <w:lang w:val="lv-LV"/>
              </w:rPr>
              <w:t>as pētnieciskā</w:t>
            </w:r>
            <w:r w:rsidRPr="00310BAE">
              <w:rPr>
                <w:rFonts w:ascii="Times New Roman" w:hAnsi="Times New Roman" w:cs="Times New Roman"/>
                <w:sz w:val="24"/>
                <w:szCs w:val="24"/>
                <w:lang w:val="lv-LV"/>
              </w:rPr>
              <w:t xml:space="preserve"> darba izstrādei nepieciešamās prasmes:</w:t>
            </w:r>
            <w:r w:rsidRPr="00310BAE">
              <w:rPr>
                <w:rFonts w:ascii="Times New Roman" w:hAnsi="Times New Roman" w:cs="Times New Roman"/>
                <w:sz w:val="24"/>
                <w:szCs w:val="24"/>
                <w:lang w:val="lv-LV"/>
              </w:rPr>
              <w:br/>
              <w:t>- zinātniskās literatūras avotu meklēšana;</w:t>
            </w:r>
            <w:r w:rsidRPr="00310BAE">
              <w:rPr>
                <w:rFonts w:ascii="Times New Roman" w:hAnsi="Times New Roman" w:cs="Times New Roman"/>
                <w:sz w:val="24"/>
                <w:szCs w:val="24"/>
                <w:lang w:val="lv-LV"/>
              </w:rPr>
              <w:br/>
              <w:t>- darbā izmantojamo zinātniskās literatūras avotu atlase;</w:t>
            </w:r>
            <w:r w:rsidRPr="00310BAE">
              <w:rPr>
                <w:rFonts w:ascii="Times New Roman" w:hAnsi="Times New Roman" w:cs="Times New Roman"/>
                <w:sz w:val="24"/>
                <w:szCs w:val="24"/>
                <w:lang w:val="lv-LV"/>
              </w:rPr>
              <w:br/>
              <w:t>- zinātniskās literatūras avotu apraksta izveidošana;</w:t>
            </w:r>
            <w:r w:rsidRPr="00310BAE">
              <w:rPr>
                <w:rFonts w:ascii="Times New Roman" w:hAnsi="Times New Roman" w:cs="Times New Roman"/>
                <w:sz w:val="24"/>
                <w:szCs w:val="24"/>
                <w:lang w:val="lv-LV"/>
              </w:rPr>
              <w:br/>
            </w:r>
            <w:r w:rsidRPr="00310BAE">
              <w:rPr>
                <w:rFonts w:ascii="Times New Roman" w:hAnsi="Times New Roman" w:cs="Times New Roman"/>
                <w:sz w:val="24"/>
                <w:szCs w:val="24"/>
                <w:lang w:val="lv-LV"/>
              </w:rPr>
              <w:lastRenderedPageBreak/>
              <w:t>- pētījuma metodoloģijas izstrāde un apraksts;</w:t>
            </w:r>
            <w:r w:rsidRPr="00310BAE">
              <w:rPr>
                <w:rFonts w:ascii="Times New Roman" w:hAnsi="Times New Roman" w:cs="Times New Roman"/>
                <w:sz w:val="24"/>
                <w:szCs w:val="24"/>
                <w:lang w:val="lv-LV"/>
              </w:rPr>
              <w:br/>
              <w:t>- pētījuma veikšana izvēlētajā pētījumu sfērā;</w:t>
            </w:r>
            <w:r w:rsidRPr="00310BAE">
              <w:rPr>
                <w:rFonts w:ascii="Times New Roman" w:hAnsi="Times New Roman" w:cs="Times New Roman"/>
                <w:sz w:val="24"/>
                <w:szCs w:val="24"/>
                <w:lang w:val="lv-LV"/>
              </w:rPr>
              <w:br/>
              <w:t>- pētījumā gūto atziņu apraksts;</w:t>
            </w:r>
            <w:r w:rsidRPr="00310BAE">
              <w:rPr>
                <w:rFonts w:ascii="Times New Roman" w:hAnsi="Times New Roman" w:cs="Times New Roman"/>
                <w:sz w:val="24"/>
                <w:szCs w:val="24"/>
                <w:lang w:val="lv-LV"/>
              </w:rPr>
              <w:br/>
              <w:t>- pētījuma prezentēšana;</w:t>
            </w:r>
            <w:r w:rsidRPr="00310BAE">
              <w:rPr>
                <w:rFonts w:ascii="Times New Roman" w:hAnsi="Times New Roman" w:cs="Times New Roman"/>
                <w:sz w:val="24"/>
                <w:szCs w:val="24"/>
                <w:lang w:val="lv-LV"/>
              </w:rPr>
              <w:br/>
              <w:t xml:space="preserve">- spēja atbildēt uz jautājumiem, kas saistīti ar veikto pētījumu </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bCs/>
                <w:i/>
                <w:iCs/>
                <w:sz w:val="24"/>
                <w:szCs w:val="24"/>
                <w:lang w:val="lv-LV"/>
              </w:rPr>
            </w:pPr>
            <w:r w:rsidRPr="00310BAE">
              <w:rPr>
                <w:rFonts w:ascii="Times New Roman" w:hAnsi="Times New Roman" w:cs="Times New Roman"/>
                <w:b/>
                <w:bCs/>
                <w:i/>
                <w:iCs/>
                <w:sz w:val="24"/>
                <w:szCs w:val="24"/>
                <w:lang w:val="lv-LV"/>
              </w:rPr>
              <w:lastRenderedPageBreak/>
              <w:t>Studiju kursa kalendārais plāns</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Kursa plāns paredz šādas sastāvdaļas:</w:t>
            </w:r>
            <w:r w:rsidRPr="00310BAE">
              <w:rPr>
                <w:rFonts w:ascii="Times New Roman" w:hAnsi="Times New Roman" w:cs="Times New Roman"/>
                <w:sz w:val="24"/>
                <w:szCs w:val="24"/>
                <w:lang w:val="lv-LV"/>
              </w:rPr>
              <w:br/>
              <w:t>-pētījuma problēmas noteikšana un studiju darba temata formulēšana;</w:t>
            </w:r>
            <w:r w:rsidRPr="00310BAE">
              <w:rPr>
                <w:rFonts w:ascii="Times New Roman" w:hAnsi="Times New Roman" w:cs="Times New Roman"/>
                <w:sz w:val="24"/>
                <w:szCs w:val="24"/>
                <w:lang w:val="lv-LV"/>
              </w:rPr>
              <w:br/>
              <w:t>-patstāvīgs darbs ar zinātnisko literatūru;</w:t>
            </w:r>
            <w:r w:rsidRPr="00310BAE">
              <w:rPr>
                <w:rFonts w:ascii="Times New Roman" w:hAnsi="Times New Roman" w:cs="Times New Roman"/>
                <w:sz w:val="24"/>
                <w:szCs w:val="24"/>
                <w:lang w:val="lv-LV"/>
              </w:rPr>
              <w:br/>
              <w:t>-izmantojamo metožu noteikšana;</w:t>
            </w:r>
            <w:r w:rsidRPr="00310BAE">
              <w:rPr>
                <w:rFonts w:ascii="Times New Roman" w:hAnsi="Times New Roman" w:cs="Times New Roman"/>
                <w:sz w:val="24"/>
                <w:szCs w:val="24"/>
                <w:lang w:val="lv-LV"/>
              </w:rPr>
              <w:br/>
              <w:t>-materiāla vākšana un pētījuma veikšana – studiju darba melnraksta izstrāde;</w:t>
            </w:r>
            <w:r w:rsidRPr="00310BAE">
              <w:rPr>
                <w:rFonts w:ascii="Times New Roman" w:hAnsi="Times New Roman" w:cs="Times New Roman"/>
                <w:sz w:val="24"/>
                <w:szCs w:val="24"/>
                <w:lang w:val="lv-LV"/>
              </w:rPr>
              <w:br/>
              <w:t>-atziņu sistematizēšana studiju darba formā – studiju darba tīrraksta izstrāde;</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-studiju darbā veiktā pētījuma prezentācija un aizstāvēšana.</w:t>
            </w:r>
          </w:p>
          <w:p w:rsidR="001851B0" w:rsidRPr="00310BAE" w:rsidRDefault="001851B0" w:rsidP="001851B0">
            <w:pPr>
              <w:autoSpaceDE w:val="0"/>
              <w:autoSpaceDN w:val="0"/>
              <w:adjustRightInd w:val="0"/>
              <w:rPr>
                <w:rFonts w:ascii="Times New Roman" w:hAnsi="Times New Roman" w:cs="Times New Roman"/>
                <w:sz w:val="24"/>
                <w:szCs w:val="24"/>
                <w:lang w:val="lv-LV"/>
              </w:rPr>
            </w:pP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bCs/>
                <w:i/>
                <w:iCs/>
                <w:sz w:val="24"/>
                <w:szCs w:val="24"/>
                <w:lang w:val="lv-LV"/>
              </w:rPr>
            </w:pPr>
            <w:r w:rsidRPr="00310BAE">
              <w:rPr>
                <w:rFonts w:ascii="Times New Roman" w:hAnsi="Times New Roman" w:cs="Times New Roman"/>
                <w:b/>
                <w:bCs/>
                <w:i/>
                <w:iCs/>
                <w:sz w:val="24"/>
                <w:szCs w:val="24"/>
                <w:lang w:val="lv-LV"/>
              </w:rPr>
              <w:t>Studiju rezultāti</w:t>
            </w:r>
          </w:p>
        </w:tc>
      </w:tr>
      <w:tr w:rsidR="001851B0" w:rsidRPr="00310BAE" w:rsidTr="00B310AB">
        <w:tc>
          <w:tcPr>
            <w:tcW w:w="9039" w:type="dxa"/>
            <w:gridSpan w:val="2"/>
          </w:tcPr>
          <w:sdt>
            <w:sdtPr>
              <w:rPr>
                <w:rFonts w:ascii="Times New Roman" w:hAnsi="Times New Roman" w:cs="Times New Roman"/>
                <w:sz w:val="24"/>
                <w:szCs w:val="24"/>
                <w:lang w:val="lv-LV"/>
              </w:rPr>
              <w:id w:val="87517040"/>
              <w:placeholder>
                <w:docPart w:val="0F499C234CC34B7389A0FF352623811A"/>
              </w:placeholder>
            </w:sdtPr>
            <w:sdtEndPr/>
            <w:sdtContent>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Sekmīga studiju kursa apguves rezultātā studējošie:</w:t>
                </w:r>
              </w:p>
              <w:p w:rsidR="001851B0" w:rsidRPr="00310BAE" w:rsidRDefault="001851B0" w:rsidP="001851B0">
                <w:pPr>
                  <w:autoSpaceDE w:val="0"/>
                  <w:autoSpaceDN w:val="0"/>
                  <w:adjustRightInd w:val="0"/>
                  <w:rPr>
                    <w:rFonts w:ascii="Times New Roman" w:hAnsi="Times New Roman" w:cs="Times New Roman"/>
                    <w:sz w:val="24"/>
                    <w:szCs w:val="24"/>
                    <w:lang w:val="lv-LV"/>
                  </w:rPr>
                </w:pPr>
              </w:p>
              <w:tbl>
                <w:tblPr>
                  <w:tblStyle w:val="a7"/>
                  <w:tblW w:w="9351" w:type="dxa"/>
                  <w:tblLook w:val="04A0" w:firstRow="1" w:lastRow="0" w:firstColumn="1" w:lastColumn="0" w:noHBand="0" w:noVBand="1"/>
                </w:tblPr>
                <w:tblGrid>
                  <w:gridCol w:w="9351"/>
                </w:tblGrid>
                <w:tr w:rsidR="001851B0" w:rsidRPr="00310BAE" w:rsidTr="00B310AB">
                  <w:tc>
                    <w:tcPr>
                      <w:tcW w:w="9351"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ZINĀŠANAS</w:t>
                      </w:r>
                    </w:p>
                  </w:tc>
                </w:tr>
                <w:tr w:rsidR="001851B0" w:rsidRPr="00310BAE" w:rsidTr="00B310AB">
                  <w:tc>
                    <w:tcPr>
                      <w:tcW w:w="9351"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Studējoši</w:t>
                      </w:r>
                      <w:r w:rsidR="00A53AA9">
                        <w:rPr>
                          <w:rFonts w:ascii="Times New Roman" w:hAnsi="Times New Roman" w:cs="Times New Roman"/>
                          <w:sz w:val="24"/>
                          <w:szCs w:val="24"/>
                          <w:lang w:val="lv-LV"/>
                        </w:rPr>
                        <w:t>e</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1. izprot kultūras vēstures, mākslas vēstures (vai to apakšnozaru) vai starpdisciplīnas teorijas, aktuālās tendences, jēdzienus;</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2. demonstrē izpratni par studiju darbā pētīto tēmu: izprot sava pētījuma objektu un spēj to aprakstīt un ilustrēt, izmantojot piemērus no pētījumā apkopotā un analizētā materiāla;</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3. pārzina dažādas sava pētījuma objekta pētīšanas pieejas, spēj pielietot teorētiskās zināšanas empīriskā materiāla analīzē;</w:t>
                      </w:r>
                    </w:p>
                    <w:p w:rsidR="001851B0" w:rsidRPr="00310BAE" w:rsidRDefault="001851B0" w:rsidP="001851B0">
                      <w:pPr>
                        <w:autoSpaceDE w:val="0"/>
                        <w:autoSpaceDN w:val="0"/>
                        <w:adjustRightInd w:val="0"/>
                        <w:rPr>
                          <w:rFonts w:ascii="Times New Roman" w:hAnsi="Times New Roman" w:cs="Times New Roman"/>
                          <w:sz w:val="24"/>
                          <w:szCs w:val="24"/>
                          <w:lang w:val="lv-LV"/>
                        </w:rPr>
                      </w:pPr>
                    </w:p>
                  </w:tc>
                </w:tr>
                <w:tr w:rsidR="001851B0" w:rsidRPr="00310BAE" w:rsidTr="00B310AB">
                  <w:tc>
                    <w:tcPr>
                      <w:tcW w:w="9351" w:type="dxa"/>
                    </w:tcPr>
                    <w:p w:rsidR="001851B0" w:rsidRPr="00310BAE" w:rsidRDefault="001851B0" w:rsidP="001851B0">
                      <w:pPr>
                        <w:autoSpaceDE w:val="0"/>
                        <w:autoSpaceDN w:val="0"/>
                        <w:adjustRightInd w:val="0"/>
                        <w:rPr>
                          <w:rFonts w:ascii="Times New Roman" w:hAnsi="Times New Roman" w:cs="Times New Roman"/>
                          <w:sz w:val="24"/>
                          <w:szCs w:val="24"/>
                          <w:highlight w:val="yellow"/>
                          <w:lang w:val="lv-LV"/>
                        </w:rPr>
                      </w:pPr>
                      <w:r w:rsidRPr="00310BAE">
                        <w:rPr>
                          <w:rFonts w:ascii="Times New Roman" w:hAnsi="Times New Roman" w:cs="Times New Roman"/>
                          <w:sz w:val="24"/>
                          <w:szCs w:val="24"/>
                          <w:lang w:val="lv-LV"/>
                        </w:rPr>
                        <w:t>PRASMES</w:t>
                      </w:r>
                    </w:p>
                  </w:tc>
                </w:tr>
                <w:tr w:rsidR="001851B0" w:rsidRPr="00310BAE" w:rsidTr="00B310AB">
                  <w:tc>
                    <w:tcPr>
                      <w:tcW w:w="9351"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4. nostiprina patstāvīga darba iemaņas, attīsta prasmi studēt un analizēt autentisku zinātnisko literatūru;</w:t>
                      </w:r>
                      <w:r w:rsidRPr="00310BAE">
                        <w:rPr>
                          <w:rFonts w:ascii="Times New Roman" w:hAnsi="Times New Roman" w:cs="Times New Roman"/>
                          <w:sz w:val="24"/>
                          <w:szCs w:val="24"/>
                          <w:lang w:val="lv-LV"/>
                        </w:rPr>
                        <w:br/>
                        <w:t>5. prot analizēt un sistematizēt teorētisko un empīrisko materiālu;</w:t>
                      </w:r>
                      <w:r w:rsidRPr="00310BAE">
                        <w:rPr>
                          <w:rFonts w:ascii="Times New Roman" w:hAnsi="Times New Roman" w:cs="Times New Roman"/>
                          <w:sz w:val="24"/>
                          <w:szCs w:val="24"/>
                          <w:lang w:val="lv-LV"/>
                        </w:rPr>
                        <w:br/>
                        <w:t>6. pārzina dažādas sava pētījuma objekta pētīšanas pieejas, spēj pielietot teorētiskās zināšanas empīriskā materiāla analīzē;</w:t>
                      </w:r>
                      <w:r w:rsidRPr="00310BAE">
                        <w:rPr>
                          <w:rFonts w:ascii="Times New Roman" w:hAnsi="Times New Roman" w:cs="Times New Roman"/>
                          <w:sz w:val="24"/>
                          <w:szCs w:val="24"/>
                          <w:lang w:val="lv-LV"/>
                        </w:rPr>
                        <w:br/>
                        <w:t>7. māk formulēt un analītiski izskaidrot studiju darba pamatnostādnes; spēj izskaidrot un pamatot izstrādātā pētījuma gaitu;</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8. sadarbojoties ar studiju darba zinātnisko vadītāju plāno un izstrādā pētījumu par valodniecībā, literatūrzin</w:t>
                      </w:r>
                      <w:r w:rsidR="008851AD">
                        <w:rPr>
                          <w:rFonts w:ascii="Times New Roman" w:hAnsi="Times New Roman" w:cs="Times New Roman"/>
                          <w:sz w:val="24"/>
                          <w:szCs w:val="24"/>
                          <w:lang w:val="lv-LV"/>
                        </w:rPr>
                        <w:t>ātnē vai starpdisciplīnā aktuālo</w:t>
                      </w:r>
                      <w:r w:rsidRPr="00310BAE">
                        <w:rPr>
                          <w:rFonts w:ascii="Times New Roman" w:hAnsi="Times New Roman" w:cs="Times New Roman"/>
                          <w:sz w:val="24"/>
                          <w:szCs w:val="24"/>
                          <w:lang w:val="lv-LV"/>
                        </w:rPr>
                        <w:t xml:space="preserve"> tēmu, ievērojot akadēmisko ētiku;</w:t>
                      </w:r>
                    </w:p>
                  </w:tc>
                </w:tr>
                <w:tr w:rsidR="001851B0" w:rsidRPr="00310BAE" w:rsidTr="00B310AB">
                  <w:trPr>
                    <w:trHeight w:val="203"/>
                  </w:trPr>
                  <w:tc>
                    <w:tcPr>
                      <w:tcW w:w="9351" w:type="dxa"/>
                    </w:tcPr>
                    <w:p w:rsidR="001851B0" w:rsidRPr="00310BAE" w:rsidRDefault="001851B0" w:rsidP="001851B0">
                      <w:pPr>
                        <w:autoSpaceDE w:val="0"/>
                        <w:autoSpaceDN w:val="0"/>
                        <w:adjustRightInd w:val="0"/>
                        <w:rPr>
                          <w:rFonts w:ascii="Times New Roman" w:hAnsi="Times New Roman" w:cs="Times New Roman"/>
                          <w:sz w:val="24"/>
                          <w:szCs w:val="24"/>
                          <w:highlight w:val="yellow"/>
                          <w:lang w:val="lv-LV"/>
                        </w:rPr>
                      </w:pPr>
                      <w:r w:rsidRPr="00310BAE">
                        <w:rPr>
                          <w:rFonts w:ascii="Times New Roman" w:hAnsi="Times New Roman" w:cs="Times New Roman"/>
                          <w:sz w:val="24"/>
                          <w:szCs w:val="24"/>
                          <w:lang w:val="lv-LV"/>
                        </w:rPr>
                        <w:t>KOMPETENCE</w:t>
                      </w:r>
                    </w:p>
                  </w:tc>
                </w:tr>
                <w:tr w:rsidR="001851B0" w:rsidRPr="00310BAE" w:rsidTr="00B310AB">
                  <w:tc>
                    <w:tcPr>
                      <w:tcW w:w="9351"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9. spēja patstāvīgi padziļināt savu profesionālo kompe</w:t>
                      </w:r>
                      <w:r w:rsidR="008851AD">
                        <w:rPr>
                          <w:rFonts w:ascii="Times New Roman" w:hAnsi="Times New Roman" w:cs="Times New Roman"/>
                          <w:sz w:val="24"/>
                          <w:szCs w:val="24"/>
                          <w:lang w:val="lv-LV"/>
                        </w:rPr>
                        <w:t>tenci, studējot un pētot aktuālo</w:t>
                      </w:r>
                      <w:r w:rsidRPr="00310BAE">
                        <w:rPr>
                          <w:rFonts w:ascii="Times New Roman" w:hAnsi="Times New Roman" w:cs="Times New Roman"/>
                          <w:sz w:val="24"/>
                          <w:szCs w:val="24"/>
                          <w:lang w:val="lv-LV"/>
                        </w:rPr>
                        <w:t>s izvēlētās pētījumu sfēras jautājumus;</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10. plānojot un īstenojot pētījumu, iegūst, kritiski atlasa, izvērtē, analizē, sintezē, apkopo un prezentē informāciju, paredz turpmākā pētījuma iespējas un kontekstu.</w:t>
                      </w:r>
                    </w:p>
                  </w:tc>
                </w:tr>
              </w:tbl>
              <w:p w:rsidR="001851B0" w:rsidRPr="00310BAE" w:rsidRDefault="002E211A" w:rsidP="001851B0">
                <w:pPr>
                  <w:autoSpaceDE w:val="0"/>
                  <w:autoSpaceDN w:val="0"/>
                  <w:adjustRightInd w:val="0"/>
                  <w:rPr>
                    <w:rFonts w:ascii="Times New Roman" w:hAnsi="Times New Roman" w:cs="Times New Roman"/>
                    <w:sz w:val="24"/>
                    <w:szCs w:val="24"/>
                    <w:lang w:val="lv-LV"/>
                  </w:rPr>
                </w:pPr>
              </w:p>
            </w:sdtContent>
          </w:sdt>
          <w:p w:rsidR="001851B0" w:rsidRPr="00310BAE" w:rsidRDefault="001851B0" w:rsidP="001851B0">
            <w:pPr>
              <w:autoSpaceDE w:val="0"/>
              <w:autoSpaceDN w:val="0"/>
              <w:adjustRightInd w:val="0"/>
              <w:rPr>
                <w:rFonts w:ascii="Times New Roman" w:hAnsi="Times New Roman" w:cs="Times New Roman"/>
                <w:sz w:val="24"/>
                <w:szCs w:val="24"/>
                <w:lang w:val="lv-LV"/>
              </w:rPr>
            </w:pP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bCs/>
                <w:i/>
                <w:iCs/>
                <w:sz w:val="24"/>
                <w:szCs w:val="24"/>
                <w:lang w:val="lv-LV"/>
              </w:rPr>
            </w:pPr>
            <w:r w:rsidRPr="00310BAE">
              <w:rPr>
                <w:rFonts w:ascii="Times New Roman" w:hAnsi="Times New Roman" w:cs="Times New Roman"/>
                <w:b/>
                <w:bCs/>
                <w:i/>
                <w:iCs/>
                <w:sz w:val="24"/>
                <w:szCs w:val="24"/>
                <w:lang w:val="lv-LV"/>
              </w:rPr>
              <w:t>Studējošo patstāvīgo darbu organizācijas un uzdevumu raksturojums</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 xml:space="preserve">Studējošie pilda uzdevumus atbilstoši pētījuma tēmai un specifikai: </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 xml:space="preserve">1. studē ar pētījuma tēmu saistīto zinātnisko literatūru, izmanto vārdnīcas un datubāzes; </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 xml:space="preserve">2. veic empīrisko pētījumu: vāc, apstrādā un apkopo pētījuma datus; </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3. izstrādā studiju darba melnrakstu un tīrrakstu;</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4. noformē darbu atbilstoši metodiskajiem ieteikumiem studiju darba izstrādei;</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lastRenderedPageBreak/>
              <w:t>4. sagatavo pētījuma prezentāciju aizstāvēšanai.</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eastAsia="ru-RU"/>
              </w:rPr>
              <w:t>.</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bCs/>
                <w:i/>
                <w:iCs/>
                <w:sz w:val="24"/>
                <w:szCs w:val="24"/>
                <w:lang w:val="lv-LV"/>
              </w:rPr>
            </w:pPr>
            <w:r w:rsidRPr="00310BAE">
              <w:rPr>
                <w:rFonts w:ascii="Times New Roman" w:hAnsi="Times New Roman" w:cs="Times New Roman"/>
                <w:b/>
                <w:bCs/>
                <w:i/>
                <w:iCs/>
                <w:sz w:val="24"/>
                <w:szCs w:val="24"/>
                <w:lang w:val="lv-LV"/>
              </w:rPr>
              <w:lastRenderedPageBreak/>
              <w:t>Prasības kredītpunktu iegūšanai</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 xml:space="preserve">Izstrādāts, attiecīgi noformēts un iesniegts studiju darbs kultūras vēsturē, mākslas vēsturē (vai apakšnozarēs) vai starpdisciplīnā. </w:t>
            </w:r>
            <w:r w:rsidRPr="00310BAE">
              <w:rPr>
                <w:rFonts w:ascii="Times New Roman" w:hAnsi="Times New Roman" w:cs="Times New Roman"/>
                <w:sz w:val="24"/>
                <w:szCs w:val="24"/>
                <w:lang w:val="lv-LV"/>
              </w:rPr>
              <w:br/>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Studiju kursa gala pārbaudījuma (ieskaite ar atzīmi) atzīmi veido:</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 xml:space="preserve">1) izstrādāts studiju darbs – 80%; </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2) studiju darbā veiktā pētījuma prezentācija un aizstāvēšana – 20</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 xml:space="preserve"> </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STUDIJU REZULTĀTU VĒRTĒŠANAS KRITĒRIJI</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kompetences atbilstoši plānotajiem studiju rezultātiem.</w:t>
            </w:r>
          </w:p>
          <w:p w:rsidR="001851B0" w:rsidRPr="00310BAE" w:rsidRDefault="001851B0" w:rsidP="001851B0">
            <w:pPr>
              <w:autoSpaceDE w:val="0"/>
              <w:autoSpaceDN w:val="0"/>
              <w:adjustRightInd w:val="0"/>
              <w:rPr>
                <w:rFonts w:ascii="Times New Roman" w:hAnsi="Times New Roman" w:cs="Times New Roman"/>
                <w:sz w:val="24"/>
                <w:szCs w:val="24"/>
                <w:lang w:val="lv-LV"/>
              </w:rPr>
            </w:pP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STUDIJU REZULTĀTU VĒRTĒŠANA</w:t>
            </w:r>
          </w:p>
          <w:p w:rsidR="001851B0" w:rsidRPr="00310BAE" w:rsidRDefault="001851B0" w:rsidP="001851B0">
            <w:pPr>
              <w:autoSpaceDE w:val="0"/>
              <w:autoSpaceDN w:val="0"/>
              <w:adjustRightInd w:val="0"/>
              <w:rPr>
                <w:rFonts w:ascii="Times New Roman" w:hAnsi="Times New Roman" w:cs="Times New Roman"/>
                <w:sz w:val="24"/>
                <w:szCs w:val="24"/>
                <w:lang w:val="lv-LV"/>
              </w:rPr>
            </w:pPr>
          </w:p>
          <w:tbl>
            <w:tblPr>
              <w:tblStyle w:val="a7"/>
              <w:tblW w:w="0" w:type="auto"/>
              <w:tblLook w:val="04A0" w:firstRow="1" w:lastRow="0" w:firstColumn="1" w:lastColumn="0" w:noHBand="0" w:noVBand="1"/>
            </w:tblPr>
            <w:tblGrid>
              <w:gridCol w:w="2784"/>
              <w:gridCol w:w="426"/>
              <w:gridCol w:w="425"/>
              <w:gridCol w:w="417"/>
              <w:gridCol w:w="396"/>
              <w:gridCol w:w="473"/>
              <w:gridCol w:w="425"/>
              <w:gridCol w:w="425"/>
              <w:gridCol w:w="425"/>
              <w:gridCol w:w="426"/>
              <w:gridCol w:w="516"/>
            </w:tblGrid>
            <w:tr w:rsidR="001851B0" w:rsidRPr="00310BAE" w:rsidTr="00B310AB">
              <w:tc>
                <w:tcPr>
                  <w:tcW w:w="2784" w:type="dxa"/>
                  <w:vMerge w:val="restart"/>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Pārbaudījumu veidi</w:t>
                  </w:r>
                </w:p>
              </w:tc>
              <w:tc>
                <w:tcPr>
                  <w:tcW w:w="4322" w:type="dxa"/>
                  <w:gridSpan w:val="10"/>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Studiju rezultāti</w:t>
                  </w:r>
                </w:p>
              </w:tc>
            </w:tr>
            <w:tr w:rsidR="001851B0" w:rsidRPr="00310BAE" w:rsidTr="00B310AB">
              <w:tc>
                <w:tcPr>
                  <w:tcW w:w="2784" w:type="dxa"/>
                  <w:vMerge/>
                </w:tcPr>
                <w:p w:rsidR="001851B0" w:rsidRPr="00310BAE" w:rsidRDefault="001851B0" w:rsidP="001851B0">
                  <w:pPr>
                    <w:autoSpaceDE w:val="0"/>
                    <w:autoSpaceDN w:val="0"/>
                    <w:adjustRightInd w:val="0"/>
                    <w:rPr>
                      <w:rFonts w:ascii="Times New Roman" w:hAnsi="Times New Roman" w:cs="Times New Roman"/>
                      <w:sz w:val="24"/>
                      <w:szCs w:val="24"/>
                      <w:lang w:val="lv-LV"/>
                    </w:rPr>
                  </w:pPr>
                </w:p>
              </w:tc>
              <w:tc>
                <w:tcPr>
                  <w:tcW w:w="426"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1.</w:t>
                  </w:r>
                </w:p>
              </w:tc>
              <w:tc>
                <w:tcPr>
                  <w:tcW w:w="425"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2.</w:t>
                  </w:r>
                </w:p>
              </w:tc>
              <w:tc>
                <w:tcPr>
                  <w:tcW w:w="417"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3.</w:t>
                  </w:r>
                </w:p>
              </w:tc>
              <w:tc>
                <w:tcPr>
                  <w:tcW w:w="386"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4.</w:t>
                  </w:r>
                </w:p>
              </w:tc>
              <w:tc>
                <w:tcPr>
                  <w:tcW w:w="473"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5.</w:t>
                  </w:r>
                </w:p>
              </w:tc>
              <w:tc>
                <w:tcPr>
                  <w:tcW w:w="425"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6.</w:t>
                  </w:r>
                </w:p>
              </w:tc>
              <w:tc>
                <w:tcPr>
                  <w:tcW w:w="425"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7.</w:t>
                  </w:r>
                </w:p>
              </w:tc>
              <w:tc>
                <w:tcPr>
                  <w:tcW w:w="425"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8.</w:t>
                  </w:r>
                </w:p>
              </w:tc>
              <w:tc>
                <w:tcPr>
                  <w:tcW w:w="426"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9.</w:t>
                  </w:r>
                </w:p>
              </w:tc>
              <w:tc>
                <w:tcPr>
                  <w:tcW w:w="494"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10.</w:t>
                  </w:r>
                </w:p>
              </w:tc>
            </w:tr>
            <w:tr w:rsidR="001851B0" w:rsidRPr="00310BAE" w:rsidTr="00B310AB">
              <w:tc>
                <w:tcPr>
                  <w:tcW w:w="2784"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Izstrādāts studiju darbs</w:t>
                  </w:r>
                </w:p>
                <w:p w:rsidR="001851B0" w:rsidRPr="00310BAE" w:rsidRDefault="001851B0" w:rsidP="001851B0">
                  <w:pPr>
                    <w:autoSpaceDE w:val="0"/>
                    <w:autoSpaceDN w:val="0"/>
                    <w:adjustRightInd w:val="0"/>
                    <w:rPr>
                      <w:rFonts w:ascii="Times New Roman" w:hAnsi="Times New Roman" w:cs="Times New Roman"/>
                      <w:sz w:val="24"/>
                      <w:szCs w:val="24"/>
                      <w:lang w:val="lv-LV"/>
                    </w:rPr>
                  </w:pPr>
                </w:p>
              </w:tc>
              <w:tc>
                <w:tcPr>
                  <w:tcW w:w="426"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x</w:t>
                  </w:r>
                </w:p>
              </w:tc>
              <w:tc>
                <w:tcPr>
                  <w:tcW w:w="425"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x</w:t>
                  </w:r>
                </w:p>
              </w:tc>
              <w:tc>
                <w:tcPr>
                  <w:tcW w:w="417"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x</w:t>
                  </w:r>
                </w:p>
              </w:tc>
              <w:tc>
                <w:tcPr>
                  <w:tcW w:w="386"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x</w:t>
                  </w:r>
                </w:p>
              </w:tc>
              <w:tc>
                <w:tcPr>
                  <w:tcW w:w="473"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x</w:t>
                  </w:r>
                </w:p>
              </w:tc>
              <w:tc>
                <w:tcPr>
                  <w:tcW w:w="425"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x</w:t>
                  </w:r>
                </w:p>
              </w:tc>
              <w:tc>
                <w:tcPr>
                  <w:tcW w:w="425"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x</w:t>
                  </w:r>
                </w:p>
              </w:tc>
              <w:tc>
                <w:tcPr>
                  <w:tcW w:w="425"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x</w:t>
                  </w:r>
                </w:p>
              </w:tc>
              <w:tc>
                <w:tcPr>
                  <w:tcW w:w="426"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x</w:t>
                  </w:r>
                </w:p>
              </w:tc>
              <w:tc>
                <w:tcPr>
                  <w:tcW w:w="494"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x</w:t>
                  </w:r>
                </w:p>
              </w:tc>
            </w:tr>
            <w:tr w:rsidR="001851B0" w:rsidRPr="00310BAE" w:rsidTr="00B310AB">
              <w:tc>
                <w:tcPr>
                  <w:tcW w:w="2784"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Studiju darba prezentācija un aizstāvēšana</w:t>
                  </w:r>
                </w:p>
              </w:tc>
              <w:tc>
                <w:tcPr>
                  <w:tcW w:w="426"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x</w:t>
                  </w:r>
                </w:p>
              </w:tc>
              <w:tc>
                <w:tcPr>
                  <w:tcW w:w="425"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x</w:t>
                  </w:r>
                </w:p>
              </w:tc>
              <w:tc>
                <w:tcPr>
                  <w:tcW w:w="417"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x</w:t>
                  </w:r>
                </w:p>
              </w:tc>
              <w:tc>
                <w:tcPr>
                  <w:tcW w:w="386"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x</w:t>
                  </w:r>
                </w:p>
              </w:tc>
              <w:tc>
                <w:tcPr>
                  <w:tcW w:w="473"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x</w:t>
                  </w:r>
                </w:p>
              </w:tc>
              <w:tc>
                <w:tcPr>
                  <w:tcW w:w="425"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x</w:t>
                  </w:r>
                </w:p>
              </w:tc>
              <w:tc>
                <w:tcPr>
                  <w:tcW w:w="425"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x</w:t>
                  </w:r>
                </w:p>
              </w:tc>
              <w:tc>
                <w:tcPr>
                  <w:tcW w:w="425"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x</w:t>
                  </w:r>
                </w:p>
              </w:tc>
              <w:tc>
                <w:tcPr>
                  <w:tcW w:w="426"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x</w:t>
                  </w:r>
                </w:p>
              </w:tc>
              <w:tc>
                <w:tcPr>
                  <w:tcW w:w="494" w:type="dxa"/>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x</w:t>
                  </w:r>
                </w:p>
              </w:tc>
            </w:tr>
          </w:tbl>
          <w:p w:rsidR="001851B0" w:rsidRPr="00310BAE" w:rsidRDefault="001851B0" w:rsidP="001851B0">
            <w:pPr>
              <w:autoSpaceDE w:val="0"/>
              <w:autoSpaceDN w:val="0"/>
              <w:adjustRightInd w:val="0"/>
              <w:rPr>
                <w:rFonts w:ascii="Times New Roman" w:hAnsi="Times New Roman" w:cs="Times New Roman"/>
                <w:sz w:val="24"/>
                <w:szCs w:val="24"/>
                <w:lang w:val="lv-LV"/>
              </w:rPr>
            </w:pPr>
          </w:p>
          <w:p w:rsidR="001851B0" w:rsidRPr="00310BAE" w:rsidRDefault="001851B0" w:rsidP="001851B0">
            <w:pPr>
              <w:autoSpaceDE w:val="0"/>
              <w:autoSpaceDN w:val="0"/>
              <w:adjustRightInd w:val="0"/>
              <w:rPr>
                <w:rFonts w:ascii="Times New Roman" w:hAnsi="Times New Roman" w:cs="Times New Roman"/>
                <w:sz w:val="24"/>
                <w:szCs w:val="24"/>
                <w:lang w:val="lv-LV"/>
              </w:rPr>
            </w:pP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bCs/>
                <w:i/>
                <w:iCs/>
                <w:sz w:val="24"/>
                <w:szCs w:val="24"/>
                <w:lang w:val="lv-LV"/>
              </w:rPr>
            </w:pPr>
            <w:r w:rsidRPr="00310BAE">
              <w:rPr>
                <w:rFonts w:ascii="Times New Roman" w:hAnsi="Times New Roman" w:cs="Times New Roman"/>
                <w:b/>
                <w:bCs/>
                <w:i/>
                <w:iCs/>
                <w:sz w:val="24"/>
                <w:szCs w:val="24"/>
                <w:lang w:val="lv-LV"/>
              </w:rPr>
              <w:t>Kursa saturs</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Kursa saturs ir atkarīgs no pētāmās tēmas un nosakāms individuāli, studējošajam sadarbojoties ar darba zinātnisko vadītāju.</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 xml:space="preserve">1.Pētījuma problēmas noteikšana un studiju darba temata formulēšana. Studiju darba satura plānošana un darba plāna izstrāde. </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 xml:space="preserve">2. Studiju darba melnraksta izstrāde: pētījuma mērķa, uzdevumu un pētījuma jautājumu (vai hipotēzes) formulēšana. Darba ievada izstrāde. </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 xml:space="preserve">3. Pētnieciskās literatūras apraksta izveide: teorētiskās literatūras un avotu apzināšana, atlase, analīze un apkopojums. </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 xml:space="preserve">4. Empīriskā pētījuma metodikas izvēle un tās pamatojums / izstrāde. </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5. Empīriskā pētījuma veikšana: datu vākšana un apstrāde, iegūto rezultātu analīze un apkopošana.</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 xml:space="preserve">6. Secinājumu formulēšana, anotācijas izstrāde. </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 xml:space="preserve">7. Studiju darba tīrraksta izstrāde, ņemot  vērā darba zinātniskā vadītāja rekomendācijas, un darba noformēšana atbilstoši metodiskajiem ieteikumiem studiju darba izstrādei. </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8. Studiju darbā veiktā pētījuma aizstāvēšana: pētījuma prezentācijas izstrāde, pētījuma prezentēšana un aizstāvēšana.</w:t>
            </w:r>
          </w:p>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 xml:space="preserve"> </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bCs/>
                <w:i/>
                <w:iCs/>
                <w:sz w:val="24"/>
                <w:szCs w:val="24"/>
                <w:lang w:val="lv-LV"/>
              </w:rPr>
            </w:pPr>
            <w:r w:rsidRPr="00310BAE">
              <w:rPr>
                <w:rFonts w:ascii="Times New Roman" w:hAnsi="Times New Roman" w:cs="Times New Roman"/>
                <w:b/>
                <w:bCs/>
                <w:i/>
                <w:iCs/>
                <w:sz w:val="24"/>
                <w:szCs w:val="24"/>
                <w:lang w:val="lv-LV"/>
              </w:rPr>
              <w:t>Obligāti izmantojamie informācijas avoti</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sz w:val="24"/>
                <w:szCs w:val="24"/>
                <w:lang w:val="lv-LV"/>
              </w:rPr>
            </w:pPr>
            <w:r w:rsidRPr="00310BAE">
              <w:rPr>
                <w:rFonts w:ascii="Times New Roman" w:hAnsi="Times New Roman" w:cs="Times New Roman"/>
                <w:sz w:val="24"/>
                <w:szCs w:val="24"/>
                <w:lang w:val="lv-LV"/>
              </w:rPr>
              <w:t>Obligāti izmantojamie un papildus informācijas avoti tiek izvēlēta individuāli, konsultējoties ar studiju darba vadītāju.</w:t>
            </w:r>
            <w:r w:rsidRPr="00310BAE">
              <w:rPr>
                <w:rFonts w:ascii="Times New Roman" w:hAnsi="Times New Roman" w:cs="Times New Roman"/>
                <w:sz w:val="24"/>
                <w:szCs w:val="24"/>
                <w:lang w:val="lv-LV"/>
              </w:rPr>
              <w:br/>
              <w:t xml:space="preserve">Darbs tiek izstrādāts atbilstoši metodiskajiem ieteikumiem studiju darba izstrādei </w:t>
            </w:r>
            <w:r w:rsidRPr="00310BAE">
              <w:rPr>
                <w:rFonts w:ascii="Times New Roman" w:hAnsi="Times New Roman" w:cs="Times New Roman"/>
                <w:sz w:val="24"/>
                <w:szCs w:val="24"/>
                <w:lang w:val="lv-LV"/>
              </w:rPr>
              <w:lastRenderedPageBreak/>
              <w:t>http://www.du.lv/lv/fakultates/hf/macibu_materiāli.</w:t>
            </w:r>
          </w:p>
          <w:p w:rsidR="001851B0" w:rsidRPr="00310BAE" w:rsidRDefault="001851B0" w:rsidP="001851B0">
            <w:pPr>
              <w:autoSpaceDE w:val="0"/>
              <w:autoSpaceDN w:val="0"/>
              <w:adjustRightInd w:val="0"/>
              <w:rPr>
                <w:rFonts w:ascii="Times New Roman" w:hAnsi="Times New Roman" w:cs="Times New Roman"/>
                <w:sz w:val="24"/>
                <w:szCs w:val="24"/>
                <w:lang w:val="lv-LV"/>
              </w:rPr>
            </w:pP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bCs/>
                <w:i/>
                <w:iCs/>
                <w:sz w:val="24"/>
                <w:szCs w:val="24"/>
                <w:lang w:val="lv-LV"/>
              </w:rPr>
            </w:pPr>
            <w:r w:rsidRPr="00310BAE">
              <w:rPr>
                <w:rFonts w:ascii="Times New Roman" w:hAnsi="Times New Roman" w:cs="Times New Roman"/>
                <w:b/>
                <w:bCs/>
                <w:i/>
                <w:iCs/>
                <w:sz w:val="24"/>
                <w:szCs w:val="24"/>
                <w:lang w:val="lv-LV"/>
              </w:rPr>
              <w:lastRenderedPageBreak/>
              <w:t>Papildus informācijas avoti</w:t>
            </w:r>
          </w:p>
        </w:tc>
      </w:tr>
      <w:tr w:rsidR="001851B0" w:rsidRPr="00310BAE" w:rsidTr="00B310AB">
        <w:tc>
          <w:tcPr>
            <w:tcW w:w="9039" w:type="dxa"/>
            <w:gridSpan w:val="2"/>
          </w:tcPr>
          <w:p w:rsidR="001851B0" w:rsidRPr="000B7FEB" w:rsidRDefault="001851B0" w:rsidP="000B7FEB">
            <w:pPr>
              <w:spacing w:before="100" w:beforeAutospacing="1" w:after="100" w:afterAutospacing="1"/>
              <w:outlineLvl w:val="0"/>
              <w:rPr>
                <w:rFonts w:ascii="Times New Roman" w:eastAsia="Times New Roman" w:hAnsi="Times New Roman" w:cs="Times New Roman"/>
                <w:b/>
                <w:iCs/>
                <w:kern w:val="36"/>
                <w:sz w:val="48"/>
                <w:szCs w:val="48"/>
                <w:lang w:val="lv-LV"/>
              </w:rPr>
            </w:pP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bCs/>
                <w:i/>
                <w:iCs/>
                <w:sz w:val="24"/>
                <w:szCs w:val="24"/>
                <w:lang w:val="lv-LV"/>
              </w:rPr>
            </w:pPr>
            <w:r w:rsidRPr="00310BAE">
              <w:rPr>
                <w:rFonts w:ascii="Times New Roman" w:hAnsi="Times New Roman" w:cs="Times New Roman"/>
                <w:b/>
                <w:bCs/>
                <w:i/>
                <w:iCs/>
                <w:sz w:val="24"/>
                <w:szCs w:val="24"/>
                <w:lang w:val="lv-LV"/>
              </w:rPr>
              <w:t>Periodika un citi informācijas avoti</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sz w:val="24"/>
                <w:szCs w:val="24"/>
                <w:lang w:val="lv-LV"/>
              </w:rPr>
            </w:pP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bCs/>
                <w:i/>
                <w:iCs/>
                <w:sz w:val="24"/>
                <w:szCs w:val="24"/>
                <w:lang w:val="lv-LV"/>
              </w:rPr>
            </w:pPr>
            <w:r w:rsidRPr="00310BAE">
              <w:rPr>
                <w:rFonts w:ascii="Times New Roman" w:hAnsi="Times New Roman" w:cs="Times New Roman"/>
                <w:b/>
                <w:bCs/>
                <w:i/>
                <w:iCs/>
                <w:sz w:val="24"/>
                <w:szCs w:val="24"/>
                <w:lang w:val="lv-LV"/>
              </w:rPr>
              <w:t>Piezīmes</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sz w:val="24"/>
                <w:szCs w:val="24"/>
                <w:lang w:val="lv-LV"/>
              </w:rPr>
            </w:pPr>
          </w:p>
        </w:tc>
      </w:tr>
    </w:tbl>
    <w:p w:rsidR="001851B0" w:rsidRPr="00310BAE" w:rsidRDefault="001851B0" w:rsidP="001851B0">
      <w:pPr>
        <w:autoSpaceDE w:val="0"/>
        <w:autoSpaceDN w:val="0"/>
        <w:adjustRightInd w:val="0"/>
        <w:spacing w:after="0" w:line="240" w:lineRule="auto"/>
        <w:rPr>
          <w:rFonts w:ascii="Times New Roman" w:hAnsi="Times New Roman" w:cs="Times New Roman"/>
          <w:bCs/>
          <w:iCs/>
          <w:sz w:val="24"/>
          <w:szCs w:val="24"/>
          <w:lang w:val="lv-LV"/>
        </w:rPr>
      </w:pPr>
    </w:p>
    <w:p w:rsidR="001851B0" w:rsidRPr="00310BAE" w:rsidRDefault="001851B0" w:rsidP="001851B0">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A574DE" w:rsidRDefault="00A574DE">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A574DE" w:rsidRPr="00A574DE" w:rsidRDefault="00A574DE" w:rsidP="00A574DE">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A574DE">
        <w:rPr>
          <w:rFonts w:ascii="Times New Roman" w:hAnsi="Times New Roman" w:cs="Times New Roman"/>
          <w:b/>
          <w:bCs/>
          <w:iCs/>
          <w:sz w:val="28"/>
          <w:szCs w:val="24"/>
          <w:lang w:val="lv-LV"/>
        </w:rPr>
        <w:lastRenderedPageBreak/>
        <w:t>DAUGAVPILS UNIVERSITĀTES</w:t>
      </w:r>
    </w:p>
    <w:p w:rsidR="00A574DE" w:rsidRPr="00A574DE" w:rsidRDefault="00A574DE" w:rsidP="00A574DE">
      <w:pPr>
        <w:autoSpaceDE w:val="0"/>
        <w:autoSpaceDN w:val="0"/>
        <w:adjustRightInd w:val="0"/>
        <w:spacing w:after="0" w:line="240" w:lineRule="auto"/>
        <w:jc w:val="center"/>
        <w:rPr>
          <w:rFonts w:ascii="Times New Roman" w:hAnsi="Times New Roman" w:cs="Times New Roman"/>
          <w:b/>
          <w:bCs/>
          <w:iCs/>
          <w:sz w:val="28"/>
          <w:szCs w:val="24"/>
          <w:lang w:val="de-DE"/>
        </w:rPr>
      </w:pPr>
      <w:r w:rsidRPr="00A574DE">
        <w:rPr>
          <w:rFonts w:ascii="Times New Roman" w:hAnsi="Times New Roman" w:cs="Times New Roman"/>
          <w:b/>
          <w:bCs/>
          <w:iCs/>
          <w:sz w:val="28"/>
          <w:szCs w:val="24"/>
          <w:lang w:val="lv-LV"/>
        </w:rPr>
        <w:t>STUDIJU KURSA APRAKSTS</w:t>
      </w:r>
    </w:p>
    <w:p w:rsidR="00A574DE" w:rsidRPr="00A574DE" w:rsidRDefault="00A574DE" w:rsidP="00A574DE">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729"/>
        <w:gridCol w:w="4848"/>
      </w:tblGrid>
      <w:tr w:rsidR="00A574DE" w:rsidRPr="00A574DE" w:rsidTr="00EC668E">
        <w:tc>
          <w:tcPr>
            <w:tcW w:w="4219" w:type="dxa"/>
          </w:tcPr>
          <w:p w:rsidR="00A574DE" w:rsidRPr="00A574DE" w:rsidRDefault="00A574DE" w:rsidP="00A574DE">
            <w:pPr>
              <w:autoSpaceDE w:val="0"/>
              <w:autoSpaceDN w:val="0"/>
              <w:adjustRightInd w:val="0"/>
              <w:rPr>
                <w:rFonts w:ascii="Times New Roman" w:hAnsi="Times New Roman" w:cs="Times New Roman"/>
                <w:b/>
                <w:bCs/>
                <w:i/>
                <w:iCs/>
                <w:sz w:val="24"/>
                <w:szCs w:val="24"/>
                <w:lang w:val="lv-LV"/>
              </w:rPr>
            </w:pPr>
            <w:r w:rsidRPr="00A574DE">
              <w:rPr>
                <w:rFonts w:ascii="Times New Roman" w:hAnsi="Times New Roman" w:cs="Times New Roman"/>
                <w:b/>
                <w:bCs/>
                <w:i/>
                <w:iCs/>
                <w:sz w:val="24"/>
                <w:szCs w:val="24"/>
                <w:lang w:val="lv-LV"/>
              </w:rPr>
              <w:br w:type="page"/>
            </w:r>
            <w:r w:rsidRPr="00A574DE">
              <w:rPr>
                <w:rFonts w:ascii="Times New Roman" w:hAnsi="Times New Roman" w:cs="Times New Roman"/>
                <w:b/>
                <w:bCs/>
                <w:i/>
                <w:iCs/>
                <w:sz w:val="24"/>
                <w:szCs w:val="24"/>
                <w:lang w:val="lv-LV"/>
              </w:rPr>
              <w:br w:type="page"/>
            </w:r>
            <w:r w:rsidRPr="00A574DE">
              <w:rPr>
                <w:rFonts w:ascii="Times New Roman" w:hAnsi="Times New Roman" w:cs="Times New Roman"/>
                <w:b/>
                <w:bCs/>
                <w:i/>
                <w:iCs/>
                <w:sz w:val="24"/>
                <w:szCs w:val="24"/>
                <w:lang w:val="lv-LV"/>
              </w:rPr>
              <w:br w:type="page"/>
            </w:r>
            <w:r w:rsidRPr="00A574DE">
              <w:rPr>
                <w:rFonts w:ascii="Times New Roman" w:hAnsi="Times New Roman" w:cs="Times New Roman"/>
                <w:b/>
                <w:bCs/>
                <w:i/>
                <w:iCs/>
                <w:sz w:val="24"/>
                <w:szCs w:val="24"/>
                <w:lang w:val="lv-LV"/>
              </w:rPr>
              <w:br w:type="page"/>
              <w:t>Studiju kursa nosaukums</w:t>
            </w:r>
          </w:p>
        </w:tc>
        <w:tc>
          <w:tcPr>
            <w:tcW w:w="4820" w:type="dxa"/>
            <w:vAlign w:val="center"/>
          </w:tcPr>
          <w:p w:rsidR="00A574DE" w:rsidRPr="00A574DE" w:rsidRDefault="00A574DE" w:rsidP="00A574DE">
            <w:pPr>
              <w:autoSpaceDE w:val="0"/>
              <w:autoSpaceDN w:val="0"/>
              <w:adjustRightInd w:val="0"/>
              <w:rPr>
                <w:rFonts w:ascii="Times New Roman" w:hAnsi="Times New Roman" w:cs="Times New Roman"/>
                <w:b/>
                <w:sz w:val="24"/>
                <w:szCs w:val="24"/>
                <w:lang w:val="lv-LV" w:eastAsia="lv-LV"/>
              </w:rPr>
            </w:pPr>
            <w:r w:rsidRPr="00A574DE">
              <w:rPr>
                <w:rFonts w:ascii="Times New Roman" w:hAnsi="Times New Roman" w:cs="Times New Roman"/>
                <w:sz w:val="24"/>
                <w:szCs w:val="24"/>
                <w:lang w:val="lv-LV"/>
              </w:rPr>
              <w:t xml:space="preserve"> </w:t>
            </w:r>
            <w:bookmarkStart w:id="0" w:name="_GoBack"/>
            <w:r w:rsidRPr="00A574DE">
              <w:rPr>
                <w:rFonts w:ascii="Times New Roman" w:hAnsi="Times New Roman" w:cs="Times New Roman"/>
                <w:b/>
                <w:sz w:val="24"/>
                <w:szCs w:val="24"/>
                <w:lang w:val="lv-LV"/>
              </w:rPr>
              <w:t xml:space="preserve">Studiju darbs II </w:t>
            </w:r>
            <w:bookmarkEnd w:id="0"/>
          </w:p>
        </w:tc>
      </w:tr>
      <w:tr w:rsidR="00A574DE" w:rsidRPr="00A574DE" w:rsidTr="00EC668E">
        <w:tc>
          <w:tcPr>
            <w:tcW w:w="4219" w:type="dxa"/>
          </w:tcPr>
          <w:p w:rsidR="00A574DE" w:rsidRPr="00A574DE" w:rsidRDefault="00A574DE" w:rsidP="00A574DE">
            <w:pPr>
              <w:autoSpaceDE w:val="0"/>
              <w:autoSpaceDN w:val="0"/>
              <w:adjustRightInd w:val="0"/>
              <w:rPr>
                <w:rFonts w:ascii="Times New Roman" w:hAnsi="Times New Roman" w:cs="Times New Roman"/>
                <w:b/>
                <w:bCs/>
                <w:i/>
                <w:iCs/>
                <w:sz w:val="24"/>
                <w:szCs w:val="24"/>
                <w:lang w:val="lv-LV"/>
              </w:rPr>
            </w:pPr>
            <w:r w:rsidRPr="00A574DE">
              <w:rPr>
                <w:rFonts w:ascii="Times New Roman" w:hAnsi="Times New Roman" w:cs="Times New Roman"/>
                <w:b/>
                <w:bCs/>
                <w:i/>
                <w:iCs/>
                <w:sz w:val="24"/>
                <w:szCs w:val="24"/>
                <w:lang w:val="lv-LV"/>
              </w:rPr>
              <w:t>Studiju kursa kods (DUIS)</w:t>
            </w:r>
          </w:p>
        </w:tc>
        <w:tc>
          <w:tcPr>
            <w:tcW w:w="4820" w:type="dxa"/>
            <w:vAlign w:val="center"/>
          </w:tcPr>
          <w:p w:rsidR="00A574DE" w:rsidRPr="00A574DE" w:rsidRDefault="00A574DE" w:rsidP="00A574DE">
            <w:pPr>
              <w:autoSpaceDE w:val="0"/>
              <w:autoSpaceDN w:val="0"/>
              <w:adjustRightInd w:val="0"/>
              <w:rPr>
                <w:rFonts w:ascii="Times New Roman" w:hAnsi="Times New Roman" w:cs="Times New Roman"/>
                <w:sz w:val="24"/>
                <w:szCs w:val="24"/>
                <w:lang w:val="lv-LV" w:eastAsia="lv-LV"/>
              </w:rPr>
            </w:pPr>
            <w:r w:rsidRPr="00A574DE">
              <w:rPr>
                <w:rFonts w:ascii="Times New Roman" w:hAnsi="Times New Roman" w:cs="Times New Roman"/>
                <w:sz w:val="24"/>
                <w:szCs w:val="24"/>
                <w:lang w:val="lv-LV"/>
              </w:rPr>
              <w:t xml:space="preserve"> Filo1040 </w:t>
            </w:r>
          </w:p>
        </w:tc>
      </w:tr>
      <w:tr w:rsidR="00A574DE" w:rsidRPr="00A574DE" w:rsidTr="00EC668E">
        <w:tc>
          <w:tcPr>
            <w:tcW w:w="4219" w:type="dxa"/>
          </w:tcPr>
          <w:p w:rsidR="00A574DE" w:rsidRPr="00A574DE" w:rsidRDefault="00A574DE" w:rsidP="00A574DE">
            <w:pPr>
              <w:autoSpaceDE w:val="0"/>
              <w:autoSpaceDN w:val="0"/>
              <w:adjustRightInd w:val="0"/>
              <w:rPr>
                <w:rFonts w:ascii="Times New Roman" w:hAnsi="Times New Roman" w:cs="Times New Roman"/>
                <w:b/>
                <w:bCs/>
                <w:i/>
                <w:iCs/>
                <w:sz w:val="24"/>
                <w:szCs w:val="24"/>
                <w:lang w:val="lv-LV"/>
              </w:rPr>
            </w:pPr>
            <w:r w:rsidRPr="00A574DE">
              <w:rPr>
                <w:rFonts w:ascii="Times New Roman" w:hAnsi="Times New Roman" w:cs="Times New Roman"/>
                <w:b/>
                <w:bCs/>
                <w:i/>
                <w:iCs/>
                <w:sz w:val="24"/>
                <w:szCs w:val="24"/>
                <w:lang w:val="lv-LV"/>
              </w:rPr>
              <w:t>Zinātnes nozare</w:t>
            </w:r>
          </w:p>
        </w:tc>
        <w:sdt>
          <w:sdtPr>
            <w:rPr>
              <w:rFonts w:ascii="Times New Roman" w:hAnsi="Times New Roman" w:cs="Times New Roman"/>
              <w:b/>
              <w:sz w:val="24"/>
              <w:szCs w:val="24"/>
              <w:lang w:val="lv-LV"/>
            </w:rPr>
            <w:id w:val="-1418552709"/>
            <w:placeholder>
              <w:docPart w:val="5C57637550A242C5ABBB848541EF0488"/>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Content>
            <w:tc>
              <w:tcPr>
                <w:tcW w:w="4820" w:type="dxa"/>
              </w:tcPr>
              <w:p w:rsidR="00A574DE" w:rsidRPr="00A574DE" w:rsidRDefault="00A574DE" w:rsidP="00A574DE">
                <w:pPr>
                  <w:autoSpaceDE w:val="0"/>
                  <w:autoSpaceDN w:val="0"/>
                  <w:adjustRightInd w:val="0"/>
                  <w:rPr>
                    <w:rFonts w:ascii="Times New Roman" w:hAnsi="Times New Roman" w:cs="Times New Roman"/>
                    <w:b/>
                    <w:sz w:val="24"/>
                    <w:szCs w:val="24"/>
                    <w:lang w:val="lv-LV"/>
                  </w:rPr>
                </w:pPr>
                <w:r w:rsidRPr="00A574DE">
                  <w:rPr>
                    <w:rFonts w:ascii="Times New Roman" w:hAnsi="Times New Roman" w:cs="Times New Roman"/>
                    <w:b/>
                    <w:sz w:val="24"/>
                    <w:szCs w:val="24"/>
                    <w:lang w:val="lv-LV"/>
                  </w:rPr>
                  <w:t>Filoloģija</w:t>
                </w:r>
              </w:p>
            </w:tc>
          </w:sdtContent>
        </w:sdt>
      </w:tr>
      <w:tr w:rsidR="00A574DE" w:rsidRPr="00A574DE" w:rsidTr="00EC668E">
        <w:tc>
          <w:tcPr>
            <w:tcW w:w="4219" w:type="dxa"/>
          </w:tcPr>
          <w:p w:rsidR="00A574DE" w:rsidRPr="00A574DE" w:rsidRDefault="00A574DE" w:rsidP="00A574DE">
            <w:pPr>
              <w:autoSpaceDE w:val="0"/>
              <w:autoSpaceDN w:val="0"/>
              <w:adjustRightInd w:val="0"/>
              <w:rPr>
                <w:rFonts w:ascii="Times New Roman" w:hAnsi="Times New Roman" w:cs="Times New Roman"/>
                <w:b/>
                <w:bCs/>
                <w:i/>
                <w:iCs/>
                <w:sz w:val="24"/>
                <w:szCs w:val="24"/>
                <w:lang w:val="lv-LV"/>
              </w:rPr>
            </w:pPr>
            <w:r w:rsidRPr="00A574DE">
              <w:rPr>
                <w:rFonts w:ascii="Times New Roman" w:hAnsi="Times New Roman" w:cs="Times New Roman"/>
                <w:b/>
                <w:bCs/>
                <w:i/>
                <w:iCs/>
                <w:sz w:val="24"/>
                <w:szCs w:val="24"/>
                <w:lang w:val="lv-LV"/>
              </w:rPr>
              <w:t>Kursa līmenis</w:t>
            </w:r>
          </w:p>
        </w:tc>
        <w:tc>
          <w:tcPr>
            <w:tcW w:w="4820" w:type="dxa"/>
          </w:tcPr>
          <w:p w:rsidR="00A574DE" w:rsidRPr="00A574DE" w:rsidRDefault="00A574DE" w:rsidP="00A574DE">
            <w:pPr>
              <w:autoSpaceDE w:val="0"/>
              <w:autoSpaceDN w:val="0"/>
              <w:adjustRightInd w:val="0"/>
              <w:rPr>
                <w:rFonts w:ascii="Times New Roman" w:hAnsi="Times New Roman" w:cs="Times New Roman"/>
                <w:sz w:val="24"/>
                <w:szCs w:val="24"/>
                <w:lang w:val="lv-LV" w:eastAsia="lv-LV"/>
              </w:rPr>
            </w:pPr>
            <w:r w:rsidRPr="00A574DE">
              <w:rPr>
                <w:rFonts w:ascii="Times New Roman" w:hAnsi="Times New Roman" w:cs="Times New Roman"/>
                <w:sz w:val="24"/>
                <w:szCs w:val="24"/>
                <w:lang w:val="lv-LV"/>
              </w:rPr>
              <w:t>6</w:t>
            </w:r>
          </w:p>
        </w:tc>
      </w:tr>
      <w:tr w:rsidR="00A574DE" w:rsidRPr="00A574DE" w:rsidTr="00EC668E">
        <w:tc>
          <w:tcPr>
            <w:tcW w:w="4219" w:type="dxa"/>
          </w:tcPr>
          <w:p w:rsidR="00A574DE" w:rsidRPr="00A574DE" w:rsidRDefault="00A574DE" w:rsidP="00A574DE">
            <w:pPr>
              <w:autoSpaceDE w:val="0"/>
              <w:autoSpaceDN w:val="0"/>
              <w:adjustRightInd w:val="0"/>
              <w:rPr>
                <w:rFonts w:ascii="Times New Roman" w:hAnsi="Times New Roman" w:cs="Times New Roman"/>
                <w:b/>
                <w:bCs/>
                <w:i/>
                <w:iCs/>
                <w:sz w:val="24"/>
                <w:szCs w:val="24"/>
                <w:u w:val="single"/>
                <w:lang w:val="lv-LV"/>
              </w:rPr>
            </w:pPr>
            <w:r w:rsidRPr="00A574DE">
              <w:rPr>
                <w:rFonts w:ascii="Times New Roman" w:hAnsi="Times New Roman" w:cs="Times New Roman"/>
                <w:b/>
                <w:bCs/>
                <w:i/>
                <w:iCs/>
                <w:sz w:val="24"/>
                <w:szCs w:val="24"/>
                <w:lang w:val="lv-LV"/>
              </w:rPr>
              <w:t>Kredītpunkti</w:t>
            </w:r>
          </w:p>
        </w:tc>
        <w:tc>
          <w:tcPr>
            <w:tcW w:w="4820" w:type="dxa"/>
            <w:vAlign w:val="center"/>
          </w:tcPr>
          <w:p w:rsidR="00A574DE" w:rsidRPr="00A574DE" w:rsidRDefault="00A574DE" w:rsidP="00A574DE">
            <w:pPr>
              <w:autoSpaceDE w:val="0"/>
              <w:autoSpaceDN w:val="0"/>
              <w:adjustRightInd w:val="0"/>
              <w:rPr>
                <w:rFonts w:ascii="Times New Roman" w:hAnsi="Times New Roman" w:cs="Times New Roman"/>
                <w:sz w:val="24"/>
                <w:szCs w:val="24"/>
                <w:lang w:val="lv-LV" w:eastAsia="lv-LV"/>
              </w:rPr>
            </w:pPr>
            <w:r w:rsidRPr="00A574DE">
              <w:rPr>
                <w:rFonts w:ascii="Times New Roman" w:hAnsi="Times New Roman" w:cs="Times New Roman"/>
                <w:sz w:val="24"/>
                <w:szCs w:val="24"/>
                <w:lang w:val="lv-LV"/>
              </w:rPr>
              <w:t xml:space="preserve">1 </w:t>
            </w:r>
          </w:p>
        </w:tc>
      </w:tr>
      <w:tr w:rsidR="00A574DE" w:rsidRPr="00A574DE" w:rsidTr="00EC668E">
        <w:tc>
          <w:tcPr>
            <w:tcW w:w="4219" w:type="dxa"/>
          </w:tcPr>
          <w:p w:rsidR="00A574DE" w:rsidRPr="00A574DE" w:rsidRDefault="00A574DE" w:rsidP="00A574DE">
            <w:pPr>
              <w:autoSpaceDE w:val="0"/>
              <w:autoSpaceDN w:val="0"/>
              <w:adjustRightInd w:val="0"/>
              <w:rPr>
                <w:rFonts w:ascii="Times New Roman" w:hAnsi="Times New Roman" w:cs="Times New Roman"/>
                <w:b/>
                <w:bCs/>
                <w:i/>
                <w:iCs/>
                <w:sz w:val="24"/>
                <w:szCs w:val="24"/>
                <w:u w:val="single"/>
                <w:lang w:val="lv-LV"/>
              </w:rPr>
            </w:pPr>
            <w:r w:rsidRPr="00A574DE">
              <w:rPr>
                <w:rFonts w:ascii="Times New Roman" w:hAnsi="Times New Roman" w:cs="Times New Roman"/>
                <w:b/>
                <w:bCs/>
                <w:i/>
                <w:iCs/>
                <w:sz w:val="24"/>
                <w:szCs w:val="24"/>
                <w:lang w:val="lv-LV"/>
              </w:rPr>
              <w:t>ECTS kredītpunkti</w:t>
            </w:r>
          </w:p>
        </w:tc>
        <w:tc>
          <w:tcPr>
            <w:tcW w:w="4820"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 xml:space="preserve">1.5 </w:t>
            </w:r>
          </w:p>
        </w:tc>
      </w:tr>
      <w:tr w:rsidR="00A574DE" w:rsidRPr="00A574DE" w:rsidTr="00EC668E">
        <w:tc>
          <w:tcPr>
            <w:tcW w:w="4219" w:type="dxa"/>
          </w:tcPr>
          <w:p w:rsidR="00A574DE" w:rsidRPr="00A574DE" w:rsidRDefault="00A574DE" w:rsidP="00A574DE">
            <w:pPr>
              <w:autoSpaceDE w:val="0"/>
              <w:autoSpaceDN w:val="0"/>
              <w:adjustRightInd w:val="0"/>
              <w:rPr>
                <w:rFonts w:ascii="Times New Roman" w:hAnsi="Times New Roman" w:cs="Times New Roman"/>
                <w:b/>
                <w:bCs/>
                <w:i/>
                <w:iCs/>
                <w:sz w:val="24"/>
                <w:szCs w:val="24"/>
                <w:lang w:val="lv-LV"/>
              </w:rPr>
            </w:pPr>
            <w:r w:rsidRPr="00A574DE">
              <w:rPr>
                <w:rFonts w:ascii="Times New Roman" w:hAnsi="Times New Roman" w:cs="Times New Roman"/>
                <w:b/>
                <w:bCs/>
                <w:i/>
                <w:iCs/>
                <w:sz w:val="24"/>
                <w:szCs w:val="24"/>
                <w:lang w:val="lv-LV"/>
              </w:rPr>
              <w:t>Kopējais kontaktstundu skaits</w:t>
            </w:r>
          </w:p>
        </w:tc>
        <w:tc>
          <w:tcPr>
            <w:tcW w:w="4820" w:type="dxa"/>
            <w:vAlign w:val="center"/>
          </w:tcPr>
          <w:p w:rsidR="00A574DE" w:rsidRPr="00A574DE" w:rsidRDefault="00A574DE" w:rsidP="00A574DE">
            <w:pPr>
              <w:autoSpaceDE w:val="0"/>
              <w:autoSpaceDN w:val="0"/>
              <w:adjustRightInd w:val="0"/>
              <w:rPr>
                <w:rFonts w:ascii="Times New Roman" w:hAnsi="Times New Roman" w:cs="Times New Roman"/>
                <w:sz w:val="24"/>
                <w:szCs w:val="24"/>
                <w:lang w:val="lv-LV" w:eastAsia="lv-LV"/>
              </w:rPr>
            </w:pPr>
            <w:r w:rsidRPr="00A574DE">
              <w:rPr>
                <w:rFonts w:ascii="Times New Roman" w:hAnsi="Times New Roman" w:cs="Times New Roman"/>
                <w:sz w:val="24"/>
                <w:szCs w:val="24"/>
                <w:lang w:val="lv-LV"/>
              </w:rPr>
              <w:t xml:space="preserve">0 </w:t>
            </w:r>
          </w:p>
        </w:tc>
      </w:tr>
      <w:tr w:rsidR="00A574DE" w:rsidRPr="00A574DE" w:rsidTr="00EC668E">
        <w:tc>
          <w:tcPr>
            <w:tcW w:w="4219" w:type="dxa"/>
          </w:tcPr>
          <w:p w:rsidR="00A574DE" w:rsidRPr="00A574DE" w:rsidRDefault="00A574DE" w:rsidP="00A574DE">
            <w:pPr>
              <w:autoSpaceDE w:val="0"/>
              <w:autoSpaceDN w:val="0"/>
              <w:adjustRightInd w:val="0"/>
              <w:rPr>
                <w:rFonts w:ascii="Times New Roman" w:hAnsi="Times New Roman" w:cs="Times New Roman"/>
                <w:i/>
                <w:iCs/>
                <w:sz w:val="24"/>
                <w:szCs w:val="24"/>
                <w:lang w:val="lv-LV"/>
              </w:rPr>
            </w:pPr>
            <w:r w:rsidRPr="00A574DE">
              <w:rPr>
                <w:rFonts w:ascii="Times New Roman" w:hAnsi="Times New Roman" w:cs="Times New Roman"/>
                <w:i/>
                <w:iCs/>
                <w:sz w:val="24"/>
                <w:szCs w:val="24"/>
                <w:lang w:val="lv-LV"/>
              </w:rPr>
              <w:t>Lekciju stundu skaits</w:t>
            </w:r>
          </w:p>
        </w:tc>
        <w:tc>
          <w:tcPr>
            <w:tcW w:w="4820"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 xml:space="preserve">0 </w:t>
            </w:r>
          </w:p>
        </w:tc>
      </w:tr>
      <w:tr w:rsidR="00A574DE" w:rsidRPr="00A574DE" w:rsidTr="00EC668E">
        <w:tc>
          <w:tcPr>
            <w:tcW w:w="4219" w:type="dxa"/>
          </w:tcPr>
          <w:p w:rsidR="00A574DE" w:rsidRPr="00A574DE" w:rsidRDefault="00A574DE" w:rsidP="00A574DE">
            <w:pPr>
              <w:autoSpaceDE w:val="0"/>
              <w:autoSpaceDN w:val="0"/>
              <w:adjustRightInd w:val="0"/>
              <w:rPr>
                <w:rFonts w:ascii="Times New Roman" w:hAnsi="Times New Roman" w:cs="Times New Roman"/>
                <w:i/>
                <w:iCs/>
                <w:sz w:val="24"/>
                <w:szCs w:val="24"/>
                <w:lang w:val="lv-LV"/>
              </w:rPr>
            </w:pPr>
            <w:r w:rsidRPr="00A574DE">
              <w:rPr>
                <w:rFonts w:ascii="Times New Roman" w:hAnsi="Times New Roman" w:cs="Times New Roman"/>
                <w:i/>
                <w:iCs/>
                <w:sz w:val="24"/>
                <w:szCs w:val="24"/>
                <w:lang w:val="lv-LV"/>
              </w:rPr>
              <w:t>Semināru stundu skaits</w:t>
            </w:r>
          </w:p>
        </w:tc>
        <w:tc>
          <w:tcPr>
            <w:tcW w:w="4820"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0</w:t>
            </w:r>
          </w:p>
        </w:tc>
      </w:tr>
      <w:tr w:rsidR="00A574DE" w:rsidRPr="00A574DE" w:rsidTr="00EC668E">
        <w:tc>
          <w:tcPr>
            <w:tcW w:w="4219" w:type="dxa"/>
          </w:tcPr>
          <w:p w:rsidR="00A574DE" w:rsidRPr="00A574DE" w:rsidRDefault="00A574DE" w:rsidP="00A574DE">
            <w:pPr>
              <w:autoSpaceDE w:val="0"/>
              <w:autoSpaceDN w:val="0"/>
              <w:adjustRightInd w:val="0"/>
              <w:rPr>
                <w:rFonts w:ascii="Times New Roman" w:hAnsi="Times New Roman" w:cs="Times New Roman"/>
                <w:i/>
                <w:iCs/>
                <w:sz w:val="24"/>
                <w:szCs w:val="24"/>
                <w:lang w:val="lv-LV"/>
              </w:rPr>
            </w:pPr>
            <w:r w:rsidRPr="00A574DE">
              <w:rPr>
                <w:rFonts w:ascii="Times New Roman" w:hAnsi="Times New Roman" w:cs="Times New Roman"/>
                <w:i/>
                <w:iCs/>
                <w:sz w:val="24"/>
                <w:szCs w:val="24"/>
                <w:lang w:val="lv-LV"/>
              </w:rPr>
              <w:t>Praktisko darbu stundu skaits</w:t>
            </w:r>
          </w:p>
        </w:tc>
        <w:tc>
          <w:tcPr>
            <w:tcW w:w="4820"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 xml:space="preserve">0 </w:t>
            </w:r>
          </w:p>
        </w:tc>
      </w:tr>
      <w:tr w:rsidR="00A574DE" w:rsidRPr="00A574DE" w:rsidTr="00EC668E">
        <w:tc>
          <w:tcPr>
            <w:tcW w:w="4219" w:type="dxa"/>
          </w:tcPr>
          <w:p w:rsidR="00A574DE" w:rsidRPr="00A574DE" w:rsidRDefault="00A574DE" w:rsidP="00A574DE">
            <w:pPr>
              <w:autoSpaceDE w:val="0"/>
              <w:autoSpaceDN w:val="0"/>
              <w:adjustRightInd w:val="0"/>
              <w:rPr>
                <w:rFonts w:ascii="Times New Roman" w:hAnsi="Times New Roman" w:cs="Times New Roman"/>
                <w:i/>
                <w:iCs/>
                <w:sz w:val="24"/>
                <w:szCs w:val="24"/>
                <w:lang w:val="lv-LV"/>
              </w:rPr>
            </w:pPr>
            <w:r w:rsidRPr="00A574DE">
              <w:rPr>
                <w:rFonts w:ascii="Times New Roman" w:hAnsi="Times New Roman" w:cs="Times New Roman"/>
                <w:i/>
                <w:iCs/>
                <w:sz w:val="24"/>
                <w:szCs w:val="24"/>
                <w:lang w:val="lv-LV"/>
              </w:rPr>
              <w:t>Laboratorijas darbu stundu skaits</w:t>
            </w:r>
          </w:p>
        </w:tc>
        <w:tc>
          <w:tcPr>
            <w:tcW w:w="4820"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 xml:space="preserve">0 </w:t>
            </w:r>
          </w:p>
        </w:tc>
      </w:tr>
      <w:tr w:rsidR="00A574DE" w:rsidRPr="00A574DE" w:rsidTr="00EC668E">
        <w:tc>
          <w:tcPr>
            <w:tcW w:w="4219" w:type="dxa"/>
          </w:tcPr>
          <w:p w:rsidR="00A574DE" w:rsidRPr="00A574DE" w:rsidRDefault="00A574DE" w:rsidP="00A574DE">
            <w:pPr>
              <w:autoSpaceDE w:val="0"/>
              <w:autoSpaceDN w:val="0"/>
              <w:adjustRightInd w:val="0"/>
              <w:rPr>
                <w:rFonts w:ascii="Times New Roman" w:hAnsi="Times New Roman" w:cs="Times New Roman"/>
                <w:i/>
                <w:iCs/>
                <w:sz w:val="24"/>
                <w:szCs w:val="24"/>
                <w:lang w:val="lv-LV" w:eastAsia="lv-LV"/>
              </w:rPr>
            </w:pPr>
            <w:r w:rsidRPr="00A574DE">
              <w:rPr>
                <w:rFonts w:ascii="Times New Roman" w:hAnsi="Times New Roman" w:cs="Times New Roman"/>
                <w:i/>
                <w:iCs/>
                <w:sz w:val="24"/>
                <w:szCs w:val="24"/>
                <w:lang w:val="lv-LV" w:eastAsia="lv-LV"/>
              </w:rPr>
              <w:t>Studējošā patstāvīgā darba stundu skaits</w:t>
            </w:r>
          </w:p>
        </w:tc>
        <w:tc>
          <w:tcPr>
            <w:tcW w:w="4820" w:type="dxa"/>
            <w:vAlign w:val="center"/>
          </w:tcPr>
          <w:p w:rsidR="00A574DE" w:rsidRPr="00A574DE" w:rsidRDefault="00A574DE" w:rsidP="00A574DE">
            <w:pPr>
              <w:autoSpaceDE w:val="0"/>
              <w:autoSpaceDN w:val="0"/>
              <w:adjustRightInd w:val="0"/>
              <w:rPr>
                <w:rFonts w:ascii="Times New Roman" w:hAnsi="Times New Roman" w:cs="Times New Roman"/>
                <w:sz w:val="24"/>
                <w:szCs w:val="24"/>
                <w:lang w:val="lv-LV" w:eastAsia="lv-LV"/>
              </w:rPr>
            </w:pPr>
            <w:r w:rsidRPr="00A574DE">
              <w:rPr>
                <w:rFonts w:ascii="Times New Roman" w:hAnsi="Times New Roman" w:cs="Times New Roman"/>
                <w:sz w:val="24"/>
                <w:szCs w:val="24"/>
                <w:lang w:val="lv-LV"/>
              </w:rPr>
              <w:t xml:space="preserve">40 </w:t>
            </w: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sz w:val="24"/>
                <w:szCs w:val="24"/>
                <w:lang w:val="lv-LV" w:eastAsia="lv-LV"/>
              </w:rPr>
            </w:pP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b/>
                <w:bCs/>
                <w:i/>
                <w:iCs/>
                <w:sz w:val="24"/>
                <w:szCs w:val="24"/>
                <w:lang w:val="lv-LV"/>
              </w:rPr>
            </w:pPr>
            <w:r w:rsidRPr="00A574DE">
              <w:rPr>
                <w:rFonts w:ascii="Times New Roman" w:hAnsi="Times New Roman" w:cs="Times New Roman"/>
                <w:b/>
                <w:bCs/>
                <w:i/>
                <w:iCs/>
                <w:sz w:val="24"/>
                <w:szCs w:val="24"/>
                <w:lang w:val="lv-LV"/>
              </w:rPr>
              <w:t>Kursa autors(-i)</w:t>
            </w:r>
          </w:p>
        </w:tc>
      </w:tr>
      <w:tr w:rsidR="00A574DE" w:rsidRPr="00A574DE" w:rsidTr="00EC668E">
        <w:sdt>
          <w:sdtPr>
            <w:rPr>
              <w:rFonts w:ascii="Times New Roman" w:hAnsi="Times New Roman" w:cs="Times New Roman"/>
              <w:sz w:val="24"/>
              <w:szCs w:val="24"/>
            </w:rPr>
            <w:id w:val="-1165159350"/>
            <w:placeholder>
              <w:docPart w:val="B405281E58CE47B4A68C761A30EA759A"/>
            </w:placeholder>
          </w:sdtPr>
          <w:sdtContent>
            <w:tc>
              <w:tcPr>
                <w:tcW w:w="9039" w:type="dxa"/>
                <w:gridSpan w:val="2"/>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Dr.philol., prof. Anna Stankeviča</w:t>
                </w:r>
              </w:p>
            </w:tc>
          </w:sdtContent>
        </w:sdt>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b/>
                <w:bCs/>
                <w:i/>
                <w:iCs/>
                <w:sz w:val="24"/>
                <w:szCs w:val="24"/>
                <w:lang w:val="lv-LV"/>
              </w:rPr>
            </w:pPr>
            <w:r w:rsidRPr="00A574DE">
              <w:rPr>
                <w:rFonts w:ascii="Times New Roman" w:hAnsi="Times New Roman" w:cs="Times New Roman"/>
                <w:b/>
                <w:bCs/>
                <w:i/>
                <w:iCs/>
                <w:sz w:val="24"/>
                <w:szCs w:val="24"/>
                <w:lang w:val="lv-LV"/>
              </w:rPr>
              <w:t>Kursa docētājs(-i)</w:t>
            </w: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sz w:val="24"/>
                <w:szCs w:val="24"/>
                <w:lang w:val="lv-LV"/>
              </w:rPr>
            </w:pPr>
            <w:sdt>
              <w:sdtPr>
                <w:rPr>
                  <w:rFonts w:ascii="Times New Roman" w:hAnsi="Times New Roman" w:cs="Times New Roman"/>
                  <w:sz w:val="24"/>
                  <w:szCs w:val="24"/>
                </w:rPr>
                <w:id w:val="-1650434798"/>
                <w:placeholder>
                  <w:docPart w:val="126F8B04F1D74FF385F98D494972DF2E"/>
                </w:placeholder>
              </w:sdtPr>
              <w:sdtContent>
                <w:r w:rsidRPr="00A574DE">
                  <w:rPr>
                    <w:rFonts w:ascii="Times New Roman" w:hAnsi="Times New Roman" w:cs="Times New Roman"/>
                    <w:sz w:val="24"/>
                    <w:szCs w:val="24"/>
                    <w:lang w:val="lv-LV"/>
                  </w:rPr>
                  <w:t xml:space="preserve"> </w:t>
                </w:r>
                <w:sdt>
                  <w:sdtPr>
                    <w:rPr>
                      <w:rFonts w:ascii="Times New Roman" w:hAnsi="Times New Roman" w:cs="Times New Roman"/>
                      <w:sz w:val="24"/>
                      <w:szCs w:val="24"/>
                      <w:lang w:val="lv-LV"/>
                    </w:rPr>
                    <w:id w:val="-643968225"/>
                    <w:placeholder>
                      <w:docPart w:val="770F7CDDAEBE4F869D871BBA2C9A20F0"/>
                    </w:placeholder>
                  </w:sdtPr>
                  <w:sdtContent>
                    <w:r w:rsidRPr="00A574DE">
                      <w:rPr>
                        <w:rFonts w:ascii="Times New Roman" w:hAnsi="Times New Roman" w:cs="Times New Roman"/>
                        <w:sz w:val="24"/>
                        <w:szCs w:val="24"/>
                        <w:lang w:val="lv-LV"/>
                      </w:rPr>
                      <w:t>Dr.hist., prof. Irēna Saleniece</w:t>
                    </w:r>
                    <w:r w:rsidRPr="00A574DE">
                      <w:rPr>
                        <w:rFonts w:ascii="Times New Roman" w:hAnsi="Times New Roman" w:cs="Times New Roman"/>
                        <w:sz w:val="24"/>
                        <w:szCs w:val="24"/>
                        <w:lang w:val="lv-LV"/>
                      </w:rPr>
                      <w:br/>
                      <w:t>Dr.oec., asoc.prof. Ludmila Aleksejeva</w:t>
                    </w:r>
                    <w:r w:rsidRPr="00A574DE">
                      <w:rPr>
                        <w:rFonts w:ascii="Times New Roman" w:hAnsi="Times New Roman" w:cs="Times New Roman"/>
                        <w:sz w:val="24"/>
                        <w:szCs w:val="24"/>
                        <w:lang w:val="lv-LV"/>
                      </w:rPr>
                      <w:br/>
                      <w:t>Dr.hist., asoc.prof. Henrihs Soms</w:t>
                    </w:r>
                    <w:r w:rsidRPr="00A574DE">
                      <w:rPr>
                        <w:rFonts w:ascii="Times New Roman" w:hAnsi="Times New Roman" w:cs="Times New Roman"/>
                        <w:sz w:val="24"/>
                        <w:szCs w:val="24"/>
                        <w:lang w:val="lv-LV"/>
                      </w:rPr>
                      <w:br/>
                      <w:t>Dr.sc.soc., doc. Ilze Šenberga</w:t>
                    </w:r>
                    <w:r w:rsidRPr="00A574DE">
                      <w:rPr>
                        <w:rFonts w:ascii="Times New Roman" w:hAnsi="Times New Roman" w:cs="Times New Roman"/>
                        <w:sz w:val="24"/>
                        <w:szCs w:val="24"/>
                        <w:lang w:val="lv-LV"/>
                      </w:rPr>
                      <w:br/>
                      <w:t>Mg.hist., lekt. Andris Kupšāns</w:t>
                    </w:r>
                    <w:r w:rsidRPr="00A574DE">
                      <w:rPr>
                        <w:rFonts w:ascii="Times New Roman" w:hAnsi="Times New Roman" w:cs="Times New Roman"/>
                        <w:sz w:val="24"/>
                        <w:szCs w:val="24"/>
                        <w:lang w:val="lv-LV"/>
                      </w:rPr>
                      <w:br/>
                      <w:t>Mg.hist., lekt. Dmitrijs Oļehnovičs</w:t>
                    </w:r>
                    <w:r w:rsidRPr="00A574DE">
                      <w:rPr>
                        <w:rFonts w:ascii="Times New Roman" w:hAnsi="Times New Roman" w:cs="Times New Roman"/>
                        <w:sz w:val="24"/>
                        <w:szCs w:val="24"/>
                        <w:lang w:val="lv-LV"/>
                      </w:rPr>
                      <w:br/>
                      <w:t>Dr.paed., pētn., doc. Inta Ostrovska</w:t>
                    </w:r>
                    <w:r w:rsidRPr="00A574DE">
                      <w:rPr>
                        <w:rFonts w:ascii="Times New Roman" w:hAnsi="Times New Roman" w:cs="Times New Roman"/>
                        <w:sz w:val="24"/>
                        <w:szCs w:val="24"/>
                        <w:lang w:val="lv-LV"/>
                      </w:rPr>
                      <w:br/>
                    </w:r>
                  </w:sdtContent>
                </w:sdt>
              </w:sdtContent>
            </w:sdt>
            <w:r w:rsidRPr="00A574DE">
              <w:rPr>
                <w:rFonts w:ascii="Times New Roman" w:hAnsi="Times New Roman" w:cs="Times New Roman"/>
                <w:sz w:val="24"/>
                <w:szCs w:val="24"/>
                <w:lang w:val="lv-LV"/>
              </w:rPr>
              <w:t xml:space="preserve"> </w:t>
            </w: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b/>
                <w:bCs/>
                <w:i/>
                <w:iCs/>
                <w:sz w:val="24"/>
                <w:szCs w:val="24"/>
                <w:lang w:val="lv-LV"/>
              </w:rPr>
            </w:pPr>
            <w:r w:rsidRPr="00A574DE">
              <w:rPr>
                <w:rFonts w:ascii="Times New Roman" w:hAnsi="Times New Roman" w:cs="Times New Roman"/>
                <w:b/>
                <w:bCs/>
                <w:i/>
                <w:iCs/>
                <w:sz w:val="24"/>
                <w:szCs w:val="24"/>
                <w:lang w:val="lv-LV"/>
              </w:rPr>
              <w:t>Priekšzināšanas</w:t>
            </w: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 xml:space="preserve"> Nav nepieciešamas  </w:t>
            </w: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b/>
                <w:bCs/>
                <w:i/>
                <w:iCs/>
                <w:sz w:val="24"/>
                <w:szCs w:val="24"/>
                <w:lang w:val="lv-LV"/>
              </w:rPr>
            </w:pPr>
            <w:r w:rsidRPr="00A574DE">
              <w:rPr>
                <w:rFonts w:ascii="Times New Roman" w:hAnsi="Times New Roman" w:cs="Times New Roman"/>
                <w:b/>
                <w:bCs/>
                <w:i/>
                <w:iCs/>
                <w:sz w:val="24"/>
                <w:szCs w:val="24"/>
                <w:lang w:val="lv-LV"/>
              </w:rPr>
              <w:t xml:space="preserve">Studiju kursa anotācija </w:t>
            </w: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 xml:space="preserve">Studiju darba mērķis ir veicināt izvēlētās zinātņu nozares apguvi; nostiprināt un paplašināt studējošo teorētiskās zināšanas un prasmi tās izmantot, veicot patstāvīgu pētījumu. </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Studiju kursa uzdevumi:</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 xml:space="preserve">1. veicināt rakstiska un mutiska pētnieciskā darba iemaņu pilnveidi izvēlētajā zinātnes nozarē, vai stardisciplīnā; </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2. sagatavot studējošos bakalaura darba izstrādei.</w:t>
            </w:r>
          </w:p>
          <w:p w:rsidR="00A574DE" w:rsidRPr="00A574DE" w:rsidRDefault="00A574DE" w:rsidP="00A574DE">
            <w:pPr>
              <w:autoSpaceDE w:val="0"/>
              <w:autoSpaceDN w:val="0"/>
              <w:adjustRightInd w:val="0"/>
              <w:rPr>
                <w:rFonts w:ascii="Times New Roman" w:hAnsi="Times New Roman" w:cs="Times New Roman"/>
                <w:sz w:val="24"/>
                <w:szCs w:val="24"/>
                <w:lang w:val="lv-LV"/>
              </w:rPr>
            </w:pP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Studiju darbs ir patstāvīgs zinātnisks pētījums par aktuālu tēmu ekonomikas, socioloģojas nozarē vai apakšnozarē vai starpdisciplinārā aspektā. Studiju darbā problēmas izpēte paredz jaunākās zinātniskās literatūras apzināšanu un patstāvīga pētījuma veikšanu, izmantojot nepieciešamās attiecīgās zinātnes metodes un pieejas.</w:t>
            </w:r>
            <w:r w:rsidRPr="00A574DE">
              <w:rPr>
                <w:rFonts w:ascii="Times New Roman" w:hAnsi="Times New Roman" w:cs="Times New Roman"/>
                <w:sz w:val="24"/>
                <w:szCs w:val="24"/>
                <w:lang w:val="lv-LV"/>
              </w:rPr>
              <w:br/>
              <w:t>Studiju kurss paredz, ka studējošie iegūst un prot pielietot zināšanas izvēlētajā pētījumu sfērā un apgūst šādas pētnieciska darba izstrādei nepieciešamās prasmes:</w:t>
            </w:r>
            <w:r w:rsidRPr="00A574DE">
              <w:rPr>
                <w:rFonts w:ascii="Times New Roman" w:hAnsi="Times New Roman" w:cs="Times New Roman"/>
                <w:sz w:val="24"/>
                <w:szCs w:val="24"/>
                <w:lang w:val="lv-LV"/>
              </w:rPr>
              <w:br/>
              <w:t>- zinātniskās literatūras avotu meklēšana;</w:t>
            </w:r>
            <w:r w:rsidRPr="00A574DE">
              <w:rPr>
                <w:rFonts w:ascii="Times New Roman" w:hAnsi="Times New Roman" w:cs="Times New Roman"/>
                <w:sz w:val="24"/>
                <w:szCs w:val="24"/>
                <w:lang w:val="lv-LV"/>
              </w:rPr>
              <w:br/>
              <w:t>- darbā izmantojamo zinātniskās literatūras avotu atlase;</w:t>
            </w:r>
            <w:r w:rsidRPr="00A574DE">
              <w:rPr>
                <w:rFonts w:ascii="Times New Roman" w:hAnsi="Times New Roman" w:cs="Times New Roman"/>
                <w:sz w:val="24"/>
                <w:szCs w:val="24"/>
                <w:lang w:val="lv-LV"/>
              </w:rPr>
              <w:br/>
              <w:t>- zinātniskās literatūras avotu apraksta izveidošana;</w:t>
            </w:r>
            <w:r w:rsidRPr="00A574DE">
              <w:rPr>
                <w:rFonts w:ascii="Times New Roman" w:hAnsi="Times New Roman" w:cs="Times New Roman"/>
                <w:sz w:val="24"/>
                <w:szCs w:val="24"/>
                <w:lang w:val="lv-LV"/>
              </w:rPr>
              <w:br/>
              <w:t>- pētījuma metodoloģijas izstrāde un apraksts;</w:t>
            </w:r>
            <w:r w:rsidRPr="00A574DE">
              <w:rPr>
                <w:rFonts w:ascii="Times New Roman" w:hAnsi="Times New Roman" w:cs="Times New Roman"/>
                <w:sz w:val="24"/>
                <w:szCs w:val="24"/>
                <w:lang w:val="lv-LV"/>
              </w:rPr>
              <w:br/>
              <w:t>- pētījuma veikšana izvēlētajā pētījumu sfērā;</w:t>
            </w:r>
            <w:r w:rsidRPr="00A574DE">
              <w:rPr>
                <w:rFonts w:ascii="Times New Roman" w:hAnsi="Times New Roman" w:cs="Times New Roman"/>
                <w:sz w:val="24"/>
                <w:szCs w:val="24"/>
                <w:lang w:val="lv-LV"/>
              </w:rPr>
              <w:br/>
              <w:t>- pētījumā gūto atziņu apraksts;</w:t>
            </w:r>
            <w:r w:rsidRPr="00A574DE">
              <w:rPr>
                <w:rFonts w:ascii="Times New Roman" w:hAnsi="Times New Roman" w:cs="Times New Roman"/>
                <w:sz w:val="24"/>
                <w:szCs w:val="24"/>
                <w:lang w:val="lv-LV"/>
              </w:rPr>
              <w:br/>
            </w:r>
            <w:r w:rsidRPr="00A574DE">
              <w:rPr>
                <w:rFonts w:ascii="Times New Roman" w:hAnsi="Times New Roman" w:cs="Times New Roman"/>
                <w:sz w:val="24"/>
                <w:szCs w:val="24"/>
                <w:lang w:val="lv-LV"/>
              </w:rPr>
              <w:lastRenderedPageBreak/>
              <w:t>- pētījuma prezentēšana;</w:t>
            </w:r>
            <w:r w:rsidRPr="00A574DE">
              <w:rPr>
                <w:rFonts w:ascii="Times New Roman" w:hAnsi="Times New Roman" w:cs="Times New Roman"/>
                <w:sz w:val="24"/>
                <w:szCs w:val="24"/>
                <w:lang w:val="lv-LV"/>
              </w:rPr>
              <w:br/>
              <w:t xml:space="preserve">- spēja atbildēt uz jautājumiem, kas saistīti ar veikto pētījumu </w:t>
            </w: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b/>
                <w:bCs/>
                <w:i/>
                <w:iCs/>
                <w:sz w:val="24"/>
                <w:szCs w:val="24"/>
                <w:lang w:val="lv-LV"/>
              </w:rPr>
            </w:pPr>
            <w:r w:rsidRPr="00A574DE">
              <w:rPr>
                <w:rFonts w:ascii="Times New Roman" w:hAnsi="Times New Roman" w:cs="Times New Roman"/>
                <w:b/>
                <w:bCs/>
                <w:i/>
                <w:iCs/>
                <w:sz w:val="24"/>
                <w:szCs w:val="24"/>
                <w:lang w:val="lv-LV"/>
              </w:rPr>
              <w:lastRenderedPageBreak/>
              <w:t>Studiju kursa kalendārais plāns</w:t>
            </w: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Kursa plāns paredz šādas sastāvdaļas:</w:t>
            </w:r>
            <w:r w:rsidRPr="00A574DE">
              <w:rPr>
                <w:rFonts w:ascii="Times New Roman" w:hAnsi="Times New Roman" w:cs="Times New Roman"/>
                <w:sz w:val="24"/>
                <w:szCs w:val="24"/>
                <w:lang w:val="lv-LV"/>
              </w:rPr>
              <w:br/>
              <w:t>-pētījuma problēmas noteikšana un studiju darba temata formulēšana;</w:t>
            </w:r>
            <w:r w:rsidRPr="00A574DE">
              <w:rPr>
                <w:rFonts w:ascii="Times New Roman" w:hAnsi="Times New Roman" w:cs="Times New Roman"/>
                <w:sz w:val="24"/>
                <w:szCs w:val="24"/>
                <w:lang w:val="lv-LV"/>
              </w:rPr>
              <w:br/>
              <w:t>-patstāvīgs darbs ar zinātnisko literatūru;</w:t>
            </w:r>
            <w:r w:rsidRPr="00A574DE">
              <w:rPr>
                <w:rFonts w:ascii="Times New Roman" w:hAnsi="Times New Roman" w:cs="Times New Roman"/>
                <w:sz w:val="24"/>
                <w:szCs w:val="24"/>
                <w:lang w:val="lv-LV"/>
              </w:rPr>
              <w:br/>
              <w:t>-izmantojamo metožu noteikšana;</w:t>
            </w:r>
            <w:r w:rsidRPr="00A574DE">
              <w:rPr>
                <w:rFonts w:ascii="Times New Roman" w:hAnsi="Times New Roman" w:cs="Times New Roman"/>
                <w:sz w:val="24"/>
                <w:szCs w:val="24"/>
                <w:lang w:val="lv-LV"/>
              </w:rPr>
              <w:br/>
              <w:t>-materiāla vākšana un pētījuma veikšana – studiju darba melnraksta izstrāde;</w:t>
            </w:r>
            <w:r w:rsidRPr="00A574DE">
              <w:rPr>
                <w:rFonts w:ascii="Times New Roman" w:hAnsi="Times New Roman" w:cs="Times New Roman"/>
                <w:sz w:val="24"/>
                <w:szCs w:val="24"/>
                <w:lang w:val="lv-LV"/>
              </w:rPr>
              <w:br/>
              <w:t>-atziņu sistematizēšana studiju darba formā – studiju darba tīrraksta izstrāde;</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-studiju darbā veiktā pētījuma prezentācija un aizstāvēšana.</w:t>
            </w:r>
          </w:p>
          <w:p w:rsidR="00A574DE" w:rsidRPr="00A574DE" w:rsidRDefault="00A574DE" w:rsidP="00A574DE">
            <w:pPr>
              <w:autoSpaceDE w:val="0"/>
              <w:autoSpaceDN w:val="0"/>
              <w:adjustRightInd w:val="0"/>
              <w:rPr>
                <w:rFonts w:ascii="Times New Roman" w:hAnsi="Times New Roman" w:cs="Times New Roman"/>
                <w:sz w:val="24"/>
                <w:szCs w:val="24"/>
                <w:lang w:val="lv-LV"/>
              </w:rPr>
            </w:pP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b/>
                <w:bCs/>
                <w:i/>
                <w:iCs/>
                <w:sz w:val="24"/>
                <w:szCs w:val="24"/>
                <w:lang w:val="lv-LV"/>
              </w:rPr>
            </w:pPr>
            <w:r w:rsidRPr="00A574DE">
              <w:rPr>
                <w:rFonts w:ascii="Times New Roman" w:hAnsi="Times New Roman" w:cs="Times New Roman"/>
                <w:b/>
                <w:bCs/>
                <w:i/>
                <w:iCs/>
                <w:sz w:val="24"/>
                <w:szCs w:val="24"/>
                <w:lang w:val="lv-LV"/>
              </w:rPr>
              <w:t>Studiju rezultāti</w:t>
            </w:r>
          </w:p>
        </w:tc>
      </w:tr>
      <w:tr w:rsidR="00A574DE" w:rsidRPr="00A574DE" w:rsidTr="00EC668E">
        <w:tc>
          <w:tcPr>
            <w:tcW w:w="9039" w:type="dxa"/>
            <w:gridSpan w:val="2"/>
          </w:tcPr>
          <w:sdt>
            <w:sdtPr>
              <w:rPr>
                <w:rFonts w:ascii="Times New Roman" w:hAnsi="Times New Roman" w:cs="Times New Roman"/>
                <w:sz w:val="24"/>
                <w:szCs w:val="24"/>
              </w:rPr>
              <w:id w:val="-1179957292"/>
              <w:placeholder>
                <w:docPart w:val="AA4451D221F74344BDBFAADD37A6F757"/>
              </w:placeholder>
            </w:sdtPr>
            <w:sdtContent>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Sekmīga studiju kursa apguves rezultātā studējošie:</w:t>
                </w:r>
              </w:p>
              <w:p w:rsidR="00A574DE" w:rsidRPr="00A574DE" w:rsidRDefault="00A574DE" w:rsidP="00A574DE">
                <w:pPr>
                  <w:autoSpaceDE w:val="0"/>
                  <w:autoSpaceDN w:val="0"/>
                  <w:adjustRightInd w:val="0"/>
                  <w:rPr>
                    <w:rFonts w:ascii="Times New Roman" w:hAnsi="Times New Roman" w:cs="Times New Roman"/>
                    <w:sz w:val="24"/>
                    <w:szCs w:val="24"/>
                    <w:lang w:val="lv-LV"/>
                  </w:rPr>
                </w:pPr>
              </w:p>
              <w:tbl>
                <w:tblPr>
                  <w:tblStyle w:val="a7"/>
                  <w:tblW w:w="9351" w:type="dxa"/>
                  <w:tblLook w:val="04A0" w:firstRow="1" w:lastRow="0" w:firstColumn="1" w:lastColumn="0" w:noHBand="0" w:noVBand="1"/>
                </w:tblPr>
                <w:tblGrid>
                  <w:gridCol w:w="9351"/>
                </w:tblGrid>
                <w:tr w:rsidR="00A574DE" w:rsidRPr="00A574DE" w:rsidTr="00EC668E">
                  <w:tc>
                    <w:tcPr>
                      <w:tcW w:w="9351"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ZINĀŠANAS</w:t>
                      </w:r>
                    </w:p>
                  </w:tc>
                </w:tr>
                <w:tr w:rsidR="00A574DE" w:rsidRPr="00A574DE" w:rsidTr="00EC668E">
                  <w:tc>
                    <w:tcPr>
                      <w:tcW w:w="9351"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Studējoši</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1. izprot ekonomikas, socioloģijas (vai to apakšnozaru) vai starpdisciplīnas teorijas, aktuālās tendences, jēdzienus;</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2. demonstrē izpratni par studiju darbā pētīto tēmu: izprot sava pētījuma objektu un spēj to aprakstīt un ilustrēt, izmantojot piemērus no pētījumā apkopotā un analizētā materiāla;</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3. pārzina dažādas sava pētījuma objekta pētīšanas pieejas, spēj pielietot teorētiskās zināšanas empīriskā materiāla analīzē;</w:t>
                      </w:r>
                    </w:p>
                    <w:p w:rsidR="00A574DE" w:rsidRPr="00A574DE" w:rsidRDefault="00A574DE" w:rsidP="00A574DE">
                      <w:pPr>
                        <w:autoSpaceDE w:val="0"/>
                        <w:autoSpaceDN w:val="0"/>
                        <w:adjustRightInd w:val="0"/>
                        <w:rPr>
                          <w:rFonts w:ascii="Times New Roman" w:hAnsi="Times New Roman" w:cs="Times New Roman"/>
                          <w:sz w:val="24"/>
                          <w:szCs w:val="24"/>
                          <w:lang w:val="lv-LV"/>
                        </w:rPr>
                      </w:pPr>
                    </w:p>
                  </w:tc>
                </w:tr>
                <w:tr w:rsidR="00A574DE" w:rsidRPr="00A574DE" w:rsidTr="00EC668E">
                  <w:tc>
                    <w:tcPr>
                      <w:tcW w:w="9351" w:type="dxa"/>
                    </w:tcPr>
                    <w:p w:rsidR="00A574DE" w:rsidRPr="00A574DE" w:rsidRDefault="00A574DE" w:rsidP="00A574DE">
                      <w:pPr>
                        <w:autoSpaceDE w:val="0"/>
                        <w:autoSpaceDN w:val="0"/>
                        <w:adjustRightInd w:val="0"/>
                        <w:rPr>
                          <w:rFonts w:ascii="Times New Roman" w:hAnsi="Times New Roman" w:cs="Times New Roman"/>
                          <w:sz w:val="24"/>
                          <w:szCs w:val="24"/>
                          <w:highlight w:val="yellow"/>
                          <w:lang w:val="lv-LV"/>
                        </w:rPr>
                      </w:pPr>
                      <w:r w:rsidRPr="00A574DE">
                        <w:rPr>
                          <w:rFonts w:ascii="Times New Roman" w:hAnsi="Times New Roman" w:cs="Times New Roman"/>
                          <w:sz w:val="24"/>
                          <w:szCs w:val="24"/>
                          <w:lang w:val="lv-LV"/>
                        </w:rPr>
                        <w:t>PRASMES</w:t>
                      </w:r>
                    </w:p>
                  </w:tc>
                </w:tr>
                <w:tr w:rsidR="00A574DE" w:rsidRPr="00A574DE" w:rsidTr="00EC668E">
                  <w:tc>
                    <w:tcPr>
                      <w:tcW w:w="9351"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4. nostiprina patstāvīga darba iemaņas, attīsta prasmi studēt un analizēt autentisku zinātnisko literatūru;</w:t>
                      </w:r>
                      <w:r w:rsidRPr="00A574DE">
                        <w:rPr>
                          <w:rFonts w:ascii="Times New Roman" w:hAnsi="Times New Roman" w:cs="Times New Roman"/>
                          <w:sz w:val="24"/>
                          <w:szCs w:val="24"/>
                          <w:lang w:val="lv-LV"/>
                        </w:rPr>
                        <w:br/>
                        <w:t>5. prot analizēt un sistematizēt teorētisko un empīrisko materiālu;</w:t>
                      </w:r>
                      <w:r w:rsidRPr="00A574DE">
                        <w:rPr>
                          <w:rFonts w:ascii="Times New Roman" w:hAnsi="Times New Roman" w:cs="Times New Roman"/>
                          <w:sz w:val="24"/>
                          <w:szCs w:val="24"/>
                          <w:lang w:val="lv-LV"/>
                        </w:rPr>
                        <w:br/>
                        <w:t>6. pārzina dažādas sava pētījuma objekta pētīšanas pieejas, spēj pielietot teorētiskās zināšanas empīriskā materiāla analīzē;</w:t>
                      </w:r>
                      <w:r w:rsidRPr="00A574DE">
                        <w:rPr>
                          <w:rFonts w:ascii="Times New Roman" w:hAnsi="Times New Roman" w:cs="Times New Roman"/>
                          <w:sz w:val="24"/>
                          <w:szCs w:val="24"/>
                          <w:lang w:val="lv-LV"/>
                        </w:rPr>
                        <w:br/>
                        <w:t>7. māk formulēt un analītiski izskaidrot studiju darba pamatnostādnes; spēj izskaidrot un pamatot izstrādātā pētījuma gaitu;</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8. sadarbojoties ar studiju darba zinātnisko vadītāju plāno un izstrādā pētījumu par valodniecībā, literatūrzinātnē vai starpdisciplīnā aktuālu tēmu, ievērojot akadēmisko ētiku;</w:t>
                      </w:r>
                    </w:p>
                  </w:tc>
                </w:tr>
                <w:tr w:rsidR="00A574DE" w:rsidRPr="00A574DE" w:rsidTr="00EC668E">
                  <w:trPr>
                    <w:trHeight w:val="203"/>
                  </w:trPr>
                  <w:tc>
                    <w:tcPr>
                      <w:tcW w:w="9351" w:type="dxa"/>
                    </w:tcPr>
                    <w:p w:rsidR="00A574DE" w:rsidRPr="00A574DE" w:rsidRDefault="00A574DE" w:rsidP="00A574DE">
                      <w:pPr>
                        <w:autoSpaceDE w:val="0"/>
                        <w:autoSpaceDN w:val="0"/>
                        <w:adjustRightInd w:val="0"/>
                        <w:rPr>
                          <w:rFonts w:ascii="Times New Roman" w:hAnsi="Times New Roman" w:cs="Times New Roman"/>
                          <w:sz w:val="24"/>
                          <w:szCs w:val="24"/>
                          <w:highlight w:val="yellow"/>
                          <w:lang w:val="lv-LV"/>
                        </w:rPr>
                      </w:pPr>
                      <w:r w:rsidRPr="00A574DE">
                        <w:rPr>
                          <w:rFonts w:ascii="Times New Roman" w:hAnsi="Times New Roman" w:cs="Times New Roman"/>
                          <w:sz w:val="24"/>
                          <w:szCs w:val="24"/>
                          <w:lang w:val="lv-LV"/>
                        </w:rPr>
                        <w:t>KOMPETENCE</w:t>
                      </w:r>
                    </w:p>
                  </w:tc>
                </w:tr>
                <w:tr w:rsidR="00A574DE" w:rsidRPr="00A574DE" w:rsidTr="00EC668E">
                  <w:tc>
                    <w:tcPr>
                      <w:tcW w:w="9351"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9. spēja patstāvīgi padziļināt savu profesionālo kompetenci, studējot un pētot aktuālus izvēlētās pētījumu sfēras jautājumus;</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10. plānojot un īstenojot pētījumu, iegūst, kritiski atlasa, izvērtē, analizē, sintezē, apkopo un prezentē informāciju, paredz turpmākā pētījuma iespējas un kontekstu.</w:t>
                      </w:r>
                    </w:p>
                  </w:tc>
                </w:tr>
              </w:tbl>
              <w:p w:rsidR="00A574DE" w:rsidRPr="00A574DE" w:rsidRDefault="00A574DE" w:rsidP="00A574DE">
                <w:pPr>
                  <w:autoSpaceDE w:val="0"/>
                  <w:autoSpaceDN w:val="0"/>
                  <w:adjustRightInd w:val="0"/>
                  <w:rPr>
                    <w:rFonts w:ascii="Times New Roman" w:hAnsi="Times New Roman" w:cs="Times New Roman"/>
                    <w:sz w:val="24"/>
                    <w:szCs w:val="24"/>
                    <w:lang w:val="lv-LV"/>
                  </w:rPr>
                </w:pPr>
              </w:p>
            </w:sdtContent>
          </w:sdt>
          <w:p w:rsidR="00A574DE" w:rsidRPr="00A574DE" w:rsidRDefault="00A574DE" w:rsidP="00A574DE">
            <w:pPr>
              <w:autoSpaceDE w:val="0"/>
              <w:autoSpaceDN w:val="0"/>
              <w:adjustRightInd w:val="0"/>
              <w:rPr>
                <w:rFonts w:ascii="Times New Roman" w:hAnsi="Times New Roman" w:cs="Times New Roman"/>
                <w:sz w:val="24"/>
                <w:szCs w:val="24"/>
                <w:lang w:val="lv-LV"/>
              </w:rPr>
            </w:pP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b/>
                <w:bCs/>
                <w:i/>
                <w:iCs/>
                <w:sz w:val="24"/>
                <w:szCs w:val="24"/>
                <w:lang w:val="lv-LV"/>
              </w:rPr>
            </w:pPr>
            <w:r w:rsidRPr="00A574DE">
              <w:rPr>
                <w:rFonts w:ascii="Times New Roman" w:hAnsi="Times New Roman" w:cs="Times New Roman"/>
                <w:b/>
                <w:bCs/>
                <w:i/>
                <w:iCs/>
                <w:sz w:val="24"/>
                <w:szCs w:val="24"/>
                <w:lang w:val="lv-LV"/>
              </w:rPr>
              <w:t>Studējošo patstāvīgo darbu organizācijas un uzdevumu raksturojums</w:t>
            </w: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 xml:space="preserve">Studējošie pilda uzdevumus atbilstoši pētījuma tēmai un specifikai: </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 xml:space="preserve">1. studē ar pētījuma tēmu saistīto zinātnisko literatūru, izmanto vārdnīcas un datubāzes; </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 xml:space="preserve">2. veic empīrisko pētījumu: vāc, apstrādā un apkopo pētījuma datus; </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3. izstrādā studiju darba melnrakstu un tīrrakstu;</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4. noformē darbu atbilstoši metodiskajiem ieteikumiem studiju darba izstrādei;</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4. sagatavo pētījuma prezentāciju aizstāvēšanai.</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eastAsia="ru-RU"/>
              </w:rPr>
              <w:t>.</w:t>
            </w: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b/>
                <w:bCs/>
                <w:i/>
                <w:iCs/>
                <w:sz w:val="24"/>
                <w:szCs w:val="24"/>
                <w:lang w:val="lv-LV"/>
              </w:rPr>
            </w:pPr>
            <w:r w:rsidRPr="00A574DE">
              <w:rPr>
                <w:rFonts w:ascii="Times New Roman" w:hAnsi="Times New Roman" w:cs="Times New Roman"/>
                <w:b/>
                <w:bCs/>
                <w:i/>
                <w:iCs/>
                <w:sz w:val="24"/>
                <w:szCs w:val="24"/>
                <w:lang w:val="lv-LV"/>
              </w:rPr>
              <w:t>Prasības kredītpunktu iegūšanai</w:t>
            </w: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lastRenderedPageBreak/>
              <w:t xml:space="preserve">Izstrādāts, attiecīgi noformēts un iesniegts studiju darbs ekonomikā, soioloģijā (vai apakšnozarēs) vai starpdisciplīnā. </w:t>
            </w:r>
            <w:r w:rsidRPr="00A574DE">
              <w:rPr>
                <w:rFonts w:ascii="Times New Roman" w:hAnsi="Times New Roman" w:cs="Times New Roman"/>
                <w:sz w:val="24"/>
                <w:szCs w:val="24"/>
                <w:lang w:val="lv-LV"/>
              </w:rPr>
              <w:br/>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Studiju kursa gala pārbaudījuma (ieskaite ar atzīmi) atzīmi veido:</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 xml:space="preserve">1) izstrādāts studiju darbs – 80%; </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2) studiju darbā veiktā pētījuma prezentācija un aizstāvēšana – 20</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 xml:space="preserve"> </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STUDIJU REZULTĀTU VĒRTĒŠANAS KRITĒRIJI</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kompetences atbilstoši plānotajiem studiju rezultātiem.</w:t>
            </w:r>
          </w:p>
          <w:p w:rsidR="00A574DE" w:rsidRPr="00A574DE" w:rsidRDefault="00A574DE" w:rsidP="00A574DE">
            <w:pPr>
              <w:autoSpaceDE w:val="0"/>
              <w:autoSpaceDN w:val="0"/>
              <w:adjustRightInd w:val="0"/>
              <w:rPr>
                <w:rFonts w:ascii="Times New Roman" w:hAnsi="Times New Roman" w:cs="Times New Roman"/>
                <w:sz w:val="24"/>
                <w:szCs w:val="24"/>
                <w:lang w:val="lv-LV"/>
              </w:rPr>
            </w:pP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STUDIJU REZULTĀTU VĒRTĒŠANA</w:t>
            </w:r>
          </w:p>
          <w:p w:rsidR="00A574DE" w:rsidRPr="00A574DE" w:rsidRDefault="00A574DE" w:rsidP="00A574DE">
            <w:pPr>
              <w:autoSpaceDE w:val="0"/>
              <w:autoSpaceDN w:val="0"/>
              <w:adjustRightInd w:val="0"/>
              <w:rPr>
                <w:rFonts w:ascii="Times New Roman" w:hAnsi="Times New Roman" w:cs="Times New Roman"/>
                <w:sz w:val="24"/>
                <w:szCs w:val="24"/>
                <w:lang w:val="lv-LV"/>
              </w:rPr>
            </w:pPr>
          </w:p>
          <w:tbl>
            <w:tblPr>
              <w:tblStyle w:val="a7"/>
              <w:tblW w:w="0" w:type="auto"/>
              <w:tblLook w:val="04A0" w:firstRow="1" w:lastRow="0" w:firstColumn="1" w:lastColumn="0" w:noHBand="0" w:noVBand="1"/>
            </w:tblPr>
            <w:tblGrid>
              <w:gridCol w:w="2784"/>
              <w:gridCol w:w="426"/>
              <w:gridCol w:w="425"/>
              <w:gridCol w:w="417"/>
              <w:gridCol w:w="396"/>
              <w:gridCol w:w="473"/>
              <w:gridCol w:w="425"/>
              <w:gridCol w:w="425"/>
              <w:gridCol w:w="425"/>
              <w:gridCol w:w="426"/>
              <w:gridCol w:w="516"/>
            </w:tblGrid>
            <w:tr w:rsidR="00A574DE" w:rsidRPr="00A574DE" w:rsidTr="00EC668E">
              <w:tc>
                <w:tcPr>
                  <w:tcW w:w="2784" w:type="dxa"/>
                  <w:vMerge w:val="restart"/>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Pārbaudījumu veidi</w:t>
                  </w:r>
                </w:p>
              </w:tc>
              <w:tc>
                <w:tcPr>
                  <w:tcW w:w="4322" w:type="dxa"/>
                  <w:gridSpan w:val="10"/>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Studiju rezultāti</w:t>
                  </w:r>
                </w:p>
              </w:tc>
            </w:tr>
            <w:tr w:rsidR="00A574DE" w:rsidRPr="00A574DE" w:rsidTr="00EC668E">
              <w:tc>
                <w:tcPr>
                  <w:tcW w:w="2784" w:type="dxa"/>
                  <w:vMerge/>
                </w:tcPr>
                <w:p w:rsidR="00A574DE" w:rsidRPr="00A574DE" w:rsidRDefault="00A574DE" w:rsidP="00A574DE">
                  <w:pPr>
                    <w:autoSpaceDE w:val="0"/>
                    <w:autoSpaceDN w:val="0"/>
                    <w:adjustRightInd w:val="0"/>
                    <w:rPr>
                      <w:rFonts w:ascii="Times New Roman" w:hAnsi="Times New Roman" w:cs="Times New Roman"/>
                      <w:sz w:val="24"/>
                      <w:szCs w:val="24"/>
                      <w:lang w:val="lv-LV"/>
                    </w:rPr>
                  </w:pPr>
                </w:p>
              </w:tc>
              <w:tc>
                <w:tcPr>
                  <w:tcW w:w="426"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1.</w:t>
                  </w:r>
                </w:p>
              </w:tc>
              <w:tc>
                <w:tcPr>
                  <w:tcW w:w="425"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2.</w:t>
                  </w:r>
                </w:p>
              </w:tc>
              <w:tc>
                <w:tcPr>
                  <w:tcW w:w="417"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3.</w:t>
                  </w:r>
                </w:p>
              </w:tc>
              <w:tc>
                <w:tcPr>
                  <w:tcW w:w="386"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4.</w:t>
                  </w:r>
                </w:p>
              </w:tc>
              <w:tc>
                <w:tcPr>
                  <w:tcW w:w="473"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5.</w:t>
                  </w:r>
                </w:p>
              </w:tc>
              <w:tc>
                <w:tcPr>
                  <w:tcW w:w="425"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6.</w:t>
                  </w:r>
                </w:p>
              </w:tc>
              <w:tc>
                <w:tcPr>
                  <w:tcW w:w="425"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7.</w:t>
                  </w:r>
                </w:p>
              </w:tc>
              <w:tc>
                <w:tcPr>
                  <w:tcW w:w="425"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8.</w:t>
                  </w:r>
                </w:p>
              </w:tc>
              <w:tc>
                <w:tcPr>
                  <w:tcW w:w="426"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9.</w:t>
                  </w:r>
                </w:p>
              </w:tc>
              <w:tc>
                <w:tcPr>
                  <w:tcW w:w="494"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10.</w:t>
                  </w:r>
                </w:p>
              </w:tc>
            </w:tr>
            <w:tr w:rsidR="00A574DE" w:rsidRPr="00A574DE" w:rsidTr="00EC668E">
              <w:tc>
                <w:tcPr>
                  <w:tcW w:w="2784"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Izstrādāts studiju darbs</w:t>
                  </w:r>
                </w:p>
                <w:p w:rsidR="00A574DE" w:rsidRPr="00A574DE" w:rsidRDefault="00A574DE" w:rsidP="00A574DE">
                  <w:pPr>
                    <w:autoSpaceDE w:val="0"/>
                    <w:autoSpaceDN w:val="0"/>
                    <w:adjustRightInd w:val="0"/>
                    <w:rPr>
                      <w:rFonts w:ascii="Times New Roman" w:hAnsi="Times New Roman" w:cs="Times New Roman"/>
                      <w:sz w:val="24"/>
                      <w:szCs w:val="24"/>
                      <w:lang w:val="lv-LV"/>
                    </w:rPr>
                  </w:pPr>
                </w:p>
              </w:tc>
              <w:tc>
                <w:tcPr>
                  <w:tcW w:w="426"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x</w:t>
                  </w:r>
                </w:p>
              </w:tc>
              <w:tc>
                <w:tcPr>
                  <w:tcW w:w="425"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x</w:t>
                  </w:r>
                </w:p>
              </w:tc>
              <w:tc>
                <w:tcPr>
                  <w:tcW w:w="417"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x</w:t>
                  </w:r>
                </w:p>
              </w:tc>
              <w:tc>
                <w:tcPr>
                  <w:tcW w:w="386"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x</w:t>
                  </w:r>
                </w:p>
              </w:tc>
              <w:tc>
                <w:tcPr>
                  <w:tcW w:w="473"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x</w:t>
                  </w:r>
                </w:p>
              </w:tc>
              <w:tc>
                <w:tcPr>
                  <w:tcW w:w="425"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x</w:t>
                  </w:r>
                </w:p>
              </w:tc>
              <w:tc>
                <w:tcPr>
                  <w:tcW w:w="425"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x</w:t>
                  </w:r>
                </w:p>
              </w:tc>
              <w:tc>
                <w:tcPr>
                  <w:tcW w:w="425"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x</w:t>
                  </w:r>
                </w:p>
              </w:tc>
              <w:tc>
                <w:tcPr>
                  <w:tcW w:w="426"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x</w:t>
                  </w:r>
                </w:p>
              </w:tc>
              <w:tc>
                <w:tcPr>
                  <w:tcW w:w="494"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x</w:t>
                  </w:r>
                </w:p>
              </w:tc>
            </w:tr>
            <w:tr w:rsidR="00A574DE" w:rsidRPr="00A574DE" w:rsidTr="00EC668E">
              <w:tc>
                <w:tcPr>
                  <w:tcW w:w="2784"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Studiju darba prezentācija un aizstāvēšana</w:t>
                  </w:r>
                </w:p>
              </w:tc>
              <w:tc>
                <w:tcPr>
                  <w:tcW w:w="426"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x</w:t>
                  </w:r>
                </w:p>
              </w:tc>
              <w:tc>
                <w:tcPr>
                  <w:tcW w:w="425"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x</w:t>
                  </w:r>
                </w:p>
              </w:tc>
              <w:tc>
                <w:tcPr>
                  <w:tcW w:w="417"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x</w:t>
                  </w:r>
                </w:p>
              </w:tc>
              <w:tc>
                <w:tcPr>
                  <w:tcW w:w="386"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x</w:t>
                  </w:r>
                </w:p>
              </w:tc>
              <w:tc>
                <w:tcPr>
                  <w:tcW w:w="473"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x</w:t>
                  </w:r>
                </w:p>
              </w:tc>
              <w:tc>
                <w:tcPr>
                  <w:tcW w:w="425"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x</w:t>
                  </w:r>
                </w:p>
              </w:tc>
              <w:tc>
                <w:tcPr>
                  <w:tcW w:w="425"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x</w:t>
                  </w:r>
                </w:p>
              </w:tc>
              <w:tc>
                <w:tcPr>
                  <w:tcW w:w="425"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x</w:t>
                  </w:r>
                </w:p>
              </w:tc>
              <w:tc>
                <w:tcPr>
                  <w:tcW w:w="426"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x</w:t>
                  </w:r>
                </w:p>
              </w:tc>
              <w:tc>
                <w:tcPr>
                  <w:tcW w:w="494" w:type="dxa"/>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x</w:t>
                  </w:r>
                </w:p>
              </w:tc>
            </w:tr>
          </w:tbl>
          <w:p w:rsidR="00A574DE" w:rsidRPr="00A574DE" w:rsidRDefault="00A574DE" w:rsidP="00A574DE">
            <w:pPr>
              <w:autoSpaceDE w:val="0"/>
              <w:autoSpaceDN w:val="0"/>
              <w:adjustRightInd w:val="0"/>
              <w:rPr>
                <w:rFonts w:ascii="Times New Roman" w:hAnsi="Times New Roman" w:cs="Times New Roman"/>
                <w:sz w:val="24"/>
                <w:szCs w:val="24"/>
                <w:lang w:val="lv-LV"/>
              </w:rPr>
            </w:pPr>
          </w:p>
          <w:p w:rsidR="00A574DE" w:rsidRPr="00A574DE" w:rsidRDefault="00A574DE" w:rsidP="00A574DE">
            <w:pPr>
              <w:autoSpaceDE w:val="0"/>
              <w:autoSpaceDN w:val="0"/>
              <w:adjustRightInd w:val="0"/>
              <w:rPr>
                <w:rFonts w:ascii="Times New Roman" w:hAnsi="Times New Roman" w:cs="Times New Roman"/>
                <w:sz w:val="24"/>
                <w:szCs w:val="24"/>
                <w:lang w:val="lv-LV"/>
              </w:rPr>
            </w:pP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b/>
                <w:bCs/>
                <w:i/>
                <w:iCs/>
                <w:sz w:val="24"/>
                <w:szCs w:val="24"/>
                <w:lang w:val="lv-LV"/>
              </w:rPr>
            </w:pPr>
            <w:r w:rsidRPr="00A574DE">
              <w:rPr>
                <w:rFonts w:ascii="Times New Roman" w:hAnsi="Times New Roman" w:cs="Times New Roman"/>
                <w:b/>
                <w:bCs/>
                <w:i/>
                <w:iCs/>
                <w:sz w:val="24"/>
                <w:szCs w:val="24"/>
                <w:lang w:val="lv-LV"/>
              </w:rPr>
              <w:t>Kursa saturs</w:t>
            </w: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Kursa saturs ir atkarīgs no pētāmās tēmas un nosakāms individuāli, studējošajam sadarbojoties ar darba zinātnisko vadītāju.</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 xml:space="preserve">1.Pētījuma problēmas noteikšana un studiju darba temata formulēšana. Studiju darba satura plānošana un darba plāna izstrāde. </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 xml:space="preserve">2. Studiju darba melnraksta izstrāde: pētījuma mērķa, uzdevumu un pētījuma jautājumu (vai hipotēzes) formulēšana. Darba ievada izstrāde. </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 xml:space="preserve">3. Pētnieciskās literatūras apraksta izveide: teorētiskās literatūras un avotu apzināšana, atlase, analīze un apkopojums. </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 xml:space="preserve">4. Empīriskā pētījuma metodikas izvēle un tās pamatojums / izstrāde. </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5. Empīriskā pētījuma veikšana: datu vākšana un apstrāde, iegūto rezultātu analīze un apkopošana.</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 xml:space="preserve">6. Secinājumu formulēšana, anotācijas izstrāde. </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 xml:space="preserve">7. Studiju darba tīrraksta izstrāde, ņemot  vērā darba zinātniskā vadītāja rekomendācijas, un darba noformēšana atbilstoši metodiskajiem ieteikumiem studiju darba izstrādei. </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8. Studiju darbā veiktā pētījuma aizstāvēšana: pētījuma prezentācijas izstrāde, pētījuma prezentēšana un aizstāvēšana.</w:t>
            </w:r>
          </w:p>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 xml:space="preserve"> </w:t>
            </w: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b/>
                <w:bCs/>
                <w:i/>
                <w:iCs/>
                <w:sz w:val="24"/>
                <w:szCs w:val="24"/>
                <w:lang w:val="lv-LV"/>
              </w:rPr>
            </w:pPr>
            <w:r w:rsidRPr="00A574DE">
              <w:rPr>
                <w:rFonts w:ascii="Times New Roman" w:hAnsi="Times New Roman" w:cs="Times New Roman"/>
                <w:b/>
                <w:bCs/>
                <w:i/>
                <w:iCs/>
                <w:sz w:val="24"/>
                <w:szCs w:val="24"/>
                <w:lang w:val="lv-LV"/>
              </w:rPr>
              <w:t>Obligāti izmantojamie informācijas avoti</w:t>
            </w: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sz w:val="24"/>
                <w:szCs w:val="24"/>
                <w:lang w:val="lv-LV"/>
              </w:rPr>
            </w:pPr>
            <w:r w:rsidRPr="00A574DE">
              <w:rPr>
                <w:rFonts w:ascii="Times New Roman" w:hAnsi="Times New Roman" w:cs="Times New Roman"/>
                <w:sz w:val="24"/>
                <w:szCs w:val="24"/>
                <w:lang w:val="lv-LV"/>
              </w:rPr>
              <w:t>Obligāti izmantojamie un papildus informācijas avoti tiek izvēlēta individuāli, konsultējoties ar studiju darba vadītāju.</w:t>
            </w:r>
            <w:r w:rsidRPr="00A574DE">
              <w:rPr>
                <w:rFonts w:ascii="Times New Roman" w:hAnsi="Times New Roman" w:cs="Times New Roman"/>
                <w:sz w:val="24"/>
                <w:szCs w:val="24"/>
                <w:lang w:val="lv-LV"/>
              </w:rPr>
              <w:br/>
              <w:t>Darbs tiek izstrādāts atbilstoši metodiskajiem ieteikumiem studiju darba izstrādei http://www.du.lv/lv/fakultates/hf/macibu_materiāli.</w:t>
            </w:r>
          </w:p>
          <w:p w:rsidR="00A574DE" w:rsidRPr="00A574DE" w:rsidRDefault="00A574DE" w:rsidP="00A574DE">
            <w:pPr>
              <w:autoSpaceDE w:val="0"/>
              <w:autoSpaceDN w:val="0"/>
              <w:adjustRightInd w:val="0"/>
              <w:rPr>
                <w:rFonts w:ascii="Times New Roman" w:hAnsi="Times New Roman" w:cs="Times New Roman"/>
                <w:sz w:val="24"/>
                <w:szCs w:val="24"/>
                <w:lang w:val="lv-LV"/>
              </w:rPr>
            </w:pP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b/>
                <w:bCs/>
                <w:i/>
                <w:iCs/>
                <w:sz w:val="24"/>
                <w:szCs w:val="24"/>
                <w:lang w:val="lv-LV"/>
              </w:rPr>
            </w:pPr>
            <w:r w:rsidRPr="00A574DE">
              <w:rPr>
                <w:rFonts w:ascii="Times New Roman" w:hAnsi="Times New Roman" w:cs="Times New Roman"/>
                <w:b/>
                <w:bCs/>
                <w:i/>
                <w:iCs/>
                <w:sz w:val="24"/>
                <w:szCs w:val="24"/>
                <w:lang w:val="lv-LV"/>
              </w:rPr>
              <w:t>Papildus informācijas avoti</w:t>
            </w:r>
          </w:p>
        </w:tc>
      </w:tr>
      <w:tr w:rsidR="00A574DE" w:rsidRPr="00A574DE" w:rsidTr="00EC668E">
        <w:tc>
          <w:tcPr>
            <w:tcW w:w="9039" w:type="dxa"/>
            <w:gridSpan w:val="2"/>
          </w:tcPr>
          <w:p w:rsidR="00A574DE" w:rsidRPr="00A574DE" w:rsidRDefault="00A574DE" w:rsidP="00A574DE">
            <w:pPr>
              <w:spacing w:before="100" w:beforeAutospacing="1" w:after="100" w:afterAutospacing="1"/>
              <w:outlineLvl w:val="0"/>
              <w:rPr>
                <w:rFonts w:ascii="Times New Roman" w:eastAsia="Times New Roman" w:hAnsi="Times New Roman" w:cs="Times New Roman"/>
                <w:b/>
                <w:iCs/>
                <w:kern w:val="36"/>
                <w:sz w:val="48"/>
                <w:szCs w:val="48"/>
                <w:lang w:val="en-US"/>
              </w:rPr>
            </w:pPr>
            <w:r w:rsidRPr="00A574DE">
              <w:rPr>
                <w:rFonts w:ascii="Times New Roman" w:eastAsia="Times New Roman" w:hAnsi="Times New Roman" w:cs="Times New Roman"/>
                <w:b/>
                <w:iCs/>
                <w:kern w:val="36"/>
                <w:sz w:val="48"/>
                <w:szCs w:val="48"/>
                <w:lang w:val="en-US"/>
              </w:rPr>
              <w:lastRenderedPageBreak/>
              <w:t xml:space="preserve"> </w:t>
            </w:r>
          </w:p>
          <w:p w:rsidR="00A574DE" w:rsidRPr="00A574DE" w:rsidRDefault="00A574DE" w:rsidP="00A574DE">
            <w:pPr>
              <w:autoSpaceDE w:val="0"/>
              <w:autoSpaceDN w:val="0"/>
              <w:adjustRightInd w:val="0"/>
              <w:rPr>
                <w:rFonts w:ascii="Times New Roman" w:hAnsi="Times New Roman" w:cs="Times New Roman"/>
                <w:sz w:val="24"/>
                <w:szCs w:val="24"/>
                <w:lang w:val="lv-LV"/>
              </w:rPr>
            </w:pP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b/>
                <w:bCs/>
                <w:i/>
                <w:iCs/>
                <w:sz w:val="24"/>
                <w:szCs w:val="24"/>
                <w:lang w:val="lv-LV"/>
              </w:rPr>
            </w:pPr>
            <w:r w:rsidRPr="00A574DE">
              <w:rPr>
                <w:rFonts w:ascii="Times New Roman" w:hAnsi="Times New Roman" w:cs="Times New Roman"/>
                <w:b/>
                <w:bCs/>
                <w:i/>
                <w:iCs/>
                <w:sz w:val="24"/>
                <w:szCs w:val="24"/>
                <w:lang w:val="lv-LV"/>
              </w:rPr>
              <w:t>Periodika un citi informācijas avoti</w:t>
            </w: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sz w:val="24"/>
                <w:szCs w:val="24"/>
                <w:lang w:val="lv-LV"/>
              </w:rPr>
            </w:pP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b/>
                <w:bCs/>
                <w:i/>
                <w:iCs/>
                <w:sz w:val="24"/>
                <w:szCs w:val="24"/>
                <w:lang w:val="lv-LV"/>
              </w:rPr>
            </w:pPr>
            <w:r w:rsidRPr="00A574DE">
              <w:rPr>
                <w:rFonts w:ascii="Times New Roman" w:hAnsi="Times New Roman" w:cs="Times New Roman"/>
                <w:b/>
                <w:bCs/>
                <w:i/>
                <w:iCs/>
                <w:sz w:val="24"/>
                <w:szCs w:val="24"/>
                <w:lang w:val="lv-LV"/>
              </w:rPr>
              <w:t>Piezīmes</w:t>
            </w:r>
          </w:p>
        </w:tc>
      </w:tr>
      <w:tr w:rsidR="00A574DE" w:rsidRPr="00A574DE" w:rsidTr="00EC668E">
        <w:tc>
          <w:tcPr>
            <w:tcW w:w="9039" w:type="dxa"/>
            <w:gridSpan w:val="2"/>
          </w:tcPr>
          <w:p w:rsidR="00A574DE" w:rsidRPr="00A574DE" w:rsidRDefault="00A574DE" w:rsidP="00A574DE">
            <w:pPr>
              <w:autoSpaceDE w:val="0"/>
              <w:autoSpaceDN w:val="0"/>
              <w:adjustRightInd w:val="0"/>
              <w:rPr>
                <w:rFonts w:ascii="Times New Roman" w:hAnsi="Times New Roman" w:cs="Times New Roman"/>
                <w:sz w:val="24"/>
                <w:szCs w:val="24"/>
                <w:lang w:val="lv-LV"/>
              </w:rPr>
            </w:pPr>
          </w:p>
        </w:tc>
      </w:tr>
    </w:tbl>
    <w:p w:rsidR="00A574DE" w:rsidRPr="00A574DE" w:rsidRDefault="00A574DE" w:rsidP="00A574DE">
      <w:pPr>
        <w:autoSpaceDE w:val="0"/>
        <w:autoSpaceDN w:val="0"/>
        <w:adjustRightInd w:val="0"/>
        <w:spacing w:after="0" w:line="240" w:lineRule="auto"/>
        <w:rPr>
          <w:rFonts w:ascii="Times New Roman" w:hAnsi="Times New Roman" w:cs="Times New Roman"/>
          <w:bCs/>
          <w:iCs/>
          <w:sz w:val="24"/>
          <w:szCs w:val="24"/>
          <w:lang w:val="lv-LV"/>
        </w:rPr>
      </w:pPr>
    </w:p>
    <w:p w:rsidR="00FA3CEB" w:rsidRDefault="00FA3CEB">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1851B0" w:rsidRPr="00310BAE" w:rsidRDefault="001851B0" w:rsidP="001851B0">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lastRenderedPageBreak/>
        <w:t>DAUGAVPILS UNIVERSITĀTES</w:t>
      </w:r>
    </w:p>
    <w:p w:rsidR="001851B0" w:rsidRPr="00310BAE" w:rsidRDefault="001851B0" w:rsidP="001851B0">
      <w:pPr>
        <w:autoSpaceDE w:val="0"/>
        <w:autoSpaceDN w:val="0"/>
        <w:adjustRightInd w:val="0"/>
        <w:spacing w:after="0" w:line="240" w:lineRule="auto"/>
        <w:jc w:val="center"/>
        <w:rPr>
          <w:rFonts w:ascii="Times New Roman" w:hAnsi="Times New Roman" w:cs="Times New Roman"/>
          <w:b/>
          <w:bCs/>
          <w:iCs/>
          <w:sz w:val="28"/>
          <w:szCs w:val="24"/>
          <w:lang w:val="lv-LV"/>
        </w:rPr>
      </w:pPr>
      <w:r w:rsidRPr="00310BAE">
        <w:rPr>
          <w:rFonts w:ascii="Times New Roman" w:hAnsi="Times New Roman" w:cs="Times New Roman"/>
          <w:b/>
          <w:bCs/>
          <w:iCs/>
          <w:sz w:val="28"/>
          <w:szCs w:val="24"/>
          <w:lang w:val="lv-LV"/>
        </w:rPr>
        <w:t>STUDIJU KURSA APRAKSTS</w:t>
      </w:r>
    </w:p>
    <w:p w:rsidR="001851B0" w:rsidRPr="00310BAE" w:rsidRDefault="001851B0" w:rsidP="001851B0">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488"/>
        <w:gridCol w:w="5089"/>
      </w:tblGrid>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r>
            <w:r w:rsidRPr="00310BAE">
              <w:rPr>
                <w:rFonts w:ascii="Times New Roman" w:hAnsi="Times New Roman" w:cs="Times New Roman"/>
                <w:b/>
                <w:i/>
                <w:sz w:val="24"/>
                <w:szCs w:val="24"/>
                <w:lang w:val="lv-LV"/>
              </w:rPr>
              <w:br w:type="page"/>
              <w:t>Studiju kursa nosaukums</w:t>
            </w:r>
          </w:p>
        </w:tc>
        <w:tc>
          <w:tcPr>
            <w:tcW w:w="4820" w:type="dxa"/>
            <w:vAlign w:val="center"/>
          </w:tcPr>
          <w:p w:rsidR="001851B0" w:rsidRPr="000B7FEB" w:rsidRDefault="001851B0" w:rsidP="001851B0">
            <w:pPr>
              <w:autoSpaceDE w:val="0"/>
              <w:autoSpaceDN w:val="0"/>
              <w:adjustRightInd w:val="0"/>
              <w:rPr>
                <w:rFonts w:ascii="Times New Roman" w:hAnsi="Times New Roman" w:cs="Times New Roman"/>
                <w:b/>
                <w:bCs/>
                <w:iCs/>
                <w:sz w:val="24"/>
                <w:szCs w:val="24"/>
                <w:lang w:val="lv-LV" w:eastAsia="lv-LV"/>
              </w:rPr>
            </w:pPr>
            <w:r w:rsidRPr="00310BAE">
              <w:rPr>
                <w:rFonts w:ascii="Times New Roman" w:hAnsi="Times New Roman" w:cs="Times New Roman"/>
                <w:bCs/>
                <w:iCs/>
                <w:sz w:val="24"/>
                <w:szCs w:val="24"/>
                <w:lang w:val="lv-LV"/>
              </w:rPr>
              <w:t xml:space="preserve"> </w:t>
            </w:r>
            <w:r w:rsidRPr="000B7FEB">
              <w:rPr>
                <w:rFonts w:ascii="Times New Roman" w:hAnsi="Times New Roman" w:cs="Times New Roman"/>
                <w:b/>
                <w:bCs/>
                <w:iCs/>
                <w:sz w:val="24"/>
                <w:szCs w:val="24"/>
                <w:lang w:val="lv-LV"/>
              </w:rPr>
              <w:t xml:space="preserve">Studiju prakse II  </w:t>
            </w:r>
          </w:p>
        </w:tc>
      </w:tr>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kods (DUIS)</w:t>
            </w:r>
          </w:p>
        </w:tc>
        <w:tc>
          <w:tcPr>
            <w:tcW w:w="4820" w:type="dxa"/>
            <w:vAlign w:val="center"/>
          </w:tcPr>
          <w:p w:rsidR="001851B0" w:rsidRPr="00310BAE" w:rsidRDefault="001851B0" w:rsidP="001851B0">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 Vēst3062 </w:t>
            </w:r>
          </w:p>
        </w:tc>
      </w:tr>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429117427"/>
            <w:placeholder>
              <w:docPart w:val="D5EBCC61ADBE43E4B71073CF280C3F11"/>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1851B0" w:rsidRPr="00310BAE" w:rsidRDefault="001851B0" w:rsidP="001851B0">
                <w:pPr>
                  <w:autoSpaceDE w:val="0"/>
                  <w:autoSpaceDN w:val="0"/>
                  <w:adjustRightInd w:val="0"/>
                  <w:rPr>
                    <w:rFonts w:ascii="Times New Roman" w:hAnsi="Times New Roman" w:cs="Times New Roman"/>
                    <w:b/>
                    <w:bCs/>
                    <w:iCs/>
                    <w:sz w:val="24"/>
                    <w:szCs w:val="24"/>
                    <w:lang w:val="lv-LV"/>
                  </w:rPr>
                </w:pPr>
                <w:r w:rsidRPr="00310BAE">
                  <w:rPr>
                    <w:rFonts w:ascii="Times New Roman" w:hAnsi="Times New Roman" w:cs="Times New Roman"/>
                    <w:b/>
                    <w:bCs/>
                    <w:iCs/>
                    <w:sz w:val="24"/>
                    <w:szCs w:val="24"/>
                    <w:lang w:val="lv-LV"/>
                  </w:rPr>
                  <w:t xml:space="preserve">  Valodniecība un literatūrzinātne </w:t>
                </w:r>
              </w:p>
            </w:tc>
          </w:sdtContent>
        </w:sdt>
      </w:tr>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līmenis</w:t>
            </w:r>
          </w:p>
        </w:tc>
        <w:tc>
          <w:tcPr>
            <w:tcW w:w="4820" w:type="dxa"/>
          </w:tcPr>
          <w:p w:rsidR="001851B0" w:rsidRPr="00310BAE" w:rsidRDefault="001851B0" w:rsidP="001851B0">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6</w:t>
            </w:r>
          </w:p>
        </w:tc>
      </w:tr>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Kredītpunkti</w:t>
            </w:r>
          </w:p>
        </w:tc>
        <w:tc>
          <w:tcPr>
            <w:tcW w:w="4820" w:type="dxa"/>
            <w:vAlign w:val="center"/>
          </w:tcPr>
          <w:p w:rsidR="001851B0" w:rsidRPr="00310BAE" w:rsidRDefault="001851B0" w:rsidP="001851B0">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1 </w:t>
            </w:r>
          </w:p>
        </w:tc>
      </w:tr>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b/>
                <w:i/>
                <w:sz w:val="24"/>
                <w:szCs w:val="24"/>
                <w:u w:val="single"/>
                <w:lang w:val="lv-LV"/>
              </w:rPr>
            </w:pPr>
            <w:r w:rsidRPr="00310BAE">
              <w:rPr>
                <w:rFonts w:ascii="Times New Roman" w:hAnsi="Times New Roman" w:cs="Times New Roman"/>
                <w:b/>
                <w:i/>
                <w:sz w:val="24"/>
                <w:szCs w:val="24"/>
                <w:lang w:val="lv-LV"/>
              </w:rPr>
              <w:t>ECTS kredītpunkti</w:t>
            </w:r>
          </w:p>
        </w:tc>
        <w:tc>
          <w:tcPr>
            <w:tcW w:w="4820" w:type="dxa"/>
          </w:tcPr>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1,5 </w:t>
            </w:r>
          </w:p>
        </w:tc>
      </w:tr>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Kopējais kontaktstundu skaits</w:t>
            </w:r>
          </w:p>
        </w:tc>
        <w:tc>
          <w:tcPr>
            <w:tcW w:w="4820" w:type="dxa"/>
            <w:vAlign w:val="center"/>
          </w:tcPr>
          <w:p w:rsidR="001851B0" w:rsidRPr="00310BAE" w:rsidRDefault="001851B0" w:rsidP="001851B0">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32 </w:t>
            </w:r>
          </w:p>
        </w:tc>
      </w:tr>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Lekciju stundu skaits</w:t>
            </w:r>
          </w:p>
        </w:tc>
        <w:tc>
          <w:tcPr>
            <w:tcW w:w="4820" w:type="dxa"/>
          </w:tcPr>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Semināru stundu skaits</w:t>
            </w:r>
          </w:p>
        </w:tc>
        <w:tc>
          <w:tcPr>
            <w:tcW w:w="4820" w:type="dxa"/>
          </w:tcPr>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Praktisko darbu stundu skaits</w:t>
            </w:r>
          </w:p>
        </w:tc>
        <w:tc>
          <w:tcPr>
            <w:tcW w:w="4820" w:type="dxa"/>
          </w:tcPr>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16 </w:t>
            </w:r>
          </w:p>
        </w:tc>
      </w:tr>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bCs/>
                <w:i/>
                <w:sz w:val="24"/>
                <w:szCs w:val="24"/>
                <w:lang w:val="lv-LV"/>
              </w:rPr>
            </w:pPr>
            <w:r w:rsidRPr="00310BAE">
              <w:rPr>
                <w:rFonts w:ascii="Times New Roman" w:hAnsi="Times New Roman" w:cs="Times New Roman"/>
                <w:bCs/>
                <w:i/>
                <w:sz w:val="24"/>
                <w:szCs w:val="24"/>
                <w:lang w:val="lv-LV"/>
              </w:rPr>
              <w:t>Laboratorijas darbu stundu skaits</w:t>
            </w:r>
          </w:p>
        </w:tc>
        <w:tc>
          <w:tcPr>
            <w:tcW w:w="4820" w:type="dxa"/>
          </w:tcPr>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1851B0" w:rsidRPr="00310BAE" w:rsidTr="00B310AB">
        <w:tc>
          <w:tcPr>
            <w:tcW w:w="4219" w:type="dxa"/>
          </w:tcPr>
          <w:p w:rsidR="001851B0" w:rsidRPr="00310BAE" w:rsidRDefault="001851B0" w:rsidP="001851B0">
            <w:pPr>
              <w:autoSpaceDE w:val="0"/>
              <w:autoSpaceDN w:val="0"/>
              <w:adjustRightInd w:val="0"/>
              <w:rPr>
                <w:rFonts w:ascii="Times New Roman" w:hAnsi="Times New Roman" w:cs="Times New Roman"/>
                <w:bCs/>
                <w:i/>
                <w:sz w:val="24"/>
                <w:szCs w:val="24"/>
                <w:lang w:val="lv-LV" w:eastAsia="lv-LV"/>
              </w:rPr>
            </w:pPr>
            <w:r w:rsidRPr="00310BAE">
              <w:rPr>
                <w:rFonts w:ascii="Times New Roman" w:hAnsi="Times New Roman" w:cs="Times New Roman"/>
                <w:bCs/>
                <w:i/>
                <w:sz w:val="24"/>
                <w:szCs w:val="24"/>
                <w:lang w:val="lv-LV" w:eastAsia="lv-LV"/>
              </w:rPr>
              <w:t>Studējošā patstāvīgā darba stundu skaits</w:t>
            </w:r>
          </w:p>
        </w:tc>
        <w:tc>
          <w:tcPr>
            <w:tcW w:w="4820" w:type="dxa"/>
            <w:vAlign w:val="center"/>
          </w:tcPr>
          <w:p w:rsidR="001851B0" w:rsidRPr="00310BAE" w:rsidRDefault="001851B0" w:rsidP="001851B0">
            <w:pPr>
              <w:autoSpaceDE w:val="0"/>
              <w:autoSpaceDN w:val="0"/>
              <w:adjustRightInd w:val="0"/>
              <w:rPr>
                <w:rFonts w:ascii="Times New Roman" w:hAnsi="Times New Roman" w:cs="Times New Roman"/>
                <w:bCs/>
                <w:iCs/>
                <w:sz w:val="24"/>
                <w:szCs w:val="24"/>
                <w:lang w:val="lv-LV" w:eastAsia="lv-LV"/>
              </w:rPr>
            </w:pPr>
            <w:r w:rsidRPr="00310BAE">
              <w:rPr>
                <w:rFonts w:ascii="Times New Roman" w:hAnsi="Times New Roman" w:cs="Times New Roman"/>
                <w:bCs/>
                <w:iCs/>
                <w:sz w:val="24"/>
                <w:szCs w:val="24"/>
                <w:lang w:val="lv-LV"/>
              </w:rPr>
              <w:t xml:space="preserve">24 </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Cs/>
                <w:iCs/>
                <w:sz w:val="24"/>
                <w:szCs w:val="24"/>
                <w:lang w:val="lv-LV" w:eastAsia="lv-LV"/>
              </w:rPr>
            </w:pP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autors(-i)</w:t>
            </w:r>
          </w:p>
        </w:tc>
      </w:tr>
      <w:tr w:rsidR="001851B0" w:rsidRPr="00310BAE" w:rsidTr="00B310AB">
        <w:sdt>
          <w:sdtPr>
            <w:rPr>
              <w:rFonts w:ascii="Times New Roman" w:hAnsi="Times New Roman" w:cs="Times New Roman"/>
              <w:bCs/>
              <w:iCs/>
              <w:sz w:val="24"/>
              <w:szCs w:val="24"/>
              <w:lang w:val="lv-LV"/>
            </w:rPr>
            <w:id w:val="-383029012"/>
            <w:placeholder>
              <w:docPart w:val="0B58EE18B21F4B01ABDACE8A18E2CCB5"/>
            </w:placeholder>
          </w:sdtPr>
          <w:sdtEndPr/>
          <w:sdtContent>
            <w:tc>
              <w:tcPr>
                <w:tcW w:w="9039" w:type="dxa"/>
                <w:gridSpan w:val="2"/>
              </w:tcPr>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Dr.philol., doc. Inna Dvorecka           </w:t>
                </w:r>
              </w:p>
            </w:tc>
          </w:sdtContent>
        </w:sdt>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docētājs(-i)</w:t>
            </w:r>
          </w:p>
        </w:tc>
      </w:tr>
      <w:tr w:rsidR="001851B0" w:rsidRPr="00310BAE" w:rsidTr="00B310AB">
        <w:tc>
          <w:tcPr>
            <w:tcW w:w="9039" w:type="dxa"/>
            <w:gridSpan w:val="2"/>
          </w:tcPr>
          <w:p w:rsidR="001851B0" w:rsidRPr="00310BAE" w:rsidRDefault="002E211A" w:rsidP="001851B0">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lang w:val="lv-LV"/>
                </w:rPr>
                <w:id w:val="-722602371"/>
                <w:placeholder>
                  <w:docPart w:val="EB67141071C24BFCA42D217400C798A5"/>
                </w:placeholder>
              </w:sdtPr>
              <w:sdtEndPr/>
              <w:sdtContent>
                <w:r w:rsidR="001851B0" w:rsidRPr="00310BAE">
                  <w:rPr>
                    <w:rFonts w:ascii="Times New Roman" w:hAnsi="Times New Roman" w:cs="Times New Roman"/>
                    <w:bCs/>
                    <w:iCs/>
                    <w:sz w:val="24"/>
                    <w:szCs w:val="24"/>
                    <w:lang w:val="lv-LV"/>
                  </w:rPr>
                  <w:t xml:space="preserve">  Dr.philol., doc. Inna Dvorecka                     </w:t>
                </w:r>
              </w:sdtContent>
            </w:sdt>
            <w:r w:rsidR="001851B0" w:rsidRPr="00310BAE">
              <w:rPr>
                <w:rFonts w:ascii="Times New Roman" w:hAnsi="Times New Roman" w:cs="Times New Roman"/>
                <w:bCs/>
                <w:iCs/>
                <w:sz w:val="24"/>
                <w:szCs w:val="24"/>
                <w:lang w:val="lv-LV"/>
              </w:rPr>
              <w:t xml:space="preserve"> </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Priekšzināšanas</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Valsts studijas; Studiju prakse I   </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 xml:space="preserve">Studiju kursa anotācija </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 xml:space="preserve">Studiju kursa mērķis – </w:t>
            </w:r>
            <w:r w:rsidRPr="00310BAE">
              <w:rPr>
                <w:rFonts w:ascii="Times New Roman" w:hAnsi="Times New Roman" w:cs="Times New Roman"/>
                <w:bCs/>
                <w:iCs/>
                <w:sz w:val="24"/>
                <w:szCs w:val="24"/>
                <w:lang w:val="lv-LV" w:eastAsia="ru-RU"/>
              </w:rPr>
              <w:t xml:space="preserve"> prast pielietot iegūtās teorētiskās zināšanas praksē Austrumeiropas kultūras un biznesa sakaru jomā.</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p>
          <w:p w:rsidR="001851B0" w:rsidRPr="00310BAE" w:rsidRDefault="001851B0" w:rsidP="001851B0">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Kursa uzdevumi:</w:t>
            </w:r>
          </w:p>
          <w:p w:rsidR="001851B0" w:rsidRPr="00310BAE" w:rsidRDefault="001851B0" w:rsidP="001851B0">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iepazīstināt studentus ar iestāžu un organizāciju, kas veic darbību Austrumeiropas kultūras un biznesa sakaru jomā, struktūru un stratēģiju.</w:t>
            </w:r>
          </w:p>
          <w:p w:rsidR="001851B0" w:rsidRPr="00310BAE" w:rsidRDefault="001851B0" w:rsidP="001851B0">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xml:space="preserve">- novērot un analizēt darba procesu prakses vietā. </w:t>
            </w:r>
          </w:p>
          <w:p w:rsidR="001851B0" w:rsidRPr="00310BAE" w:rsidRDefault="001851B0" w:rsidP="001851B0">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eastAsia="ru-RU"/>
              </w:rPr>
              <w:t>- attīstīt prasmi plānot un organizēt pasākumus un citas aktivitātes.</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 xml:space="preserve">- attīstīt praktiskās iemaņas un prasmes Austrumeiropas kultūras un biznesa sakaru jomā. </w:t>
            </w:r>
            <w:r w:rsidRPr="00310BAE">
              <w:rPr>
                <w:rFonts w:ascii="Times New Roman" w:hAnsi="Times New Roman" w:cs="Times New Roman"/>
                <w:bCs/>
                <w:iCs/>
                <w:sz w:val="24"/>
                <w:szCs w:val="24"/>
                <w:lang w:val="lv-LV" w:eastAsia="ru-RU"/>
              </w:rPr>
              <w:br/>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Kursa aprakstā piedāvātie obligātie informācijas avoti  studiju procesā izmantojami fragmentāri pēc docetāja  norādijuma. </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kursa kalendārais plāns</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Praktiskais darbs - 16., patstāvīgais darbs 24 st.</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Ievadkonference. Pd 2.</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Prakses norise. Pd 12</w:t>
            </w:r>
          </w:p>
          <w:p w:rsidR="001851B0" w:rsidRPr="00310BAE" w:rsidRDefault="001851B0" w:rsidP="001851B0">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3. Noslēguma konference Pd 2</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Studiju rezultāti</w:t>
            </w:r>
          </w:p>
        </w:tc>
      </w:tr>
      <w:tr w:rsidR="001851B0" w:rsidRPr="00310BAE" w:rsidTr="00B310AB">
        <w:tc>
          <w:tcPr>
            <w:tcW w:w="9039" w:type="dxa"/>
            <w:gridSpan w:val="2"/>
          </w:tcPr>
          <w:sdt>
            <w:sdtPr>
              <w:rPr>
                <w:rFonts w:ascii="Times New Roman" w:hAnsi="Times New Roman" w:cs="Times New Roman"/>
                <w:bCs/>
                <w:iCs/>
                <w:sz w:val="24"/>
                <w:szCs w:val="24"/>
                <w:lang w:val="lv-LV"/>
              </w:rPr>
              <w:id w:val="540483693"/>
              <w:placeholder>
                <w:docPart w:val="6F34C924B19040C9A60DE6BD1B9D86C5"/>
              </w:placeholder>
            </w:sdtPr>
            <w:sdtEndPr/>
            <w:sdtContent>
              <w:p w:rsidR="001851B0" w:rsidRPr="00310BAE" w:rsidRDefault="001851B0" w:rsidP="001851B0">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1851B0" w:rsidRPr="00310BAE" w:rsidTr="00B310AB">
                  <w:tc>
                    <w:tcPr>
                      <w:tcW w:w="9351" w:type="dxa"/>
                    </w:tcPr>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ZINĀŠANAS</w:t>
                      </w:r>
                    </w:p>
                  </w:tc>
                </w:tr>
                <w:tr w:rsidR="001851B0" w:rsidRPr="00310BAE" w:rsidTr="00B310AB">
                  <w:tc>
                    <w:tcPr>
                      <w:tcW w:w="9351" w:type="dxa"/>
                    </w:tcPr>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Apraksta prakses vietas struktūru, vēsturi un darbības principus.</w:t>
                      </w:r>
                    </w:p>
                  </w:tc>
                </w:tr>
                <w:tr w:rsidR="001851B0" w:rsidRPr="00310BAE" w:rsidTr="00B310AB">
                  <w:tc>
                    <w:tcPr>
                      <w:tcW w:w="9351" w:type="dxa"/>
                    </w:tcPr>
                    <w:p w:rsidR="001851B0" w:rsidRPr="00310BAE" w:rsidRDefault="001851B0" w:rsidP="001851B0">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t>PRASMES</w:t>
                      </w:r>
                    </w:p>
                  </w:tc>
                </w:tr>
                <w:tr w:rsidR="001851B0" w:rsidRPr="00310BAE" w:rsidTr="00B310AB">
                  <w:tc>
                    <w:tcPr>
                      <w:tcW w:w="9351" w:type="dxa"/>
                    </w:tcPr>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 Raksturo Austrumeiropas kultūru sakaru izpausmi prakses vietas darbībā.</w:t>
                      </w:r>
                    </w:p>
                    <w:p w:rsidR="001851B0" w:rsidRPr="00310BAE" w:rsidRDefault="008579D2" w:rsidP="001851B0">
                      <w:pPr>
                        <w:autoSpaceDE w:val="0"/>
                        <w:autoSpaceDN w:val="0"/>
                        <w:adjustRightInd w:val="0"/>
                        <w:rPr>
                          <w:rFonts w:ascii="Times New Roman" w:hAnsi="Times New Roman" w:cs="Times New Roman"/>
                          <w:bCs/>
                          <w:iCs/>
                          <w:sz w:val="24"/>
                          <w:szCs w:val="24"/>
                          <w:lang w:val="lv-LV"/>
                        </w:rPr>
                      </w:pPr>
                      <w:r>
                        <w:rPr>
                          <w:rFonts w:ascii="Times New Roman" w:hAnsi="Times New Roman" w:cs="Times New Roman"/>
                          <w:bCs/>
                          <w:iCs/>
                          <w:sz w:val="24"/>
                          <w:szCs w:val="24"/>
                          <w:lang w:val="lv-LV"/>
                        </w:rPr>
                        <w:t>3. Iegūt praktiskā</w:t>
                      </w:r>
                      <w:r w:rsidR="001851B0" w:rsidRPr="00310BAE">
                        <w:rPr>
                          <w:rFonts w:ascii="Times New Roman" w:hAnsi="Times New Roman" w:cs="Times New Roman"/>
                          <w:bCs/>
                          <w:iCs/>
                          <w:sz w:val="24"/>
                          <w:szCs w:val="24"/>
                          <w:lang w:val="lv-LV"/>
                        </w:rPr>
                        <w:t xml:space="preserve">s prasmes Austrumeiropas kultūru un biznesa sakaru jomā, veicot prakses </w:t>
                      </w:r>
                      <w:r w:rsidR="001851B0" w:rsidRPr="00310BAE">
                        <w:rPr>
                          <w:rFonts w:ascii="Times New Roman" w:hAnsi="Times New Roman" w:cs="Times New Roman"/>
                          <w:bCs/>
                          <w:iCs/>
                          <w:sz w:val="24"/>
                          <w:szCs w:val="24"/>
                          <w:lang w:val="lv-LV"/>
                        </w:rPr>
                        <w:lastRenderedPageBreak/>
                        <w:t>vietas darbinieku uzticētos pienākumus, kas atbilst prakses mērķim.</w:t>
                      </w:r>
                    </w:p>
                  </w:tc>
                </w:tr>
                <w:tr w:rsidR="001851B0" w:rsidRPr="00310BAE" w:rsidTr="00B310AB">
                  <w:trPr>
                    <w:trHeight w:val="203"/>
                  </w:trPr>
                  <w:tc>
                    <w:tcPr>
                      <w:tcW w:w="9351" w:type="dxa"/>
                    </w:tcPr>
                    <w:p w:rsidR="001851B0" w:rsidRPr="00310BAE" w:rsidRDefault="001851B0" w:rsidP="001851B0">
                      <w:pPr>
                        <w:autoSpaceDE w:val="0"/>
                        <w:autoSpaceDN w:val="0"/>
                        <w:adjustRightInd w:val="0"/>
                        <w:rPr>
                          <w:rFonts w:ascii="Times New Roman" w:hAnsi="Times New Roman" w:cs="Times New Roman"/>
                          <w:bCs/>
                          <w:iCs/>
                          <w:sz w:val="24"/>
                          <w:szCs w:val="24"/>
                          <w:highlight w:val="yellow"/>
                          <w:lang w:val="lv-LV"/>
                        </w:rPr>
                      </w:pPr>
                      <w:r w:rsidRPr="00310BAE">
                        <w:rPr>
                          <w:rFonts w:ascii="Times New Roman" w:hAnsi="Times New Roman" w:cs="Times New Roman"/>
                          <w:bCs/>
                          <w:iCs/>
                          <w:sz w:val="24"/>
                          <w:szCs w:val="24"/>
                          <w:lang w:val="lv-LV"/>
                        </w:rPr>
                        <w:lastRenderedPageBreak/>
                        <w:t>KOMPETENCE</w:t>
                      </w:r>
                    </w:p>
                  </w:tc>
                </w:tr>
                <w:tr w:rsidR="001851B0" w:rsidRPr="00310BAE" w:rsidTr="00B310AB">
                  <w:tc>
                    <w:tcPr>
                      <w:tcW w:w="9351" w:type="dxa"/>
                    </w:tcPr>
                    <w:p w:rsidR="00FA3CEB" w:rsidRPr="00310BAE" w:rsidRDefault="00FA3CEB" w:rsidP="00FA3CEB">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 Pilnveido savu profesionālo kompetenci Austrumeiropas kultūru sakaru jomā, pielietojot teorētiskās zināšanas sava praktiskajā darbā, kritiski analizējot prakses vietas darbību Austrumeiropas starpkultūru sakaru aspektā.</w:t>
                      </w:r>
                    </w:p>
                    <w:p w:rsidR="001851B0" w:rsidRPr="00310BAE" w:rsidRDefault="002E211A" w:rsidP="001851B0">
                      <w:pPr>
                        <w:autoSpaceDE w:val="0"/>
                        <w:autoSpaceDN w:val="0"/>
                        <w:adjustRightInd w:val="0"/>
                        <w:rPr>
                          <w:rFonts w:ascii="Times New Roman" w:hAnsi="Times New Roman" w:cs="Times New Roman"/>
                          <w:bCs/>
                          <w:iCs/>
                          <w:sz w:val="24"/>
                          <w:szCs w:val="24"/>
                          <w:highlight w:val="yellow"/>
                          <w:lang w:val="lv-LV"/>
                        </w:rPr>
                      </w:pPr>
                    </w:p>
                  </w:tc>
                </w:tr>
              </w:tbl>
            </w:sdtContent>
          </w:sdt>
          <w:p w:rsidR="001851B0" w:rsidRPr="00310BAE" w:rsidRDefault="001851B0" w:rsidP="00FA3CEB">
            <w:pPr>
              <w:autoSpaceDE w:val="0"/>
              <w:autoSpaceDN w:val="0"/>
              <w:adjustRightInd w:val="0"/>
              <w:rPr>
                <w:rFonts w:ascii="Times New Roman" w:hAnsi="Times New Roman" w:cs="Times New Roman"/>
                <w:bCs/>
                <w:iCs/>
                <w:sz w:val="24"/>
                <w:szCs w:val="24"/>
                <w:lang w:val="lv-LV"/>
              </w:rPr>
            </w:pP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lastRenderedPageBreak/>
              <w:t>Studējošo patstāvīgo darbu organizācijas un uzdevumu raksturojums</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Patstāvīgs darbs:</w:t>
            </w:r>
          </w:p>
          <w:p w:rsidR="001851B0" w:rsidRPr="00310BAE" w:rsidRDefault="001851B0" w:rsidP="001851B0">
            <w:pPr>
              <w:autoSpaceDE w:val="0"/>
              <w:autoSpaceDN w:val="0"/>
              <w:adjustRightInd w:val="0"/>
              <w:rPr>
                <w:rFonts w:ascii="Times New Roman" w:hAnsi="Times New Roman" w:cs="Times New Roman"/>
                <w:bCs/>
                <w:iCs/>
                <w:sz w:val="24"/>
                <w:szCs w:val="24"/>
                <w:lang w:val="lv-LV" w:eastAsia="ru-RU"/>
              </w:rPr>
            </w:pPr>
            <w:r w:rsidRPr="00310BAE">
              <w:rPr>
                <w:rFonts w:ascii="Times New Roman" w:hAnsi="Times New Roman" w:cs="Times New Roman"/>
                <w:bCs/>
                <w:iCs/>
                <w:sz w:val="24"/>
                <w:szCs w:val="24"/>
                <w:lang w:val="lv-LV"/>
              </w:rPr>
              <w:t>Prakses atskaites sagatavošana - 24 st.</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eastAsia="ru-RU"/>
              </w:rPr>
              <w:t>.</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Prasības kredītpunktu iegūšanai</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Studiju kursa gala vērtējums (diferencētā ieskaite) veidojas, pamatojoties uz iesniegtajiem materiāliem un prakses rezultātu apspriešanu noslēguma konferencē. </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VĒRTĒŠANAS KRITĒRIJI</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w:t>
            </w:r>
            <w:r w:rsidRPr="00310BAE">
              <w:rPr>
                <w:rFonts w:ascii="Times New Roman" w:hAnsi="Times New Roman" w:cs="Times New Roman"/>
                <w:bCs/>
                <w:iCs/>
                <w:sz w:val="24"/>
                <w:szCs w:val="24"/>
                <w:lang w:val="lv-LV"/>
              </w:rPr>
              <w:br/>
              <w:t>par studijām Daugavpils Universitātē" (apstiprināts DU Senāta sēdē 17.12.2018., protokols Nr. 15),</w:t>
            </w:r>
            <w:r w:rsidRPr="00310BAE">
              <w:rPr>
                <w:rFonts w:ascii="Times New Roman" w:eastAsia="Calibri" w:hAnsi="Times New Roman" w:cs="Times New Roman"/>
                <w:bCs/>
                <w:iCs/>
                <w:sz w:val="24"/>
                <w:szCs w:val="24"/>
                <w:lang w:val="lv-LV"/>
              </w:rPr>
              <w:t xml:space="preserve"> </w:t>
            </w:r>
            <w:r w:rsidRPr="00310BAE">
              <w:rPr>
                <w:rFonts w:ascii="Times New Roman" w:hAnsi="Times New Roman" w:cs="Times New Roman"/>
                <w:bCs/>
                <w:iCs/>
                <w:sz w:val="24"/>
                <w:szCs w:val="24"/>
                <w:lang w:val="lv-LV"/>
              </w:rPr>
              <w:t>vadoties pēc šādiem kritērijiem:iegūto zināšanu apjoms un kvalitāte, iegūtās prasmes un kompetences atbilstoši plānotajiem studiju rezultātiem.</w:t>
            </w:r>
          </w:p>
          <w:p w:rsidR="00310BAE" w:rsidRDefault="00310BAE" w:rsidP="001851B0">
            <w:pPr>
              <w:autoSpaceDE w:val="0"/>
              <w:autoSpaceDN w:val="0"/>
              <w:adjustRightInd w:val="0"/>
              <w:rPr>
                <w:rFonts w:ascii="Times New Roman" w:hAnsi="Times New Roman" w:cs="Times New Roman"/>
                <w:bCs/>
                <w:iCs/>
                <w:sz w:val="24"/>
                <w:szCs w:val="24"/>
                <w:lang w:val="lv-LV"/>
              </w:rPr>
            </w:pP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REZULTĀTU VĒRTĒŠANA</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p>
          <w:tbl>
            <w:tblPr>
              <w:tblW w:w="5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396"/>
              <w:gridCol w:w="469"/>
              <w:gridCol w:w="396"/>
              <w:gridCol w:w="401"/>
              <w:gridCol w:w="15"/>
            </w:tblGrid>
            <w:tr w:rsidR="001851B0" w:rsidRPr="00310BAE" w:rsidTr="00B310AB">
              <w:trPr>
                <w:trHeight w:val="517"/>
                <w:jc w:val="center"/>
              </w:trPr>
              <w:tc>
                <w:tcPr>
                  <w:tcW w:w="3512" w:type="dxa"/>
                  <w:vMerge w:val="restart"/>
                  <w:shd w:val="clear" w:color="auto" w:fill="auto"/>
                </w:tcPr>
                <w:p w:rsidR="001851B0" w:rsidRPr="00310BAE" w:rsidRDefault="001851B0" w:rsidP="001851B0">
                  <w:pPr>
                    <w:autoSpaceDE w:val="0"/>
                    <w:autoSpaceDN w:val="0"/>
                    <w:adjustRightInd w:val="0"/>
                    <w:spacing w:after="0" w:line="240" w:lineRule="auto"/>
                    <w:rPr>
                      <w:rFonts w:ascii="Times New Roman" w:hAnsi="Times New Roman" w:cs="Times New Roman"/>
                      <w:bCs/>
                      <w:iCs/>
                      <w:sz w:val="24"/>
                      <w:szCs w:val="24"/>
                      <w:lang w:val="lv-LV"/>
                    </w:rPr>
                  </w:pPr>
                </w:p>
                <w:p w:rsidR="001851B0" w:rsidRPr="00310BAE" w:rsidRDefault="001851B0" w:rsidP="001851B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Pārbaudījumu veidi</w:t>
                  </w:r>
                </w:p>
              </w:tc>
              <w:tc>
                <w:tcPr>
                  <w:tcW w:w="1677" w:type="dxa"/>
                  <w:gridSpan w:val="5"/>
                  <w:shd w:val="clear" w:color="auto" w:fill="auto"/>
                </w:tcPr>
                <w:p w:rsidR="001851B0" w:rsidRPr="00310BAE" w:rsidRDefault="001851B0" w:rsidP="001851B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Studiju rezultāti *</w:t>
                  </w:r>
                </w:p>
              </w:tc>
            </w:tr>
            <w:tr w:rsidR="001851B0" w:rsidRPr="00310BAE" w:rsidTr="00B310AB">
              <w:trPr>
                <w:gridAfter w:val="1"/>
                <w:wAfter w:w="15" w:type="dxa"/>
                <w:jc w:val="center"/>
              </w:trPr>
              <w:tc>
                <w:tcPr>
                  <w:tcW w:w="3512" w:type="dxa"/>
                  <w:vMerge/>
                  <w:shd w:val="clear" w:color="auto" w:fill="auto"/>
                </w:tcPr>
                <w:p w:rsidR="001851B0" w:rsidRPr="00310BAE" w:rsidRDefault="001851B0" w:rsidP="001851B0">
                  <w:pPr>
                    <w:autoSpaceDE w:val="0"/>
                    <w:autoSpaceDN w:val="0"/>
                    <w:adjustRightInd w:val="0"/>
                    <w:spacing w:after="0" w:line="240" w:lineRule="auto"/>
                    <w:rPr>
                      <w:rFonts w:ascii="Times New Roman" w:hAnsi="Times New Roman" w:cs="Times New Roman"/>
                      <w:bCs/>
                      <w:iCs/>
                      <w:sz w:val="24"/>
                      <w:szCs w:val="24"/>
                      <w:lang w:val="lv-LV"/>
                    </w:rPr>
                  </w:pPr>
                </w:p>
              </w:tc>
              <w:tc>
                <w:tcPr>
                  <w:tcW w:w="396" w:type="dxa"/>
                  <w:shd w:val="clear" w:color="auto" w:fill="auto"/>
                </w:tcPr>
                <w:p w:rsidR="001851B0" w:rsidRPr="00310BAE" w:rsidRDefault="001851B0" w:rsidP="001851B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w:t>
                  </w:r>
                </w:p>
              </w:tc>
              <w:tc>
                <w:tcPr>
                  <w:tcW w:w="469" w:type="dxa"/>
                  <w:shd w:val="clear" w:color="auto" w:fill="auto"/>
                </w:tcPr>
                <w:p w:rsidR="001851B0" w:rsidRPr="00310BAE" w:rsidRDefault="001851B0" w:rsidP="001851B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2.</w:t>
                  </w:r>
                </w:p>
              </w:tc>
              <w:tc>
                <w:tcPr>
                  <w:tcW w:w="396" w:type="dxa"/>
                  <w:shd w:val="clear" w:color="auto" w:fill="auto"/>
                </w:tcPr>
                <w:p w:rsidR="001851B0" w:rsidRPr="00310BAE" w:rsidRDefault="001851B0" w:rsidP="001851B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3.</w:t>
                  </w:r>
                </w:p>
              </w:tc>
              <w:tc>
                <w:tcPr>
                  <w:tcW w:w="401" w:type="dxa"/>
                  <w:shd w:val="clear" w:color="auto" w:fill="auto"/>
                </w:tcPr>
                <w:p w:rsidR="001851B0" w:rsidRPr="00310BAE" w:rsidRDefault="001851B0" w:rsidP="001851B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4.</w:t>
                  </w:r>
                </w:p>
              </w:tc>
            </w:tr>
            <w:tr w:rsidR="001851B0" w:rsidRPr="00310BAE" w:rsidTr="00B310AB">
              <w:trPr>
                <w:gridAfter w:val="1"/>
                <w:wAfter w:w="15" w:type="dxa"/>
                <w:trHeight w:val="303"/>
                <w:jc w:val="center"/>
              </w:trPr>
              <w:tc>
                <w:tcPr>
                  <w:tcW w:w="3512" w:type="dxa"/>
                  <w:shd w:val="clear" w:color="auto" w:fill="auto"/>
                  <w:vAlign w:val="center"/>
                </w:tcPr>
                <w:p w:rsidR="001851B0" w:rsidRPr="00310BAE" w:rsidRDefault="001851B0" w:rsidP="001851B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1. Gala pārbaudījums (atskaite)</w:t>
                  </w:r>
                </w:p>
              </w:tc>
              <w:tc>
                <w:tcPr>
                  <w:tcW w:w="396" w:type="dxa"/>
                  <w:shd w:val="clear" w:color="auto" w:fill="auto"/>
                  <w:vAlign w:val="center"/>
                </w:tcPr>
                <w:p w:rsidR="001851B0" w:rsidRPr="00310BAE" w:rsidRDefault="001851B0" w:rsidP="001851B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69" w:type="dxa"/>
                  <w:shd w:val="clear" w:color="auto" w:fill="auto"/>
                  <w:vAlign w:val="center"/>
                </w:tcPr>
                <w:p w:rsidR="001851B0" w:rsidRPr="00310BAE" w:rsidRDefault="001851B0" w:rsidP="001851B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396" w:type="dxa"/>
                  <w:shd w:val="clear" w:color="auto" w:fill="auto"/>
                  <w:vAlign w:val="center"/>
                </w:tcPr>
                <w:p w:rsidR="001851B0" w:rsidRPr="00310BAE" w:rsidRDefault="001851B0" w:rsidP="001851B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c>
                <w:tcPr>
                  <w:tcW w:w="401" w:type="dxa"/>
                  <w:shd w:val="clear" w:color="auto" w:fill="auto"/>
                  <w:vAlign w:val="center"/>
                </w:tcPr>
                <w:p w:rsidR="001851B0" w:rsidRPr="00310BAE" w:rsidRDefault="001851B0" w:rsidP="001851B0">
                  <w:pPr>
                    <w:autoSpaceDE w:val="0"/>
                    <w:autoSpaceDN w:val="0"/>
                    <w:adjustRightInd w:val="0"/>
                    <w:spacing w:after="0" w:line="240" w:lineRule="auto"/>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w:t>
                  </w:r>
                </w:p>
              </w:tc>
            </w:tr>
          </w:tbl>
          <w:p w:rsidR="001851B0" w:rsidRPr="00310BAE" w:rsidRDefault="001851B0" w:rsidP="001851B0">
            <w:pPr>
              <w:autoSpaceDE w:val="0"/>
              <w:autoSpaceDN w:val="0"/>
              <w:adjustRightInd w:val="0"/>
              <w:rPr>
                <w:rFonts w:ascii="Times New Roman" w:hAnsi="Times New Roman" w:cs="Times New Roman"/>
                <w:bCs/>
                <w:iCs/>
                <w:sz w:val="24"/>
                <w:szCs w:val="24"/>
                <w:lang w:val="lv-LV"/>
              </w:rPr>
            </w:pPr>
          </w:p>
          <w:p w:rsidR="001851B0" w:rsidRPr="00310BAE" w:rsidRDefault="001851B0" w:rsidP="001851B0">
            <w:pPr>
              <w:autoSpaceDE w:val="0"/>
              <w:autoSpaceDN w:val="0"/>
              <w:adjustRightInd w:val="0"/>
              <w:rPr>
                <w:rFonts w:ascii="Times New Roman" w:hAnsi="Times New Roman" w:cs="Times New Roman"/>
                <w:bCs/>
                <w:iCs/>
                <w:sz w:val="24"/>
                <w:szCs w:val="24"/>
                <w:lang w:val="lv-LV"/>
              </w:rPr>
            </w:pP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Kursa saturs</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Prakse ir teorētiskās un praktiskās zināšanas integrējoša studiju procesa sastāvdaļa. </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Aktīvajā praksē (5. sem. – 1 KP) studējošie paši veic prakses vietas nodrošinošo iestāžu un organizāciju darbinieku uzticētos uzdevumus.</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Prakses vieta: iestādes un organizācijas, kuru darbs saistīts ar Austrumeiropas kultūras un biznesa sakaru jomu.</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Prakses ilgums: viena nedēļa (1 KP).</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Studentam izvirzītās prasības:</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Piedalīties prakses ievada un noslēguma konferencē.</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Iepazīties ar iestādes struktūru un darbības principiem.</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Veikt iestādes darbinieku uzticētos pienākumus, kas atbilst prakses mērķim.</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Sagatavot dokumentāciju par prakses uzdevumu izpildi un to iesniegt prakses vadītājam 7 dienu laikā pēc prakses noslēguma.</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Veikt prakses analīzi noslēguma konferencē.</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Obligāti izmantojamie informācijas avoti</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Prakses nolikums (pieejams Moodle-vidē)</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p>
          <w:p w:rsidR="001851B0" w:rsidRPr="00310BAE" w:rsidRDefault="001851B0" w:rsidP="001851B0">
            <w:pPr>
              <w:autoSpaceDE w:val="0"/>
              <w:autoSpaceDN w:val="0"/>
              <w:adjustRightInd w:val="0"/>
              <w:rPr>
                <w:rFonts w:ascii="Times New Roman" w:hAnsi="Times New Roman" w:cs="Times New Roman"/>
                <w:bCs/>
                <w:iCs/>
                <w:sz w:val="24"/>
                <w:szCs w:val="24"/>
                <w:lang w:val="lv-LV"/>
              </w:rPr>
            </w:pP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Papildus informācijas avoti</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lastRenderedPageBreak/>
              <w:t>Hoks, Dž. Kultūras nozīme valsts attīstības plānošanā. Culturelab, 2007.</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Kultūras centru darbībai kopējs regulējums: </w:t>
            </w:r>
            <w:hyperlink r:id="rId157" w:history="1">
              <w:r w:rsidRPr="00310BAE">
                <w:rPr>
                  <w:rFonts w:ascii="Times New Roman" w:hAnsi="Times New Roman" w:cs="Times New Roman"/>
                  <w:bCs/>
                  <w:iCs/>
                  <w:color w:val="0000FF"/>
                  <w:sz w:val="24"/>
                  <w:szCs w:val="24"/>
                  <w:u w:val="single"/>
                  <w:lang w:val="lv-LV"/>
                </w:rPr>
                <w:t>https://lvportals.lv/skaidrojumi/342236-kulturas-centru-darbibai-kopejs-regulejums-2022</w:t>
              </w:r>
            </w:hyperlink>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Kultūras institūciju likums. Pieejams: http://likumi.lv/doc.php?id=51520</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Kultūras menedžments. Rakstu krājums. Latvijas Kultūras akadēmija, 2008.</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Kultūrpolitikas pamatnostādnes 2022.-2027.gadam "Kultūrvalsts". Rīga, 2022.</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Latgales plānošanas reģiona Attīstības programma 2021.-2027.gadam. Daugavpils, 2021.</w:t>
            </w:r>
          </w:p>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Vadlīnijas pašvaldību kultūras centru darbībai. Rīga, 2014. </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Periodika un citi informācijas avoti</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Prakses vietas mājas lapa</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
                <w:i/>
                <w:sz w:val="24"/>
                <w:szCs w:val="24"/>
                <w:lang w:val="lv-LV"/>
              </w:rPr>
            </w:pPr>
            <w:r w:rsidRPr="00310BAE">
              <w:rPr>
                <w:rFonts w:ascii="Times New Roman" w:hAnsi="Times New Roman" w:cs="Times New Roman"/>
                <w:b/>
                <w:i/>
                <w:sz w:val="24"/>
                <w:szCs w:val="24"/>
                <w:lang w:val="lv-LV"/>
              </w:rPr>
              <w:t>Piezīmes</w:t>
            </w:r>
          </w:p>
        </w:tc>
      </w:tr>
      <w:tr w:rsidR="001851B0" w:rsidRPr="00310BAE" w:rsidTr="00B310AB">
        <w:tc>
          <w:tcPr>
            <w:tcW w:w="9039" w:type="dxa"/>
            <w:gridSpan w:val="2"/>
          </w:tcPr>
          <w:p w:rsidR="001851B0" w:rsidRPr="00310BAE" w:rsidRDefault="001851B0" w:rsidP="001851B0">
            <w:pPr>
              <w:autoSpaceDE w:val="0"/>
              <w:autoSpaceDN w:val="0"/>
              <w:adjustRightInd w:val="0"/>
              <w:rPr>
                <w:rFonts w:ascii="Times New Roman" w:hAnsi="Times New Roman" w:cs="Times New Roman"/>
                <w:bCs/>
                <w:iCs/>
                <w:sz w:val="24"/>
                <w:szCs w:val="24"/>
                <w:lang w:val="lv-LV"/>
              </w:rPr>
            </w:pPr>
            <w:r w:rsidRPr="00310BAE">
              <w:rPr>
                <w:rFonts w:ascii="Times New Roman" w:hAnsi="Times New Roman" w:cs="Times New Roman"/>
                <w:bCs/>
                <w:iCs/>
                <w:sz w:val="24"/>
                <w:szCs w:val="24"/>
                <w:lang w:val="lv-LV"/>
              </w:rPr>
              <w:t xml:space="preserve"> </w:t>
            </w:r>
          </w:p>
        </w:tc>
      </w:tr>
    </w:tbl>
    <w:p w:rsidR="001851B0" w:rsidRPr="00310BAE" w:rsidRDefault="001851B0" w:rsidP="001851B0">
      <w:pPr>
        <w:autoSpaceDE w:val="0"/>
        <w:autoSpaceDN w:val="0"/>
        <w:adjustRightInd w:val="0"/>
        <w:spacing w:after="0" w:line="240" w:lineRule="auto"/>
        <w:rPr>
          <w:rFonts w:ascii="Times New Roman" w:hAnsi="Times New Roman" w:cs="Times New Roman"/>
          <w:bCs/>
          <w:iCs/>
          <w:sz w:val="24"/>
          <w:szCs w:val="24"/>
          <w:lang w:val="lv-LV"/>
        </w:rPr>
      </w:pPr>
    </w:p>
    <w:p w:rsidR="004D04DE" w:rsidRDefault="004D04DE">
      <w:pPr>
        <w:rPr>
          <w:lang w:val="lv-LV"/>
        </w:rPr>
      </w:pPr>
    </w:p>
    <w:p w:rsidR="00627E73" w:rsidRDefault="00627E73">
      <w:pPr>
        <w:rPr>
          <w:lang w:val="lv-LV"/>
        </w:rPr>
      </w:pPr>
    </w:p>
    <w:p w:rsidR="002C398D" w:rsidRDefault="002C398D">
      <w:pPr>
        <w:rPr>
          <w:lang w:val="lv-LV"/>
        </w:rPr>
      </w:pPr>
      <w:r>
        <w:rPr>
          <w:lang w:val="lv-LV"/>
        </w:rPr>
        <w:br w:type="page"/>
      </w:r>
    </w:p>
    <w:p w:rsidR="007F6E89" w:rsidRPr="007F6E89" w:rsidRDefault="007F6E89" w:rsidP="007F6E89">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7F6E89">
        <w:rPr>
          <w:rFonts w:ascii="Times New Roman" w:hAnsi="Times New Roman" w:cs="Times New Roman"/>
          <w:b/>
          <w:bCs/>
          <w:iCs/>
          <w:sz w:val="28"/>
          <w:szCs w:val="24"/>
          <w:lang w:val="lv-LV"/>
        </w:rPr>
        <w:lastRenderedPageBreak/>
        <w:t>DAUGAVPILS UNIVERSITĀTES</w:t>
      </w:r>
    </w:p>
    <w:p w:rsidR="007F6E89" w:rsidRPr="007F6E89" w:rsidRDefault="007F6E89" w:rsidP="007F6E89">
      <w:pPr>
        <w:autoSpaceDE w:val="0"/>
        <w:autoSpaceDN w:val="0"/>
        <w:adjustRightInd w:val="0"/>
        <w:spacing w:after="0" w:line="240" w:lineRule="auto"/>
        <w:jc w:val="center"/>
        <w:rPr>
          <w:rFonts w:ascii="Times New Roman" w:hAnsi="Times New Roman" w:cs="Times New Roman"/>
          <w:b/>
          <w:bCs/>
          <w:iCs/>
          <w:sz w:val="28"/>
          <w:szCs w:val="24"/>
          <w:lang w:val="de-DE"/>
        </w:rPr>
      </w:pPr>
      <w:r w:rsidRPr="007F6E89">
        <w:rPr>
          <w:rFonts w:ascii="Times New Roman" w:hAnsi="Times New Roman" w:cs="Times New Roman"/>
          <w:b/>
          <w:bCs/>
          <w:iCs/>
          <w:sz w:val="28"/>
          <w:szCs w:val="24"/>
          <w:lang w:val="lv-LV"/>
        </w:rPr>
        <w:t>STUDIJU KURSA APRAKSTS</w:t>
      </w:r>
    </w:p>
    <w:p w:rsidR="007F6E89" w:rsidRPr="007F6E89" w:rsidRDefault="007F6E89" w:rsidP="007F6E89">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729"/>
        <w:gridCol w:w="4848"/>
      </w:tblGrid>
      <w:tr w:rsidR="007F6E89" w:rsidRPr="007F6E89" w:rsidTr="00E263DC">
        <w:tc>
          <w:tcPr>
            <w:tcW w:w="4219" w:type="dxa"/>
          </w:tcPr>
          <w:p w:rsidR="007F6E89" w:rsidRPr="007F6E89" w:rsidRDefault="007F6E89" w:rsidP="007F6E89">
            <w:pPr>
              <w:autoSpaceDE w:val="0"/>
              <w:autoSpaceDN w:val="0"/>
              <w:adjustRightInd w:val="0"/>
              <w:rPr>
                <w:rFonts w:ascii="Times New Roman" w:hAnsi="Times New Roman" w:cs="Times New Roman"/>
                <w:b/>
                <w:i/>
                <w:sz w:val="24"/>
                <w:szCs w:val="24"/>
                <w:lang w:val="lv-LV"/>
              </w:rPr>
            </w:pPr>
            <w:r w:rsidRPr="007F6E89">
              <w:rPr>
                <w:rFonts w:ascii="Times New Roman" w:hAnsi="Times New Roman" w:cs="Times New Roman"/>
                <w:b/>
                <w:i/>
                <w:sz w:val="24"/>
                <w:szCs w:val="24"/>
                <w:lang w:val="lv-LV"/>
              </w:rPr>
              <w:br w:type="page"/>
            </w:r>
            <w:r w:rsidRPr="007F6E89">
              <w:rPr>
                <w:rFonts w:ascii="Times New Roman" w:hAnsi="Times New Roman" w:cs="Times New Roman"/>
                <w:b/>
                <w:i/>
                <w:sz w:val="24"/>
                <w:szCs w:val="24"/>
                <w:lang w:val="lv-LV"/>
              </w:rPr>
              <w:br w:type="page"/>
            </w:r>
            <w:r w:rsidRPr="007F6E89">
              <w:rPr>
                <w:rFonts w:ascii="Times New Roman" w:hAnsi="Times New Roman" w:cs="Times New Roman"/>
                <w:b/>
                <w:i/>
                <w:sz w:val="24"/>
                <w:szCs w:val="24"/>
                <w:lang w:val="lv-LV"/>
              </w:rPr>
              <w:br w:type="page"/>
            </w:r>
            <w:r w:rsidRPr="007F6E89">
              <w:rPr>
                <w:rFonts w:ascii="Times New Roman" w:hAnsi="Times New Roman" w:cs="Times New Roman"/>
                <w:b/>
                <w:i/>
                <w:sz w:val="24"/>
                <w:szCs w:val="24"/>
                <w:lang w:val="lv-LV"/>
              </w:rPr>
              <w:br w:type="page"/>
              <w:t>Studiju kursa nosaukums</w:t>
            </w:r>
          </w:p>
        </w:tc>
        <w:tc>
          <w:tcPr>
            <w:tcW w:w="4820" w:type="dxa"/>
            <w:vAlign w:val="center"/>
          </w:tcPr>
          <w:p w:rsidR="007F6E89" w:rsidRPr="007F6E89" w:rsidRDefault="007F6E89" w:rsidP="007F6E89">
            <w:pPr>
              <w:autoSpaceDE w:val="0"/>
              <w:autoSpaceDN w:val="0"/>
              <w:adjustRightInd w:val="0"/>
              <w:rPr>
                <w:rFonts w:ascii="Times New Roman" w:hAnsi="Times New Roman" w:cs="Times New Roman"/>
                <w:bCs/>
                <w:iCs/>
                <w:sz w:val="24"/>
                <w:szCs w:val="24"/>
                <w:lang w:val="lv-LV" w:eastAsia="lv-LV"/>
              </w:rPr>
            </w:pPr>
            <w:r w:rsidRPr="007F6E89">
              <w:rPr>
                <w:rFonts w:ascii="Times New Roman" w:hAnsi="Times New Roman" w:cs="Times New Roman"/>
                <w:bCs/>
                <w:iCs/>
                <w:sz w:val="24"/>
                <w:szCs w:val="24"/>
                <w:lang w:val="lv-LV"/>
              </w:rPr>
              <w:t xml:space="preserve">Bakalaura darbs DP </w:t>
            </w:r>
          </w:p>
        </w:tc>
      </w:tr>
      <w:tr w:rsidR="007F6E89" w:rsidRPr="007F6E89" w:rsidTr="00E263DC">
        <w:tc>
          <w:tcPr>
            <w:tcW w:w="4219" w:type="dxa"/>
          </w:tcPr>
          <w:p w:rsidR="007F6E89" w:rsidRPr="007F6E89" w:rsidRDefault="007F6E89" w:rsidP="007F6E89">
            <w:pPr>
              <w:autoSpaceDE w:val="0"/>
              <w:autoSpaceDN w:val="0"/>
              <w:adjustRightInd w:val="0"/>
              <w:rPr>
                <w:rFonts w:ascii="Times New Roman" w:hAnsi="Times New Roman" w:cs="Times New Roman"/>
                <w:b/>
                <w:i/>
                <w:sz w:val="24"/>
                <w:szCs w:val="24"/>
                <w:lang w:val="lv-LV"/>
              </w:rPr>
            </w:pPr>
            <w:r w:rsidRPr="007F6E89">
              <w:rPr>
                <w:rFonts w:ascii="Times New Roman" w:hAnsi="Times New Roman" w:cs="Times New Roman"/>
                <w:b/>
                <w:i/>
                <w:sz w:val="24"/>
                <w:szCs w:val="24"/>
                <w:lang w:val="lv-LV"/>
              </w:rPr>
              <w:t>Studiju kursa kods (DUIS)</w:t>
            </w:r>
          </w:p>
        </w:tc>
        <w:tc>
          <w:tcPr>
            <w:tcW w:w="4820" w:type="dxa"/>
            <w:vAlign w:val="center"/>
          </w:tcPr>
          <w:p w:rsidR="007F6E89" w:rsidRPr="007F6E89" w:rsidRDefault="007F6E89" w:rsidP="007F6E89">
            <w:pPr>
              <w:autoSpaceDE w:val="0"/>
              <w:autoSpaceDN w:val="0"/>
              <w:adjustRightInd w:val="0"/>
              <w:rPr>
                <w:rFonts w:ascii="Times New Roman" w:hAnsi="Times New Roman" w:cs="Times New Roman"/>
                <w:bCs/>
                <w:iCs/>
                <w:sz w:val="24"/>
                <w:szCs w:val="24"/>
                <w:lang w:val="lv-LV" w:eastAsia="lv-LV"/>
              </w:rPr>
            </w:pPr>
            <w:r w:rsidRPr="007F6E89">
              <w:rPr>
                <w:rFonts w:ascii="Times New Roman" w:hAnsi="Times New Roman" w:cs="Times New Roman"/>
                <w:bCs/>
                <w:iCs/>
                <w:sz w:val="24"/>
                <w:szCs w:val="24"/>
                <w:lang w:val="lv-LV"/>
              </w:rPr>
              <w:t xml:space="preserve"> Filo6032 </w:t>
            </w:r>
          </w:p>
        </w:tc>
      </w:tr>
      <w:tr w:rsidR="007F6E89" w:rsidRPr="007F6E89" w:rsidTr="00E263DC">
        <w:tc>
          <w:tcPr>
            <w:tcW w:w="4219" w:type="dxa"/>
          </w:tcPr>
          <w:p w:rsidR="007F6E89" w:rsidRPr="007F6E89" w:rsidRDefault="007F6E89" w:rsidP="007F6E89">
            <w:pPr>
              <w:autoSpaceDE w:val="0"/>
              <w:autoSpaceDN w:val="0"/>
              <w:adjustRightInd w:val="0"/>
              <w:rPr>
                <w:rFonts w:ascii="Times New Roman" w:hAnsi="Times New Roman" w:cs="Times New Roman"/>
                <w:b/>
                <w:i/>
                <w:sz w:val="24"/>
                <w:szCs w:val="24"/>
                <w:lang w:val="lv-LV"/>
              </w:rPr>
            </w:pPr>
            <w:r w:rsidRPr="007F6E89">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361179628"/>
            <w:placeholder>
              <w:docPart w:val="B4BC6FB9C8DE4FFBABBC3954DDF3631E"/>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7F6E89" w:rsidRPr="007F6E89" w:rsidRDefault="007F6E89" w:rsidP="007F6E89">
                <w:pPr>
                  <w:autoSpaceDE w:val="0"/>
                  <w:autoSpaceDN w:val="0"/>
                  <w:adjustRightInd w:val="0"/>
                  <w:rPr>
                    <w:rFonts w:ascii="Times New Roman" w:hAnsi="Times New Roman" w:cs="Times New Roman"/>
                    <w:b/>
                    <w:bCs/>
                    <w:iCs/>
                    <w:sz w:val="24"/>
                    <w:szCs w:val="24"/>
                    <w:lang w:val="lv-LV"/>
                  </w:rPr>
                </w:pPr>
                <w:r w:rsidRPr="007F6E89">
                  <w:rPr>
                    <w:rFonts w:ascii="Times New Roman" w:hAnsi="Times New Roman" w:cs="Times New Roman"/>
                    <w:b/>
                    <w:bCs/>
                    <w:iCs/>
                    <w:sz w:val="24"/>
                    <w:szCs w:val="24"/>
                    <w:lang w:val="lv-LV"/>
                  </w:rPr>
                  <w:t>Filoloģija</w:t>
                </w:r>
              </w:p>
            </w:tc>
          </w:sdtContent>
        </w:sdt>
      </w:tr>
      <w:tr w:rsidR="007F6E89" w:rsidRPr="007F6E89" w:rsidTr="00E263DC">
        <w:tc>
          <w:tcPr>
            <w:tcW w:w="4219" w:type="dxa"/>
          </w:tcPr>
          <w:p w:rsidR="007F6E89" w:rsidRPr="007F6E89" w:rsidRDefault="007F6E89" w:rsidP="007F6E89">
            <w:pPr>
              <w:autoSpaceDE w:val="0"/>
              <w:autoSpaceDN w:val="0"/>
              <w:adjustRightInd w:val="0"/>
              <w:rPr>
                <w:rFonts w:ascii="Times New Roman" w:hAnsi="Times New Roman" w:cs="Times New Roman"/>
                <w:b/>
                <w:i/>
                <w:sz w:val="24"/>
                <w:szCs w:val="24"/>
                <w:lang w:val="lv-LV"/>
              </w:rPr>
            </w:pPr>
            <w:r w:rsidRPr="007F6E89">
              <w:rPr>
                <w:rFonts w:ascii="Times New Roman" w:hAnsi="Times New Roman" w:cs="Times New Roman"/>
                <w:b/>
                <w:i/>
                <w:sz w:val="24"/>
                <w:szCs w:val="24"/>
                <w:lang w:val="lv-LV"/>
              </w:rPr>
              <w:t>Kursa līmenis</w:t>
            </w:r>
          </w:p>
        </w:tc>
        <w:tc>
          <w:tcPr>
            <w:tcW w:w="4820" w:type="dxa"/>
          </w:tcPr>
          <w:p w:rsidR="007F6E89" w:rsidRPr="007F6E89" w:rsidRDefault="007F6E89" w:rsidP="007F6E89">
            <w:pPr>
              <w:autoSpaceDE w:val="0"/>
              <w:autoSpaceDN w:val="0"/>
              <w:adjustRightInd w:val="0"/>
              <w:rPr>
                <w:rFonts w:ascii="Times New Roman" w:hAnsi="Times New Roman" w:cs="Times New Roman"/>
                <w:bCs/>
                <w:iCs/>
                <w:sz w:val="24"/>
                <w:szCs w:val="24"/>
                <w:lang w:val="lv-LV" w:eastAsia="lv-LV"/>
              </w:rPr>
            </w:pPr>
            <w:r w:rsidRPr="007F6E89">
              <w:rPr>
                <w:rFonts w:ascii="Times New Roman" w:hAnsi="Times New Roman" w:cs="Times New Roman"/>
                <w:bCs/>
                <w:iCs/>
                <w:sz w:val="24"/>
                <w:szCs w:val="24"/>
                <w:lang w:val="lv-LV"/>
              </w:rPr>
              <w:t>6</w:t>
            </w:r>
          </w:p>
        </w:tc>
      </w:tr>
      <w:tr w:rsidR="007F6E89" w:rsidRPr="007F6E89" w:rsidTr="00E263DC">
        <w:tc>
          <w:tcPr>
            <w:tcW w:w="4219" w:type="dxa"/>
          </w:tcPr>
          <w:p w:rsidR="007F6E89" w:rsidRPr="007F6E89" w:rsidRDefault="007F6E89" w:rsidP="007F6E89">
            <w:pPr>
              <w:autoSpaceDE w:val="0"/>
              <w:autoSpaceDN w:val="0"/>
              <w:adjustRightInd w:val="0"/>
              <w:rPr>
                <w:rFonts w:ascii="Times New Roman" w:hAnsi="Times New Roman" w:cs="Times New Roman"/>
                <w:b/>
                <w:i/>
                <w:sz w:val="24"/>
                <w:szCs w:val="24"/>
                <w:u w:val="single"/>
                <w:lang w:val="lv-LV"/>
              </w:rPr>
            </w:pPr>
            <w:r w:rsidRPr="007F6E89">
              <w:rPr>
                <w:rFonts w:ascii="Times New Roman" w:hAnsi="Times New Roman" w:cs="Times New Roman"/>
                <w:b/>
                <w:i/>
                <w:sz w:val="24"/>
                <w:szCs w:val="24"/>
                <w:lang w:val="lv-LV"/>
              </w:rPr>
              <w:t>Kredītpunkti</w:t>
            </w:r>
          </w:p>
        </w:tc>
        <w:tc>
          <w:tcPr>
            <w:tcW w:w="4820" w:type="dxa"/>
            <w:vAlign w:val="center"/>
          </w:tcPr>
          <w:p w:rsidR="007F6E89" w:rsidRPr="007F6E89" w:rsidRDefault="007F6E89" w:rsidP="007F6E89">
            <w:pPr>
              <w:autoSpaceDE w:val="0"/>
              <w:autoSpaceDN w:val="0"/>
              <w:adjustRightInd w:val="0"/>
              <w:rPr>
                <w:rFonts w:ascii="Times New Roman" w:hAnsi="Times New Roman" w:cs="Times New Roman"/>
                <w:bCs/>
                <w:iCs/>
                <w:sz w:val="24"/>
                <w:szCs w:val="24"/>
                <w:lang w:val="lv-LV" w:eastAsia="lv-LV"/>
              </w:rPr>
            </w:pPr>
            <w:r w:rsidRPr="007F6E89">
              <w:rPr>
                <w:rFonts w:ascii="Times New Roman" w:hAnsi="Times New Roman" w:cs="Times New Roman"/>
                <w:bCs/>
                <w:iCs/>
                <w:sz w:val="24"/>
                <w:szCs w:val="24"/>
                <w:lang w:val="lv-LV"/>
              </w:rPr>
              <w:t xml:space="preserve">10 </w:t>
            </w:r>
          </w:p>
        </w:tc>
      </w:tr>
      <w:tr w:rsidR="007F6E89" w:rsidRPr="007F6E89" w:rsidTr="00E263DC">
        <w:tc>
          <w:tcPr>
            <w:tcW w:w="4219" w:type="dxa"/>
          </w:tcPr>
          <w:p w:rsidR="007F6E89" w:rsidRPr="007F6E89" w:rsidRDefault="007F6E89" w:rsidP="007F6E89">
            <w:pPr>
              <w:autoSpaceDE w:val="0"/>
              <w:autoSpaceDN w:val="0"/>
              <w:adjustRightInd w:val="0"/>
              <w:rPr>
                <w:rFonts w:ascii="Times New Roman" w:hAnsi="Times New Roman" w:cs="Times New Roman"/>
                <w:b/>
                <w:i/>
                <w:sz w:val="24"/>
                <w:szCs w:val="24"/>
                <w:u w:val="single"/>
                <w:lang w:val="lv-LV"/>
              </w:rPr>
            </w:pPr>
            <w:r w:rsidRPr="007F6E89">
              <w:rPr>
                <w:rFonts w:ascii="Times New Roman" w:hAnsi="Times New Roman" w:cs="Times New Roman"/>
                <w:b/>
                <w:i/>
                <w:sz w:val="24"/>
                <w:szCs w:val="24"/>
                <w:lang w:val="lv-LV"/>
              </w:rPr>
              <w:t>ECTS kredītpunkti</w:t>
            </w:r>
          </w:p>
        </w:tc>
        <w:tc>
          <w:tcPr>
            <w:tcW w:w="4820"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 xml:space="preserve">15 </w:t>
            </w:r>
          </w:p>
        </w:tc>
      </w:tr>
      <w:tr w:rsidR="007F6E89" w:rsidRPr="007F6E89" w:rsidTr="00E263DC">
        <w:tc>
          <w:tcPr>
            <w:tcW w:w="4219" w:type="dxa"/>
          </w:tcPr>
          <w:p w:rsidR="007F6E89" w:rsidRPr="007F6E89" w:rsidRDefault="007F6E89" w:rsidP="007F6E89">
            <w:pPr>
              <w:autoSpaceDE w:val="0"/>
              <w:autoSpaceDN w:val="0"/>
              <w:adjustRightInd w:val="0"/>
              <w:rPr>
                <w:rFonts w:ascii="Times New Roman" w:hAnsi="Times New Roman" w:cs="Times New Roman"/>
                <w:b/>
                <w:i/>
                <w:sz w:val="24"/>
                <w:szCs w:val="24"/>
                <w:lang w:val="lv-LV"/>
              </w:rPr>
            </w:pPr>
            <w:r w:rsidRPr="007F6E89">
              <w:rPr>
                <w:rFonts w:ascii="Times New Roman" w:hAnsi="Times New Roman" w:cs="Times New Roman"/>
                <w:b/>
                <w:i/>
                <w:sz w:val="24"/>
                <w:szCs w:val="24"/>
                <w:lang w:val="lv-LV"/>
              </w:rPr>
              <w:t>Kopējais kontaktstundu skaits</w:t>
            </w:r>
          </w:p>
        </w:tc>
        <w:tc>
          <w:tcPr>
            <w:tcW w:w="4820" w:type="dxa"/>
            <w:vAlign w:val="center"/>
          </w:tcPr>
          <w:p w:rsidR="007F6E89" w:rsidRPr="007F6E89" w:rsidRDefault="007F6E89" w:rsidP="007F6E89">
            <w:pPr>
              <w:autoSpaceDE w:val="0"/>
              <w:autoSpaceDN w:val="0"/>
              <w:adjustRightInd w:val="0"/>
              <w:rPr>
                <w:rFonts w:ascii="Times New Roman" w:hAnsi="Times New Roman" w:cs="Times New Roman"/>
                <w:bCs/>
                <w:iCs/>
                <w:sz w:val="24"/>
                <w:szCs w:val="24"/>
                <w:lang w:val="lv-LV" w:eastAsia="lv-LV"/>
              </w:rPr>
            </w:pPr>
            <w:r w:rsidRPr="007F6E89">
              <w:rPr>
                <w:rFonts w:ascii="Times New Roman" w:hAnsi="Times New Roman" w:cs="Times New Roman"/>
                <w:bCs/>
                <w:iCs/>
                <w:sz w:val="24"/>
                <w:szCs w:val="24"/>
                <w:lang w:val="lv-LV"/>
              </w:rPr>
              <w:t xml:space="preserve">0 </w:t>
            </w:r>
          </w:p>
        </w:tc>
      </w:tr>
      <w:tr w:rsidR="007F6E89" w:rsidRPr="007F6E89" w:rsidTr="00E263DC">
        <w:tc>
          <w:tcPr>
            <w:tcW w:w="4219" w:type="dxa"/>
          </w:tcPr>
          <w:p w:rsidR="007F6E89" w:rsidRPr="007F6E89" w:rsidRDefault="007F6E89" w:rsidP="007F6E89">
            <w:pPr>
              <w:autoSpaceDE w:val="0"/>
              <w:autoSpaceDN w:val="0"/>
              <w:adjustRightInd w:val="0"/>
              <w:rPr>
                <w:rFonts w:ascii="Times New Roman" w:hAnsi="Times New Roman" w:cs="Times New Roman"/>
                <w:bCs/>
                <w:i/>
                <w:sz w:val="24"/>
                <w:szCs w:val="24"/>
                <w:lang w:val="lv-LV"/>
              </w:rPr>
            </w:pPr>
            <w:r w:rsidRPr="007F6E89">
              <w:rPr>
                <w:rFonts w:ascii="Times New Roman" w:hAnsi="Times New Roman" w:cs="Times New Roman"/>
                <w:bCs/>
                <w:i/>
                <w:sz w:val="24"/>
                <w:szCs w:val="24"/>
                <w:lang w:val="lv-LV"/>
              </w:rPr>
              <w:t>Lekciju stundu skaits</w:t>
            </w:r>
          </w:p>
        </w:tc>
        <w:tc>
          <w:tcPr>
            <w:tcW w:w="4820"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 xml:space="preserve">0 </w:t>
            </w:r>
          </w:p>
        </w:tc>
      </w:tr>
      <w:tr w:rsidR="007F6E89" w:rsidRPr="007F6E89" w:rsidTr="00E263DC">
        <w:tc>
          <w:tcPr>
            <w:tcW w:w="4219" w:type="dxa"/>
          </w:tcPr>
          <w:p w:rsidR="007F6E89" w:rsidRPr="007F6E89" w:rsidRDefault="007F6E89" w:rsidP="007F6E89">
            <w:pPr>
              <w:autoSpaceDE w:val="0"/>
              <w:autoSpaceDN w:val="0"/>
              <w:adjustRightInd w:val="0"/>
              <w:rPr>
                <w:rFonts w:ascii="Times New Roman" w:hAnsi="Times New Roman" w:cs="Times New Roman"/>
                <w:bCs/>
                <w:i/>
                <w:sz w:val="24"/>
                <w:szCs w:val="24"/>
                <w:lang w:val="lv-LV"/>
              </w:rPr>
            </w:pPr>
            <w:r w:rsidRPr="007F6E89">
              <w:rPr>
                <w:rFonts w:ascii="Times New Roman" w:hAnsi="Times New Roman" w:cs="Times New Roman"/>
                <w:bCs/>
                <w:i/>
                <w:sz w:val="24"/>
                <w:szCs w:val="24"/>
                <w:lang w:val="lv-LV"/>
              </w:rPr>
              <w:t>Semināru stundu skaits</w:t>
            </w:r>
          </w:p>
        </w:tc>
        <w:tc>
          <w:tcPr>
            <w:tcW w:w="4820"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0</w:t>
            </w:r>
          </w:p>
        </w:tc>
      </w:tr>
      <w:tr w:rsidR="007F6E89" w:rsidRPr="007F6E89" w:rsidTr="00E263DC">
        <w:tc>
          <w:tcPr>
            <w:tcW w:w="4219" w:type="dxa"/>
          </w:tcPr>
          <w:p w:rsidR="007F6E89" w:rsidRPr="007F6E89" w:rsidRDefault="007F6E89" w:rsidP="007F6E89">
            <w:pPr>
              <w:autoSpaceDE w:val="0"/>
              <w:autoSpaceDN w:val="0"/>
              <w:adjustRightInd w:val="0"/>
              <w:rPr>
                <w:rFonts w:ascii="Times New Roman" w:hAnsi="Times New Roman" w:cs="Times New Roman"/>
                <w:bCs/>
                <w:i/>
                <w:sz w:val="24"/>
                <w:szCs w:val="24"/>
                <w:lang w:val="lv-LV"/>
              </w:rPr>
            </w:pPr>
            <w:r w:rsidRPr="007F6E89">
              <w:rPr>
                <w:rFonts w:ascii="Times New Roman" w:hAnsi="Times New Roman" w:cs="Times New Roman"/>
                <w:bCs/>
                <w:i/>
                <w:sz w:val="24"/>
                <w:szCs w:val="24"/>
                <w:lang w:val="lv-LV"/>
              </w:rPr>
              <w:t>Praktisko darbu stundu skaits</w:t>
            </w:r>
          </w:p>
        </w:tc>
        <w:tc>
          <w:tcPr>
            <w:tcW w:w="4820"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 xml:space="preserve">0 </w:t>
            </w:r>
          </w:p>
        </w:tc>
      </w:tr>
      <w:tr w:rsidR="007F6E89" w:rsidRPr="007F6E89" w:rsidTr="00E263DC">
        <w:tc>
          <w:tcPr>
            <w:tcW w:w="4219" w:type="dxa"/>
          </w:tcPr>
          <w:p w:rsidR="007F6E89" w:rsidRPr="007F6E89" w:rsidRDefault="007F6E89" w:rsidP="007F6E89">
            <w:pPr>
              <w:autoSpaceDE w:val="0"/>
              <w:autoSpaceDN w:val="0"/>
              <w:adjustRightInd w:val="0"/>
              <w:rPr>
                <w:rFonts w:ascii="Times New Roman" w:hAnsi="Times New Roman" w:cs="Times New Roman"/>
                <w:bCs/>
                <w:i/>
                <w:sz w:val="24"/>
                <w:szCs w:val="24"/>
                <w:lang w:val="lv-LV"/>
              </w:rPr>
            </w:pPr>
            <w:r w:rsidRPr="007F6E89">
              <w:rPr>
                <w:rFonts w:ascii="Times New Roman" w:hAnsi="Times New Roman" w:cs="Times New Roman"/>
                <w:bCs/>
                <w:i/>
                <w:sz w:val="24"/>
                <w:szCs w:val="24"/>
                <w:lang w:val="lv-LV"/>
              </w:rPr>
              <w:t>Laboratorijas darbu stundu skaits</w:t>
            </w:r>
          </w:p>
        </w:tc>
        <w:tc>
          <w:tcPr>
            <w:tcW w:w="4820"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 xml:space="preserve"> 0</w:t>
            </w:r>
          </w:p>
        </w:tc>
      </w:tr>
      <w:tr w:rsidR="007F6E89" w:rsidRPr="007F6E89" w:rsidTr="00E263DC">
        <w:tc>
          <w:tcPr>
            <w:tcW w:w="4219" w:type="dxa"/>
          </w:tcPr>
          <w:p w:rsidR="007F6E89" w:rsidRPr="007F6E89" w:rsidRDefault="007F6E89" w:rsidP="007F6E89">
            <w:pPr>
              <w:autoSpaceDE w:val="0"/>
              <w:autoSpaceDN w:val="0"/>
              <w:adjustRightInd w:val="0"/>
              <w:rPr>
                <w:rFonts w:ascii="Times New Roman" w:hAnsi="Times New Roman" w:cs="Times New Roman"/>
                <w:bCs/>
                <w:i/>
                <w:sz w:val="24"/>
                <w:szCs w:val="24"/>
                <w:lang w:val="lv-LV" w:eastAsia="lv-LV"/>
              </w:rPr>
            </w:pPr>
            <w:r w:rsidRPr="007F6E89">
              <w:rPr>
                <w:rFonts w:ascii="Times New Roman" w:hAnsi="Times New Roman" w:cs="Times New Roman"/>
                <w:bCs/>
                <w:i/>
                <w:sz w:val="24"/>
                <w:szCs w:val="24"/>
                <w:lang w:val="lv-LV" w:eastAsia="lv-LV"/>
              </w:rPr>
              <w:t>Studējošā patstāvīgā darba stundu skaits</w:t>
            </w:r>
          </w:p>
        </w:tc>
        <w:tc>
          <w:tcPr>
            <w:tcW w:w="4820" w:type="dxa"/>
            <w:vAlign w:val="center"/>
          </w:tcPr>
          <w:p w:rsidR="007F6E89" w:rsidRPr="007F6E89" w:rsidRDefault="007F6E89" w:rsidP="007F6E89">
            <w:pPr>
              <w:autoSpaceDE w:val="0"/>
              <w:autoSpaceDN w:val="0"/>
              <w:adjustRightInd w:val="0"/>
              <w:rPr>
                <w:rFonts w:ascii="Times New Roman" w:hAnsi="Times New Roman" w:cs="Times New Roman"/>
                <w:bCs/>
                <w:iCs/>
                <w:sz w:val="24"/>
                <w:szCs w:val="24"/>
                <w:lang w:val="lv-LV" w:eastAsia="lv-LV"/>
              </w:rPr>
            </w:pPr>
            <w:r w:rsidRPr="007F6E89">
              <w:rPr>
                <w:rFonts w:ascii="Times New Roman" w:hAnsi="Times New Roman" w:cs="Times New Roman"/>
                <w:bCs/>
                <w:iCs/>
                <w:sz w:val="24"/>
                <w:szCs w:val="24"/>
                <w:lang w:val="lv-LV"/>
              </w:rPr>
              <w:t xml:space="preserve">400 </w:t>
            </w:r>
          </w:p>
        </w:tc>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Cs/>
                <w:iCs/>
                <w:sz w:val="24"/>
                <w:szCs w:val="24"/>
                <w:lang w:val="lv-LV" w:eastAsia="lv-LV"/>
              </w:rPr>
            </w:pPr>
          </w:p>
        </w:tc>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
                <w:i/>
                <w:sz w:val="24"/>
                <w:szCs w:val="24"/>
                <w:lang w:val="lv-LV"/>
              </w:rPr>
            </w:pPr>
            <w:r w:rsidRPr="007F6E89">
              <w:rPr>
                <w:rFonts w:ascii="Times New Roman" w:hAnsi="Times New Roman" w:cs="Times New Roman"/>
                <w:b/>
                <w:i/>
                <w:sz w:val="24"/>
                <w:szCs w:val="24"/>
                <w:lang w:val="lv-LV"/>
              </w:rPr>
              <w:t>Kursa autors(-i)</w:t>
            </w:r>
          </w:p>
        </w:tc>
      </w:tr>
      <w:tr w:rsidR="007F6E89" w:rsidRPr="007F6E89" w:rsidTr="00E263DC">
        <w:sdt>
          <w:sdtPr>
            <w:rPr>
              <w:rFonts w:ascii="Times New Roman" w:hAnsi="Times New Roman" w:cs="Times New Roman"/>
              <w:bCs/>
              <w:iCs/>
              <w:sz w:val="24"/>
              <w:szCs w:val="24"/>
            </w:rPr>
            <w:id w:val="-1773232486"/>
            <w:placeholder>
              <w:docPart w:val="47B2ABF5ED704D809663E1CD139EF208"/>
            </w:placeholder>
          </w:sdtPr>
          <w:sdtEndPr/>
          <w:sdtContent>
            <w:tc>
              <w:tcPr>
                <w:tcW w:w="9039" w:type="dxa"/>
                <w:gridSpan w:val="2"/>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Dr.philol., prof. Anna Stankeviča</w:t>
                </w:r>
              </w:p>
            </w:tc>
          </w:sdtContent>
        </w:sdt>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
                <w:i/>
                <w:sz w:val="24"/>
                <w:szCs w:val="24"/>
                <w:lang w:val="lv-LV"/>
              </w:rPr>
            </w:pPr>
            <w:r w:rsidRPr="007F6E89">
              <w:rPr>
                <w:rFonts w:ascii="Times New Roman" w:hAnsi="Times New Roman" w:cs="Times New Roman"/>
                <w:b/>
                <w:i/>
                <w:sz w:val="24"/>
                <w:szCs w:val="24"/>
                <w:lang w:val="lv-LV"/>
              </w:rPr>
              <w:t>Kursa docētājs(-i)</w:t>
            </w:r>
          </w:p>
        </w:tc>
      </w:tr>
      <w:tr w:rsidR="007F6E89" w:rsidRPr="007F6E89" w:rsidTr="00E263DC">
        <w:tc>
          <w:tcPr>
            <w:tcW w:w="9039" w:type="dxa"/>
            <w:gridSpan w:val="2"/>
          </w:tcPr>
          <w:p w:rsidR="007F6E89" w:rsidRPr="007F6E89" w:rsidRDefault="002E211A" w:rsidP="007F6E89">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rPr>
                <w:id w:val="-890805263"/>
                <w:placeholder>
                  <w:docPart w:val="B305E4D9EF064CC085E0B11288B89486"/>
                </w:placeholder>
              </w:sdtPr>
              <w:sdtEndPr/>
              <w:sdtContent>
                <w:r w:rsidR="007F6E89" w:rsidRPr="007F6E89">
                  <w:rPr>
                    <w:rFonts w:ascii="Times New Roman" w:hAnsi="Times New Roman" w:cs="Times New Roman"/>
                    <w:bCs/>
                    <w:iCs/>
                    <w:sz w:val="24"/>
                    <w:szCs w:val="24"/>
                    <w:lang w:val="lv-LV"/>
                  </w:rPr>
                  <w:t xml:space="preserve"> </w:t>
                </w:r>
                <w:sdt>
                  <w:sdtPr>
                    <w:rPr>
                      <w:rFonts w:ascii="Times New Roman" w:hAnsi="Times New Roman" w:cs="Times New Roman"/>
                      <w:bCs/>
                      <w:iCs/>
                      <w:sz w:val="24"/>
                      <w:szCs w:val="24"/>
                      <w:lang w:val="lv-LV"/>
                    </w:rPr>
                    <w:id w:val="1536846044"/>
                    <w:placeholder>
                      <w:docPart w:val="DAD704ED3FF74E1DAD688689E98BB848"/>
                    </w:placeholder>
                  </w:sdtPr>
                  <w:sdtEndPr/>
                  <w:sdtContent>
                    <w:r w:rsidR="007F6E89" w:rsidRPr="007F6E89">
                      <w:rPr>
                        <w:rFonts w:ascii="Times New Roman" w:hAnsi="Times New Roman" w:cs="Times New Roman"/>
                        <w:bCs/>
                        <w:iCs/>
                        <w:sz w:val="24"/>
                        <w:szCs w:val="24"/>
                        <w:lang w:val="lv-LV"/>
                      </w:rPr>
                      <w:t>Dr.philol., asoc.prof. Anatolijs Kuzņecovs</w:t>
                    </w:r>
                    <w:r w:rsidR="007F6E89" w:rsidRPr="007F6E89">
                      <w:rPr>
                        <w:rFonts w:ascii="Times New Roman" w:hAnsi="Times New Roman" w:cs="Times New Roman"/>
                        <w:bCs/>
                        <w:iCs/>
                        <w:sz w:val="24"/>
                        <w:szCs w:val="24"/>
                        <w:lang w:val="lv-LV"/>
                      </w:rPr>
                      <w:br/>
                      <w:t>Dr.philol., asoc.prof. Arkādijs Ņeminuščijs</w:t>
                    </w:r>
                    <w:r w:rsidR="007F6E89" w:rsidRPr="007F6E89">
                      <w:rPr>
                        <w:rFonts w:ascii="Times New Roman" w:hAnsi="Times New Roman" w:cs="Times New Roman"/>
                        <w:bCs/>
                        <w:iCs/>
                        <w:sz w:val="24"/>
                        <w:szCs w:val="24"/>
                        <w:lang w:val="lv-LV"/>
                      </w:rPr>
                      <w:br/>
                      <w:t>Dr.philol., asoc.prof. Elvīra Isajeva</w:t>
                    </w:r>
                    <w:r w:rsidR="007F6E89" w:rsidRPr="007F6E89">
                      <w:rPr>
                        <w:rFonts w:ascii="Times New Roman" w:hAnsi="Times New Roman" w:cs="Times New Roman"/>
                        <w:bCs/>
                        <w:iCs/>
                        <w:sz w:val="24"/>
                        <w:szCs w:val="24"/>
                        <w:lang w:val="lv-LV"/>
                      </w:rPr>
                      <w:br/>
                      <w:t>Dr.philol., doc., pētn. Žans Badins</w:t>
                    </w:r>
                    <w:r w:rsidR="007F6E89" w:rsidRPr="007F6E89">
                      <w:rPr>
                        <w:rFonts w:ascii="Times New Roman" w:hAnsi="Times New Roman" w:cs="Times New Roman"/>
                        <w:bCs/>
                        <w:iCs/>
                        <w:sz w:val="24"/>
                        <w:szCs w:val="24"/>
                        <w:lang w:val="lv-LV"/>
                      </w:rPr>
                      <w:br/>
                      <w:t>Dr.philol., doc. Ingrīda Kupšāne</w:t>
                    </w:r>
                    <w:r w:rsidR="007F6E89" w:rsidRPr="007F6E89">
                      <w:rPr>
                        <w:rFonts w:ascii="Times New Roman" w:hAnsi="Times New Roman" w:cs="Times New Roman"/>
                        <w:bCs/>
                        <w:iCs/>
                        <w:sz w:val="24"/>
                        <w:szCs w:val="24"/>
                        <w:lang w:val="lv-LV"/>
                      </w:rPr>
                      <w:br/>
                      <w:t>Dr.philol., doc. Gaļina Pitkeviča</w:t>
                    </w:r>
                    <w:r w:rsidR="007F6E89" w:rsidRPr="007F6E89">
                      <w:rPr>
                        <w:rFonts w:ascii="Times New Roman" w:hAnsi="Times New Roman" w:cs="Times New Roman"/>
                        <w:bCs/>
                        <w:iCs/>
                        <w:sz w:val="24"/>
                        <w:szCs w:val="24"/>
                        <w:lang w:val="lv-LV"/>
                      </w:rPr>
                      <w:br/>
                      <w:t>Dr.philol., doc. Inna Dvorecka</w:t>
                    </w:r>
                    <w:r w:rsidR="007F6E89" w:rsidRPr="007F6E89">
                      <w:rPr>
                        <w:rFonts w:ascii="Times New Roman" w:hAnsi="Times New Roman" w:cs="Times New Roman"/>
                        <w:bCs/>
                        <w:iCs/>
                        <w:sz w:val="24"/>
                        <w:szCs w:val="24"/>
                        <w:lang w:val="lv-LV"/>
                      </w:rPr>
                      <w:br/>
                      <w:t>Mg.philol., lekt. Andris Kazjukevičs</w:t>
                    </w:r>
                    <w:r w:rsidR="007F6E89" w:rsidRPr="007F6E89">
                      <w:rPr>
                        <w:rFonts w:ascii="Times New Roman" w:hAnsi="Times New Roman" w:cs="Times New Roman"/>
                        <w:bCs/>
                        <w:iCs/>
                        <w:sz w:val="24"/>
                        <w:szCs w:val="24"/>
                        <w:lang w:val="lv-LV"/>
                      </w:rPr>
                      <w:br/>
                      <w:t>Dr.paed., pētn., doc. Inta Ostrovska</w:t>
                    </w:r>
                    <w:r w:rsidR="007F6E89" w:rsidRPr="007F6E89">
                      <w:rPr>
                        <w:rFonts w:ascii="Times New Roman" w:hAnsi="Times New Roman" w:cs="Times New Roman"/>
                        <w:bCs/>
                        <w:iCs/>
                        <w:sz w:val="24"/>
                        <w:szCs w:val="24"/>
                        <w:lang w:val="lv-LV"/>
                      </w:rPr>
                      <w:br/>
                      <w:t>Dr.philol., prof. Elīna Vasiļjeva</w:t>
                    </w:r>
                    <w:r w:rsidR="007F6E89" w:rsidRPr="007F6E89">
                      <w:rPr>
                        <w:rFonts w:ascii="Times New Roman" w:hAnsi="Times New Roman" w:cs="Times New Roman"/>
                        <w:bCs/>
                        <w:iCs/>
                        <w:sz w:val="24"/>
                        <w:szCs w:val="24"/>
                        <w:lang w:val="lv-LV"/>
                      </w:rPr>
                      <w:br/>
                      <w:t>Dr.philol., prof. Anna Stankeviča</w:t>
                    </w:r>
                  </w:sdtContent>
                </w:sdt>
              </w:sdtContent>
            </w:sdt>
            <w:r w:rsidR="007F6E89" w:rsidRPr="007F6E89">
              <w:rPr>
                <w:rFonts w:ascii="Times New Roman" w:hAnsi="Times New Roman" w:cs="Times New Roman"/>
                <w:bCs/>
                <w:iCs/>
                <w:sz w:val="24"/>
                <w:szCs w:val="24"/>
                <w:lang w:val="lv-LV"/>
              </w:rPr>
              <w:t xml:space="preserve"> </w:t>
            </w:r>
          </w:p>
        </w:tc>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
                <w:i/>
                <w:sz w:val="24"/>
                <w:szCs w:val="24"/>
                <w:lang w:val="lv-LV"/>
              </w:rPr>
            </w:pPr>
            <w:r w:rsidRPr="007F6E89">
              <w:rPr>
                <w:rFonts w:ascii="Times New Roman" w:hAnsi="Times New Roman" w:cs="Times New Roman"/>
                <w:b/>
                <w:i/>
                <w:sz w:val="24"/>
                <w:szCs w:val="24"/>
                <w:lang w:val="lv-LV"/>
              </w:rPr>
              <w:t>Priekšzināšanas</w:t>
            </w:r>
          </w:p>
        </w:tc>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 xml:space="preserve"> Studiju darbs, </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 xml:space="preserve">Pētniecības praktiskie aspekti  </w:t>
            </w:r>
          </w:p>
        </w:tc>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
                <w:i/>
                <w:sz w:val="24"/>
                <w:szCs w:val="24"/>
                <w:lang w:val="lv-LV"/>
              </w:rPr>
            </w:pPr>
            <w:r w:rsidRPr="007F6E89">
              <w:rPr>
                <w:rFonts w:ascii="Times New Roman" w:hAnsi="Times New Roman" w:cs="Times New Roman"/>
                <w:b/>
                <w:i/>
                <w:sz w:val="24"/>
                <w:szCs w:val="24"/>
                <w:lang w:val="lv-LV"/>
              </w:rPr>
              <w:t xml:space="preserve">Studiju kursa anotācija </w:t>
            </w:r>
          </w:p>
        </w:tc>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Bakalaura darba mērķis ir izstrādāt patstāvīgu pētījumu un tādējādi veicināt padziļinātu izvēlētās zinātņu nozares apguvi.</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Kursa uzdevums ir pilnveidot un nostiprināt studiju laikā iegūto pētniecisko kompetenci, kas apliecina studējošo teorētisko zināšanu, un pētījuma veikšanai nepieciešamo prasmju apguvi.</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Bakalaura darbs ir patstāvīgs zinātnisks pētījums par aktuālu tēmu kultūras vēsturē, mākslas vēsturē,valodniecībā, literatūrzinātnē un apakšnozarēs, starpdisciplinārs pētījums). Bakalaura darbā problēmas izpēte paredz jaunākās zinātniskās literatūras apzināšanu un patstāvīga pētījuma veikšanu, izmantojot nepieciešamās metodes un pieejas un ievērojot akadēmiskās ētikas principus.</w:t>
            </w:r>
            <w:r w:rsidRPr="007F6E89">
              <w:rPr>
                <w:rFonts w:ascii="Times New Roman" w:hAnsi="Times New Roman" w:cs="Times New Roman"/>
                <w:bCs/>
                <w:iCs/>
                <w:sz w:val="24"/>
                <w:szCs w:val="24"/>
                <w:lang w:val="lv-LV"/>
              </w:rPr>
              <w:br/>
              <w:t>Studiju kurss paredz, ka studējošie iegūst un prot pielietot zināšanas izvēlētajā pētījumu sfērā un nostiprina šādas pētnieciska darba izstrādei nepieciešamās prasmes:</w:t>
            </w:r>
            <w:r w:rsidRPr="007F6E89">
              <w:rPr>
                <w:rFonts w:ascii="Times New Roman" w:hAnsi="Times New Roman" w:cs="Times New Roman"/>
                <w:bCs/>
                <w:iCs/>
                <w:sz w:val="24"/>
                <w:szCs w:val="24"/>
                <w:lang w:val="lv-LV"/>
              </w:rPr>
              <w:br/>
              <w:t>- zinātniskās literatūras avotu meklēšana;</w:t>
            </w:r>
            <w:r w:rsidRPr="007F6E89">
              <w:rPr>
                <w:rFonts w:ascii="Times New Roman" w:hAnsi="Times New Roman" w:cs="Times New Roman"/>
                <w:bCs/>
                <w:iCs/>
                <w:sz w:val="24"/>
                <w:szCs w:val="24"/>
                <w:lang w:val="lv-LV"/>
              </w:rPr>
              <w:br/>
              <w:t>- darbā izmantojamo zinātniskās literatūras avotu atlase;</w:t>
            </w:r>
            <w:r w:rsidRPr="007F6E89">
              <w:rPr>
                <w:rFonts w:ascii="Times New Roman" w:hAnsi="Times New Roman" w:cs="Times New Roman"/>
                <w:bCs/>
                <w:iCs/>
                <w:sz w:val="24"/>
                <w:szCs w:val="24"/>
                <w:lang w:val="lv-LV"/>
              </w:rPr>
              <w:br/>
              <w:t>- zinātniskās literatūras avotu apraksta izveidošana;</w:t>
            </w:r>
            <w:r w:rsidRPr="007F6E89">
              <w:rPr>
                <w:rFonts w:ascii="Times New Roman" w:hAnsi="Times New Roman" w:cs="Times New Roman"/>
                <w:bCs/>
                <w:iCs/>
                <w:sz w:val="24"/>
                <w:szCs w:val="24"/>
                <w:lang w:val="lv-LV"/>
              </w:rPr>
              <w:br/>
            </w:r>
            <w:r w:rsidRPr="007F6E89">
              <w:rPr>
                <w:rFonts w:ascii="Times New Roman" w:hAnsi="Times New Roman" w:cs="Times New Roman"/>
                <w:bCs/>
                <w:iCs/>
                <w:sz w:val="24"/>
                <w:szCs w:val="24"/>
                <w:lang w:val="lv-LV"/>
              </w:rPr>
              <w:lastRenderedPageBreak/>
              <w:t>- pētījuma metodoloģijas izstrāde un apraksts;</w:t>
            </w:r>
            <w:r w:rsidRPr="007F6E89">
              <w:rPr>
                <w:rFonts w:ascii="Times New Roman" w:hAnsi="Times New Roman" w:cs="Times New Roman"/>
                <w:bCs/>
                <w:iCs/>
                <w:sz w:val="24"/>
                <w:szCs w:val="24"/>
                <w:lang w:val="lv-LV"/>
              </w:rPr>
              <w:br/>
              <w:t>- pētījuma veikšana izvēlētajā pētījumu sfērā;</w:t>
            </w:r>
            <w:r w:rsidRPr="007F6E89">
              <w:rPr>
                <w:rFonts w:ascii="Times New Roman" w:hAnsi="Times New Roman" w:cs="Times New Roman"/>
                <w:bCs/>
                <w:iCs/>
                <w:sz w:val="24"/>
                <w:szCs w:val="24"/>
                <w:lang w:val="lv-LV"/>
              </w:rPr>
              <w:br/>
              <w:t>- pētījumā gūto atziņu apraksts;</w:t>
            </w:r>
            <w:r w:rsidRPr="007F6E89">
              <w:rPr>
                <w:rFonts w:ascii="Times New Roman" w:hAnsi="Times New Roman" w:cs="Times New Roman"/>
                <w:bCs/>
                <w:iCs/>
                <w:sz w:val="24"/>
                <w:szCs w:val="24"/>
                <w:lang w:val="lv-LV"/>
              </w:rPr>
              <w:br/>
              <w:t>- pētījuma prezentēšana;</w:t>
            </w:r>
            <w:r w:rsidRPr="007F6E89">
              <w:rPr>
                <w:rFonts w:ascii="Times New Roman" w:hAnsi="Times New Roman" w:cs="Times New Roman"/>
                <w:bCs/>
                <w:iCs/>
                <w:sz w:val="24"/>
                <w:szCs w:val="24"/>
                <w:lang w:val="lv-LV"/>
              </w:rPr>
              <w:br/>
              <w:t xml:space="preserve">- spēja atbildēt uz jautājumiem, kas saistīti ar veikto pētījumu. </w:t>
            </w:r>
          </w:p>
        </w:tc>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
                <w:i/>
                <w:sz w:val="24"/>
                <w:szCs w:val="24"/>
                <w:lang w:val="lv-LV"/>
              </w:rPr>
            </w:pPr>
            <w:r w:rsidRPr="007F6E89">
              <w:rPr>
                <w:rFonts w:ascii="Times New Roman" w:hAnsi="Times New Roman" w:cs="Times New Roman"/>
                <w:b/>
                <w:i/>
                <w:sz w:val="24"/>
                <w:szCs w:val="24"/>
                <w:lang w:val="lv-LV"/>
              </w:rPr>
              <w:lastRenderedPageBreak/>
              <w:t>Studiju kursa kalendārais plāns</w:t>
            </w:r>
          </w:p>
        </w:tc>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Individuālas konsultācijas ar bakalaura darba zinātnisko vadītāju;</w:t>
            </w:r>
            <w:r w:rsidRPr="007F6E89">
              <w:rPr>
                <w:rFonts w:ascii="Times New Roman" w:hAnsi="Times New Roman" w:cs="Times New Roman"/>
                <w:bCs/>
                <w:iCs/>
                <w:sz w:val="24"/>
                <w:szCs w:val="24"/>
                <w:lang w:val="lv-LV"/>
              </w:rPr>
              <w:br/>
              <w:t>- pētījuma problēmas noteikšana un studiju darba temata formulēšana;</w:t>
            </w:r>
            <w:r w:rsidRPr="007F6E89">
              <w:rPr>
                <w:rFonts w:ascii="Times New Roman" w:hAnsi="Times New Roman" w:cs="Times New Roman"/>
                <w:bCs/>
                <w:iCs/>
                <w:sz w:val="24"/>
                <w:szCs w:val="24"/>
                <w:lang w:val="lv-LV"/>
              </w:rPr>
              <w:br/>
              <w:t>- patstāvīgs darbs ar zinātnisko literatūru;</w:t>
            </w:r>
            <w:r w:rsidRPr="007F6E89">
              <w:rPr>
                <w:rFonts w:ascii="Times New Roman" w:hAnsi="Times New Roman" w:cs="Times New Roman"/>
                <w:bCs/>
                <w:iCs/>
                <w:sz w:val="24"/>
                <w:szCs w:val="24"/>
                <w:lang w:val="lv-LV"/>
              </w:rPr>
              <w:br/>
              <w:t>- izmantojamo metožu noteikšana;</w:t>
            </w:r>
            <w:r w:rsidRPr="007F6E89">
              <w:rPr>
                <w:rFonts w:ascii="Times New Roman" w:hAnsi="Times New Roman" w:cs="Times New Roman"/>
                <w:bCs/>
                <w:iCs/>
                <w:sz w:val="24"/>
                <w:szCs w:val="24"/>
                <w:lang w:val="lv-LV"/>
              </w:rPr>
              <w:br/>
              <w:t>- materiāla (datu) vākšana un empīriskā pētījuma veikšana – bakalaura darba melnraksta izstrāde;</w:t>
            </w:r>
            <w:r w:rsidRPr="007F6E89">
              <w:rPr>
                <w:rFonts w:ascii="Times New Roman" w:hAnsi="Times New Roman" w:cs="Times New Roman"/>
                <w:bCs/>
                <w:iCs/>
                <w:sz w:val="24"/>
                <w:szCs w:val="24"/>
                <w:lang w:val="lv-LV"/>
              </w:rPr>
              <w:br/>
              <w:t>- atziņu sistematizēšana bakalaura darba formā – bakalaura darba tīrraksta izstrāde;</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 bakalaura darbā veiktā pētījuma prezentācija un aizstāvēšana.</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p>
        </w:tc>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
                <w:i/>
                <w:sz w:val="24"/>
                <w:szCs w:val="24"/>
                <w:lang w:val="lv-LV"/>
              </w:rPr>
            </w:pPr>
            <w:r w:rsidRPr="007F6E89">
              <w:rPr>
                <w:rFonts w:ascii="Times New Roman" w:hAnsi="Times New Roman" w:cs="Times New Roman"/>
                <w:b/>
                <w:i/>
                <w:sz w:val="24"/>
                <w:szCs w:val="24"/>
                <w:lang w:val="lv-LV"/>
              </w:rPr>
              <w:t>Studiju rezultāti</w:t>
            </w:r>
          </w:p>
        </w:tc>
      </w:tr>
      <w:tr w:rsidR="007F6E89" w:rsidRPr="007F6E89" w:rsidTr="00E263DC">
        <w:tc>
          <w:tcPr>
            <w:tcW w:w="9039" w:type="dxa"/>
            <w:gridSpan w:val="2"/>
          </w:tcPr>
          <w:sdt>
            <w:sdtPr>
              <w:rPr>
                <w:rFonts w:ascii="Times New Roman" w:hAnsi="Times New Roman" w:cs="Times New Roman"/>
                <w:bCs/>
                <w:iCs/>
                <w:sz w:val="24"/>
                <w:szCs w:val="24"/>
              </w:rPr>
              <w:id w:val="103319028"/>
              <w:placeholder>
                <w:docPart w:val="27A746399A5D464DBA452DB439965550"/>
              </w:placeholder>
            </w:sdtPr>
            <w:sdtEndPr/>
            <w:sdtContent>
              <w:p w:rsidR="007F6E89" w:rsidRPr="007F6E89" w:rsidRDefault="007F6E89" w:rsidP="007F6E89">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7F6E89" w:rsidRPr="007F6E89" w:rsidTr="00E263DC">
                  <w:tc>
                    <w:tcPr>
                      <w:tcW w:w="9351"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ZINĀŠANAS</w:t>
                      </w:r>
                    </w:p>
                  </w:tc>
                </w:tr>
                <w:tr w:rsidR="007F6E89" w:rsidRPr="007F6E89" w:rsidTr="00E263DC">
                  <w:tc>
                    <w:tcPr>
                      <w:tcW w:w="9351"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Sekmīga studiju kursa apguves rezultātā studējošie:</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ZINĀŠANAS</w:t>
                      </w:r>
                      <w:r w:rsidRPr="007F6E89">
                        <w:rPr>
                          <w:rFonts w:ascii="Times New Roman" w:hAnsi="Times New Roman" w:cs="Times New Roman"/>
                          <w:bCs/>
                          <w:iCs/>
                          <w:sz w:val="24"/>
                          <w:szCs w:val="24"/>
                          <w:lang w:val="lv-LV"/>
                        </w:rPr>
                        <w:br/>
                        <w:t>1. izprot valodniecības, literatūrzinātnes (vai to apakšnozaru) vai starpdisciplīnas teorijas, aktuālās tendences, jēdzienus;</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2. demonstrē izpratni par bakalaura darbā pētīto tēmu: izprot sava pētījuma objektu un spēj to aprakstīt un ilustrēt, izmantojot piemērus no pētījumā apkopotā un analizētā materiāla;</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3. pārzina dažādas sava pētījuma objekta pētīšanas pieejas, spēj pielietot teorētiskās zināšanas empīrisko datu analīzē;</w:t>
                      </w:r>
                    </w:p>
                  </w:tc>
                </w:tr>
                <w:tr w:rsidR="007F6E89" w:rsidRPr="007F6E89" w:rsidTr="00E263DC">
                  <w:tc>
                    <w:tcPr>
                      <w:tcW w:w="9351" w:type="dxa"/>
                    </w:tcPr>
                    <w:p w:rsidR="007F6E89" w:rsidRPr="007F6E89" w:rsidRDefault="007F6E89" w:rsidP="007F6E89">
                      <w:pPr>
                        <w:autoSpaceDE w:val="0"/>
                        <w:autoSpaceDN w:val="0"/>
                        <w:adjustRightInd w:val="0"/>
                        <w:rPr>
                          <w:rFonts w:ascii="Times New Roman" w:hAnsi="Times New Roman" w:cs="Times New Roman"/>
                          <w:bCs/>
                          <w:iCs/>
                          <w:sz w:val="24"/>
                          <w:szCs w:val="24"/>
                          <w:highlight w:val="yellow"/>
                          <w:lang w:val="lv-LV"/>
                        </w:rPr>
                      </w:pPr>
                      <w:r w:rsidRPr="007F6E89">
                        <w:rPr>
                          <w:rFonts w:ascii="Times New Roman" w:hAnsi="Times New Roman" w:cs="Times New Roman"/>
                          <w:bCs/>
                          <w:iCs/>
                          <w:sz w:val="24"/>
                          <w:szCs w:val="24"/>
                          <w:lang w:val="lv-LV"/>
                        </w:rPr>
                        <w:t>PRASMES</w:t>
                      </w:r>
                    </w:p>
                  </w:tc>
                </w:tr>
                <w:tr w:rsidR="007F6E89" w:rsidRPr="007F6E89" w:rsidTr="00E263DC">
                  <w:tc>
                    <w:tcPr>
                      <w:tcW w:w="9351"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4. nostiprina patstāvīga darba iemaņas, attīsta prasmi studēt un analizēt autentisku zinātniski pētniecisko literatūru;</w:t>
                      </w:r>
                      <w:r w:rsidRPr="007F6E89">
                        <w:rPr>
                          <w:rFonts w:ascii="Times New Roman" w:hAnsi="Times New Roman" w:cs="Times New Roman"/>
                          <w:bCs/>
                          <w:iCs/>
                          <w:sz w:val="24"/>
                          <w:szCs w:val="24"/>
                          <w:lang w:val="lv-LV"/>
                        </w:rPr>
                        <w:br/>
                        <w:t>5. prot analizēt un sistematizēt teorētisko un empīrisko materiālu;</w:t>
                      </w:r>
                      <w:r w:rsidRPr="007F6E89">
                        <w:rPr>
                          <w:rFonts w:ascii="Times New Roman" w:hAnsi="Times New Roman" w:cs="Times New Roman"/>
                          <w:bCs/>
                          <w:iCs/>
                          <w:sz w:val="24"/>
                          <w:szCs w:val="24"/>
                          <w:lang w:val="lv-LV"/>
                        </w:rPr>
                        <w:br/>
                        <w:t>6. pārzina dažādas sava pētījuma objekta pētīšanas pieejas, spēj pielietot teorētiskās zināšanas empīriskā materiāla analīzē;</w:t>
                      </w:r>
                      <w:r w:rsidRPr="007F6E89">
                        <w:rPr>
                          <w:rFonts w:ascii="Times New Roman" w:hAnsi="Times New Roman" w:cs="Times New Roman"/>
                          <w:bCs/>
                          <w:iCs/>
                          <w:sz w:val="24"/>
                          <w:szCs w:val="24"/>
                          <w:lang w:val="lv-LV"/>
                        </w:rPr>
                        <w:br/>
                        <w:t>7. māk formulēt un analītiski izskaidrot bakalaura darba pamatnostādnes un atziņas; spēj izskaidrot un pamatot izstrādātā pētījuma gaitu;</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 xml:space="preserve">8. sadarbojoties ar bakalaura darba zinātnisko vadītāju plāno un izstrādā pētījumu par valodniecībā, literatūrzinātnē vai starpdisciplīnā aktuālu tēmu, respektējot akadēmiskās ētikas principus un akadēmiskā godīguma noteikumus; </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p>
                  </w:tc>
                </w:tr>
                <w:tr w:rsidR="007F6E89" w:rsidRPr="007F6E89" w:rsidTr="00E263DC">
                  <w:trPr>
                    <w:trHeight w:val="203"/>
                  </w:trPr>
                  <w:tc>
                    <w:tcPr>
                      <w:tcW w:w="9351" w:type="dxa"/>
                    </w:tcPr>
                    <w:p w:rsidR="007F6E89" w:rsidRPr="007F6E89" w:rsidRDefault="007F6E89" w:rsidP="007F6E89">
                      <w:pPr>
                        <w:autoSpaceDE w:val="0"/>
                        <w:autoSpaceDN w:val="0"/>
                        <w:adjustRightInd w:val="0"/>
                        <w:rPr>
                          <w:rFonts w:ascii="Times New Roman" w:hAnsi="Times New Roman" w:cs="Times New Roman"/>
                          <w:bCs/>
                          <w:iCs/>
                          <w:sz w:val="24"/>
                          <w:szCs w:val="24"/>
                          <w:highlight w:val="yellow"/>
                          <w:lang w:val="lv-LV"/>
                        </w:rPr>
                      </w:pPr>
                      <w:r w:rsidRPr="007F6E89">
                        <w:rPr>
                          <w:rFonts w:ascii="Times New Roman" w:hAnsi="Times New Roman" w:cs="Times New Roman"/>
                          <w:bCs/>
                          <w:iCs/>
                          <w:sz w:val="24"/>
                          <w:szCs w:val="24"/>
                          <w:lang w:val="lv-LV"/>
                        </w:rPr>
                        <w:t>KOMPETENCE</w:t>
                      </w:r>
                    </w:p>
                  </w:tc>
                </w:tr>
                <w:tr w:rsidR="007F6E89" w:rsidRPr="007F6E89" w:rsidTr="00E263DC">
                  <w:tc>
                    <w:tcPr>
                      <w:tcW w:w="9351"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9. spēja patstāvīgi padziļināt savu profesionālo kompetenci, studējot un pētot aktuālus izvēlētās pētījumu sfēras jautājumus;</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10. plānojot un īstenojot pētījumu, iegūst, kritiski atlasa, izvērtē, analizē, sintezē, apkopo un prezentē informāciju, paredz turpmāko pētījumu iespējas un kontekstu.</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p>
                  </w:tc>
                </w:tr>
              </w:tbl>
              <w:p w:rsidR="007F6E89" w:rsidRPr="007F6E89" w:rsidRDefault="002E211A" w:rsidP="007F6E89">
                <w:pPr>
                  <w:autoSpaceDE w:val="0"/>
                  <w:autoSpaceDN w:val="0"/>
                  <w:adjustRightInd w:val="0"/>
                  <w:rPr>
                    <w:rFonts w:ascii="Times New Roman" w:hAnsi="Times New Roman" w:cs="Times New Roman"/>
                    <w:bCs/>
                    <w:iCs/>
                    <w:sz w:val="24"/>
                    <w:szCs w:val="24"/>
                    <w:lang w:val="lv-LV"/>
                  </w:rPr>
                </w:pPr>
              </w:p>
            </w:sdtContent>
          </w:sdt>
          <w:p w:rsidR="007F6E89" w:rsidRPr="007F6E89" w:rsidRDefault="007F6E89" w:rsidP="007F6E89">
            <w:pPr>
              <w:autoSpaceDE w:val="0"/>
              <w:autoSpaceDN w:val="0"/>
              <w:adjustRightInd w:val="0"/>
              <w:rPr>
                <w:rFonts w:ascii="Times New Roman" w:hAnsi="Times New Roman" w:cs="Times New Roman"/>
                <w:bCs/>
                <w:iCs/>
                <w:sz w:val="24"/>
                <w:szCs w:val="24"/>
                <w:lang w:val="lv-LV"/>
              </w:rPr>
            </w:pPr>
          </w:p>
        </w:tc>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
                <w:i/>
                <w:sz w:val="24"/>
                <w:szCs w:val="24"/>
                <w:lang w:val="lv-LV"/>
              </w:rPr>
            </w:pPr>
            <w:r w:rsidRPr="007F6E89">
              <w:rPr>
                <w:rFonts w:ascii="Times New Roman" w:hAnsi="Times New Roman" w:cs="Times New Roman"/>
                <w:b/>
                <w:i/>
                <w:sz w:val="24"/>
                <w:szCs w:val="24"/>
                <w:lang w:val="lv-LV"/>
              </w:rPr>
              <w:t>Studējošo patstāvīgo darbu organizācijas un uzdevumu raksturojums</w:t>
            </w:r>
          </w:p>
        </w:tc>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 xml:space="preserve">Studējošie pilda uzdevumus atbilstoši pētījuma tēmai un specifikai: </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 xml:space="preserve">1. studē ar pētījuma tēmu saistīto zinātnisko literatūru, izmanto vārdnīcas un datubāzes; </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lastRenderedPageBreak/>
              <w:t xml:space="preserve">2. veic empīrisko pētījumu: vāc, apstrādā un apkopo pētījuma datus; </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3. izstrādā bakalaura darba melnrakstu un tīrrakstu;</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4. noformē darbu atbilstoši metodiskajiem ieteikumiem bakalaura darba izstrādei;</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4. sagatavo bakalaura darbā veiktā pētījuma prezentāciju aizstāvēšanai.</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eastAsia="ru-RU"/>
              </w:rPr>
              <w:t>.</w:t>
            </w:r>
          </w:p>
        </w:tc>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
                <w:i/>
                <w:sz w:val="24"/>
                <w:szCs w:val="24"/>
                <w:lang w:val="lv-LV"/>
              </w:rPr>
            </w:pPr>
            <w:r w:rsidRPr="007F6E89">
              <w:rPr>
                <w:rFonts w:ascii="Times New Roman" w:hAnsi="Times New Roman" w:cs="Times New Roman"/>
                <w:b/>
                <w:i/>
                <w:sz w:val="24"/>
                <w:szCs w:val="24"/>
                <w:lang w:val="lv-LV"/>
              </w:rPr>
              <w:lastRenderedPageBreak/>
              <w:t>Prasības kredītpunktu iegūšanai</w:t>
            </w:r>
          </w:p>
        </w:tc>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 xml:space="preserve">Izstrādāts, attiecīgi noformēts un iesniegts bakalaura darbs literatūrzinātnē, valodniecībā (vai apakšnozarēs) vai starpdisciplīnā. </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 xml:space="preserve">Studiju kursa atzīmi veido: </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 xml:space="preserve">1) izstrādāts bakalaura darbs – 80%; </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 xml:space="preserve">2) bakalaura darbā veiktā pētījuma aizstāvēšana gala pārbaudījuma komisijas sēdē – 20%. </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STUDIJU REZULTĀTU VĒRTĒŠANAS KRITĒRIJI</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kompetences atbilstoši plānotajiem studiju rezultātiem.</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STUDIJU REZULTĀTU VĒRTĒŠANA</w:t>
            </w:r>
          </w:p>
          <w:tbl>
            <w:tblPr>
              <w:tblStyle w:val="a7"/>
              <w:tblW w:w="0" w:type="auto"/>
              <w:tblLook w:val="04A0" w:firstRow="1" w:lastRow="0" w:firstColumn="1" w:lastColumn="0" w:noHBand="0" w:noVBand="1"/>
            </w:tblPr>
            <w:tblGrid>
              <w:gridCol w:w="2784"/>
              <w:gridCol w:w="426"/>
              <w:gridCol w:w="425"/>
              <w:gridCol w:w="417"/>
              <w:gridCol w:w="396"/>
              <w:gridCol w:w="473"/>
              <w:gridCol w:w="425"/>
              <w:gridCol w:w="425"/>
              <w:gridCol w:w="425"/>
              <w:gridCol w:w="426"/>
              <w:gridCol w:w="516"/>
            </w:tblGrid>
            <w:tr w:rsidR="007F6E89" w:rsidRPr="007F6E89" w:rsidTr="00E263DC">
              <w:tc>
                <w:tcPr>
                  <w:tcW w:w="2784" w:type="dxa"/>
                  <w:vMerge w:val="restart"/>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Pārbaudījumu veidi</w:t>
                  </w:r>
                </w:p>
              </w:tc>
              <w:tc>
                <w:tcPr>
                  <w:tcW w:w="4322" w:type="dxa"/>
                  <w:gridSpan w:val="10"/>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Studiju rezultāti</w:t>
                  </w:r>
                </w:p>
              </w:tc>
            </w:tr>
            <w:tr w:rsidR="007F6E89" w:rsidRPr="007F6E89" w:rsidTr="00E263DC">
              <w:tc>
                <w:tcPr>
                  <w:tcW w:w="2784" w:type="dxa"/>
                  <w:vMerge/>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p>
              </w:tc>
              <w:tc>
                <w:tcPr>
                  <w:tcW w:w="426"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1.</w:t>
                  </w:r>
                </w:p>
              </w:tc>
              <w:tc>
                <w:tcPr>
                  <w:tcW w:w="425"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2.</w:t>
                  </w:r>
                </w:p>
              </w:tc>
              <w:tc>
                <w:tcPr>
                  <w:tcW w:w="417"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3.</w:t>
                  </w:r>
                </w:p>
              </w:tc>
              <w:tc>
                <w:tcPr>
                  <w:tcW w:w="386"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4.</w:t>
                  </w:r>
                </w:p>
              </w:tc>
              <w:tc>
                <w:tcPr>
                  <w:tcW w:w="473"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5.</w:t>
                  </w:r>
                </w:p>
              </w:tc>
              <w:tc>
                <w:tcPr>
                  <w:tcW w:w="425"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6.</w:t>
                  </w:r>
                </w:p>
              </w:tc>
              <w:tc>
                <w:tcPr>
                  <w:tcW w:w="425"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7.</w:t>
                  </w:r>
                </w:p>
              </w:tc>
              <w:tc>
                <w:tcPr>
                  <w:tcW w:w="425"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8.</w:t>
                  </w:r>
                </w:p>
              </w:tc>
              <w:tc>
                <w:tcPr>
                  <w:tcW w:w="426"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9.</w:t>
                  </w:r>
                </w:p>
              </w:tc>
              <w:tc>
                <w:tcPr>
                  <w:tcW w:w="494"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10.</w:t>
                  </w:r>
                </w:p>
              </w:tc>
            </w:tr>
            <w:tr w:rsidR="007F6E89" w:rsidRPr="007F6E89" w:rsidTr="00E263DC">
              <w:tc>
                <w:tcPr>
                  <w:tcW w:w="2784"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Izstrādāts studiju darbs</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p>
              </w:tc>
              <w:tc>
                <w:tcPr>
                  <w:tcW w:w="426"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x</w:t>
                  </w:r>
                </w:p>
              </w:tc>
              <w:tc>
                <w:tcPr>
                  <w:tcW w:w="425"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x</w:t>
                  </w:r>
                </w:p>
              </w:tc>
              <w:tc>
                <w:tcPr>
                  <w:tcW w:w="417"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x</w:t>
                  </w:r>
                </w:p>
              </w:tc>
              <w:tc>
                <w:tcPr>
                  <w:tcW w:w="386"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x</w:t>
                  </w:r>
                </w:p>
              </w:tc>
              <w:tc>
                <w:tcPr>
                  <w:tcW w:w="473"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x</w:t>
                  </w:r>
                </w:p>
              </w:tc>
              <w:tc>
                <w:tcPr>
                  <w:tcW w:w="425"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x</w:t>
                  </w:r>
                </w:p>
              </w:tc>
              <w:tc>
                <w:tcPr>
                  <w:tcW w:w="425"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x</w:t>
                  </w:r>
                </w:p>
              </w:tc>
              <w:tc>
                <w:tcPr>
                  <w:tcW w:w="425"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x</w:t>
                  </w:r>
                </w:p>
              </w:tc>
              <w:tc>
                <w:tcPr>
                  <w:tcW w:w="426"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x</w:t>
                  </w:r>
                </w:p>
              </w:tc>
              <w:tc>
                <w:tcPr>
                  <w:tcW w:w="494"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x</w:t>
                  </w:r>
                </w:p>
              </w:tc>
            </w:tr>
            <w:tr w:rsidR="007F6E89" w:rsidRPr="007F6E89" w:rsidTr="00E263DC">
              <w:tc>
                <w:tcPr>
                  <w:tcW w:w="2784"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Studiju darba prezentācija un aizstāvēšana</w:t>
                  </w:r>
                </w:p>
              </w:tc>
              <w:tc>
                <w:tcPr>
                  <w:tcW w:w="426"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x</w:t>
                  </w:r>
                </w:p>
              </w:tc>
              <w:tc>
                <w:tcPr>
                  <w:tcW w:w="425"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x</w:t>
                  </w:r>
                </w:p>
              </w:tc>
              <w:tc>
                <w:tcPr>
                  <w:tcW w:w="417"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x</w:t>
                  </w:r>
                </w:p>
              </w:tc>
              <w:tc>
                <w:tcPr>
                  <w:tcW w:w="386"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x</w:t>
                  </w:r>
                </w:p>
              </w:tc>
              <w:tc>
                <w:tcPr>
                  <w:tcW w:w="473"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x</w:t>
                  </w:r>
                </w:p>
              </w:tc>
              <w:tc>
                <w:tcPr>
                  <w:tcW w:w="425"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x</w:t>
                  </w:r>
                </w:p>
              </w:tc>
              <w:tc>
                <w:tcPr>
                  <w:tcW w:w="425"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x</w:t>
                  </w:r>
                </w:p>
              </w:tc>
              <w:tc>
                <w:tcPr>
                  <w:tcW w:w="425"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x</w:t>
                  </w:r>
                </w:p>
              </w:tc>
              <w:tc>
                <w:tcPr>
                  <w:tcW w:w="426"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x</w:t>
                  </w:r>
                </w:p>
              </w:tc>
              <w:tc>
                <w:tcPr>
                  <w:tcW w:w="494" w:type="dxa"/>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x</w:t>
                  </w:r>
                </w:p>
              </w:tc>
            </w:tr>
          </w:tbl>
          <w:p w:rsidR="007F6E89" w:rsidRPr="007F6E89" w:rsidRDefault="007F6E89" w:rsidP="007F6E89">
            <w:pPr>
              <w:autoSpaceDE w:val="0"/>
              <w:autoSpaceDN w:val="0"/>
              <w:adjustRightInd w:val="0"/>
              <w:rPr>
                <w:rFonts w:ascii="Times New Roman" w:hAnsi="Times New Roman" w:cs="Times New Roman"/>
                <w:bCs/>
                <w:iCs/>
                <w:sz w:val="24"/>
                <w:szCs w:val="24"/>
                <w:lang w:val="lv-LV"/>
              </w:rPr>
            </w:pPr>
          </w:p>
        </w:tc>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
                <w:i/>
                <w:sz w:val="24"/>
                <w:szCs w:val="24"/>
                <w:lang w:val="lv-LV"/>
              </w:rPr>
            </w:pPr>
            <w:r w:rsidRPr="007F6E89">
              <w:rPr>
                <w:rFonts w:ascii="Times New Roman" w:hAnsi="Times New Roman" w:cs="Times New Roman"/>
                <w:b/>
                <w:i/>
                <w:sz w:val="24"/>
                <w:szCs w:val="24"/>
                <w:lang w:val="lv-LV"/>
              </w:rPr>
              <w:t>Kursa saturs</w:t>
            </w:r>
          </w:p>
        </w:tc>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 xml:space="preserve"> Kursa saturs ir atkarīgs no pētāmās tēmas un nosakāms individuāli, studējošajam sadarbojoties ar bakalaura darba zinātnisko vadītāju.</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 xml:space="preserve">1.Pētījuma problēmas noteikšana un bakalaura darba temata formulēšana. Bakalaura darba satura plānošana un darba plāna izstrāde. </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 xml:space="preserve">2. Bakalaura darba melnraksta izstrāde: pētījuma mērķa, uzdevumu un pētījuma jautājumu (vai hipotēzes) formulēšana. Darba ievada izstrāde. </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 xml:space="preserve">3. Pētnieciskās literatūras apraksta izveide: teorētiskās literatūras un avotu apzināšana, atlase, analīze un apkopojums. </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 xml:space="preserve">4. Empīriskā pētījuma metodikas izvēle un tās pamatojums / izstrāde. </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5. Empīriskā pētījuma veikšana: datu vākšana un apstrāde, iegūto rezultātu analīze un apkopošana.</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 xml:space="preserve">6. Secinājumu formulēšana, anotācijas izstrāde. </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 xml:space="preserve">7. Bakalaura darba tīrraksta izstrāde, ņemot  vērā darba zinātniskā vadītāja rekomendācijas, un darba noformēšana atbilstoši metodiskajiem ieteikumiem bakalaura darba izstrādei. </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8. Bakalaura darbā veiktā pētījuma aizstāvēšana: pētījuma prezentācijas izstrāde, pētījuma prezentēšana un aizstāvēšana gala pārbaudījumu komisijas sēdē.</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p>
        </w:tc>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
                <w:i/>
                <w:sz w:val="24"/>
                <w:szCs w:val="24"/>
                <w:lang w:val="lv-LV"/>
              </w:rPr>
            </w:pPr>
            <w:r w:rsidRPr="007F6E89">
              <w:rPr>
                <w:rFonts w:ascii="Times New Roman" w:hAnsi="Times New Roman" w:cs="Times New Roman"/>
                <w:b/>
                <w:i/>
                <w:sz w:val="24"/>
                <w:szCs w:val="24"/>
                <w:lang w:val="lv-LV"/>
              </w:rPr>
              <w:t>Obligāti izmantojamie informācijas avoti</w:t>
            </w:r>
          </w:p>
        </w:tc>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Obligāti izmantojamie un papildus informācijas avoti tiek izvēlēta individuāli, konsultējoties ar studiju darba vadītāju.</w:t>
            </w:r>
            <w:r w:rsidRPr="007F6E89">
              <w:rPr>
                <w:rFonts w:ascii="Times New Roman" w:hAnsi="Times New Roman" w:cs="Times New Roman"/>
                <w:bCs/>
                <w:iCs/>
                <w:sz w:val="24"/>
                <w:szCs w:val="24"/>
                <w:lang w:val="lv-LV"/>
              </w:rPr>
              <w:br/>
            </w:r>
            <w:r w:rsidRPr="007F6E89">
              <w:rPr>
                <w:rFonts w:ascii="Times New Roman" w:hAnsi="Times New Roman" w:cs="Times New Roman"/>
                <w:bCs/>
                <w:iCs/>
                <w:sz w:val="24"/>
                <w:szCs w:val="24"/>
                <w:lang w:val="lv-LV"/>
              </w:rPr>
              <w:lastRenderedPageBreak/>
              <w:t>Darbs tiek izstrādāts atbilstoši metodiskajiem ieteikumiem studiju darba izstrādei http://www.du.lv/lv/fakultates/hf/macibu_materiāli.</w:t>
            </w:r>
          </w:p>
          <w:p w:rsidR="007F6E89" w:rsidRPr="007F6E89" w:rsidRDefault="007F6E89" w:rsidP="007F6E89">
            <w:pPr>
              <w:autoSpaceDE w:val="0"/>
              <w:autoSpaceDN w:val="0"/>
              <w:adjustRightInd w:val="0"/>
              <w:rPr>
                <w:rFonts w:ascii="Times New Roman" w:hAnsi="Times New Roman" w:cs="Times New Roman"/>
                <w:bCs/>
                <w:iCs/>
                <w:sz w:val="24"/>
                <w:szCs w:val="24"/>
                <w:lang w:val="lv-LV"/>
              </w:rPr>
            </w:pPr>
          </w:p>
        </w:tc>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
                <w:i/>
                <w:sz w:val="24"/>
                <w:szCs w:val="24"/>
                <w:lang w:val="lv-LV"/>
              </w:rPr>
            </w:pPr>
            <w:r w:rsidRPr="007F6E89">
              <w:rPr>
                <w:rFonts w:ascii="Times New Roman" w:hAnsi="Times New Roman" w:cs="Times New Roman"/>
                <w:b/>
                <w:i/>
                <w:sz w:val="24"/>
                <w:szCs w:val="24"/>
                <w:lang w:val="lv-LV"/>
              </w:rPr>
              <w:lastRenderedPageBreak/>
              <w:t>Papildus informācijas avoti</w:t>
            </w:r>
          </w:p>
        </w:tc>
      </w:tr>
      <w:tr w:rsidR="007F6E89" w:rsidRPr="007F6E89" w:rsidTr="00E263DC">
        <w:tc>
          <w:tcPr>
            <w:tcW w:w="9039" w:type="dxa"/>
            <w:gridSpan w:val="2"/>
          </w:tcPr>
          <w:p w:rsidR="007F6E89" w:rsidRPr="007F6E89" w:rsidRDefault="007F6E89" w:rsidP="007F6E89">
            <w:pPr>
              <w:spacing w:before="100" w:beforeAutospacing="1" w:after="100" w:afterAutospacing="1"/>
              <w:outlineLvl w:val="0"/>
              <w:rPr>
                <w:rFonts w:ascii="Times New Roman" w:eastAsia="Times New Roman" w:hAnsi="Times New Roman" w:cs="Times New Roman"/>
                <w:b/>
                <w:bCs/>
                <w:kern w:val="36"/>
                <w:sz w:val="48"/>
                <w:szCs w:val="48"/>
                <w:lang w:val="en-US"/>
              </w:rPr>
            </w:pPr>
          </w:p>
        </w:tc>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
                <w:i/>
                <w:sz w:val="24"/>
                <w:szCs w:val="24"/>
                <w:lang w:val="lv-LV"/>
              </w:rPr>
            </w:pPr>
            <w:r w:rsidRPr="007F6E89">
              <w:rPr>
                <w:rFonts w:ascii="Times New Roman" w:hAnsi="Times New Roman" w:cs="Times New Roman"/>
                <w:b/>
                <w:i/>
                <w:sz w:val="24"/>
                <w:szCs w:val="24"/>
                <w:lang w:val="lv-LV"/>
              </w:rPr>
              <w:t>Periodika un citi informācijas avoti</w:t>
            </w:r>
          </w:p>
        </w:tc>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p>
        </w:tc>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
                <w:i/>
                <w:sz w:val="24"/>
                <w:szCs w:val="24"/>
                <w:lang w:val="lv-LV"/>
              </w:rPr>
            </w:pPr>
            <w:r w:rsidRPr="007F6E89">
              <w:rPr>
                <w:rFonts w:ascii="Times New Roman" w:hAnsi="Times New Roman" w:cs="Times New Roman"/>
                <w:b/>
                <w:i/>
                <w:sz w:val="24"/>
                <w:szCs w:val="24"/>
                <w:lang w:val="lv-LV"/>
              </w:rPr>
              <w:t>Piezīmes</w:t>
            </w:r>
          </w:p>
        </w:tc>
      </w:tr>
      <w:tr w:rsidR="007F6E89" w:rsidRPr="007F6E89" w:rsidTr="00E263DC">
        <w:tc>
          <w:tcPr>
            <w:tcW w:w="9039" w:type="dxa"/>
            <w:gridSpan w:val="2"/>
          </w:tcPr>
          <w:p w:rsidR="007F6E89" w:rsidRPr="007F6E89" w:rsidRDefault="007F6E89" w:rsidP="007F6E89">
            <w:pPr>
              <w:autoSpaceDE w:val="0"/>
              <w:autoSpaceDN w:val="0"/>
              <w:adjustRightInd w:val="0"/>
              <w:rPr>
                <w:rFonts w:ascii="Times New Roman" w:hAnsi="Times New Roman" w:cs="Times New Roman"/>
                <w:bCs/>
                <w:iCs/>
                <w:sz w:val="24"/>
                <w:szCs w:val="24"/>
                <w:lang w:val="lv-LV"/>
              </w:rPr>
            </w:pPr>
            <w:r w:rsidRPr="007F6E89">
              <w:rPr>
                <w:rFonts w:ascii="Times New Roman" w:hAnsi="Times New Roman" w:cs="Times New Roman"/>
                <w:bCs/>
                <w:iCs/>
                <w:sz w:val="24"/>
                <w:szCs w:val="24"/>
                <w:lang w:val="lv-LV"/>
              </w:rPr>
              <w:t>Kursu apgūst latviešu un angļu valodā</w:t>
            </w:r>
          </w:p>
        </w:tc>
      </w:tr>
    </w:tbl>
    <w:p w:rsidR="007F6E89" w:rsidRPr="007F6E89" w:rsidRDefault="007F6E89" w:rsidP="007F6E89">
      <w:pPr>
        <w:autoSpaceDE w:val="0"/>
        <w:autoSpaceDN w:val="0"/>
        <w:adjustRightInd w:val="0"/>
        <w:spacing w:after="0" w:line="240" w:lineRule="auto"/>
        <w:rPr>
          <w:rFonts w:ascii="Times New Roman" w:hAnsi="Times New Roman" w:cs="Times New Roman"/>
          <w:bCs/>
          <w:iCs/>
          <w:sz w:val="24"/>
          <w:szCs w:val="24"/>
          <w:lang w:val="lv-LV"/>
        </w:rPr>
      </w:pPr>
    </w:p>
    <w:p w:rsidR="007F6E89" w:rsidRDefault="007F6E89">
      <w:pPr>
        <w:rPr>
          <w:rFonts w:ascii="Times New Roman" w:hAnsi="Times New Roman" w:cs="Times New Roman"/>
          <w:b/>
          <w:bCs/>
          <w:iCs/>
          <w:sz w:val="28"/>
          <w:szCs w:val="24"/>
          <w:lang w:val="lv-LV"/>
        </w:rPr>
      </w:pPr>
      <w:r>
        <w:rPr>
          <w:rFonts w:ascii="Times New Roman" w:hAnsi="Times New Roman" w:cs="Times New Roman"/>
          <w:b/>
          <w:bCs/>
          <w:iCs/>
          <w:sz w:val="28"/>
          <w:szCs w:val="24"/>
          <w:lang w:val="lv-LV"/>
        </w:rPr>
        <w:br w:type="page"/>
      </w:r>
    </w:p>
    <w:p w:rsidR="007F6E89" w:rsidRDefault="007F6E89" w:rsidP="002C398D">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p>
    <w:p w:rsidR="002C398D" w:rsidRPr="002C398D" w:rsidRDefault="002C398D" w:rsidP="002C398D">
      <w:pPr>
        <w:tabs>
          <w:tab w:val="center" w:pos="4153"/>
          <w:tab w:val="right" w:pos="8306"/>
        </w:tabs>
        <w:autoSpaceDE w:val="0"/>
        <w:autoSpaceDN w:val="0"/>
        <w:adjustRightInd w:val="0"/>
        <w:spacing w:after="0" w:line="240" w:lineRule="auto"/>
        <w:jc w:val="center"/>
        <w:rPr>
          <w:rFonts w:ascii="Times New Roman" w:hAnsi="Times New Roman" w:cs="Times New Roman"/>
          <w:b/>
          <w:bCs/>
          <w:iCs/>
          <w:sz w:val="28"/>
          <w:szCs w:val="24"/>
          <w:lang w:val="lv-LV"/>
        </w:rPr>
      </w:pPr>
      <w:r w:rsidRPr="002C398D">
        <w:rPr>
          <w:rFonts w:ascii="Times New Roman" w:hAnsi="Times New Roman" w:cs="Times New Roman"/>
          <w:b/>
          <w:bCs/>
          <w:iCs/>
          <w:sz w:val="28"/>
          <w:szCs w:val="24"/>
          <w:lang w:val="lv-LV"/>
        </w:rPr>
        <w:t>DAUGAVPILS UNIVERSITĀTES</w:t>
      </w:r>
    </w:p>
    <w:p w:rsidR="002C398D" w:rsidRPr="002C398D" w:rsidRDefault="002C398D" w:rsidP="002C398D">
      <w:pPr>
        <w:autoSpaceDE w:val="0"/>
        <w:autoSpaceDN w:val="0"/>
        <w:adjustRightInd w:val="0"/>
        <w:spacing w:after="0" w:line="240" w:lineRule="auto"/>
        <w:jc w:val="center"/>
        <w:rPr>
          <w:rFonts w:ascii="Times New Roman" w:hAnsi="Times New Roman" w:cs="Times New Roman"/>
          <w:b/>
          <w:bCs/>
          <w:iCs/>
          <w:sz w:val="28"/>
          <w:szCs w:val="24"/>
          <w:lang w:val="de-DE"/>
        </w:rPr>
      </w:pPr>
      <w:r w:rsidRPr="002C398D">
        <w:rPr>
          <w:rFonts w:ascii="Times New Roman" w:hAnsi="Times New Roman" w:cs="Times New Roman"/>
          <w:b/>
          <w:bCs/>
          <w:iCs/>
          <w:sz w:val="28"/>
          <w:szCs w:val="24"/>
          <w:lang w:val="lv-LV"/>
        </w:rPr>
        <w:t>STUDIJU KURSA APRAKSTS</w:t>
      </w:r>
    </w:p>
    <w:p w:rsidR="002C398D" w:rsidRPr="002C398D" w:rsidRDefault="002C398D" w:rsidP="002C398D">
      <w:pPr>
        <w:autoSpaceDE w:val="0"/>
        <w:autoSpaceDN w:val="0"/>
        <w:adjustRightInd w:val="0"/>
        <w:spacing w:after="0" w:line="240" w:lineRule="auto"/>
        <w:rPr>
          <w:rFonts w:ascii="Times New Roman" w:hAnsi="Times New Roman" w:cs="Times New Roman"/>
          <w:bCs/>
          <w:iCs/>
          <w:sz w:val="24"/>
          <w:szCs w:val="24"/>
          <w:lang w:val="lv-LV"/>
        </w:rPr>
      </w:pPr>
    </w:p>
    <w:tbl>
      <w:tblPr>
        <w:tblStyle w:val="a7"/>
        <w:tblW w:w="9039" w:type="dxa"/>
        <w:tblLook w:val="04A0" w:firstRow="1" w:lastRow="0" w:firstColumn="1" w:lastColumn="0" w:noHBand="0" w:noVBand="1"/>
      </w:tblPr>
      <w:tblGrid>
        <w:gridCol w:w="4729"/>
        <w:gridCol w:w="4848"/>
      </w:tblGrid>
      <w:tr w:rsidR="002C398D" w:rsidRPr="002C398D" w:rsidTr="00E263DC">
        <w:tc>
          <w:tcPr>
            <w:tcW w:w="4219" w:type="dxa"/>
          </w:tcPr>
          <w:p w:rsidR="002C398D" w:rsidRPr="002C398D" w:rsidRDefault="002C398D" w:rsidP="002C398D">
            <w:pPr>
              <w:autoSpaceDE w:val="0"/>
              <w:autoSpaceDN w:val="0"/>
              <w:adjustRightInd w:val="0"/>
              <w:rPr>
                <w:rFonts w:ascii="Times New Roman" w:hAnsi="Times New Roman" w:cs="Times New Roman"/>
                <w:b/>
                <w:i/>
                <w:sz w:val="24"/>
                <w:szCs w:val="24"/>
                <w:lang w:val="lv-LV"/>
              </w:rPr>
            </w:pPr>
            <w:r w:rsidRPr="002C398D">
              <w:rPr>
                <w:rFonts w:ascii="Times New Roman" w:hAnsi="Times New Roman" w:cs="Times New Roman"/>
                <w:b/>
                <w:i/>
                <w:sz w:val="24"/>
                <w:szCs w:val="24"/>
                <w:lang w:val="lv-LV"/>
              </w:rPr>
              <w:br w:type="page"/>
            </w:r>
            <w:r w:rsidRPr="002C398D">
              <w:rPr>
                <w:rFonts w:ascii="Times New Roman" w:hAnsi="Times New Roman" w:cs="Times New Roman"/>
                <w:b/>
                <w:i/>
                <w:sz w:val="24"/>
                <w:szCs w:val="24"/>
                <w:lang w:val="lv-LV"/>
              </w:rPr>
              <w:br w:type="page"/>
            </w:r>
            <w:r w:rsidRPr="002C398D">
              <w:rPr>
                <w:rFonts w:ascii="Times New Roman" w:hAnsi="Times New Roman" w:cs="Times New Roman"/>
                <w:b/>
                <w:i/>
                <w:sz w:val="24"/>
                <w:szCs w:val="24"/>
                <w:lang w:val="lv-LV"/>
              </w:rPr>
              <w:br w:type="page"/>
            </w:r>
            <w:r w:rsidRPr="002C398D">
              <w:rPr>
                <w:rFonts w:ascii="Times New Roman" w:hAnsi="Times New Roman" w:cs="Times New Roman"/>
                <w:b/>
                <w:i/>
                <w:sz w:val="24"/>
                <w:szCs w:val="24"/>
                <w:lang w:val="lv-LV"/>
              </w:rPr>
              <w:br w:type="page"/>
              <w:t>Studiju kursa nosaukums</w:t>
            </w:r>
          </w:p>
        </w:tc>
        <w:tc>
          <w:tcPr>
            <w:tcW w:w="4820" w:type="dxa"/>
            <w:vAlign w:val="center"/>
          </w:tcPr>
          <w:p w:rsidR="002C398D" w:rsidRPr="002C398D" w:rsidRDefault="002C398D" w:rsidP="002C398D">
            <w:pPr>
              <w:autoSpaceDE w:val="0"/>
              <w:autoSpaceDN w:val="0"/>
              <w:adjustRightInd w:val="0"/>
              <w:rPr>
                <w:rFonts w:ascii="Times New Roman" w:hAnsi="Times New Roman" w:cs="Times New Roman"/>
                <w:bCs/>
                <w:iCs/>
                <w:sz w:val="24"/>
                <w:szCs w:val="24"/>
                <w:lang w:val="lv-LV" w:eastAsia="lv-LV"/>
              </w:rPr>
            </w:pPr>
            <w:r w:rsidRPr="002C398D">
              <w:rPr>
                <w:rFonts w:ascii="Times New Roman" w:hAnsi="Times New Roman" w:cs="Times New Roman"/>
                <w:bCs/>
                <w:iCs/>
                <w:sz w:val="24"/>
                <w:szCs w:val="24"/>
                <w:lang w:val="lv-LV"/>
              </w:rPr>
              <w:t xml:space="preserve">Bakalaura darbs I </w:t>
            </w:r>
          </w:p>
        </w:tc>
      </w:tr>
      <w:tr w:rsidR="002C398D" w:rsidRPr="002C398D" w:rsidTr="00E263DC">
        <w:tc>
          <w:tcPr>
            <w:tcW w:w="4219" w:type="dxa"/>
          </w:tcPr>
          <w:p w:rsidR="002C398D" w:rsidRPr="002C398D" w:rsidRDefault="002C398D" w:rsidP="002C398D">
            <w:pPr>
              <w:autoSpaceDE w:val="0"/>
              <w:autoSpaceDN w:val="0"/>
              <w:adjustRightInd w:val="0"/>
              <w:rPr>
                <w:rFonts w:ascii="Times New Roman" w:hAnsi="Times New Roman" w:cs="Times New Roman"/>
                <w:b/>
                <w:i/>
                <w:sz w:val="24"/>
                <w:szCs w:val="24"/>
                <w:lang w:val="lv-LV"/>
              </w:rPr>
            </w:pPr>
            <w:r w:rsidRPr="002C398D">
              <w:rPr>
                <w:rFonts w:ascii="Times New Roman" w:hAnsi="Times New Roman" w:cs="Times New Roman"/>
                <w:b/>
                <w:i/>
                <w:sz w:val="24"/>
                <w:szCs w:val="24"/>
                <w:lang w:val="lv-LV"/>
              </w:rPr>
              <w:t>Studiju kursa kods (DUIS)</w:t>
            </w:r>
          </w:p>
        </w:tc>
        <w:tc>
          <w:tcPr>
            <w:tcW w:w="4820" w:type="dxa"/>
            <w:vAlign w:val="center"/>
          </w:tcPr>
          <w:p w:rsidR="002C398D" w:rsidRPr="002C398D" w:rsidRDefault="002C398D" w:rsidP="002C398D">
            <w:pPr>
              <w:autoSpaceDE w:val="0"/>
              <w:autoSpaceDN w:val="0"/>
              <w:adjustRightInd w:val="0"/>
              <w:rPr>
                <w:rFonts w:ascii="Times New Roman" w:hAnsi="Times New Roman" w:cs="Times New Roman"/>
                <w:bCs/>
                <w:iCs/>
                <w:sz w:val="24"/>
                <w:szCs w:val="24"/>
                <w:lang w:val="lv-LV" w:eastAsia="lv-LV"/>
              </w:rPr>
            </w:pPr>
            <w:r w:rsidRPr="002C398D">
              <w:rPr>
                <w:rFonts w:ascii="Times New Roman" w:hAnsi="Times New Roman" w:cs="Times New Roman"/>
                <w:bCs/>
                <w:iCs/>
                <w:sz w:val="24"/>
                <w:szCs w:val="24"/>
                <w:lang w:val="lv-LV"/>
              </w:rPr>
              <w:t xml:space="preserve"> Vēst5038 </w:t>
            </w:r>
          </w:p>
        </w:tc>
      </w:tr>
      <w:tr w:rsidR="002C398D" w:rsidRPr="002C398D" w:rsidTr="00E263DC">
        <w:tc>
          <w:tcPr>
            <w:tcW w:w="4219" w:type="dxa"/>
          </w:tcPr>
          <w:p w:rsidR="002C398D" w:rsidRPr="002C398D" w:rsidRDefault="002C398D" w:rsidP="002C398D">
            <w:pPr>
              <w:autoSpaceDE w:val="0"/>
              <w:autoSpaceDN w:val="0"/>
              <w:adjustRightInd w:val="0"/>
              <w:rPr>
                <w:rFonts w:ascii="Times New Roman" w:hAnsi="Times New Roman" w:cs="Times New Roman"/>
                <w:b/>
                <w:i/>
                <w:sz w:val="24"/>
                <w:szCs w:val="24"/>
                <w:lang w:val="lv-LV"/>
              </w:rPr>
            </w:pPr>
            <w:r w:rsidRPr="002C398D">
              <w:rPr>
                <w:rFonts w:ascii="Times New Roman" w:hAnsi="Times New Roman" w:cs="Times New Roman"/>
                <w:b/>
                <w:i/>
                <w:sz w:val="24"/>
                <w:szCs w:val="24"/>
                <w:lang w:val="lv-LV"/>
              </w:rPr>
              <w:t>Zinātnes nozare</w:t>
            </w:r>
          </w:p>
        </w:tc>
        <w:sdt>
          <w:sdtPr>
            <w:rPr>
              <w:rFonts w:ascii="Times New Roman" w:hAnsi="Times New Roman" w:cs="Times New Roman"/>
              <w:b/>
              <w:bCs/>
              <w:iCs/>
              <w:sz w:val="24"/>
              <w:szCs w:val="24"/>
              <w:lang w:val="lv-LV"/>
            </w:rPr>
            <w:id w:val="-150225101"/>
            <w:placeholder>
              <w:docPart w:val="E83A6D3E053A431C9E415099F3D9E06C"/>
            </w:placeholder>
            <w:comboBox>
              <w:listItem w:value="Choose an item."/>
              <w:listItem w:displayText="Antropoloģija" w:value="Antropoloģija"/>
              <w:listItem w:displayText="Arhitektūra" w:value="Arhitektūra"/>
              <w:listItem w:displayText="Astronomija" w:value="Astronomija"/>
              <w:listItem w:displayText="Bioloģija" w:value="Bioloģija"/>
              <w:listItem w:displayText="Būvzinātne" w:value="Būvzinātne"/>
              <w:listItem w:displayText="Datorzinātne un informācijas tehnoloģijas" w:value="Datorzinātne un informācijas tehnoloģijas"/>
              <w:listItem w:displayText="Datorzinātne" w:value="Datorzinātne"/>
              <w:listItem w:displayText="Demogrāfija" w:value="Demogrāfija"/>
              <w:listItem w:displayText="Ekonomika" w:value="Ekonomika"/>
              <w:listItem w:displayText="Ekonomika un uzņēmējdarbība" w:value="Ekonomika un uzņēmējdarbība"/>
              <w:listItem w:displayText="Elektronika un telekomunikācijas" w:value="Elektronika un telekomunikācijas"/>
              <w:listItem w:displayText="Elektrotehnika" w:value="Elektrotehnika"/>
              <w:listItem w:displayText="Enerģētika" w:value="Enerģētika"/>
              <w:listItem w:displayText="Farmācija" w:value="Farmācija"/>
              <w:listItem w:displayText="Filoloģija" w:value="Filoloģija"/>
              <w:listItem w:displayText="Filozofija" w:value="Filozofija"/>
              <w:listItem w:displayText="Fizika" w:value="Fizika"/>
              <w:listItem w:displayText="Fizika un astronomija" w:value="Fizika un astronomija"/>
              <w:listItem w:displayText="Folkloristika" w:value="Folkloristika"/>
              <w:listItem w:displayText="Hidroinženierzinātne" w:value="Hidroinženierzinātne"/>
              <w:listItem w:displayText="Informācijas tehnoloģija" w:value="Informācijas tehnoloģija"/>
              <w:listItem w:displayText="Inženierzinātne" w:value="Inženierzinātne"/>
              <w:listItem w:displayText="Izglītības zinātne" w:value="Izglītības zinātne"/>
              <w:listItem w:displayText="Juridiskā zinātne" w:value="Juridiskā zinātne"/>
              <w:listItem w:displayText="Kognitīvās zinātnes" w:value="Kognitīvās zinātnes"/>
              <w:listItem w:displayText="Komunikācijas zinātne" w:value="Komunikācijas zinātne"/>
              <w:listItem w:displayText="Lauksaimniecības zinātne" w:value="Lauksaimniecības zinātne"/>
              <w:listItem w:displayText="Literatūrzinātne" w:value="Literatūrzinātne"/>
              <w:listItem w:displayText="Matemātika" w:value="Matemātika"/>
              <w:listItem w:displayText="Materiālzinātne" w:value="Materiālzinātne"/>
              <w:listItem w:displayText="Mašīnzinātne" w:value="Mašīnzinātne"/>
              <w:listItem w:displayText="Medicīna" w:value="Medicīna"/>
              <w:listItem w:displayText="Mehānika" w:value="Mehānika"/>
              <w:listItem w:displayText="Mežzinātne" w:value="Mežzinātne"/>
              <w:listItem w:displayText="Militārā zinātne" w:value="Militārā zinātne"/>
              <w:listItem w:displayText="Mākslas zinātne" w:value="Mākslas zinātne"/>
              <w:listItem w:displayText="Pedagoģija" w:value="Pedagoģija"/>
              <w:listItem w:displayText="Politikas zinātne (politoloģija)" w:value="Politikas zinātne (politoloģija)"/>
              <w:listItem w:displayText="Psiholoģija" w:value="Psiholoģija"/>
              <w:listItem w:displayText="Pārtikas zinātne" w:value="Pārtikas zinātne"/>
              <w:listItem w:displayText="Redzes zinātne" w:value="Redzes zinātne"/>
              <w:listItem w:displayText="Socioloģija" w:value="Socioloģija"/>
              <w:listItem w:displayText="Sociālās un ekonomiskās ģeogrāfijas nozare" w:value="Sociālās un ekonomiskās ģeogrāfijas nozare"/>
              <w:listItem w:displayText="Sporta zinātne" w:value="Sporta zinātne"/>
              <w:listItem w:displayText="Starpnozaru" w:value="Starpnozaru"/>
              <w:listItem w:displayText="Teoloģija un reliģiju zinātne" w:value="Teoloģija un reliģiju zinātne"/>
              <w:listItem w:displayText="Tiesības" w:value="Tiesības"/>
              <w:listItem w:displayText="Transports un satiksme" w:value="Transports un satiksme"/>
              <w:listItem w:displayText="Vadībzinātne" w:value="Vadībzinātne"/>
              <w:listItem w:displayText="Valodniecība" w:value="Valodniecība"/>
              <w:listItem w:displayText="Veterinārmedicīna" w:value="Veterinārmedicīna"/>
              <w:listItem w:displayText="Vides zinātne" w:value="Vides zinātne"/>
              <w:listItem w:displayText="Vēsture" w:value="Vēsture"/>
              <w:listItem w:displayText="Zemes zinātnes, fiziskā ģeogrāfija un vides zinātnes" w:value="Zemes zinātnes, fiziskā ģeogrāfija un vides zinātnes"/>
              <w:listItem w:displayText="Ģeogrāfija" w:value="Ģeogrāfija"/>
              <w:listItem w:displayText="Ģeoloģija" w:value="Ģeoloģija"/>
              <w:listItem w:displayText="Ķīmija" w:value="Ķīmija"/>
              <w:listItem w:displayText="Ķīmijas inženierzinātne" w:value="Ķīmijas inženierzinātne"/>
            </w:comboBox>
          </w:sdtPr>
          <w:sdtEndPr/>
          <w:sdtContent>
            <w:tc>
              <w:tcPr>
                <w:tcW w:w="4820" w:type="dxa"/>
              </w:tcPr>
              <w:p w:rsidR="002C398D" w:rsidRPr="002C398D" w:rsidRDefault="002C398D" w:rsidP="002C398D">
                <w:pPr>
                  <w:autoSpaceDE w:val="0"/>
                  <w:autoSpaceDN w:val="0"/>
                  <w:adjustRightInd w:val="0"/>
                  <w:rPr>
                    <w:rFonts w:ascii="Times New Roman" w:hAnsi="Times New Roman" w:cs="Times New Roman"/>
                    <w:b/>
                    <w:bCs/>
                    <w:iCs/>
                    <w:sz w:val="24"/>
                    <w:szCs w:val="24"/>
                    <w:lang w:val="lv-LV"/>
                  </w:rPr>
                </w:pPr>
                <w:r w:rsidRPr="002C398D">
                  <w:rPr>
                    <w:rFonts w:ascii="Times New Roman" w:hAnsi="Times New Roman" w:cs="Times New Roman"/>
                    <w:b/>
                    <w:bCs/>
                    <w:iCs/>
                    <w:sz w:val="24"/>
                    <w:szCs w:val="24"/>
                    <w:lang w:val="lv-LV"/>
                  </w:rPr>
                  <w:t>Filoloģija</w:t>
                </w:r>
              </w:p>
            </w:tc>
          </w:sdtContent>
        </w:sdt>
      </w:tr>
      <w:tr w:rsidR="002C398D" w:rsidRPr="002C398D" w:rsidTr="00E263DC">
        <w:tc>
          <w:tcPr>
            <w:tcW w:w="4219" w:type="dxa"/>
          </w:tcPr>
          <w:p w:rsidR="002C398D" w:rsidRPr="002C398D" w:rsidRDefault="002C398D" w:rsidP="002C398D">
            <w:pPr>
              <w:autoSpaceDE w:val="0"/>
              <w:autoSpaceDN w:val="0"/>
              <w:adjustRightInd w:val="0"/>
              <w:rPr>
                <w:rFonts w:ascii="Times New Roman" w:hAnsi="Times New Roman" w:cs="Times New Roman"/>
                <w:b/>
                <w:i/>
                <w:sz w:val="24"/>
                <w:szCs w:val="24"/>
                <w:lang w:val="lv-LV"/>
              </w:rPr>
            </w:pPr>
            <w:r w:rsidRPr="002C398D">
              <w:rPr>
                <w:rFonts w:ascii="Times New Roman" w:hAnsi="Times New Roman" w:cs="Times New Roman"/>
                <w:b/>
                <w:i/>
                <w:sz w:val="24"/>
                <w:szCs w:val="24"/>
                <w:lang w:val="lv-LV"/>
              </w:rPr>
              <w:t>Kursa līmenis</w:t>
            </w:r>
          </w:p>
        </w:tc>
        <w:tc>
          <w:tcPr>
            <w:tcW w:w="4820" w:type="dxa"/>
          </w:tcPr>
          <w:p w:rsidR="002C398D" w:rsidRPr="002C398D" w:rsidRDefault="002C398D" w:rsidP="002C398D">
            <w:pPr>
              <w:autoSpaceDE w:val="0"/>
              <w:autoSpaceDN w:val="0"/>
              <w:adjustRightInd w:val="0"/>
              <w:rPr>
                <w:rFonts w:ascii="Times New Roman" w:hAnsi="Times New Roman" w:cs="Times New Roman"/>
                <w:bCs/>
                <w:iCs/>
                <w:sz w:val="24"/>
                <w:szCs w:val="24"/>
                <w:lang w:val="lv-LV" w:eastAsia="lv-LV"/>
              </w:rPr>
            </w:pPr>
            <w:r w:rsidRPr="002C398D">
              <w:rPr>
                <w:rFonts w:ascii="Times New Roman" w:hAnsi="Times New Roman" w:cs="Times New Roman"/>
                <w:bCs/>
                <w:iCs/>
                <w:sz w:val="24"/>
                <w:szCs w:val="24"/>
                <w:lang w:val="lv-LV"/>
              </w:rPr>
              <w:t>6</w:t>
            </w:r>
          </w:p>
        </w:tc>
      </w:tr>
      <w:tr w:rsidR="002C398D" w:rsidRPr="002C398D" w:rsidTr="00E263DC">
        <w:tc>
          <w:tcPr>
            <w:tcW w:w="4219" w:type="dxa"/>
          </w:tcPr>
          <w:p w:rsidR="002C398D" w:rsidRPr="002C398D" w:rsidRDefault="002C398D" w:rsidP="002C398D">
            <w:pPr>
              <w:autoSpaceDE w:val="0"/>
              <w:autoSpaceDN w:val="0"/>
              <w:adjustRightInd w:val="0"/>
              <w:rPr>
                <w:rFonts w:ascii="Times New Roman" w:hAnsi="Times New Roman" w:cs="Times New Roman"/>
                <w:b/>
                <w:i/>
                <w:sz w:val="24"/>
                <w:szCs w:val="24"/>
                <w:u w:val="single"/>
                <w:lang w:val="lv-LV"/>
              </w:rPr>
            </w:pPr>
            <w:r w:rsidRPr="002C398D">
              <w:rPr>
                <w:rFonts w:ascii="Times New Roman" w:hAnsi="Times New Roman" w:cs="Times New Roman"/>
                <w:b/>
                <w:i/>
                <w:sz w:val="24"/>
                <w:szCs w:val="24"/>
                <w:lang w:val="lv-LV"/>
              </w:rPr>
              <w:t>Kredītpunkti</w:t>
            </w:r>
          </w:p>
        </w:tc>
        <w:tc>
          <w:tcPr>
            <w:tcW w:w="4820" w:type="dxa"/>
            <w:vAlign w:val="center"/>
          </w:tcPr>
          <w:p w:rsidR="002C398D" w:rsidRPr="002C398D" w:rsidRDefault="002C398D" w:rsidP="002C398D">
            <w:pPr>
              <w:autoSpaceDE w:val="0"/>
              <w:autoSpaceDN w:val="0"/>
              <w:adjustRightInd w:val="0"/>
              <w:rPr>
                <w:rFonts w:ascii="Times New Roman" w:hAnsi="Times New Roman" w:cs="Times New Roman"/>
                <w:bCs/>
                <w:iCs/>
                <w:sz w:val="24"/>
                <w:szCs w:val="24"/>
                <w:lang w:val="lv-LV" w:eastAsia="lv-LV"/>
              </w:rPr>
            </w:pPr>
            <w:r w:rsidRPr="002C398D">
              <w:rPr>
                <w:rFonts w:ascii="Times New Roman" w:hAnsi="Times New Roman" w:cs="Times New Roman"/>
                <w:bCs/>
                <w:iCs/>
                <w:sz w:val="24"/>
                <w:szCs w:val="24"/>
                <w:lang w:val="lv-LV"/>
              </w:rPr>
              <w:t xml:space="preserve">4 </w:t>
            </w:r>
          </w:p>
        </w:tc>
      </w:tr>
      <w:tr w:rsidR="002C398D" w:rsidRPr="002C398D" w:rsidTr="00E263DC">
        <w:tc>
          <w:tcPr>
            <w:tcW w:w="4219" w:type="dxa"/>
          </w:tcPr>
          <w:p w:rsidR="002C398D" w:rsidRPr="002C398D" w:rsidRDefault="002C398D" w:rsidP="002C398D">
            <w:pPr>
              <w:autoSpaceDE w:val="0"/>
              <w:autoSpaceDN w:val="0"/>
              <w:adjustRightInd w:val="0"/>
              <w:rPr>
                <w:rFonts w:ascii="Times New Roman" w:hAnsi="Times New Roman" w:cs="Times New Roman"/>
                <w:b/>
                <w:i/>
                <w:sz w:val="24"/>
                <w:szCs w:val="24"/>
                <w:u w:val="single"/>
                <w:lang w:val="lv-LV"/>
              </w:rPr>
            </w:pPr>
            <w:r w:rsidRPr="002C398D">
              <w:rPr>
                <w:rFonts w:ascii="Times New Roman" w:hAnsi="Times New Roman" w:cs="Times New Roman"/>
                <w:b/>
                <w:i/>
                <w:sz w:val="24"/>
                <w:szCs w:val="24"/>
                <w:lang w:val="lv-LV"/>
              </w:rPr>
              <w:t>ECTS kredītpunkti</w:t>
            </w:r>
          </w:p>
        </w:tc>
        <w:tc>
          <w:tcPr>
            <w:tcW w:w="4820"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 xml:space="preserve">6 </w:t>
            </w:r>
          </w:p>
        </w:tc>
      </w:tr>
      <w:tr w:rsidR="002C398D" w:rsidRPr="002C398D" w:rsidTr="00E263DC">
        <w:tc>
          <w:tcPr>
            <w:tcW w:w="4219" w:type="dxa"/>
          </w:tcPr>
          <w:p w:rsidR="002C398D" w:rsidRPr="002C398D" w:rsidRDefault="002C398D" w:rsidP="002C398D">
            <w:pPr>
              <w:autoSpaceDE w:val="0"/>
              <w:autoSpaceDN w:val="0"/>
              <w:adjustRightInd w:val="0"/>
              <w:rPr>
                <w:rFonts w:ascii="Times New Roman" w:hAnsi="Times New Roman" w:cs="Times New Roman"/>
                <w:b/>
                <w:i/>
                <w:sz w:val="24"/>
                <w:szCs w:val="24"/>
                <w:lang w:val="lv-LV"/>
              </w:rPr>
            </w:pPr>
            <w:r w:rsidRPr="002C398D">
              <w:rPr>
                <w:rFonts w:ascii="Times New Roman" w:hAnsi="Times New Roman" w:cs="Times New Roman"/>
                <w:b/>
                <w:i/>
                <w:sz w:val="24"/>
                <w:szCs w:val="24"/>
                <w:lang w:val="lv-LV"/>
              </w:rPr>
              <w:t>Kopējais kontaktstundu skaits</w:t>
            </w:r>
          </w:p>
        </w:tc>
        <w:tc>
          <w:tcPr>
            <w:tcW w:w="4820" w:type="dxa"/>
            <w:vAlign w:val="center"/>
          </w:tcPr>
          <w:p w:rsidR="002C398D" w:rsidRPr="002C398D" w:rsidRDefault="002C398D" w:rsidP="002C398D">
            <w:pPr>
              <w:autoSpaceDE w:val="0"/>
              <w:autoSpaceDN w:val="0"/>
              <w:adjustRightInd w:val="0"/>
              <w:rPr>
                <w:rFonts w:ascii="Times New Roman" w:hAnsi="Times New Roman" w:cs="Times New Roman"/>
                <w:bCs/>
                <w:iCs/>
                <w:sz w:val="24"/>
                <w:szCs w:val="24"/>
                <w:lang w:val="lv-LV" w:eastAsia="lv-LV"/>
              </w:rPr>
            </w:pPr>
            <w:r w:rsidRPr="002C398D">
              <w:rPr>
                <w:rFonts w:ascii="Times New Roman" w:hAnsi="Times New Roman" w:cs="Times New Roman"/>
                <w:bCs/>
                <w:iCs/>
                <w:sz w:val="24"/>
                <w:szCs w:val="24"/>
                <w:lang w:val="lv-LV"/>
              </w:rPr>
              <w:t xml:space="preserve">0 </w:t>
            </w:r>
          </w:p>
        </w:tc>
      </w:tr>
      <w:tr w:rsidR="002C398D" w:rsidRPr="002C398D" w:rsidTr="00E263DC">
        <w:tc>
          <w:tcPr>
            <w:tcW w:w="4219" w:type="dxa"/>
          </w:tcPr>
          <w:p w:rsidR="002C398D" w:rsidRPr="002C398D" w:rsidRDefault="002C398D" w:rsidP="002C398D">
            <w:pPr>
              <w:autoSpaceDE w:val="0"/>
              <w:autoSpaceDN w:val="0"/>
              <w:adjustRightInd w:val="0"/>
              <w:rPr>
                <w:rFonts w:ascii="Times New Roman" w:hAnsi="Times New Roman" w:cs="Times New Roman"/>
                <w:bCs/>
                <w:i/>
                <w:sz w:val="24"/>
                <w:szCs w:val="24"/>
                <w:lang w:val="lv-LV"/>
              </w:rPr>
            </w:pPr>
            <w:r w:rsidRPr="002C398D">
              <w:rPr>
                <w:rFonts w:ascii="Times New Roman" w:hAnsi="Times New Roman" w:cs="Times New Roman"/>
                <w:bCs/>
                <w:i/>
                <w:sz w:val="24"/>
                <w:szCs w:val="24"/>
                <w:lang w:val="lv-LV"/>
              </w:rPr>
              <w:t>Lekciju stundu skaits</w:t>
            </w:r>
          </w:p>
        </w:tc>
        <w:tc>
          <w:tcPr>
            <w:tcW w:w="4820"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 xml:space="preserve">0 </w:t>
            </w:r>
          </w:p>
        </w:tc>
      </w:tr>
      <w:tr w:rsidR="002C398D" w:rsidRPr="002C398D" w:rsidTr="00E263DC">
        <w:tc>
          <w:tcPr>
            <w:tcW w:w="4219" w:type="dxa"/>
          </w:tcPr>
          <w:p w:rsidR="002C398D" w:rsidRPr="002C398D" w:rsidRDefault="002C398D" w:rsidP="002C398D">
            <w:pPr>
              <w:autoSpaceDE w:val="0"/>
              <w:autoSpaceDN w:val="0"/>
              <w:adjustRightInd w:val="0"/>
              <w:rPr>
                <w:rFonts w:ascii="Times New Roman" w:hAnsi="Times New Roman" w:cs="Times New Roman"/>
                <w:bCs/>
                <w:i/>
                <w:sz w:val="24"/>
                <w:szCs w:val="24"/>
                <w:lang w:val="lv-LV"/>
              </w:rPr>
            </w:pPr>
            <w:r w:rsidRPr="002C398D">
              <w:rPr>
                <w:rFonts w:ascii="Times New Roman" w:hAnsi="Times New Roman" w:cs="Times New Roman"/>
                <w:bCs/>
                <w:i/>
                <w:sz w:val="24"/>
                <w:szCs w:val="24"/>
                <w:lang w:val="lv-LV"/>
              </w:rPr>
              <w:t>Semināru stundu skaits</w:t>
            </w:r>
          </w:p>
        </w:tc>
        <w:tc>
          <w:tcPr>
            <w:tcW w:w="4820"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0</w:t>
            </w:r>
          </w:p>
        </w:tc>
      </w:tr>
      <w:tr w:rsidR="002C398D" w:rsidRPr="002C398D" w:rsidTr="00E263DC">
        <w:tc>
          <w:tcPr>
            <w:tcW w:w="4219" w:type="dxa"/>
          </w:tcPr>
          <w:p w:rsidR="002C398D" w:rsidRPr="002C398D" w:rsidRDefault="002C398D" w:rsidP="002C398D">
            <w:pPr>
              <w:autoSpaceDE w:val="0"/>
              <w:autoSpaceDN w:val="0"/>
              <w:adjustRightInd w:val="0"/>
              <w:rPr>
                <w:rFonts w:ascii="Times New Roman" w:hAnsi="Times New Roman" w:cs="Times New Roman"/>
                <w:bCs/>
                <w:i/>
                <w:sz w:val="24"/>
                <w:szCs w:val="24"/>
                <w:lang w:val="lv-LV"/>
              </w:rPr>
            </w:pPr>
            <w:r w:rsidRPr="002C398D">
              <w:rPr>
                <w:rFonts w:ascii="Times New Roman" w:hAnsi="Times New Roman" w:cs="Times New Roman"/>
                <w:bCs/>
                <w:i/>
                <w:sz w:val="24"/>
                <w:szCs w:val="24"/>
                <w:lang w:val="lv-LV"/>
              </w:rPr>
              <w:t>Praktisko darbu stundu skaits</w:t>
            </w:r>
          </w:p>
        </w:tc>
        <w:tc>
          <w:tcPr>
            <w:tcW w:w="4820"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 xml:space="preserve">0 </w:t>
            </w:r>
          </w:p>
        </w:tc>
      </w:tr>
      <w:tr w:rsidR="002C398D" w:rsidRPr="002C398D" w:rsidTr="00E263DC">
        <w:tc>
          <w:tcPr>
            <w:tcW w:w="4219" w:type="dxa"/>
          </w:tcPr>
          <w:p w:rsidR="002C398D" w:rsidRPr="002C398D" w:rsidRDefault="002C398D" w:rsidP="002C398D">
            <w:pPr>
              <w:autoSpaceDE w:val="0"/>
              <w:autoSpaceDN w:val="0"/>
              <w:adjustRightInd w:val="0"/>
              <w:rPr>
                <w:rFonts w:ascii="Times New Roman" w:hAnsi="Times New Roman" w:cs="Times New Roman"/>
                <w:bCs/>
                <w:i/>
                <w:sz w:val="24"/>
                <w:szCs w:val="24"/>
                <w:lang w:val="lv-LV"/>
              </w:rPr>
            </w:pPr>
            <w:r w:rsidRPr="002C398D">
              <w:rPr>
                <w:rFonts w:ascii="Times New Roman" w:hAnsi="Times New Roman" w:cs="Times New Roman"/>
                <w:bCs/>
                <w:i/>
                <w:sz w:val="24"/>
                <w:szCs w:val="24"/>
                <w:lang w:val="lv-LV"/>
              </w:rPr>
              <w:t>Laboratorijas darbu stundu skaits</w:t>
            </w:r>
          </w:p>
        </w:tc>
        <w:tc>
          <w:tcPr>
            <w:tcW w:w="4820"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 xml:space="preserve"> 0</w:t>
            </w:r>
          </w:p>
        </w:tc>
      </w:tr>
      <w:tr w:rsidR="002C398D" w:rsidRPr="002C398D" w:rsidTr="00E263DC">
        <w:tc>
          <w:tcPr>
            <w:tcW w:w="4219" w:type="dxa"/>
          </w:tcPr>
          <w:p w:rsidR="002C398D" w:rsidRPr="002C398D" w:rsidRDefault="002C398D" w:rsidP="002C398D">
            <w:pPr>
              <w:autoSpaceDE w:val="0"/>
              <w:autoSpaceDN w:val="0"/>
              <w:adjustRightInd w:val="0"/>
              <w:rPr>
                <w:rFonts w:ascii="Times New Roman" w:hAnsi="Times New Roman" w:cs="Times New Roman"/>
                <w:bCs/>
                <w:i/>
                <w:sz w:val="24"/>
                <w:szCs w:val="24"/>
                <w:lang w:val="lv-LV" w:eastAsia="lv-LV"/>
              </w:rPr>
            </w:pPr>
            <w:r w:rsidRPr="002C398D">
              <w:rPr>
                <w:rFonts w:ascii="Times New Roman" w:hAnsi="Times New Roman" w:cs="Times New Roman"/>
                <w:bCs/>
                <w:i/>
                <w:sz w:val="24"/>
                <w:szCs w:val="24"/>
                <w:lang w:val="lv-LV" w:eastAsia="lv-LV"/>
              </w:rPr>
              <w:t>Studējošā patstāvīgā darba stundu skaits</w:t>
            </w:r>
          </w:p>
        </w:tc>
        <w:tc>
          <w:tcPr>
            <w:tcW w:w="4820" w:type="dxa"/>
            <w:vAlign w:val="center"/>
          </w:tcPr>
          <w:p w:rsidR="002C398D" w:rsidRPr="002C398D" w:rsidRDefault="002C398D" w:rsidP="002C398D">
            <w:pPr>
              <w:autoSpaceDE w:val="0"/>
              <w:autoSpaceDN w:val="0"/>
              <w:adjustRightInd w:val="0"/>
              <w:rPr>
                <w:rFonts w:ascii="Times New Roman" w:hAnsi="Times New Roman" w:cs="Times New Roman"/>
                <w:bCs/>
                <w:iCs/>
                <w:sz w:val="24"/>
                <w:szCs w:val="24"/>
                <w:lang w:val="lv-LV" w:eastAsia="lv-LV"/>
              </w:rPr>
            </w:pPr>
            <w:r w:rsidRPr="002C398D">
              <w:rPr>
                <w:rFonts w:ascii="Times New Roman" w:hAnsi="Times New Roman" w:cs="Times New Roman"/>
                <w:bCs/>
                <w:iCs/>
                <w:sz w:val="24"/>
                <w:szCs w:val="24"/>
                <w:lang w:val="lv-LV"/>
              </w:rPr>
              <w:t xml:space="preserve">160 </w:t>
            </w:r>
          </w:p>
        </w:tc>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Cs/>
                <w:iCs/>
                <w:sz w:val="24"/>
                <w:szCs w:val="24"/>
                <w:lang w:val="lv-LV" w:eastAsia="lv-LV"/>
              </w:rPr>
            </w:pPr>
          </w:p>
        </w:tc>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
                <w:i/>
                <w:sz w:val="24"/>
                <w:szCs w:val="24"/>
                <w:lang w:val="lv-LV"/>
              </w:rPr>
            </w:pPr>
            <w:r w:rsidRPr="002C398D">
              <w:rPr>
                <w:rFonts w:ascii="Times New Roman" w:hAnsi="Times New Roman" w:cs="Times New Roman"/>
                <w:b/>
                <w:i/>
                <w:sz w:val="24"/>
                <w:szCs w:val="24"/>
                <w:lang w:val="lv-LV"/>
              </w:rPr>
              <w:t>Kursa autors(-i)</w:t>
            </w:r>
          </w:p>
        </w:tc>
      </w:tr>
      <w:tr w:rsidR="002C398D" w:rsidRPr="002C398D" w:rsidTr="00E263DC">
        <w:sdt>
          <w:sdtPr>
            <w:rPr>
              <w:rFonts w:ascii="Times New Roman" w:hAnsi="Times New Roman" w:cs="Times New Roman"/>
              <w:bCs/>
              <w:iCs/>
              <w:sz w:val="24"/>
              <w:szCs w:val="24"/>
            </w:rPr>
            <w:id w:val="1966848054"/>
            <w:placeholder>
              <w:docPart w:val="87D317AD56CE4E42A107CEEAEA1C7A89"/>
            </w:placeholder>
          </w:sdtPr>
          <w:sdtEndPr/>
          <w:sdtContent>
            <w:tc>
              <w:tcPr>
                <w:tcW w:w="9039" w:type="dxa"/>
                <w:gridSpan w:val="2"/>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Dr.philol., prof. Anna Stankeviča</w:t>
                </w:r>
              </w:p>
            </w:tc>
          </w:sdtContent>
        </w:sdt>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
                <w:i/>
                <w:sz w:val="24"/>
                <w:szCs w:val="24"/>
                <w:lang w:val="lv-LV"/>
              </w:rPr>
            </w:pPr>
            <w:r w:rsidRPr="002C398D">
              <w:rPr>
                <w:rFonts w:ascii="Times New Roman" w:hAnsi="Times New Roman" w:cs="Times New Roman"/>
                <w:b/>
                <w:i/>
                <w:sz w:val="24"/>
                <w:szCs w:val="24"/>
                <w:lang w:val="lv-LV"/>
              </w:rPr>
              <w:t>Kursa docētājs(-i)</w:t>
            </w:r>
          </w:p>
        </w:tc>
      </w:tr>
      <w:tr w:rsidR="002C398D" w:rsidRPr="002C398D" w:rsidTr="00E263DC">
        <w:tc>
          <w:tcPr>
            <w:tcW w:w="9039" w:type="dxa"/>
            <w:gridSpan w:val="2"/>
          </w:tcPr>
          <w:p w:rsidR="002C398D" w:rsidRPr="002C398D" w:rsidRDefault="002E211A" w:rsidP="002C398D">
            <w:pPr>
              <w:autoSpaceDE w:val="0"/>
              <w:autoSpaceDN w:val="0"/>
              <w:adjustRightInd w:val="0"/>
              <w:rPr>
                <w:rFonts w:ascii="Times New Roman" w:hAnsi="Times New Roman" w:cs="Times New Roman"/>
                <w:bCs/>
                <w:iCs/>
                <w:sz w:val="24"/>
                <w:szCs w:val="24"/>
                <w:lang w:val="lv-LV"/>
              </w:rPr>
            </w:pPr>
            <w:sdt>
              <w:sdtPr>
                <w:rPr>
                  <w:rFonts w:ascii="Times New Roman" w:hAnsi="Times New Roman" w:cs="Times New Roman"/>
                  <w:bCs/>
                  <w:iCs/>
                  <w:sz w:val="24"/>
                  <w:szCs w:val="24"/>
                </w:rPr>
                <w:id w:val="1297868593"/>
                <w:placeholder>
                  <w:docPart w:val="C14643F824F748B9A2FE8B1EB2109C82"/>
                </w:placeholder>
              </w:sdtPr>
              <w:sdtEndPr/>
              <w:sdtContent>
                <w:r w:rsidR="002C398D" w:rsidRPr="002C398D">
                  <w:rPr>
                    <w:rFonts w:ascii="Times New Roman" w:hAnsi="Times New Roman" w:cs="Times New Roman"/>
                    <w:bCs/>
                    <w:iCs/>
                    <w:sz w:val="24"/>
                    <w:szCs w:val="24"/>
                    <w:lang w:val="lv-LV"/>
                  </w:rPr>
                  <w:t xml:space="preserve"> </w:t>
                </w:r>
                <w:sdt>
                  <w:sdtPr>
                    <w:rPr>
                      <w:rFonts w:ascii="Times New Roman" w:hAnsi="Times New Roman" w:cs="Times New Roman"/>
                      <w:bCs/>
                      <w:iCs/>
                      <w:sz w:val="24"/>
                      <w:szCs w:val="24"/>
                      <w:lang w:val="lv-LV"/>
                    </w:rPr>
                    <w:id w:val="-1233695318"/>
                    <w:placeholder>
                      <w:docPart w:val="EF8C2EAC8ABF4E6AA82BC63BBDF6C6BA"/>
                    </w:placeholder>
                  </w:sdtPr>
                  <w:sdtEndPr/>
                  <w:sdtContent>
                    <w:r w:rsidR="002C398D" w:rsidRPr="002C398D">
                      <w:rPr>
                        <w:rFonts w:ascii="Times New Roman" w:hAnsi="Times New Roman" w:cs="Times New Roman"/>
                        <w:bCs/>
                        <w:iCs/>
                        <w:sz w:val="24"/>
                        <w:szCs w:val="24"/>
                        <w:lang w:val="lv-LV"/>
                      </w:rPr>
                      <w:t>Dr.philol., asoc.prof. Anatolijs Kuzņecovs</w:t>
                    </w:r>
                    <w:r w:rsidR="002C398D" w:rsidRPr="002C398D">
                      <w:rPr>
                        <w:rFonts w:ascii="Times New Roman" w:hAnsi="Times New Roman" w:cs="Times New Roman"/>
                        <w:bCs/>
                        <w:iCs/>
                        <w:sz w:val="24"/>
                        <w:szCs w:val="24"/>
                        <w:lang w:val="lv-LV"/>
                      </w:rPr>
                      <w:br/>
                      <w:t>Dr.philol., asoc.prof. Arkādijs Ņeminuščijs</w:t>
                    </w:r>
                    <w:r w:rsidR="002C398D" w:rsidRPr="002C398D">
                      <w:rPr>
                        <w:rFonts w:ascii="Times New Roman" w:hAnsi="Times New Roman" w:cs="Times New Roman"/>
                        <w:bCs/>
                        <w:iCs/>
                        <w:sz w:val="24"/>
                        <w:szCs w:val="24"/>
                        <w:lang w:val="lv-LV"/>
                      </w:rPr>
                      <w:br/>
                      <w:t>Dr.philol., asoc.prof. Elvīra Isajeva</w:t>
                    </w:r>
                    <w:r w:rsidR="002C398D" w:rsidRPr="002C398D">
                      <w:rPr>
                        <w:rFonts w:ascii="Times New Roman" w:hAnsi="Times New Roman" w:cs="Times New Roman"/>
                        <w:bCs/>
                        <w:iCs/>
                        <w:sz w:val="24"/>
                        <w:szCs w:val="24"/>
                        <w:lang w:val="lv-LV"/>
                      </w:rPr>
                      <w:br/>
                      <w:t>Dr.philol., doc., pētn. Žans Badins</w:t>
                    </w:r>
                    <w:r w:rsidR="002C398D" w:rsidRPr="002C398D">
                      <w:rPr>
                        <w:rFonts w:ascii="Times New Roman" w:hAnsi="Times New Roman" w:cs="Times New Roman"/>
                        <w:bCs/>
                        <w:iCs/>
                        <w:sz w:val="24"/>
                        <w:szCs w:val="24"/>
                        <w:lang w:val="lv-LV"/>
                      </w:rPr>
                      <w:br/>
                      <w:t>Dr.philol., doc. Ingrīda Kupšāne</w:t>
                    </w:r>
                    <w:r w:rsidR="002C398D" w:rsidRPr="002C398D">
                      <w:rPr>
                        <w:rFonts w:ascii="Times New Roman" w:hAnsi="Times New Roman" w:cs="Times New Roman"/>
                        <w:bCs/>
                        <w:iCs/>
                        <w:sz w:val="24"/>
                        <w:szCs w:val="24"/>
                        <w:lang w:val="lv-LV"/>
                      </w:rPr>
                      <w:br/>
                      <w:t>Dr.philol., doc. Gaļina Pitkeviča</w:t>
                    </w:r>
                    <w:r w:rsidR="002C398D" w:rsidRPr="002C398D">
                      <w:rPr>
                        <w:rFonts w:ascii="Times New Roman" w:hAnsi="Times New Roman" w:cs="Times New Roman"/>
                        <w:bCs/>
                        <w:iCs/>
                        <w:sz w:val="24"/>
                        <w:szCs w:val="24"/>
                        <w:lang w:val="lv-LV"/>
                      </w:rPr>
                      <w:br/>
                      <w:t>Dr.philol., doc. Inna Dvorecka</w:t>
                    </w:r>
                    <w:r w:rsidR="002C398D" w:rsidRPr="002C398D">
                      <w:rPr>
                        <w:rFonts w:ascii="Times New Roman" w:hAnsi="Times New Roman" w:cs="Times New Roman"/>
                        <w:bCs/>
                        <w:iCs/>
                        <w:sz w:val="24"/>
                        <w:szCs w:val="24"/>
                        <w:lang w:val="lv-LV"/>
                      </w:rPr>
                      <w:br/>
                      <w:t>Mg.philol., lekt. Andris Kazjukevičs</w:t>
                    </w:r>
                    <w:r w:rsidR="002C398D" w:rsidRPr="002C398D">
                      <w:rPr>
                        <w:rFonts w:ascii="Times New Roman" w:hAnsi="Times New Roman" w:cs="Times New Roman"/>
                        <w:bCs/>
                        <w:iCs/>
                        <w:sz w:val="24"/>
                        <w:szCs w:val="24"/>
                        <w:lang w:val="lv-LV"/>
                      </w:rPr>
                      <w:br/>
                      <w:t>Dr.paed., pētn., doc. Inta Ostrovska</w:t>
                    </w:r>
                    <w:r w:rsidR="002C398D" w:rsidRPr="002C398D">
                      <w:rPr>
                        <w:rFonts w:ascii="Times New Roman" w:hAnsi="Times New Roman" w:cs="Times New Roman"/>
                        <w:bCs/>
                        <w:iCs/>
                        <w:sz w:val="24"/>
                        <w:szCs w:val="24"/>
                        <w:lang w:val="lv-LV"/>
                      </w:rPr>
                      <w:br/>
                      <w:t>Dr.philol., prof. Elīna Vasiļjeva</w:t>
                    </w:r>
                    <w:r w:rsidR="002C398D" w:rsidRPr="002C398D">
                      <w:rPr>
                        <w:rFonts w:ascii="Times New Roman" w:hAnsi="Times New Roman" w:cs="Times New Roman"/>
                        <w:bCs/>
                        <w:iCs/>
                        <w:sz w:val="24"/>
                        <w:szCs w:val="24"/>
                        <w:lang w:val="lv-LV"/>
                      </w:rPr>
                      <w:br/>
                      <w:t>Dr.philol., prof. Anna Stankeviča</w:t>
                    </w:r>
                  </w:sdtContent>
                </w:sdt>
              </w:sdtContent>
            </w:sdt>
            <w:r w:rsidR="002C398D" w:rsidRPr="002C398D">
              <w:rPr>
                <w:rFonts w:ascii="Times New Roman" w:hAnsi="Times New Roman" w:cs="Times New Roman"/>
                <w:bCs/>
                <w:iCs/>
                <w:sz w:val="24"/>
                <w:szCs w:val="24"/>
                <w:lang w:val="lv-LV"/>
              </w:rPr>
              <w:t xml:space="preserve"> </w:t>
            </w:r>
          </w:p>
        </w:tc>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
                <w:i/>
                <w:sz w:val="24"/>
                <w:szCs w:val="24"/>
                <w:lang w:val="lv-LV"/>
              </w:rPr>
            </w:pPr>
            <w:r w:rsidRPr="002C398D">
              <w:rPr>
                <w:rFonts w:ascii="Times New Roman" w:hAnsi="Times New Roman" w:cs="Times New Roman"/>
                <w:b/>
                <w:i/>
                <w:sz w:val="24"/>
                <w:szCs w:val="24"/>
                <w:lang w:val="lv-LV"/>
              </w:rPr>
              <w:t>Priekšzināšanas</w:t>
            </w:r>
          </w:p>
        </w:tc>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 xml:space="preserve"> Studiju darbs, </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 xml:space="preserve">Pētniecības praktiskie aspekti  </w:t>
            </w:r>
          </w:p>
        </w:tc>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
                <w:i/>
                <w:sz w:val="24"/>
                <w:szCs w:val="24"/>
                <w:lang w:val="lv-LV"/>
              </w:rPr>
            </w:pPr>
            <w:r w:rsidRPr="002C398D">
              <w:rPr>
                <w:rFonts w:ascii="Times New Roman" w:hAnsi="Times New Roman" w:cs="Times New Roman"/>
                <w:b/>
                <w:i/>
                <w:sz w:val="24"/>
                <w:szCs w:val="24"/>
                <w:lang w:val="lv-LV"/>
              </w:rPr>
              <w:t xml:space="preserve">Studiju kursa anotācija </w:t>
            </w:r>
          </w:p>
        </w:tc>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Bakalaura darba mērķis ir izstrādāt patstāvīgu pētījumu un tādējādi veicināt padziļinātu izvēlētās zinātņu nozares apguvi.</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Kursa uzdevums ir pilnveidot un nostiprināt studiju laikā iegūto pētniecisko kompetenci, kas apliecina studējošo teorētisko zināšanu, un pētījuma veikšanai nepieciešamo prasmju apguvi.</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Bakalaura darbs ir patstāvīgs zinātnisks pētījums par aktuālu tēmu kultūras vēsturē, mākslas vēsturē,valodniecībā, literatūrzinātnē un apakšnozarēs, starpdisciplinārs pētījums). Bakalaura darbā problēmas izpēte paredz jaunākās zinātniskās literatūras apzināšanu un patstāvīga pētījuma veikšanu, izmantojot nepieciešamās metodes un pieejas un ievērojot akadēmiskās ētikas principus.</w:t>
            </w:r>
            <w:r w:rsidRPr="002C398D">
              <w:rPr>
                <w:rFonts w:ascii="Times New Roman" w:hAnsi="Times New Roman" w:cs="Times New Roman"/>
                <w:bCs/>
                <w:iCs/>
                <w:sz w:val="24"/>
                <w:szCs w:val="24"/>
                <w:lang w:val="lv-LV"/>
              </w:rPr>
              <w:br/>
              <w:t>Studiju kurss paredz, ka studējošie iegūst un prot pielietot zināšanas izvēlētajā pētījumu sfērā un nostiprina šādas pētnieciska darba izstrādei nepieciešamās prasmes:</w:t>
            </w:r>
            <w:r w:rsidRPr="002C398D">
              <w:rPr>
                <w:rFonts w:ascii="Times New Roman" w:hAnsi="Times New Roman" w:cs="Times New Roman"/>
                <w:bCs/>
                <w:iCs/>
                <w:sz w:val="24"/>
                <w:szCs w:val="24"/>
                <w:lang w:val="lv-LV"/>
              </w:rPr>
              <w:br/>
              <w:t>- zinātniskās literatūras avotu meklēšana;</w:t>
            </w:r>
            <w:r w:rsidRPr="002C398D">
              <w:rPr>
                <w:rFonts w:ascii="Times New Roman" w:hAnsi="Times New Roman" w:cs="Times New Roman"/>
                <w:bCs/>
                <w:iCs/>
                <w:sz w:val="24"/>
                <w:szCs w:val="24"/>
                <w:lang w:val="lv-LV"/>
              </w:rPr>
              <w:br/>
              <w:t>- darbā izmantojamo zinātniskās literatūras avotu atlase;</w:t>
            </w:r>
            <w:r w:rsidRPr="002C398D">
              <w:rPr>
                <w:rFonts w:ascii="Times New Roman" w:hAnsi="Times New Roman" w:cs="Times New Roman"/>
                <w:bCs/>
                <w:iCs/>
                <w:sz w:val="24"/>
                <w:szCs w:val="24"/>
                <w:lang w:val="lv-LV"/>
              </w:rPr>
              <w:br/>
            </w:r>
            <w:r w:rsidRPr="002C398D">
              <w:rPr>
                <w:rFonts w:ascii="Times New Roman" w:hAnsi="Times New Roman" w:cs="Times New Roman"/>
                <w:bCs/>
                <w:iCs/>
                <w:sz w:val="24"/>
                <w:szCs w:val="24"/>
                <w:lang w:val="lv-LV"/>
              </w:rPr>
              <w:lastRenderedPageBreak/>
              <w:t>- zinātniskās literatūras avotu apraksta izveidošana;</w:t>
            </w:r>
            <w:r w:rsidRPr="002C398D">
              <w:rPr>
                <w:rFonts w:ascii="Times New Roman" w:hAnsi="Times New Roman" w:cs="Times New Roman"/>
                <w:bCs/>
                <w:iCs/>
                <w:sz w:val="24"/>
                <w:szCs w:val="24"/>
                <w:lang w:val="lv-LV"/>
              </w:rPr>
              <w:br/>
              <w:t>- pētījuma metodoloģijas izstrāde un apraksts;</w:t>
            </w:r>
            <w:r w:rsidRPr="002C398D">
              <w:rPr>
                <w:rFonts w:ascii="Times New Roman" w:hAnsi="Times New Roman" w:cs="Times New Roman"/>
                <w:bCs/>
                <w:iCs/>
                <w:sz w:val="24"/>
                <w:szCs w:val="24"/>
                <w:lang w:val="lv-LV"/>
              </w:rPr>
              <w:br/>
              <w:t>- pētījuma veikšana izvēlētajā pētījumu sfērā;</w:t>
            </w:r>
            <w:r w:rsidRPr="002C398D">
              <w:rPr>
                <w:rFonts w:ascii="Times New Roman" w:hAnsi="Times New Roman" w:cs="Times New Roman"/>
                <w:bCs/>
                <w:iCs/>
                <w:sz w:val="24"/>
                <w:szCs w:val="24"/>
                <w:lang w:val="lv-LV"/>
              </w:rPr>
              <w:br/>
              <w:t>- pētījumā gūto atziņu apraksts;</w:t>
            </w:r>
            <w:r w:rsidRPr="002C398D">
              <w:rPr>
                <w:rFonts w:ascii="Times New Roman" w:hAnsi="Times New Roman" w:cs="Times New Roman"/>
                <w:bCs/>
                <w:iCs/>
                <w:sz w:val="24"/>
                <w:szCs w:val="24"/>
                <w:lang w:val="lv-LV"/>
              </w:rPr>
              <w:br/>
              <w:t>- pētījuma prezentēšana;</w:t>
            </w:r>
            <w:r w:rsidRPr="002C398D">
              <w:rPr>
                <w:rFonts w:ascii="Times New Roman" w:hAnsi="Times New Roman" w:cs="Times New Roman"/>
                <w:bCs/>
                <w:iCs/>
                <w:sz w:val="24"/>
                <w:szCs w:val="24"/>
                <w:lang w:val="lv-LV"/>
              </w:rPr>
              <w:br/>
              <w:t xml:space="preserve">- spēja atbildēt uz jautājumiem, kas saistīti ar veikto pētījumu. </w:t>
            </w:r>
          </w:p>
        </w:tc>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
                <w:i/>
                <w:sz w:val="24"/>
                <w:szCs w:val="24"/>
                <w:lang w:val="lv-LV"/>
              </w:rPr>
            </w:pPr>
            <w:r w:rsidRPr="002C398D">
              <w:rPr>
                <w:rFonts w:ascii="Times New Roman" w:hAnsi="Times New Roman" w:cs="Times New Roman"/>
                <w:b/>
                <w:i/>
                <w:sz w:val="24"/>
                <w:szCs w:val="24"/>
                <w:lang w:val="lv-LV"/>
              </w:rPr>
              <w:lastRenderedPageBreak/>
              <w:t>Studiju kursa kalendārais plāns</w:t>
            </w:r>
          </w:p>
        </w:tc>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Individuālas konsultācijas ar bakalaura darba zinātnisko vadītāju;</w:t>
            </w:r>
            <w:r w:rsidRPr="002C398D">
              <w:rPr>
                <w:rFonts w:ascii="Times New Roman" w:hAnsi="Times New Roman" w:cs="Times New Roman"/>
                <w:bCs/>
                <w:iCs/>
                <w:sz w:val="24"/>
                <w:szCs w:val="24"/>
                <w:lang w:val="lv-LV"/>
              </w:rPr>
              <w:br/>
              <w:t>- pētījuma problēmas noteikšana un studiju darba temata formulēšana;</w:t>
            </w:r>
            <w:r w:rsidRPr="002C398D">
              <w:rPr>
                <w:rFonts w:ascii="Times New Roman" w:hAnsi="Times New Roman" w:cs="Times New Roman"/>
                <w:bCs/>
                <w:iCs/>
                <w:sz w:val="24"/>
                <w:szCs w:val="24"/>
                <w:lang w:val="lv-LV"/>
              </w:rPr>
              <w:br/>
              <w:t>- patstāvīgs darbs ar zinātnisko literatūru;</w:t>
            </w:r>
            <w:r w:rsidRPr="002C398D">
              <w:rPr>
                <w:rFonts w:ascii="Times New Roman" w:hAnsi="Times New Roman" w:cs="Times New Roman"/>
                <w:bCs/>
                <w:iCs/>
                <w:sz w:val="24"/>
                <w:szCs w:val="24"/>
                <w:lang w:val="lv-LV"/>
              </w:rPr>
              <w:br/>
              <w:t>- izmantojamo metožu noteikšana;</w:t>
            </w:r>
            <w:r w:rsidRPr="002C398D">
              <w:rPr>
                <w:rFonts w:ascii="Times New Roman" w:hAnsi="Times New Roman" w:cs="Times New Roman"/>
                <w:bCs/>
                <w:iCs/>
                <w:sz w:val="24"/>
                <w:szCs w:val="24"/>
                <w:lang w:val="lv-LV"/>
              </w:rPr>
              <w:br/>
              <w:t>- materiāla (datu) vākšana un empīriskā pētījuma veikšana – bakalaura darba melnraksta izstrāde;</w:t>
            </w:r>
            <w:r w:rsidRPr="002C398D">
              <w:rPr>
                <w:rFonts w:ascii="Times New Roman" w:hAnsi="Times New Roman" w:cs="Times New Roman"/>
                <w:bCs/>
                <w:iCs/>
                <w:sz w:val="24"/>
                <w:szCs w:val="24"/>
                <w:lang w:val="lv-LV"/>
              </w:rPr>
              <w:br/>
              <w:t>- bakalaura darbā veiktā pētījuma prezentācija un aizstāvēšana.</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p>
        </w:tc>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
                <w:i/>
                <w:sz w:val="24"/>
                <w:szCs w:val="24"/>
                <w:lang w:val="lv-LV"/>
              </w:rPr>
            </w:pPr>
            <w:r w:rsidRPr="002C398D">
              <w:rPr>
                <w:rFonts w:ascii="Times New Roman" w:hAnsi="Times New Roman" w:cs="Times New Roman"/>
                <w:b/>
                <w:i/>
                <w:sz w:val="24"/>
                <w:szCs w:val="24"/>
                <w:lang w:val="lv-LV"/>
              </w:rPr>
              <w:t>Studiju rezultāti</w:t>
            </w:r>
          </w:p>
        </w:tc>
      </w:tr>
      <w:tr w:rsidR="002C398D" w:rsidRPr="002C398D" w:rsidTr="00E263DC">
        <w:tc>
          <w:tcPr>
            <w:tcW w:w="9039" w:type="dxa"/>
            <w:gridSpan w:val="2"/>
          </w:tcPr>
          <w:sdt>
            <w:sdtPr>
              <w:rPr>
                <w:rFonts w:ascii="Times New Roman" w:hAnsi="Times New Roman" w:cs="Times New Roman"/>
                <w:bCs/>
                <w:iCs/>
                <w:sz w:val="24"/>
                <w:szCs w:val="24"/>
              </w:rPr>
              <w:id w:val="-1201076875"/>
              <w:placeholder>
                <w:docPart w:val="5C2F0ACC856749BDAA0E6147359B3BF3"/>
              </w:placeholder>
            </w:sdtPr>
            <w:sdtEndPr/>
            <w:sdtContent>
              <w:p w:rsidR="002C398D" w:rsidRPr="002C398D" w:rsidRDefault="002C398D" w:rsidP="002C398D">
                <w:pPr>
                  <w:autoSpaceDE w:val="0"/>
                  <w:autoSpaceDN w:val="0"/>
                  <w:adjustRightInd w:val="0"/>
                  <w:rPr>
                    <w:rFonts w:ascii="Times New Roman" w:hAnsi="Times New Roman" w:cs="Times New Roman"/>
                    <w:bCs/>
                    <w:iCs/>
                    <w:sz w:val="24"/>
                    <w:szCs w:val="24"/>
                    <w:lang w:val="lv-LV"/>
                  </w:rPr>
                </w:pPr>
              </w:p>
              <w:tbl>
                <w:tblPr>
                  <w:tblStyle w:val="a7"/>
                  <w:tblW w:w="9351" w:type="dxa"/>
                  <w:tblLook w:val="04A0" w:firstRow="1" w:lastRow="0" w:firstColumn="1" w:lastColumn="0" w:noHBand="0" w:noVBand="1"/>
                </w:tblPr>
                <w:tblGrid>
                  <w:gridCol w:w="9351"/>
                </w:tblGrid>
                <w:tr w:rsidR="002C398D" w:rsidRPr="002C398D" w:rsidTr="00E263DC">
                  <w:tc>
                    <w:tcPr>
                      <w:tcW w:w="9351"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ZINĀŠANAS</w:t>
                      </w:r>
                    </w:p>
                  </w:tc>
                </w:tr>
                <w:tr w:rsidR="002C398D" w:rsidRPr="002C398D" w:rsidTr="00E263DC">
                  <w:tc>
                    <w:tcPr>
                      <w:tcW w:w="9351"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Sekmīga studiju kursa apguves rezultātā studējošie:</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ZINĀŠANAS</w:t>
                      </w:r>
                      <w:r w:rsidRPr="002C398D">
                        <w:rPr>
                          <w:rFonts w:ascii="Times New Roman" w:hAnsi="Times New Roman" w:cs="Times New Roman"/>
                          <w:bCs/>
                          <w:iCs/>
                          <w:sz w:val="24"/>
                          <w:szCs w:val="24"/>
                          <w:lang w:val="lv-LV"/>
                        </w:rPr>
                        <w:br/>
                        <w:t>1. izprot kultūras vēsture, mākslas vēsture, valodniecības, literatūrzinātnes (vai to apakšnozaru) vai starpdisciplīnas teorijas, aktuālās tendences, jēdzienus;</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2. demonstrē izpratni par bakalaura darbā pētīto tēmu: izprot sava pētījuma objektu un spēj to aprakstīt un ilustrēt, izmantojot piemērus no pētījumā apkopotā un analizētā materiāla;</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3. pārzina dažādas sava pētījuma objekta pētīšanas pieejas, spēj pielietot teorētiskās zināšanas empīrisko datu analīzē;</w:t>
                      </w:r>
                    </w:p>
                  </w:tc>
                </w:tr>
                <w:tr w:rsidR="002C398D" w:rsidRPr="002C398D" w:rsidTr="00E263DC">
                  <w:tc>
                    <w:tcPr>
                      <w:tcW w:w="9351" w:type="dxa"/>
                    </w:tcPr>
                    <w:p w:rsidR="002C398D" w:rsidRPr="002C398D" w:rsidRDefault="002C398D" w:rsidP="002C398D">
                      <w:pPr>
                        <w:autoSpaceDE w:val="0"/>
                        <w:autoSpaceDN w:val="0"/>
                        <w:adjustRightInd w:val="0"/>
                        <w:rPr>
                          <w:rFonts w:ascii="Times New Roman" w:hAnsi="Times New Roman" w:cs="Times New Roman"/>
                          <w:bCs/>
                          <w:iCs/>
                          <w:sz w:val="24"/>
                          <w:szCs w:val="24"/>
                          <w:highlight w:val="yellow"/>
                          <w:lang w:val="lv-LV"/>
                        </w:rPr>
                      </w:pPr>
                      <w:r w:rsidRPr="002C398D">
                        <w:rPr>
                          <w:rFonts w:ascii="Times New Roman" w:hAnsi="Times New Roman" w:cs="Times New Roman"/>
                          <w:bCs/>
                          <w:iCs/>
                          <w:sz w:val="24"/>
                          <w:szCs w:val="24"/>
                          <w:lang w:val="lv-LV"/>
                        </w:rPr>
                        <w:t>PRASMES</w:t>
                      </w:r>
                    </w:p>
                  </w:tc>
                </w:tr>
                <w:tr w:rsidR="002C398D" w:rsidRPr="002C398D" w:rsidTr="00E263DC">
                  <w:tc>
                    <w:tcPr>
                      <w:tcW w:w="9351"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4. nostiprina patstāvīga darba iemaņas, attīsta prasmi studēt un analizēt autentisku zinātniski pētniecisko literatūru;</w:t>
                      </w:r>
                      <w:r w:rsidRPr="002C398D">
                        <w:rPr>
                          <w:rFonts w:ascii="Times New Roman" w:hAnsi="Times New Roman" w:cs="Times New Roman"/>
                          <w:bCs/>
                          <w:iCs/>
                          <w:sz w:val="24"/>
                          <w:szCs w:val="24"/>
                          <w:lang w:val="lv-LV"/>
                        </w:rPr>
                        <w:br/>
                        <w:t>5. prot analizēt un sistematizēt teorētisko un empīrisko materiālu;</w:t>
                      </w:r>
                      <w:r w:rsidRPr="002C398D">
                        <w:rPr>
                          <w:rFonts w:ascii="Times New Roman" w:hAnsi="Times New Roman" w:cs="Times New Roman"/>
                          <w:bCs/>
                          <w:iCs/>
                          <w:sz w:val="24"/>
                          <w:szCs w:val="24"/>
                          <w:lang w:val="lv-LV"/>
                        </w:rPr>
                        <w:br/>
                        <w:t>6. pārzina dažādas sava pētījuma objekta pētīšanas pieejas, spēj pielietot teorētiskās zināšanas empīriskā materiāla analīzē;</w:t>
                      </w:r>
                      <w:r w:rsidRPr="002C398D">
                        <w:rPr>
                          <w:rFonts w:ascii="Times New Roman" w:hAnsi="Times New Roman" w:cs="Times New Roman"/>
                          <w:bCs/>
                          <w:iCs/>
                          <w:sz w:val="24"/>
                          <w:szCs w:val="24"/>
                          <w:lang w:val="lv-LV"/>
                        </w:rPr>
                        <w:br/>
                        <w:t>7. māk formulēt un analītiski izskaidrot bakalaura darba pamatnostādnes un atziņas; spēj izskaidrot un pamatot izstrādātā pētījuma gaitu;</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 xml:space="preserve">8. sadarbojoties ar bakalaura darba zinātnisko vadītāju plāno un izstrādā pētījumu par valodniecībā, literatūrzinātnē vai starpdisciplīnā aktuālu tēmu, respektējot akadēmiskās ētikas principus un akadēmiskā godīguma noteikumus; </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p>
                  </w:tc>
                </w:tr>
                <w:tr w:rsidR="002C398D" w:rsidRPr="002C398D" w:rsidTr="00E263DC">
                  <w:trPr>
                    <w:trHeight w:val="203"/>
                  </w:trPr>
                  <w:tc>
                    <w:tcPr>
                      <w:tcW w:w="9351" w:type="dxa"/>
                    </w:tcPr>
                    <w:p w:rsidR="002C398D" w:rsidRPr="002C398D" w:rsidRDefault="002C398D" w:rsidP="002C398D">
                      <w:pPr>
                        <w:autoSpaceDE w:val="0"/>
                        <w:autoSpaceDN w:val="0"/>
                        <w:adjustRightInd w:val="0"/>
                        <w:rPr>
                          <w:rFonts w:ascii="Times New Roman" w:hAnsi="Times New Roman" w:cs="Times New Roman"/>
                          <w:bCs/>
                          <w:iCs/>
                          <w:sz w:val="24"/>
                          <w:szCs w:val="24"/>
                          <w:highlight w:val="yellow"/>
                          <w:lang w:val="lv-LV"/>
                        </w:rPr>
                      </w:pPr>
                      <w:r w:rsidRPr="002C398D">
                        <w:rPr>
                          <w:rFonts w:ascii="Times New Roman" w:hAnsi="Times New Roman" w:cs="Times New Roman"/>
                          <w:bCs/>
                          <w:iCs/>
                          <w:sz w:val="24"/>
                          <w:szCs w:val="24"/>
                          <w:lang w:val="lv-LV"/>
                        </w:rPr>
                        <w:t>KOMPETENCE</w:t>
                      </w:r>
                    </w:p>
                  </w:tc>
                </w:tr>
                <w:tr w:rsidR="002C398D" w:rsidRPr="002C398D" w:rsidTr="00E263DC">
                  <w:tc>
                    <w:tcPr>
                      <w:tcW w:w="9351"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9. spēja patstāvīgi padziļināt savu profesionālo kompetenci, studējot un pētot aktuālus izvēlētās pētījumu sfēras jautājumus;</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10. plānojot un īstenojot pētījumu, iegūst, kritiski atlasa, izvērtē, analizē, sintezē, apkopo un prezentē informāciju, paredz turpmāko pētījumu iespējas un kontekstu.</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p>
                  </w:tc>
                </w:tr>
              </w:tbl>
              <w:p w:rsidR="002C398D" w:rsidRPr="002C398D" w:rsidRDefault="002E211A" w:rsidP="002C398D">
                <w:pPr>
                  <w:autoSpaceDE w:val="0"/>
                  <w:autoSpaceDN w:val="0"/>
                  <w:adjustRightInd w:val="0"/>
                  <w:rPr>
                    <w:rFonts w:ascii="Times New Roman" w:hAnsi="Times New Roman" w:cs="Times New Roman"/>
                    <w:bCs/>
                    <w:iCs/>
                    <w:sz w:val="24"/>
                    <w:szCs w:val="24"/>
                    <w:lang w:val="lv-LV"/>
                  </w:rPr>
                </w:pPr>
              </w:p>
            </w:sdtContent>
          </w:sdt>
          <w:p w:rsidR="002C398D" w:rsidRPr="002C398D" w:rsidRDefault="002C398D" w:rsidP="002C398D">
            <w:pPr>
              <w:autoSpaceDE w:val="0"/>
              <w:autoSpaceDN w:val="0"/>
              <w:adjustRightInd w:val="0"/>
              <w:rPr>
                <w:rFonts w:ascii="Times New Roman" w:hAnsi="Times New Roman" w:cs="Times New Roman"/>
                <w:bCs/>
                <w:iCs/>
                <w:sz w:val="24"/>
                <w:szCs w:val="24"/>
                <w:lang w:val="lv-LV"/>
              </w:rPr>
            </w:pPr>
          </w:p>
        </w:tc>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
                <w:i/>
                <w:sz w:val="24"/>
                <w:szCs w:val="24"/>
                <w:lang w:val="lv-LV"/>
              </w:rPr>
            </w:pPr>
            <w:r w:rsidRPr="002C398D">
              <w:rPr>
                <w:rFonts w:ascii="Times New Roman" w:hAnsi="Times New Roman" w:cs="Times New Roman"/>
                <w:b/>
                <w:i/>
                <w:sz w:val="24"/>
                <w:szCs w:val="24"/>
                <w:lang w:val="lv-LV"/>
              </w:rPr>
              <w:t>Studējošo patstāvīgo darbu organizācijas un uzdevumu raksturojums</w:t>
            </w:r>
          </w:p>
        </w:tc>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 xml:space="preserve">Studējošie pilda uzdevumus atbilstoši pētījuma tēmai un specifikai: </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 xml:space="preserve">1. studē ar pētījuma tēmu saistīto zinātnisko literatūru, izmanto vārdnīcas un datubāzes; </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lastRenderedPageBreak/>
              <w:t xml:space="preserve">2. veic empīrisko pētījumu: vāc, apstrādā un apkopo pētījuma datus; </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3. izstrādā bakalaura darba melnrakstu;</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eastAsia="ru-RU"/>
              </w:rPr>
              <w:t>.</w:t>
            </w:r>
          </w:p>
        </w:tc>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
                <w:i/>
                <w:sz w:val="24"/>
                <w:szCs w:val="24"/>
                <w:lang w:val="lv-LV"/>
              </w:rPr>
            </w:pPr>
            <w:r w:rsidRPr="002C398D">
              <w:rPr>
                <w:rFonts w:ascii="Times New Roman" w:hAnsi="Times New Roman" w:cs="Times New Roman"/>
                <w:b/>
                <w:i/>
                <w:sz w:val="24"/>
                <w:szCs w:val="24"/>
                <w:lang w:val="lv-LV"/>
              </w:rPr>
              <w:lastRenderedPageBreak/>
              <w:t>Prasības kredītpunktu iegūšanai</w:t>
            </w:r>
          </w:p>
        </w:tc>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 xml:space="preserve">Izstrādāts, attiecīgi noformēts un iesniegts bakalaura darbs kultūras vēsture, mākslas vēsture, literatūrzinātnē, valodniecībā (vai apakšnozarēs) vai starpdisciplīnā. </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 xml:space="preserve">Studiju kursa atzīmi veido: </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 xml:space="preserve">1) izstrādāts bakalaura darba melnraksts – 100%; </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 xml:space="preserve"> </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STUDIJU REZULTĀTU VĒRTĒŠANAS KRITĒRIJI</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kompetences atbilstoši plānotajiem studiju rezultātiem.</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STUDIJU REZULTĀTU VĒRTĒŠANA</w:t>
            </w:r>
          </w:p>
          <w:tbl>
            <w:tblPr>
              <w:tblStyle w:val="a7"/>
              <w:tblW w:w="0" w:type="auto"/>
              <w:tblLook w:val="04A0" w:firstRow="1" w:lastRow="0" w:firstColumn="1" w:lastColumn="0" w:noHBand="0" w:noVBand="1"/>
            </w:tblPr>
            <w:tblGrid>
              <w:gridCol w:w="2784"/>
              <w:gridCol w:w="426"/>
              <w:gridCol w:w="425"/>
              <w:gridCol w:w="417"/>
              <w:gridCol w:w="396"/>
              <w:gridCol w:w="473"/>
              <w:gridCol w:w="425"/>
              <w:gridCol w:w="425"/>
              <w:gridCol w:w="425"/>
              <w:gridCol w:w="426"/>
              <w:gridCol w:w="516"/>
            </w:tblGrid>
            <w:tr w:rsidR="002C398D" w:rsidRPr="002C398D" w:rsidTr="00E263DC">
              <w:tc>
                <w:tcPr>
                  <w:tcW w:w="2784" w:type="dxa"/>
                  <w:vMerge w:val="restart"/>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Pārbaudījumu veidi</w:t>
                  </w:r>
                </w:p>
              </w:tc>
              <w:tc>
                <w:tcPr>
                  <w:tcW w:w="4354" w:type="dxa"/>
                  <w:gridSpan w:val="10"/>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Studiju rezultāti</w:t>
                  </w:r>
                </w:p>
              </w:tc>
            </w:tr>
            <w:tr w:rsidR="002C398D" w:rsidRPr="002C398D" w:rsidTr="00E263DC">
              <w:tc>
                <w:tcPr>
                  <w:tcW w:w="2784" w:type="dxa"/>
                  <w:vMerge/>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p>
              </w:tc>
              <w:tc>
                <w:tcPr>
                  <w:tcW w:w="426"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1.</w:t>
                  </w:r>
                </w:p>
              </w:tc>
              <w:tc>
                <w:tcPr>
                  <w:tcW w:w="425"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2.</w:t>
                  </w:r>
                </w:p>
              </w:tc>
              <w:tc>
                <w:tcPr>
                  <w:tcW w:w="417"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3.</w:t>
                  </w:r>
                </w:p>
              </w:tc>
              <w:tc>
                <w:tcPr>
                  <w:tcW w:w="396"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4.</w:t>
                  </w:r>
                </w:p>
              </w:tc>
              <w:tc>
                <w:tcPr>
                  <w:tcW w:w="473"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5.</w:t>
                  </w:r>
                </w:p>
              </w:tc>
              <w:tc>
                <w:tcPr>
                  <w:tcW w:w="425"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6.</w:t>
                  </w:r>
                </w:p>
              </w:tc>
              <w:tc>
                <w:tcPr>
                  <w:tcW w:w="425"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7.</w:t>
                  </w:r>
                </w:p>
              </w:tc>
              <w:tc>
                <w:tcPr>
                  <w:tcW w:w="425"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8.</w:t>
                  </w:r>
                </w:p>
              </w:tc>
              <w:tc>
                <w:tcPr>
                  <w:tcW w:w="426"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9.</w:t>
                  </w:r>
                </w:p>
              </w:tc>
              <w:tc>
                <w:tcPr>
                  <w:tcW w:w="516"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10.</w:t>
                  </w:r>
                </w:p>
              </w:tc>
            </w:tr>
            <w:tr w:rsidR="002C398D" w:rsidRPr="002C398D" w:rsidTr="00E263DC">
              <w:tc>
                <w:tcPr>
                  <w:tcW w:w="2784"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Izstrādāts studiju darba melnraksts</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p>
              </w:tc>
              <w:tc>
                <w:tcPr>
                  <w:tcW w:w="426"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x</w:t>
                  </w:r>
                </w:p>
              </w:tc>
              <w:tc>
                <w:tcPr>
                  <w:tcW w:w="425"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x</w:t>
                  </w:r>
                </w:p>
              </w:tc>
              <w:tc>
                <w:tcPr>
                  <w:tcW w:w="417"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x</w:t>
                  </w:r>
                </w:p>
              </w:tc>
              <w:tc>
                <w:tcPr>
                  <w:tcW w:w="396"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x</w:t>
                  </w:r>
                </w:p>
              </w:tc>
              <w:tc>
                <w:tcPr>
                  <w:tcW w:w="473"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x</w:t>
                  </w:r>
                </w:p>
              </w:tc>
              <w:tc>
                <w:tcPr>
                  <w:tcW w:w="425"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x</w:t>
                  </w:r>
                </w:p>
              </w:tc>
              <w:tc>
                <w:tcPr>
                  <w:tcW w:w="425"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x</w:t>
                  </w:r>
                </w:p>
              </w:tc>
              <w:tc>
                <w:tcPr>
                  <w:tcW w:w="425"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x</w:t>
                  </w:r>
                </w:p>
              </w:tc>
              <w:tc>
                <w:tcPr>
                  <w:tcW w:w="426"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x</w:t>
                  </w:r>
                </w:p>
              </w:tc>
              <w:tc>
                <w:tcPr>
                  <w:tcW w:w="516" w:type="dxa"/>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x</w:t>
                  </w:r>
                </w:p>
              </w:tc>
            </w:tr>
          </w:tbl>
          <w:p w:rsidR="002C398D" w:rsidRPr="002C398D" w:rsidRDefault="002C398D" w:rsidP="002C398D">
            <w:pPr>
              <w:autoSpaceDE w:val="0"/>
              <w:autoSpaceDN w:val="0"/>
              <w:adjustRightInd w:val="0"/>
              <w:rPr>
                <w:rFonts w:ascii="Times New Roman" w:hAnsi="Times New Roman" w:cs="Times New Roman"/>
                <w:bCs/>
                <w:iCs/>
                <w:sz w:val="24"/>
                <w:szCs w:val="24"/>
                <w:lang w:val="lv-LV"/>
              </w:rPr>
            </w:pPr>
          </w:p>
        </w:tc>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
                <w:i/>
                <w:sz w:val="24"/>
                <w:szCs w:val="24"/>
                <w:lang w:val="lv-LV"/>
              </w:rPr>
            </w:pPr>
            <w:r w:rsidRPr="002C398D">
              <w:rPr>
                <w:rFonts w:ascii="Times New Roman" w:hAnsi="Times New Roman" w:cs="Times New Roman"/>
                <w:b/>
                <w:i/>
                <w:sz w:val="24"/>
                <w:szCs w:val="24"/>
                <w:lang w:val="lv-LV"/>
              </w:rPr>
              <w:t>Kursa saturs</w:t>
            </w:r>
          </w:p>
        </w:tc>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 xml:space="preserve"> Kursa saturs ir atkarīgs no pētāmās tēmas un nosakāms individuāli, studējošajam sadarbojoties ar bakalaura darba zinātnisko vadītāju.</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 xml:space="preserve">1.Pētījuma problēmas noteikšana un bakalaura darba temata formulēšana. Bakalaura darba satura plānošana un darba plāna izstrāde. </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 xml:space="preserve">2. Bakalaura darba melnraksta izstrāde: pētījuma mērķa, uzdevumu un pētījuma jautājumu (vai hipotēzes) formulēšana. Darba ievada izstrāde. </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 xml:space="preserve">3. Pētnieciskās literatūras apraksta izveide: teorētiskās literatūras un avotu apzināšana, atlase, analīze un apkopojums. </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 xml:space="preserve">4. Empīriskā pētījuma metodikas izvēle un tās pamatojums / izstrāde. </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5. Empīriskā pētījuma veikšana: datu vākšana un apstrāde, iegūto rezultātu analīze un apkopošana.</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p>
        </w:tc>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
                <w:i/>
                <w:sz w:val="24"/>
                <w:szCs w:val="24"/>
                <w:lang w:val="lv-LV"/>
              </w:rPr>
            </w:pPr>
            <w:r w:rsidRPr="002C398D">
              <w:rPr>
                <w:rFonts w:ascii="Times New Roman" w:hAnsi="Times New Roman" w:cs="Times New Roman"/>
                <w:b/>
                <w:i/>
                <w:sz w:val="24"/>
                <w:szCs w:val="24"/>
                <w:lang w:val="lv-LV"/>
              </w:rPr>
              <w:t>Obligāti izmantojamie informācijas avoti</w:t>
            </w:r>
          </w:p>
        </w:tc>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r w:rsidRPr="002C398D">
              <w:rPr>
                <w:rFonts w:ascii="Times New Roman" w:hAnsi="Times New Roman" w:cs="Times New Roman"/>
                <w:bCs/>
                <w:iCs/>
                <w:sz w:val="24"/>
                <w:szCs w:val="24"/>
                <w:lang w:val="lv-LV"/>
              </w:rPr>
              <w:t>Obligāti izmantojamie un papildus informācijas avoti tiek izvēlēta individuāli, konsultējoties ar studiju darba vadītāju.</w:t>
            </w:r>
            <w:r w:rsidRPr="002C398D">
              <w:rPr>
                <w:rFonts w:ascii="Times New Roman" w:hAnsi="Times New Roman" w:cs="Times New Roman"/>
                <w:bCs/>
                <w:iCs/>
                <w:sz w:val="24"/>
                <w:szCs w:val="24"/>
                <w:lang w:val="lv-LV"/>
              </w:rPr>
              <w:br/>
              <w:t>Darbs tiek izstrādāts atbilstoši metodiskajiem ieteikumiem studiju darba izstrādei http://www.du.lv/lv/fakultates/hf/macibu_materiāli.</w:t>
            </w:r>
          </w:p>
          <w:p w:rsidR="002C398D" w:rsidRPr="002C398D" w:rsidRDefault="002C398D" w:rsidP="002C398D">
            <w:pPr>
              <w:autoSpaceDE w:val="0"/>
              <w:autoSpaceDN w:val="0"/>
              <w:adjustRightInd w:val="0"/>
              <w:rPr>
                <w:rFonts w:ascii="Times New Roman" w:hAnsi="Times New Roman" w:cs="Times New Roman"/>
                <w:bCs/>
                <w:iCs/>
                <w:sz w:val="24"/>
                <w:szCs w:val="24"/>
                <w:lang w:val="lv-LV"/>
              </w:rPr>
            </w:pPr>
          </w:p>
        </w:tc>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
                <w:i/>
                <w:sz w:val="24"/>
                <w:szCs w:val="24"/>
                <w:lang w:val="lv-LV"/>
              </w:rPr>
            </w:pPr>
            <w:r w:rsidRPr="002C398D">
              <w:rPr>
                <w:rFonts w:ascii="Times New Roman" w:hAnsi="Times New Roman" w:cs="Times New Roman"/>
                <w:b/>
                <w:i/>
                <w:sz w:val="24"/>
                <w:szCs w:val="24"/>
                <w:lang w:val="lv-LV"/>
              </w:rPr>
              <w:t>Papildus informācijas avoti</w:t>
            </w:r>
          </w:p>
        </w:tc>
      </w:tr>
      <w:tr w:rsidR="002C398D" w:rsidRPr="002C398D" w:rsidTr="00E263DC">
        <w:tc>
          <w:tcPr>
            <w:tcW w:w="9039" w:type="dxa"/>
            <w:gridSpan w:val="2"/>
          </w:tcPr>
          <w:p w:rsidR="002C398D" w:rsidRPr="002C398D" w:rsidRDefault="002C398D" w:rsidP="002C398D">
            <w:pPr>
              <w:spacing w:before="100" w:beforeAutospacing="1" w:after="100" w:afterAutospacing="1"/>
              <w:outlineLvl w:val="0"/>
              <w:rPr>
                <w:rFonts w:ascii="Times New Roman" w:eastAsia="Times New Roman" w:hAnsi="Times New Roman" w:cs="Times New Roman"/>
                <w:b/>
                <w:bCs/>
                <w:kern w:val="36"/>
                <w:sz w:val="48"/>
                <w:szCs w:val="48"/>
                <w:lang w:val="en-US"/>
              </w:rPr>
            </w:pPr>
          </w:p>
        </w:tc>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
                <w:i/>
                <w:sz w:val="24"/>
                <w:szCs w:val="24"/>
                <w:lang w:val="lv-LV"/>
              </w:rPr>
            </w:pPr>
            <w:r w:rsidRPr="002C398D">
              <w:rPr>
                <w:rFonts w:ascii="Times New Roman" w:hAnsi="Times New Roman" w:cs="Times New Roman"/>
                <w:b/>
                <w:i/>
                <w:sz w:val="24"/>
                <w:szCs w:val="24"/>
                <w:lang w:val="lv-LV"/>
              </w:rPr>
              <w:t>Periodika un citi informācijas avoti</w:t>
            </w:r>
          </w:p>
        </w:tc>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p>
        </w:tc>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
                <w:i/>
                <w:sz w:val="24"/>
                <w:szCs w:val="24"/>
                <w:lang w:val="lv-LV"/>
              </w:rPr>
            </w:pPr>
            <w:r w:rsidRPr="002C398D">
              <w:rPr>
                <w:rFonts w:ascii="Times New Roman" w:hAnsi="Times New Roman" w:cs="Times New Roman"/>
                <w:b/>
                <w:i/>
                <w:sz w:val="24"/>
                <w:szCs w:val="24"/>
                <w:lang w:val="lv-LV"/>
              </w:rPr>
              <w:t>Piezīmes</w:t>
            </w:r>
          </w:p>
        </w:tc>
      </w:tr>
      <w:tr w:rsidR="002C398D" w:rsidRPr="002C398D" w:rsidTr="00E263DC">
        <w:tc>
          <w:tcPr>
            <w:tcW w:w="9039" w:type="dxa"/>
            <w:gridSpan w:val="2"/>
          </w:tcPr>
          <w:p w:rsidR="002C398D" w:rsidRPr="002C398D" w:rsidRDefault="002C398D" w:rsidP="002C398D">
            <w:pPr>
              <w:autoSpaceDE w:val="0"/>
              <w:autoSpaceDN w:val="0"/>
              <w:adjustRightInd w:val="0"/>
              <w:rPr>
                <w:rFonts w:ascii="Times New Roman" w:hAnsi="Times New Roman" w:cs="Times New Roman"/>
                <w:bCs/>
                <w:iCs/>
                <w:sz w:val="24"/>
                <w:szCs w:val="24"/>
                <w:lang w:val="lv-LV"/>
              </w:rPr>
            </w:pPr>
          </w:p>
        </w:tc>
      </w:tr>
    </w:tbl>
    <w:p w:rsidR="002C398D" w:rsidRPr="002C398D" w:rsidRDefault="002C398D" w:rsidP="002C398D">
      <w:pPr>
        <w:autoSpaceDE w:val="0"/>
        <w:autoSpaceDN w:val="0"/>
        <w:adjustRightInd w:val="0"/>
        <w:spacing w:after="0" w:line="240" w:lineRule="auto"/>
        <w:rPr>
          <w:rFonts w:ascii="Times New Roman" w:hAnsi="Times New Roman" w:cs="Times New Roman"/>
          <w:bCs/>
          <w:iCs/>
          <w:sz w:val="24"/>
          <w:szCs w:val="24"/>
          <w:lang w:val="lv-LV"/>
        </w:rPr>
      </w:pPr>
    </w:p>
    <w:p w:rsidR="00627E73" w:rsidRDefault="00627E73">
      <w:pPr>
        <w:rPr>
          <w:lang w:val="lv-LV"/>
        </w:rPr>
      </w:pPr>
    </w:p>
    <w:sectPr w:rsidR="00627E73" w:rsidSect="002828C4">
      <w:headerReference w:type="default" r:id="rId158"/>
      <w:footerReference w:type="default" r:id="rId159"/>
      <w:pgSz w:w="11906" w:h="16838"/>
      <w:pgMar w:top="1134" w:right="1418"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11A" w:rsidRDefault="002E211A">
      <w:pPr>
        <w:spacing w:after="0" w:line="240" w:lineRule="auto"/>
      </w:pPr>
      <w:r>
        <w:separator/>
      </w:r>
    </w:p>
  </w:endnote>
  <w:endnote w:type="continuationSeparator" w:id="0">
    <w:p w:rsidR="002E211A" w:rsidRDefault="002E2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309309"/>
      <w:docPartObj>
        <w:docPartGallery w:val="Page Numbers (Bottom of Page)"/>
        <w:docPartUnique/>
      </w:docPartObj>
    </w:sdtPr>
    <w:sdtEndPr>
      <w:rPr>
        <w:noProof/>
      </w:rPr>
    </w:sdtEndPr>
    <w:sdtContent>
      <w:p w:rsidR="00133E25" w:rsidRDefault="00133E25" w:rsidP="00B310AB">
        <w:pPr>
          <w:pStyle w:val="a5"/>
        </w:pPr>
        <w:r>
          <w:fldChar w:fldCharType="begin"/>
        </w:r>
        <w:r>
          <w:instrText xml:space="preserve"> PAGE   \* MERGEFORMAT </w:instrText>
        </w:r>
        <w:r>
          <w:fldChar w:fldCharType="separate"/>
        </w:r>
        <w:r w:rsidR="00A574DE">
          <w:rPr>
            <w:noProof/>
          </w:rPr>
          <w:t>154</w:t>
        </w:r>
        <w:r>
          <w:rPr>
            <w:noProof/>
          </w:rPr>
          <w:fldChar w:fldCharType="end"/>
        </w:r>
      </w:p>
    </w:sdtContent>
  </w:sdt>
  <w:p w:rsidR="00133E25" w:rsidRDefault="00133E25" w:rsidP="00B310A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11A" w:rsidRDefault="002E211A">
      <w:pPr>
        <w:spacing w:after="0" w:line="240" w:lineRule="auto"/>
      </w:pPr>
      <w:r>
        <w:separator/>
      </w:r>
    </w:p>
  </w:footnote>
  <w:footnote w:type="continuationSeparator" w:id="0">
    <w:p w:rsidR="002E211A" w:rsidRDefault="002E21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E25" w:rsidRDefault="00133E25" w:rsidP="00B310AB">
    <w:pPr>
      <w:pStyle w:val="a3"/>
    </w:pPr>
  </w:p>
  <w:p w:rsidR="00133E25" w:rsidRPr="007B1FB4" w:rsidRDefault="00133E25" w:rsidP="00B310AB">
    <w:pPr>
      <w:pStyle w:val="a3"/>
    </w:pPr>
  </w:p>
  <w:p w:rsidR="00133E25" w:rsidRPr="00D66CC2" w:rsidRDefault="00133E25" w:rsidP="00B310A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665"/>
    <w:rsid w:val="000266A7"/>
    <w:rsid w:val="0003669F"/>
    <w:rsid w:val="00070E30"/>
    <w:rsid w:val="000A5082"/>
    <w:rsid w:val="000B7FEB"/>
    <w:rsid w:val="000D7ED0"/>
    <w:rsid w:val="00101722"/>
    <w:rsid w:val="00123ED1"/>
    <w:rsid w:val="00133C44"/>
    <w:rsid w:val="00133E25"/>
    <w:rsid w:val="001349D2"/>
    <w:rsid w:val="0013639E"/>
    <w:rsid w:val="001851B0"/>
    <w:rsid w:val="00192C18"/>
    <w:rsid w:val="00193F05"/>
    <w:rsid w:val="001A044F"/>
    <w:rsid w:val="001A5C3B"/>
    <w:rsid w:val="001F1DA2"/>
    <w:rsid w:val="00237674"/>
    <w:rsid w:val="00244A94"/>
    <w:rsid w:val="00266FEB"/>
    <w:rsid w:val="002828C4"/>
    <w:rsid w:val="002852E9"/>
    <w:rsid w:val="00293232"/>
    <w:rsid w:val="002A2A33"/>
    <w:rsid w:val="002C398D"/>
    <w:rsid w:val="002C674C"/>
    <w:rsid w:val="002C7E97"/>
    <w:rsid w:val="002E211A"/>
    <w:rsid w:val="002F3391"/>
    <w:rsid w:val="002F3869"/>
    <w:rsid w:val="002F68A1"/>
    <w:rsid w:val="003008E1"/>
    <w:rsid w:val="00305A3E"/>
    <w:rsid w:val="00310BAE"/>
    <w:rsid w:val="00317E35"/>
    <w:rsid w:val="00322429"/>
    <w:rsid w:val="00337790"/>
    <w:rsid w:val="00354CB9"/>
    <w:rsid w:val="00363E1A"/>
    <w:rsid w:val="00374240"/>
    <w:rsid w:val="003804AA"/>
    <w:rsid w:val="003920A6"/>
    <w:rsid w:val="003E0D60"/>
    <w:rsid w:val="00402C26"/>
    <w:rsid w:val="004267EE"/>
    <w:rsid w:val="004374B3"/>
    <w:rsid w:val="004428E2"/>
    <w:rsid w:val="0045274A"/>
    <w:rsid w:val="00487AFF"/>
    <w:rsid w:val="004A6E6A"/>
    <w:rsid w:val="004C40F6"/>
    <w:rsid w:val="004D04DE"/>
    <w:rsid w:val="004D7E4E"/>
    <w:rsid w:val="004E537E"/>
    <w:rsid w:val="0050210E"/>
    <w:rsid w:val="0054292F"/>
    <w:rsid w:val="00550F39"/>
    <w:rsid w:val="00551811"/>
    <w:rsid w:val="00563C98"/>
    <w:rsid w:val="00575F7D"/>
    <w:rsid w:val="00581150"/>
    <w:rsid w:val="005863B7"/>
    <w:rsid w:val="005953A2"/>
    <w:rsid w:val="005F50B4"/>
    <w:rsid w:val="00627E73"/>
    <w:rsid w:val="0066234C"/>
    <w:rsid w:val="00675474"/>
    <w:rsid w:val="006A7039"/>
    <w:rsid w:val="006C16C5"/>
    <w:rsid w:val="006C7CE8"/>
    <w:rsid w:val="006D52BA"/>
    <w:rsid w:val="00717B09"/>
    <w:rsid w:val="00740880"/>
    <w:rsid w:val="0074650C"/>
    <w:rsid w:val="00747B74"/>
    <w:rsid w:val="00764167"/>
    <w:rsid w:val="0077657A"/>
    <w:rsid w:val="00781BB0"/>
    <w:rsid w:val="007A4665"/>
    <w:rsid w:val="007C78F9"/>
    <w:rsid w:val="007D0745"/>
    <w:rsid w:val="007E4BF4"/>
    <w:rsid w:val="007F6E89"/>
    <w:rsid w:val="007F7097"/>
    <w:rsid w:val="008579D2"/>
    <w:rsid w:val="00861A84"/>
    <w:rsid w:val="00871988"/>
    <w:rsid w:val="008851AD"/>
    <w:rsid w:val="008866C6"/>
    <w:rsid w:val="00896AE2"/>
    <w:rsid w:val="008A4BA6"/>
    <w:rsid w:val="008B53C2"/>
    <w:rsid w:val="00901168"/>
    <w:rsid w:val="009032EA"/>
    <w:rsid w:val="009460F4"/>
    <w:rsid w:val="009A1DBA"/>
    <w:rsid w:val="009A5F93"/>
    <w:rsid w:val="009A616A"/>
    <w:rsid w:val="009C1239"/>
    <w:rsid w:val="009D178B"/>
    <w:rsid w:val="009D2D71"/>
    <w:rsid w:val="009D325B"/>
    <w:rsid w:val="009F1783"/>
    <w:rsid w:val="00A07FCB"/>
    <w:rsid w:val="00A24204"/>
    <w:rsid w:val="00A26111"/>
    <w:rsid w:val="00A53AA9"/>
    <w:rsid w:val="00A574DE"/>
    <w:rsid w:val="00A7097B"/>
    <w:rsid w:val="00AA7308"/>
    <w:rsid w:val="00AB0ED6"/>
    <w:rsid w:val="00AB3872"/>
    <w:rsid w:val="00AB38FE"/>
    <w:rsid w:val="00AF1CE7"/>
    <w:rsid w:val="00B00535"/>
    <w:rsid w:val="00B02E91"/>
    <w:rsid w:val="00B146E7"/>
    <w:rsid w:val="00B310AB"/>
    <w:rsid w:val="00B52936"/>
    <w:rsid w:val="00B55C25"/>
    <w:rsid w:val="00B5672D"/>
    <w:rsid w:val="00BA3951"/>
    <w:rsid w:val="00BC3F51"/>
    <w:rsid w:val="00BD5036"/>
    <w:rsid w:val="00C03427"/>
    <w:rsid w:val="00C22521"/>
    <w:rsid w:val="00C25F4A"/>
    <w:rsid w:val="00C63012"/>
    <w:rsid w:val="00C7274B"/>
    <w:rsid w:val="00C76D46"/>
    <w:rsid w:val="00C9049D"/>
    <w:rsid w:val="00C96404"/>
    <w:rsid w:val="00CA6E7A"/>
    <w:rsid w:val="00CA785C"/>
    <w:rsid w:val="00CB7CF2"/>
    <w:rsid w:val="00CC1008"/>
    <w:rsid w:val="00CC269A"/>
    <w:rsid w:val="00CD57AC"/>
    <w:rsid w:val="00D4016A"/>
    <w:rsid w:val="00D665BB"/>
    <w:rsid w:val="00D73FCC"/>
    <w:rsid w:val="00DB0D68"/>
    <w:rsid w:val="00DB4BCB"/>
    <w:rsid w:val="00DC2048"/>
    <w:rsid w:val="00DD59C5"/>
    <w:rsid w:val="00E01C5F"/>
    <w:rsid w:val="00E03103"/>
    <w:rsid w:val="00E35481"/>
    <w:rsid w:val="00E425B3"/>
    <w:rsid w:val="00E42F27"/>
    <w:rsid w:val="00E44DB6"/>
    <w:rsid w:val="00E526AD"/>
    <w:rsid w:val="00E619AC"/>
    <w:rsid w:val="00E85F46"/>
    <w:rsid w:val="00EC4612"/>
    <w:rsid w:val="00EC75B5"/>
    <w:rsid w:val="00EF6FF7"/>
    <w:rsid w:val="00F12256"/>
    <w:rsid w:val="00F21D9A"/>
    <w:rsid w:val="00F47E81"/>
    <w:rsid w:val="00F5613D"/>
    <w:rsid w:val="00F9058B"/>
    <w:rsid w:val="00FA3CEB"/>
    <w:rsid w:val="00FB4BF6"/>
    <w:rsid w:val="00FB54DA"/>
    <w:rsid w:val="00FC0FAF"/>
    <w:rsid w:val="00FD07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martTagType w:namespaceuri="urn:schemas-tilde-lv/tildestengine" w:name="firma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988"/>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51B0"/>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1851B0"/>
    <w:rPr>
      <w:lang w:val="ru-RU"/>
    </w:rPr>
  </w:style>
  <w:style w:type="paragraph" w:styleId="a5">
    <w:name w:val="footer"/>
    <w:basedOn w:val="a"/>
    <w:link w:val="a6"/>
    <w:uiPriority w:val="99"/>
    <w:semiHidden/>
    <w:unhideWhenUsed/>
    <w:rsid w:val="001851B0"/>
    <w:pPr>
      <w:tabs>
        <w:tab w:val="center" w:pos="4844"/>
        <w:tab w:val="right" w:pos="9689"/>
      </w:tabs>
      <w:spacing w:after="0" w:line="240" w:lineRule="auto"/>
    </w:pPr>
  </w:style>
  <w:style w:type="character" w:customStyle="1" w:styleId="a6">
    <w:name w:val="Нижний колонтитул Знак"/>
    <w:basedOn w:val="a0"/>
    <w:link w:val="a5"/>
    <w:uiPriority w:val="99"/>
    <w:semiHidden/>
    <w:rsid w:val="001851B0"/>
    <w:rPr>
      <w:lang w:val="ru-RU"/>
    </w:rPr>
  </w:style>
  <w:style w:type="table" w:styleId="a7">
    <w:name w:val="Table Grid"/>
    <w:basedOn w:val="a1"/>
    <w:uiPriority w:val="39"/>
    <w:rsid w:val="001851B0"/>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851B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851B0"/>
    <w:rPr>
      <w:rFonts w:ascii="Tahoma" w:hAnsi="Tahoma" w:cs="Tahoma"/>
      <w:sz w:val="16"/>
      <w:szCs w:val="16"/>
      <w:lang w:val="ru-RU"/>
    </w:rPr>
  </w:style>
  <w:style w:type="table" w:customStyle="1" w:styleId="1">
    <w:name w:val="Сетка таблицы1"/>
    <w:basedOn w:val="a1"/>
    <w:next w:val="a7"/>
    <w:uiPriority w:val="59"/>
    <w:rsid w:val="002828C4"/>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7"/>
    <w:uiPriority w:val="59"/>
    <w:rsid w:val="005953A2"/>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7"/>
    <w:uiPriority w:val="59"/>
    <w:rsid w:val="005953A2"/>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7"/>
    <w:uiPriority w:val="59"/>
    <w:rsid w:val="008A4BA6"/>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7"/>
    <w:uiPriority w:val="59"/>
    <w:rsid w:val="002F68A1"/>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7"/>
    <w:uiPriority w:val="59"/>
    <w:rsid w:val="00322429"/>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7"/>
    <w:uiPriority w:val="59"/>
    <w:rsid w:val="00B55C25"/>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7"/>
    <w:uiPriority w:val="59"/>
    <w:rsid w:val="00B55C25"/>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7"/>
    <w:uiPriority w:val="59"/>
    <w:rsid w:val="00B55C25"/>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0"/>
    <w:basedOn w:val="a1"/>
    <w:next w:val="a7"/>
    <w:uiPriority w:val="59"/>
    <w:rsid w:val="00402C26"/>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7"/>
    <w:uiPriority w:val="59"/>
    <w:rsid w:val="00402C26"/>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7"/>
    <w:uiPriority w:val="59"/>
    <w:rsid w:val="00B02E91"/>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7"/>
    <w:uiPriority w:val="59"/>
    <w:rsid w:val="00BD5036"/>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7"/>
    <w:uiPriority w:val="59"/>
    <w:rsid w:val="00E619AC"/>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7"/>
    <w:uiPriority w:val="59"/>
    <w:rsid w:val="00070E30"/>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7"/>
    <w:uiPriority w:val="59"/>
    <w:rsid w:val="009C1239"/>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7"/>
    <w:uiPriority w:val="59"/>
    <w:rsid w:val="009C1239"/>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7"/>
    <w:uiPriority w:val="59"/>
    <w:rsid w:val="00E03103"/>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7"/>
    <w:uiPriority w:val="59"/>
    <w:rsid w:val="00E03103"/>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0"/>
    <w:basedOn w:val="a1"/>
    <w:next w:val="a7"/>
    <w:uiPriority w:val="59"/>
    <w:rsid w:val="00901168"/>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7"/>
    <w:uiPriority w:val="59"/>
    <w:rsid w:val="00CA785C"/>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7"/>
    <w:uiPriority w:val="59"/>
    <w:rsid w:val="00EF6FF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7"/>
    <w:uiPriority w:val="59"/>
    <w:rsid w:val="00293232"/>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E85F46"/>
    <w:rPr>
      <w:color w:val="0000FF"/>
      <w:u w:val="single"/>
    </w:rPr>
  </w:style>
  <w:style w:type="paragraph" w:customStyle="1" w:styleId="Nosaukumi">
    <w:name w:val="Nosaukumi"/>
    <w:basedOn w:val="a"/>
    <w:qFormat/>
    <w:rsid w:val="00E85F46"/>
    <w:pPr>
      <w:autoSpaceDE w:val="0"/>
      <w:autoSpaceDN w:val="0"/>
      <w:adjustRightInd w:val="0"/>
      <w:spacing w:after="0" w:line="240" w:lineRule="auto"/>
    </w:pPr>
    <w:rPr>
      <w:rFonts w:ascii="Times New Roman" w:hAnsi="Times New Roman" w:cs="Times New Roman"/>
      <w:b/>
      <w:i/>
      <w:sz w:val="24"/>
      <w:szCs w:val="24"/>
      <w:lang w:val="lv-LV"/>
    </w:rPr>
  </w:style>
  <w:style w:type="paragraph" w:customStyle="1" w:styleId="Nosaukumi2">
    <w:name w:val="Nosaukumi2"/>
    <w:basedOn w:val="a"/>
    <w:qFormat/>
    <w:rsid w:val="00E85F46"/>
    <w:pPr>
      <w:autoSpaceDE w:val="0"/>
      <w:autoSpaceDN w:val="0"/>
      <w:adjustRightInd w:val="0"/>
      <w:spacing w:after="0" w:line="240" w:lineRule="auto"/>
    </w:pPr>
    <w:rPr>
      <w:rFonts w:ascii="Times New Roman" w:hAnsi="Times New Roman" w:cs="Times New Roman"/>
      <w:bCs/>
      <w:i/>
      <w:sz w:val="24"/>
      <w:szCs w:val="24"/>
      <w:lang w:val="lv-LV"/>
    </w:rPr>
  </w:style>
  <w:style w:type="character" w:styleId="ab">
    <w:name w:val="Strong"/>
    <w:basedOn w:val="a0"/>
    <w:qFormat/>
    <w:rsid w:val="00E85F46"/>
    <w:rPr>
      <w:b/>
      <w:bCs/>
    </w:rPr>
  </w:style>
  <w:style w:type="paragraph" w:styleId="ac">
    <w:name w:val="Body Text Indent"/>
    <w:basedOn w:val="a"/>
    <w:link w:val="ad"/>
    <w:rsid w:val="00E85F46"/>
    <w:pPr>
      <w:widowControl w:val="0"/>
      <w:suppressAutoHyphens/>
      <w:spacing w:after="120" w:line="240" w:lineRule="auto"/>
      <w:ind w:left="283"/>
    </w:pPr>
    <w:rPr>
      <w:rFonts w:ascii="Times New Roman" w:eastAsia="Lucida Sans Unicode" w:hAnsi="Times New Roman" w:cs="Times New Roman"/>
      <w:sz w:val="24"/>
      <w:szCs w:val="20"/>
      <w:lang w:val="lv-LV"/>
    </w:rPr>
  </w:style>
  <w:style w:type="character" w:customStyle="1" w:styleId="ad">
    <w:name w:val="Основной текст с отступом Знак"/>
    <w:basedOn w:val="a0"/>
    <w:link w:val="ac"/>
    <w:rsid w:val="00E85F46"/>
    <w:rPr>
      <w:rFonts w:ascii="Times New Roman" w:eastAsia="Lucida Sans Unicode" w:hAnsi="Times New Roman" w:cs="Times New Roman"/>
      <w:sz w:val="24"/>
      <w:szCs w:val="20"/>
      <w:lang w:val="lv-LV"/>
    </w:rPr>
  </w:style>
  <w:style w:type="character" w:styleId="ae">
    <w:name w:val="Placeholder Text"/>
    <w:basedOn w:val="a0"/>
    <w:uiPriority w:val="99"/>
    <w:semiHidden/>
    <w:rsid w:val="00F9058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988"/>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51B0"/>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1851B0"/>
    <w:rPr>
      <w:lang w:val="ru-RU"/>
    </w:rPr>
  </w:style>
  <w:style w:type="paragraph" w:styleId="a5">
    <w:name w:val="footer"/>
    <w:basedOn w:val="a"/>
    <w:link w:val="a6"/>
    <w:uiPriority w:val="99"/>
    <w:semiHidden/>
    <w:unhideWhenUsed/>
    <w:rsid w:val="001851B0"/>
    <w:pPr>
      <w:tabs>
        <w:tab w:val="center" w:pos="4844"/>
        <w:tab w:val="right" w:pos="9689"/>
      </w:tabs>
      <w:spacing w:after="0" w:line="240" w:lineRule="auto"/>
    </w:pPr>
  </w:style>
  <w:style w:type="character" w:customStyle="1" w:styleId="a6">
    <w:name w:val="Нижний колонтитул Знак"/>
    <w:basedOn w:val="a0"/>
    <w:link w:val="a5"/>
    <w:uiPriority w:val="99"/>
    <w:semiHidden/>
    <w:rsid w:val="001851B0"/>
    <w:rPr>
      <w:lang w:val="ru-RU"/>
    </w:rPr>
  </w:style>
  <w:style w:type="table" w:styleId="a7">
    <w:name w:val="Table Grid"/>
    <w:basedOn w:val="a1"/>
    <w:uiPriority w:val="39"/>
    <w:rsid w:val="001851B0"/>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851B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851B0"/>
    <w:rPr>
      <w:rFonts w:ascii="Tahoma" w:hAnsi="Tahoma" w:cs="Tahoma"/>
      <w:sz w:val="16"/>
      <w:szCs w:val="16"/>
      <w:lang w:val="ru-RU"/>
    </w:rPr>
  </w:style>
  <w:style w:type="table" w:customStyle="1" w:styleId="1">
    <w:name w:val="Сетка таблицы1"/>
    <w:basedOn w:val="a1"/>
    <w:next w:val="a7"/>
    <w:uiPriority w:val="59"/>
    <w:rsid w:val="002828C4"/>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7"/>
    <w:uiPriority w:val="59"/>
    <w:rsid w:val="005953A2"/>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7"/>
    <w:uiPriority w:val="59"/>
    <w:rsid w:val="005953A2"/>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7"/>
    <w:uiPriority w:val="59"/>
    <w:rsid w:val="008A4BA6"/>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7"/>
    <w:uiPriority w:val="59"/>
    <w:rsid w:val="002F68A1"/>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7"/>
    <w:uiPriority w:val="59"/>
    <w:rsid w:val="00322429"/>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7"/>
    <w:uiPriority w:val="59"/>
    <w:rsid w:val="00B55C25"/>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7"/>
    <w:uiPriority w:val="59"/>
    <w:rsid w:val="00B55C25"/>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7"/>
    <w:uiPriority w:val="59"/>
    <w:rsid w:val="00B55C25"/>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0"/>
    <w:basedOn w:val="a1"/>
    <w:next w:val="a7"/>
    <w:uiPriority w:val="59"/>
    <w:rsid w:val="00402C26"/>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7"/>
    <w:uiPriority w:val="59"/>
    <w:rsid w:val="00402C26"/>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7"/>
    <w:uiPriority w:val="59"/>
    <w:rsid w:val="00B02E91"/>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7"/>
    <w:uiPriority w:val="59"/>
    <w:rsid w:val="00BD5036"/>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7"/>
    <w:uiPriority w:val="59"/>
    <w:rsid w:val="00E619AC"/>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7"/>
    <w:uiPriority w:val="59"/>
    <w:rsid w:val="00070E30"/>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7"/>
    <w:uiPriority w:val="59"/>
    <w:rsid w:val="009C1239"/>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7"/>
    <w:uiPriority w:val="59"/>
    <w:rsid w:val="009C1239"/>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7"/>
    <w:uiPriority w:val="59"/>
    <w:rsid w:val="00E03103"/>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7"/>
    <w:uiPriority w:val="59"/>
    <w:rsid w:val="00E03103"/>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0"/>
    <w:basedOn w:val="a1"/>
    <w:next w:val="a7"/>
    <w:uiPriority w:val="59"/>
    <w:rsid w:val="00901168"/>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7"/>
    <w:uiPriority w:val="59"/>
    <w:rsid w:val="00CA785C"/>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7"/>
    <w:uiPriority w:val="59"/>
    <w:rsid w:val="00EF6FF7"/>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7"/>
    <w:uiPriority w:val="59"/>
    <w:rsid w:val="00293232"/>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E85F46"/>
    <w:rPr>
      <w:color w:val="0000FF"/>
      <w:u w:val="single"/>
    </w:rPr>
  </w:style>
  <w:style w:type="paragraph" w:customStyle="1" w:styleId="Nosaukumi">
    <w:name w:val="Nosaukumi"/>
    <w:basedOn w:val="a"/>
    <w:qFormat/>
    <w:rsid w:val="00E85F46"/>
    <w:pPr>
      <w:autoSpaceDE w:val="0"/>
      <w:autoSpaceDN w:val="0"/>
      <w:adjustRightInd w:val="0"/>
      <w:spacing w:after="0" w:line="240" w:lineRule="auto"/>
    </w:pPr>
    <w:rPr>
      <w:rFonts w:ascii="Times New Roman" w:hAnsi="Times New Roman" w:cs="Times New Roman"/>
      <w:b/>
      <w:i/>
      <w:sz w:val="24"/>
      <w:szCs w:val="24"/>
      <w:lang w:val="lv-LV"/>
    </w:rPr>
  </w:style>
  <w:style w:type="paragraph" w:customStyle="1" w:styleId="Nosaukumi2">
    <w:name w:val="Nosaukumi2"/>
    <w:basedOn w:val="a"/>
    <w:qFormat/>
    <w:rsid w:val="00E85F46"/>
    <w:pPr>
      <w:autoSpaceDE w:val="0"/>
      <w:autoSpaceDN w:val="0"/>
      <w:adjustRightInd w:val="0"/>
      <w:spacing w:after="0" w:line="240" w:lineRule="auto"/>
    </w:pPr>
    <w:rPr>
      <w:rFonts w:ascii="Times New Roman" w:hAnsi="Times New Roman" w:cs="Times New Roman"/>
      <w:bCs/>
      <w:i/>
      <w:sz w:val="24"/>
      <w:szCs w:val="24"/>
      <w:lang w:val="lv-LV"/>
    </w:rPr>
  </w:style>
  <w:style w:type="character" w:styleId="ab">
    <w:name w:val="Strong"/>
    <w:basedOn w:val="a0"/>
    <w:qFormat/>
    <w:rsid w:val="00E85F46"/>
    <w:rPr>
      <w:b/>
      <w:bCs/>
    </w:rPr>
  </w:style>
  <w:style w:type="paragraph" w:styleId="ac">
    <w:name w:val="Body Text Indent"/>
    <w:basedOn w:val="a"/>
    <w:link w:val="ad"/>
    <w:rsid w:val="00E85F46"/>
    <w:pPr>
      <w:widowControl w:val="0"/>
      <w:suppressAutoHyphens/>
      <w:spacing w:after="120" w:line="240" w:lineRule="auto"/>
      <w:ind w:left="283"/>
    </w:pPr>
    <w:rPr>
      <w:rFonts w:ascii="Times New Roman" w:eastAsia="Lucida Sans Unicode" w:hAnsi="Times New Roman" w:cs="Times New Roman"/>
      <w:sz w:val="24"/>
      <w:szCs w:val="20"/>
      <w:lang w:val="lv-LV"/>
    </w:rPr>
  </w:style>
  <w:style w:type="character" w:customStyle="1" w:styleId="ad">
    <w:name w:val="Основной текст с отступом Знак"/>
    <w:basedOn w:val="a0"/>
    <w:link w:val="ac"/>
    <w:rsid w:val="00E85F46"/>
    <w:rPr>
      <w:rFonts w:ascii="Times New Roman" w:eastAsia="Lucida Sans Unicode" w:hAnsi="Times New Roman" w:cs="Times New Roman"/>
      <w:sz w:val="24"/>
      <w:szCs w:val="20"/>
      <w:lang w:val="lv-LV"/>
    </w:rPr>
  </w:style>
  <w:style w:type="character" w:styleId="ae">
    <w:name w:val="Placeholder Text"/>
    <w:basedOn w:val="a0"/>
    <w:uiPriority w:val="99"/>
    <w:semiHidden/>
    <w:rsid w:val="00F905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gramatas.lndb.lv/periodika2-viewer/view/index-dev.html?lang=fr" TargetMode="External"/><Relationship Id="rId117" Type="http://schemas.openxmlformats.org/officeDocument/2006/relationships/hyperlink" Target="https://www.pdfdrive.com/ai-in-marketing-sales-and-service-how-marketers-without-a-data-science-degree-can-use-ai-big-data-and-bots-e176382879.html" TargetMode="External"/><Relationship Id="rId21" Type="http://schemas.openxmlformats.org/officeDocument/2006/relationships/hyperlink" Target="http://gramatas.lndb.lv/periodika2-viewer/?lang=fr" TargetMode="External"/><Relationship Id="rId42" Type="http://schemas.openxmlformats.org/officeDocument/2006/relationships/hyperlink" Target="http://www.jstor.org/" TargetMode="External"/><Relationship Id="rId47" Type="http://schemas.openxmlformats.org/officeDocument/2006/relationships/hyperlink" Target="https://enciklopedija.lv/skirklis/21549" TargetMode="External"/><Relationship Id="rId63" Type="http://schemas.openxmlformats.org/officeDocument/2006/relationships/hyperlink" Target="https://books.google.com/books?id=xSpEynLxJ1MC&amp;pg=PA100&amp;dq=%C4%8Ciurlionis+lithuanian+1905&amp;hl=en&amp;ei=yF58TJiXLMadnAe2tPmWCw&amp;sa=X&amp;oi=book_result&amp;ct=result&amp;resnum=1&amp;ved=0CCQQ6AEwAA" TargetMode="External"/><Relationship Id="rId68" Type="http://schemas.openxmlformats.org/officeDocument/2006/relationships/hyperlink" Target="http://www.latvija2030.lv/upload/latvija2030_strategija.pdf" TargetMode="External"/><Relationship Id="rId84" Type="http://schemas.openxmlformats.org/officeDocument/2006/relationships/hyperlink" Target="https://www.pdfdrive.com/ai-in-marketing-sales-and-service-how-marketers-without-a-data-science-degree-can-use-ai-big-data-and-bots-e176382879.html" TargetMode="External"/><Relationship Id="rId89" Type="http://schemas.openxmlformats.org/officeDocument/2006/relationships/hyperlink" Target="http://www.ibook.lv/Search.aspx?t=1&amp;q=J%c4%81nis+Caune&amp;chk=0" TargetMode="External"/><Relationship Id="rId112" Type="http://schemas.openxmlformats.org/officeDocument/2006/relationships/hyperlink" Target="http://innovation.lv" TargetMode="External"/><Relationship Id="rId133" Type="http://schemas.openxmlformats.org/officeDocument/2006/relationships/hyperlink" Target="http://www.lid.lv/lv/katalogs?searchq=Deivids%20M%C4%93rmans%20Skots" TargetMode="External"/><Relationship Id="rId138" Type="http://schemas.openxmlformats.org/officeDocument/2006/relationships/hyperlink" Target="http://www.knigafund.ru/authors/7619" TargetMode="External"/><Relationship Id="rId154" Type="http://schemas.openxmlformats.org/officeDocument/2006/relationships/hyperlink" Target="http://eastbook.eu/ru" TargetMode="External"/><Relationship Id="rId159" Type="http://schemas.openxmlformats.org/officeDocument/2006/relationships/footer" Target="footer1.xml"/><Relationship Id="rId16" Type="http://schemas.openxmlformats.org/officeDocument/2006/relationships/hyperlink" Target="http://www.mk.gov.lv/" TargetMode="External"/><Relationship Id="rId107" Type="http://schemas.openxmlformats.org/officeDocument/2006/relationships/hyperlink" Target="https://frank.inspired.lv/lv" TargetMode="External"/><Relationship Id="rId11" Type="http://schemas.openxmlformats.org/officeDocument/2006/relationships/hyperlink" Target="http://www.dialogi.lv/" TargetMode="External"/><Relationship Id="rId32" Type="http://schemas.openxmlformats.org/officeDocument/2006/relationships/hyperlink" Target="http://research.amnh.org/anthropology/" TargetMode="External"/><Relationship Id="rId37" Type="http://schemas.openxmlformats.org/officeDocument/2006/relationships/hyperlink" Target="http://www.kinomania.ru/" TargetMode="External"/><Relationship Id="rId53" Type="http://schemas.openxmlformats.org/officeDocument/2006/relationships/hyperlink" Target="https://www.belarus.by/ru/about-belarus/culture" TargetMode="External"/><Relationship Id="rId58" Type="http://schemas.openxmlformats.org/officeDocument/2006/relationships/hyperlink" Target="https://gorky.media/" TargetMode="External"/><Relationship Id="rId74" Type="http://schemas.openxmlformats.org/officeDocument/2006/relationships/hyperlink" Target="https://www.oecd.org/tax/" TargetMode="External"/><Relationship Id="rId79" Type="http://schemas.openxmlformats.org/officeDocument/2006/relationships/hyperlink" Target="https://www.vid.gov.lv" TargetMode="External"/><Relationship Id="rId102" Type="http://schemas.openxmlformats.org/officeDocument/2006/relationships/hyperlink" Target="http://www.lid.lv/lv/katalogs?searchq=Elisone%20Viljamsa,%20Rodijs%20Malins" TargetMode="External"/><Relationship Id="rId123" Type="http://schemas.openxmlformats.org/officeDocument/2006/relationships/hyperlink" Target="http://www.lid.lv/lv/katalogs?searchq=%C4%92rika%20D%C4%81rzi%C5%86a" TargetMode="External"/><Relationship Id="rId128" Type="http://schemas.openxmlformats.org/officeDocument/2006/relationships/hyperlink" Target="http://www.lid.lv/lv/katalogs?searchq=Roberts%20Kadens" TargetMode="External"/><Relationship Id="rId144" Type="http://schemas.openxmlformats.org/officeDocument/2006/relationships/hyperlink" Target="https://www.alberts.lv/" TargetMode="External"/><Relationship Id="rId149" Type="http://schemas.openxmlformats.org/officeDocument/2006/relationships/hyperlink" Target="http://www.zarasai.lt/" TargetMode="External"/><Relationship Id="rId5" Type="http://schemas.openxmlformats.org/officeDocument/2006/relationships/footnotes" Target="footnotes.xml"/><Relationship Id="rId90" Type="http://schemas.openxmlformats.org/officeDocument/2006/relationships/hyperlink" Target="http://www.lid.lv/lv/katalogs?searchq=%C4%92rika%20D%C4%81rzi%C5%86a" TargetMode="External"/><Relationship Id="rId95" Type="http://schemas.openxmlformats.org/officeDocument/2006/relationships/hyperlink" Target="http://www.lid.lv/lv/katalogs?searchq=Roberts%20Kadens" TargetMode="External"/><Relationship Id="rId160" Type="http://schemas.openxmlformats.org/officeDocument/2006/relationships/fontTable" Target="fontTable.xml"/><Relationship Id="rId22" Type="http://schemas.openxmlformats.org/officeDocument/2006/relationships/hyperlink" Target="http://e-libra.ru/read/165716-xrizantema-i-mech.html" TargetMode="External"/><Relationship Id="rId27" Type="http://schemas.openxmlformats.org/officeDocument/2006/relationships/hyperlink" Target="https://cyberleninka.ru/article/n/mezhetnicheskie-konflikty-tipy-soderzhanie-i-puti-preodoleniya/viewer" TargetMode="External"/><Relationship Id="rId43" Type="http://schemas.openxmlformats.org/officeDocument/2006/relationships/hyperlink" Target="http://www.pavelsjurs.lv/wp-content/uploads/2011/10/10-1-latviesu-sena-un-tradic-kult.pps" TargetMode="External"/><Relationship Id="rId48" Type="http://schemas.openxmlformats.org/officeDocument/2006/relationships/hyperlink" Target="https://satori.lv/" TargetMode="External"/><Relationship Id="rId64" Type="http://schemas.openxmlformats.org/officeDocument/2006/relationships/hyperlink" Target="https://en.wikipedia.org/wiki/Yale_University_Press" TargetMode="External"/><Relationship Id="rId69" Type="http://schemas.openxmlformats.org/officeDocument/2006/relationships/hyperlink" Target="https://documents1.worldbank.org/curated/en/816431569957130111/pdf/Innovations-in-Tax-Compliance-Conceptual-Framework.pdf" TargetMode="External"/><Relationship Id="rId113" Type="http://schemas.openxmlformats.org/officeDocument/2006/relationships/hyperlink" Target="http://rokasgramata.lv/vadiba/pieci-konkurences-speki/" TargetMode="External"/><Relationship Id="rId118" Type="http://schemas.openxmlformats.org/officeDocument/2006/relationships/hyperlink" Target="https://marketingaskola.lv/bezmaksas-e-gramata/" TargetMode="External"/><Relationship Id="rId134" Type="http://schemas.openxmlformats.org/officeDocument/2006/relationships/hyperlink" Target="http://www.lid.lv/lv/katalogs?searchq=Teo%20Teobalds%20un%20Kerijs%20K%C5%ABpers" TargetMode="External"/><Relationship Id="rId139" Type="http://schemas.openxmlformats.org/officeDocument/2006/relationships/hyperlink" Target="https://www.marketingangels.lv/" TargetMode="External"/><Relationship Id="rId80" Type="http://schemas.openxmlformats.org/officeDocument/2006/relationships/hyperlink" Target="https://www.weforum.org/reports/tehe-global-competitiveness-report-2020/" TargetMode="External"/><Relationship Id="rId85" Type="http://schemas.openxmlformats.org/officeDocument/2006/relationships/hyperlink" Target="https://marketingaskola.lv/bezmaksas-e-gramata/" TargetMode="External"/><Relationship Id="rId150" Type="http://schemas.openxmlformats.org/officeDocument/2006/relationships/hyperlink" Target="http://novpol.org/ru/B1TtoOMPiW/ChTO-TAKOE-POGRANIChE" TargetMode="External"/><Relationship Id="rId155" Type="http://schemas.openxmlformats.org/officeDocument/2006/relationships/hyperlink" Target="http://www.anthropology.ru/" TargetMode="External"/><Relationship Id="rId12" Type="http://schemas.openxmlformats.org/officeDocument/2006/relationships/hyperlink" Target="http://www.cvk.lv/" TargetMode="External"/><Relationship Id="rId17" Type="http://schemas.openxmlformats.org/officeDocument/2006/relationships/hyperlink" Target="http://www.countries.ru" TargetMode="External"/><Relationship Id="rId33" Type="http://schemas.openxmlformats.org/officeDocument/2006/relationships/hyperlink" Target="http://www.ethnologue.com/" TargetMode="External"/><Relationship Id="rId38" Type="http://schemas.openxmlformats.org/officeDocument/2006/relationships/hyperlink" Target="http://www.jstor.org/" TargetMode="External"/><Relationship Id="rId59" Type="http://schemas.openxmlformats.org/officeDocument/2006/relationships/hyperlink" Target="https://magazines.gorky.media/slo/2001/1/vilnyus-kak-forma-duhovnoj-zhizni.html" TargetMode="External"/><Relationship Id="rId103" Type="http://schemas.openxmlformats.org/officeDocument/2006/relationships/hyperlink" Target="http://www.knigafund.ru/books/138668" TargetMode="External"/><Relationship Id="rId108" Type="http://schemas.openxmlformats.org/officeDocument/2006/relationships/hyperlink" Target="https://imarketings.lv/" TargetMode="External"/><Relationship Id="rId124" Type="http://schemas.openxmlformats.org/officeDocument/2006/relationships/hyperlink" Target="http://www.lid.lv/lv/katalogs?searchq=El%C4%ABna%20Egle,%20Raita%20Karn%C4%ABte" TargetMode="External"/><Relationship Id="rId129" Type="http://schemas.openxmlformats.org/officeDocument/2006/relationships/hyperlink" Target="http://www.google.lv/search?hl=lv&amp;tbo=p&amp;tbm=bks&amp;q=inauthor:%22Philip+Kotler%22" TargetMode="External"/><Relationship Id="rId20" Type="http://schemas.openxmlformats.org/officeDocument/2006/relationships/hyperlink" Target="http://gramatas.lndb.lv/viewerOpener?issue=/g_001_0309062902" TargetMode="External"/><Relationship Id="rId41" Type="http://schemas.openxmlformats.org/officeDocument/2006/relationships/hyperlink" Target="https://www.britannica.com/art/Western-architecture/Baroque-and-Rococo" TargetMode="External"/><Relationship Id="rId54" Type="http://schemas.openxmlformats.org/officeDocument/2006/relationships/hyperlink" Target="http://www.utoronto.ca/tsq/13/ospovat13.shtml" TargetMode="External"/><Relationship Id="rId62" Type="http://schemas.openxmlformats.org/officeDocument/2006/relationships/hyperlink" Target="https://en.wikipedia.org/wiki/Timothy_Snyder" TargetMode="External"/><Relationship Id="rId70" Type="http://schemas.openxmlformats.org/officeDocument/2006/relationships/hyperlink" Target="http://ec.europa.eu/eurostat" TargetMode="External"/><Relationship Id="rId75" Type="http://schemas.openxmlformats.org/officeDocument/2006/relationships/hyperlink" Target="https://stat.gov.lv/lv" TargetMode="External"/><Relationship Id="rId83" Type="http://schemas.openxmlformats.org/officeDocument/2006/relationships/hyperlink" Target="https://www.pdfdrive.com/basic-marketing-research-e25082943.html" TargetMode="External"/><Relationship Id="rId88" Type="http://schemas.openxmlformats.org/officeDocument/2006/relationships/hyperlink" Target="http://www.ibook.lv/Search.aspx?t=1&amp;q=J%c4%81nis+Caune&amp;chk=0" TargetMode="External"/><Relationship Id="rId91" Type="http://schemas.openxmlformats.org/officeDocument/2006/relationships/hyperlink" Target="http://www.lid.lv/lv/katalogs?searchq=El%C4%ABna%20Egle,%20Raita%20Karn%C4%ABte" TargetMode="External"/><Relationship Id="rId96" Type="http://schemas.openxmlformats.org/officeDocument/2006/relationships/hyperlink" Target="http://www.google.lv/search?hl=lv&amp;tbo=p&amp;tbm=bks&amp;q=inauthor:%22Philip+Kotler%22" TargetMode="External"/><Relationship Id="rId111" Type="http://schemas.openxmlformats.org/officeDocument/2006/relationships/hyperlink" Target="https://www.alberts.lv/" TargetMode="External"/><Relationship Id="rId132" Type="http://schemas.openxmlformats.org/officeDocument/2006/relationships/hyperlink" Target="http://www.lid.lv/lv/katalogs?searchq=D%C5%BEord%C5%BEs%20Silvermans" TargetMode="External"/><Relationship Id="rId140" Type="http://schemas.openxmlformats.org/officeDocument/2006/relationships/hyperlink" Target="https://frank.inspired.lv/lv" TargetMode="External"/><Relationship Id="rId145" Type="http://schemas.openxmlformats.org/officeDocument/2006/relationships/hyperlink" Target="http://innovation.lv" TargetMode="External"/><Relationship Id="rId153" Type="http://schemas.openxmlformats.org/officeDocument/2006/relationships/hyperlink" Target="https://postnauka.ru/" TargetMode="External"/><Relationship Id="rId161" Type="http://schemas.openxmlformats.org/officeDocument/2006/relationships/glossaryDocument" Target="glossary/document.xm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http://news.bbc.co.uk/2/hi/" TargetMode="External"/><Relationship Id="rId23" Type="http://schemas.openxmlformats.org/officeDocument/2006/relationships/hyperlink" Target="https://royallib.com/book/chhartishvili_grigoriy/yaponets_natura_i_kultura.html" TargetMode="External"/><Relationship Id="rId28" Type="http://schemas.openxmlformats.org/officeDocument/2006/relationships/hyperlink" Target="https://ru.wikipedia.org/wiki/%D0%9A%D0%B0%D1%80%D0%B0-%D0%9C%D1%83%D1%80%D0%B7%D0%B0,_%D0%A1%D0%B5%D1%80%D0%B3%D0%B5%D0%B9_%D0%93%D0%B5%D0%BE%D1%80%D0%B3%D0%B8%D0%B5%D0%B2%D0%B8%D1%87" TargetMode="External"/><Relationship Id="rId36" Type="http://schemas.openxmlformats.org/officeDocument/2006/relationships/hyperlink" Target="http://kinosemiotika.narod.ru/" TargetMode="External"/><Relationship Id="rId49" Type="http://schemas.openxmlformats.org/officeDocument/2006/relationships/hyperlink" Target="https://www.lrt.lt/mediateka/video/lietuvos-mokslininkai" TargetMode="External"/><Relationship Id="rId57" Type="http://schemas.openxmlformats.org/officeDocument/2006/relationships/hyperlink" Target="http://www.truelithuania.com/lithuanian-literature-3253" TargetMode="External"/><Relationship Id="rId106" Type="http://schemas.openxmlformats.org/officeDocument/2006/relationships/hyperlink" Target="https://www.marketingangels.lv/" TargetMode="External"/><Relationship Id="rId114" Type="http://schemas.openxmlformats.org/officeDocument/2006/relationships/hyperlink" Target="https://www.alberts.lv/marketinga-strategija/" TargetMode="External"/><Relationship Id="rId119" Type="http://schemas.openxmlformats.org/officeDocument/2006/relationships/hyperlink" Target="https://biblio.du.lv/Alise/lv/book.aspx?id=144417&amp;ident=1128458" TargetMode="External"/><Relationship Id="rId127" Type="http://schemas.openxmlformats.org/officeDocument/2006/relationships/hyperlink" Target="http://www.lid.lv/lv/katalogs?searchq=D%C5%BEeimss%20Hammonds" TargetMode="External"/><Relationship Id="rId10" Type="http://schemas.openxmlformats.org/officeDocument/2006/relationships/hyperlink" Target="http://www.balticforum.org/index.php?catalogue&amp;id=23&amp;cid=909" TargetMode="External"/><Relationship Id="rId31" Type="http://schemas.openxmlformats.org/officeDocument/2006/relationships/hyperlink" Target="http://antropologubiedriba.wikidot.com/" TargetMode="External"/><Relationship Id="rId44" Type="http://schemas.openxmlformats.org/officeDocument/2006/relationships/hyperlink" Target="http://www.fordham.edu/halsall/mod/modsbook04.html" TargetMode="External"/><Relationship Id="rId52" Type="http://schemas.openxmlformats.org/officeDocument/2006/relationships/hyperlink" Target="https://postnauka.ru/" TargetMode="External"/><Relationship Id="rId60" Type="http://schemas.openxmlformats.org/officeDocument/2006/relationships/hyperlink" Target="http://Contemporary" TargetMode="External"/><Relationship Id="rId65" Type="http://schemas.openxmlformats.org/officeDocument/2006/relationships/hyperlink" Target="https://biblio.du.lv/Alise/lv/book.aspx?id=144271&amp;ident=1128312" TargetMode="External"/><Relationship Id="rId73" Type="http://schemas.openxmlformats.org/officeDocument/2006/relationships/hyperlink" Target="https://www.likumi.lv" TargetMode="External"/><Relationship Id="rId78" Type="http://schemas.openxmlformats.org/officeDocument/2006/relationships/hyperlink" Target="https://taxfoundation.org/publications/international-tax-competitiveness-index/" TargetMode="External"/><Relationship Id="rId81" Type="http://schemas.openxmlformats.org/officeDocument/2006/relationships/hyperlink" Target="https://www.alberts.lv/marketinga-strategija/" TargetMode="External"/><Relationship Id="rId86" Type="http://schemas.openxmlformats.org/officeDocument/2006/relationships/hyperlink" Target="https://biblio.du.lv/Alise/lv/book.aspx?id=144417&amp;ident=1128458" TargetMode="External"/><Relationship Id="rId94" Type="http://schemas.openxmlformats.org/officeDocument/2006/relationships/hyperlink" Target="http://www.lid.lv/lv/katalogs?searchq=D%C5%BEeimss%20Hammonds" TargetMode="External"/><Relationship Id="rId99" Type="http://schemas.openxmlformats.org/officeDocument/2006/relationships/hyperlink" Target="http://www.lid.lv/lv/katalogs?searchq=D%C5%BEord%C5%BEs%20Silvermans" TargetMode="External"/><Relationship Id="rId101" Type="http://schemas.openxmlformats.org/officeDocument/2006/relationships/hyperlink" Target="http://www.lid.lv/lv/katalogs?searchq=Teo%20Teobalds%20un%20Kerijs%20K%C5%ABpers" TargetMode="External"/><Relationship Id="rId122" Type="http://schemas.openxmlformats.org/officeDocument/2006/relationships/hyperlink" Target="http://www.ibook.lv/Search.aspx?t=1&amp;q=J%c4%81nis+Caune&amp;chk=0" TargetMode="External"/><Relationship Id="rId130" Type="http://schemas.openxmlformats.org/officeDocument/2006/relationships/hyperlink" Target="http://www.google.lv/search?hl=lv&amp;tbo=p&amp;tbm=bks&amp;q=inauthor:%22Gary+Armstrong%22" TargetMode="External"/><Relationship Id="rId135" Type="http://schemas.openxmlformats.org/officeDocument/2006/relationships/hyperlink" Target="http://www.lid.lv/lv/katalogs?searchq=Elisone%20Viljamsa,%20Rodijs%20Malins" TargetMode="External"/><Relationship Id="rId143" Type="http://schemas.openxmlformats.org/officeDocument/2006/relationships/hyperlink" Target="https://jkonsult.lv/" TargetMode="External"/><Relationship Id="rId148" Type="http://schemas.openxmlformats.org/officeDocument/2006/relationships/hyperlink" Target="http://www.latgale.lv/lv/padome" TargetMode="External"/><Relationship Id="rId151" Type="http://schemas.openxmlformats.org/officeDocument/2006/relationships/hyperlink" Target="http://www.pskov.ru/" TargetMode="External"/><Relationship Id="rId156" Type="http://schemas.openxmlformats.org/officeDocument/2006/relationships/hyperlink" Target="https://archipelag.ru/geoculture/" TargetMode="External"/><Relationship Id="rId4" Type="http://schemas.openxmlformats.org/officeDocument/2006/relationships/webSettings" Target="webSettings.xml"/><Relationship Id="rId9" Type="http://schemas.openxmlformats.org/officeDocument/2006/relationships/hyperlink" Target="http://www.citapolitika.lv/" TargetMode="External"/><Relationship Id="rId13" Type="http://schemas.openxmlformats.org/officeDocument/2006/relationships/hyperlink" Target="http://www.saeima.lv/" TargetMode="External"/><Relationship Id="rId18" Type="http://schemas.openxmlformats.org/officeDocument/2006/relationships/hyperlink" Target="http://lietuva.lt/" TargetMode="External"/><Relationship Id="rId39" Type="http://schemas.openxmlformats.org/officeDocument/2006/relationships/hyperlink" Target="https://www.britannica.com/art/Western-architecture/Baroque-and-Rococo" TargetMode="External"/><Relationship Id="rId109" Type="http://schemas.openxmlformats.org/officeDocument/2006/relationships/hyperlink" Target="https://www.relook.lv/" TargetMode="External"/><Relationship Id="rId34" Type="http://schemas.openxmlformats.org/officeDocument/2006/relationships/hyperlink" Target="https://postnauka.ru/" TargetMode="External"/><Relationship Id="rId50" Type="http://schemas.openxmlformats.org/officeDocument/2006/relationships/hyperlink" Target="https://culture.pl/en" TargetMode="External"/><Relationship Id="rId55" Type="http://schemas.openxmlformats.org/officeDocument/2006/relationships/hyperlink" Target="http://www.rvb.ru/" TargetMode="External"/><Relationship Id="rId76" Type="http://schemas.openxmlformats.org/officeDocument/2006/relationships/hyperlink" Target="https://www.worldbank.org" TargetMode="External"/><Relationship Id="rId97" Type="http://schemas.openxmlformats.org/officeDocument/2006/relationships/hyperlink" Target="http://www.google.lv/search?hl=lv&amp;tbo=p&amp;tbm=bks&amp;q=inauthor:%22Gary+Armstrong%22" TargetMode="External"/><Relationship Id="rId104" Type="http://schemas.openxmlformats.org/officeDocument/2006/relationships/hyperlink" Target="http://www.knigafund.ru/authors/30744" TargetMode="External"/><Relationship Id="rId120" Type="http://schemas.openxmlformats.org/officeDocument/2006/relationships/hyperlink" Target="https://profizgl.lu.lv/mod/book/view.php?id=22292&amp;chapterid=6842" TargetMode="External"/><Relationship Id="rId125" Type="http://schemas.openxmlformats.org/officeDocument/2006/relationships/hyperlink" Target="http://www.lid.lv/lv/katalogs?searchq=Endrj%C5%AB%20Grifins" TargetMode="External"/><Relationship Id="rId141" Type="http://schemas.openxmlformats.org/officeDocument/2006/relationships/hyperlink" Target="https://imarketings.lv/" TargetMode="External"/><Relationship Id="rId146" Type="http://schemas.openxmlformats.org/officeDocument/2006/relationships/hyperlink" Target="http://rokasgramata.lv/vadiba/pieci-konkurences-speki/" TargetMode="External"/><Relationship Id="rId7" Type="http://schemas.openxmlformats.org/officeDocument/2006/relationships/hyperlink" Target="http://www.politika.lv/" TargetMode="External"/><Relationship Id="rId71" Type="http://schemas.openxmlformats.org/officeDocument/2006/relationships/hyperlink" Target="https://bank.lv" TargetMode="External"/><Relationship Id="rId92" Type="http://schemas.openxmlformats.org/officeDocument/2006/relationships/hyperlink" Target="http://www.lid.lv/lv/katalogs?searchq=Endrj%C5%AB%20Grifins" TargetMode="External"/><Relationship Id="rId162" Type="http://schemas.openxmlformats.org/officeDocument/2006/relationships/theme" Target="theme/theme1.xml"/><Relationship Id="rId2" Type="http://schemas.microsoft.com/office/2007/relationships/stylesWithEffects" Target="stylesWithEffects.xml"/><Relationship Id="rId29" Type="http://schemas.openxmlformats.org/officeDocument/2006/relationships/hyperlink" Target="https://web.archive.org/web/20090712031641/http:/www.contr-tv.ru/common/1995" TargetMode="External"/><Relationship Id="rId24" Type="http://schemas.openxmlformats.org/officeDocument/2006/relationships/hyperlink" Target="https://www.gumer.info/bibliotek_Buks/History/gumil1/index.php" TargetMode="External"/><Relationship Id="rId40" Type="http://schemas.openxmlformats.org/officeDocument/2006/relationships/hyperlink" Target="http://www.jstor.org/" TargetMode="External"/><Relationship Id="rId45" Type="http://schemas.openxmlformats.org/officeDocument/2006/relationships/hyperlink" Target="https://diletant.media/" TargetMode="External"/><Relationship Id="rId66" Type="http://schemas.openxmlformats.org/officeDocument/2006/relationships/hyperlink" Target="https://biblio.du.lv/Alise/lv/book.aspx?id=58078&amp;ident=1065614" TargetMode="External"/><Relationship Id="rId87" Type="http://schemas.openxmlformats.org/officeDocument/2006/relationships/hyperlink" Target="https://profizgl.lu.lv/mod/book/view.php?id=22292&amp;chapterid=6842" TargetMode="External"/><Relationship Id="rId110" Type="http://schemas.openxmlformats.org/officeDocument/2006/relationships/hyperlink" Target="https://jkonsult.lv/" TargetMode="External"/><Relationship Id="rId115" Type="http://schemas.openxmlformats.org/officeDocument/2006/relationships/hyperlink" Target="https://www.unimc.it/farminc/documents/marketing-plan-lv.pdf" TargetMode="External"/><Relationship Id="rId131" Type="http://schemas.openxmlformats.org/officeDocument/2006/relationships/hyperlink" Target="http://www.ibook.lv/Search.aspx?t=1&amp;q=Filips+Kotlers&amp;chk=0" TargetMode="External"/><Relationship Id="rId136" Type="http://schemas.openxmlformats.org/officeDocument/2006/relationships/hyperlink" Target="http://www.knigafund.ru/books/138668" TargetMode="External"/><Relationship Id="rId157" Type="http://schemas.openxmlformats.org/officeDocument/2006/relationships/hyperlink" Target="https://lvportals.lv/skaidrojumi/342236-kulturas-centru-darbibai-kopejs-regulejums-2022" TargetMode="External"/><Relationship Id="rId61" Type="http://schemas.openxmlformats.org/officeDocument/2006/relationships/hyperlink" Target="http://www.forsyths.addr.com/linka/" TargetMode="External"/><Relationship Id="rId82" Type="http://schemas.openxmlformats.org/officeDocument/2006/relationships/hyperlink" Target="https://www.unimc.it/farminc/documents/marketing-plan-lv.pdf" TargetMode="External"/><Relationship Id="rId152" Type="http://schemas.openxmlformats.org/officeDocument/2006/relationships/hyperlink" Target="http://www.phantasmatagroup.com/igra.htm" TargetMode="External"/><Relationship Id="rId19" Type="http://schemas.openxmlformats.org/officeDocument/2006/relationships/hyperlink" Target="http://www.president.gov.by/press10663.html" TargetMode="External"/><Relationship Id="rId14" Type="http://schemas.openxmlformats.org/officeDocument/2006/relationships/hyperlink" Target="http://www.globalaffairs.ru/numbers/" TargetMode="External"/><Relationship Id="rId30" Type="http://schemas.openxmlformats.org/officeDocument/2006/relationships/hyperlink" Target="https://www.gumer.info/bibliotek_Buks/Psihol/stef/index.php" TargetMode="External"/><Relationship Id="rId35" Type="http://schemas.openxmlformats.org/officeDocument/2006/relationships/hyperlink" Target="http://www.degruyter.de/rs/384_409_DEU_h.htm" TargetMode="External"/><Relationship Id="rId56" Type="http://schemas.openxmlformats.org/officeDocument/2006/relationships/hyperlink" Target="https://theculturetrip.com/europe/lithuania/articles/an-introduction-to-lithuanian-literature-in-8-books/" TargetMode="External"/><Relationship Id="rId77" Type="http://schemas.openxmlformats.org/officeDocument/2006/relationships/hyperlink" Target="http://www.pwc.com/gx/en/services/tax/publications/paying-taxes-2020.html" TargetMode="External"/><Relationship Id="rId100" Type="http://schemas.openxmlformats.org/officeDocument/2006/relationships/hyperlink" Target="http://www.lid.lv/lv/katalogs?searchq=Deivids%20M%C4%93rmans%20Skots" TargetMode="External"/><Relationship Id="rId105" Type="http://schemas.openxmlformats.org/officeDocument/2006/relationships/hyperlink" Target="http://www.knigafund.ru/authors/7619" TargetMode="External"/><Relationship Id="rId126" Type="http://schemas.openxmlformats.org/officeDocument/2006/relationships/hyperlink" Target="http://www.lid.lv/lv/katalogs?searchq=Endijs%20Gr%C4%ABns" TargetMode="External"/><Relationship Id="rId147" Type="http://schemas.openxmlformats.org/officeDocument/2006/relationships/hyperlink" Target="http://ec.europa.eu/regional_policy/en/policy/cooperation/european-territorial/cross-border/" TargetMode="External"/><Relationship Id="rId8" Type="http://schemas.openxmlformats.org/officeDocument/2006/relationships/hyperlink" Target="http://www.soczin.times.lv/" TargetMode="External"/><Relationship Id="rId51" Type="http://schemas.openxmlformats.org/officeDocument/2006/relationships/hyperlink" Target="http://artyx.ru/books/index.shtml" TargetMode="External"/><Relationship Id="rId72" Type="http://schemas.openxmlformats.org/officeDocument/2006/relationships/hyperlink" Target="https://www.makroekonomika.lv" TargetMode="External"/><Relationship Id="rId93" Type="http://schemas.openxmlformats.org/officeDocument/2006/relationships/hyperlink" Target="http://www.lid.lv/lv/katalogs?searchq=Endijs%20Gr%C4%ABns" TargetMode="External"/><Relationship Id="rId98" Type="http://schemas.openxmlformats.org/officeDocument/2006/relationships/hyperlink" Target="http://www.ibook.lv/Search.aspx?t=1&amp;q=Filips+Kotlers&amp;chk=0" TargetMode="External"/><Relationship Id="rId121" Type="http://schemas.openxmlformats.org/officeDocument/2006/relationships/hyperlink" Target="http://www.ibook.lv/Search.aspx?t=1&amp;q=J%c4%81nis+Caune&amp;chk=0" TargetMode="External"/><Relationship Id="rId142" Type="http://schemas.openxmlformats.org/officeDocument/2006/relationships/hyperlink" Target="https://www.relook.lv/" TargetMode="External"/><Relationship Id="rId3" Type="http://schemas.openxmlformats.org/officeDocument/2006/relationships/settings" Target="settings.xml"/><Relationship Id="rId25" Type="http://schemas.openxmlformats.org/officeDocument/2006/relationships/hyperlink" Target="http://gramatas.lndb.lv/periodika2-viewer/view/index-dev.html?lang=fr" TargetMode="External"/><Relationship Id="rId46" Type="http://schemas.openxmlformats.org/officeDocument/2006/relationships/hyperlink" Target="https://magazines.gorky.media/nz" TargetMode="External"/><Relationship Id="rId67" Type="http://schemas.openxmlformats.org/officeDocument/2006/relationships/hyperlink" Target="https://biblio.du.lv/Alise/lv/book.aspx?id=144271&amp;ident=1128312" TargetMode="External"/><Relationship Id="rId116" Type="http://schemas.openxmlformats.org/officeDocument/2006/relationships/hyperlink" Target="https://www.pdfdrive.com/basic-marketing-research-e25082943.html" TargetMode="External"/><Relationship Id="rId137" Type="http://schemas.openxmlformats.org/officeDocument/2006/relationships/hyperlink" Target="http://www.knigafund.ru/authors/30744" TargetMode="External"/><Relationship Id="rId158"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EBCC61ADBE43E4B71073CF280C3F11"/>
        <w:category>
          <w:name w:val="Общие"/>
          <w:gallery w:val="placeholder"/>
        </w:category>
        <w:types>
          <w:type w:val="bbPlcHdr"/>
        </w:types>
        <w:behaviors>
          <w:behavior w:val="content"/>
        </w:behaviors>
        <w:guid w:val="{1C42FE2F-4EEC-469F-B52A-438DE6AD504B}"/>
      </w:docPartPr>
      <w:docPartBody>
        <w:p w:rsidR="00FD08ED" w:rsidRDefault="00FD08ED" w:rsidP="00FD08ED">
          <w:pPr>
            <w:pStyle w:val="D5EBCC61ADBE43E4B71073CF280C3F11"/>
          </w:pPr>
          <w:r w:rsidRPr="00EA1A34">
            <w:rPr>
              <w:rStyle w:val="a3"/>
              <w:rFonts w:ascii="Times New Roman" w:hAnsi="Times New Roman" w:cs="Times New Roman"/>
              <w:sz w:val="24"/>
              <w:szCs w:val="24"/>
            </w:rPr>
            <w:t>Choose an item.</w:t>
          </w:r>
        </w:p>
      </w:docPartBody>
    </w:docPart>
    <w:docPart>
      <w:docPartPr>
        <w:name w:val="0B58EE18B21F4B01ABDACE8A18E2CCB5"/>
        <w:category>
          <w:name w:val="Общие"/>
          <w:gallery w:val="placeholder"/>
        </w:category>
        <w:types>
          <w:type w:val="bbPlcHdr"/>
        </w:types>
        <w:behaviors>
          <w:behavior w:val="content"/>
        </w:behaviors>
        <w:guid w:val="{B34627C2-B483-420C-BAB1-793BC5E8849B}"/>
      </w:docPartPr>
      <w:docPartBody>
        <w:p w:rsidR="00FD08ED" w:rsidRDefault="00FD08ED" w:rsidP="00FD08ED">
          <w:pPr>
            <w:pStyle w:val="0B58EE18B21F4B01ABDACE8A18E2CCB5"/>
          </w:pPr>
          <w:r w:rsidRPr="00EA1A34">
            <w:rPr>
              <w:rStyle w:val="a3"/>
              <w:rFonts w:ascii="Times New Roman" w:hAnsi="Times New Roman" w:cs="Times New Roman"/>
              <w:sz w:val="24"/>
              <w:szCs w:val="24"/>
            </w:rPr>
            <w:t>Click or tap here to enter text.</w:t>
          </w:r>
        </w:p>
      </w:docPartBody>
    </w:docPart>
    <w:docPart>
      <w:docPartPr>
        <w:name w:val="EB67141071C24BFCA42D217400C798A5"/>
        <w:category>
          <w:name w:val="Общие"/>
          <w:gallery w:val="placeholder"/>
        </w:category>
        <w:types>
          <w:type w:val="bbPlcHdr"/>
        </w:types>
        <w:behaviors>
          <w:behavior w:val="content"/>
        </w:behaviors>
        <w:guid w:val="{A5F624C7-3F90-4F98-BAD3-6BBB3FC3147A}"/>
      </w:docPartPr>
      <w:docPartBody>
        <w:p w:rsidR="00FD08ED" w:rsidRDefault="00FD08ED" w:rsidP="00FD08ED">
          <w:pPr>
            <w:pStyle w:val="EB67141071C24BFCA42D217400C798A5"/>
          </w:pPr>
          <w:r w:rsidRPr="00EA1A34">
            <w:rPr>
              <w:rStyle w:val="a3"/>
              <w:rFonts w:ascii="Times New Roman" w:hAnsi="Times New Roman" w:cs="Times New Roman"/>
              <w:sz w:val="24"/>
              <w:szCs w:val="24"/>
            </w:rPr>
            <w:t>Click or tap here to enter text.</w:t>
          </w:r>
        </w:p>
      </w:docPartBody>
    </w:docPart>
    <w:docPart>
      <w:docPartPr>
        <w:name w:val="6F34C924B19040C9A60DE6BD1B9D86C5"/>
        <w:category>
          <w:name w:val="Общие"/>
          <w:gallery w:val="placeholder"/>
        </w:category>
        <w:types>
          <w:type w:val="bbPlcHdr"/>
        </w:types>
        <w:behaviors>
          <w:behavior w:val="content"/>
        </w:behaviors>
        <w:guid w:val="{A386759C-CF25-4349-8A1E-3E97299B6DB7}"/>
      </w:docPartPr>
      <w:docPartBody>
        <w:p w:rsidR="00FD08ED" w:rsidRDefault="00FD08ED" w:rsidP="00FD08ED">
          <w:pPr>
            <w:pStyle w:val="6F34C924B19040C9A60DE6BD1B9D86C5"/>
          </w:pPr>
          <w:r w:rsidRPr="00EA1A34">
            <w:rPr>
              <w:rStyle w:val="a3"/>
              <w:rFonts w:ascii="Times New Roman" w:hAnsi="Times New Roman" w:cs="Times New Roman"/>
              <w:sz w:val="24"/>
              <w:szCs w:val="24"/>
            </w:rPr>
            <w:t>Click or tap here to enter text.</w:t>
          </w:r>
        </w:p>
      </w:docPartBody>
    </w:docPart>
    <w:docPart>
      <w:docPartPr>
        <w:name w:val="D4CA6AF7B8DA406EBB8B2D85FBEA8C02"/>
        <w:category>
          <w:name w:val="Общие"/>
          <w:gallery w:val="placeholder"/>
        </w:category>
        <w:types>
          <w:type w:val="bbPlcHdr"/>
        </w:types>
        <w:behaviors>
          <w:behavior w:val="content"/>
        </w:behaviors>
        <w:guid w:val="{57DB2773-38B7-432A-B925-CCE564A7A1C1}"/>
      </w:docPartPr>
      <w:docPartBody>
        <w:p w:rsidR="00FD08ED" w:rsidRDefault="00FD08ED" w:rsidP="00FD08ED">
          <w:pPr>
            <w:pStyle w:val="D4CA6AF7B8DA406EBB8B2D85FBEA8C02"/>
          </w:pPr>
          <w:r w:rsidRPr="00EA1A34">
            <w:rPr>
              <w:rStyle w:val="a3"/>
              <w:rFonts w:ascii="Times New Roman" w:hAnsi="Times New Roman" w:cs="Times New Roman"/>
              <w:sz w:val="24"/>
              <w:szCs w:val="24"/>
            </w:rPr>
            <w:t>Choose an item.</w:t>
          </w:r>
        </w:p>
      </w:docPartBody>
    </w:docPart>
    <w:docPart>
      <w:docPartPr>
        <w:name w:val="BD946AD1BA404E9CA8121B763DDFAC88"/>
        <w:category>
          <w:name w:val="Общие"/>
          <w:gallery w:val="placeholder"/>
        </w:category>
        <w:types>
          <w:type w:val="bbPlcHdr"/>
        </w:types>
        <w:behaviors>
          <w:behavior w:val="content"/>
        </w:behaviors>
        <w:guid w:val="{5665E797-8B54-4871-AD99-55B61023C55C}"/>
      </w:docPartPr>
      <w:docPartBody>
        <w:p w:rsidR="00FD08ED" w:rsidRDefault="00FD08ED" w:rsidP="00FD08ED">
          <w:pPr>
            <w:pStyle w:val="BD946AD1BA404E9CA8121B763DDFAC88"/>
          </w:pPr>
          <w:r w:rsidRPr="00EA1A34">
            <w:rPr>
              <w:rStyle w:val="a3"/>
              <w:rFonts w:ascii="Times New Roman" w:hAnsi="Times New Roman" w:cs="Times New Roman"/>
              <w:sz w:val="24"/>
              <w:szCs w:val="24"/>
            </w:rPr>
            <w:t>Click or tap here to enter text.</w:t>
          </w:r>
        </w:p>
      </w:docPartBody>
    </w:docPart>
    <w:docPart>
      <w:docPartPr>
        <w:name w:val="0C4E40B8E5824004867C76ACD08129DF"/>
        <w:category>
          <w:name w:val="Общие"/>
          <w:gallery w:val="placeholder"/>
        </w:category>
        <w:types>
          <w:type w:val="bbPlcHdr"/>
        </w:types>
        <w:behaviors>
          <w:behavior w:val="content"/>
        </w:behaviors>
        <w:guid w:val="{FD03425F-3D29-4DA6-BD91-91CD3696913F}"/>
      </w:docPartPr>
      <w:docPartBody>
        <w:p w:rsidR="00FD08ED" w:rsidRDefault="00FD08ED" w:rsidP="00FD08ED">
          <w:pPr>
            <w:pStyle w:val="0C4E40B8E5824004867C76ACD08129DF"/>
          </w:pPr>
          <w:r w:rsidRPr="00EA1A34">
            <w:rPr>
              <w:rStyle w:val="a3"/>
              <w:rFonts w:ascii="Times New Roman" w:hAnsi="Times New Roman" w:cs="Times New Roman"/>
              <w:sz w:val="24"/>
              <w:szCs w:val="24"/>
            </w:rPr>
            <w:t>Click or tap here to enter text.</w:t>
          </w:r>
        </w:p>
      </w:docPartBody>
    </w:docPart>
    <w:docPart>
      <w:docPartPr>
        <w:name w:val="64EDC0CD574F46D08AA77BE54E5E93A0"/>
        <w:category>
          <w:name w:val="Общие"/>
          <w:gallery w:val="placeholder"/>
        </w:category>
        <w:types>
          <w:type w:val="bbPlcHdr"/>
        </w:types>
        <w:behaviors>
          <w:behavior w:val="content"/>
        </w:behaviors>
        <w:guid w:val="{0B2A2BD3-915F-461C-8249-B090AE28EE1D}"/>
      </w:docPartPr>
      <w:docPartBody>
        <w:p w:rsidR="00FD08ED" w:rsidRDefault="00FD08ED" w:rsidP="00FD08ED">
          <w:pPr>
            <w:pStyle w:val="64EDC0CD574F46D08AA77BE54E5E93A0"/>
          </w:pPr>
          <w:r w:rsidRPr="00EA1A34">
            <w:rPr>
              <w:rStyle w:val="a3"/>
              <w:rFonts w:ascii="Times New Roman" w:hAnsi="Times New Roman" w:cs="Times New Roman"/>
              <w:sz w:val="24"/>
              <w:szCs w:val="24"/>
            </w:rPr>
            <w:t>Click or tap here to enter text.</w:t>
          </w:r>
        </w:p>
      </w:docPartBody>
    </w:docPart>
    <w:docPart>
      <w:docPartPr>
        <w:name w:val="0F499C234CC34B7389A0FF352623811A"/>
        <w:category>
          <w:name w:val="Общие"/>
          <w:gallery w:val="placeholder"/>
        </w:category>
        <w:types>
          <w:type w:val="bbPlcHdr"/>
        </w:types>
        <w:behaviors>
          <w:behavior w:val="content"/>
        </w:behaviors>
        <w:guid w:val="{06380C5C-CDC8-4DAF-AD42-A80FF40E5A9E}"/>
      </w:docPartPr>
      <w:docPartBody>
        <w:p w:rsidR="00FD08ED" w:rsidRDefault="00FD08ED" w:rsidP="00FD08ED">
          <w:pPr>
            <w:pStyle w:val="0F499C234CC34B7389A0FF352623811A"/>
          </w:pPr>
          <w:r w:rsidRPr="00EA1A34">
            <w:rPr>
              <w:rStyle w:val="a3"/>
              <w:rFonts w:ascii="Times New Roman" w:hAnsi="Times New Roman" w:cs="Times New Roman"/>
              <w:sz w:val="24"/>
              <w:szCs w:val="24"/>
            </w:rPr>
            <w:t>Click or tap here to enter text.</w:t>
          </w:r>
        </w:p>
      </w:docPartBody>
    </w:docPart>
    <w:docPart>
      <w:docPartPr>
        <w:name w:val="7AF36A5B3D3148A189740642ACCB1E0F"/>
        <w:category>
          <w:name w:val="Общие"/>
          <w:gallery w:val="placeholder"/>
        </w:category>
        <w:types>
          <w:type w:val="bbPlcHdr"/>
        </w:types>
        <w:behaviors>
          <w:behavior w:val="content"/>
        </w:behaviors>
        <w:guid w:val="{E1678F60-0BEF-4CCD-AF24-1F99730F0EA0}"/>
      </w:docPartPr>
      <w:docPartBody>
        <w:p w:rsidR="00FD08ED" w:rsidRDefault="00FD08ED" w:rsidP="00FD08ED">
          <w:pPr>
            <w:pStyle w:val="7AF36A5B3D3148A189740642ACCB1E0F"/>
          </w:pPr>
          <w:r w:rsidRPr="00EA1A34">
            <w:rPr>
              <w:rStyle w:val="a3"/>
              <w:rFonts w:ascii="Times New Roman" w:hAnsi="Times New Roman" w:cs="Times New Roman"/>
              <w:sz w:val="24"/>
              <w:szCs w:val="24"/>
            </w:rPr>
            <w:t>Choose an item.</w:t>
          </w:r>
        </w:p>
      </w:docPartBody>
    </w:docPart>
    <w:docPart>
      <w:docPartPr>
        <w:name w:val="64AB90B618FA47C989C79E9425DF2E16"/>
        <w:category>
          <w:name w:val="Общие"/>
          <w:gallery w:val="placeholder"/>
        </w:category>
        <w:types>
          <w:type w:val="bbPlcHdr"/>
        </w:types>
        <w:behaviors>
          <w:behavior w:val="content"/>
        </w:behaviors>
        <w:guid w:val="{325C9E89-A26A-4C86-B56D-9A8BC764106C}"/>
      </w:docPartPr>
      <w:docPartBody>
        <w:p w:rsidR="00FD08ED" w:rsidRDefault="00FD08ED" w:rsidP="00FD08ED">
          <w:pPr>
            <w:pStyle w:val="64AB90B618FA47C989C79E9425DF2E16"/>
          </w:pPr>
          <w:r w:rsidRPr="00EA1A34">
            <w:rPr>
              <w:rStyle w:val="a3"/>
              <w:rFonts w:ascii="Times New Roman" w:hAnsi="Times New Roman" w:cs="Times New Roman"/>
              <w:sz w:val="24"/>
              <w:szCs w:val="24"/>
            </w:rPr>
            <w:t>Click or tap here to enter text.</w:t>
          </w:r>
        </w:p>
      </w:docPartBody>
    </w:docPart>
    <w:docPart>
      <w:docPartPr>
        <w:name w:val="C9A6CE8A13F447C4B17629014FD0E4D5"/>
        <w:category>
          <w:name w:val="Общие"/>
          <w:gallery w:val="placeholder"/>
        </w:category>
        <w:types>
          <w:type w:val="bbPlcHdr"/>
        </w:types>
        <w:behaviors>
          <w:behavior w:val="content"/>
        </w:behaviors>
        <w:guid w:val="{92A1CB42-4E66-4332-92C8-F2AE518322F7}"/>
      </w:docPartPr>
      <w:docPartBody>
        <w:p w:rsidR="00FD08ED" w:rsidRDefault="00FD08ED" w:rsidP="00FD08ED">
          <w:pPr>
            <w:pStyle w:val="C9A6CE8A13F447C4B17629014FD0E4D5"/>
          </w:pPr>
          <w:r w:rsidRPr="00EA1A34">
            <w:rPr>
              <w:rStyle w:val="a3"/>
              <w:rFonts w:ascii="Times New Roman" w:hAnsi="Times New Roman" w:cs="Times New Roman"/>
              <w:sz w:val="24"/>
              <w:szCs w:val="24"/>
            </w:rPr>
            <w:t>Click or tap here to enter text.</w:t>
          </w:r>
        </w:p>
      </w:docPartBody>
    </w:docPart>
    <w:docPart>
      <w:docPartPr>
        <w:name w:val="B01B0D9A26424D82B748012701B9418A"/>
        <w:category>
          <w:name w:val="Общие"/>
          <w:gallery w:val="placeholder"/>
        </w:category>
        <w:types>
          <w:type w:val="bbPlcHdr"/>
        </w:types>
        <w:behaviors>
          <w:behavior w:val="content"/>
        </w:behaviors>
        <w:guid w:val="{E3DB6E44-5CC1-46B0-A2BD-B697A6BD5601}"/>
      </w:docPartPr>
      <w:docPartBody>
        <w:p w:rsidR="00FD08ED" w:rsidRDefault="00FD08ED" w:rsidP="00FD08ED">
          <w:pPr>
            <w:pStyle w:val="B01B0D9A26424D82B748012701B9418A"/>
          </w:pPr>
          <w:r w:rsidRPr="00EA1A34">
            <w:rPr>
              <w:rStyle w:val="a3"/>
              <w:rFonts w:ascii="Times New Roman" w:hAnsi="Times New Roman" w:cs="Times New Roman"/>
              <w:sz w:val="24"/>
              <w:szCs w:val="24"/>
            </w:rPr>
            <w:t>Click or tap here to enter text.</w:t>
          </w:r>
        </w:p>
      </w:docPartBody>
    </w:docPart>
    <w:docPart>
      <w:docPartPr>
        <w:name w:val="B4B6165C3B584ACE8935E5BE5B80C724"/>
        <w:category>
          <w:name w:val="Общие"/>
          <w:gallery w:val="placeholder"/>
        </w:category>
        <w:types>
          <w:type w:val="bbPlcHdr"/>
        </w:types>
        <w:behaviors>
          <w:behavior w:val="content"/>
        </w:behaviors>
        <w:guid w:val="{3EB67882-F64E-4327-BB77-C8A2DD19337C}"/>
      </w:docPartPr>
      <w:docPartBody>
        <w:p w:rsidR="00FD08ED" w:rsidRDefault="00FD08ED" w:rsidP="00FD08ED">
          <w:pPr>
            <w:pStyle w:val="B4B6165C3B584ACE8935E5BE5B80C724"/>
          </w:pPr>
          <w:r w:rsidRPr="00EA1A34">
            <w:rPr>
              <w:rStyle w:val="a3"/>
              <w:rFonts w:ascii="Times New Roman" w:hAnsi="Times New Roman" w:cs="Times New Roman"/>
              <w:sz w:val="24"/>
              <w:szCs w:val="24"/>
            </w:rPr>
            <w:t>Choose an item.</w:t>
          </w:r>
        </w:p>
      </w:docPartBody>
    </w:docPart>
    <w:docPart>
      <w:docPartPr>
        <w:name w:val="CDDEB1C000F54C24A8FC898D70A4FDF8"/>
        <w:category>
          <w:name w:val="Общие"/>
          <w:gallery w:val="placeholder"/>
        </w:category>
        <w:types>
          <w:type w:val="bbPlcHdr"/>
        </w:types>
        <w:behaviors>
          <w:behavior w:val="content"/>
        </w:behaviors>
        <w:guid w:val="{4194D2F8-430C-41AC-B7CE-57722051E9D8}"/>
      </w:docPartPr>
      <w:docPartBody>
        <w:p w:rsidR="00FD08ED" w:rsidRDefault="00FD08ED" w:rsidP="00FD08ED">
          <w:pPr>
            <w:pStyle w:val="CDDEB1C000F54C24A8FC898D70A4FDF8"/>
          </w:pPr>
          <w:r w:rsidRPr="00EA1A34">
            <w:rPr>
              <w:rStyle w:val="a3"/>
              <w:rFonts w:ascii="Times New Roman" w:hAnsi="Times New Roman" w:cs="Times New Roman"/>
              <w:sz w:val="24"/>
              <w:szCs w:val="24"/>
            </w:rPr>
            <w:t>Click or tap here to enter text.</w:t>
          </w:r>
        </w:p>
      </w:docPartBody>
    </w:docPart>
    <w:docPart>
      <w:docPartPr>
        <w:name w:val="5455CCFCB3264072978423EB5D7A6162"/>
        <w:category>
          <w:name w:val="Общие"/>
          <w:gallery w:val="placeholder"/>
        </w:category>
        <w:types>
          <w:type w:val="bbPlcHdr"/>
        </w:types>
        <w:behaviors>
          <w:behavior w:val="content"/>
        </w:behaviors>
        <w:guid w:val="{F95DFFA2-77B3-40CF-811B-3A46AD441CB2}"/>
      </w:docPartPr>
      <w:docPartBody>
        <w:p w:rsidR="00FD08ED" w:rsidRDefault="00FD08ED" w:rsidP="00FD08ED">
          <w:pPr>
            <w:pStyle w:val="5455CCFCB3264072978423EB5D7A6162"/>
          </w:pPr>
          <w:r w:rsidRPr="00EA1A34">
            <w:rPr>
              <w:rStyle w:val="a3"/>
              <w:rFonts w:ascii="Times New Roman" w:hAnsi="Times New Roman" w:cs="Times New Roman"/>
              <w:sz w:val="24"/>
              <w:szCs w:val="24"/>
            </w:rPr>
            <w:t>Click or tap here to enter text.</w:t>
          </w:r>
        </w:p>
      </w:docPartBody>
    </w:docPart>
    <w:docPart>
      <w:docPartPr>
        <w:name w:val="4B11DCB4ED5C473AB49C74F62A0BEA25"/>
        <w:category>
          <w:name w:val="Общие"/>
          <w:gallery w:val="placeholder"/>
        </w:category>
        <w:types>
          <w:type w:val="bbPlcHdr"/>
        </w:types>
        <w:behaviors>
          <w:behavior w:val="content"/>
        </w:behaviors>
        <w:guid w:val="{4467C671-DB2D-434D-BA4F-C333F5E3AF34}"/>
      </w:docPartPr>
      <w:docPartBody>
        <w:p w:rsidR="00FD08ED" w:rsidRDefault="00FD08ED" w:rsidP="00FD08ED">
          <w:pPr>
            <w:pStyle w:val="4B11DCB4ED5C473AB49C74F62A0BEA25"/>
          </w:pPr>
          <w:r w:rsidRPr="00EA1A34">
            <w:rPr>
              <w:rStyle w:val="a3"/>
              <w:rFonts w:ascii="Times New Roman" w:hAnsi="Times New Roman" w:cs="Times New Roman"/>
              <w:sz w:val="24"/>
              <w:szCs w:val="24"/>
            </w:rPr>
            <w:t>Click or tap here to enter text.</w:t>
          </w:r>
        </w:p>
      </w:docPartBody>
    </w:docPart>
    <w:docPart>
      <w:docPartPr>
        <w:name w:val="0B7E26061F2F4D87B977555EFA5E1203"/>
        <w:category>
          <w:name w:val="Общие"/>
          <w:gallery w:val="placeholder"/>
        </w:category>
        <w:types>
          <w:type w:val="bbPlcHdr"/>
        </w:types>
        <w:behaviors>
          <w:behavior w:val="content"/>
        </w:behaviors>
        <w:guid w:val="{F80BCF1F-AB5F-4D34-8229-550BA34A9A8C}"/>
      </w:docPartPr>
      <w:docPartBody>
        <w:p w:rsidR="00FD08ED" w:rsidRDefault="00FD08ED" w:rsidP="00FD08ED">
          <w:pPr>
            <w:pStyle w:val="0B7E26061F2F4D87B977555EFA5E1203"/>
          </w:pPr>
          <w:r w:rsidRPr="00EA1A34">
            <w:rPr>
              <w:rStyle w:val="a3"/>
              <w:rFonts w:ascii="Times New Roman" w:hAnsi="Times New Roman" w:cs="Times New Roman"/>
              <w:sz w:val="24"/>
              <w:szCs w:val="24"/>
            </w:rPr>
            <w:t>Choose an item.</w:t>
          </w:r>
        </w:p>
      </w:docPartBody>
    </w:docPart>
    <w:docPart>
      <w:docPartPr>
        <w:name w:val="6E6536DB76BE4324B2505116ABE5D9E6"/>
        <w:category>
          <w:name w:val="Общие"/>
          <w:gallery w:val="placeholder"/>
        </w:category>
        <w:types>
          <w:type w:val="bbPlcHdr"/>
        </w:types>
        <w:behaviors>
          <w:behavior w:val="content"/>
        </w:behaviors>
        <w:guid w:val="{2D42CCF2-17CA-4116-99A0-8E0A619BE994}"/>
      </w:docPartPr>
      <w:docPartBody>
        <w:p w:rsidR="00FD08ED" w:rsidRDefault="00FD08ED" w:rsidP="00FD08ED">
          <w:pPr>
            <w:pStyle w:val="6E6536DB76BE4324B2505116ABE5D9E6"/>
          </w:pPr>
          <w:r w:rsidRPr="00EA1A34">
            <w:rPr>
              <w:rStyle w:val="a3"/>
              <w:rFonts w:ascii="Times New Roman" w:hAnsi="Times New Roman" w:cs="Times New Roman"/>
              <w:sz w:val="24"/>
              <w:szCs w:val="24"/>
            </w:rPr>
            <w:t>Click or tap here to enter text.</w:t>
          </w:r>
        </w:p>
      </w:docPartBody>
    </w:docPart>
    <w:docPart>
      <w:docPartPr>
        <w:name w:val="2E606097CF514915947A125EA1225254"/>
        <w:category>
          <w:name w:val="Общие"/>
          <w:gallery w:val="placeholder"/>
        </w:category>
        <w:types>
          <w:type w:val="bbPlcHdr"/>
        </w:types>
        <w:behaviors>
          <w:behavior w:val="content"/>
        </w:behaviors>
        <w:guid w:val="{A51B0FCF-BFC2-4B51-BAFF-A7CBE23F6D5B}"/>
      </w:docPartPr>
      <w:docPartBody>
        <w:p w:rsidR="00FD08ED" w:rsidRDefault="00FD08ED" w:rsidP="00FD08ED">
          <w:pPr>
            <w:pStyle w:val="2E606097CF514915947A125EA1225254"/>
          </w:pPr>
          <w:r w:rsidRPr="00EA1A34">
            <w:rPr>
              <w:rStyle w:val="a3"/>
              <w:rFonts w:ascii="Times New Roman" w:hAnsi="Times New Roman" w:cs="Times New Roman"/>
              <w:sz w:val="24"/>
              <w:szCs w:val="24"/>
            </w:rPr>
            <w:t>Click or tap here to enter text.</w:t>
          </w:r>
        </w:p>
      </w:docPartBody>
    </w:docPart>
    <w:docPart>
      <w:docPartPr>
        <w:name w:val="2D68D89CE7764E9BA395E302AE6B3A91"/>
        <w:category>
          <w:name w:val="Общие"/>
          <w:gallery w:val="placeholder"/>
        </w:category>
        <w:types>
          <w:type w:val="bbPlcHdr"/>
        </w:types>
        <w:behaviors>
          <w:behavior w:val="content"/>
        </w:behaviors>
        <w:guid w:val="{C4AC1359-5212-429A-8C43-A08D0DB76372}"/>
      </w:docPartPr>
      <w:docPartBody>
        <w:p w:rsidR="00FD08ED" w:rsidRDefault="00FD08ED" w:rsidP="00FD08ED">
          <w:pPr>
            <w:pStyle w:val="2D68D89CE7764E9BA395E302AE6B3A91"/>
          </w:pPr>
          <w:r w:rsidRPr="00EA1A34">
            <w:rPr>
              <w:rStyle w:val="a3"/>
              <w:rFonts w:ascii="Times New Roman" w:hAnsi="Times New Roman" w:cs="Times New Roman"/>
              <w:sz w:val="24"/>
              <w:szCs w:val="24"/>
            </w:rPr>
            <w:t>Click or tap here to enter text.</w:t>
          </w:r>
        </w:p>
      </w:docPartBody>
    </w:docPart>
    <w:docPart>
      <w:docPartPr>
        <w:name w:val="6CDDCBDD13E641F9B7DF9DE8AC148654"/>
        <w:category>
          <w:name w:val="Общие"/>
          <w:gallery w:val="placeholder"/>
        </w:category>
        <w:types>
          <w:type w:val="bbPlcHdr"/>
        </w:types>
        <w:behaviors>
          <w:behavior w:val="content"/>
        </w:behaviors>
        <w:guid w:val="{9C146CCF-82BC-4849-B16D-E7514BA69EB4}"/>
      </w:docPartPr>
      <w:docPartBody>
        <w:p w:rsidR="00FD08ED" w:rsidRDefault="00FD08ED" w:rsidP="00FD08ED">
          <w:pPr>
            <w:pStyle w:val="6CDDCBDD13E641F9B7DF9DE8AC148654"/>
          </w:pPr>
          <w:r w:rsidRPr="00EA1A34">
            <w:rPr>
              <w:rStyle w:val="a3"/>
              <w:rFonts w:ascii="Times New Roman" w:hAnsi="Times New Roman" w:cs="Times New Roman"/>
              <w:sz w:val="24"/>
              <w:szCs w:val="24"/>
            </w:rPr>
            <w:t>Choose an item.</w:t>
          </w:r>
        </w:p>
      </w:docPartBody>
    </w:docPart>
    <w:docPart>
      <w:docPartPr>
        <w:name w:val="7B7D5921FD4D4D268D14E90E651FFF9E"/>
        <w:category>
          <w:name w:val="Общие"/>
          <w:gallery w:val="placeholder"/>
        </w:category>
        <w:types>
          <w:type w:val="bbPlcHdr"/>
        </w:types>
        <w:behaviors>
          <w:behavior w:val="content"/>
        </w:behaviors>
        <w:guid w:val="{7775672D-F241-46A5-BB15-14AEB99E65E2}"/>
      </w:docPartPr>
      <w:docPartBody>
        <w:p w:rsidR="00FD08ED" w:rsidRDefault="00FD08ED" w:rsidP="00FD08ED">
          <w:pPr>
            <w:pStyle w:val="7B7D5921FD4D4D268D14E90E651FFF9E"/>
          </w:pPr>
          <w:r w:rsidRPr="00EA1A34">
            <w:rPr>
              <w:rStyle w:val="a3"/>
              <w:rFonts w:ascii="Times New Roman" w:hAnsi="Times New Roman" w:cs="Times New Roman"/>
              <w:sz w:val="24"/>
              <w:szCs w:val="24"/>
            </w:rPr>
            <w:t>Click or tap here to enter text.</w:t>
          </w:r>
        </w:p>
      </w:docPartBody>
    </w:docPart>
    <w:docPart>
      <w:docPartPr>
        <w:name w:val="183EEAE0CE5E4280925CDC55EF637B62"/>
        <w:category>
          <w:name w:val="Общие"/>
          <w:gallery w:val="placeholder"/>
        </w:category>
        <w:types>
          <w:type w:val="bbPlcHdr"/>
        </w:types>
        <w:behaviors>
          <w:behavior w:val="content"/>
        </w:behaviors>
        <w:guid w:val="{18674A6D-BD35-4B9E-9002-9538524E87D8}"/>
      </w:docPartPr>
      <w:docPartBody>
        <w:p w:rsidR="00FD08ED" w:rsidRDefault="00FD08ED" w:rsidP="00FD08ED">
          <w:pPr>
            <w:pStyle w:val="183EEAE0CE5E4280925CDC55EF637B62"/>
          </w:pPr>
          <w:r w:rsidRPr="00EA1A34">
            <w:rPr>
              <w:rStyle w:val="a3"/>
              <w:rFonts w:ascii="Times New Roman" w:hAnsi="Times New Roman" w:cs="Times New Roman"/>
              <w:sz w:val="24"/>
              <w:szCs w:val="24"/>
            </w:rPr>
            <w:t>Click or tap here to enter text.</w:t>
          </w:r>
        </w:p>
      </w:docPartBody>
    </w:docPart>
    <w:docPart>
      <w:docPartPr>
        <w:name w:val="D3EA936815B34206887EEF3E336E1CFB"/>
        <w:category>
          <w:name w:val="Общие"/>
          <w:gallery w:val="placeholder"/>
        </w:category>
        <w:types>
          <w:type w:val="bbPlcHdr"/>
        </w:types>
        <w:behaviors>
          <w:behavior w:val="content"/>
        </w:behaviors>
        <w:guid w:val="{3E970EA6-3228-4702-AEA0-86DCC07896CF}"/>
      </w:docPartPr>
      <w:docPartBody>
        <w:p w:rsidR="00FD08ED" w:rsidRDefault="00FD08ED" w:rsidP="00FD08ED">
          <w:pPr>
            <w:pStyle w:val="D3EA936815B34206887EEF3E336E1CFB"/>
          </w:pPr>
          <w:r w:rsidRPr="00EA1A34">
            <w:rPr>
              <w:rStyle w:val="a3"/>
              <w:rFonts w:ascii="Times New Roman" w:hAnsi="Times New Roman" w:cs="Times New Roman"/>
              <w:sz w:val="24"/>
              <w:szCs w:val="24"/>
            </w:rPr>
            <w:t>Click or tap here to enter text.</w:t>
          </w:r>
        </w:p>
      </w:docPartBody>
    </w:docPart>
    <w:docPart>
      <w:docPartPr>
        <w:name w:val="73F883CF022143C48286868C7A165946"/>
        <w:category>
          <w:name w:val="Общие"/>
          <w:gallery w:val="placeholder"/>
        </w:category>
        <w:types>
          <w:type w:val="bbPlcHdr"/>
        </w:types>
        <w:behaviors>
          <w:behavior w:val="content"/>
        </w:behaviors>
        <w:guid w:val="{CB66051F-1681-4FFB-9B63-8B5D7927B647}"/>
      </w:docPartPr>
      <w:docPartBody>
        <w:p w:rsidR="00FD08ED" w:rsidRDefault="00FD08ED" w:rsidP="00FD08ED">
          <w:pPr>
            <w:pStyle w:val="73F883CF022143C48286868C7A165946"/>
          </w:pPr>
          <w:r w:rsidRPr="00EA1A34">
            <w:rPr>
              <w:rStyle w:val="a3"/>
              <w:rFonts w:ascii="Times New Roman" w:hAnsi="Times New Roman" w:cs="Times New Roman"/>
              <w:sz w:val="24"/>
              <w:szCs w:val="24"/>
            </w:rPr>
            <w:t>Choose an item.</w:t>
          </w:r>
        </w:p>
      </w:docPartBody>
    </w:docPart>
    <w:docPart>
      <w:docPartPr>
        <w:name w:val="E159125832714BD3A14A01B5D62A210A"/>
        <w:category>
          <w:name w:val="Общие"/>
          <w:gallery w:val="placeholder"/>
        </w:category>
        <w:types>
          <w:type w:val="bbPlcHdr"/>
        </w:types>
        <w:behaviors>
          <w:behavior w:val="content"/>
        </w:behaviors>
        <w:guid w:val="{8C4C63EB-D6CB-4EAC-9C6D-A76DF9DA0413}"/>
      </w:docPartPr>
      <w:docPartBody>
        <w:p w:rsidR="00FD08ED" w:rsidRDefault="00FD08ED" w:rsidP="00FD08ED">
          <w:pPr>
            <w:pStyle w:val="E159125832714BD3A14A01B5D62A210A"/>
          </w:pPr>
          <w:r w:rsidRPr="00EA1A34">
            <w:rPr>
              <w:rStyle w:val="a3"/>
              <w:rFonts w:ascii="Times New Roman" w:hAnsi="Times New Roman" w:cs="Times New Roman"/>
              <w:sz w:val="24"/>
              <w:szCs w:val="24"/>
            </w:rPr>
            <w:t>Click or tap here to enter text.</w:t>
          </w:r>
        </w:p>
      </w:docPartBody>
    </w:docPart>
    <w:docPart>
      <w:docPartPr>
        <w:name w:val="B76FA62B9A2C406799F48C4FFD3028D2"/>
        <w:category>
          <w:name w:val="Общие"/>
          <w:gallery w:val="placeholder"/>
        </w:category>
        <w:types>
          <w:type w:val="bbPlcHdr"/>
        </w:types>
        <w:behaviors>
          <w:behavior w:val="content"/>
        </w:behaviors>
        <w:guid w:val="{42775808-BA30-4528-AB94-4B2010ECDF23}"/>
      </w:docPartPr>
      <w:docPartBody>
        <w:p w:rsidR="00FD08ED" w:rsidRDefault="00FD08ED" w:rsidP="00FD08ED">
          <w:pPr>
            <w:pStyle w:val="B76FA62B9A2C406799F48C4FFD3028D2"/>
          </w:pPr>
          <w:r w:rsidRPr="00EA1A34">
            <w:rPr>
              <w:rStyle w:val="a3"/>
              <w:rFonts w:ascii="Times New Roman" w:hAnsi="Times New Roman" w:cs="Times New Roman"/>
              <w:sz w:val="24"/>
              <w:szCs w:val="24"/>
            </w:rPr>
            <w:t>Click or tap here to enter text.</w:t>
          </w:r>
        </w:p>
      </w:docPartBody>
    </w:docPart>
    <w:docPart>
      <w:docPartPr>
        <w:name w:val="DDF7109C656A4B69B4C2F0F1592E523C"/>
        <w:category>
          <w:name w:val="Общие"/>
          <w:gallery w:val="placeholder"/>
        </w:category>
        <w:types>
          <w:type w:val="bbPlcHdr"/>
        </w:types>
        <w:behaviors>
          <w:behavior w:val="content"/>
        </w:behaviors>
        <w:guid w:val="{9752AE2F-571D-4ADA-8862-C704606F2BDB}"/>
      </w:docPartPr>
      <w:docPartBody>
        <w:p w:rsidR="00FD08ED" w:rsidRDefault="00FD08ED" w:rsidP="00FD08ED">
          <w:pPr>
            <w:pStyle w:val="DDF7109C656A4B69B4C2F0F1592E523C"/>
          </w:pPr>
          <w:r w:rsidRPr="00EA1A34">
            <w:rPr>
              <w:rStyle w:val="a3"/>
              <w:rFonts w:ascii="Times New Roman" w:hAnsi="Times New Roman" w:cs="Times New Roman"/>
              <w:sz w:val="24"/>
              <w:szCs w:val="24"/>
            </w:rPr>
            <w:t>Click or tap here to enter text.</w:t>
          </w:r>
        </w:p>
      </w:docPartBody>
    </w:docPart>
    <w:docPart>
      <w:docPartPr>
        <w:name w:val="CA62E7F53B2A424E9F3A56D97FA6661F"/>
        <w:category>
          <w:name w:val="Общие"/>
          <w:gallery w:val="placeholder"/>
        </w:category>
        <w:types>
          <w:type w:val="bbPlcHdr"/>
        </w:types>
        <w:behaviors>
          <w:behavior w:val="content"/>
        </w:behaviors>
        <w:guid w:val="{C054B291-5393-4A61-B331-EC3D77B9244B}"/>
      </w:docPartPr>
      <w:docPartBody>
        <w:p w:rsidR="00FD08ED" w:rsidRDefault="00FD08ED" w:rsidP="00FD08ED">
          <w:pPr>
            <w:pStyle w:val="CA62E7F53B2A424E9F3A56D97FA6661F"/>
          </w:pPr>
          <w:r w:rsidRPr="00EA1A34">
            <w:rPr>
              <w:rStyle w:val="a3"/>
              <w:rFonts w:ascii="Times New Roman" w:hAnsi="Times New Roman" w:cs="Times New Roman"/>
              <w:sz w:val="24"/>
              <w:szCs w:val="24"/>
            </w:rPr>
            <w:t>Choose an item.</w:t>
          </w:r>
        </w:p>
      </w:docPartBody>
    </w:docPart>
    <w:docPart>
      <w:docPartPr>
        <w:name w:val="E5AC905F92B84E18B405F9D3A76B699D"/>
        <w:category>
          <w:name w:val="Общие"/>
          <w:gallery w:val="placeholder"/>
        </w:category>
        <w:types>
          <w:type w:val="bbPlcHdr"/>
        </w:types>
        <w:behaviors>
          <w:behavior w:val="content"/>
        </w:behaviors>
        <w:guid w:val="{3B947490-6E5E-4253-8A6A-94E6BE9A1F7F}"/>
      </w:docPartPr>
      <w:docPartBody>
        <w:p w:rsidR="00FD08ED" w:rsidRDefault="00FD08ED" w:rsidP="00FD08ED">
          <w:pPr>
            <w:pStyle w:val="E5AC905F92B84E18B405F9D3A76B699D"/>
          </w:pPr>
          <w:r w:rsidRPr="00EA1A34">
            <w:rPr>
              <w:rStyle w:val="a3"/>
              <w:rFonts w:ascii="Times New Roman" w:hAnsi="Times New Roman" w:cs="Times New Roman"/>
              <w:sz w:val="24"/>
              <w:szCs w:val="24"/>
            </w:rPr>
            <w:t>Click or tap here to enter text.</w:t>
          </w:r>
        </w:p>
      </w:docPartBody>
    </w:docPart>
    <w:docPart>
      <w:docPartPr>
        <w:name w:val="846087D9610F4FA692093544E899D424"/>
        <w:category>
          <w:name w:val="Общие"/>
          <w:gallery w:val="placeholder"/>
        </w:category>
        <w:types>
          <w:type w:val="bbPlcHdr"/>
        </w:types>
        <w:behaviors>
          <w:behavior w:val="content"/>
        </w:behaviors>
        <w:guid w:val="{7F6635A3-FBB0-4053-B7DC-A35223BC5855}"/>
      </w:docPartPr>
      <w:docPartBody>
        <w:p w:rsidR="00FD08ED" w:rsidRDefault="00FD08ED" w:rsidP="00FD08ED">
          <w:pPr>
            <w:pStyle w:val="846087D9610F4FA692093544E899D424"/>
          </w:pPr>
          <w:r w:rsidRPr="00EA1A34">
            <w:rPr>
              <w:rStyle w:val="a3"/>
              <w:rFonts w:ascii="Times New Roman" w:hAnsi="Times New Roman" w:cs="Times New Roman"/>
              <w:sz w:val="24"/>
              <w:szCs w:val="24"/>
            </w:rPr>
            <w:t>Click or tap here to enter text.</w:t>
          </w:r>
        </w:p>
      </w:docPartBody>
    </w:docPart>
    <w:docPart>
      <w:docPartPr>
        <w:name w:val="BCB718F657584DEBBE94659F81DE9127"/>
        <w:category>
          <w:name w:val="Общие"/>
          <w:gallery w:val="placeholder"/>
        </w:category>
        <w:types>
          <w:type w:val="bbPlcHdr"/>
        </w:types>
        <w:behaviors>
          <w:behavior w:val="content"/>
        </w:behaviors>
        <w:guid w:val="{E9599DB8-BA95-4E82-82C6-8719D7299AD1}"/>
      </w:docPartPr>
      <w:docPartBody>
        <w:p w:rsidR="00FD08ED" w:rsidRDefault="00FD08ED" w:rsidP="00FD08ED">
          <w:pPr>
            <w:pStyle w:val="BCB718F657584DEBBE94659F81DE9127"/>
          </w:pPr>
          <w:r w:rsidRPr="00EA1A34">
            <w:rPr>
              <w:rStyle w:val="a3"/>
              <w:rFonts w:ascii="Times New Roman" w:hAnsi="Times New Roman" w:cs="Times New Roman"/>
              <w:sz w:val="24"/>
              <w:szCs w:val="24"/>
            </w:rPr>
            <w:t>Click or tap here to enter text.</w:t>
          </w:r>
        </w:p>
      </w:docPartBody>
    </w:docPart>
    <w:docPart>
      <w:docPartPr>
        <w:name w:val="4C7FBA2218084CA688B53572CAFB5EF7"/>
        <w:category>
          <w:name w:val="Общие"/>
          <w:gallery w:val="placeholder"/>
        </w:category>
        <w:types>
          <w:type w:val="bbPlcHdr"/>
        </w:types>
        <w:behaviors>
          <w:behavior w:val="content"/>
        </w:behaviors>
        <w:guid w:val="{90D5EA29-B093-466E-A782-EED005493F63}"/>
      </w:docPartPr>
      <w:docPartBody>
        <w:p w:rsidR="00FD08ED" w:rsidRDefault="00FD08ED" w:rsidP="00FD08ED">
          <w:pPr>
            <w:pStyle w:val="4C7FBA2218084CA688B53572CAFB5EF7"/>
          </w:pPr>
          <w:r w:rsidRPr="00EA1A34">
            <w:rPr>
              <w:rStyle w:val="a3"/>
              <w:rFonts w:ascii="Times New Roman" w:hAnsi="Times New Roman" w:cs="Times New Roman"/>
              <w:sz w:val="24"/>
              <w:szCs w:val="24"/>
            </w:rPr>
            <w:t>Choose an item.</w:t>
          </w:r>
        </w:p>
      </w:docPartBody>
    </w:docPart>
    <w:docPart>
      <w:docPartPr>
        <w:name w:val="40FB3B83D190499B97A351B017B7664A"/>
        <w:category>
          <w:name w:val="Общие"/>
          <w:gallery w:val="placeholder"/>
        </w:category>
        <w:types>
          <w:type w:val="bbPlcHdr"/>
        </w:types>
        <w:behaviors>
          <w:behavior w:val="content"/>
        </w:behaviors>
        <w:guid w:val="{54115536-BC91-4A13-A162-476EB29D1E3A}"/>
      </w:docPartPr>
      <w:docPartBody>
        <w:p w:rsidR="00FD08ED" w:rsidRDefault="00FD08ED" w:rsidP="00FD08ED">
          <w:pPr>
            <w:pStyle w:val="40FB3B83D190499B97A351B017B7664A"/>
          </w:pPr>
          <w:r w:rsidRPr="00EA1A34">
            <w:rPr>
              <w:rStyle w:val="a3"/>
              <w:rFonts w:ascii="Times New Roman" w:hAnsi="Times New Roman" w:cs="Times New Roman"/>
              <w:sz w:val="24"/>
              <w:szCs w:val="24"/>
            </w:rPr>
            <w:t>Click or tap here to enter text.</w:t>
          </w:r>
        </w:p>
      </w:docPartBody>
    </w:docPart>
    <w:docPart>
      <w:docPartPr>
        <w:name w:val="4C4CB5ECC89B4308AA793E01E92C97DF"/>
        <w:category>
          <w:name w:val="Общие"/>
          <w:gallery w:val="placeholder"/>
        </w:category>
        <w:types>
          <w:type w:val="bbPlcHdr"/>
        </w:types>
        <w:behaviors>
          <w:behavior w:val="content"/>
        </w:behaviors>
        <w:guid w:val="{E39F1C15-3502-4649-B37B-634263BE5C69}"/>
      </w:docPartPr>
      <w:docPartBody>
        <w:p w:rsidR="00FD08ED" w:rsidRDefault="00FD08ED" w:rsidP="00FD08ED">
          <w:pPr>
            <w:pStyle w:val="4C4CB5ECC89B4308AA793E01E92C97DF"/>
          </w:pPr>
          <w:r w:rsidRPr="00EA1A34">
            <w:rPr>
              <w:rStyle w:val="a3"/>
              <w:rFonts w:ascii="Times New Roman" w:hAnsi="Times New Roman" w:cs="Times New Roman"/>
              <w:sz w:val="24"/>
              <w:szCs w:val="24"/>
            </w:rPr>
            <w:t>Click or tap here to enter text.</w:t>
          </w:r>
        </w:p>
      </w:docPartBody>
    </w:docPart>
    <w:docPart>
      <w:docPartPr>
        <w:name w:val="60228096227041419184DB182F0A30DD"/>
        <w:category>
          <w:name w:val="Общие"/>
          <w:gallery w:val="placeholder"/>
        </w:category>
        <w:types>
          <w:type w:val="bbPlcHdr"/>
        </w:types>
        <w:behaviors>
          <w:behavior w:val="content"/>
        </w:behaviors>
        <w:guid w:val="{4329A25C-1B34-49C7-9549-56DF10F6513B}"/>
      </w:docPartPr>
      <w:docPartBody>
        <w:p w:rsidR="00FD08ED" w:rsidRDefault="00FD08ED" w:rsidP="00FD08ED">
          <w:pPr>
            <w:pStyle w:val="60228096227041419184DB182F0A30DD"/>
          </w:pPr>
          <w:r w:rsidRPr="00EA1A34">
            <w:rPr>
              <w:rStyle w:val="a3"/>
              <w:rFonts w:ascii="Times New Roman" w:hAnsi="Times New Roman" w:cs="Times New Roman"/>
              <w:sz w:val="24"/>
              <w:szCs w:val="24"/>
            </w:rPr>
            <w:t>Click or tap here to enter text.</w:t>
          </w:r>
        </w:p>
      </w:docPartBody>
    </w:docPart>
    <w:docPart>
      <w:docPartPr>
        <w:name w:val="BB523775916C43DEB40F9374F140B896"/>
        <w:category>
          <w:name w:val="Общие"/>
          <w:gallery w:val="placeholder"/>
        </w:category>
        <w:types>
          <w:type w:val="bbPlcHdr"/>
        </w:types>
        <w:behaviors>
          <w:behavior w:val="content"/>
        </w:behaviors>
        <w:guid w:val="{3D02E17E-F9F1-4CB8-9E1F-F7A7D1050B8C}"/>
      </w:docPartPr>
      <w:docPartBody>
        <w:p w:rsidR="0083402B" w:rsidRDefault="00FD08ED" w:rsidP="00FD08ED">
          <w:pPr>
            <w:pStyle w:val="BB523775916C43DEB40F9374F140B896"/>
          </w:pPr>
          <w:r w:rsidRPr="00EA1A34">
            <w:rPr>
              <w:rStyle w:val="a3"/>
              <w:rFonts w:ascii="Times New Roman" w:hAnsi="Times New Roman" w:cs="Times New Roman"/>
              <w:sz w:val="24"/>
              <w:szCs w:val="24"/>
            </w:rPr>
            <w:t>Choose an item.</w:t>
          </w:r>
        </w:p>
      </w:docPartBody>
    </w:docPart>
    <w:docPart>
      <w:docPartPr>
        <w:name w:val="915B153516A544279DAA4D667270C0D1"/>
        <w:category>
          <w:name w:val="Общие"/>
          <w:gallery w:val="placeholder"/>
        </w:category>
        <w:types>
          <w:type w:val="bbPlcHdr"/>
        </w:types>
        <w:behaviors>
          <w:behavior w:val="content"/>
        </w:behaviors>
        <w:guid w:val="{2DAA6316-5228-4FB7-9B72-813F96A4CE05}"/>
      </w:docPartPr>
      <w:docPartBody>
        <w:p w:rsidR="0083402B" w:rsidRDefault="00FD08ED" w:rsidP="00FD08ED">
          <w:pPr>
            <w:pStyle w:val="915B153516A544279DAA4D667270C0D1"/>
          </w:pPr>
          <w:r w:rsidRPr="00EA1A34">
            <w:rPr>
              <w:rStyle w:val="a3"/>
              <w:rFonts w:ascii="Times New Roman" w:hAnsi="Times New Roman" w:cs="Times New Roman"/>
              <w:sz w:val="24"/>
              <w:szCs w:val="24"/>
            </w:rPr>
            <w:t>Click or tap here to enter text.</w:t>
          </w:r>
        </w:p>
      </w:docPartBody>
    </w:docPart>
    <w:docPart>
      <w:docPartPr>
        <w:name w:val="FBCFCED368414A20974515B9E84CB90F"/>
        <w:category>
          <w:name w:val="Общие"/>
          <w:gallery w:val="placeholder"/>
        </w:category>
        <w:types>
          <w:type w:val="bbPlcHdr"/>
        </w:types>
        <w:behaviors>
          <w:behavior w:val="content"/>
        </w:behaviors>
        <w:guid w:val="{778D8103-6932-40E6-BF21-47613E5918CA}"/>
      </w:docPartPr>
      <w:docPartBody>
        <w:p w:rsidR="0083402B" w:rsidRDefault="00FD08ED" w:rsidP="00FD08ED">
          <w:pPr>
            <w:pStyle w:val="FBCFCED368414A20974515B9E84CB90F"/>
          </w:pPr>
          <w:r w:rsidRPr="00EA1A34">
            <w:rPr>
              <w:rStyle w:val="a3"/>
              <w:rFonts w:ascii="Times New Roman" w:hAnsi="Times New Roman" w:cs="Times New Roman"/>
              <w:sz w:val="24"/>
              <w:szCs w:val="24"/>
            </w:rPr>
            <w:t>Click or tap here to enter text.</w:t>
          </w:r>
        </w:p>
      </w:docPartBody>
    </w:docPart>
    <w:docPart>
      <w:docPartPr>
        <w:name w:val="4F361F24E48F49F39388F016F18943C1"/>
        <w:category>
          <w:name w:val="Общие"/>
          <w:gallery w:val="placeholder"/>
        </w:category>
        <w:types>
          <w:type w:val="bbPlcHdr"/>
        </w:types>
        <w:behaviors>
          <w:behavior w:val="content"/>
        </w:behaviors>
        <w:guid w:val="{4C5A4B3C-3A98-4A89-8238-58152060154D}"/>
      </w:docPartPr>
      <w:docPartBody>
        <w:p w:rsidR="0083402B" w:rsidRDefault="00FD08ED" w:rsidP="00FD08ED">
          <w:pPr>
            <w:pStyle w:val="4F361F24E48F49F39388F016F18943C1"/>
          </w:pPr>
          <w:r w:rsidRPr="00EA1A34">
            <w:rPr>
              <w:rStyle w:val="a3"/>
              <w:rFonts w:ascii="Times New Roman" w:hAnsi="Times New Roman" w:cs="Times New Roman"/>
              <w:sz w:val="24"/>
              <w:szCs w:val="24"/>
            </w:rPr>
            <w:t>Click or tap here to enter text.</w:t>
          </w:r>
        </w:p>
      </w:docPartBody>
    </w:docPart>
    <w:docPart>
      <w:docPartPr>
        <w:name w:val="DF7BD62C1C224748AFA7D1CF497D9D11"/>
        <w:category>
          <w:name w:val="Общие"/>
          <w:gallery w:val="placeholder"/>
        </w:category>
        <w:types>
          <w:type w:val="bbPlcHdr"/>
        </w:types>
        <w:behaviors>
          <w:behavior w:val="content"/>
        </w:behaviors>
        <w:guid w:val="{2A77DC42-F7FE-4B99-BDF6-55CDE8B1D860}"/>
      </w:docPartPr>
      <w:docPartBody>
        <w:p w:rsidR="0083402B" w:rsidRDefault="00FD08ED" w:rsidP="00FD08ED">
          <w:pPr>
            <w:pStyle w:val="DF7BD62C1C224748AFA7D1CF497D9D11"/>
          </w:pPr>
          <w:r w:rsidRPr="00EA1A34">
            <w:rPr>
              <w:rStyle w:val="a3"/>
              <w:rFonts w:ascii="Times New Roman" w:hAnsi="Times New Roman" w:cs="Times New Roman"/>
              <w:sz w:val="24"/>
              <w:szCs w:val="24"/>
            </w:rPr>
            <w:t>Choose an item.</w:t>
          </w:r>
        </w:p>
      </w:docPartBody>
    </w:docPart>
    <w:docPart>
      <w:docPartPr>
        <w:name w:val="4E294C672EF6485E9C9C196C66F0250B"/>
        <w:category>
          <w:name w:val="Общие"/>
          <w:gallery w:val="placeholder"/>
        </w:category>
        <w:types>
          <w:type w:val="bbPlcHdr"/>
        </w:types>
        <w:behaviors>
          <w:behavior w:val="content"/>
        </w:behaviors>
        <w:guid w:val="{2C17F866-7532-4F04-8642-BBEE14E07C49}"/>
      </w:docPartPr>
      <w:docPartBody>
        <w:p w:rsidR="0083402B" w:rsidRDefault="00FD08ED" w:rsidP="00FD08ED">
          <w:pPr>
            <w:pStyle w:val="4E294C672EF6485E9C9C196C66F0250B"/>
          </w:pPr>
          <w:r w:rsidRPr="00EA1A34">
            <w:rPr>
              <w:rStyle w:val="a3"/>
              <w:rFonts w:ascii="Times New Roman" w:hAnsi="Times New Roman" w:cs="Times New Roman"/>
              <w:sz w:val="24"/>
              <w:szCs w:val="24"/>
            </w:rPr>
            <w:t>Click or tap here to enter text.</w:t>
          </w:r>
        </w:p>
      </w:docPartBody>
    </w:docPart>
    <w:docPart>
      <w:docPartPr>
        <w:name w:val="1F876302416A479E84AD0C5AE5DB9B2F"/>
        <w:category>
          <w:name w:val="Общие"/>
          <w:gallery w:val="placeholder"/>
        </w:category>
        <w:types>
          <w:type w:val="bbPlcHdr"/>
        </w:types>
        <w:behaviors>
          <w:behavior w:val="content"/>
        </w:behaviors>
        <w:guid w:val="{B6E66AED-B68E-46EB-807A-F453F876E4D8}"/>
      </w:docPartPr>
      <w:docPartBody>
        <w:p w:rsidR="0083402B" w:rsidRDefault="00FD08ED" w:rsidP="00FD08ED">
          <w:pPr>
            <w:pStyle w:val="1F876302416A479E84AD0C5AE5DB9B2F"/>
          </w:pPr>
          <w:r w:rsidRPr="00EA1A34">
            <w:rPr>
              <w:rStyle w:val="a3"/>
              <w:rFonts w:ascii="Times New Roman" w:hAnsi="Times New Roman" w:cs="Times New Roman"/>
              <w:sz w:val="24"/>
              <w:szCs w:val="24"/>
            </w:rPr>
            <w:t>Click or tap here to enter text.</w:t>
          </w:r>
        </w:p>
      </w:docPartBody>
    </w:docPart>
    <w:docPart>
      <w:docPartPr>
        <w:name w:val="FFEAC07FEC4443298C915ED285DDB867"/>
        <w:category>
          <w:name w:val="Общие"/>
          <w:gallery w:val="placeholder"/>
        </w:category>
        <w:types>
          <w:type w:val="bbPlcHdr"/>
        </w:types>
        <w:behaviors>
          <w:behavior w:val="content"/>
        </w:behaviors>
        <w:guid w:val="{075A1982-74C7-4C9B-9B82-1F6D30E42E4D}"/>
      </w:docPartPr>
      <w:docPartBody>
        <w:p w:rsidR="0083402B" w:rsidRDefault="00FD08ED" w:rsidP="00FD08ED">
          <w:pPr>
            <w:pStyle w:val="FFEAC07FEC4443298C915ED285DDB867"/>
          </w:pPr>
          <w:r w:rsidRPr="00EA1A34">
            <w:rPr>
              <w:rStyle w:val="a3"/>
              <w:rFonts w:ascii="Times New Roman" w:hAnsi="Times New Roman" w:cs="Times New Roman"/>
              <w:sz w:val="24"/>
              <w:szCs w:val="24"/>
            </w:rPr>
            <w:t>Choose an item.</w:t>
          </w:r>
        </w:p>
      </w:docPartBody>
    </w:docPart>
    <w:docPart>
      <w:docPartPr>
        <w:name w:val="753D79B9DB6F4FB4AA6108778E392EC3"/>
        <w:category>
          <w:name w:val="Общие"/>
          <w:gallery w:val="placeholder"/>
        </w:category>
        <w:types>
          <w:type w:val="bbPlcHdr"/>
        </w:types>
        <w:behaviors>
          <w:behavior w:val="content"/>
        </w:behaviors>
        <w:guid w:val="{EE4AE21B-14B1-43D1-AF0C-1EC5DDA52C3B}"/>
      </w:docPartPr>
      <w:docPartBody>
        <w:p w:rsidR="0083402B" w:rsidRDefault="00FD08ED" w:rsidP="00FD08ED">
          <w:pPr>
            <w:pStyle w:val="753D79B9DB6F4FB4AA6108778E392EC3"/>
          </w:pPr>
          <w:r w:rsidRPr="00EA1A34">
            <w:rPr>
              <w:rStyle w:val="a3"/>
              <w:rFonts w:ascii="Times New Roman" w:hAnsi="Times New Roman" w:cs="Times New Roman"/>
              <w:sz w:val="24"/>
              <w:szCs w:val="24"/>
            </w:rPr>
            <w:t>Click or tap here to enter text.</w:t>
          </w:r>
        </w:p>
      </w:docPartBody>
    </w:docPart>
    <w:docPart>
      <w:docPartPr>
        <w:name w:val="0DF318611B3A4781AE9B3A23CFF2A07B"/>
        <w:category>
          <w:name w:val="Общие"/>
          <w:gallery w:val="placeholder"/>
        </w:category>
        <w:types>
          <w:type w:val="bbPlcHdr"/>
        </w:types>
        <w:behaviors>
          <w:behavior w:val="content"/>
        </w:behaviors>
        <w:guid w:val="{AFCCE570-0E96-4D0E-81E7-A42F017D4B1E}"/>
      </w:docPartPr>
      <w:docPartBody>
        <w:p w:rsidR="0083402B" w:rsidRDefault="00FD08ED" w:rsidP="00FD08ED">
          <w:pPr>
            <w:pStyle w:val="0DF318611B3A4781AE9B3A23CFF2A07B"/>
          </w:pPr>
          <w:r w:rsidRPr="00EA1A34">
            <w:rPr>
              <w:rStyle w:val="a3"/>
              <w:rFonts w:ascii="Times New Roman" w:hAnsi="Times New Roman" w:cs="Times New Roman"/>
              <w:sz w:val="24"/>
              <w:szCs w:val="24"/>
            </w:rPr>
            <w:t>Click or tap here to enter text.</w:t>
          </w:r>
        </w:p>
      </w:docPartBody>
    </w:docPart>
    <w:docPart>
      <w:docPartPr>
        <w:name w:val="4E8F5C8B3F504AD0B4ABC26631133FB6"/>
        <w:category>
          <w:name w:val="Общие"/>
          <w:gallery w:val="placeholder"/>
        </w:category>
        <w:types>
          <w:type w:val="bbPlcHdr"/>
        </w:types>
        <w:behaviors>
          <w:behavior w:val="content"/>
        </w:behaviors>
        <w:guid w:val="{79EC0AC8-3C8D-486C-A65D-6E8E5B6622B4}"/>
      </w:docPartPr>
      <w:docPartBody>
        <w:p w:rsidR="0083402B" w:rsidRDefault="00FD08ED" w:rsidP="00FD08ED">
          <w:pPr>
            <w:pStyle w:val="4E8F5C8B3F504AD0B4ABC26631133FB6"/>
          </w:pPr>
          <w:r w:rsidRPr="00EA1A34">
            <w:rPr>
              <w:rStyle w:val="a3"/>
              <w:rFonts w:ascii="Times New Roman" w:hAnsi="Times New Roman" w:cs="Times New Roman"/>
              <w:sz w:val="24"/>
              <w:szCs w:val="24"/>
            </w:rPr>
            <w:t>Click or tap here to enter text.</w:t>
          </w:r>
        </w:p>
      </w:docPartBody>
    </w:docPart>
    <w:docPart>
      <w:docPartPr>
        <w:name w:val="06A650481CF84399913EB341A8CF1EED"/>
        <w:category>
          <w:name w:val="Общие"/>
          <w:gallery w:val="placeholder"/>
        </w:category>
        <w:types>
          <w:type w:val="bbPlcHdr"/>
        </w:types>
        <w:behaviors>
          <w:behavior w:val="content"/>
        </w:behaviors>
        <w:guid w:val="{9F7235F3-0738-4B11-9376-34DA331F0961}"/>
      </w:docPartPr>
      <w:docPartBody>
        <w:p w:rsidR="0083402B" w:rsidRDefault="00FD08ED" w:rsidP="00FD08ED">
          <w:pPr>
            <w:pStyle w:val="06A650481CF84399913EB341A8CF1EED"/>
          </w:pPr>
          <w:r w:rsidRPr="00EA1A34">
            <w:rPr>
              <w:rStyle w:val="a3"/>
              <w:rFonts w:ascii="Times New Roman" w:hAnsi="Times New Roman" w:cs="Times New Roman"/>
              <w:sz w:val="24"/>
              <w:szCs w:val="24"/>
            </w:rPr>
            <w:t>Choose an item.</w:t>
          </w:r>
        </w:p>
      </w:docPartBody>
    </w:docPart>
    <w:docPart>
      <w:docPartPr>
        <w:name w:val="BD2B85761483490E8F49BB7D4887323C"/>
        <w:category>
          <w:name w:val="Общие"/>
          <w:gallery w:val="placeholder"/>
        </w:category>
        <w:types>
          <w:type w:val="bbPlcHdr"/>
        </w:types>
        <w:behaviors>
          <w:behavior w:val="content"/>
        </w:behaviors>
        <w:guid w:val="{38DC894D-9A87-401C-BB95-FC8AEB60F9AA}"/>
      </w:docPartPr>
      <w:docPartBody>
        <w:p w:rsidR="0083402B" w:rsidRDefault="00FD08ED" w:rsidP="00FD08ED">
          <w:pPr>
            <w:pStyle w:val="BD2B85761483490E8F49BB7D4887323C"/>
          </w:pPr>
          <w:r w:rsidRPr="00EA1A34">
            <w:rPr>
              <w:rStyle w:val="a3"/>
              <w:rFonts w:ascii="Times New Roman" w:hAnsi="Times New Roman" w:cs="Times New Roman"/>
              <w:sz w:val="24"/>
              <w:szCs w:val="24"/>
            </w:rPr>
            <w:t>Click or tap here to enter text.</w:t>
          </w:r>
        </w:p>
      </w:docPartBody>
    </w:docPart>
    <w:docPart>
      <w:docPartPr>
        <w:name w:val="F54D7670D3C44FF2ACD8BCC22A692810"/>
        <w:category>
          <w:name w:val="Общие"/>
          <w:gallery w:val="placeholder"/>
        </w:category>
        <w:types>
          <w:type w:val="bbPlcHdr"/>
        </w:types>
        <w:behaviors>
          <w:behavior w:val="content"/>
        </w:behaviors>
        <w:guid w:val="{DCB3F928-76E7-4014-A4AB-BA446EBB0272}"/>
      </w:docPartPr>
      <w:docPartBody>
        <w:p w:rsidR="0083402B" w:rsidRDefault="00FD08ED" w:rsidP="00FD08ED">
          <w:pPr>
            <w:pStyle w:val="F54D7670D3C44FF2ACD8BCC22A692810"/>
          </w:pPr>
          <w:r w:rsidRPr="00EA1A34">
            <w:rPr>
              <w:rStyle w:val="a3"/>
              <w:rFonts w:ascii="Times New Roman" w:hAnsi="Times New Roman" w:cs="Times New Roman"/>
              <w:sz w:val="24"/>
              <w:szCs w:val="24"/>
            </w:rPr>
            <w:t>Click or tap here to enter text.</w:t>
          </w:r>
        </w:p>
      </w:docPartBody>
    </w:docPart>
    <w:docPart>
      <w:docPartPr>
        <w:name w:val="2017265A9A8742D591116418F677BFAE"/>
        <w:category>
          <w:name w:val="Общие"/>
          <w:gallery w:val="placeholder"/>
        </w:category>
        <w:types>
          <w:type w:val="bbPlcHdr"/>
        </w:types>
        <w:behaviors>
          <w:behavior w:val="content"/>
        </w:behaviors>
        <w:guid w:val="{46A9DFA9-E61D-4467-95EF-DB63367FF5F1}"/>
      </w:docPartPr>
      <w:docPartBody>
        <w:p w:rsidR="0083402B" w:rsidRDefault="00FD08ED" w:rsidP="00FD08ED">
          <w:pPr>
            <w:pStyle w:val="2017265A9A8742D591116418F677BFAE"/>
          </w:pPr>
          <w:r w:rsidRPr="00EA1A34">
            <w:rPr>
              <w:rStyle w:val="a3"/>
              <w:rFonts w:ascii="Times New Roman" w:hAnsi="Times New Roman" w:cs="Times New Roman"/>
              <w:sz w:val="24"/>
              <w:szCs w:val="24"/>
            </w:rPr>
            <w:t>Click or tap here to enter text.</w:t>
          </w:r>
        </w:p>
      </w:docPartBody>
    </w:docPart>
    <w:docPart>
      <w:docPartPr>
        <w:name w:val="6622B18207434FC6B6BFBEBFC76F9E79"/>
        <w:category>
          <w:name w:val="Общие"/>
          <w:gallery w:val="placeholder"/>
        </w:category>
        <w:types>
          <w:type w:val="bbPlcHdr"/>
        </w:types>
        <w:behaviors>
          <w:behavior w:val="content"/>
        </w:behaviors>
        <w:guid w:val="{24B71A63-1500-4C04-B332-CE26B721C430}"/>
      </w:docPartPr>
      <w:docPartBody>
        <w:p w:rsidR="0083402B" w:rsidRDefault="00FD08ED" w:rsidP="00FD08ED">
          <w:pPr>
            <w:pStyle w:val="6622B18207434FC6B6BFBEBFC76F9E79"/>
          </w:pPr>
          <w:r w:rsidRPr="00EA1A34">
            <w:rPr>
              <w:rStyle w:val="a3"/>
              <w:rFonts w:ascii="Times New Roman" w:hAnsi="Times New Roman" w:cs="Times New Roman"/>
              <w:sz w:val="24"/>
              <w:szCs w:val="24"/>
            </w:rPr>
            <w:t>Choose an item.</w:t>
          </w:r>
        </w:p>
      </w:docPartBody>
    </w:docPart>
    <w:docPart>
      <w:docPartPr>
        <w:name w:val="36769ED4EA784B48A150582D02FEDED0"/>
        <w:category>
          <w:name w:val="Общие"/>
          <w:gallery w:val="placeholder"/>
        </w:category>
        <w:types>
          <w:type w:val="bbPlcHdr"/>
        </w:types>
        <w:behaviors>
          <w:behavior w:val="content"/>
        </w:behaviors>
        <w:guid w:val="{E810A116-9133-43BE-BD48-5555D6AF95C8}"/>
      </w:docPartPr>
      <w:docPartBody>
        <w:p w:rsidR="0083402B" w:rsidRDefault="00FD08ED" w:rsidP="00FD08ED">
          <w:pPr>
            <w:pStyle w:val="36769ED4EA784B48A150582D02FEDED0"/>
          </w:pPr>
          <w:r w:rsidRPr="00EA1A34">
            <w:rPr>
              <w:rStyle w:val="a3"/>
              <w:rFonts w:ascii="Times New Roman" w:hAnsi="Times New Roman" w:cs="Times New Roman"/>
              <w:sz w:val="24"/>
              <w:szCs w:val="24"/>
            </w:rPr>
            <w:t>Click or tap here to enter text.</w:t>
          </w:r>
        </w:p>
      </w:docPartBody>
    </w:docPart>
    <w:docPart>
      <w:docPartPr>
        <w:name w:val="11563D1980B34CB3B939268EBBCA4508"/>
        <w:category>
          <w:name w:val="Общие"/>
          <w:gallery w:val="placeholder"/>
        </w:category>
        <w:types>
          <w:type w:val="bbPlcHdr"/>
        </w:types>
        <w:behaviors>
          <w:behavior w:val="content"/>
        </w:behaviors>
        <w:guid w:val="{11A1C1BA-C6FD-42AE-8707-0FD5B8965505}"/>
      </w:docPartPr>
      <w:docPartBody>
        <w:p w:rsidR="0083402B" w:rsidRDefault="00FD08ED" w:rsidP="00FD08ED">
          <w:pPr>
            <w:pStyle w:val="11563D1980B34CB3B939268EBBCA4508"/>
          </w:pPr>
          <w:r w:rsidRPr="00EA1A34">
            <w:rPr>
              <w:rStyle w:val="a3"/>
              <w:rFonts w:ascii="Times New Roman" w:hAnsi="Times New Roman" w:cs="Times New Roman"/>
              <w:sz w:val="24"/>
              <w:szCs w:val="24"/>
            </w:rPr>
            <w:t>Click or tap here to enter text.</w:t>
          </w:r>
        </w:p>
      </w:docPartBody>
    </w:docPart>
    <w:docPart>
      <w:docPartPr>
        <w:name w:val="794B4402D2F84996AC0B587366D7A86D"/>
        <w:category>
          <w:name w:val="Общие"/>
          <w:gallery w:val="placeholder"/>
        </w:category>
        <w:types>
          <w:type w:val="bbPlcHdr"/>
        </w:types>
        <w:behaviors>
          <w:behavior w:val="content"/>
        </w:behaviors>
        <w:guid w:val="{7D877EBF-D004-4426-BD8A-2E5ADC80C80C}"/>
      </w:docPartPr>
      <w:docPartBody>
        <w:p w:rsidR="0083402B" w:rsidRDefault="00FD08ED" w:rsidP="00FD08ED">
          <w:pPr>
            <w:pStyle w:val="794B4402D2F84996AC0B587366D7A86D"/>
          </w:pPr>
          <w:r w:rsidRPr="00EA1A34">
            <w:rPr>
              <w:rStyle w:val="a3"/>
              <w:rFonts w:ascii="Times New Roman" w:hAnsi="Times New Roman" w:cs="Times New Roman"/>
              <w:sz w:val="24"/>
              <w:szCs w:val="24"/>
            </w:rPr>
            <w:t>Click or tap here to enter text.</w:t>
          </w:r>
        </w:p>
      </w:docPartBody>
    </w:docPart>
    <w:docPart>
      <w:docPartPr>
        <w:name w:val="A445A1ECAD414824A4948B2EDE87AB28"/>
        <w:category>
          <w:name w:val="Общие"/>
          <w:gallery w:val="placeholder"/>
        </w:category>
        <w:types>
          <w:type w:val="bbPlcHdr"/>
        </w:types>
        <w:behaviors>
          <w:behavior w:val="content"/>
        </w:behaviors>
        <w:guid w:val="{122572D1-B93B-4750-BA15-D88DE7D33363}"/>
      </w:docPartPr>
      <w:docPartBody>
        <w:p w:rsidR="0083402B" w:rsidRDefault="00FD08ED" w:rsidP="00FD08ED">
          <w:pPr>
            <w:pStyle w:val="A445A1ECAD414824A4948B2EDE87AB28"/>
          </w:pPr>
          <w:r w:rsidRPr="00EA1A34">
            <w:rPr>
              <w:rStyle w:val="a3"/>
              <w:rFonts w:ascii="Times New Roman" w:hAnsi="Times New Roman" w:cs="Times New Roman"/>
              <w:sz w:val="24"/>
              <w:szCs w:val="24"/>
            </w:rPr>
            <w:t>Choose an item.</w:t>
          </w:r>
        </w:p>
      </w:docPartBody>
    </w:docPart>
    <w:docPart>
      <w:docPartPr>
        <w:name w:val="EED3023D9A3E4C2A84000B22E0B21791"/>
        <w:category>
          <w:name w:val="Общие"/>
          <w:gallery w:val="placeholder"/>
        </w:category>
        <w:types>
          <w:type w:val="bbPlcHdr"/>
        </w:types>
        <w:behaviors>
          <w:behavior w:val="content"/>
        </w:behaviors>
        <w:guid w:val="{94D9B6C3-F6FB-4506-9F35-8248B04BE465}"/>
      </w:docPartPr>
      <w:docPartBody>
        <w:p w:rsidR="0083402B" w:rsidRDefault="00FD08ED" w:rsidP="00FD08ED">
          <w:pPr>
            <w:pStyle w:val="EED3023D9A3E4C2A84000B22E0B21791"/>
          </w:pPr>
          <w:r w:rsidRPr="00EA1A34">
            <w:rPr>
              <w:rStyle w:val="a3"/>
              <w:rFonts w:ascii="Times New Roman" w:hAnsi="Times New Roman" w:cs="Times New Roman"/>
              <w:sz w:val="24"/>
              <w:szCs w:val="24"/>
            </w:rPr>
            <w:t>Click or tap here to enter text.</w:t>
          </w:r>
        </w:p>
      </w:docPartBody>
    </w:docPart>
    <w:docPart>
      <w:docPartPr>
        <w:name w:val="2A4AACAEDD9F40CD8730163F342C403C"/>
        <w:category>
          <w:name w:val="Общие"/>
          <w:gallery w:val="placeholder"/>
        </w:category>
        <w:types>
          <w:type w:val="bbPlcHdr"/>
        </w:types>
        <w:behaviors>
          <w:behavior w:val="content"/>
        </w:behaviors>
        <w:guid w:val="{D3E640E1-69FE-44DF-AAC5-EEC292960C68}"/>
      </w:docPartPr>
      <w:docPartBody>
        <w:p w:rsidR="0083402B" w:rsidRDefault="00FD08ED" w:rsidP="00FD08ED">
          <w:pPr>
            <w:pStyle w:val="2A4AACAEDD9F40CD8730163F342C403C"/>
          </w:pPr>
          <w:r w:rsidRPr="00EA1A34">
            <w:rPr>
              <w:rStyle w:val="a3"/>
              <w:rFonts w:ascii="Times New Roman" w:hAnsi="Times New Roman" w:cs="Times New Roman"/>
              <w:sz w:val="24"/>
              <w:szCs w:val="24"/>
            </w:rPr>
            <w:t>Click or tap here to enter text.</w:t>
          </w:r>
        </w:p>
      </w:docPartBody>
    </w:docPart>
    <w:docPart>
      <w:docPartPr>
        <w:name w:val="71CC6EF50EDB4865AC11C38D0A751653"/>
        <w:category>
          <w:name w:val="Общие"/>
          <w:gallery w:val="placeholder"/>
        </w:category>
        <w:types>
          <w:type w:val="bbPlcHdr"/>
        </w:types>
        <w:behaviors>
          <w:behavior w:val="content"/>
        </w:behaviors>
        <w:guid w:val="{062E5156-EF5E-4F6E-8255-08AC678C17DD}"/>
      </w:docPartPr>
      <w:docPartBody>
        <w:p w:rsidR="0083402B" w:rsidRDefault="00FD08ED" w:rsidP="00FD08ED">
          <w:pPr>
            <w:pStyle w:val="71CC6EF50EDB4865AC11C38D0A751653"/>
          </w:pPr>
          <w:r w:rsidRPr="00EA1A34">
            <w:rPr>
              <w:rStyle w:val="a3"/>
              <w:rFonts w:ascii="Times New Roman" w:hAnsi="Times New Roman" w:cs="Times New Roman"/>
              <w:sz w:val="24"/>
              <w:szCs w:val="24"/>
            </w:rPr>
            <w:t>Click or tap here to enter text.</w:t>
          </w:r>
        </w:p>
      </w:docPartBody>
    </w:docPart>
    <w:docPart>
      <w:docPartPr>
        <w:name w:val="E7DAC4A7BD3B46D1B62FF327FC2FFB9F"/>
        <w:category>
          <w:name w:val="Общие"/>
          <w:gallery w:val="placeholder"/>
        </w:category>
        <w:types>
          <w:type w:val="bbPlcHdr"/>
        </w:types>
        <w:behaviors>
          <w:behavior w:val="content"/>
        </w:behaviors>
        <w:guid w:val="{C08DD428-EA29-4456-B257-9834B6864C9E}"/>
      </w:docPartPr>
      <w:docPartBody>
        <w:p w:rsidR="0083402B" w:rsidRDefault="00FD08ED" w:rsidP="00FD08ED">
          <w:pPr>
            <w:pStyle w:val="E7DAC4A7BD3B46D1B62FF327FC2FFB9F"/>
          </w:pPr>
          <w:r w:rsidRPr="00EA1A34">
            <w:rPr>
              <w:rStyle w:val="a3"/>
              <w:rFonts w:ascii="Times New Roman" w:hAnsi="Times New Roman" w:cs="Times New Roman"/>
              <w:sz w:val="24"/>
              <w:szCs w:val="24"/>
            </w:rPr>
            <w:t>Click or tap here to enter text.</w:t>
          </w:r>
        </w:p>
      </w:docPartBody>
    </w:docPart>
    <w:docPart>
      <w:docPartPr>
        <w:name w:val="6E1C033BB017442F9433C78E7BCC7F27"/>
        <w:category>
          <w:name w:val="Общие"/>
          <w:gallery w:val="placeholder"/>
        </w:category>
        <w:types>
          <w:type w:val="bbPlcHdr"/>
        </w:types>
        <w:behaviors>
          <w:behavior w:val="content"/>
        </w:behaviors>
        <w:guid w:val="{EC3032CB-003A-4062-9E3A-4039349A350F}"/>
      </w:docPartPr>
      <w:docPartBody>
        <w:p w:rsidR="0083402B" w:rsidRDefault="00FD08ED" w:rsidP="00FD08ED">
          <w:pPr>
            <w:pStyle w:val="6E1C033BB017442F9433C78E7BCC7F27"/>
          </w:pPr>
          <w:r w:rsidRPr="00EA1A34">
            <w:rPr>
              <w:rStyle w:val="a3"/>
              <w:rFonts w:ascii="Times New Roman" w:hAnsi="Times New Roman" w:cs="Times New Roman"/>
              <w:sz w:val="24"/>
              <w:szCs w:val="24"/>
            </w:rPr>
            <w:t>Choose an item.</w:t>
          </w:r>
        </w:p>
      </w:docPartBody>
    </w:docPart>
    <w:docPart>
      <w:docPartPr>
        <w:name w:val="111EFADF5279424B8CC132AF43EEA203"/>
        <w:category>
          <w:name w:val="Общие"/>
          <w:gallery w:val="placeholder"/>
        </w:category>
        <w:types>
          <w:type w:val="bbPlcHdr"/>
        </w:types>
        <w:behaviors>
          <w:behavior w:val="content"/>
        </w:behaviors>
        <w:guid w:val="{B6B94055-2881-4FEE-91A1-6F33055AEFB3}"/>
      </w:docPartPr>
      <w:docPartBody>
        <w:p w:rsidR="0083402B" w:rsidRDefault="00FD08ED" w:rsidP="00FD08ED">
          <w:pPr>
            <w:pStyle w:val="111EFADF5279424B8CC132AF43EEA203"/>
          </w:pPr>
          <w:r w:rsidRPr="00EA1A34">
            <w:rPr>
              <w:rStyle w:val="a3"/>
              <w:rFonts w:ascii="Times New Roman" w:hAnsi="Times New Roman" w:cs="Times New Roman"/>
              <w:sz w:val="24"/>
              <w:szCs w:val="24"/>
            </w:rPr>
            <w:t>Click or tap here to enter text.</w:t>
          </w:r>
        </w:p>
      </w:docPartBody>
    </w:docPart>
    <w:docPart>
      <w:docPartPr>
        <w:name w:val="208E07B8E9C84F328F82DD69A01BDE0C"/>
        <w:category>
          <w:name w:val="Общие"/>
          <w:gallery w:val="placeholder"/>
        </w:category>
        <w:types>
          <w:type w:val="bbPlcHdr"/>
        </w:types>
        <w:behaviors>
          <w:behavior w:val="content"/>
        </w:behaviors>
        <w:guid w:val="{D16EA7F9-CA41-4C27-BD6E-D757B6A223EC}"/>
      </w:docPartPr>
      <w:docPartBody>
        <w:p w:rsidR="0083402B" w:rsidRDefault="00FD08ED" w:rsidP="00FD08ED">
          <w:pPr>
            <w:pStyle w:val="208E07B8E9C84F328F82DD69A01BDE0C"/>
          </w:pPr>
          <w:r w:rsidRPr="00EA1A34">
            <w:rPr>
              <w:rStyle w:val="a3"/>
              <w:rFonts w:ascii="Times New Roman" w:hAnsi="Times New Roman" w:cs="Times New Roman"/>
              <w:sz w:val="24"/>
              <w:szCs w:val="24"/>
            </w:rPr>
            <w:t>Click or tap here to enter text.</w:t>
          </w:r>
        </w:p>
      </w:docPartBody>
    </w:docPart>
    <w:docPart>
      <w:docPartPr>
        <w:name w:val="18AC11D80F58496B8818794BD861B067"/>
        <w:category>
          <w:name w:val="Общие"/>
          <w:gallery w:val="placeholder"/>
        </w:category>
        <w:types>
          <w:type w:val="bbPlcHdr"/>
        </w:types>
        <w:behaviors>
          <w:behavior w:val="content"/>
        </w:behaviors>
        <w:guid w:val="{5C6100A8-8DB6-4928-881E-AEE260AC3D04}"/>
      </w:docPartPr>
      <w:docPartBody>
        <w:p w:rsidR="0083402B" w:rsidRDefault="00FD08ED" w:rsidP="00FD08ED">
          <w:pPr>
            <w:pStyle w:val="18AC11D80F58496B8818794BD861B067"/>
          </w:pPr>
          <w:r w:rsidRPr="00EA1A34">
            <w:rPr>
              <w:rStyle w:val="a3"/>
              <w:rFonts w:ascii="Times New Roman" w:hAnsi="Times New Roman" w:cs="Times New Roman"/>
              <w:sz w:val="24"/>
              <w:szCs w:val="24"/>
            </w:rPr>
            <w:t>Click or tap here to enter text.</w:t>
          </w:r>
        </w:p>
      </w:docPartBody>
    </w:docPart>
    <w:docPart>
      <w:docPartPr>
        <w:name w:val="2E2A49EBD60C45388083B6C3F04C1848"/>
        <w:category>
          <w:name w:val="Общие"/>
          <w:gallery w:val="placeholder"/>
        </w:category>
        <w:types>
          <w:type w:val="bbPlcHdr"/>
        </w:types>
        <w:behaviors>
          <w:behavior w:val="content"/>
        </w:behaviors>
        <w:guid w:val="{B7905899-81B1-489A-AB26-6713DC62524C}"/>
      </w:docPartPr>
      <w:docPartBody>
        <w:p w:rsidR="0083402B" w:rsidRDefault="00FD08ED" w:rsidP="00FD08ED">
          <w:pPr>
            <w:pStyle w:val="2E2A49EBD60C45388083B6C3F04C1848"/>
          </w:pPr>
          <w:r w:rsidRPr="00EA1A34">
            <w:rPr>
              <w:rStyle w:val="a3"/>
              <w:rFonts w:ascii="Times New Roman" w:hAnsi="Times New Roman" w:cs="Times New Roman"/>
              <w:sz w:val="24"/>
              <w:szCs w:val="24"/>
            </w:rPr>
            <w:t>Choose an item.</w:t>
          </w:r>
        </w:p>
      </w:docPartBody>
    </w:docPart>
    <w:docPart>
      <w:docPartPr>
        <w:name w:val="FDA904B034064960A432161AAEAFE11A"/>
        <w:category>
          <w:name w:val="Общие"/>
          <w:gallery w:val="placeholder"/>
        </w:category>
        <w:types>
          <w:type w:val="bbPlcHdr"/>
        </w:types>
        <w:behaviors>
          <w:behavior w:val="content"/>
        </w:behaviors>
        <w:guid w:val="{6C3E9248-2D99-4A87-ABFB-A89B666FF257}"/>
      </w:docPartPr>
      <w:docPartBody>
        <w:p w:rsidR="0083402B" w:rsidRDefault="00FD08ED" w:rsidP="00FD08ED">
          <w:pPr>
            <w:pStyle w:val="FDA904B034064960A432161AAEAFE11A"/>
          </w:pPr>
          <w:r w:rsidRPr="00EA1A34">
            <w:rPr>
              <w:rStyle w:val="a3"/>
              <w:rFonts w:ascii="Times New Roman" w:hAnsi="Times New Roman" w:cs="Times New Roman"/>
              <w:sz w:val="24"/>
              <w:szCs w:val="24"/>
            </w:rPr>
            <w:t>Click or tap here to enter text.</w:t>
          </w:r>
        </w:p>
      </w:docPartBody>
    </w:docPart>
    <w:docPart>
      <w:docPartPr>
        <w:name w:val="72BC690A4F884D1290024FC70A4D58D9"/>
        <w:category>
          <w:name w:val="Общие"/>
          <w:gallery w:val="placeholder"/>
        </w:category>
        <w:types>
          <w:type w:val="bbPlcHdr"/>
        </w:types>
        <w:behaviors>
          <w:behavior w:val="content"/>
        </w:behaviors>
        <w:guid w:val="{9E0B9805-93A3-49DD-ADF9-F8425CD707F0}"/>
      </w:docPartPr>
      <w:docPartBody>
        <w:p w:rsidR="0083402B" w:rsidRDefault="00FD08ED" w:rsidP="00FD08ED">
          <w:pPr>
            <w:pStyle w:val="72BC690A4F884D1290024FC70A4D58D9"/>
          </w:pPr>
          <w:r w:rsidRPr="00EA1A34">
            <w:rPr>
              <w:rStyle w:val="a3"/>
              <w:rFonts w:ascii="Times New Roman" w:hAnsi="Times New Roman" w:cs="Times New Roman"/>
              <w:sz w:val="24"/>
              <w:szCs w:val="24"/>
            </w:rPr>
            <w:t>Click or tap here to enter text.</w:t>
          </w:r>
        </w:p>
      </w:docPartBody>
    </w:docPart>
    <w:docPart>
      <w:docPartPr>
        <w:name w:val="B2730036AC2445EE958F8F1D1B324651"/>
        <w:category>
          <w:name w:val="Общие"/>
          <w:gallery w:val="placeholder"/>
        </w:category>
        <w:types>
          <w:type w:val="bbPlcHdr"/>
        </w:types>
        <w:behaviors>
          <w:behavior w:val="content"/>
        </w:behaviors>
        <w:guid w:val="{F1B6B984-3F22-4086-BDC0-2A8535FBBA7C}"/>
      </w:docPartPr>
      <w:docPartBody>
        <w:p w:rsidR="0083402B" w:rsidRDefault="00FD08ED" w:rsidP="00FD08ED">
          <w:pPr>
            <w:pStyle w:val="B2730036AC2445EE958F8F1D1B324651"/>
          </w:pPr>
          <w:r w:rsidRPr="00EA1A34">
            <w:rPr>
              <w:rStyle w:val="a3"/>
              <w:rFonts w:ascii="Times New Roman" w:hAnsi="Times New Roman" w:cs="Times New Roman"/>
              <w:sz w:val="24"/>
              <w:szCs w:val="24"/>
            </w:rPr>
            <w:t>Click or tap here to enter text.</w:t>
          </w:r>
        </w:p>
      </w:docPartBody>
    </w:docPart>
    <w:docPart>
      <w:docPartPr>
        <w:name w:val="B0BDF907BF0547048895203A8BF534A9"/>
        <w:category>
          <w:name w:val="Общие"/>
          <w:gallery w:val="placeholder"/>
        </w:category>
        <w:types>
          <w:type w:val="bbPlcHdr"/>
        </w:types>
        <w:behaviors>
          <w:behavior w:val="content"/>
        </w:behaviors>
        <w:guid w:val="{6C9B4511-11B6-42EA-BD41-FC9A83EE2A8B}"/>
      </w:docPartPr>
      <w:docPartBody>
        <w:p w:rsidR="0083402B" w:rsidRDefault="00FD08ED" w:rsidP="00FD08ED">
          <w:pPr>
            <w:pStyle w:val="B0BDF907BF0547048895203A8BF534A9"/>
          </w:pPr>
          <w:r w:rsidRPr="00EA1A34">
            <w:rPr>
              <w:rStyle w:val="a3"/>
              <w:rFonts w:ascii="Times New Roman" w:hAnsi="Times New Roman" w:cs="Times New Roman"/>
              <w:sz w:val="24"/>
              <w:szCs w:val="24"/>
            </w:rPr>
            <w:t>Click or tap here to enter text.</w:t>
          </w:r>
        </w:p>
      </w:docPartBody>
    </w:docPart>
    <w:docPart>
      <w:docPartPr>
        <w:name w:val="43063BDEF65E454D8B2381840CD305A8"/>
        <w:category>
          <w:name w:val="Общие"/>
          <w:gallery w:val="placeholder"/>
        </w:category>
        <w:types>
          <w:type w:val="bbPlcHdr"/>
        </w:types>
        <w:behaviors>
          <w:behavior w:val="content"/>
        </w:behaviors>
        <w:guid w:val="{6D98EAD7-550B-4352-BF10-9373FFCCB436}"/>
      </w:docPartPr>
      <w:docPartBody>
        <w:p w:rsidR="0083402B" w:rsidRDefault="00FD08ED" w:rsidP="00FD08ED">
          <w:pPr>
            <w:pStyle w:val="43063BDEF65E454D8B2381840CD305A8"/>
          </w:pPr>
          <w:r w:rsidRPr="00EA1A34">
            <w:rPr>
              <w:rStyle w:val="a3"/>
              <w:rFonts w:ascii="Times New Roman" w:hAnsi="Times New Roman" w:cs="Times New Roman"/>
              <w:sz w:val="24"/>
              <w:szCs w:val="24"/>
            </w:rPr>
            <w:t>Choose an item.</w:t>
          </w:r>
        </w:p>
      </w:docPartBody>
    </w:docPart>
    <w:docPart>
      <w:docPartPr>
        <w:name w:val="5A600E8E4131407388B0635B0D8044B0"/>
        <w:category>
          <w:name w:val="Общие"/>
          <w:gallery w:val="placeholder"/>
        </w:category>
        <w:types>
          <w:type w:val="bbPlcHdr"/>
        </w:types>
        <w:behaviors>
          <w:behavior w:val="content"/>
        </w:behaviors>
        <w:guid w:val="{062C8B1F-5861-42AD-AE8F-A814E94F4CC0}"/>
      </w:docPartPr>
      <w:docPartBody>
        <w:p w:rsidR="0083402B" w:rsidRDefault="00FD08ED" w:rsidP="00FD08ED">
          <w:pPr>
            <w:pStyle w:val="5A600E8E4131407388B0635B0D8044B0"/>
          </w:pPr>
          <w:r w:rsidRPr="00EA1A34">
            <w:rPr>
              <w:rStyle w:val="a3"/>
              <w:rFonts w:ascii="Times New Roman" w:hAnsi="Times New Roman" w:cs="Times New Roman"/>
              <w:sz w:val="24"/>
              <w:szCs w:val="24"/>
            </w:rPr>
            <w:t>Click or tap here to enter text.</w:t>
          </w:r>
        </w:p>
      </w:docPartBody>
    </w:docPart>
    <w:docPart>
      <w:docPartPr>
        <w:name w:val="50FB1EEB765A4943B5B026D5E947BC35"/>
        <w:category>
          <w:name w:val="Общие"/>
          <w:gallery w:val="placeholder"/>
        </w:category>
        <w:types>
          <w:type w:val="bbPlcHdr"/>
        </w:types>
        <w:behaviors>
          <w:behavior w:val="content"/>
        </w:behaviors>
        <w:guid w:val="{13BE63CC-AA8F-4E51-9139-5215B9D92E3A}"/>
      </w:docPartPr>
      <w:docPartBody>
        <w:p w:rsidR="0083402B" w:rsidRDefault="00FD08ED" w:rsidP="00FD08ED">
          <w:pPr>
            <w:pStyle w:val="50FB1EEB765A4943B5B026D5E947BC35"/>
          </w:pPr>
          <w:r w:rsidRPr="00EA1A34">
            <w:rPr>
              <w:rStyle w:val="a3"/>
              <w:rFonts w:ascii="Times New Roman" w:hAnsi="Times New Roman" w:cs="Times New Roman"/>
              <w:sz w:val="24"/>
              <w:szCs w:val="24"/>
            </w:rPr>
            <w:t>Click or tap here to enter text.</w:t>
          </w:r>
        </w:p>
      </w:docPartBody>
    </w:docPart>
    <w:docPart>
      <w:docPartPr>
        <w:name w:val="43EE571D1DCF4B479C5427B156E1AED4"/>
        <w:category>
          <w:name w:val="Общие"/>
          <w:gallery w:val="placeholder"/>
        </w:category>
        <w:types>
          <w:type w:val="bbPlcHdr"/>
        </w:types>
        <w:behaviors>
          <w:behavior w:val="content"/>
        </w:behaviors>
        <w:guid w:val="{0C4C9BF4-0278-402D-8159-0ECCB5AA008C}"/>
      </w:docPartPr>
      <w:docPartBody>
        <w:p w:rsidR="0083402B" w:rsidRDefault="00FD08ED" w:rsidP="00FD08ED">
          <w:pPr>
            <w:pStyle w:val="43EE571D1DCF4B479C5427B156E1AED4"/>
          </w:pPr>
          <w:r w:rsidRPr="00EA1A34">
            <w:rPr>
              <w:rStyle w:val="a3"/>
              <w:rFonts w:ascii="Times New Roman" w:hAnsi="Times New Roman" w:cs="Times New Roman"/>
              <w:sz w:val="24"/>
              <w:szCs w:val="24"/>
            </w:rPr>
            <w:t>Click or tap here to enter text.</w:t>
          </w:r>
        </w:p>
      </w:docPartBody>
    </w:docPart>
    <w:docPart>
      <w:docPartPr>
        <w:name w:val="0C068BB237D0462FB6CE16C5D8202A05"/>
        <w:category>
          <w:name w:val="Общие"/>
          <w:gallery w:val="placeholder"/>
        </w:category>
        <w:types>
          <w:type w:val="bbPlcHdr"/>
        </w:types>
        <w:behaviors>
          <w:behavior w:val="content"/>
        </w:behaviors>
        <w:guid w:val="{B22710A4-3898-4426-B958-5AEB995B521E}"/>
      </w:docPartPr>
      <w:docPartBody>
        <w:p w:rsidR="0083402B" w:rsidRDefault="00FD08ED" w:rsidP="00FD08ED">
          <w:pPr>
            <w:pStyle w:val="0C068BB237D0462FB6CE16C5D8202A05"/>
          </w:pPr>
          <w:r w:rsidRPr="00EA1A34">
            <w:rPr>
              <w:rStyle w:val="a3"/>
              <w:rFonts w:ascii="Times New Roman" w:hAnsi="Times New Roman" w:cs="Times New Roman"/>
              <w:sz w:val="24"/>
              <w:szCs w:val="24"/>
            </w:rPr>
            <w:t>Choose an item.</w:t>
          </w:r>
        </w:p>
      </w:docPartBody>
    </w:docPart>
    <w:docPart>
      <w:docPartPr>
        <w:name w:val="8E4998A352F8421ABA5EF7502B02E6D0"/>
        <w:category>
          <w:name w:val="Общие"/>
          <w:gallery w:val="placeholder"/>
        </w:category>
        <w:types>
          <w:type w:val="bbPlcHdr"/>
        </w:types>
        <w:behaviors>
          <w:behavior w:val="content"/>
        </w:behaviors>
        <w:guid w:val="{4C181225-6B68-4352-90DE-3793C83403CA}"/>
      </w:docPartPr>
      <w:docPartBody>
        <w:p w:rsidR="0083402B" w:rsidRDefault="00FD08ED" w:rsidP="00FD08ED">
          <w:pPr>
            <w:pStyle w:val="8E4998A352F8421ABA5EF7502B02E6D0"/>
          </w:pPr>
          <w:r w:rsidRPr="00EA1A34">
            <w:rPr>
              <w:rStyle w:val="a3"/>
              <w:rFonts w:ascii="Times New Roman" w:hAnsi="Times New Roman" w:cs="Times New Roman"/>
              <w:sz w:val="24"/>
              <w:szCs w:val="24"/>
            </w:rPr>
            <w:t>Click or tap here to enter text.</w:t>
          </w:r>
        </w:p>
      </w:docPartBody>
    </w:docPart>
    <w:docPart>
      <w:docPartPr>
        <w:name w:val="D7BE0DCC255C418ABE229461A91F83AF"/>
        <w:category>
          <w:name w:val="Общие"/>
          <w:gallery w:val="placeholder"/>
        </w:category>
        <w:types>
          <w:type w:val="bbPlcHdr"/>
        </w:types>
        <w:behaviors>
          <w:behavior w:val="content"/>
        </w:behaviors>
        <w:guid w:val="{4FF5629A-7223-4728-B55F-A85AF39C7E1F}"/>
      </w:docPartPr>
      <w:docPartBody>
        <w:p w:rsidR="0083402B" w:rsidRDefault="00FD08ED" w:rsidP="00FD08ED">
          <w:pPr>
            <w:pStyle w:val="D7BE0DCC255C418ABE229461A91F83AF"/>
          </w:pPr>
          <w:r w:rsidRPr="00EA1A34">
            <w:rPr>
              <w:rStyle w:val="a3"/>
              <w:rFonts w:ascii="Times New Roman" w:hAnsi="Times New Roman" w:cs="Times New Roman"/>
              <w:sz w:val="24"/>
              <w:szCs w:val="24"/>
            </w:rPr>
            <w:t>Click or tap here to enter text.</w:t>
          </w:r>
        </w:p>
      </w:docPartBody>
    </w:docPart>
    <w:docPart>
      <w:docPartPr>
        <w:name w:val="50F808C1EA0C4EE791DDCB6085FC3B36"/>
        <w:category>
          <w:name w:val="Общие"/>
          <w:gallery w:val="placeholder"/>
        </w:category>
        <w:types>
          <w:type w:val="bbPlcHdr"/>
        </w:types>
        <w:behaviors>
          <w:behavior w:val="content"/>
        </w:behaviors>
        <w:guid w:val="{40B3B052-D4C8-4FD9-BF4A-2AECE6B014E5}"/>
      </w:docPartPr>
      <w:docPartBody>
        <w:p w:rsidR="0083402B" w:rsidRDefault="00FD08ED" w:rsidP="00FD08ED">
          <w:pPr>
            <w:pStyle w:val="50F808C1EA0C4EE791DDCB6085FC3B36"/>
          </w:pPr>
          <w:r w:rsidRPr="00EA1A34">
            <w:rPr>
              <w:rStyle w:val="a3"/>
              <w:rFonts w:ascii="Times New Roman" w:hAnsi="Times New Roman" w:cs="Times New Roman"/>
              <w:sz w:val="24"/>
              <w:szCs w:val="24"/>
            </w:rPr>
            <w:t>Click or tap here to enter text.</w:t>
          </w:r>
        </w:p>
      </w:docPartBody>
    </w:docPart>
    <w:docPart>
      <w:docPartPr>
        <w:name w:val="51E729C942A0415D9303AE1B13AD3B84"/>
        <w:category>
          <w:name w:val="Общие"/>
          <w:gallery w:val="placeholder"/>
        </w:category>
        <w:types>
          <w:type w:val="bbPlcHdr"/>
        </w:types>
        <w:behaviors>
          <w:behavior w:val="content"/>
        </w:behaviors>
        <w:guid w:val="{DF17ACDE-EFB4-4FC6-96D7-73C64522280D}"/>
      </w:docPartPr>
      <w:docPartBody>
        <w:p w:rsidR="0083402B" w:rsidRDefault="00FD08ED" w:rsidP="00FD08ED">
          <w:pPr>
            <w:pStyle w:val="51E729C942A0415D9303AE1B13AD3B84"/>
          </w:pPr>
          <w:r w:rsidRPr="00EA1A34">
            <w:rPr>
              <w:rStyle w:val="a3"/>
              <w:rFonts w:ascii="Times New Roman" w:hAnsi="Times New Roman" w:cs="Times New Roman"/>
              <w:sz w:val="24"/>
              <w:szCs w:val="24"/>
            </w:rPr>
            <w:t>Choose an item.</w:t>
          </w:r>
        </w:p>
      </w:docPartBody>
    </w:docPart>
    <w:docPart>
      <w:docPartPr>
        <w:name w:val="E8A3DA47CF884D54A23AB18F65B9790F"/>
        <w:category>
          <w:name w:val="Общие"/>
          <w:gallery w:val="placeholder"/>
        </w:category>
        <w:types>
          <w:type w:val="bbPlcHdr"/>
        </w:types>
        <w:behaviors>
          <w:behavior w:val="content"/>
        </w:behaviors>
        <w:guid w:val="{44887A63-C98F-460D-A79D-E861C7270285}"/>
      </w:docPartPr>
      <w:docPartBody>
        <w:p w:rsidR="0083402B" w:rsidRDefault="00FD08ED" w:rsidP="00FD08ED">
          <w:pPr>
            <w:pStyle w:val="E8A3DA47CF884D54A23AB18F65B9790F"/>
          </w:pPr>
          <w:r w:rsidRPr="00EA1A34">
            <w:rPr>
              <w:rStyle w:val="a3"/>
              <w:rFonts w:ascii="Times New Roman" w:hAnsi="Times New Roman" w:cs="Times New Roman"/>
              <w:sz w:val="24"/>
              <w:szCs w:val="24"/>
            </w:rPr>
            <w:t>Click or tap here to enter text.</w:t>
          </w:r>
        </w:p>
      </w:docPartBody>
    </w:docPart>
    <w:docPart>
      <w:docPartPr>
        <w:name w:val="2B3A392DAA1F4923BA8E998C175F3FF5"/>
        <w:category>
          <w:name w:val="Общие"/>
          <w:gallery w:val="placeholder"/>
        </w:category>
        <w:types>
          <w:type w:val="bbPlcHdr"/>
        </w:types>
        <w:behaviors>
          <w:behavior w:val="content"/>
        </w:behaviors>
        <w:guid w:val="{BACA1BCB-618C-4129-A4F0-0C2FBCF097CC}"/>
      </w:docPartPr>
      <w:docPartBody>
        <w:p w:rsidR="0083402B" w:rsidRDefault="00FD08ED" w:rsidP="00FD08ED">
          <w:pPr>
            <w:pStyle w:val="2B3A392DAA1F4923BA8E998C175F3FF5"/>
          </w:pPr>
          <w:r w:rsidRPr="00EA1A34">
            <w:rPr>
              <w:rStyle w:val="a3"/>
              <w:rFonts w:ascii="Times New Roman" w:hAnsi="Times New Roman" w:cs="Times New Roman"/>
              <w:sz w:val="24"/>
              <w:szCs w:val="24"/>
            </w:rPr>
            <w:t>Click or tap here to enter text.</w:t>
          </w:r>
        </w:p>
      </w:docPartBody>
    </w:docPart>
    <w:docPart>
      <w:docPartPr>
        <w:name w:val="0B99FF3A90F242F1B6F642170ABE2BC6"/>
        <w:category>
          <w:name w:val="Общие"/>
          <w:gallery w:val="placeholder"/>
        </w:category>
        <w:types>
          <w:type w:val="bbPlcHdr"/>
        </w:types>
        <w:behaviors>
          <w:behavior w:val="content"/>
        </w:behaviors>
        <w:guid w:val="{CCAE8948-0C60-4013-BACA-F629C88258E0}"/>
      </w:docPartPr>
      <w:docPartBody>
        <w:p w:rsidR="0083402B" w:rsidRDefault="00FD08ED" w:rsidP="00FD08ED">
          <w:pPr>
            <w:pStyle w:val="0B99FF3A90F242F1B6F642170ABE2BC6"/>
          </w:pPr>
          <w:r w:rsidRPr="00EA1A34">
            <w:rPr>
              <w:rStyle w:val="a3"/>
              <w:rFonts w:ascii="Times New Roman" w:hAnsi="Times New Roman" w:cs="Times New Roman"/>
              <w:sz w:val="24"/>
              <w:szCs w:val="24"/>
            </w:rPr>
            <w:t>Click or tap here to enter text.</w:t>
          </w:r>
        </w:p>
      </w:docPartBody>
    </w:docPart>
    <w:docPart>
      <w:docPartPr>
        <w:name w:val="3B17B247BCBF4C7E9152752B65F9A765"/>
        <w:category>
          <w:name w:val="Общие"/>
          <w:gallery w:val="placeholder"/>
        </w:category>
        <w:types>
          <w:type w:val="bbPlcHdr"/>
        </w:types>
        <w:behaviors>
          <w:behavior w:val="content"/>
        </w:behaviors>
        <w:guid w:val="{1831A4C9-253A-409F-A24B-7222C5ABBC09}"/>
      </w:docPartPr>
      <w:docPartBody>
        <w:p w:rsidR="0083402B" w:rsidRDefault="00FD08ED" w:rsidP="00FD08ED">
          <w:pPr>
            <w:pStyle w:val="3B17B247BCBF4C7E9152752B65F9A765"/>
          </w:pPr>
          <w:r w:rsidRPr="00EA1A34">
            <w:rPr>
              <w:rStyle w:val="a3"/>
              <w:rFonts w:ascii="Times New Roman" w:hAnsi="Times New Roman" w:cs="Times New Roman"/>
              <w:sz w:val="24"/>
              <w:szCs w:val="24"/>
            </w:rPr>
            <w:t>Choose an item.</w:t>
          </w:r>
        </w:p>
      </w:docPartBody>
    </w:docPart>
    <w:docPart>
      <w:docPartPr>
        <w:name w:val="001B69D25C1248B6BE44F6934FB757E4"/>
        <w:category>
          <w:name w:val="Общие"/>
          <w:gallery w:val="placeholder"/>
        </w:category>
        <w:types>
          <w:type w:val="bbPlcHdr"/>
        </w:types>
        <w:behaviors>
          <w:behavior w:val="content"/>
        </w:behaviors>
        <w:guid w:val="{3475254C-8AF0-45FD-943E-1FD7D2B7F4B1}"/>
      </w:docPartPr>
      <w:docPartBody>
        <w:p w:rsidR="0083402B" w:rsidRDefault="00FD08ED" w:rsidP="00FD08ED">
          <w:pPr>
            <w:pStyle w:val="001B69D25C1248B6BE44F6934FB757E4"/>
          </w:pPr>
          <w:r w:rsidRPr="00EA1A34">
            <w:rPr>
              <w:rStyle w:val="a3"/>
              <w:rFonts w:ascii="Times New Roman" w:hAnsi="Times New Roman" w:cs="Times New Roman"/>
              <w:sz w:val="24"/>
              <w:szCs w:val="24"/>
            </w:rPr>
            <w:t>Click or tap here to enter text.</w:t>
          </w:r>
        </w:p>
      </w:docPartBody>
    </w:docPart>
    <w:docPart>
      <w:docPartPr>
        <w:name w:val="1176026D1EB84203818DA07172E8CC9C"/>
        <w:category>
          <w:name w:val="Общие"/>
          <w:gallery w:val="placeholder"/>
        </w:category>
        <w:types>
          <w:type w:val="bbPlcHdr"/>
        </w:types>
        <w:behaviors>
          <w:behavior w:val="content"/>
        </w:behaviors>
        <w:guid w:val="{B237413A-9C15-43B3-8FE2-226406A66E5B}"/>
      </w:docPartPr>
      <w:docPartBody>
        <w:p w:rsidR="0083402B" w:rsidRDefault="00FD08ED" w:rsidP="00FD08ED">
          <w:pPr>
            <w:pStyle w:val="1176026D1EB84203818DA07172E8CC9C"/>
          </w:pPr>
          <w:r w:rsidRPr="00EA1A34">
            <w:rPr>
              <w:rStyle w:val="a3"/>
              <w:rFonts w:ascii="Times New Roman" w:hAnsi="Times New Roman" w:cs="Times New Roman"/>
              <w:sz w:val="24"/>
              <w:szCs w:val="24"/>
            </w:rPr>
            <w:t>Click or tap here to enter text.</w:t>
          </w:r>
        </w:p>
      </w:docPartBody>
    </w:docPart>
    <w:docPart>
      <w:docPartPr>
        <w:name w:val="AB580F30E9FE4CADA22FB462189D9DCB"/>
        <w:category>
          <w:name w:val="Общие"/>
          <w:gallery w:val="placeholder"/>
        </w:category>
        <w:types>
          <w:type w:val="bbPlcHdr"/>
        </w:types>
        <w:behaviors>
          <w:behavior w:val="content"/>
        </w:behaviors>
        <w:guid w:val="{B45B4140-F9EE-4F55-BD83-35FB2AAEE2B4}"/>
      </w:docPartPr>
      <w:docPartBody>
        <w:p w:rsidR="0083402B" w:rsidRDefault="00FD08ED" w:rsidP="00FD08ED">
          <w:pPr>
            <w:pStyle w:val="AB580F30E9FE4CADA22FB462189D9DCB"/>
          </w:pPr>
          <w:r w:rsidRPr="00EA1A34">
            <w:rPr>
              <w:rStyle w:val="a3"/>
              <w:rFonts w:ascii="Times New Roman" w:hAnsi="Times New Roman" w:cs="Times New Roman"/>
              <w:sz w:val="24"/>
              <w:szCs w:val="24"/>
            </w:rPr>
            <w:t>Click or tap here to enter text.</w:t>
          </w:r>
        </w:p>
      </w:docPartBody>
    </w:docPart>
    <w:docPart>
      <w:docPartPr>
        <w:name w:val="3927703E493148CFBF0E10CBB8F3429A"/>
        <w:category>
          <w:name w:val="Общие"/>
          <w:gallery w:val="placeholder"/>
        </w:category>
        <w:types>
          <w:type w:val="bbPlcHdr"/>
        </w:types>
        <w:behaviors>
          <w:behavior w:val="content"/>
        </w:behaviors>
        <w:guid w:val="{D71C4ACF-C5F5-4C3E-AF4C-740E6A99A53C}"/>
      </w:docPartPr>
      <w:docPartBody>
        <w:p w:rsidR="0083402B" w:rsidRDefault="00FD08ED" w:rsidP="00FD08ED">
          <w:pPr>
            <w:pStyle w:val="3927703E493148CFBF0E10CBB8F3429A"/>
          </w:pPr>
          <w:r w:rsidRPr="00EA1A34">
            <w:rPr>
              <w:rStyle w:val="a3"/>
              <w:rFonts w:ascii="Times New Roman" w:hAnsi="Times New Roman" w:cs="Times New Roman"/>
              <w:sz w:val="24"/>
              <w:szCs w:val="24"/>
            </w:rPr>
            <w:t>Choose an item.</w:t>
          </w:r>
        </w:p>
      </w:docPartBody>
    </w:docPart>
    <w:docPart>
      <w:docPartPr>
        <w:name w:val="4294FEB3698A448C84B86AA87C534507"/>
        <w:category>
          <w:name w:val="Общие"/>
          <w:gallery w:val="placeholder"/>
        </w:category>
        <w:types>
          <w:type w:val="bbPlcHdr"/>
        </w:types>
        <w:behaviors>
          <w:behavior w:val="content"/>
        </w:behaviors>
        <w:guid w:val="{A29D2B81-AE84-4F5E-9CD9-A3A0E532C9F6}"/>
      </w:docPartPr>
      <w:docPartBody>
        <w:p w:rsidR="0083402B" w:rsidRDefault="00FD08ED" w:rsidP="00FD08ED">
          <w:pPr>
            <w:pStyle w:val="4294FEB3698A448C84B86AA87C534507"/>
          </w:pPr>
          <w:r w:rsidRPr="00EA1A34">
            <w:rPr>
              <w:rStyle w:val="a3"/>
              <w:rFonts w:ascii="Times New Roman" w:hAnsi="Times New Roman" w:cs="Times New Roman"/>
              <w:sz w:val="24"/>
              <w:szCs w:val="24"/>
            </w:rPr>
            <w:t>Click or tap here to enter text.</w:t>
          </w:r>
        </w:p>
      </w:docPartBody>
    </w:docPart>
    <w:docPart>
      <w:docPartPr>
        <w:name w:val="F8BE901E249F4DD9B3D8DC8023A05158"/>
        <w:category>
          <w:name w:val="Общие"/>
          <w:gallery w:val="placeholder"/>
        </w:category>
        <w:types>
          <w:type w:val="bbPlcHdr"/>
        </w:types>
        <w:behaviors>
          <w:behavior w:val="content"/>
        </w:behaviors>
        <w:guid w:val="{6FB66712-6363-411F-B071-A9E8403AC64D}"/>
      </w:docPartPr>
      <w:docPartBody>
        <w:p w:rsidR="0083402B" w:rsidRDefault="00FD08ED" w:rsidP="00FD08ED">
          <w:pPr>
            <w:pStyle w:val="F8BE901E249F4DD9B3D8DC8023A05158"/>
          </w:pPr>
          <w:r w:rsidRPr="00EA1A34">
            <w:rPr>
              <w:rStyle w:val="a3"/>
              <w:rFonts w:ascii="Times New Roman" w:hAnsi="Times New Roman" w:cs="Times New Roman"/>
              <w:sz w:val="24"/>
              <w:szCs w:val="24"/>
            </w:rPr>
            <w:t>Click or tap here to enter text.</w:t>
          </w:r>
        </w:p>
      </w:docPartBody>
    </w:docPart>
    <w:docPart>
      <w:docPartPr>
        <w:name w:val="0681B57B32884111B7B0D348DD4359C7"/>
        <w:category>
          <w:name w:val="Общие"/>
          <w:gallery w:val="placeholder"/>
        </w:category>
        <w:types>
          <w:type w:val="bbPlcHdr"/>
        </w:types>
        <w:behaviors>
          <w:behavior w:val="content"/>
        </w:behaviors>
        <w:guid w:val="{B236F886-5E76-4212-8268-751A43BB7C89}"/>
      </w:docPartPr>
      <w:docPartBody>
        <w:p w:rsidR="0083402B" w:rsidRDefault="00FD08ED" w:rsidP="00FD08ED">
          <w:pPr>
            <w:pStyle w:val="0681B57B32884111B7B0D348DD4359C7"/>
          </w:pPr>
          <w:r w:rsidRPr="00EA1A34">
            <w:rPr>
              <w:rStyle w:val="a3"/>
              <w:rFonts w:ascii="Times New Roman" w:hAnsi="Times New Roman" w:cs="Times New Roman"/>
              <w:sz w:val="24"/>
              <w:szCs w:val="24"/>
            </w:rPr>
            <w:t>Click or tap here to enter text.</w:t>
          </w:r>
        </w:p>
      </w:docPartBody>
    </w:docPart>
    <w:docPart>
      <w:docPartPr>
        <w:name w:val="5FF0621FFBB04CC0941E30C9DE3E27AD"/>
        <w:category>
          <w:name w:val="Общие"/>
          <w:gallery w:val="placeholder"/>
        </w:category>
        <w:types>
          <w:type w:val="bbPlcHdr"/>
        </w:types>
        <w:behaviors>
          <w:behavior w:val="content"/>
        </w:behaviors>
        <w:guid w:val="{AA1CAC35-9180-4A1D-8A07-D747CB02192A}"/>
      </w:docPartPr>
      <w:docPartBody>
        <w:p w:rsidR="0083402B" w:rsidRDefault="00FD08ED" w:rsidP="00FD08ED">
          <w:pPr>
            <w:pStyle w:val="5FF0621FFBB04CC0941E30C9DE3E27AD"/>
          </w:pPr>
          <w:r w:rsidRPr="00EA1A34">
            <w:rPr>
              <w:rStyle w:val="a3"/>
              <w:rFonts w:ascii="Times New Roman" w:hAnsi="Times New Roman" w:cs="Times New Roman"/>
              <w:sz w:val="24"/>
              <w:szCs w:val="24"/>
            </w:rPr>
            <w:t>Choose an item.</w:t>
          </w:r>
        </w:p>
      </w:docPartBody>
    </w:docPart>
    <w:docPart>
      <w:docPartPr>
        <w:name w:val="05A26CE8CB424B10A70BB50F5310E369"/>
        <w:category>
          <w:name w:val="Общие"/>
          <w:gallery w:val="placeholder"/>
        </w:category>
        <w:types>
          <w:type w:val="bbPlcHdr"/>
        </w:types>
        <w:behaviors>
          <w:behavior w:val="content"/>
        </w:behaviors>
        <w:guid w:val="{717903D5-2B3A-4B61-8165-76405A4635C3}"/>
      </w:docPartPr>
      <w:docPartBody>
        <w:p w:rsidR="0083402B" w:rsidRDefault="00FD08ED" w:rsidP="00FD08ED">
          <w:pPr>
            <w:pStyle w:val="05A26CE8CB424B10A70BB50F5310E369"/>
          </w:pPr>
          <w:r w:rsidRPr="00EA1A34">
            <w:rPr>
              <w:rStyle w:val="a3"/>
              <w:rFonts w:ascii="Times New Roman" w:hAnsi="Times New Roman" w:cs="Times New Roman"/>
              <w:sz w:val="24"/>
              <w:szCs w:val="24"/>
            </w:rPr>
            <w:t>Click or tap here to enter text.</w:t>
          </w:r>
        </w:p>
      </w:docPartBody>
    </w:docPart>
    <w:docPart>
      <w:docPartPr>
        <w:name w:val="B0D53B17BE86412FAD15E0D3B3E553D7"/>
        <w:category>
          <w:name w:val="Общие"/>
          <w:gallery w:val="placeholder"/>
        </w:category>
        <w:types>
          <w:type w:val="bbPlcHdr"/>
        </w:types>
        <w:behaviors>
          <w:behavior w:val="content"/>
        </w:behaviors>
        <w:guid w:val="{CD709D93-32BF-4239-9F20-A8C8D022E857}"/>
      </w:docPartPr>
      <w:docPartBody>
        <w:p w:rsidR="0083402B" w:rsidRDefault="00FD08ED" w:rsidP="00FD08ED">
          <w:pPr>
            <w:pStyle w:val="B0D53B17BE86412FAD15E0D3B3E553D7"/>
          </w:pPr>
          <w:r w:rsidRPr="00EA1A34">
            <w:rPr>
              <w:rStyle w:val="a3"/>
              <w:rFonts w:ascii="Times New Roman" w:hAnsi="Times New Roman" w:cs="Times New Roman"/>
              <w:sz w:val="24"/>
              <w:szCs w:val="24"/>
            </w:rPr>
            <w:t>Click or tap here to enter text.</w:t>
          </w:r>
        </w:p>
      </w:docPartBody>
    </w:docPart>
    <w:docPart>
      <w:docPartPr>
        <w:name w:val="EE0524395F164C37AEC13D7914AB02A9"/>
        <w:category>
          <w:name w:val="Общие"/>
          <w:gallery w:val="placeholder"/>
        </w:category>
        <w:types>
          <w:type w:val="bbPlcHdr"/>
        </w:types>
        <w:behaviors>
          <w:behavior w:val="content"/>
        </w:behaviors>
        <w:guid w:val="{3A323CC5-E329-444C-9F1C-0D8F15E87967}"/>
      </w:docPartPr>
      <w:docPartBody>
        <w:p w:rsidR="0083402B" w:rsidRDefault="00FD08ED" w:rsidP="00FD08ED">
          <w:pPr>
            <w:pStyle w:val="EE0524395F164C37AEC13D7914AB02A9"/>
          </w:pPr>
          <w:r w:rsidRPr="00EA1A34">
            <w:rPr>
              <w:rStyle w:val="a3"/>
              <w:rFonts w:ascii="Times New Roman" w:hAnsi="Times New Roman" w:cs="Times New Roman"/>
              <w:sz w:val="24"/>
              <w:szCs w:val="24"/>
            </w:rPr>
            <w:t>Click or tap here to enter text.</w:t>
          </w:r>
        </w:p>
      </w:docPartBody>
    </w:docPart>
    <w:docPart>
      <w:docPartPr>
        <w:name w:val="64536CC2FCDC4CEEAFE33D81C38CC662"/>
        <w:category>
          <w:name w:val="Общие"/>
          <w:gallery w:val="placeholder"/>
        </w:category>
        <w:types>
          <w:type w:val="bbPlcHdr"/>
        </w:types>
        <w:behaviors>
          <w:behavior w:val="content"/>
        </w:behaviors>
        <w:guid w:val="{E9C8E310-3625-4B6D-9A8E-CC0C8EA3FE9D}"/>
      </w:docPartPr>
      <w:docPartBody>
        <w:p w:rsidR="0083402B" w:rsidRDefault="00FD08ED" w:rsidP="00FD08ED">
          <w:pPr>
            <w:pStyle w:val="64536CC2FCDC4CEEAFE33D81C38CC662"/>
          </w:pPr>
          <w:r w:rsidRPr="00EA1A34">
            <w:rPr>
              <w:rStyle w:val="a3"/>
              <w:rFonts w:ascii="Times New Roman" w:hAnsi="Times New Roman" w:cs="Times New Roman"/>
              <w:sz w:val="24"/>
              <w:szCs w:val="24"/>
            </w:rPr>
            <w:t>Choose an item.</w:t>
          </w:r>
        </w:p>
      </w:docPartBody>
    </w:docPart>
    <w:docPart>
      <w:docPartPr>
        <w:name w:val="0A873793922F482C9C5269A43E8D80EC"/>
        <w:category>
          <w:name w:val="Общие"/>
          <w:gallery w:val="placeholder"/>
        </w:category>
        <w:types>
          <w:type w:val="bbPlcHdr"/>
        </w:types>
        <w:behaviors>
          <w:behavior w:val="content"/>
        </w:behaviors>
        <w:guid w:val="{F3E68829-E3B8-499E-90AB-A64B635ACE2D}"/>
      </w:docPartPr>
      <w:docPartBody>
        <w:p w:rsidR="0083402B" w:rsidRDefault="00FD08ED" w:rsidP="00FD08ED">
          <w:pPr>
            <w:pStyle w:val="0A873793922F482C9C5269A43E8D80EC"/>
          </w:pPr>
          <w:r w:rsidRPr="00EA1A34">
            <w:rPr>
              <w:rStyle w:val="a3"/>
              <w:rFonts w:ascii="Times New Roman" w:hAnsi="Times New Roman" w:cs="Times New Roman"/>
              <w:sz w:val="24"/>
              <w:szCs w:val="24"/>
            </w:rPr>
            <w:t>Click or tap here to enter text.</w:t>
          </w:r>
        </w:p>
      </w:docPartBody>
    </w:docPart>
    <w:docPart>
      <w:docPartPr>
        <w:name w:val="72576B9289AD4C84BBDA040C03E2B814"/>
        <w:category>
          <w:name w:val="Общие"/>
          <w:gallery w:val="placeholder"/>
        </w:category>
        <w:types>
          <w:type w:val="bbPlcHdr"/>
        </w:types>
        <w:behaviors>
          <w:behavior w:val="content"/>
        </w:behaviors>
        <w:guid w:val="{003B085A-52EB-415B-B710-12C002C4B6A5}"/>
      </w:docPartPr>
      <w:docPartBody>
        <w:p w:rsidR="0083402B" w:rsidRDefault="00FD08ED" w:rsidP="00FD08ED">
          <w:pPr>
            <w:pStyle w:val="72576B9289AD4C84BBDA040C03E2B814"/>
          </w:pPr>
          <w:r w:rsidRPr="00EA1A34">
            <w:rPr>
              <w:rStyle w:val="a3"/>
              <w:rFonts w:ascii="Times New Roman" w:hAnsi="Times New Roman" w:cs="Times New Roman"/>
              <w:sz w:val="24"/>
              <w:szCs w:val="24"/>
            </w:rPr>
            <w:t>Click or tap here to enter text.</w:t>
          </w:r>
        </w:p>
      </w:docPartBody>
    </w:docPart>
    <w:docPart>
      <w:docPartPr>
        <w:name w:val="315DB8AAC67D4415A52BD93772654067"/>
        <w:category>
          <w:name w:val="Общие"/>
          <w:gallery w:val="placeholder"/>
        </w:category>
        <w:types>
          <w:type w:val="bbPlcHdr"/>
        </w:types>
        <w:behaviors>
          <w:behavior w:val="content"/>
        </w:behaviors>
        <w:guid w:val="{5AB22D85-DA96-4E4D-8976-615C4B8EE579}"/>
      </w:docPartPr>
      <w:docPartBody>
        <w:p w:rsidR="0083402B" w:rsidRDefault="00FD08ED" w:rsidP="00FD08ED">
          <w:pPr>
            <w:pStyle w:val="315DB8AAC67D4415A52BD93772654067"/>
          </w:pPr>
          <w:r w:rsidRPr="00EA1A34">
            <w:rPr>
              <w:rStyle w:val="a3"/>
              <w:rFonts w:ascii="Times New Roman" w:hAnsi="Times New Roman" w:cs="Times New Roman"/>
              <w:sz w:val="24"/>
              <w:szCs w:val="24"/>
            </w:rPr>
            <w:t>Click or tap here to enter text.</w:t>
          </w:r>
        </w:p>
      </w:docPartBody>
    </w:docPart>
    <w:docPart>
      <w:docPartPr>
        <w:name w:val="94C78C7555624E9BBADA5C8DE8C36863"/>
        <w:category>
          <w:name w:val="Общие"/>
          <w:gallery w:val="placeholder"/>
        </w:category>
        <w:types>
          <w:type w:val="bbPlcHdr"/>
        </w:types>
        <w:behaviors>
          <w:behavior w:val="content"/>
        </w:behaviors>
        <w:guid w:val="{8A79E381-8B79-4452-A0DF-4F079480D90D}"/>
      </w:docPartPr>
      <w:docPartBody>
        <w:p w:rsidR="0083402B" w:rsidRDefault="00FD08ED" w:rsidP="00FD08ED">
          <w:pPr>
            <w:pStyle w:val="94C78C7555624E9BBADA5C8DE8C36863"/>
          </w:pPr>
          <w:r w:rsidRPr="00EA1A34">
            <w:rPr>
              <w:rStyle w:val="a3"/>
              <w:rFonts w:ascii="Times New Roman" w:hAnsi="Times New Roman" w:cs="Times New Roman"/>
              <w:sz w:val="24"/>
              <w:szCs w:val="24"/>
            </w:rPr>
            <w:t>Choose an item.</w:t>
          </w:r>
        </w:p>
      </w:docPartBody>
    </w:docPart>
    <w:docPart>
      <w:docPartPr>
        <w:name w:val="5E70A4E418BC41C0B79B5E155715AF08"/>
        <w:category>
          <w:name w:val="Общие"/>
          <w:gallery w:val="placeholder"/>
        </w:category>
        <w:types>
          <w:type w:val="bbPlcHdr"/>
        </w:types>
        <w:behaviors>
          <w:behavior w:val="content"/>
        </w:behaviors>
        <w:guid w:val="{ADC86061-5929-4034-93C9-964A57F657B3}"/>
      </w:docPartPr>
      <w:docPartBody>
        <w:p w:rsidR="0083402B" w:rsidRDefault="00FD08ED" w:rsidP="00FD08ED">
          <w:pPr>
            <w:pStyle w:val="5E70A4E418BC41C0B79B5E155715AF08"/>
          </w:pPr>
          <w:r w:rsidRPr="00EA1A34">
            <w:rPr>
              <w:rStyle w:val="a3"/>
              <w:rFonts w:ascii="Times New Roman" w:hAnsi="Times New Roman" w:cs="Times New Roman"/>
              <w:sz w:val="24"/>
              <w:szCs w:val="24"/>
            </w:rPr>
            <w:t>Click or tap here to enter text.</w:t>
          </w:r>
        </w:p>
      </w:docPartBody>
    </w:docPart>
    <w:docPart>
      <w:docPartPr>
        <w:name w:val="ED6375F6247A4572BF51169B8032BE0C"/>
        <w:category>
          <w:name w:val="Общие"/>
          <w:gallery w:val="placeholder"/>
        </w:category>
        <w:types>
          <w:type w:val="bbPlcHdr"/>
        </w:types>
        <w:behaviors>
          <w:behavior w:val="content"/>
        </w:behaviors>
        <w:guid w:val="{54474D87-C159-4378-82D1-CBEB58A5E2D3}"/>
      </w:docPartPr>
      <w:docPartBody>
        <w:p w:rsidR="0083402B" w:rsidRDefault="00FD08ED" w:rsidP="00FD08ED">
          <w:pPr>
            <w:pStyle w:val="ED6375F6247A4572BF51169B8032BE0C"/>
          </w:pPr>
          <w:r w:rsidRPr="00EA1A34">
            <w:rPr>
              <w:rStyle w:val="a3"/>
              <w:rFonts w:ascii="Times New Roman" w:hAnsi="Times New Roman" w:cs="Times New Roman"/>
              <w:sz w:val="24"/>
              <w:szCs w:val="24"/>
            </w:rPr>
            <w:t>Click or tap here to enter text.</w:t>
          </w:r>
        </w:p>
      </w:docPartBody>
    </w:docPart>
    <w:docPart>
      <w:docPartPr>
        <w:name w:val="334C761E498B4298B4C0DE43D3B248E3"/>
        <w:category>
          <w:name w:val="Общие"/>
          <w:gallery w:val="placeholder"/>
        </w:category>
        <w:types>
          <w:type w:val="bbPlcHdr"/>
        </w:types>
        <w:behaviors>
          <w:behavior w:val="content"/>
        </w:behaviors>
        <w:guid w:val="{42D77FEC-B2D0-4FC8-9872-5608071C1851}"/>
      </w:docPartPr>
      <w:docPartBody>
        <w:p w:rsidR="0083402B" w:rsidRDefault="00FD08ED" w:rsidP="00FD08ED">
          <w:pPr>
            <w:pStyle w:val="334C761E498B4298B4C0DE43D3B248E3"/>
          </w:pPr>
          <w:r w:rsidRPr="00EA1A34">
            <w:rPr>
              <w:rStyle w:val="a3"/>
              <w:rFonts w:ascii="Times New Roman" w:hAnsi="Times New Roman" w:cs="Times New Roman"/>
              <w:sz w:val="24"/>
              <w:szCs w:val="24"/>
            </w:rPr>
            <w:t>Click or tap here to enter text.</w:t>
          </w:r>
        </w:p>
      </w:docPartBody>
    </w:docPart>
    <w:docPart>
      <w:docPartPr>
        <w:name w:val="BEFEF4DBE90E4F0D896CDB4D53236A42"/>
        <w:category>
          <w:name w:val="Общие"/>
          <w:gallery w:val="placeholder"/>
        </w:category>
        <w:types>
          <w:type w:val="bbPlcHdr"/>
        </w:types>
        <w:behaviors>
          <w:behavior w:val="content"/>
        </w:behaviors>
        <w:guid w:val="{9E6AF0DA-F8B0-47C9-AC64-C31533422D6C}"/>
      </w:docPartPr>
      <w:docPartBody>
        <w:p w:rsidR="0083402B" w:rsidRDefault="00FD08ED" w:rsidP="00FD08ED">
          <w:pPr>
            <w:pStyle w:val="BEFEF4DBE90E4F0D896CDB4D53236A42"/>
          </w:pPr>
          <w:r w:rsidRPr="00EA1A34">
            <w:rPr>
              <w:rStyle w:val="a3"/>
              <w:rFonts w:ascii="Times New Roman" w:hAnsi="Times New Roman" w:cs="Times New Roman"/>
              <w:sz w:val="24"/>
              <w:szCs w:val="24"/>
            </w:rPr>
            <w:t>Choose an item.</w:t>
          </w:r>
        </w:p>
      </w:docPartBody>
    </w:docPart>
    <w:docPart>
      <w:docPartPr>
        <w:name w:val="9EB34CA16BA541518DF80A24CB982769"/>
        <w:category>
          <w:name w:val="Общие"/>
          <w:gallery w:val="placeholder"/>
        </w:category>
        <w:types>
          <w:type w:val="bbPlcHdr"/>
        </w:types>
        <w:behaviors>
          <w:behavior w:val="content"/>
        </w:behaviors>
        <w:guid w:val="{879EB779-281D-4AE3-8BD0-6A06F80FA7F9}"/>
      </w:docPartPr>
      <w:docPartBody>
        <w:p w:rsidR="0083402B" w:rsidRDefault="00FD08ED" w:rsidP="00FD08ED">
          <w:pPr>
            <w:pStyle w:val="9EB34CA16BA541518DF80A24CB982769"/>
          </w:pPr>
          <w:r w:rsidRPr="00EA1A34">
            <w:rPr>
              <w:rStyle w:val="a3"/>
              <w:rFonts w:ascii="Times New Roman" w:hAnsi="Times New Roman" w:cs="Times New Roman"/>
              <w:sz w:val="24"/>
              <w:szCs w:val="24"/>
            </w:rPr>
            <w:t>Click or tap here to enter text.</w:t>
          </w:r>
        </w:p>
      </w:docPartBody>
    </w:docPart>
    <w:docPart>
      <w:docPartPr>
        <w:name w:val="A55178F5DA244913BE14FEE5CD54516C"/>
        <w:category>
          <w:name w:val="Общие"/>
          <w:gallery w:val="placeholder"/>
        </w:category>
        <w:types>
          <w:type w:val="bbPlcHdr"/>
        </w:types>
        <w:behaviors>
          <w:behavior w:val="content"/>
        </w:behaviors>
        <w:guid w:val="{7DDE39A4-9525-41CC-929A-5383B97E2667}"/>
      </w:docPartPr>
      <w:docPartBody>
        <w:p w:rsidR="0083402B" w:rsidRDefault="00FD08ED" w:rsidP="00FD08ED">
          <w:pPr>
            <w:pStyle w:val="A55178F5DA244913BE14FEE5CD54516C"/>
          </w:pPr>
          <w:r w:rsidRPr="00EA1A34">
            <w:rPr>
              <w:rStyle w:val="a3"/>
              <w:rFonts w:ascii="Times New Roman" w:hAnsi="Times New Roman" w:cs="Times New Roman"/>
              <w:sz w:val="24"/>
              <w:szCs w:val="24"/>
            </w:rPr>
            <w:t>Click or tap here to enter text.</w:t>
          </w:r>
        </w:p>
      </w:docPartBody>
    </w:docPart>
    <w:docPart>
      <w:docPartPr>
        <w:name w:val="96FE7F4D731E46FFAB313293CC2CABA7"/>
        <w:category>
          <w:name w:val="Общие"/>
          <w:gallery w:val="placeholder"/>
        </w:category>
        <w:types>
          <w:type w:val="bbPlcHdr"/>
        </w:types>
        <w:behaviors>
          <w:behavior w:val="content"/>
        </w:behaviors>
        <w:guid w:val="{056AD12E-85A8-47E1-A4E8-5F213287839E}"/>
      </w:docPartPr>
      <w:docPartBody>
        <w:p w:rsidR="0083402B" w:rsidRDefault="00FD08ED" w:rsidP="00FD08ED">
          <w:pPr>
            <w:pStyle w:val="96FE7F4D731E46FFAB313293CC2CABA7"/>
          </w:pPr>
          <w:r w:rsidRPr="00EA1A34">
            <w:rPr>
              <w:rStyle w:val="a3"/>
              <w:rFonts w:ascii="Times New Roman" w:hAnsi="Times New Roman" w:cs="Times New Roman"/>
              <w:sz w:val="24"/>
              <w:szCs w:val="24"/>
            </w:rPr>
            <w:t>Click or tap here to enter text.</w:t>
          </w:r>
        </w:p>
      </w:docPartBody>
    </w:docPart>
    <w:docPart>
      <w:docPartPr>
        <w:name w:val="551527DEEB7148788D3C0C9500189769"/>
        <w:category>
          <w:name w:val="Общие"/>
          <w:gallery w:val="placeholder"/>
        </w:category>
        <w:types>
          <w:type w:val="bbPlcHdr"/>
        </w:types>
        <w:behaviors>
          <w:behavior w:val="content"/>
        </w:behaviors>
        <w:guid w:val="{3A4A0FC4-A145-4FE3-9ACC-7AA127DCE813}"/>
      </w:docPartPr>
      <w:docPartBody>
        <w:p w:rsidR="0083402B" w:rsidRDefault="00FD08ED" w:rsidP="00FD08ED">
          <w:pPr>
            <w:pStyle w:val="551527DEEB7148788D3C0C9500189769"/>
          </w:pPr>
          <w:r w:rsidRPr="00EA1A34">
            <w:rPr>
              <w:rStyle w:val="a3"/>
              <w:rFonts w:ascii="Times New Roman" w:hAnsi="Times New Roman" w:cs="Times New Roman"/>
              <w:sz w:val="24"/>
              <w:szCs w:val="24"/>
            </w:rPr>
            <w:t>Choose an item.</w:t>
          </w:r>
        </w:p>
      </w:docPartBody>
    </w:docPart>
    <w:docPart>
      <w:docPartPr>
        <w:name w:val="1C38833BFE084A8995FF1DEE964170B4"/>
        <w:category>
          <w:name w:val="Общие"/>
          <w:gallery w:val="placeholder"/>
        </w:category>
        <w:types>
          <w:type w:val="bbPlcHdr"/>
        </w:types>
        <w:behaviors>
          <w:behavior w:val="content"/>
        </w:behaviors>
        <w:guid w:val="{8DF30531-1ADD-4FC1-9D26-E033595B64F7}"/>
      </w:docPartPr>
      <w:docPartBody>
        <w:p w:rsidR="0083402B" w:rsidRDefault="00FD08ED" w:rsidP="00FD08ED">
          <w:pPr>
            <w:pStyle w:val="1C38833BFE084A8995FF1DEE964170B4"/>
          </w:pPr>
          <w:r w:rsidRPr="00EA1A34">
            <w:rPr>
              <w:rStyle w:val="a3"/>
              <w:rFonts w:ascii="Times New Roman" w:hAnsi="Times New Roman" w:cs="Times New Roman"/>
              <w:sz w:val="24"/>
              <w:szCs w:val="24"/>
            </w:rPr>
            <w:t>Click or tap here to enter text.</w:t>
          </w:r>
        </w:p>
      </w:docPartBody>
    </w:docPart>
    <w:docPart>
      <w:docPartPr>
        <w:name w:val="39D83414562A46728668952044C8D881"/>
        <w:category>
          <w:name w:val="Общие"/>
          <w:gallery w:val="placeholder"/>
        </w:category>
        <w:types>
          <w:type w:val="bbPlcHdr"/>
        </w:types>
        <w:behaviors>
          <w:behavior w:val="content"/>
        </w:behaviors>
        <w:guid w:val="{F12A9CE2-F07B-435F-9E38-30B845387B0D}"/>
      </w:docPartPr>
      <w:docPartBody>
        <w:p w:rsidR="0083402B" w:rsidRDefault="00FD08ED" w:rsidP="00FD08ED">
          <w:pPr>
            <w:pStyle w:val="39D83414562A46728668952044C8D881"/>
          </w:pPr>
          <w:r w:rsidRPr="00EA1A34">
            <w:rPr>
              <w:rStyle w:val="a3"/>
              <w:rFonts w:ascii="Times New Roman" w:hAnsi="Times New Roman" w:cs="Times New Roman"/>
              <w:sz w:val="24"/>
              <w:szCs w:val="24"/>
            </w:rPr>
            <w:t>Click or tap here to enter text.</w:t>
          </w:r>
        </w:p>
      </w:docPartBody>
    </w:docPart>
    <w:docPart>
      <w:docPartPr>
        <w:name w:val="625E71D9DEBD498697DBDEE889D526FF"/>
        <w:category>
          <w:name w:val="Общие"/>
          <w:gallery w:val="placeholder"/>
        </w:category>
        <w:types>
          <w:type w:val="bbPlcHdr"/>
        </w:types>
        <w:behaviors>
          <w:behavior w:val="content"/>
        </w:behaviors>
        <w:guid w:val="{9A164642-DA0E-4A30-BB05-7896C2CB3A5A}"/>
      </w:docPartPr>
      <w:docPartBody>
        <w:p w:rsidR="0083402B" w:rsidRDefault="00FD08ED" w:rsidP="00FD08ED">
          <w:pPr>
            <w:pStyle w:val="625E71D9DEBD498697DBDEE889D526FF"/>
          </w:pPr>
          <w:r w:rsidRPr="00EA1A34">
            <w:rPr>
              <w:rStyle w:val="a3"/>
              <w:rFonts w:ascii="Times New Roman" w:hAnsi="Times New Roman" w:cs="Times New Roman"/>
              <w:sz w:val="24"/>
              <w:szCs w:val="24"/>
            </w:rPr>
            <w:t>Click or tap here to enter text.</w:t>
          </w:r>
        </w:p>
      </w:docPartBody>
    </w:docPart>
    <w:docPart>
      <w:docPartPr>
        <w:name w:val="84FE771F0A1B4BD7B0C8E0EA01B09C81"/>
        <w:category>
          <w:name w:val="Общие"/>
          <w:gallery w:val="placeholder"/>
        </w:category>
        <w:types>
          <w:type w:val="bbPlcHdr"/>
        </w:types>
        <w:behaviors>
          <w:behavior w:val="content"/>
        </w:behaviors>
        <w:guid w:val="{38C5BBEE-E6FA-4D12-8DCE-E2E31A6D87BD}"/>
      </w:docPartPr>
      <w:docPartBody>
        <w:p w:rsidR="0083402B" w:rsidRDefault="00FD08ED" w:rsidP="00FD08ED">
          <w:pPr>
            <w:pStyle w:val="84FE771F0A1B4BD7B0C8E0EA01B09C81"/>
          </w:pPr>
          <w:r w:rsidRPr="00EA1A34">
            <w:rPr>
              <w:rStyle w:val="a3"/>
              <w:rFonts w:ascii="Times New Roman" w:hAnsi="Times New Roman" w:cs="Times New Roman"/>
              <w:sz w:val="24"/>
              <w:szCs w:val="24"/>
            </w:rPr>
            <w:t>Choose an item.</w:t>
          </w:r>
        </w:p>
      </w:docPartBody>
    </w:docPart>
    <w:docPart>
      <w:docPartPr>
        <w:name w:val="7D1D32C5DB314752A905E71BA53CD288"/>
        <w:category>
          <w:name w:val="Общие"/>
          <w:gallery w:val="placeholder"/>
        </w:category>
        <w:types>
          <w:type w:val="bbPlcHdr"/>
        </w:types>
        <w:behaviors>
          <w:behavior w:val="content"/>
        </w:behaviors>
        <w:guid w:val="{42348E01-D53D-40C0-8785-50688F293D63}"/>
      </w:docPartPr>
      <w:docPartBody>
        <w:p w:rsidR="0083402B" w:rsidRDefault="00FD08ED" w:rsidP="00FD08ED">
          <w:pPr>
            <w:pStyle w:val="7D1D32C5DB314752A905E71BA53CD288"/>
          </w:pPr>
          <w:r w:rsidRPr="00EA1A34">
            <w:rPr>
              <w:rStyle w:val="a3"/>
              <w:rFonts w:ascii="Times New Roman" w:hAnsi="Times New Roman" w:cs="Times New Roman"/>
              <w:sz w:val="24"/>
              <w:szCs w:val="24"/>
            </w:rPr>
            <w:t>Click or tap here to enter text.</w:t>
          </w:r>
        </w:p>
      </w:docPartBody>
    </w:docPart>
    <w:docPart>
      <w:docPartPr>
        <w:name w:val="3C03A6DDA67E4FF9BD4098730300D124"/>
        <w:category>
          <w:name w:val="Общие"/>
          <w:gallery w:val="placeholder"/>
        </w:category>
        <w:types>
          <w:type w:val="bbPlcHdr"/>
        </w:types>
        <w:behaviors>
          <w:behavior w:val="content"/>
        </w:behaviors>
        <w:guid w:val="{0CC11664-AAA6-4355-9AC6-D71B4C469F05}"/>
      </w:docPartPr>
      <w:docPartBody>
        <w:p w:rsidR="0083402B" w:rsidRDefault="00FD08ED" w:rsidP="00FD08ED">
          <w:pPr>
            <w:pStyle w:val="3C03A6DDA67E4FF9BD4098730300D124"/>
          </w:pPr>
          <w:r w:rsidRPr="00EA1A34">
            <w:rPr>
              <w:rStyle w:val="a3"/>
              <w:rFonts w:ascii="Times New Roman" w:hAnsi="Times New Roman" w:cs="Times New Roman"/>
              <w:sz w:val="24"/>
              <w:szCs w:val="24"/>
            </w:rPr>
            <w:t>Click or tap here to enter text.</w:t>
          </w:r>
        </w:p>
      </w:docPartBody>
    </w:docPart>
    <w:docPart>
      <w:docPartPr>
        <w:name w:val="78600258EB7A4ADE98628BA782EC96AE"/>
        <w:category>
          <w:name w:val="Общие"/>
          <w:gallery w:val="placeholder"/>
        </w:category>
        <w:types>
          <w:type w:val="bbPlcHdr"/>
        </w:types>
        <w:behaviors>
          <w:behavior w:val="content"/>
        </w:behaviors>
        <w:guid w:val="{7FADFF7A-06C3-4C4B-A4A9-4F27FFFA1500}"/>
      </w:docPartPr>
      <w:docPartBody>
        <w:p w:rsidR="0083402B" w:rsidRDefault="00FD08ED" w:rsidP="00FD08ED">
          <w:pPr>
            <w:pStyle w:val="78600258EB7A4ADE98628BA782EC96AE"/>
          </w:pPr>
          <w:r w:rsidRPr="00EA1A34">
            <w:rPr>
              <w:rStyle w:val="a3"/>
              <w:rFonts w:ascii="Times New Roman" w:hAnsi="Times New Roman" w:cs="Times New Roman"/>
              <w:sz w:val="24"/>
              <w:szCs w:val="24"/>
            </w:rPr>
            <w:t>Click or tap here to enter text.</w:t>
          </w:r>
        </w:p>
      </w:docPartBody>
    </w:docPart>
    <w:docPart>
      <w:docPartPr>
        <w:name w:val="4B91DB3F7B9A42FBBF55CD5FE7A198C1"/>
        <w:category>
          <w:name w:val="Общие"/>
          <w:gallery w:val="placeholder"/>
        </w:category>
        <w:types>
          <w:type w:val="bbPlcHdr"/>
        </w:types>
        <w:behaviors>
          <w:behavior w:val="content"/>
        </w:behaviors>
        <w:guid w:val="{EE5272CE-B201-4AF2-B78A-796433E336DC}"/>
      </w:docPartPr>
      <w:docPartBody>
        <w:p w:rsidR="0083402B" w:rsidRDefault="00FD08ED" w:rsidP="00FD08ED">
          <w:pPr>
            <w:pStyle w:val="4B91DB3F7B9A42FBBF55CD5FE7A198C1"/>
          </w:pPr>
          <w:r w:rsidRPr="00EA1A34">
            <w:rPr>
              <w:rStyle w:val="a3"/>
              <w:rFonts w:ascii="Times New Roman" w:hAnsi="Times New Roman" w:cs="Times New Roman"/>
              <w:sz w:val="24"/>
              <w:szCs w:val="24"/>
            </w:rPr>
            <w:t>Choose an item.</w:t>
          </w:r>
        </w:p>
      </w:docPartBody>
    </w:docPart>
    <w:docPart>
      <w:docPartPr>
        <w:name w:val="710030C9E6904955A8E585B3C8CCDEA8"/>
        <w:category>
          <w:name w:val="Общие"/>
          <w:gallery w:val="placeholder"/>
        </w:category>
        <w:types>
          <w:type w:val="bbPlcHdr"/>
        </w:types>
        <w:behaviors>
          <w:behavior w:val="content"/>
        </w:behaviors>
        <w:guid w:val="{6EBD7AFA-346F-4FAB-9D09-9A25853B67DB}"/>
      </w:docPartPr>
      <w:docPartBody>
        <w:p w:rsidR="0083402B" w:rsidRDefault="00FD08ED" w:rsidP="00FD08ED">
          <w:pPr>
            <w:pStyle w:val="710030C9E6904955A8E585B3C8CCDEA8"/>
          </w:pPr>
          <w:r w:rsidRPr="00EA1A34">
            <w:rPr>
              <w:rStyle w:val="a3"/>
              <w:rFonts w:ascii="Times New Roman" w:hAnsi="Times New Roman" w:cs="Times New Roman"/>
              <w:sz w:val="24"/>
              <w:szCs w:val="24"/>
            </w:rPr>
            <w:t>Click or tap here to enter text.</w:t>
          </w:r>
        </w:p>
      </w:docPartBody>
    </w:docPart>
    <w:docPart>
      <w:docPartPr>
        <w:name w:val="F8943E26C5E045698A90E9F76F834A8F"/>
        <w:category>
          <w:name w:val="Общие"/>
          <w:gallery w:val="placeholder"/>
        </w:category>
        <w:types>
          <w:type w:val="bbPlcHdr"/>
        </w:types>
        <w:behaviors>
          <w:behavior w:val="content"/>
        </w:behaviors>
        <w:guid w:val="{35FA13F9-B6B9-48B1-B95B-609FF98E4668}"/>
      </w:docPartPr>
      <w:docPartBody>
        <w:p w:rsidR="0083402B" w:rsidRDefault="00FD08ED" w:rsidP="00FD08ED">
          <w:pPr>
            <w:pStyle w:val="F8943E26C5E045698A90E9F76F834A8F"/>
          </w:pPr>
          <w:r w:rsidRPr="00EA1A34">
            <w:rPr>
              <w:rStyle w:val="a3"/>
              <w:rFonts w:ascii="Times New Roman" w:hAnsi="Times New Roman" w:cs="Times New Roman"/>
              <w:sz w:val="24"/>
              <w:szCs w:val="24"/>
            </w:rPr>
            <w:t>Click or tap here to enter text.</w:t>
          </w:r>
        </w:p>
      </w:docPartBody>
    </w:docPart>
    <w:docPart>
      <w:docPartPr>
        <w:name w:val="A81368A680CF4E249EAD9285E80EC7FC"/>
        <w:category>
          <w:name w:val="Общие"/>
          <w:gallery w:val="placeholder"/>
        </w:category>
        <w:types>
          <w:type w:val="bbPlcHdr"/>
        </w:types>
        <w:behaviors>
          <w:behavior w:val="content"/>
        </w:behaviors>
        <w:guid w:val="{85348A6B-B0E2-402A-BD2F-BB83AE7CC9F2}"/>
      </w:docPartPr>
      <w:docPartBody>
        <w:p w:rsidR="0083402B" w:rsidRDefault="00FD08ED" w:rsidP="00FD08ED">
          <w:pPr>
            <w:pStyle w:val="A81368A680CF4E249EAD9285E80EC7FC"/>
          </w:pPr>
          <w:r w:rsidRPr="00EA1A34">
            <w:rPr>
              <w:rStyle w:val="a3"/>
              <w:rFonts w:ascii="Times New Roman" w:hAnsi="Times New Roman" w:cs="Times New Roman"/>
              <w:sz w:val="24"/>
              <w:szCs w:val="24"/>
            </w:rPr>
            <w:t>Click or tap here to enter text.</w:t>
          </w:r>
        </w:p>
      </w:docPartBody>
    </w:docPart>
    <w:docPart>
      <w:docPartPr>
        <w:name w:val="78B8E06EE97C435D9939DD11872B45AC"/>
        <w:category>
          <w:name w:val="Общие"/>
          <w:gallery w:val="placeholder"/>
        </w:category>
        <w:types>
          <w:type w:val="bbPlcHdr"/>
        </w:types>
        <w:behaviors>
          <w:behavior w:val="content"/>
        </w:behaviors>
        <w:guid w:val="{6258B9C7-6B08-4901-9B4E-2E355CE76F8E}"/>
      </w:docPartPr>
      <w:docPartBody>
        <w:p w:rsidR="0083402B" w:rsidRDefault="00FD08ED" w:rsidP="00FD08ED">
          <w:pPr>
            <w:pStyle w:val="78B8E06EE97C435D9939DD11872B45AC"/>
          </w:pPr>
          <w:r w:rsidRPr="00EA1A34">
            <w:rPr>
              <w:rStyle w:val="a3"/>
              <w:rFonts w:ascii="Times New Roman" w:hAnsi="Times New Roman" w:cs="Times New Roman"/>
              <w:sz w:val="24"/>
              <w:szCs w:val="24"/>
            </w:rPr>
            <w:t>Choose an item.</w:t>
          </w:r>
        </w:p>
      </w:docPartBody>
    </w:docPart>
    <w:docPart>
      <w:docPartPr>
        <w:name w:val="0F0F080631C94EA888778C536AC43AA3"/>
        <w:category>
          <w:name w:val="Общие"/>
          <w:gallery w:val="placeholder"/>
        </w:category>
        <w:types>
          <w:type w:val="bbPlcHdr"/>
        </w:types>
        <w:behaviors>
          <w:behavior w:val="content"/>
        </w:behaviors>
        <w:guid w:val="{A84DDA9E-E7F9-4D0E-8230-68CE84683472}"/>
      </w:docPartPr>
      <w:docPartBody>
        <w:p w:rsidR="0083402B" w:rsidRDefault="00FD08ED" w:rsidP="00FD08ED">
          <w:pPr>
            <w:pStyle w:val="0F0F080631C94EA888778C536AC43AA3"/>
          </w:pPr>
          <w:r w:rsidRPr="00EA1A34">
            <w:rPr>
              <w:rStyle w:val="a3"/>
              <w:rFonts w:ascii="Times New Roman" w:hAnsi="Times New Roman" w:cs="Times New Roman"/>
              <w:sz w:val="24"/>
              <w:szCs w:val="24"/>
            </w:rPr>
            <w:t>Click or tap here to enter text.</w:t>
          </w:r>
        </w:p>
      </w:docPartBody>
    </w:docPart>
    <w:docPart>
      <w:docPartPr>
        <w:name w:val="7011A048CA324AA99C1DAD22A0546C10"/>
        <w:category>
          <w:name w:val="Общие"/>
          <w:gallery w:val="placeholder"/>
        </w:category>
        <w:types>
          <w:type w:val="bbPlcHdr"/>
        </w:types>
        <w:behaviors>
          <w:behavior w:val="content"/>
        </w:behaviors>
        <w:guid w:val="{DDD28E87-550D-436D-A9F1-6D67EF697113}"/>
      </w:docPartPr>
      <w:docPartBody>
        <w:p w:rsidR="0083402B" w:rsidRDefault="00FD08ED" w:rsidP="00FD08ED">
          <w:pPr>
            <w:pStyle w:val="7011A048CA324AA99C1DAD22A0546C10"/>
          </w:pPr>
          <w:r w:rsidRPr="00EA1A34">
            <w:rPr>
              <w:rStyle w:val="a3"/>
              <w:rFonts w:ascii="Times New Roman" w:hAnsi="Times New Roman" w:cs="Times New Roman"/>
              <w:sz w:val="24"/>
              <w:szCs w:val="24"/>
            </w:rPr>
            <w:t>Click or tap here to enter text.</w:t>
          </w:r>
        </w:p>
      </w:docPartBody>
    </w:docPart>
    <w:docPart>
      <w:docPartPr>
        <w:name w:val="E249D7A9AC134E2396DD9240C32576EB"/>
        <w:category>
          <w:name w:val="Общие"/>
          <w:gallery w:val="placeholder"/>
        </w:category>
        <w:types>
          <w:type w:val="bbPlcHdr"/>
        </w:types>
        <w:behaviors>
          <w:behavior w:val="content"/>
        </w:behaviors>
        <w:guid w:val="{8A6D1140-BBF2-4344-BD1D-C6C64FBB9D44}"/>
      </w:docPartPr>
      <w:docPartBody>
        <w:p w:rsidR="0083402B" w:rsidRDefault="00FD08ED" w:rsidP="00FD08ED">
          <w:pPr>
            <w:pStyle w:val="E249D7A9AC134E2396DD9240C32576EB"/>
          </w:pPr>
          <w:r w:rsidRPr="00EA1A34">
            <w:rPr>
              <w:rStyle w:val="a3"/>
              <w:rFonts w:ascii="Times New Roman" w:hAnsi="Times New Roman" w:cs="Times New Roman"/>
              <w:sz w:val="24"/>
              <w:szCs w:val="24"/>
            </w:rPr>
            <w:t>Click or tap here to enter text.</w:t>
          </w:r>
        </w:p>
      </w:docPartBody>
    </w:docPart>
    <w:docPart>
      <w:docPartPr>
        <w:name w:val="7C33519948BC4B7791622168C58FF686"/>
        <w:category>
          <w:name w:val="Общие"/>
          <w:gallery w:val="placeholder"/>
        </w:category>
        <w:types>
          <w:type w:val="bbPlcHdr"/>
        </w:types>
        <w:behaviors>
          <w:behavior w:val="content"/>
        </w:behaviors>
        <w:guid w:val="{A6487EBA-5C4E-4D24-93AC-FD257588CC60}"/>
      </w:docPartPr>
      <w:docPartBody>
        <w:p w:rsidR="0083402B" w:rsidRDefault="00FD08ED" w:rsidP="00FD08ED">
          <w:pPr>
            <w:pStyle w:val="7C33519948BC4B7791622168C58FF686"/>
          </w:pPr>
          <w:r w:rsidRPr="00EA1A34">
            <w:rPr>
              <w:rStyle w:val="a3"/>
              <w:rFonts w:ascii="Times New Roman" w:hAnsi="Times New Roman" w:cs="Times New Roman"/>
              <w:sz w:val="24"/>
              <w:szCs w:val="24"/>
            </w:rPr>
            <w:t>Choose an item.</w:t>
          </w:r>
        </w:p>
      </w:docPartBody>
    </w:docPart>
    <w:docPart>
      <w:docPartPr>
        <w:name w:val="52B219A30612434BB2F50E2C45FA7ECB"/>
        <w:category>
          <w:name w:val="Общие"/>
          <w:gallery w:val="placeholder"/>
        </w:category>
        <w:types>
          <w:type w:val="bbPlcHdr"/>
        </w:types>
        <w:behaviors>
          <w:behavior w:val="content"/>
        </w:behaviors>
        <w:guid w:val="{8D4DBFA8-D739-4167-B35C-61AFF8FBA9AA}"/>
      </w:docPartPr>
      <w:docPartBody>
        <w:p w:rsidR="0083402B" w:rsidRDefault="00FD08ED" w:rsidP="00FD08ED">
          <w:pPr>
            <w:pStyle w:val="52B219A30612434BB2F50E2C45FA7ECB"/>
          </w:pPr>
          <w:r w:rsidRPr="00EA1A34">
            <w:rPr>
              <w:rStyle w:val="a3"/>
              <w:rFonts w:ascii="Times New Roman" w:hAnsi="Times New Roman" w:cs="Times New Roman"/>
              <w:sz w:val="24"/>
              <w:szCs w:val="24"/>
            </w:rPr>
            <w:t>Click or tap here to enter text.</w:t>
          </w:r>
        </w:p>
      </w:docPartBody>
    </w:docPart>
    <w:docPart>
      <w:docPartPr>
        <w:name w:val="5D69B1B938CE49DB8F80A82033A1E738"/>
        <w:category>
          <w:name w:val="Общие"/>
          <w:gallery w:val="placeholder"/>
        </w:category>
        <w:types>
          <w:type w:val="bbPlcHdr"/>
        </w:types>
        <w:behaviors>
          <w:behavior w:val="content"/>
        </w:behaviors>
        <w:guid w:val="{DC3C8A3F-FAAC-4FA6-9ED4-716A131ECF6A}"/>
      </w:docPartPr>
      <w:docPartBody>
        <w:p w:rsidR="0083402B" w:rsidRDefault="00FD08ED" w:rsidP="00FD08ED">
          <w:pPr>
            <w:pStyle w:val="5D69B1B938CE49DB8F80A82033A1E738"/>
          </w:pPr>
          <w:r w:rsidRPr="00EA1A34">
            <w:rPr>
              <w:rStyle w:val="a3"/>
              <w:rFonts w:ascii="Times New Roman" w:hAnsi="Times New Roman" w:cs="Times New Roman"/>
              <w:sz w:val="24"/>
              <w:szCs w:val="24"/>
            </w:rPr>
            <w:t>Click or tap here to enter text.</w:t>
          </w:r>
        </w:p>
      </w:docPartBody>
    </w:docPart>
    <w:docPart>
      <w:docPartPr>
        <w:name w:val="608EF7B24C2242958F212CB9056FDA83"/>
        <w:category>
          <w:name w:val="Общие"/>
          <w:gallery w:val="placeholder"/>
        </w:category>
        <w:types>
          <w:type w:val="bbPlcHdr"/>
        </w:types>
        <w:behaviors>
          <w:behavior w:val="content"/>
        </w:behaviors>
        <w:guid w:val="{7C1016EE-E593-4CCE-8163-03FAFEE3FAB6}"/>
      </w:docPartPr>
      <w:docPartBody>
        <w:p w:rsidR="0083402B" w:rsidRDefault="00FD08ED" w:rsidP="00FD08ED">
          <w:pPr>
            <w:pStyle w:val="608EF7B24C2242958F212CB9056FDA83"/>
          </w:pPr>
          <w:r w:rsidRPr="00EA1A34">
            <w:rPr>
              <w:rStyle w:val="a3"/>
              <w:rFonts w:ascii="Times New Roman" w:hAnsi="Times New Roman" w:cs="Times New Roman"/>
              <w:sz w:val="24"/>
              <w:szCs w:val="24"/>
            </w:rPr>
            <w:t>Click or tap here to enter text.</w:t>
          </w:r>
        </w:p>
      </w:docPartBody>
    </w:docPart>
    <w:docPart>
      <w:docPartPr>
        <w:name w:val="D0F421B096F1453A8C61D5E50D84B6E0"/>
        <w:category>
          <w:name w:val="Общие"/>
          <w:gallery w:val="placeholder"/>
        </w:category>
        <w:types>
          <w:type w:val="bbPlcHdr"/>
        </w:types>
        <w:behaviors>
          <w:behavior w:val="content"/>
        </w:behaviors>
        <w:guid w:val="{46241CAF-9CE4-4D48-A805-DB9BE170A10C}"/>
      </w:docPartPr>
      <w:docPartBody>
        <w:p w:rsidR="007B0344" w:rsidRDefault="0083402B" w:rsidP="0083402B">
          <w:pPr>
            <w:pStyle w:val="D0F421B096F1453A8C61D5E50D84B6E0"/>
          </w:pPr>
          <w:r w:rsidRPr="00EA1A34">
            <w:rPr>
              <w:rStyle w:val="a3"/>
              <w:rFonts w:ascii="Times New Roman" w:hAnsi="Times New Roman" w:cs="Times New Roman"/>
              <w:sz w:val="24"/>
              <w:szCs w:val="24"/>
            </w:rPr>
            <w:t>Choose an item.</w:t>
          </w:r>
        </w:p>
      </w:docPartBody>
    </w:docPart>
    <w:docPart>
      <w:docPartPr>
        <w:name w:val="ED1F2D99781346139B33B5C67C04243F"/>
        <w:category>
          <w:name w:val="Общие"/>
          <w:gallery w:val="placeholder"/>
        </w:category>
        <w:types>
          <w:type w:val="bbPlcHdr"/>
        </w:types>
        <w:behaviors>
          <w:behavior w:val="content"/>
        </w:behaviors>
        <w:guid w:val="{937C4557-6C5B-4A77-8664-18561AF6B205}"/>
      </w:docPartPr>
      <w:docPartBody>
        <w:p w:rsidR="007B0344" w:rsidRDefault="0083402B" w:rsidP="0083402B">
          <w:pPr>
            <w:pStyle w:val="ED1F2D99781346139B33B5C67C04243F"/>
          </w:pPr>
          <w:r w:rsidRPr="00EA1A34">
            <w:rPr>
              <w:rStyle w:val="a3"/>
              <w:rFonts w:ascii="Times New Roman" w:hAnsi="Times New Roman" w:cs="Times New Roman"/>
              <w:sz w:val="24"/>
              <w:szCs w:val="24"/>
            </w:rPr>
            <w:t>Click or tap here to enter text.</w:t>
          </w:r>
        </w:p>
      </w:docPartBody>
    </w:docPart>
    <w:docPart>
      <w:docPartPr>
        <w:name w:val="2940E91C97594E27B7A18D777F77763E"/>
        <w:category>
          <w:name w:val="Общие"/>
          <w:gallery w:val="placeholder"/>
        </w:category>
        <w:types>
          <w:type w:val="bbPlcHdr"/>
        </w:types>
        <w:behaviors>
          <w:behavior w:val="content"/>
        </w:behaviors>
        <w:guid w:val="{D03EF64B-747B-4311-94BA-EA67A8D8F7FC}"/>
      </w:docPartPr>
      <w:docPartBody>
        <w:p w:rsidR="007B0344" w:rsidRDefault="0083402B" w:rsidP="0083402B">
          <w:pPr>
            <w:pStyle w:val="2940E91C97594E27B7A18D777F77763E"/>
          </w:pPr>
          <w:r w:rsidRPr="00EA1A34">
            <w:rPr>
              <w:rStyle w:val="a3"/>
              <w:rFonts w:ascii="Times New Roman" w:hAnsi="Times New Roman" w:cs="Times New Roman"/>
              <w:sz w:val="24"/>
              <w:szCs w:val="24"/>
            </w:rPr>
            <w:t>Click or tap here to enter text.</w:t>
          </w:r>
        </w:p>
      </w:docPartBody>
    </w:docPart>
    <w:docPart>
      <w:docPartPr>
        <w:name w:val="672606FC6AB44E4DB610304EE66D93C9"/>
        <w:category>
          <w:name w:val="Общие"/>
          <w:gallery w:val="placeholder"/>
        </w:category>
        <w:types>
          <w:type w:val="bbPlcHdr"/>
        </w:types>
        <w:behaviors>
          <w:behavior w:val="content"/>
        </w:behaviors>
        <w:guid w:val="{A8782FD1-524A-44F3-AF4A-D51C9F7D1665}"/>
      </w:docPartPr>
      <w:docPartBody>
        <w:p w:rsidR="007B0344" w:rsidRDefault="0083402B" w:rsidP="0083402B">
          <w:pPr>
            <w:pStyle w:val="672606FC6AB44E4DB610304EE66D93C9"/>
          </w:pPr>
          <w:r w:rsidRPr="00EA1A34">
            <w:rPr>
              <w:rStyle w:val="a3"/>
              <w:rFonts w:ascii="Times New Roman" w:hAnsi="Times New Roman" w:cs="Times New Roman"/>
              <w:sz w:val="24"/>
              <w:szCs w:val="24"/>
            </w:rPr>
            <w:t>Click or tap here to enter text.</w:t>
          </w:r>
        </w:p>
      </w:docPartBody>
    </w:docPart>
    <w:docPart>
      <w:docPartPr>
        <w:name w:val="E0136B24A4444F748A9A1A5EFFD83FD9"/>
        <w:category>
          <w:name w:val="Общие"/>
          <w:gallery w:val="placeholder"/>
        </w:category>
        <w:types>
          <w:type w:val="bbPlcHdr"/>
        </w:types>
        <w:behaviors>
          <w:behavior w:val="content"/>
        </w:behaviors>
        <w:guid w:val="{9DCAF003-321F-423E-9107-4A7C8AE06E5B}"/>
      </w:docPartPr>
      <w:docPartBody>
        <w:p w:rsidR="007B0344" w:rsidRDefault="0083402B" w:rsidP="0083402B">
          <w:pPr>
            <w:pStyle w:val="E0136B24A4444F748A9A1A5EFFD83FD9"/>
          </w:pPr>
          <w:r>
            <w:rPr>
              <w:rStyle w:val="a3"/>
            </w:rPr>
            <w:t>Click or tap here to enter text.</w:t>
          </w:r>
        </w:p>
      </w:docPartBody>
    </w:docPart>
    <w:docPart>
      <w:docPartPr>
        <w:name w:val="A22FA98E875B4571A0C54EC7B846179E"/>
        <w:category>
          <w:name w:val="Общие"/>
          <w:gallery w:val="placeholder"/>
        </w:category>
        <w:types>
          <w:type w:val="bbPlcHdr"/>
        </w:types>
        <w:behaviors>
          <w:behavior w:val="content"/>
        </w:behaviors>
        <w:guid w:val="{0DFBD947-555B-4247-823F-78D892D4D977}"/>
      </w:docPartPr>
      <w:docPartBody>
        <w:p w:rsidR="007B0344" w:rsidRDefault="0083402B" w:rsidP="0083402B">
          <w:pPr>
            <w:pStyle w:val="A22FA98E875B4571A0C54EC7B846179E"/>
          </w:pPr>
          <w:r w:rsidRPr="00EA1A34">
            <w:rPr>
              <w:rStyle w:val="a3"/>
              <w:rFonts w:ascii="Times New Roman" w:hAnsi="Times New Roman" w:cs="Times New Roman"/>
              <w:sz w:val="24"/>
              <w:szCs w:val="24"/>
            </w:rPr>
            <w:t>Choose an item.</w:t>
          </w:r>
        </w:p>
      </w:docPartBody>
    </w:docPart>
    <w:docPart>
      <w:docPartPr>
        <w:name w:val="DA69C70E9F12452782ADAA5CD9A5DAB1"/>
        <w:category>
          <w:name w:val="Общие"/>
          <w:gallery w:val="placeholder"/>
        </w:category>
        <w:types>
          <w:type w:val="bbPlcHdr"/>
        </w:types>
        <w:behaviors>
          <w:behavior w:val="content"/>
        </w:behaviors>
        <w:guid w:val="{549B927C-5B96-4487-B47A-9D6BA323EAED}"/>
      </w:docPartPr>
      <w:docPartBody>
        <w:p w:rsidR="007B0344" w:rsidRDefault="0083402B" w:rsidP="0083402B">
          <w:pPr>
            <w:pStyle w:val="DA69C70E9F12452782ADAA5CD9A5DAB1"/>
          </w:pPr>
          <w:r w:rsidRPr="00EA1A34">
            <w:rPr>
              <w:rStyle w:val="a3"/>
              <w:rFonts w:ascii="Times New Roman" w:hAnsi="Times New Roman" w:cs="Times New Roman"/>
              <w:sz w:val="24"/>
              <w:szCs w:val="24"/>
            </w:rPr>
            <w:t>Click or tap here to enter text.</w:t>
          </w:r>
        </w:p>
      </w:docPartBody>
    </w:docPart>
    <w:docPart>
      <w:docPartPr>
        <w:name w:val="CF99A399F9F64EC29734CBFC217D141F"/>
        <w:category>
          <w:name w:val="Общие"/>
          <w:gallery w:val="placeholder"/>
        </w:category>
        <w:types>
          <w:type w:val="bbPlcHdr"/>
        </w:types>
        <w:behaviors>
          <w:behavior w:val="content"/>
        </w:behaviors>
        <w:guid w:val="{FC990362-FBE8-45CC-AF20-DBF2625EBB9F}"/>
      </w:docPartPr>
      <w:docPartBody>
        <w:p w:rsidR="007B0344" w:rsidRDefault="0083402B" w:rsidP="0083402B">
          <w:pPr>
            <w:pStyle w:val="CF99A399F9F64EC29734CBFC217D141F"/>
          </w:pPr>
          <w:r w:rsidRPr="00EA1A34">
            <w:rPr>
              <w:rStyle w:val="a3"/>
              <w:rFonts w:ascii="Times New Roman" w:hAnsi="Times New Roman" w:cs="Times New Roman"/>
              <w:sz w:val="24"/>
              <w:szCs w:val="24"/>
            </w:rPr>
            <w:t>Click or tap here to enter text.</w:t>
          </w:r>
        </w:p>
      </w:docPartBody>
    </w:docPart>
    <w:docPart>
      <w:docPartPr>
        <w:name w:val="C47524D1857C424FA4A884A31FAD8BCC"/>
        <w:category>
          <w:name w:val="Общие"/>
          <w:gallery w:val="placeholder"/>
        </w:category>
        <w:types>
          <w:type w:val="bbPlcHdr"/>
        </w:types>
        <w:behaviors>
          <w:behavior w:val="content"/>
        </w:behaviors>
        <w:guid w:val="{5DEDA3B3-1409-46BD-A4F1-0CA142631F88}"/>
      </w:docPartPr>
      <w:docPartBody>
        <w:p w:rsidR="007B0344" w:rsidRDefault="0083402B" w:rsidP="0083402B">
          <w:pPr>
            <w:pStyle w:val="C47524D1857C424FA4A884A31FAD8BCC"/>
          </w:pPr>
          <w:r w:rsidRPr="00EA1A34">
            <w:rPr>
              <w:rStyle w:val="a3"/>
              <w:rFonts w:ascii="Times New Roman" w:hAnsi="Times New Roman" w:cs="Times New Roman"/>
              <w:sz w:val="24"/>
              <w:szCs w:val="24"/>
            </w:rPr>
            <w:t>Click or tap here to enter text.</w:t>
          </w:r>
        </w:p>
      </w:docPartBody>
    </w:docPart>
    <w:docPart>
      <w:docPartPr>
        <w:name w:val="8FA32D66A6524249834E01BC8E14AAC2"/>
        <w:category>
          <w:name w:val="Общие"/>
          <w:gallery w:val="placeholder"/>
        </w:category>
        <w:types>
          <w:type w:val="bbPlcHdr"/>
        </w:types>
        <w:behaviors>
          <w:behavior w:val="content"/>
        </w:behaviors>
        <w:guid w:val="{CEC2366C-8F34-447F-AA76-06685A37AAF6}"/>
      </w:docPartPr>
      <w:docPartBody>
        <w:p w:rsidR="007B0344" w:rsidRDefault="0083402B" w:rsidP="0083402B">
          <w:pPr>
            <w:pStyle w:val="8FA32D66A6524249834E01BC8E14AAC2"/>
          </w:pPr>
          <w:r>
            <w:rPr>
              <w:rStyle w:val="a3"/>
            </w:rPr>
            <w:t>Click or tap here to enter text.</w:t>
          </w:r>
        </w:p>
      </w:docPartBody>
    </w:docPart>
    <w:docPart>
      <w:docPartPr>
        <w:name w:val="227F40A3D1774F1DBE047ABC63813F5A"/>
        <w:category>
          <w:name w:val="Общие"/>
          <w:gallery w:val="placeholder"/>
        </w:category>
        <w:types>
          <w:type w:val="bbPlcHdr"/>
        </w:types>
        <w:behaviors>
          <w:behavior w:val="content"/>
        </w:behaviors>
        <w:guid w:val="{D6801BDA-8136-4E42-A5EB-F3AFB653B9A7}"/>
      </w:docPartPr>
      <w:docPartBody>
        <w:p w:rsidR="007B0344" w:rsidRDefault="0083402B" w:rsidP="0083402B">
          <w:pPr>
            <w:pStyle w:val="227F40A3D1774F1DBE047ABC63813F5A"/>
          </w:pPr>
          <w:r w:rsidRPr="00EA1A34">
            <w:rPr>
              <w:rStyle w:val="a3"/>
              <w:rFonts w:ascii="Times New Roman" w:hAnsi="Times New Roman" w:cs="Times New Roman"/>
              <w:sz w:val="24"/>
              <w:szCs w:val="24"/>
            </w:rPr>
            <w:t>Choose an item.</w:t>
          </w:r>
        </w:p>
      </w:docPartBody>
    </w:docPart>
    <w:docPart>
      <w:docPartPr>
        <w:name w:val="543EFD6AFD3842F9A140445E6FC90B7C"/>
        <w:category>
          <w:name w:val="Общие"/>
          <w:gallery w:val="placeholder"/>
        </w:category>
        <w:types>
          <w:type w:val="bbPlcHdr"/>
        </w:types>
        <w:behaviors>
          <w:behavior w:val="content"/>
        </w:behaviors>
        <w:guid w:val="{497AAB63-DFA9-41B9-BC44-C48866BC6590}"/>
      </w:docPartPr>
      <w:docPartBody>
        <w:p w:rsidR="007B0344" w:rsidRDefault="0083402B" w:rsidP="0083402B">
          <w:pPr>
            <w:pStyle w:val="543EFD6AFD3842F9A140445E6FC90B7C"/>
          </w:pPr>
          <w:r w:rsidRPr="00EA1A34">
            <w:rPr>
              <w:rStyle w:val="a3"/>
              <w:rFonts w:ascii="Times New Roman" w:hAnsi="Times New Roman" w:cs="Times New Roman"/>
              <w:sz w:val="24"/>
              <w:szCs w:val="24"/>
            </w:rPr>
            <w:t>Click or tap here to enter text.</w:t>
          </w:r>
        </w:p>
      </w:docPartBody>
    </w:docPart>
    <w:docPart>
      <w:docPartPr>
        <w:name w:val="8914871D349A434CB018562C88899CBA"/>
        <w:category>
          <w:name w:val="Общие"/>
          <w:gallery w:val="placeholder"/>
        </w:category>
        <w:types>
          <w:type w:val="bbPlcHdr"/>
        </w:types>
        <w:behaviors>
          <w:behavior w:val="content"/>
        </w:behaviors>
        <w:guid w:val="{F7915C29-66FE-4FE4-8265-4FAD5E238DB2}"/>
      </w:docPartPr>
      <w:docPartBody>
        <w:p w:rsidR="007B0344" w:rsidRDefault="0083402B" w:rsidP="0083402B">
          <w:pPr>
            <w:pStyle w:val="8914871D349A434CB018562C88899CBA"/>
          </w:pPr>
          <w:r w:rsidRPr="00EA1A34">
            <w:rPr>
              <w:rStyle w:val="a3"/>
              <w:rFonts w:ascii="Times New Roman" w:hAnsi="Times New Roman" w:cs="Times New Roman"/>
              <w:sz w:val="24"/>
              <w:szCs w:val="24"/>
            </w:rPr>
            <w:t>Click or tap here to enter text.</w:t>
          </w:r>
        </w:p>
      </w:docPartBody>
    </w:docPart>
    <w:docPart>
      <w:docPartPr>
        <w:name w:val="AA9A531F1F71496494F5E514799B8F79"/>
        <w:category>
          <w:name w:val="Общие"/>
          <w:gallery w:val="placeholder"/>
        </w:category>
        <w:types>
          <w:type w:val="bbPlcHdr"/>
        </w:types>
        <w:behaviors>
          <w:behavior w:val="content"/>
        </w:behaviors>
        <w:guid w:val="{E99FA4EB-0086-4B71-A893-27906C9A574A}"/>
      </w:docPartPr>
      <w:docPartBody>
        <w:p w:rsidR="007B0344" w:rsidRDefault="0083402B" w:rsidP="0083402B">
          <w:pPr>
            <w:pStyle w:val="AA9A531F1F71496494F5E514799B8F79"/>
          </w:pPr>
          <w:r w:rsidRPr="00EA1A34">
            <w:rPr>
              <w:rStyle w:val="a3"/>
              <w:rFonts w:ascii="Times New Roman" w:hAnsi="Times New Roman" w:cs="Times New Roman"/>
              <w:sz w:val="24"/>
              <w:szCs w:val="24"/>
            </w:rPr>
            <w:t>Click or tap here to enter text.</w:t>
          </w:r>
        </w:p>
      </w:docPartBody>
    </w:docPart>
    <w:docPart>
      <w:docPartPr>
        <w:name w:val="4A87DB495CB044BAA40CAFFEA42EDF91"/>
        <w:category>
          <w:name w:val="Общие"/>
          <w:gallery w:val="placeholder"/>
        </w:category>
        <w:types>
          <w:type w:val="bbPlcHdr"/>
        </w:types>
        <w:behaviors>
          <w:behavior w:val="content"/>
        </w:behaviors>
        <w:guid w:val="{9C5D6960-03C1-4994-A57A-EDE18DA03DCC}"/>
      </w:docPartPr>
      <w:docPartBody>
        <w:p w:rsidR="007B0344" w:rsidRDefault="0083402B" w:rsidP="0083402B">
          <w:pPr>
            <w:pStyle w:val="4A87DB495CB044BAA40CAFFEA42EDF91"/>
          </w:pPr>
          <w:r>
            <w:rPr>
              <w:rStyle w:val="a3"/>
            </w:rPr>
            <w:t>Click or tap here to enter text.</w:t>
          </w:r>
        </w:p>
      </w:docPartBody>
    </w:docPart>
    <w:docPart>
      <w:docPartPr>
        <w:name w:val="5D52CA4F8C934CD58A810DC417609986"/>
        <w:category>
          <w:name w:val="Общие"/>
          <w:gallery w:val="placeholder"/>
        </w:category>
        <w:types>
          <w:type w:val="bbPlcHdr"/>
        </w:types>
        <w:behaviors>
          <w:behavior w:val="content"/>
        </w:behaviors>
        <w:guid w:val="{90765CC3-A8FF-4264-8F7A-79D4BF6FA2AE}"/>
      </w:docPartPr>
      <w:docPartBody>
        <w:p w:rsidR="007B0344" w:rsidRDefault="0083402B" w:rsidP="0083402B">
          <w:pPr>
            <w:pStyle w:val="5D52CA4F8C934CD58A810DC417609986"/>
          </w:pPr>
          <w:r w:rsidRPr="00EA1A34">
            <w:rPr>
              <w:rStyle w:val="a3"/>
              <w:rFonts w:ascii="Times New Roman" w:hAnsi="Times New Roman" w:cs="Times New Roman"/>
              <w:sz w:val="24"/>
              <w:szCs w:val="24"/>
            </w:rPr>
            <w:t>Choose an item.</w:t>
          </w:r>
        </w:p>
      </w:docPartBody>
    </w:docPart>
    <w:docPart>
      <w:docPartPr>
        <w:name w:val="9E86D1B51BD540B6AFEF3D20E185EBAA"/>
        <w:category>
          <w:name w:val="Общие"/>
          <w:gallery w:val="placeholder"/>
        </w:category>
        <w:types>
          <w:type w:val="bbPlcHdr"/>
        </w:types>
        <w:behaviors>
          <w:behavior w:val="content"/>
        </w:behaviors>
        <w:guid w:val="{BA01A0E0-68CE-4487-A044-23DA7644F5F8}"/>
      </w:docPartPr>
      <w:docPartBody>
        <w:p w:rsidR="007B0344" w:rsidRDefault="0083402B" w:rsidP="0083402B">
          <w:pPr>
            <w:pStyle w:val="9E86D1B51BD540B6AFEF3D20E185EBAA"/>
          </w:pPr>
          <w:r w:rsidRPr="00EA1A34">
            <w:rPr>
              <w:rStyle w:val="a3"/>
              <w:rFonts w:ascii="Times New Roman" w:hAnsi="Times New Roman" w:cs="Times New Roman"/>
              <w:sz w:val="24"/>
              <w:szCs w:val="24"/>
            </w:rPr>
            <w:t>Click or tap here to enter text.</w:t>
          </w:r>
        </w:p>
      </w:docPartBody>
    </w:docPart>
    <w:docPart>
      <w:docPartPr>
        <w:name w:val="F266CC3E22D046768BAE18C73FEC1390"/>
        <w:category>
          <w:name w:val="Общие"/>
          <w:gallery w:val="placeholder"/>
        </w:category>
        <w:types>
          <w:type w:val="bbPlcHdr"/>
        </w:types>
        <w:behaviors>
          <w:behavior w:val="content"/>
        </w:behaviors>
        <w:guid w:val="{94D78CEF-12F1-4769-819A-A26C3A9DF0C4}"/>
      </w:docPartPr>
      <w:docPartBody>
        <w:p w:rsidR="007B0344" w:rsidRDefault="0083402B" w:rsidP="0083402B">
          <w:pPr>
            <w:pStyle w:val="F266CC3E22D046768BAE18C73FEC1390"/>
          </w:pPr>
          <w:r w:rsidRPr="00EA1A34">
            <w:rPr>
              <w:rStyle w:val="a3"/>
              <w:rFonts w:ascii="Times New Roman" w:hAnsi="Times New Roman" w:cs="Times New Roman"/>
              <w:sz w:val="24"/>
              <w:szCs w:val="24"/>
            </w:rPr>
            <w:t>Click or tap here to enter text.</w:t>
          </w:r>
        </w:p>
      </w:docPartBody>
    </w:docPart>
    <w:docPart>
      <w:docPartPr>
        <w:name w:val="A1504DFFDEF24ADB902B7C2A3315DBF1"/>
        <w:category>
          <w:name w:val="Общие"/>
          <w:gallery w:val="placeholder"/>
        </w:category>
        <w:types>
          <w:type w:val="bbPlcHdr"/>
        </w:types>
        <w:behaviors>
          <w:behavior w:val="content"/>
        </w:behaviors>
        <w:guid w:val="{58AA7BFE-DAC7-4B94-86D6-01F36275E9B9}"/>
      </w:docPartPr>
      <w:docPartBody>
        <w:p w:rsidR="007B0344" w:rsidRDefault="0083402B" w:rsidP="0083402B">
          <w:pPr>
            <w:pStyle w:val="A1504DFFDEF24ADB902B7C2A3315DBF1"/>
          </w:pPr>
          <w:r w:rsidRPr="00EA1A34">
            <w:rPr>
              <w:rStyle w:val="a3"/>
              <w:rFonts w:ascii="Times New Roman" w:hAnsi="Times New Roman" w:cs="Times New Roman"/>
              <w:sz w:val="24"/>
              <w:szCs w:val="24"/>
            </w:rPr>
            <w:t>Click or tap here to enter text.</w:t>
          </w:r>
        </w:p>
      </w:docPartBody>
    </w:docPart>
    <w:docPart>
      <w:docPartPr>
        <w:name w:val="D5DDE7F1C4B04E14996CF1DD474048CD"/>
        <w:category>
          <w:name w:val="General"/>
          <w:gallery w:val="placeholder"/>
        </w:category>
        <w:types>
          <w:type w:val="bbPlcHdr"/>
        </w:types>
        <w:behaviors>
          <w:behavior w:val="content"/>
        </w:behaviors>
        <w:guid w:val="{6B8F508F-1665-47D2-948B-9CCE061CCDA6}"/>
      </w:docPartPr>
      <w:docPartBody>
        <w:p w:rsidR="007B0344" w:rsidRDefault="007B0344" w:rsidP="007B0344">
          <w:pPr>
            <w:pStyle w:val="D5DDE7F1C4B04E14996CF1DD474048CD"/>
          </w:pPr>
          <w:r w:rsidRPr="00EA1A34">
            <w:rPr>
              <w:rStyle w:val="a3"/>
              <w:rFonts w:ascii="Times New Roman" w:hAnsi="Times New Roman" w:cs="Times New Roman"/>
              <w:sz w:val="24"/>
              <w:szCs w:val="24"/>
            </w:rPr>
            <w:t>Choose an item.</w:t>
          </w:r>
        </w:p>
      </w:docPartBody>
    </w:docPart>
    <w:docPart>
      <w:docPartPr>
        <w:name w:val="9760845990544A7591302A8AF6FAF7C1"/>
        <w:category>
          <w:name w:val="General"/>
          <w:gallery w:val="placeholder"/>
        </w:category>
        <w:types>
          <w:type w:val="bbPlcHdr"/>
        </w:types>
        <w:behaviors>
          <w:behavior w:val="content"/>
        </w:behaviors>
        <w:guid w:val="{2F7F659F-D794-45F4-A582-78486C86A03A}"/>
      </w:docPartPr>
      <w:docPartBody>
        <w:p w:rsidR="007B0344" w:rsidRDefault="007B0344" w:rsidP="007B0344">
          <w:pPr>
            <w:pStyle w:val="9760845990544A7591302A8AF6FAF7C1"/>
          </w:pPr>
          <w:r w:rsidRPr="00EA1A34">
            <w:rPr>
              <w:rStyle w:val="a3"/>
              <w:rFonts w:ascii="Times New Roman" w:hAnsi="Times New Roman" w:cs="Times New Roman"/>
              <w:sz w:val="24"/>
              <w:szCs w:val="24"/>
            </w:rPr>
            <w:t>Click or tap here to enter text.</w:t>
          </w:r>
        </w:p>
      </w:docPartBody>
    </w:docPart>
    <w:docPart>
      <w:docPartPr>
        <w:name w:val="FFED7FD5CC364CBAAB06D50349085D49"/>
        <w:category>
          <w:name w:val="General"/>
          <w:gallery w:val="placeholder"/>
        </w:category>
        <w:types>
          <w:type w:val="bbPlcHdr"/>
        </w:types>
        <w:behaviors>
          <w:behavior w:val="content"/>
        </w:behaviors>
        <w:guid w:val="{0C2193CF-D40F-43A6-814E-AEA01C6CE964}"/>
      </w:docPartPr>
      <w:docPartBody>
        <w:p w:rsidR="007B0344" w:rsidRDefault="007B0344" w:rsidP="007B0344">
          <w:pPr>
            <w:pStyle w:val="FFED7FD5CC364CBAAB06D50349085D49"/>
          </w:pPr>
          <w:r w:rsidRPr="00EA1A34">
            <w:rPr>
              <w:rStyle w:val="a3"/>
              <w:rFonts w:ascii="Times New Roman" w:hAnsi="Times New Roman" w:cs="Times New Roman"/>
              <w:sz w:val="24"/>
              <w:szCs w:val="24"/>
            </w:rPr>
            <w:t>Click or tap here to enter text.</w:t>
          </w:r>
        </w:p>
      </w:docPartBody>
    </w:docPart>
    <w:docPart>
      <w:docPartPr>
        <w:name w:val="9938E8BB60C64B428DBC881E7BF73586"/>
        <w:category>
          <w:name w:val="General"/>
          <w:gallery w:val="placeholder"/>
        </w:category>
        <w:types>
          <w:type w:val="bbPlcHdr"/>
        </w:types>
        <w:behaviors>
          <w:behavior w:val="content"/>
        </w:behaviors>
        <w:guid w:val="{19DB5A3E-17B3-4F3A-ACDB-0A551DFCDE7F}"/>
      </w:docPartPr>
      <w:docPartBody>
        <w:p w:rsidR="007B0344" w:rsidRDefault="007B0344" w:rsidP="007B0344">
          <w:pPr>
            <w:pStyle w:val="9938E8BB60C64B428DBC881E7BF73586"/>
          </w:pPr>
          <w:r w:rsidRPr="00EA1A34">
            <w:rPr>
              <w:rStyle w:val="a3"/>
              <w:rFonts w:ascii="Times New Roman" w:hAnsi="Times New Roman" w:cs="Times New Roman"/>
              <w:sz w:val="24"/>
              <w:szCs w:val="24"/>
            </w:rPr>
            <w:t>Click or tap here to enter text.</w:t>
          </w:r>
        </w:p>
      </w:docPartBody>
    </w:docPart>
    <w:docPart>
      <w:docPartPr>
        <w:name w:val="0D093E508FF94E96B7582B0565D5B370"/>
        <w:category>
          <w:name w:val="General"/>
          <w:gallery w:val="placeholder"/>
        </w:category>
        <w:types>
          <w:type w:val="bbPlcHdr"/>
        </w:types>
        <w:behaviors>
          <w:behavior w:val="content"/>
        </w:behaviors>
        <w:guid w:val="{99D02251-6575-490A-86BF-3B33A0D223D7}"/>
      </w:docPartPr>
      <w:docPartBody>
        <w:p w:rsidR="007B0344" w:rsidRDefault="007B0344" w:rsidP="007B0344">
          <w:pPr>
            <w:pStyle w:val="0D093E508FF94E96B7582B0565D5B370"/>
          </w:pPr>
          <w:r w:rsidRPr="00EA1A34">
            <w:rPr>
              <w:rStyle w:val="a3"/>
              <w:rFonts w:ascii="Times New Roman" w:hAnsi="Times New Roman" w:cs="Times New Roman"/>
              <w:sz w:val="24"/>
              <w:szCs w:val="24"/>
            </w:rPr>
            <w:t>Choose an item.</w:t>
          </w:r>
        </w:p>
      </w:docPartBody>
    </w:docPart>
    <w:docPart>
      <w:docPartPr>
        <w:name w:val="86154F3972784F9A8419EF8AD298F5C9"/>
        <w:category>
          <w:name w:val="General"/>
          <w:gallery w:val="placeholder"/>
        </w:category>
        <w:types>
          <w:type w:val="bbPlcHdr"/>
        </w:types>
        <w:behaviors>
          <w:behavior w:val="content"/>
        </w:behaviors>
        <w:guid w:val="{02D73FB7-83B2-4252-9096-B6D4BD609D3E}"/>
      </w:docPartPr>
      <w:docPartBody>
        <w:p w:rsidR="007B0344" w:rsidRDefault="007B0344" w:rsidP="007B0344">
          <w:pPr>
            <w:pStyle w:val="86154F3972784F9A8419EF8AD298F5C9"/>
          </w:pPr>
          <w:r w:rsidRPr="00EA1A34">
            <w:rPr>
              <w:rStyle w:val="a3"/>
              <w:rFonts w:ascii="Times New Roman" w:hAnsi="Times New Roman" w:cs="Times New Roman"/>
              <w:sz w:val="24"/>
              <w:szCs w:val="24"/>
            </w:rPr>
            <w:t>Click or tap here to enter text.</w:t>
          </w:r>
        </w:p>
      </w:docPartBody>
    </w:docPart>
    <w:docPart>
      <w:docPartPr>
        <w:name w:val="54920B65C26B4332A827D9A3D11A758B"/>
        <w:category>
          <w:name w:val="General"/>
          <w:gallery w:val="placeholder"/>
        </w:category>
        <w:types>
          <w:type w:val="bbPlcHdr"/>
        </w:types>
        <w:behaviors>
          <w:behavior w:val="content"/>
        </w:behaviors>
        <w:guid w:val="{579C3927-F8F9-47BD-BE9A-252B1E0F37C1}"/>
      </w:docPartPr>
      <w:docPartBody>
        <w:p w:rsidR="007B0344" w:rsidRDefault="007B0344" w:rsidP="007B0344">
          <w:pPr>
            <w:pStyle w:val="54920B65C26B4332A827D9A3D11A758B"/>
          </w:pPr>
          <w:r w:rsidRPr="00EA1A34">
            <w:rPr>
              <w:rStyle w:val="a3"/>
              <w:rFonts w:ascii="Times New Roman" w:hAnsi="Times New Roman" w:cs="Times New Roman"/>
              <w:sz w:val="24"/>
              <w:szCs w:val="24"/>
            </w:rPr>
            <w:t>Click or tap here to enter text.</w:t>
          </w:r>
        </w:p>
      </w:docPartBody>
    </w:docPart>
    <w:docPart>
      <w:docPartPr>
        <w:name w:val="B0EBB9068FE348DA8F08FA8F3DE3ED99"/>
        <w:category>
          <w:name w:val="General"/>
          <w:gallery w:val="placeholder"/>
        </w:category>
        <w:types>
          <w:type w:val="bbPlcHdr"/>
        </w:types>
        <w:behaviors>
          <w:behavior w:val="content"/>
        </w:behaviors>
        <w:guid w:val="{356711D8-F137-4F27-BD43-C0B5F970504F}"/>
      </w:docPartPr>
      <w:docPartBody>
        <w:p w:rsidR="007B0344" w:rsidRDefault="007B0344" w:rsidP="007B0344">
          <w:pPr>
            <w:pStyle w:val="B0EBB9068FE348DA8F08FA8F3DE3ED99"/>
          </w:pPr>
          <w:r w:rsidRPr="00EA1A34">
            <w:rPr>
              <w:rStyle w:val="a3"/>
              <w:rFonts w:ascii="Times New Roman" w:hAnsi="Times New Roman" w:cs="Times New Roman"/>
              <w:sz w:val="24"/>
              <w:szCs w:val="24"/>
            </w:rPr>
            <w:t>Click or tap here to enter text.</w:t>
          </w:r>
        </w:p>
      </w:docPartBody>
    </w:docPart>
    <w:docPart>
      <w:docPartPr>
        <w:name w:val="5031CE13A65F41B0AD2854B9962C9A43"/>
        <w:category>
          <w:name w:val="General"/>
          <w:gallery w:val="placeholder"/>
        </w:category>
        <w:types>
          <w:type w:val="bbPlcHdr"/>
        </w:types>
        <w:behaviors>
          <w:behavior w:val="content"/>
        </w:behaviors>
        <w:guid w:val="{C8570447-F692-4A9A-B368-E15CCB83B01A}"/>
      </w:docPartPr>
      <w:docPartBody>
        <w:p w:rsidR="007B0344" w:rsidRDefault="007B0344" w:rsidP="007B0344">
          <w:pPr>
            <w:pStyle w:val="5031CE13A65F41B0AD2854B9962C9A43"/>
          </w:pPr>
          <w:r w:rsidRPr="00EA1A34">
            <w:rPr>
              <w:rStyle w:val="a3"/>
              <w:rFonts w:ascii="Times New Roman" w:hAnsi="Times New Roman" w:cs="Times New Roman"/>
              <w:sz w:val="24"/>
              <w:szCs w:val="24"/>
            </w:rPr>
            <w:t>Click or tap here to enter text.</w:t>
          </w:r>
        </w:p>
      </w:docPartBody>
    </w:docPart>
    <w:docPart>
      <w:docPartPr>
        <w:name w:val="E83A6D3E053A431C9E415099F3D9E06C"/>
        <w:category>
          <w:name w:val="Общие"/>
          <w:gallery w:val="placeholder"/>
        </w:category>
        <w:types>
          <w:type w:val="bbPlcHdr"/>
        </w:types>
        <w:behaviors>
          <w:behavior w:val="content"/>
        </w:behaviors>
        <w:guid w:val="{DB089B7A-7BE1-4504-9DA7-5997F10E8BF7}"/>
      </w:docPartPr>
      <w:docPartBody>
        <w:p w:rsidR="00AD372C" w:rsidRDefault="00471393" w:rsidP="00471393">
          <w:pPr>
            <w:pStyle w:val="E83A6D3E053A431C9E415099F3D9E06C"/>
          </w:pPr>
          <w:r w:rsidRPr="00EA1A34">
            <w:rPr>
              <w:rStyle w:val="a3"/>
              <w:rFonts w:ascii="Times New Roman" w:hAnsi="Times New Roman" w:cs="Times New Roman"/>
              <w:sz w:val="24"/>
              <w:szCs w:val="24"/>
            </w:rPr>
            <w:t>Choose an item.</w:t>
          </w:r>
        </w:p>
      </w:docPartBody>
    </w:docPart>
    <w:docPart>
      <w:docPartPr>
        <w:name w:val="87D317AD56CE4E42A107CEEAEA1C7A89"/>
        <w:category>
          <w:name w:val="Общие"/>
          <w:gallery w:val="placeholder"/>
        </w:category>
        <w:types>
          <w:type w:val="bbPlcHdr"/>
        </w:types>
        <w:behaviors>
          <w:behavior w:val="content"/>
        </w:behaviors>
        <w:guid w:val="{972A005F-5630-4908-8848-7ADCDA4F14FF}"/>
      </w:docPartPr>
      <w:docPartBody>
        <w:p w:rsidR="00AD372C" w:rsidRDefault="00471393" w:rsidP="00471393">
          <w:pPr>
            <w:pStyle w:val="87D317AD56CE4E42A107CEEAEA1C7A89"/>
          </w:pPr>
          <w:r w:rsidRPr="00EA1A34">
            <w:rPr>
              <w:rStyle w:val="a3"/>
              <w:rFonts w:ascii="Times New Roman" w:hAnsi="Times New Roman" w:cs="Times New Roman"/>
              <w:sz w:val="24"/>
              <w:szCs w:val="24"/>
            </w:rPr>
            <w:t>Click or tap here to enter text.</w:t>
          </w:r>
        </w:p>
      </w:docPartBody>
    </w:docPart>
    <w:docPart>
      <w:docPartPr>
        <w:name w:val="C14643F824F748B9A2FE8B1EB2109C82"/>
        <w:category>
          <w:name w:val="Общие"/>
          <w:gallery w:val="placeholder"/>
        </w:category>
        <w:types>
          <w:type w:val="bbPlcHdr"/>
        </w:types>
        <w:behaviors>
          <w:behavior w:val="content"/>
        </w:behaviors>
        <w:guid w:val="{5FCC760F-D560-46D3-8DC8-3E1EA85ECEF9}"/>
      </w:docPartPr>
      <w:docPartBody>
        <w:p w:rsidR="00AD372C" w:rsidRDefault="00471393" w:rsidP="00471393">
          <w:pPr>
            <w:pStyle w:val="C14643F824F748B9A2FE8B1EB2109C82"/>
          </w:pPr>
          <w:r w:rsidRPr="00EA1A34">
            <w:rPr>
              <w:rStyle w:val="a3"/>
              <w:rFonts w:ascii="Times New Roman" w:hAnsi="Times New Roman" w:cs="Times New Roman"/>
              <w:sz w:val="24"/>
              <w:szCs w:val="24"/>
            </w:rPr>
            <w:t>Click or tap here to enter text.</w:t>
          </w:r>
        </w:p>
      </w:docPartBody>
    </w:docPart>
    <w:docPart>
      <w:docPartPr>
        <w:name w:val="EF8C2EAC8ABF4E6AA82BC63BBDF6C6BA"/>
        <w:category>
          <w:name w:val="Общие"/>
          <w:gallery w:val="placeholder"/>
        </w:category>
        <w:types>
          <w:type w:val="bbPlcHdr"/>
        </w:types>
        <w:behaviors>
          <w:behavior w:val="content"/>
        </w:behaviors>
        <w:guid w:val="{A484DC31-C754-47AE-A3E8-CF35A0B6A114}"/>
      </w:docPartPr>
      <w:docPartBody>
        <w:p w:rsidR="00AD372C" w:rsidRDefault="00471393" w:rsidP="00471393">
          <w:pPr>
            <w:pStyle w:val="EF8C2EAC8ABF4E6AA82BC63BBDF6C6BA"/>
          </w:pPr>
          <w:r w:rsidRPr="00EA1A34">
            <w:rPr>
              <w:rStyle w:val="a3"/>
              <w:rFonts w:ascii="Times New Roman" w:hAnsi="Times New Roman" w:cs="Times New Roman"/>
              <w:sz w:val="24"/>
              <w:szCs w:val="24"/>
            </w:rPr>
            <w:t>Click or tap here to enter text.</w:t>
          </w:r>
        </w:p>
      </w:docPartBody>
    </w:docPart>
    <w:docPart>
      <w:docPartPr>
        <w:name w:val="5C2F0ACC856749BDAA0E6147359B3BF3"/>
        <w:category>
          <w:name w:val="Общие"/>
          <w:gallery w:val="placeholder"/>
        </w:category>
        <w:types>
          <w:type w:val="bbPlcHdr"/>
        </w:types>
        <w:behaviors>
          <w:behavior w:val="content"/>
        </w:behaviors>
        <w:guid w:val="{C2781D80-AE74-485D-B476-E9FFE32283DB}"/>
      </w:docPartPr>
      <w:docPartBody>
        <w:p w:rsidR="00AD372C" w:rsidRDefault="00471393" w:rsidP="00471393">
          <w:pPr>
            <w:pStyle w:val="5C2F0ACC856749BDAA0E6147359B3BF3"/>
          </w:pPr>
          <w:r w:rsidRPr="00EA1A34">
            <w:rPr>
              <w:rStyle w:val="a3"/>
              <w:rFonts w:ascii="Times New Roman" w:hAnsi="Times New Roman" w:cs="Times New Roman"/>
              <w:sz w:val="24"/>
              <w:szCs w:val="24"/>
            </w:rPr>
            <w:t>Click or tap here to enter text.</w:t>
          </w:r>
        </w:p>
      </w:docPartBody>
    </w:docPart>
    <w:docPart>
      <w:docPartPr>
        <w:name w:val="B4BC6FB9C8DE4FFBABBC3954DDF3631E"/>
        <w:category>
          <w:name w:val="Общие"/>
          <w:gallery w:val="placeholder"/>
        </w:category>
        <w:types>
          <w:type w:val="bbPlcHdr"/>
        </w:types>
        <w:behaviors>
          <w:behavior w:val="content"/>
        </w:behaviors>
        <w:guid w:val="{E413BE75-7703-4154-9073-43DF0E08ED7F}"/>
      </w:docPartPr>
      <w:docPartBody>
        <w:p w:rsidR="00AD372C" w:rsidRDefault="00471393" w:rsidP="00471393">
          <w:pPr>
            <w:pStyle w:val="B4BC6FB9C8DE4FFBABBC3954DDF3631E"/>
          </w:pPr>
          <w:r w:rsidRPr="00EA1A34">
            <w:rPr>
              <w:rStyle w:val="a3"/>
              <w:rFonts w:ascii="Times New Roman" w:hAnsi="Times New Roman" w:cs="Times New Roman"/>
              <w:sz w:val="24"/>
              <w:szCs w:val="24"/>
            </w:rPr>
            <w:t>Choose an item.</w:t>
          </w:r>
        </w:p>
      </w:docPartBody>
    </w:docPart>
    <w:docPart>
      <w:docPartPr>
        <w:name w:val="47B2ABF5ED704D809663E1CD139EF208"/>
        <w:category>
          <w:name w:val="Общие"/>
          <w:gallery w:val="placeholder"/>
        </w:category>
        <w:types>
          <w:type w:val="bbPlcHdr"/>
        </w:types>
        <w:behaviors>
          <w:behavior w:val="content"/>
        </w:behaviors>
        <w:guid w:val="{E4804AC0-8324-4598-8987-1AFC3666E1B2}"/>
      </w:docPartPr>
      <w:docPartBody>
        <w:p w:rsidR="00AD372C" w:rsidRDefault="00471393" w:rsidP="00471393">
          <w:pPr>
            <w:pStyle w:val="47B2ABF5ED704D809663E1CD139EF208"/>
          </w:pPr>
          <w:r w:rsidRPr="00EA1A34">
            <w:rPr>
              <w:rStyle w:val="a3"/>
              <w:rFonts w:ascii="Times New Roman" w:hAnsi="Times New Roman" w:cs="Times New Roman"/>
              <w:sz w:val="24"/>
              <w:szCs w:val="24"/>
            </w:rPr>
            <w:t>Click or tap here to enter text.</w:t>
          </w:r>
        </w:p>
      </w:docPartBody>
    </w:docPart>
    <w:docPart>
      <w:docPartPr>
        <w:name w:val="B305E4D9EF064CC085E0B11288B89486"/>
        <w:category>
          <w:name w:val="Общие"/>
          <w:gallery w:val="placeholder"/>
        </w:category>
        <w:types>
          <w:type w:val="bbPlcHdr"/>
        </w:types>
        <w:behaviors>
          <w:behavior w:val="content"/>
        </w:behaviors>
        <w:guid w:val="{FCC11378-C46F-4523-840B-8FA839A05D32}"/>
      </w:docPartPr>
      <w:docPartBody>
        <w:p w:rsidR="00AD372C" w:rsidRDefault="00471393" w:rsidP="00471393">
          <w:pPr>
            <w:pStyle w:val="B305E4D9EF064CC085E0B11288B89486"/>
          </w:pPr>
          <w:r w:rsidRPr="00EA1A34">
            <w:rPr>
              <w:rStyle w:val="a3"/>
              <w:rFonts w:ascii="Times New Roman" w:hAnsi="Times New Roman" w:cs="Times New Roman"/>
              <w:sz w:val="24"/>
              <w:szCs w:val="24"/>
            </w:rPr>
            <w:t>Click or tap here to enter text.</w:t>
          </w:r>
        </w:p>
      </w:docPartBody>
    </w:docPart>
    <w:docPart>
      <w:docPartPr>
        <w:name w:val="DAD704ED3FF74E1DAD688689E98BB848"/>
        <w:category>
          <w:name w:val="Общие"/>
          <w:gallery w:val="placeholder"/>
        </w:category>
        <w:types>
          <w:type w:val="bbPlcHdr"/>
        </w:types>
        <w:behaviors>
          <w:behavior w:val="content"/>
        </w:behaviors>
        <w:guid w:val="{13BA7AFA-1480-4720-8699-ADF179A61E0B}"/>
      </w:docPartPr>
      <w:docPartBody>
        <w:p w:rsidR="00AD372C" w:rsidRDefault="00471393" w:rsidP="00471393">
          <w:pPr>
            <w:pStyle w:val="DAD704ED3FF74E1DAD688689E98BB848"/>
          </w:pPr>
          <w:r w:rsidRPr="00EA1A34">
            <w:rPr>
              <w:rStyle w:val="a3"/>
              <w:rFonts w:ascii="Times New Roman" w:hAnsi="Times New Roman" w:cs="Times New Roman"/>
              <w:sz w:val="24"/>
              <w:szCs w:val="24"/>
            </w:rPr>
            <w:t>Click or tap here to enter text.</w:t>
          </w:r>
        </w:p>
      </w:docPartBody>
    </w:docPart>
    <w:docPart>
      <w:docPartPr>
        <w:name w:val="27A746399A5D464DBA452DB439965550"/>
        <w:category>
          <w:name w:val="Общие"/>
          <w:gallery w:val="placeholder"/>
        </w:category>
        <w:types>
          <w:type w:val="bbPlcHdr"/>
        </w:types>
        <w:behaviors>
          <w:behavior w:val="content"/>
        </w:behaviors>
        <w:guid w:val="{7FB24367-E3EF-4E4F-BC2F-061238BD026C}"/>
      </w:docPartPr>
      <w:docPartBody>
        <w:p w:rsidR="00AD372C" w:rsidRDefault="00471393" w:rsidP="00471393">
          <w:pPr>
            <w:pStyle w:val="27A746399A5D464DBA452DB439965550"/>
          </w:pPr>
          <w:r w:rsidRPr="00EA1A34">
            <w:rPr>
              <w:rStyle w:val="a3"/>
              <w:rFonts w:ascii="Times New Roman" w:hAnsi="Times New Roman" w:cs="Times New Roman"/>
              <w:sz w:val="24"/>
              <w:szCs w:val="24"/>
            </w:rPr>
            <w:t>Click or tap here to enter text.</w:t>
          </w:r>
        </w:p>
      </w:docPartBody>
    </w:docPart>
    <w:docPart>
      <w:docPartPr>
        <w:name w:val="5C57637550A242C5ABBB848541EF0488"/>
        <w:category>
          <w:name w:val="Общие"/>
          <w:gallery w:val="placeholder"/>
        </w:category>
        <w:types>
          <w:type w:val="bbPlcHdr"/>
        </w:types>
        <w:behaviors>
          <w:behavior w:val="content"/>
        </w:behaviors>
        <w:guid w:val="{AF854C3C-1300-426B-9EB1-A6B6CAB48DD9}"/>
      </w:docPartPr>
      <w:docPartBody>
        <w:p w:rsidR="00000000" w:rsidRDefault="00AD372C" w:rsidP="00AD372C">
          <w:pPr>
            <w:pStyle w:val="5C57637550A242C5ABBB848541EF0488"/>
          </w:pPr>
          <w:r w:rsidRPr="00EA1A34">
            <w:rPr>
              <w:rStyle w:val="a3"/>
              <w:rFonts w:ascii="Times New Roman" w:hAnsi="Times New Roman" w:cs="Times New Roman"/>
              <w:sz w:val="24"/>
              <w:szCs w:val="24"/>
            </w:rPr>
            <w:t>Choose an item.</w:t>
          </w:r>
        </w:p>
      </w:docPartBody>
    </w:docPart>
    <w:docPart>
      <w:docPartPr>
        <w:name w:val="B405281E58CE47B4A68C761A30EA759A"/>
        <w:category>
          <w:name w:val="Общие"/>
          <w:gallery w:val="placeholder"/>
        </w:category>
        <w:types>
          <w:type w:val="bbPlcHdr"/>
        </w:types>
        <w:behaviors>
          <w:behavior w:val="content"/>
        </w:behaviors>
        <w:guid w:val="{1CBCFEE8-EA47-414E-BA64-64E4FE09FE47}"/>
      </w:docPartPr>
      <w:docPartBody>
        <w:p w:rsidR="00000000" w:rsidRDefault="00AD372C" w:rsidP="00AD372C">
          <w:pPr>
            <w:pStyle w:val="B405281E58CE47B4A68C761A30EA759A"/>
          </w:pPr>
          <w:r w:rsidRPr="00EA1A34">
            <w:rPr>
              <w:rStyle w:val="a3"/>
              <w:rFonts w:ascii="Times New Roman" w:hAnsi="Times New Roman" w:cs="Times New Roman"/>
              <w:sz w:val="24"/>
              <w:szCs w:val="24"/>
            </w:rPr>
            <w:t>Click or tap here to enter text.</w:t>
          </w:r>
        </w:p>
      </w:docPartBody>
    </w:docPart>
    <w:docPart>
      <w:docPartPr>
        <w:name w:val="126F8B04F1D74FF385F98D494972DF2E"/>
        <w:category>
          <w:name w:val="Общие"/>
          <w:gallery w:val="placeholder"/>
        </w:category>
        <w:types>
          <w:type w:val="bbPlcHdr"/>
        </w:types>
        <w:behaviors>
          <w:behavior w:val="content"/>
        </w:behaviors>
        <w:guid w:val="{411D1963-4CA6-4CB8-ABD3-3E67A538668E}"/>
      </w:docPartPr>
      <w:docPartBody>
        <w:p w:rsidR="00000000" w:rsidRDefault="00AD372C" w:rsidP="00AD372C">
          <w:pPr>
            <w:pStyle w:val="126F8B04F1D74FF385F98D494972DF2E"/>
          </w:pPr>
          <w:r w:rsidRPr="00EA1A34">
            <w:rPr>
              <w:rStyle w:val="a3"/>
              <w:rFonts w:ascii="Times New Roman" w:hAnsi="Times New Roman" w:cs="Times New Roman"/>
              <w:sz w:val="24"/>
              <w:szCs w:val="24"/>
            </w:rPr>
            <w:t>Click or tap here to enter text.</w:t>
          </w:r>
        </w:p>
      </w:docPartBody>
    </w:docPart>
    <w:docPart>
      <w:docPartPr>
        <w:name w:val="770F7CDDAEBE4F869D871BBA2C9A20F0"/>
        <w:category>
          <w:name w:val="Общие"/>
          <w:gallery w:val="placeholder"/>
        </w:category>
        <w:types>
          <w:type w:val="bbPlcHdr"/>
        </w:types>
        <w:behaviors>
          <w:behavior w:val="content"/>
        </w:behaviors>
        <w:guid w:val="{D141748C-2932-42A7-ACCF-C48806E74294}"/>
      </w:docPartPr>
      <w:docPartBody>
        <w:p w:rsidR="00000000" w:rsidRDefault="00AD372C" w:rsidP="00AD372C">
          <w:pPr>
            <w:pStyle w:val="770F7CDDAEBE4F869D871BBA2C9A20F0"/>
          </w:pPr>
          <w:r w:rsidRPr="00EA1A34">
            <w:rPr>
              <w:rStyle w:val="a3"/>
              <w:rFonts w:ascii="Times New Roman" w:hAnsi="Times New Roman" w:cs="Times New Roman"/>
              <w:sz w:val="24"/>
              <w:szCs w:val="24"/>
            </w:rPr>
            <w:t>Click or tap here to enter text.</w:t>
          </w:r>
        </w:p>
      </w:docPartBody>
    </w:docPart>
    <w:docPart>
      <w:docPartPr>
        <w:name w:val="AA4451D221F74344BDBFAADD37A6F757"/>
        <w:category>
          <w:name w:val="Общие"/>
          <w:gallery w:val="placeholder"/>
        </w:category>
        <w:types>
          <w:type w:val="bbPlcHdr"/>
        </w:types>
        <w:behaviors>
          <w:behavior w:val="content"/>
        </w:behaviors>
        <w:guid w:val="{5A7D9245-AA50-4104-A0CC-BA6AE0FCE934}"/>
      </w:docPartPr>
      <w:docPartBody>
        <w:p w:rsidR="00000000" w:rsidRDefault="00AD372C" w:rsidP="00AD372C">
          <w:pPr>
            <w:pStyle w:val="AA4451D221F74344BDBFAADD37A6F757"/>
          </w:pPr>
          <w:r w:rsidRPr="00EA1A34">
            <w:rPr>
              <w:rStyle w:val="a3"/>
              <w:rFonts w:ascii="Times New Roman" w:hAnsi="Times New Roman" w:cs="Times New Roman"/>
              <w:sz w:val="24"/>
              <w:szCs w:val="24"/>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8ED"/>
    <w:rsid w:val="00471393"/>
    <w:rsid w:val="007B0344"/>
    <w:rsid w:val="007F68E1"/>
    <w:rsid w:val="0083402B"/>
    <w:rsid w:val="00906F4D"/>
    <w:rsid w:val="00AD372C"/>
    <w:rsid w:val="00DA525C"/>
    <w:rsid w:val="00F2221E"/>
    <w:rsid w:val="00FD0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D372C"/>
    <w:rPr>
      <w:color w:val="808080"/>
    </w:rPr>
  </w:style>
  <w:style w:type="paragraph" w:customStyle="1" w:styleId="D5EBCC61ADBE43E4B71073CF280C3F11">
    <w:name w:val="D5EBCC61ADBE43E4B71073CF280C3F11"/>
    <w:rsid w:val="00FD08ED"/>
  </w:style>
  <w:style w:type="paragraph" w:customStyle="1" w:styleId="0B58EE18B21F4B01ABDACE8A18E2CCB5">
    <w:name w:val="0B58EE18B21F4B01ABDACE8A18E2CCB5"/>
    <w:rsid w:val="00FD08ED"/>
  </w:style>
  <w:style w:type="paragraph" w:customStyle="1" w:styleId="EB67141071C24BFCA42D217400C798A5">
    <w:name w:val="EB67141071C24BFCA42D217400C798A5"/>
    <w:rsid w:val="00FD08ED"/>
  </w:style>
  <w:style w:type="paragraph" w:customStyle="1" w:styleId="6F34C924B19040C9A60DE6BD1B9D86C5">
    <w:name w:val="6F34C924B19040C9A60DE6BD1B9D86C5"/>
    <w:rsid w:val="00FD08ED"/>
  </w:style>
  <w:style w:type="paragraph" w:customStyle="1" w:styleId="D4CA6AF7B8DA406EBB8B2D85FBEA8C02">
    <w:name w:val="D4CA6AF7B8DA406EBB8B2D85FBEA8C02"/>
    <w:rsid w:val="00FD08ED"/>
  </w:style>
  <w:style w:type="paragraph" w:customStyle="1" w:styleId="BD946AD1BA404E9CA8121B763DDFAC88">
    <w:name w:val="BD946AD1BA404E9CA8121B763DDFAC88"/>
    <w:rsid w:val="00FD08ED"/>
  </w:style>
  <w:style w:type="paragraph" w:customStyle="1" w:styleId="0C4E40B8E5824004867C76ACD08129DF">
    <w:name w:val="0C4E40B8E5824004867C76ACD08129DF"/>
    <w:rsid w:val="00FD08ED"/>
  </w:style>
  <w:style w:type="paragraph" w:customStyle="1" w:styleId="64EDC0CD574F46D08AA77BE54E5E93A0">
    <w:name w:val="64EDC0CD574F46D08AA77BE54E5E93A0"/>
    <w:rsid w:val="00FD08ED"/>
  </w:style>
  <w:style w:type="paragraph" w:customStyle="1" w:styleId="0F499C234CC34B7389A0FF352623811A">
    <w:name w:val="0F499C234CC34B7389A0FF352623811A"/>
    <w:rsid w:val="00FD08ED"/>
  </w:style>
  <w:style w:type="paragraph" w:customStyle="1" w:styleId="7AF36A5B3D3148A189740642ACCB1E0F">
    <w:name w:val="7AF36A5B3D3148A189740642ACCB1E0F"/>
    <w:rsid w:val="00FD08ED"/>
  </w:style>
  <w:style w:type="paragraph" w:customStyle="1" w:styleId="64AB90B618FA47C989C79E9425DF2E16">
    <w:name w:val="64AB90B618FA47C989C79E9425DF2E16"/>
    <w:rsid w:val="00FD08ED"/>
  </w:style>
  <w:style w:type="paragraph" w:customStyle="1" w:styleId="C9A6CE8A13F447C4B17629014FD0E4D5">
    <w:name w:val="C9A6CE8A13F447C4B17629014FD0E4D5"/>
    <w:rsid w:val="00FD08ED"/>
  </w:style>
  <w:style w:type="paragraph" w:customStyle="1" w:styleId="B01B0D9A26424D82B748012701B9418A">
    <w:name w:val="B01B0D9A26424D82B748012701B9418A"/>
    <w:rsid w:val="00FD08ED"/>
  </w:style>
  <w:style w:type="paragraph" w:customStyle="1" w:styleId="B4B6165C3B584ACE8935E5BE5B80C724">
    <w:name w:val="B4B6165C3B584ACE8935E5BE5B80C724"/>
    <w:rsid w:val="00FD08ED"/>
  </w:style>
  <w:style w:type="paragraph" w:customStyle="1" w:styleId="CDDEB1C000F54C24A8FC898D70A4FDF8">
    <w:name w:val="CDDEB1C000F54C24A8FC898D70A4FDF8"/>
    <w:rsid w:val="00FD08ED"/>
  </w:style>
  <w:style w:type="paragraph" w:customStyle="1" w:styleId="5455CCFCB3264072978423EB5D7A6162">
    <w:name w:val="5455CCFCB3264072978423EB5D7A6162"/>
    <w:rsid w:val="00FD08ED"/>
  </w:style>
  <w:style w:type="paragraph" w:customStyle="1" w:styleId="4B11DCB4ED5C473AB49C74F62A0BEA25">
    <w:name w:val="4B11DCB4ED5C473AB49C74F62A0BEA25"/>
    <w:rsid w:val="00FD08ED"/>
  </w:style>
  <w:style w:type="paragraph" w:customStyle="1" w:styleId="0B7E26061F2F4D87B977555EFA5E1203">
    <w:name w:val="0B7E26061F2F4D87B977555EFA5E1203"/>
    <w:rsid w:val="00FD08ED"/>
  </w:style>
  <w:style w:type="paragraph" w:customStyle="1" w:styleId="6E6536DB76BE4324B2505116ABE5D9E6">
    <w:name w:val="6E6536DB76BE4324B2505116ABE5D9E6"/>
    <w:rsid w:val="00FD08ED"/>
  </w:style>
  <w:style w:type="paragraph" w:customStyle="1" w:styleId="2E606097CF514915947A125EA1225254">
    <w:name w:val="2E606097CF514915947A125EA1225254"/>
    <w:rsid w:val="00FD08ED"/>
  </w:style>
  <w:style w:type="paragraph" w:customStyle="1" w:styleId="2D68D89CE7764E9BA395E302AE6B3A91">
    <w:name w:val="2D68D89CE7764E9BA395E302AE6B3A91"/>
    <w:rsid w:val="00FD08ED"/>
  </w:style>
  <w:style w:type="paragraph" w:customStyle="1" w:styleId="6CDDCBDD13E641F9B7DF9DE8AC148654">
    <w:name w:val="6CDDCBDD13E641F9B7DF9DE8AC148654"/>
    <w:rsid w:val="00FD08ED"/>
  </w:style>
  <w:style w:type="paragraph" w:customStyle="1" w:styleId="7B7D5921FD4D4D268D14E90E651FFF9E">
    <w:name w:val="7B7D5921FD4D4D268D14E90E651FFF9E"/>
    <w:rsid w:val="00FD08ED"/>
  </w:style>
  <w:style w:type="paragraph" w:customStyle="1" w:styleId="183EEAE0CE5E4280925CDC55EF637B62">
    <w:name w:val="183EEAE0CE5E4280925CDC55EF637B62"/>
    <w:rsid w:val="00FD08ED"/>
  </w:style>
  <w:style w:type="paragraph" w:customStyle="1" w:styleId="D3EA936815B34206887EEF3E336E1CFB">
    <w:name w:val="D3EA936815B34206887EEF3E336E1CFB"/>
    <w:rsid w:val="00FD08ED"/>
  </w:style>
  <w:style w:type="paragraph" w:customStyle="1" w:styleId="73F883CF022143C48286868C7A165946">
    <w:name w:val="73F883CF022143C48286868C7A165946"/>
    <w:rsid w:val="00FD08ED"/>
  </w:style>
  <w:style w:type="paragraph" w:customStyle="1" w:styleId="E159125832714BD3A14A01B5D62A210A">
    <w:name w:val="E159125832714BD3A14A01B5D62A210A"/>
    <w:rsid w:val="00FD08ED"/>
  </w:style>
  <w:style w:type="paragraph" w:customStyle="1" w:styleId="B76FA62B9A2C406799F48C4FFD3028D2">
    <w:name w:val="B76FA62B9A2C406799F48C4FFD3028D2"/>
    <w:rsid w:val="00FD08ED"/>
  </w:style>
  <w:style w:type="paragraph" w:customStyle="1" w:styleId="DDF7109C656A4B69B4C2F0F1592E523C">
    <w:name w:val="DDF7109C656A4B69B4C2F0F1592E523C"/>
    <w:rsid w:val="00FD08ED"/>
  </w:style>
  <w:style w:type="paragraph" w:customStyle="1" w:styleId="CA62E7F53B2A424E9F3A56D97FA6661F">
    <w:name w:val="CA62E7F53B2A424E9F3A56D97FA6661F"/>
    <w:rsid w:val="00FD08ED"/>
  </w:style>
  <w:style w:type="paragraph" w:customStyle="1" w:styleId="E5AC905F92B84E18B405F9D3A76B699D">
    <w:name w:val="E5AC905F92B84E18B405F9D3A76B699D"/>
    <w:rsid w:val="00FD08ED"/>
  </w:style>
  <w:style w:type="paragraph" w:customStyle="1" w:styleId="846087D9610F4FA692093544E899D424">
    <w:name w:val="846087D9610F4FA692093544E899D424"/>
    <w:rsid w:val="00FD08ED"/>
  </w:style>
  <w:style w:type="paragraph" w:customStyle="1" w:styleId="BCB718F657584DEBBE94659F81DE9127">
    <w:name w:val="BCB718F657584DEBBE94659F81DE9127"/>
    <w:rsid w:val="00FD08ED"/>
  </w:style>
  <w:style w:type="paragraph" w:customStyle="1" w:styleId="4C7FBA2218084CA688B53572CAFB5EF7">
    <w:name w:val="4C7FBA2218084CA688B53572CAFB5EF7"/>
    <w:rsid w:val="00FD08ED"/>
  </w:style>
  <w:style w:type="paragraph" w:customStyle="1" w:styleId="40FB3B83D190499B97A351B017B7664A">
    <w:name w:val="40FB3B83D190499B97A351B017B7664A"/>
    <w:rsid w:val="00FD08ED"/>
  </w:style>
  <w:style w:type="paragraph" w:customStyle="1" w:styleId="4C4CB5ECC89B4308AA793E01E92C97DF">
    <w:name w:val="4C4CB5ECC89B4308AA793E01E92C97DF"/>
    <w:rsid w:val="00FD08ED"/>
  </w:style>
  <w:style w:type="paragraph" w:customStyle="1" w:styleId="60228096227041419184DB182F0A30DD">
    <w:name w:val="60228096227041419184DB182F0A30DD"/>
    <w:rsid w:val="00FD08ED"/>
  </w:style>
  <w:style w:type="paragraph" w:customStyle="1" w:styleId="BB523775916C43DEB40F9374F140B896">
    <w:name w:val="BB523775916C43DEB40F9374F140B896"/>
    <w:rsid w:val="00FD08ED"/>
  </w:style>
  <w:style w:type="paragraph" w:customStyle="1" w:styleId="915B153516A544279DAA4D667270C0D1">
    <w:name w:val="915B153516A544279DAA4D667270C0D1"/>
    <w:rsid w:val="00FD08ED"/>
  </w:style>
  <w:style w:type="paragraph" w:customStyle="1" w:styleId="FBCFCED368414A20974515B9E84CB90F">
    <w:name w:val="FBCFCED368414A20974515B9E84CB90F"/>
    <w:rsid w:val="00FD08ED"/>
  </w:style>
  <w:style w:type="paragraph" w:customStyle="1" w:styleId="4F361F24E48F49F39388F016F18943C1">
    <w:name w:val="4F361F24E48F49F39388F016F18943C1"/>
    <w:rsid w:val="00FD08ED"/>
  </w:style>
  <w:style w:type="paragraph" w:customStyle="1" w:styleId="58028F05D7944017A51E86056C814FD8">
    <w:name w:val="58028F05D7944017A51E86056C814FD8"/>
    <w:rsid w:val="00FD08ED"/>
  </w:style>
  <w:style w:type="paragraph" w:customStyle="1" w:styleId="3C9A676AF1464FD0A1DF9C64F56C0C59">
    <w:name w:val="3C9A676AF1464FD0A1DF9C64F56C0C59"/>
    <w:rsid w:val="00FD08ED"/>
  </w:style>
  <w:style w:type="paragraph" w:customStyle="1" w:styleId="818D93AB34D34B0BA9A75A77B8AA8D20">
    <w:name w:val="818D93AB34D34B0BA9A75A77B8AA8D20"/>
    <w:rsid w:val="00FD08ED"/>
  </w:style>
  <w:style w:type="paragraph" w:customStyle="1" w:styleId="DF957E2FFE8841B789B35466DFA754AE">
    <w:name w:val="DF957E2FFE8841B789B35466DFA754AE"/>
    <w:rsid w:val="00FD08ED"/>
  </w:style>
  <w:style w:type="paragraph" w:customStyle="1" w:styleId="7F9209FBE8EE417CAAC55738D9ADA80F">
    <w:name w:val="7F9209FBE8EE417CAAC55738D9ADA80F"/>
    <w:rsid w:val="00FD08ED"/>
  </w:style>
  <w:style w:type="paragraph" w:customStyle="1" w:styleId="1BD4F34FED5A4DF0B2B6746026412677">
    <w:name w:val="1BD4F34FED5A4DF0B2B6746026412677"/>
    <w:rsid w:val="00FD08ED"/>
  </w:style>
  <w:style w:type="paragraph" w:customStyle="1" w:styleId="4BA10DCB9AD54CD6A95165D79D179BFE">
    <w:name w:val="4BA10DCB9AD54CD6A95165D79D179BFE"/>
    <w:rsid w:val="00FD08ED"/>
  </w:style>
  <w:style w:type="paragraph" w:customStyle="1" w:styleId="2D27F057AB3C4F08B538217ACA587435">
    <w:name w:val="2D27F057AB3C4F08B538217ACA587435"/>
    <w:rsid w:val="00FD08ED"/>
  </w:style>
  <w:style w:type="paragraph" w:customStyle="1" w:styleId="DF7BD62C1C224748AFA7D1CF497D9D11">
    <w:name w:val="DF7BD62C1C224748AFA7D1CF497D9D11"/>
    <w:rsid w:val="00FD08ED"/>
  </w:style>
  <w:style w:type="paragraph" w:customStyle="1" w:styleId="4E294C672EF6485E9C9C196C66F0250B">
    <w:name w:val="4E294C672EF6485E9C9C196C66F0250B"/>
    <w:rsid w:val="00FD08ED"/>
  </w:style>
  <w:style w:type="paragraph" w:customStyle="1" w:styleId="1F876302416A479E84AD0C5AE5DB9B2F">
    <w:name w:val="1F876302416A479E84AD0C5AE5DB9B2F"/>
    <w:rsid w:val="00FD08ED"/>
  </w:style>
  <w:style w:type="paragraph" w:customStyle="1" w:styleId="26FF17A52A1649A2898DA28D911DB1EF">
    <w:name w:val="26FF17A52A1649A2898DA28D911DB1EF"/>
    <w:rsid w:val="00FD08ED"/>
  </w:style>
  <w:style w:type="paragraph" w:customStyle="1" w:styleId="FFEAC07FEC4443298C915ED285DDB867">
    <w:name w:val="FFEAC07FEC4443298C915ED285DDB867"/>
    <w:rsid w:val="00FD08ED"/>
  </w:style>
  <w:style w:type="paragraph" w:customStyle="1" w:styleId="753D79B9DB6F4FB4AA6108778E392EC3">
    <w:name w:val="753D79B9DB6F4FB4AA6108778E392EC3"/>
    <w:rsid w:val="00FD08ED"/>
  </w:style>
  <w:style w:type="paragraph" w:customStyle="1" w:styleId="0DF318611B3A4781AE9B3A23CFF2A07B">
    <w:name w:val="0DF318611B3A4781AE9B3A23CFF2A07B"/>
    <w:rsid w:val="00FD08ED"/>
  </w:style>
  <w:style w:type="paragraph" w:customStyle="1" w:styleId="4E8F5C8B3F504AD0B4ABC26631133FB6">
    <w:name w:val="4E8F5C8B3F504AD0B4ABC26631133FB6"/>
    <w:rsid w:val="00FD08ED"/>
  </w:style>
  <w:style w:type="paragraph" w:customStyle="1" w:styleId="821E88757390474E948402397F6E7153">
    <w:name w:val="821E88757390474E948402397F6E7153"/>
    <w:rsid w:val="00FD08ED"/>
  </w:style>
  <w:style w:type="paragraph" w:customStyle="1" w:styleId="6161DBD0EAEC423B9ECDE73406E010A7">
    <w:name w:val="6161DBD0EAEC423B9ECDE73406E010A7"/>
    <w:rsid w:val="00FD08ED"/>
  </w:style>
  <w:style w:type="paragraph" w:customStyle="1" w:styleId="F21E58118C6E482B9CD14B9D82484CD7">
    <w:name w:val="F21E58118C6E482B9CD14B9D82484CD7"/>
    <w:rsid w:val="00FD08ED"/>
  </w:style>
  <w:style w:type="paragraph" w:customStyle="1" w:styleId="333C574116EB4C7E8252714A1DCFC8A3">
    <w:name w:val="333C574116EB4C7E8252714A1DCFC8A3"/>
    <w:rsid w:val="00FD08ED"/>
  </w:style>
  <w:style w:type="paragraph" w:customStyle="1" w:styleId="06A650481CF84399913EB341A8CF1EED">
    <w:name w:val="06A650481CF84399913EB341A8CF1EED"/>
    <w:rsid w:val="00FD08ED"/>
  </w:style>
  <w:style w:type="paragraph" w:customStyle="1" w:styleId="BD2B85761483490E8F49BB7D4887323C">
    <w:name w:val="BD2B85761483490E8F49BB7D4887323C"/>
    <w:rsid w:val="00FD08ED"/>
  </w:style>
  <w:style w:type="paragraph" w:customStyle="1" w:styleId="F54D7670D3C44FF2ACD8BCC22A692810">
    <w:name w:val="F54D7670D3C44FF2ACD8BCC22A692810"/>
    <w:rsid w:val="00FD08ED"/>
  </w:style>
  <w:style w:type="paragraph" w:customStyle="1" w:styleId="2017265A9A8742D591116418F677BFAE">
    <w:name w:val="2017265A9A8742D591116418F677BFAE"/>
    <w:rsid w:val="00FD08ED"/>
  </w:style>
  <w:style w:type="paragraph" w:customStyle="1" w:styleId="6622B18207434FC6B6BFBEBFC76F9E79">
    <w:name w:val="6622B18207434FC6B6BFBEBFC76F9E79"/>
    <w:rsid w:val="00FD08ED"/>
  </w:style>
  <w:style w:type="paragraph" w:customStyle="1" w:styleId="36769ED4EA784B48A150582D02FEDED0">
    <w:name w:val="36769ED4EA784B48A150582D02FEDED0"/>
    <w:rsid w:val="00FD08ED"/>
  </w:style>
  <w:style w:type="paragraph" w:customStyle="1" w:styleId="11563D1980B34CB3B939268EBBCA4508">
    <w:name w:val="11563D1980B34CB3B939268EBBCA4508"/>
    <w:rsid w:val="00FD08ED"/>
  </w:style>
  <w:style w:type="paragraph" w:customStyle="1" w:styleId="794B4402D2F84996AC0B587366D7A86D">
    <w:name w:val="794B4402D2F84996AC0B587366D7A86D"/>
    <w:rsid w:val="00FD08ED"/>
  </w:style>
  <w:style w:type="paragraph" w:customStyle="1" w:styleId="A445A1ECAD414824A4948B2EDE87AB28">
    <w:name w:val="A445A1ECAD414824A4948B2EDE87AB28"/>
    <w:rsid w:val="00FD08ED"/>
  </w:style>
  <w:style w:type="paragraph" w:customStyle="1" w:styleId="EED3023D9A3E4C2A84000B22E0B21791">
    <w:name w:val="EED3023D9A3E4C2A84000B22E0B21791"/>
    <w:rsid w:val="00FD08ED"/>
  </w:style>
  <w:style w:type="paragraph" w:customStyle="1" w:styleId="2A4AACAEDD9F40CD8730163F342C403C">
    <w:name w:val="2A4AACAEDD9F40CD8730163F342C403C"/>
    <w:rsid w:val="00FD08ED"/>
  </w:style>
  <w:style w:type="paragraph" w:customStyle="1" w:styleId="71CC6EF50EDB4865AC11C38D0A751653">
    <w:name w:val="71CC6EF50EDB4865AC11C38D0A751653"/>
    <w:rsid w:val="00FD08ED"/>
  </w:style>
  <w:style w:type="paragraph" w:customStyle="1" w:styleId="E7DAC4A7BD3B46D1B62FF327FC2FFB9F">
    <w:name w:val="E7DAC4A7BD3B46D1B62FF327FC2FFB9F"/>
    <w:rsid w:val="00FD08ED"/>
  </w:style>
  <w:style w:type="paragraph" w:customStyle="1" w:styleId="6E1C033BB017442F9433C78E7BCC7F27">
    <w:name w:val="6E1C033BB017442F9433C78E7BCC7F27"/>
    <w:rsid w:val="00FD08ED"/>
  </w:style>
  <w:style w:type="paragraph" w:customStyle="1" w:styleId="111EFADF5279424B8CC132AF43EEA203">
    <w:name w:val="111EFADF5279424B8CC132AF43EEA203"/>
    <w:rsid w:val="00FD08ED"/>
  </w:style>
  <w:style w:type="paragraph" w:customStyle="1" w:styleId="208E07B8E9C84F328F82DD69A01BDE0C">
    <w:name w:val="208E07B8E9C84F328F82DD69A01BDE0C"/>
    <w:rsid w:val="00FD08ED"/>
  </w:style>
  <w:style w:type="paragraph" w:customStyle="1" w:styleId="18AC11D80F58496B8818794BD861B067">
    <w:name w:val="18AC11D80F58496B8818794BD861B067"/>
    <w:rsid w:val="00FD08ED"/>
  </w:style>
  <w:style w:type="paragraph" w:customStyle="1" w:styleId="2E2A49EBD60C45388083B6C3F04C1848">
    <w:name w:val="2E2A49EBD60C45388083B6C3F04C1848"/>
    <w:rsid w:val="00FD08ED"/>
  </w:style>
  <w:style w:type="paragraph" w:customStyle="1" w:styleId="FDA904B034064960A432161AAEAFE11A">
    <w:name w:val="FDA904B034064960A432161AAEAFE11A"/>
    <w:rsid w:val="00FD08ED"/>
  </w:style>
  <w:style w:type="paragraph" w:customStyle="1" w:styleId="72BC690A4F884D1290024FC70A4D58D9">
    <w:name w:val="72BC690A4F884D1290024FC70A4D58D9"/>
    <w:rsid w:val="00FD08ED"/>
  </w:style>
  <w:style w:type="paragraph" w:customStyle="1" w:styleId="B2730036AC2445EE958F8F1D1B324651">
    <w:name w:val="B2730036AC2445EE958F8F1D1B324651"/>
    <w:rsid w:val="00FD08ED"/>
  </w:style>
  <w:style w:type="paragraph" w:customStyle="1" w:styleId="B0BDF907BF0547048895203A8BF534A9">
    <w:name w:val="B0BDF907BF0547048895203A8BF534A9"/>
    <w:rsid w:val="00FD08ED"/>
  </w:style>
  <w:style w:type="paragraph" w:customStyle="1" w:styleId="43063BDEF65E454D8B2381840CD305A8">
    <w:name w:val="43063BDEF65E454D8B2381840CD305A8"/>
    <w:rsid w:val="00FD08ED"/>
  </w:style>
  <w:style w:type="paragraph" w:customStyle="1" w:styleId="5A600E8E4131407388B0635B0D8044B0">
    <w:name w:val="5A600E8E4131407388B0635B0D8044B0"/>
    <w:rsid w:val="00FD08ED"/>
  </w:style>
  <w:style w:type="paragraph" w:customStyle="1" w:styleId="50FB1EEB765A4943B5B026D5E947BC35">
    <w:name w:val="50FB1EEB765A4943B5B026D5E947BC35"/>
    <w:rsid w:val="00FD08ED"/>
  </w:style>
  <w:style w:type="paragraph" w:customStyle="1" w:styleId="43EE571D1DCF4B479C5427B156E1AED4">
    <w:name w:val="43EE571D1DCF4B479C5427B156E1AED4"/>
    <w:rsid w:val="00FD08ED"/>
  </w:style>
  <w:style w:type="paragraph" w:customStyle="1" w:styleId="0C068BB237D0462FB6CE16C5D8202A05">
    <w:name w:val="0C068BB237D0462FB6CE16C5D8202A05"/>
    <w:rsid w:val="00FD08ED"/>
  </w:style>
  <w:style w:type="paragraph" w:customStyle="1" w:styleId="8E4998A352F8421ABA5EF7502B02E6D0">
    <w:name w:val="8E4998A352F8421ABA5EF7502B02E6D0"/>
    <w:rsid w:val="00FD08ED"/>
  </w:style>
  <w:style w:type="paragraph" w:customStyle="1" w:styleId="D7BE0DCC255C418ABE229461A91F83AF">
    <w:name w:val="D7BE0DCC255C418ABE229461A91F83AF"/>
    <w:rsid w:val="00FD08ED"/>
  </w:style>
  <w:style w:type="paragraph" w:customStyle="1" w:styleId="50F808C1EA0C4EE791DDCB6085FC3B36">
    <w:name w:val="50F808C1EA0C4EE791DDCB6085FC3B36"/>
    <w:rsid w:val="00FD08ED"/>
  </w:style>
  <w:style w:type="paragraph" w:customStyle="1" w:styleId="51E729C942A0415D9303AE1B13AD3B84">
    <w:name w:val="51E729C942A0415D9303AE1B13AD3B84"/>
    <w:rsid w:val="00FD08ED"/>
  </w:style>
  <w:style w:type="paragraph" w:customStyle="1" w:styleId="E8A3DA47CF884D54A23AB18F65B9790F">
    <w:name w:val="E8A3DA47CF884D54A23AB18F65B9790F"/>
    <w:rsid w:val="00FD08ED"/>
  </w:style>
  <w:style w:type="paragraph" w:customStyle="1" w:styleId="2B3A392DAA1F4923BA8E998C175F3FF5">
    <w:name w:val="2B3A392DAA1F4923BA8E998C175F3FF5"/>
    <w:rsid w:val="00FD08ED"/>
  </w:style>
  <w:style w:type="paragraph" w:customStyle="1" w:styleId="0B99FF3A90F242F1B6F642170ABE2BC6">
    <w:name w:val="0B99FF3A90F242F1B6F642170ABE2BC6"/>
    <w:rsid w:val="00FD08ED"/>
  </w:style>
  <w:style w:type="paragraph" w:customStyle="1" w:styleId="3B17B247BCBF4C7E9152752B65F9A765">
    <w:name w:val="3B17B247BCBF4C7E9152752B65F9A765"/>
    <w:rsid w:val="00FD08ED"/>
  </w:style>
  <w:style w:type="paragraph" w:customStyle="1" w:styleId="001B69D25C1248B6BE44F6934FB757E4">
    <w:name w:val="001B69D25C1248B6BE44F6934FB757E4"/>
    <w:rsid w:val="00FD08ED"/>
  </w:style>
  <w:style w:type="paragraph" w:customStyle="1" w:styleId="1176026D1EB84203818DA07172E8CC9C">
    <w:name w:val="1176026D1EB84203818DA07172E8CC9C"/>
    <w:rsid w:val="00FD08ED"/>
  </w:style>
  <w:style w:type="paragraph" w:customStyle="1" w:styleId="AB580F30E9FE4CADA22FB462189D9DCB">
    <w:name w:val="AB580F30E9FE4CADA22FB462189D9DCB"/>
    <w:rsid w:val="00FD08ED"/>
  </w:style>
  <w:style w:type="paragraph" w:customStyle="1" w:styleId="3927703E493148CFBF0E10CBB8F3429A">
    <w:name w:val="3927703E493148CFBF0E10CBB8F3429A"/>
    <w:rsid w:val="00FD08ED"/>
  </w:style>
  <w:style w:type="paragraph" w:customStyle="1" w:styleId="4294FEB3698A448C84B86AA87C534507">
    <w:name w:val="4294FEB3698A448C84B86AA87C534507"/>
    <w:rsid w:val="00FD08ED"/>
  </w:style>
  <w:style w:type="paragraph" w:customStyle="1" w:styleId="F8BE901E249F4DD9B3D8DC8023A05158">
    <w:name w:val="F8BE901E249F4DD9B3D8DC8023A05158"/>
    <w:rsid w:val="00FD08ED"/>
  </w:style>
  <w:style w:type="paragraph" w:customStyle="1" w:styleId="0681B57B32884111B7B0D348DD4359C7">
    <w:name w:val="0681B57B32884111B7B0D348DD4359C7"/>
    <w:rsid w:val="00FD08ED"/>
  </w:style>
  <w:style w:type="paragraph" w:customStyle="1" w:styleId="5FF0621FFBB04CC0941E30C9DE3E27AD">
    <w:name w:val="5FF0621FFBB04CC0941E30C9DE3E27AD"/>
    <w:rsid w:val="00FD08ED"/>
  </w:style>
  <w:style w:type="paragraph" w:customStyle="1" w:styleId="05A26CE8CB424B10A70BB50F5310E369">
    <w:name w:val="05A26CE8CB424B10A70BB50F5310E369"/>
    <w:rsid w:val="00FD08ED"/>
  </w:style>
  <w:style w:type="paragraph" w:customStyle="1" w:styleId="B0D53B17BE86412FAD15E0D3B3E553D7">
    <w:name w:val="B0D53B17BE86412FAD15E0D3B3E553D7"/>
    <w:rsid w:val="00FD08ED"/>
  </w:style>
  <w:style w:type="paragraph" w:customStyle="1" w:styleId="EE0524395F164C37AEC13D7914AB02A9">
    <w:name w:val="EE0524395F164C37AEC13D7914AB02A9"/>
    <w:rsid w:val="00FD08ED"/>
  </w:style>
  <w:style w:type="paragraph" w:customStyle="1" w:styleId="64536CC2FCDC4CEEAFE33D81C38CC662">
    <w:name w:val="64536CC2FCDC4CEEAFE33D81C38CC662"/>
    <w:rsid w:val="00FD08ED"/>
  </w:style>
  <w:style w:type="paragraph" w:customStyle="1" w:styleId="0A873793922F482C9C5269A43E8D80EC">
    <w:name w:val="0A873793922F482C9C5269A43E8D80EC"/>
    <w:rsid w:val="00FD08ED"/>
  </w:style>
  <w:style w:type="paragraph" w:customStyle="1" w:styleId="72576B9289AD4C84BBDA040C03E2B814">
    <w:name w:val="72576B9289AD4C84BBDA040C03E2B814"/>
    <w:rsid w:val="00FD08ED"/>
  </w:style>
  <w:style w:type="paragraph" w:customStyle="1" w:styleId="315DB8AAC67D4415A52BD93772654067">
    <w:name w:val="315DB8AAC67D4415A52BD93772654067"/>
    <w:rsid w:val="00FD08ED"/>
  </w:style>
  <w:style w:type="paragraph" w:customStyle="1" w:styleId="94C78C7555624E9BBADA5C8DE8C36863">
    <w:name w:val="94C78C7555624E9BBADA5C8DE8C36863"/>
    <w:rsid w:val="00FD08ED"/>
  </w:style>
  <w:style w:type="paragraph" w:customStyle="1" w:styleId="5E70A4E418BC41C0B79B5E155715AF08">
    <w:name w:val="5E70A4E418BC41C0B79B5E155715AF08"/>
    <w:rsid w:val="00FD08ED"/>
  </w:style>
  <w:style w:type="paragraph" w:customStyle="1" w:styleId="ED6375F6247A4572BF51169B8032BE0C">
    <w:name w:val="ED6375F6247A4572BF51169B8032BE0C"/>
    <w:rsid w:val="00FD08ED"/>
  </w:style>
  <w:style w:type="paragraph" w:customStyle="1" w:styleId="334C761E498B4298B4C0DE43D3B248E3">
    <w:name w:val="334C761E498B4298B4C0DE43D3B248E3"/>
    <w:rsid w:val="00FD08ED"/>
  </w:style>
  <w:style w:type="paragraph" w:customStyle="1" w:styleId="BEFEF4DBE90E4F0D896CDB4D53236A42">
    <w:name w:val="BEFEF4DBE90E4F0D896CDB4D53236A42"/>
    <w:rsid w:val="00FD08ED"/>
  </w:style>
  <w:style w:type="paragraph" w:customStyle="1" w:styleId="9EB34CA16BA541518DF80A24CB982769">
    <w:name w:val="9EB34CA16BA541518DF80A24CB982769"/>
    <w:rsid w:val="00FD08ED"/>
  </w:style>
  <w:style w:type="paragraph" w:customStyle="1" w:styleId="A55178F5DA244913BE14FEE5CD54516C">
    <w:name w:val="A55178F5DA244913BE14FEE5CD54516C"/>
    <w:rsid w:val="00FD08ED"/>
  </w:style>
  <w:style w:type="paragraph" w:customStyle="1" w:styleId="96FE7F4D731E46FFAB313293CC2CABA7">
    <w:name w:val="96FE7F4D731E46FFAB313293CC2CABA7"/>
    <w:rsid w:val="00FD08ED"/>
  </w:style>
  <w:style w:type="paragraph" w:customStyle="1" w:styleId="551527DEEB7148788D3C0C9500189769">
    <w:name w:val="551527DEEB7148788D3C0C9500189769"/>
    <w:rsid w:val="00FD08ED"/>
  </w:style>
  <w:style w:type="paragraph" w:customStyle="1" w:styleId="1C38833BFE084A8995FF1DEE964170B4">
    <w:name w:val="1C38833BFE084A8995FF1DEE964170B4"/>
    <w:rsid w:val="00FD08ED"/>
  </w:style>
  <w:style w:type="paragraph" w:customStyle="1" w:styleId="39D83414562A46728668952044C8D881">
    <w:name w:val="39D83414562A46728668952044C8D881"/>
    <w:rsid w:val="00FD08ED"/>
  </w:style>
  <w:style w:type="paragraph" w:customStyle="1" w:styleId="625E71D9DEBD498697DBDEE889D526FF">
    <w:name w:val="625E71D9DEBD498697DBDEE889D526FF"/>
    <w:rsid w:val="00FD08ED"/>
  </w:style>
  <w:style w:type="paragraph" w:customStyle="1" w:styleId="84FE771F0A1B4BD7B0C8E0EA01B09C81">
    <w:name w:val="84FE771F0A1B4BD7B0C8E0EA01B09C81"/>
    <w:rsid w:val="00FD08ED"/>
  </w:style>
  <w:style w:type="paragraph" w:customStyle="1" w:styleId="7D1D32C5DB314752A905E71BA53CD288">
    <w:name w:val="7D1D32C5DB314752A905E71BA53CD288"/>
    <w:rsid w:val="00FD08ED"/>
  </w:style>
  <w:style w:type="paragraph" w:customStyle="1" w:styleId="3C03A6DDA67E4FF9BD4098730300D124">
    <w:name w:val="3C03A6DDA67E4FF9BD4098730300D124"/>
    <w:rsid w:val="00FD08ED"/>
  </w:style>
  <w:style w:type="paragraph" w:customStyle="1" w:styleId="78600258EB7A4ADE98628BA782EC96AE">
    <w:name w:val="78600258EB7A4ADE98628BA782EC96AE"/>
    <w:rsid w:val="00FD08ED"/>
  </w:style>
  <w:style w:type="paragraph" w:customStyle="1" w:styleId="4B91DB3F7B9A42FBBF55CD5FE7A198C1">
    <w:name w:val="4B91DB3F7B9A42FBBF55CD5FE7A198C1"/>
    <w:rsid w:val="00FD08ED"/>
  </w:style>
  <w:style w:type="paragraph" w:customStyle="1" w:styleId="710030C9E6904955A8E585B3C8CCDEA8">
    <w:name w:val="710030C9E6904955A8E585B3C8CCDEA8"/>
    <w:rsid w:val="00FD08ED"/>
  </w:style>
  <w:style w:type="paragraph" w:customStyle="1" w:styleId="F8943E26C5E045698A90E9F76F834A8F">
    <w:name w:val="F8943E26C5E045698A90E9F76F834A8F"/>
    <w:rsid w:val="00FD08ED"/>
  </w:style>
  <w:style w:type="paragraph" w:customStyle="1" w:styleId="A81368A680CF4E249EAD9285E80EC7FC">
    <w:name w:val="A81368A680CF4E249EAD9285E80EC7FC"/>
    <w:rsid w:val="00FD08ED"/>
  </w:style>
  <w:style w:type="paragraph" w:customStyle="1" w:styleId="78B8E06EE97C435D9939DD11872B45AC">
    <w:name w:val="78B8E06EE97C435D9939DD11872B45AC"/>
    <w:rsid w:val="00FD08ED"/>
  </w:style>
  <w:style w:type="paragraph" w:customStyle="1" w:styleId="0F0F080631C94EA888778C536AC43AA3">
    <w:name w:val="0F0F080631C94EA888778C536AC43AA3"/>
    <w:rsid w:val="00FD08ED"/>
  </w:style>
  <w:style w:type="paragraph" w:customStyle="1" w:styleId="7011A048CA324AA99C1DAD22A0546C10">
    <w:name w:val="7011A048CA324AA99C1DAD22A0546C10"/>
    <w:rsid w:val="00FD08ED"/>
  </w:style>
  <w:style w:type="paragraph" w:customStyle="1" w:styleId="E249D7A9AC134E2396DD9240C32576EB">
    <w:name w:val="E249D7A9AC134E2396DD9240C32576EB"/>
    <w:rsid w:val="00FD08ED"/>
  </w:style>
  <w:style w:type="paragraph" w:customStyle="1" w:styleId="CF971A6F738A43269C58037D53C11380">
    <w:name w:val="CF971A6F738A43269C58037D53C11380"/>
    <w:rsid w:val="00FD08ED"/>
  </w:style>
  <w:style w:type="paragraph" w:customStyle="1" w:styleId="ACDC6ABB4EAB48FF93C146D1C079EB9D">
    <w:name w:val="ACDC6ABB4EAB48FF93C146D1C079EB9D"/>
    <w:rsid w:val="00FD08ED"/>
  </w:style>
  <w:style w:type="paragraph" w:customStyle="1" w:styleId="D82C0C4183084EC0AD8FAE240163396E">
    <w:name w:val="D82C0C4183084EC0AD8FAE240163396E"/>
    <w:rsid w:val="00FD08ED"/>
  </w:style>
  <w:style w:type="paragraph" w:customStyle="1" w:styleId="477BF6B3140145F3ACBF24C2C8AC962C">
    <w:name w:val="477BF6B3140145F3ACBF24C2C8AC962C"/>
    <w:rsid w:val="00FD08ED"/>
  </w:style>
  <w:style w:type="paragraph" w:customStyle="1" w:styleId="7C33519948BC4B7791622168C58FF686">
    <w:name w:val="7C33519948BC4B7791622168C58FF686"/>
    <w:rsid w:val="00FD08ED"/>
  </w:style>
  <w:style w:type="paragraph" w:customStyle="1" w:styleId="52B219A30612434BB2F50E2C45FA7ECB">
    <w:name w:val="52B219A30612434BB2F50E2C45FA7ECB"/>
    <w:rsid w:val="00FD08ED"/>
  </w:style>
  <w:style w:type="paragraph" w:customStyle="1" w:styleId="5D69B1B938CE49DB8F80A82033A1E738">
    <w:name w:val="5D69B1B938CE49DB8F80A82033A1E738"/>
    <w:rsid w:val="00FD08ED"/>
  </w:style>
  <w:style w:type="paragraph" w:customStyle="1" w:styleId="608EF7B24C2242958F212CB9056FDA83">
    <w:name w:val="608EF7B24C2242958F212CB9056FDA83"/>
    <w:rsid w:val="00FD08ED"/>
  </w:style>
  <w:style w:type="paragraph" w:customStyle="1" w:styleId="D0F421B096F1453A8C61D5E50D84B6E0">
    <w:name w:val="D0F421B096F1453A8C61D5E50D84B6E0"/>
    <w:rsid w:val="0083402B"/>
  </w:style>
  <w:style w:type="paragraph" w:customStyle="1" w:styleId="ED1F2D99781346139B33B5C67C04243F">
    <w:name w:val="ED1F2D99781346139B33B5C67C04243F"/>
    <w:rsid w:val="0083402B"/>
  </w:style>
  <w:style w:type="paragraph" w:customStyle="1" w:styleId="2940E91C97594E27B7A18D777F77763E">
    <w:name w:val="2940E91C97594E27B7A18D777F77763E"/>
    <w:rsid w:val="0083402B"/>
  </w:style>
  <w:style w:type="paragraph" w:customStyle="1" w:styleId="672606FC6AB44E4DB610304EE66D93C9">
    <w:name w:val="672606FC6AB44E4DB610304EE66D93C9"/>
    <w:rsid w:val="0083402B"/>
  </w:style>
  <w:style w:type="paragraph" w:customStyle="1" w:styleId="E0136B24A4444F748A9A1A5EFFD83FD9">
    <w:name w:val="E0136B24A4444F748A9A1A5EFFD83FD9"/>
    <w:rsid w:val="0083402B"/>
  </w:style>
  <w:style w:type="paragraph" w:customStyle="1" w:styleId="A22FA98E875B4571A0C54EC7B846179E">
    <w:name w:val="A22FA98E875B4571A0C54EC7B846179E"/>
    <w:rsid w:val="0083402B"/>
  </w:style>
  <w:style w:type="paragraph" w:customStyle="1" w:styleId="DA69C70E9F12452782ADAA5CD9A5DAB1">
    <w:name w:val="DA69C70E9F12452782ADAA5CD9A5DAB1"/>
    <w:rsid w:val="0083402B"/>
  </w:style>
  <w:style w:type="paragraph" w:customStyle="1" w:styleId="CF99A399F9F64EC29734CBFC217D141F">
    <w:name w:val="CF99A399F9F64EC29734CBFC217D141F"/>
    <w:rsid w:val="0083402B"/>
  </w:style>
  <w:style w:type="paragraph" w:customStyle="1" w:styleId="C47524D1857C424FA4A884A31FAD8BCC">
    <w:name w:val="C47524D1857C424FA4A884A31FAD8BCC"/>
    <w:rsid w:val="0083402B"/>
  </w:style>
  <w:style w:type="paragraph" w:customStyle="1" w:styleId="8FA32D66A6524249834E01BC8E14AAC2">
    <w:name w:val="8FA32D66A6524249834E01BC8E14AAC2"/>
    <w:rsid w:val="0083402B"/>
  </w:style>
  <w:style w:type="paragraph" w:customStyle="1" w:styleId="227F40A3D1774F1DBE047ABC63813F5A">
    <w:name w:val="227F40A3D1774F1DBE047ABC63813F5A"/>
    <w:rsid w:val="0083402B"/>
  </w:style>
  <w:style w:type="paragraph" w:customStyle="1" w:styleId="543EFD6AFD3842F9A140445E6FC90B7C">
    <w:name w:val="543EFD6AFD3842F9A140445E6FC90B7C"/>
    <w:rsid w:val="0083402B"/>
  </w:style>
  <w:style w:type="paragraph" w:customStyle="1" w:styleId="8914871D349A434CB018562C88899CBA">
    <w:name w:val="8914871D349A434CB018562C88899CBA"/>
    <w:rsid w:val="0083402B"/>
  </w:style>
  <w:style w:type="paragraph" w:customStyle="1" w:styleId="AA9A531F1F71496494F5E514799B8F79">
    <w:name w:val="AA9A531F1F71496494F5E514799B8F79"/>
    <w:rsid w:val="0083402B"/>
  </w:style>
  <w:style w:type="paragraph" w:customStyle="1" w:styleId="4A87DB495CB044BAA40CAFFEA42EDF91">
    <w:name w:val="4A87DB495CB044BAA40CAFFEA42EDF91"/>
    <w:rsid w:val="0083402B"/>
  </w:style>
  <w:style w:type="paragraph" w:customStyle="1" w:styleId="5D52CA4F8C934CD58A810DC417609986">
    <w:name w:val="5D52CA4F8C934CD58A810DC417609986"/>
    <w:rsid w:val="0083402B"/>
  </w:style>
  <w:style w:type="paragraph" w:customStyle="1" w:styleId="9E86D1B51BD540B6AFEF3D20E185EBAA">
    <w:name w:val="9E86D1B51BD540B6AFEF3D20E185EBAA"/>
    <w:rsid w:val="0083402B"/>
  </w:style>
  <w:style w:type="paragraph" w:customStyle="1" w:styleId="F266CC3E22D046768BAE18C73FEC1390">
    <w:name w:val="F266CC3E22D046768BAE18C73FEC1390"/>
    <w:rsid w:val="0083402B"/>
  </w:style>
  <w:style w:type="paragraph" w:customStyle="1" w:styleId="A1504DFFDEF24ADB902B7C2A3315DBF1">
    <w:name w:val="A1504DFFDEF24ADB902B7C2A3315DBF1"/>
    <w:rsid w:val="0083402B"/>
  </w:style>
  <w:style w:type="paragraph" w:customStyle="1" w:styleId="D5DDE7F1C4B04E14996CF1DD474048CD">
    <w:name w:val="D5DDE7F1C4B04E14996CF1DD474048CD"/>
    <w:rsid w:val="007B0344"/>
    <w:pPr>
      <w:spacing w:after="160" w:line="259" w:lineRule="auto"/>
    </w:pPr>
    <w:rPr>
      <w:lang w:val="ru-RU" w:eastAsia="ru-RU"/>
    </w:rPr>
  </w:style>
  <w:style w:type="paragraph" w:customStyle="1" w:styleId="9760845990544A7591302A8AF6FAF7C1">
    <w:name w:val="9760845990544A7591302A8AF6FAF7C1"/>
    <w:rsid w:val="007B0344"/>
    <w:pPr>
      <w:spacing w:after="160" w:line="259" w:lineRule="auto"/>
    </w:pPr>
    <w:rPr>
      <w:lang w:val="ru-RU" w:eastAsia="ru-RU"/>
    </w:rPr>
  </w:style>
  <w:style w:type="paragraph" w:customStyle="1" w:styleId="FFED7FD5CC364CBAAB06D50349085D49">
    <w:name w:val="FFED7FD5CC364CBAAB06D50349085D49"/>
    <w:rsid w:val="007B0344"/>
    <w:pPr>
      <w:spacing w:after="160" w:line="259" w:lineRule="auto"/>
    </w:pPr>
    <w:rPr>
      <w:lang w:val="ru-RU" w:eastAsia="ru-RU"/>
    </w:rPr>
  </w:style>
  <w:style w:type="paragraph" w:customStyle="1" w:styleId="9938E8BB60C64B428DBC881E7BF73586">
    <w:name w:val="9938E8BB60C64B428DBC881E7BF73586"/>
    <w:rsid w:val="007B0344"/>
    <w:pPr>
      <w:spacing w:after="160" w:line="259" w:lineRule="auto"/>
    </w:pPr>
    <w:rPr>
      <w:lang w:val="ru-RU" w:eastAsia="ru-RU"/>
    </w:rPr>
  </w:style>
  <w:style w:type="paragraph" w:customStyle="1" w:styleId="0D093E508FF94E96B7582B0565D5B370">
    <w:name w:val="0D093E508FF94E96B7582B0565D5B370"/>
    <w:rsid w:val="007B0344"/>
    <w:pPr>
      <w:spacing w:after="160" w:line="259" w:lineRule="auto"/>
    </w:pPr>
    <w:rPr>
      <w:lang w:val="ru-RU" w:eastAsia="ru-RU"/>
    </w:rPr>
  </w:style>
  <w:style w:type="paragraph" w:customStyle="1" w:styleId="86154F3972784F9A8419EF8AD298F5C9">
    <w:name w:val="86154F3972784F9A8419EF8AD298F5C9"/>
    <w:rsid w:val="007B0344"/>
    <w:pPr>
      <w:spacing w:after="160" w:line="259" w:lineRule="auto"/>
    </w:pPr>
    <w:rPr>
      <w:lang w:val="ru-RU" w:eastAsia="ru-RU"/>
    </w:rPr>
  </w:style>
  <w:style w:type="paragraph" w:customStyle="1" w:styleId="54920B65C26B4332A827D9A3D11A758B">
    <w:name w:val="54920B65C26B4332A827D9A3D11A758B"/>
    <w:rsid w:val="007B0344"/>
    <w:pPr>
      <w:spacing w:after="160" w:line="259" w:lineRule="auto"/>
    </w:pPr>
    <w:rPr>
      <w:lang w:val="ru-RU" w:eastAsia="ru-RU"/>
    </w:rPr>
  </w:style>
  <w:style w:type="paragraph" w:customStyle="1" w:styleId="B0EBB9068FE348DA8F08FA8F3DE3ED99">
    <w:name w:val="B0EBB9068FE348DA8F08FA8F3DE3ED99"/>
    <w:rsid w:val="007B0344"/>
    <w:pPr>
      <w:spacing w:after="160" w:line="259" w:lineRule="auto"/>
    </w:pPr>
    <w:rPr>
      <w:lang w:val="ru-RU" w:eastAsia="ru-RU"/>
    </w:rPr>
  </w:style>
  <w:style w:type="paragraph" w:customStyle="1" w:styleId="5031CE13A65F41B0AD2854B9962C9A43">
    <w:name w:val="5031CE13A65F41B0AD2854B9962C9A43"/>
    <w:rsid w:val="007B0344"/>
    <w:pPr>
      <w:spacing w:after="160" w:line="259" w:lineRule="auto"/>
    </w:pPr>
    <w:rPr>
      <w:lang w:val="ru-RU" w:eastAsia="ru-RU"/>
    </w:rPr>
  </w:style>
  <w:style w:type="paragraph" w:customStyle="1" w:styleId="C83B043F7CC64189AB49A6AFEBFAE777">
    <w:name w:val="C83B043F7CC64189AB49A6AFEBFAE777"/>
    <w:rsid w:val="00F2221E"/>
  </w:style>
  <w:style w:type="paragraph" w:customStyle="1" w:styleId="71B180FDFA5F43778D6D70849913D72A">
    <w:name w:val="71B180FDFA5F43778D6D70849913D72A"/>
    <w:rsid w:val="00F2221E"/>
  </w:style>
  <w:style w:type="paragraph" w:customStyle="1" w:styleId="BFC8EC6E245E4419BB25FFEAD3FE1BD8">
    <w:name w:val="BFC8EC6E245E4419BB25FFEAD3FE1BD8"/>
    <w:rsid w:val="00F2221E"/>
  </w:style>
  <w:style w:type="paragraph" w:customStyle="1" w:styleId="C02817F76DEF4167834BB8D0A23FE92C">
    <w:name w:val="C02817F76DEF4167834BB8D0A23FE92C"/>
    <w:rsid w:val="00F2221E"/>
  </w:style>
  <w:style w:type="paragraph" w:customStyle="1" w:styleId="018A21BB2D0F449EB35C779859888307">
    <w:name w:val="018A21BB2D0F449EB35C779859888307"/>
    <w:rsid w:val="00F2221E"/>
  </w:style>
  <w:style w:type="paragraph" w:customStyle="1" w:styleId="B180BE2D93C24766A88323593157D528">
    <w:name w:val="B180BE2D93C24766A88323593157D528"/>
    <w:rsid w:val="00F2221E"/>
  </w:style>
  <w:style w:type="paragraph" w:customStyle="1" w:styleId="2855586139EA4AFEB9C7CECB5FED15C5">
    <w:name w:val="2855586139EA4AFEB9C7CECB5FED15C5"/>
    <w:rsid w:val="00F2221E"/>
  </w:style>
  <w:style w:type="paragraph" w:customStyle="1" w:styleId="E47DBD6A76654BD8A1089A914A4A4905">
    <w:name w:val="E47DBD6A76654BD8A1089A914A4A4905"/>
    <w:rsid w:val="00F2221E"/>
  </w:style>
  <w:style w:type="paragraph" w:customStyle="1" w:styleId="59A61DF6541D4EC98507AA14CEB20DBD">
    <w:name w:val="59A61DF6541D4EC98507AA14CEB20DBD"/>
    <w:rsid w:val="00F2221E"/>
  </w:style>
  <w:style w:type="paragraph" w:customStyle="1" w:styleId="8A67AF309DC64EF2A4ABCE1FF6C62F60">
    <w:name w:val="8A67AF309DC64EF2A4ABCE1FF6C62F60"/>
    <w:rsid w:val="00F2221E"/>
  </w:style>
  <w:style w:type="paragraph" w:customStyle="1" w:styleId="E83A6D3E053A431C9E415099F3D9E06C">
    <w:name w:val="E83A6D3E053A431C9E415099F3D9E06C"/>
    <w:rsid w:val="00471393"/>
  </w:style>
  <w:style w:type="paragraph" w:customStyle="1" w:styleId="87D317AD56CE4E42A107CEEAEA1C7A89">
    <w:name w:val="87D317AD56CE4E42A107CEEAEA1C7A89"/>
    <w:rsid w:val="00471393"/>
  </w:style>
  <w:style w:type="paragraph" w:customStyle="1" w:styleId="C14643F824F748B9A2FE8B1EB2109C82">
    <w:name w:val="C14643F824F748B9A2FE8B1EB2109C82"/>
    <w:rsid w:val="00471393"/>
  </w:style>
  <w:style w:type="paragraph" w:customStyle="1" w:styleId="EF8C2EAC8ABF4E6AA82BC63BBDF6C6BA">
    <w:name w:val="EF8C2EAC8ABF4E6AA82BC63BBDF6C6BA"/>
    <w:rsid w:val="00471393"/>
  </w:style>
  <w:style w:type="paragraph" w:customStyle="1" w:styleId="5C2F0ACC856749BDAA0E6147359B3BF3">
    <w:name w:val="5C2F0ACC856749BDAA0E6147359B3BF3"/>
    <w:rsid w:val="00471393"/>
  </w:style>
  <w:style w:type="paragraph" w:customStyle="1" w:styleId="B4BC6FB9C8DE4FFBABBC3954DDF3631E">
    <w:name w:val="B4BC6FB9C8DE4FFBABBC3954DDF3631E"/>
    <w:rsid w:val="00471393"/>
  </w:style>
  <w:style w:type="paragraph" w:customStyle="1" w:styleId="47B2ABF5ED704D809663E1CD139EF208">
    <w:name w:val="47B2ABF5ED704D809663E1CD139EF208"/>
    <w:rsid w:val="00471393"/>
  </w:style>
  <w:style w:type="paragraph" w:customStyle="1" w:styleId="B305E4D9EF064CC085E0B11288B89486">
    <w:name w:val="B305E4D9EF064CC085E0B11288B89486"/>
    <w:rsid w:val="00471393"/>
  </w:style>
  <w:style w:type="paragraph" w:customStyle="1" w:styleId="DAD704ED3FF74E1DAD688689E98BB848">
    <w:name w:val="DAD704ED3FF74E1DAD688689E98BB848"/>
    <w:rsid w:val="00471393"/>
  </w:style>
  <w:style w:type="paragraph" w:customStyle="1" w:styleId="27A746399A5D464DBA452DB439965550">
    <w:name w:val="27A746399A5D464DBA452DB439965550"/>
    <w:rsid w:val="00471393"/>
  </w:style>
  <w:style w:type="paragraph" w:customStyle="1" w:styleId="5C57637550A242C5ABBB848541EF0488">
    <w:name w:val="5C57637550A242C5ABBB848541EF0488"/>
    <w:rsid w:val="00AD372C"/>
  </w:style>
  <w:style w:type="paragraph" w:customStyle="1" w:styleId="B405281E58CE47B4A68C761A30EA759A">
    <w:name w:val="B405281E58CE47B4A68C761A30EA759A"/>
    <w:rsid w:val="00AD372C"/>
  </w:style>
  <w:style w:type="paragraph" w:customStyle="1" w:styleId="126F8B04F1D74FF385F98D494972DF2E">
    <w:name w:val="126F8B04F1D74FF385F98D494972DF2E"/>
    <w:rsid w:val="00AD372C"/>
  </w:style>
  <w:style w:type="paragraph" w:customStyle="1" w:styleId="770F7CDDAEBE4F869D871BBA2C9A20F0">
    <w:name w:val="770F7CDDAEBE4F869D871BBA2C9A20F0"/>
    <w:rsid w:val="00AD372C"/>
  </w:style>
  <w:style w:type="paragraph" w:customStyle="1" w:styleId="AA4451D221F74344BDBFAADD37A6F757">
    <w:name w:val="AA4451D221F74344BDBFAADD37A6F757"/>
    <w:rsid w:val="00AD372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D372C"/>
    <w:rPr>
      <w:color w:val="808080"/>
    </w:rPr>
  </w:style>
  <w:style w:type="paragraph" w:customStyle="1" w:styleId="D5EBCC61ADBE43E4B71073CF280C3F11">
    <w:name w:val="D5EBCC61ADBE43E4B71073CF280C3F11"/>
    <w:rsid w:val="00FD08ED"/>
  </w:style>
  <w:style w:type="paragraph" w:customStyle="1" w:styleId="0B58EE18B21F4B01ABDACE8A18E2CCB5">
    <w:name w:val="0B58EE18B21F4B01ABDACE8A18E2CCB5"/>
    <w:rsid w:val="00FD08ED"/>
  </w:style>
  <w:style w:type="paragraph" w:customStyle="1" w:styleId="EB67141071C24BFCA42D217400C798A5">
    <w:name w:val="EB67141071C24BFCA42D217400C798A5"/>
    <w:rsid w:val="00FD08ED"/>
  </w:style>
  <w:style w:type="paragraph" w:customStyle="1" w:styleId="6F34C924B19040C9A60DE6BD1B9D86C5">
    <w:name w:val="6F34C924B19040C9A60DE6BD1B9D86C5"/>
    <w:rsid w:val="00FD08ED"/>
  </w:style>
  <w:style w:type="paragraph" w:customStyle="1" w:styleId="D4CA6AF7B8DA406EBB8B2D85FBEA8C02">
    <w:name w:val="D4CA6AF7B8DA406EBB8B2D85FBEA8C02"/>
    <w:rsid w:val="00FD08ED"/>
  </w:style>
  <w:style w:type="paragraph" w:customStyle="1" w:styleId="BD946AD1BA404E9CA8121B763DDFAC88">
    <w:name w:val="BD946AD1BA404E9CA8121B763DDFAC88"/>
    <w:rsid w:val="00FD08ED"/>
  </w:style>
  <w:style w:type="paragraph" w:customStyle="1" w:styleId="0C4E40B8E5824004867C76ACD08129DF">
    <w:name w:val="0C4E40B8E5824004867C76ACD08129DF"/>
    <w:rsid w:val="00FD08ED"/>
  </w:style>
  <w:style w:type="paragraph" w:customStyle="1" w:styleId="64EDC0CD574F46D08AA77BE54E5E93A0">
    <w:name w:val="64EDC0CD574F46D08AA77BE54E5E93A0"/>
    <w:rsid w:val="00FD08ED"/>
  </w:style>
  <w:style w:type="paragraph" w:customStyle="1" w:styleId="0F499C234CC34B7389A0FF352623811A">
    <w:name w:val="0F499C234CC34B7389A0FF352623811A"/>
    <w:rsid w:val="00FD08ED"/>
  </w:style>
  <w:style w:type="paragraph" w:customStyle="1" w:styleId="7AF36A5B3D3148A189740642ACCB1E0F">
    <w:name w:val="7AF36A5B3D3148A189740642ACCB1E0F"/>
    <w:rsid w:val="00FD08ED"/>
  </w:style>
  <w:style w:type="paragraph" w:customStyle="1" w:styleId="64AB90B618FA47C989C79E9425DF2E16">
    <w:name w:val="64AB90B618FA47C989C79E9425DF2E16"/>
    <w:rsid w:val="00FD08ED"/>
  </w:style>
  <w:style w:type="paragraph" w:customStyle="1" w:styleId="C9A6CE8A13F447C4B17629014FD0E4D5">
    <w:name w:val="C9A6CE8A13F447C4B17629014FD0E4D5"/>
    <w:rsid w:val="00FD08ED"/>
  </w:style>
  <w:style w:type="paragraph" w:customStyle="1" w:styleId="B01B0D9A26424D82B748012701B9418A">
    <w:name w:val="B01B0D9A26424D82B748012701B9418A"/>
    <w:rsid w:val="00FD08ED"/>
  </w:style>
  <w:style w:type="paragraph" w:customStyle="1" w:styleId="B4B6165C3B584ACE8935E5BE5B80C724">
    <w:name w:val="B4B6165C3B584ACE8935E5BE5B80C724"/>
    <w:rsid w:val="00FD08ED"/>
  </w:style>
  <w:style w:type="paragraph" w:customStyle="1" w:styleId="CDDEB1C000F54C24A8FC898D70A4FDF8">
    <w:name w:val="CDDEB1C000F54C24A8FC898D70A4FDF8"/>
    <w:rsid w:val="00FD08ED"/>
  </w:style>
  <w:style w:type="paragraph" w:customStyle="1" w:styleId="5455CCFCB3264072978423EB5D7A6162">
    <w:name w:val="5455CCFCB3264072978423EB5D7A6162"/>
    <w:rsid w:val="00FD08ED"/>
  </w:style>
  <w:style w:type="paragraph" w:customStyle="1" w:styleId="4B11DCB4ED5C473AB49C74F62A0BEA25">
    <w:name w:val="4B11DCB4ED5C473AB49C74F62A0BEA25"/>
    <w:rsid w:val="00FD08ED"/>
  </w:style>
  <w:style w:type="paragraph" w:customStyle="1" w:styleId="0B7E26061F2F4D87B977555EFA5E1203">
    <w:name w:val="0B7E26061F2F4D87B977555EFA5E1203"/>
    <w:rsid w:val="00FD08ED"/>
  </w:style>
  <w:style w:type="paragraph" w:customStyle="1" w:styleId="6E6536DB76BE4324B2505116ABE5D9E6">
    <w:name w:val="6E6536DB76BE4324B2505116ABE5D9E6"/>
    <w:rsid w:val="00FD08ED"/>
  </w:style>
  <w:style w:type="paragraph" w:customStyle="1" w:styleId="2E606097CF514915947A125EA1225254">
    <w:name w:val="2E606097CF514915947A125EA1225254"/>
    <w:rsid w:val="00FD08ED"/>
  </w:style>
  <w:style w:type="paragraph" w:customStyle="1" w:styleId="2D68D89CE7764E9BA395E302AE6B3A91">
    <w:name w:val="2D68D89CE7764E9BA395E302AE6B3A91"/>
    <w:rsid w:val="00FD08ED"/>
  </w:style>
  <w:style w:type="paragraph" w:customStyle="1" w:styleId="6CDDCBDD13E641F9B7DF9DE8AC148654">
    <w:name w:val="6CDDCBDD13E641F9B7DF9DE8AC148654"/>
    <w:rsid w:val="00FD08ED"/>
  </w:style>
  <w:style w:type="paragraph" w:customStyle="1" w:styleId="7B7D5921FD4D4D268D14E90E651FFF9E">
    <w:name w:val="7B7D5921FD4D4D268D14E90E651FFF9E"/>
    <w:rsid w:val="00FD08ED"/>
  </w:style>
  <w:style w:type="paragraph" w:customStyle="1" w:styleId="183EEAE0CE5E4280925CDC55EF637B62">
    <w:name w:val="183EEAE0CE5E4280925CDC55EF637B62"/>
    <w:rsid w:val="00FD08ED"/>
  </w:style>
  <w:style w:type="paragraph" w:customStyle="1" w:styleId="D3EA936815B34206887EEF3E336E1CFB">
    <w:name w:val="D3EA936815B34206887EEF3E336E1CFB"/>
    <w:rsid w:val="00FD08ED"/>
  </w:style>
  <w:style w:type="paragraph" w:customStyle="1" w:styleId="73F883CF022143C48286868C7A165946">
    <w:name w:val="73F883CF022143C48286868C7A165946"/>
    <w:rsid w:val="00FD08ED"/>
  </w:style>
  <w:style w:type="paragraph" w:customStyle="1" w:styleId="E159125832714BD3A14A01B5D62A210A">
    <w:name w:val="E159125832714BD3A14A01B5D62A210A"/>
    <w:rsid w:val="00FD08ED"/>
  </w:style>
  <w:style w:type="paragraph" w:customStyle="1" w:styleId="B76FA62B9A2C406799F48C4FFD3028D2">
    <w:name w:val="B76FA62B9A2C406799F48C4FFD3028D2"/>
    <w:rsid w:val="00FD08ED"/>
  </w:style>
  <w:style w:type="paragraph" w:customStyle="1" w:styleId="DDF7109C656A4B69B4C2F0F1592E523C">
    <w:name w:val="DDF7109C656A4B69B4C2F0F1592E523C"/>
    <w:rsid w:val="00FD08ED"/>
  </w:style>
  <w:style w:type="paragraph" w:customStyle="1" w:styleId="CA62E7F53B2A424E9F3A56D97FA6661F">
    <w:name w:val="CA62E7F53B2A424E9F3A56D97FA6661F"/>
    <w:rsid w:val="00FD08ED"/>
  </w:style>
  <w:style w:type="paragraph" w:customStyle="1" w:styleId="E5AC905F92B84E18B405F9D3A76B699D">
    <w:name w:val="E5AC905F92B84E18B405F9D3A76B699D"/>
    <w:rsid w:val="00FD08ED"/>
  </w:style>
  <w:style w:type="paragraph" w:customStyle="1" w:styleId="846087D9610F4FA692093544E899D424">
    <w:name w:val="846087D9610F4FA692093544E899D424"/>
    <w:rsid w:val="00FD08ED"/>
  </w:style>
  <w:style w:type="paragraph" w:customStyle="1" w:styleId="BCB718F657584DEBBE94659F81DE9127">
    <w:name w:val="BCB718F657584DEBBE94659F81DE9127"/>
    <w:rsid w:val="00FD08ED"/>
  </w:style>
  <w:style w:type="paragraph" w:customStyle="1" w:styleId="4C7FBA2218084CA688B53572CAFB5EF7">
    <w:name w:val="4C7FBA2218084CA688B53572CAFB5EF7"/>
    <w:rsid w:val="00FD08ED"/>
  </w:style>
  <w:style w:type="paragraph" w:customStyle="1" w:styleId="40FB3B83D190499B97A351B017B7664A">
    <w:name w:val="40FB3B83D190499B97A351B017B7664A"/>
    <w:rsid w:val="00FD08ED"/>
  </w:style>
  <w:style w:type="paragraph" w:customStyle="1" w:styleId="4C4CB5ECC89B4308AA793E01E92C97DF">
    <w:name w:val="4C4CB5ECC89B4308AA793E01E92C97DF"/>
    <w:rsid w:val="00FD08ED"/>
  </w:style>
  <w:style w:type="paragraph" w:customStyle="1" w:styleId="60228096227041419184DB182F0A30DD">
    <w:name w:val="60228096227041419184DB182F0A30DD"/>
    <w:rsid w:val="00FD08ED"/>
  </w:style>
  <w:style w:type="paragraph" w:customStyle="1" w:styleId="BB523775916C43DEB40F9374F140B896">
    <w:name w:val="BB523775916C43DEB40F9374F140B896"/>
    <w:rsid w:val="00FD08ED"/>
  </w:style>
  <w:style w:type="paragraph" w:customStyle="1" w:styleId="915B153516A544279DAA4D667270C0D1">
    <w:name w:val="915B153516A544279DAA4D667270C0D1"/>
    <w:rsid w:val="00FD08ED"/>
  </w:style>
  <w:style w:type="paragraph" w:customStyle="1" w:styleId="FBCFCED368414A20974515B9E84CB90F">
    <w:name w:val="FBCFCED368414A20974515B9E84CB90F"/>
    <w:rsid w:val="00FD08ED"/>
  </w:style>
  <w:style w:type="paragraph" w:customStyle="1" w:styleId="4F361F24E48F49F39388F016F18943C1">
    <w:name w:val="4F361F24E48F49F39388F016F18943C1"/>
    <w:rsid w:val="00FD08ED"/>
  </w:style>
  <w:style w:type="paragraph" w:customStyle="1" w:styleId="58028F05D7944017A51E86056C814FD8">
    <w:name w:val="58028F05D7944017A51E86056C814FD8"/>
    <w:rsid w:val="00FD08ED"/>
  </w:style>
  <w:style w:type="paragraph" w:customStyle="1" w:styleId="3C9A676AF1464FD0A1DF9C64F56C0C59">
    <w:name w:val="3C9A676AF1464FD0A1DF9C64F56C0C59"/>
    <w:rsid w:val="00FD08ED"/>
  </w:style>
  <w:style w:type="paragraph" w:customStyle="1" w:styleId="818D93AB34D34B0BA9A75A77B8AA8D20">
    <w:name w:val="818D93AB34D34B0BA9A75A77B8AA8D20"/>
    <w:rsid w:val="00FD08ED"/>
  </w:style>
  <w:style w:type="paragraph" w:customStyle="1" w:styleId="DF957E2FFE8841B789B35466DFA754AE">
    <w:name w:val="DF957E2FFE8841B789B35466DFA754AE"/>
    <w:rsid w:val="00FD08ED"/>
  </w:style>
  <w:style w:type="paragraph" w:customStyle="1" w:styleId="7F9209FBE8EE417CAAC55738D9ADA80F">
    <w:name w:val="7F9209FBE8EE417CAAC55738D9ADA80F"/>
    <w:rsid w:val="00FD08ED"/>
  </w:style>
  <w:style w:type="paragraph" w:customStyle="1" w:styleId="1BD4F34FED5A4DF0B2B6746026412677">
    <w:name w:val="1BD4F34FED5A4DF0B2B6746026412677"/>
    <w:rsid w:val="00FD08ED"/>
  </w:style>
  <w:style w:type="paragraph" w:customStyle="1" w:styleId="4BA10DCB9AD54CD6A95165D79D179BFE">
    <w:name w:val="4BA10DCB9AD54CD6A95165D79D179BFE"/>
    <w:rsid w:val="00FD08ED"/>
  </w:style>
  <w:style w:type="paragraph" w:customStyle="1" w:styleId="2D27F057AB3C4F08B538217ACA587435">
    <w:name w:val="2D27F057AB3C4F08B538217ACA587435"/>
    <w:rsid w:val="00FD08ED"/>
  </w:style>
  <w:style w:type="paragraph" w:customStyle="1" w:styleId="DF7BD62C1C224748AFA7D1CF497D9D11">
    <w:name w:val="DF7BD62C1C224748AFA7D1CF497D9D11"/>
    <w:rsid w:val="00FD08ED"/>
  </w:style>
  <w:style w:type="paragraph" w:customStyle="1" w:styleId="4E294C672EF6485E9C9C196C66F0250B">
    <w:name w:val="4E294C672EF6485E9C9C196C66F0250B"/>
    <w:rsid w:val="00FD08ED"/>
  </w:style>
  <w:style w:type="paragraph" w:customStyle="1" w:styleId="1F876302416A479E84AD0C5AE5DB9B2F">
    <w:name w:val="1F876302416A479E84AD0C5AE5DB9B2F"/>
    <w:rsid w:val="00FD08ED"/>
  </w:style>
  <w:style w:type="paragraph" w:customStyle="1" w:styleId="26FF17A52A1649A2898DA28D911DB1EF">
    <w:name w:val="26FF17A52A1649A2898DA28D911DB1EF"/>
    <w:rsid w:val="00FD08ED"/>
  </w:style>
  <w:style w:type="paragraph" w:customStyle="1" w:styleId="FFEAC07FEC4443298C915ED285DDB867">
    <w:name w:val="FFEAC07FEC4443298C915ED285DDB867"/>
    <w:rsid w:val="00FD08ED"/>
  </w:style>
  <w:style w:type="paragraph" w:customStyle="1" w:styleId="753D79B9DB6F4FB4AA6108778E392EC3">
    <w:name w:val="753D79B9DB6F4FB4AA6108778E392EC3"/>
    <w:rsid w:val="00FD08ED"/>
  </w:style>
  <w:style w:type="paragraph" w:customStyle="1" w:styleId="0DF318611B3A4781AE9B3A23CFF2A07B">
    <w:name w:val="0DF318611B3A4781AE9B3A23CFF2A07B"/>
    <w:rsid w:val="00FD08ED"/>
  </w:style>
  <w:style w:type="paragraph" w:customStyle="1" w:styleId="4E8F5C8B3F504AD0B4ABC26631133FB6">
    <w:name w:val="4E8F5C8B3F504AD0B4ABC26631133FB6"/>
    <w:rsid w:val="00FD08ED"/>
  </w:style>
  <w:style w:type="paragraph" w:customStyle="1" w:styleId="821E88757390474E948402397F6E7153">
    <w:name w:val="821E88757390474E948402397F6E7153"/>
    <w:rsid w:val="00FD08ED"/>
  </w:style>
  <w:style w:type="paragraph" w:customStyle="1" w:styleId="6161DBD0EAEC423B9ECDE73406E010A7">
    <w:name w:val="6161DBD0EAEC423B9ECDE73406E010A7"/>
    <w:rsid w:val="00FD08ED"/>
  </w:style>
  <w:style w:type="paragraph" w:customStyle="1" w:styleId="F21E58118C6E482B9CD14B9D82484CD7">
    <w:name w:val="F21E58118C6E482B9CD14B9D82484CD7"/>
    <w:rsid w:val="00FD08ED"/>
  </w:style>
  <w:style w:type="paragraph" w:customStyle="1" w:styleId="333C574116EB4C7E8252714A1DCFC8A3">
    <w:name w:val="333C574116EB4C7E8252714A1DCFC8A3"/>
    <w:rsid w:val="00FD08ED"/>
  </w:style>
  <w:style w:type="paragraph" w:customStyle="1" w:styleId="06A650481CF84399913EB341A8CF1EED">
    <w:name w:val="06A650481CF84399913EB341A8CF1EED"/>
    <w:rsid w:val="00FD08ED"/>
  </w:style>
  <w:style w:type="paragraph" w:customStyle="1" w:styleId="BD2B85761483490E8F49BB7D4887323C">
    <w:name w:val="BD2B85761483490E8F49BB7D4887323C"/>
    <w:rsid w:val="00FD08ED"/>
  </w:style>
  <w:style w:type="paragraph" w:customStyle="1" w:styleId="F54D7670D3C44FF2ACD8BCC22A692810">
    <w:name w:val="F54D7670D3C44FF2ACD8BCC22A692810"/>
    <w:rsid w:val="00FD08ED"/>
  </w:style>
  <w:style w:type="paragraph" w:customStyle="1" w:styleId="2017265A9A8742D591116418F677BFAE">
    <w:name w:val="2017265A9A8742D591116418F677BFAE"/>
    <w:rsid w:val="00FD08ED"/>
  </w:style>
  <w:style w:type="paragraph" w:customStyle="1" w:styleId="6622B18207434FC6B6BFBEBFC76F9E79">
    <w:name w:val="6622B18207434FC6B6BFBEBFC76F9E79"/>
    <w:rsid w:val="00FD08ED"/>
  </w:style>
  <w:style w:type="paragraph" w:customStyle="1" w:styleId="36769ED4EA784B48A150582D02FEDED0">
    <w:name w:val="36769ED4EA784B48A150582D02FEDED0"/>
    <w:rsid w:val="00FD08ED"/>
  </w:style>
  <w:style w:type="paragraph" w:customStyle="1" w:styleId="11563D1980B34CB3B939268EBBCA4508">
    <w:name w:val="11563D1980B34CB3B939268EBBCA4508"/>
    <w:rsid w:val="00FD08ED"/>
  </w:style>
  <w:style w:type="paragraph" w:customStyle="1" w:styleId="794B4402D2F84996AC0B587366D7A86D">
    <w:name w:val="794B4402D2F84996AC0B587366D7A86D"/>
    <w:rsid w:val="00FD08ED"/>
  </w:style>
  <w:style w:type="paragraph" w:customStyle="1" w:styleId="A445A1ECAD414824A4948B2EDE87AB28">
    <w:name w:val="A445A1ECAD414824A4948B2EDE87AB28"/>
    <w:rsid w:val="00FD08ED"/>
  </w:style>
  <w:style w:type="paragraph" w:customStyle="1" w:styleId="EED3023D9A3E4C2A84000B22E0B21791">
    <w:name w:val="EED3023D9A3E4C2A84000B22E0B21791"/>
    <w:rsid w:val="00FD08ED"/>
  </w:style>
  <w:style w:type="paragraph" w:customStyle="1" w:styleId="2A4AACAEDD9F40CD8730163F342C403C">
    <w:name w:val="2A4AACAEDD9F40CD8730163F342C403C"/>
    <w:rsid w:val="00FD08ED"/>
  </w:style>
  <w:style w:type="paragraph" w:customStyle="1" w:styleId="71CC6EF50EDB4865AC11C38D0A751653">
    <w:name w:val="71CC6EF50EDB4865AC11C38D0A751653"/>
    <w:rsid w:val="00FD08ED"/>
  </w:style>
  <w:style w:type="paragraph" w:customStyle="1" w:styleId="E7DAC4A7BD3B46D1B62FF327FC2FFB9F">
    <w:name w:val="E7DAC4A7BD3B46D1B62FF327FC2FFB9F"/>
    <w:rsid w:val="00FD08ED"/>
  </w:style>
  <w:style w:type="paragraph" w:customStyle="1" w:styleId="6E1C033BB017442F9433C78E7BCC7F27">
    <w:name w:val="6E1C033BB017442F9433C78E7BCC7F27"/>
    <w:rsid w:val="00FD08ED"/>
  </w:style>
  <w:style w:type="paragraph" w:customStyle="1" w:styleId="111EFADF5279424B8CC132AF43EEA203">
    <w:name w:val="111EFADF5279424B8CC132AF43EEA203"/>
    <w:rsid w:val="00FD08ED"/>
  </w:style>
  <w:style w:type="paragraph" w:customStyle="1" w:styleId="208E07B8E9C84F328F82DD69A01BDE0C">
    <w:name w:val="208E07B8E9C84F328F82DD69A01BDE0C"/>
    <w:rsid w:val="00FD08ED"/>
  </w:style>
  <w:style w:type="paragraph" w:customStyle="1" w:styleId="18AC11D80F58496B8818794BD861B067">
    <w:name w:val="18AC11D80F58496B8818794BD861B067"/>
    <w:rsid w:val="00FD08ED"/>
  </w:style>
  <w:style w:type="paragraph" w:customStyle="1" w:styleId="2E2A49EBD60C45388083B6C3F04C1848">
    <w:name w:val="2E2A49EBD60C45388083B6C3F04C1848"/>
    <w:rsid w:val="00FD08ED"/>
  </w:style>
  <w:style w:type="paragraph" w:customStyle="1" w:styleId="FDA904B034064960A432161AAEAFE11A">
    <w:name w:val="FDA904B034064960A432161AAEAFE11A"/>
    <w:rsid w:val="00FD08ED"/>
  </w:style>
  <w:style w:type="paragraph" w:customStyle="1" w:styleId="72BC690A4F884D1290024FC70A4D58D9">
    <w:name w:val="72BC690A4F884D1290024FC70A4D58D9"/>
    <w:rsid w:val="00FD08ED"/>
  </w:style>
  <w:style w:type="paragraph" w:customStyle="1" w:styleId="B2730036AC2445EE958F8F1D1B324651">
    <w:name w:val="B2730036AC2445EE958F8F1D1B324651"/>
    <w:rsid w:val="00FD08ED"/>
  </w:style>
  <w:style w:type="paragraph" w:customStyle="1" w:styleId="B0BDF907BF0547048895203A8BF534A9">
    <w:name w:val="B0BDF907BF0547048895203A8BF534A9"/>
    <w:rsid w:val="00FD08ED"/>
  </w:style>
  <w:style w:type="paragraph" w:customStyle="1" w:styleId="43063BDEF65E454D8B2381840CD305A8">
    <w:name w:val="43063BDEF65E454D8B2381840CD305A8"/>
    <w:rsid w:val="00FD08ED"/>
  </w:style>
  <w:style w:type="paragraph" w:customStyle="1" w:styleId="5A600E8E4131407388B0635B0D8044B0">
    <w:name w:val="5A600E8E4131407388B0635B0D8044B0"/>
    <w:rsid w:val="00FD08ED"/>
  </w:style>
  <w:style w:type="paragraph" w:customStyle="1" w:styleId="50FB1EEB765A4943B5B026D5E947BC35">
    <w:name w:val="50FB1EEB765A4943B5B026D5E947BC35"/>
    <w:rsid w:val="00FD08ED"/>
  </w:style>
  <w:style w:type="paragraph" w:customStyle="1" w:styleId="43EE571D1DCF4B479C5427B156E1AED4">
    <w:name w:val="43EE571D1DCF4B479C5427B156E1AED4"/>
    <w:rsid w:val="00FD08ED"/>
  </w:style>
  <w:style w:type="paragraph" w:customStyle="1" w:styleId="0C068BB237D0462FB6CE16C5D8202A05">
    <w:name w:val="0C068BB237D0462FB6CE16C5D8202A05"/>
    <w:rsid w:val="00FD08ED"/>
  </w:style>
  <w:style w:type="paragraph" w:customStyle="1" w:styleId="8E4998A352F8421ABA5EF7502B02E6D0">
    <w:name w:val="8E4998A352F8421ABA5EF7502B02E6D0"/>
    <w:rsid w:val="00FD08ED"/>
  </w:style>
  <w:style w:type="paragraph" w:customStyle="1" w:styleId="D7BE0DCC255C418ABE229461A91F83AF">
    <w:name w:val="D7BE0DCC255C418ABE229461A91F83AF"/>
    <w:rsid w:val="00FD08ED"/>
  </w:style>
  <w:style w:type="paragraph" w:customStyle="1" w:styleId="50F808C1EA0C4EE791DDCB6085FC3B36">
    <w:name w:val="50F808C1EA0C4EE791DDCB6085FC3B36"/>
    <w:rsid w:val="00FD08ED"/>
  </w:style>
  <w:style w:type="paragraph" w:customStyle="1" w:styleId="51E729C942A0415D9303AE1B13AD3B84">
    <w:name w:val="51E729C942A0415D9303AE1B13AD3B84"/>
    <w:rsid w:val="00FD08ED"/>
  </w:style>
  <w:style w:type="paragraph" w:customStyle="1" w:styleId="E8A3DA47CF884D54A23AB18F65B9790F">
    <w:name w:val="E8A3DA47CF884D54A23AB18F65B9790F"/>
    <w:rsid w:val="00FD08ED"/>
  </w:style>
  <w:style w:type="paragraph" w:customStyle="1" w:styleId="2B3A392DAA1F4923BA8E998C175F3FF5">
    <w:name w:val="2B3A392DAA1F4923BA8E998C175F3FF5"/>
    <w:rsid w:val="00FD08ED"/>
  </w:style>
  <w:style w:type="paragraph" w:customStyle="1" w:styleId="0B99FF3A90F242F1B6F642170ABE2BC6">
    <w:name w:val="0B99FF3A90F242F1B6F642170ABE2BC6"/>
    <w:rsid w:val="00FD08ED"/>
  </w:style>
  <w:style w:type="paragraph" w:customStyle="1" w:styleId="3B17B247BCBF4C7E9152752B65F9A765">
    <w:name w:val="3B17B247BCBF4C7E9152752B65F9A765"/>
    <w:rsid w:val="00FD08ED"/>
  </w:style>
  <w:style w:type="paragraph" w:customStyle="1" w:styleId="001B69D25C1248B6BE44F6934FB757E4">
    <w:name w:val="001B69D25C1248B6BE44F6934FB757E4"/>
    <w:rsid w:val="00FD08ED"/>
  </w:style>
  <w:style w:type="paragraph" w:customStyle="1" w:styleId="1176026D1EB84203818DA07172E8CC9C">
    <w:name w:val="1176026D1EB84203818DA07172E8CC9C"/>
    <w:rsid w:val="00FD08ED"/>
  </w:style>
  <w:style w:type="paragraph" w:customStyle="1" w:styleId="AB580F30E9FE4CADA22FB462189D9DCB">
    <w:name w:val="AB580F30E9FE4CADA22FB462189D9DCB"/>
    <w:rsid w:val="00FD08ED"/>
  </w:style>
  <w:style w:type="paragraph" w:customStyle="1" w:styleId="3927703E493148CFBF0E10CBB8F3429A">
    <w:name w:val="3927703E493148CFBF0E10CBB8F3429A"/>
    <w:rsid w:val="00FD08ED"/>
  </w:style>
  <w:style w:type="paragraph" w:customStyle="1" w:styleId="4294FEB3698A448C84B86AA87C534507">
    <w:name w:val="4294FEB3698A448C84B86AA87C534507"/>
    <w:rsid w:val="00FD08ED"/>
  </w:style>
  <w:style w:type="paragraph" w:customStyle="1" w:styleId="F8BE901E249F4DD9B3D8DC8023A05158">
    <w:name w:val="F8BE901E249F4DD9B3D8DC8023A05158"/>
    <w:rsid w:val="00FD08ED"/>
  </w:style>
  <w:style w:type="paragraph" w:customStyle="1" w:styleId="0681B57B32884111B7B0D348DD4359C7">
    <w:name w:val="0681B57B32884111B7B0D348DD4359C7"/>
    <w:rsid w:val="00FD08ED"/>
  </w:style>
  <w:style w:type="paragraph" w:customStyle="1" w:styleId="5FF0621FFBB04CC0941E30C9DE3E27AD">
    <w:name w:val="5FF0621FFBB04CC0941E30C9DE3E27AD"/>
    <w:rsid w:val="00FD08ED"/>
  </w:style>
  <w:style w:type="paragraph" w:customStyle="1" w:styleId="05A26CE8CB424B10A70BB50F5310E369">
    <w:name w:val="05A26CE8CB424B10A70BB50F5310E369"/>
    <w:rsid w:val="00FD08ED"/>
  </w:style>
  <w:style w:type="paragraph" w:customStyle="1" w:styleId="B0D53B17BE86412FAD15E0D3B3E553D7">
    <w:name w:val="B0D53B17BE86412FAD15E0D3B3E553D7"/>
    <w:rsid w:val="00FD08ED"/>
  </w:style>
  <w:style w:type="paragraph" w:customStyle="1" w:styleId="EE0524395F164C37AEC13D7914AB02A9">
    <w:name w:val="EE0524395F164C37AEC13D7914AB02A9"/>
    <w:rsid w:val="00FD08ED"/>
  </w:style>
  <w:style w:type="paragraph" w:customStyle="1" w:styleId="64536CC2FCDC4CEEAFE33D81C38CC662">
    <w:name w:val="64536CC2FCDC4CEEAFE33D81C38CC662"/>
    <w:rsid w:val="00FD08ED"/>
  </w:style>
  <w:style w:type="paragraph" w:customStyle="1" w:styleId="0A873793922F482C9C5269A43E8D80EC">
    <w:name w:val="0A873793922F482C9C5269A43E8D80EC"/>
    <w:rsid w:val="00FD08ED"/>
  </w:style>
  <w:style w:type="paragraph" w:customStyle="1" w:styleId="72576B9289AD4C84BBDA040C03E2B814">
    <w:name w:val="72576B9289AD4C84BBDA040C03E2B814"/>
    <w:rsid w:val="00FD08ED"/>
  </w:style>
  <w:style w:type="paragraph" w:customStyle="1" w:styleId="315DB8AAC67D4415A52BD93772654067">
    <w:name w:val="315DB8AAC67D4415A52BD93772654067"/>
    <w:rsid w:val="00FD08ED"/>
  </w:style>
  <w:style w:type="paragraph" w:customStyle="1" w:styleId="94C78C7555624E9BBADA5C8DE8C36863">
    <w:name w:val="94C78C7555624E9BBADA5C8DE8C36863"/>
    <w:rsid w:val="00FD08ED"/>
  </w:style>
  <w:style w:type="paragraph" w:customStyle="1" w:styleId="5E70A4E418BC41C0B79B5E155715AF08">
    <w:name w:val="5E70A4E418BC41C0B79B5E155715AF08"/>
    <w:rsid w:val="00FD08ED"/>
  </w:style>
  <w:style w:type="paragraph" w:customStyle="1" w:styleId="ED6375F6247A4572BF51169B8032BE0C">
    <w:name w:val="ED6375F6247A4572BF51169B8032BE0C"/>
    <w:rsid w:val="00FD08ED"/>
  </w:style>
  <w:style w:type="paragraph" w:customStyle="1" w:styleId="334C761E498B4298B4C0DE43D3B248E3">
    <w:name w:val="334C761E498B4298B4C0DE43D3B248E3"/>
    <w:rsid w:val="00FD08ED"/>
  </w:style>
  <w:style w:type="paragraph" w:customStyle="1" w:styleId="BEFEF4DBE90E4F0D896CDB4D53236A42">
    <w:name w:val="BEFEF4DBE90E4F0D896CDB4D53236A42"/>
    <w:rsid w:val="00FD08ED"/>
  </w:style>
  <w:style w:type="paragraph" w:customStyle="1" w:styleId="9EB34CA16BA541518DF80A24CB982769">
    <w:name w:val="9EB34CA16BA541518DF80A24CB982769"/>
    <w:rsid w:val="00FD08ED"/>
  </w:style>
  <w:style w:type="paragraph" w:customStyle="1" w:styleId="A55178F5DA244913BE14FEE5CD54516C">
    <w:name w:val="A55178F5DA244913BE14FEE5CD54516C"/>
    <w:rsid w:val="00FD08ED"/>
  </w:style>
  <w:style w:type="paragraph" w:customStyle="1" w:styleId="96FE7F4D731E46FFAB313293CC2CABA7">
    <w:name w:val="96FE7F4D731E46FFAB313293CC2CABA7"/>
    <w:rsid w:val="00FD08ED"/>
  </w:style>
  <w:style w:type="paragraph" w:customStyle="1" w:styleId="551527DEEB7148788D3C0C9500189769">
    <w:name w:val="551527DEEB7148788D3C0C9500189769"/>
    <w:rsid w:val="00FD08ED"/>
  </w:style>
  <w:style w:type="paragraph" w:customStyle="1" w:styleId="1C38833BFE084A8995FF1DEE964170B4">
    <w:name w:val="1C38833BFE084A8995FF1DEE964170B4"/>
    <w:rsid w:val="00FD08ED"/>
  </w:style>
  <w:style w:type="paragraph" w:customStyle="1" w:styleId="39D83414562A46728668952044C8D881">
    <w:name w:val="39D83414562A46728668952044C8D881"/>
    <w:rsid w:val="00FD08ED"/>
  </w:style>
  <w:style w:type="paragraph" w:customStyle="1" w:styleId="625E71D9DEBD498697DBDEE889D526FF">
    <w:name w:val="625E71D9DEBD498697DBDEE889D526FF"/>
    <w:rsid w:val="00FD08ED"/>
  </w:style>
  <w:style w:type="paragraph" w:customStyle="1" w:styleId="84FE771F0A1B4BD7B0C8E0EA01B09C81">
    <w:name w:val="84FE771F0A1B4BD7B0C8E0EA01B09C81"/>
    <w:rsid w:val="00FD08ED"/>
  </w:style>
  <w:style w:type="paragraph" w:customStyle="1" w:styleId="7D1D32C5DB314752A905E71BA53CD288">
    <w:name w:val="7D1D32C5DB314752A905E71BA53CD288"/>
    <w:rsid w:val="00FD08ED"/>
  </w:style>
  <w:style w:type="paragraph" w:customStyle="1" w:styleId="3C03A6DDA67E4FF9BD4098730300D124">
    <w:name w:val="3C03A6DDA67E4FF9BD4098730300D124"/>
    <w:rsid w:val="00FD08ED"/>
  </w:style>
  <w:style w:type="paragraph" w:customStyle="1" w:styleId="78600258EB7A4ADE98628BA782EC96AE">
    <w:name w:val="78600258EB7A4ADE98628BA782EC96AE"/>
    <w:rsid w:val="00FD08ED"/>
  </w:style>
  <w:style w:type="paragraph" w:customStyle="1" w:styleId="4B91DB3F7B9A42FBBF55CD5FE7A198C1">
    <w:name w:val="4B91DB3F7B9A42FBBF55CD5FE7A198C1"/>
    <w:rsid w:val="00FD08ED"/>
  </w:style>
  <w:style w:type="paragraph" w:customStyle="1" w:styleId="710030C9E6904955A8E585B3C8CCDEA8">
    <w:name w:val="710030C9E6904955A8E585B3C8CCDEA8"/>
    <w:rsid w:val="00FD08ED"/>
  </w:style>
  <w:style w:type="paragraph" w:customStyle="1" w:styleId="F8943E26C5E045698A90E9F76F834A8F">
    <w:name w:val="F8943E26C5E045698A90E9F76F834A8F"/>
    <w:rsid w:val="00FD08ED"/>
  </w:style>
  <w:style w:type="paragraph" w:customStyle="1" w:styleId="A81368A680CF4E249EAD9285E80EC7FC">
    <w:name w:val="A81368A680CF4E249EAD9285E80EC7FC"/>
    <w:rsid w:val="00FD08ED"/>
  </w:style>
  <w:style w:type="paragraph" w:customStyle="1" w:styleId="78B8E06EE97C435D9939DD11872B45AC">
    <w:name w:val="78B8E06EE97C435D9939DD11872B45AC"/>
    <w:rsid w:val="00FD08ED"/>
  </w:style>
  <w:style w:type="paragraph" w:customStyle="1" w:styleId="0F0F080631C94EA888778C536AC43AA3">
    <w:name w:val="0F0F080631C94EA888778C536AC43AA3"/>
    <w:rsid w:val="00FD08ED"/>
  </w:style>
  <w:style w:type="paragraph" w:customStyle="1" w:styleId="7011A048CA324AA99C1DAD22A0546C10">
    <w:name w:val="7011A048CA324AA99C1DAD22A0546C10"/>
    <w:rsid w:val="00FD08ED"/>
  </w:style>
  <w:style w:type="paragraph" w:customStyle="1" w:styleId="E249D7A9AC134E2396DD9240C32576EB">
    <w:name w:val="E249D7A9AC134E2396DD9240C32576EB"/>
    <w:rsid w:val="00FD08ED"/>
  </w:style>
  <w:style w:type="paragraph" w:customStyle="1" w:styleId="CF971A6F738A43269C58037D53C11380">
    <w:name w:val="CF971A6F738A43269C58037D53C11380"/>
    <w:rsid w:val="00FD08ED"/>
  </w:style>
  <w:style w:type="paragraph" w:customStyle="1" w:styleId="ACDC6ABB4EAB48FF93C146D1C079EB9D">
    <w:name w:val="ACDC6ABB4EAB48FF93C146D1C079EB9D"/>
    <w:rsid w:val="00FD08ED"/>
  </w:style>
  <w:style w:type="paragraph" w:customStyle="1" w:styleId="D82C0C4183084EC0AD8FAE240163396E">
    <w:name w:val="D82C0C4183084EC0AD8FAE240163396E"/>
    <w:rsid w:val="00FD08ED"/>
  </w:style>
  <w:style w:type="paragraph" w:customStyle="1" w:styleId="477BF6B3140145F3ACBF24C2C8AC962C">
    <w:name w:val="477BF6B3140145F3ACBF24C2C8AC962C"/>
    <w:rsid w:val="00FD08ED"/>
  </w:style>
  <w:style w:type="paragraph" w:customStyle="1" w:styleId="7C33519948BC4B7791622168C58FF686">
    <w:name w:val="7C33519948BC4B7791622168C58FF686"/>
    <w:rsid w:val="00FD08ED"/>
  </w:style>
  <w:style w:type="paragraph" w:customStyle="1" w:styleId="52B219A30612434BB2F50E2C45FA7ECB">
    <w:name w:val="52B219A30612434BB2F50E2C45FA7ECB"/>
    <w:rsid w:val="00FD08ED"/>
  </w:style>
  <w:style w:type="paragraph" w:customStyle="1" w:styleId="5D69B1B938CE49DB8F80A82033A1E738">
    <w:name w:val="5D69B1B938CE49DB8F80A82033A1E738"/>
    <w:rsid w:val="00FD08ED"/>
  </w:style>
  <w:style w:type="paragraph" w:customStyle="1" w:styleId="608EF7B24C2242958F212CB9056FDA83">
    <w:name w:val="608EF7B24C2242958F212CB9056FDA83"/>
    <w:rsid w:val="00FD08ED"/>
  </w:style>
  <w:style w:type="paragraph" w:customStyle="1" w:styleId="D0F421B096F1453A8C61D5E50D84B6E0">
    <w:name w:val="D0F421B096F1453A8C61D5E50D84B6E0"/>
    <w:rsid w:val="0083402B"/>
  </w:style>
  <w:style w:type="paragraph" w:customStyle="1" w:styleId="ED1F2D99781346139B33B5C67C04243F">
    <w:name w:val="ED1F2D99781346139B33B5C67C04243F"/>
    <w:rsid w:val="0083402B"/>
  </w:style>
  <w:style w:type="paragraph" w:customStyle="1" w:styleId="2940E91C97594E27B7A18D777F77763E">
    <w:name w:val="2940E91C97594E27B7A18D777F77763E"/>
    <w:rsid w:val="0083402B"/>
  </w:style>
  <w:style w:type="paragraph" w:customStyle="1" w:styleId="672606FC6AB44E4DB610304EE66D93C9">
    <w:name w:val="672606FC6AB44E4DB610304EE66D93C9"/>
    <w:rsid w:val="0083402B"/>
  </w:style>
  <w:style w:type="paragraph" w:customStyle="1" w:styleId="E0136B24A4444F748A9A1A5EFFD83FD9">
    <w:name w:val="E0136B24A4444F748A9A1A5EFFD83FD9"/>
    <w:rsid w:val="0083402B"/>
  </w:style>
  <w:style w:type="paragraph" w:customStyle="1" w:styleId="A22FA98E875B4571A0C54EC7B846179E">
    <w:name w:val="A22FA98E875B4571A0C54EC7B846179E"/>
    <w:rsid w:val="0083402B"/>
  </w:style>
  <w:style w:type="paragraph" w:customStyle="1" w:styleId="DA69C70E9F12452782ADAA5CD9A5DAB1">
    <w:name w:val="DA69C70E9F12452782ADAA5CD9A5DAB1"/>
    <w:rsid w:val="0083402B"/>
  </w:style>
  <w:style w:type="paragraph" w:customStyle="1" w:styleId="CF99A399F9F64EC29734CBFC217D141F">
    <w:name w:val="CF99A399F9F64EC29734CBFC217D141F"/>
    <w:rsid w:val="0083402B"/>
  </w:style>
  <w:style w:type="paragraph" w:customStyle="1" w:styleId="C47524D1857C424FA4A884A31FAD8BCC">
    <w:name w:val="C47524D1857C424FA4A884A31FAD8BCC"/>
    <w:rsid w:val="0083402B"/>
  </w:style>
  <w:style w:type="paragraph" w:customStyle="1" w:styleId="8FA32D66A6524249834E01BC8E14AAC2">
    <w:name w:val="8FA32D66A6524249834E01BC8E14AAC2"/>
    <w:rsid w:val="0083402B"/>
  </w:style>
  <w:style w:type="paragraph" w:customStyle="1" w:styleId="227F40A3D1774F1DBE047ABC63813F5A">
    <w:name w:val="227F40A3D1774F1DBE047ABC63813F5A"/>
    <w:rsid w:val="0083402B"/>
  </w:style>
  <w:style w:type="paragraph" w:customStyle="1" w:styleId="543EFD6AFD3842F9A140445E6FC90B7C">
    <w:name w:val="543EFD6AFD3842F9A140445E6FC90B7C"/>
    <w:rsid w:val="0083402B"/>
  </w:style>
  <w:style w:type="paragraph" w:customStyle="1" w:styleId="8914871D349A434CB018562C88899CBA">
    <w:name w:val="8914871D349A434CB018562C88899CBA"/>
    <w:rsid w:val="0083402B"/>
  </w:style>
  <w:style w:type="paragraph" w:customStyle="1" w:styleId="AA9A531F1F71496494F5E514799B8F79">
    <w:name w:val="AA9A531F1F71496494F5E514799B8F79"/>
    <w:rsid w:val="0083402B"/>
  </w:style>
  <w:style w:type="paragraph" w:customStyle="1" w:styleId="4A87DB495CB044BAA40CAFFEA42EDF91">
    <w:name w:val="4A87DB495CB044BAA40CAFFEA42EDF91"/>
    <w:rsid w:val="0083402B"/>
  </w:style>
  <w:style w:type="paragraph" w:customStyle="1" w:styleId="5D52CA4F8C934CD58A810DC417609986">
    <w:name w:val="5D52CA4F8C934CD58A810DC417609986"/>
    <w:rsid w:val="0083402B"/>
  </w:style>
  <w:style w:type="paragraph" w:customStyle="1" w:styleId="9E86D1B51BD540B6AFEF3D20E185EBAA">
    <w:name w:val="9E86D1B51BD540B6AFEF3D20E185EBAA"/>
    <w:rsid w:val="0083402B"/>
  </w:style>
  <w:style w:type="paragraph" w:customStyle="1" w:styleId="F266CC3E22D046768BAE18C73FEC1390">
    <w:name w:val="F266CC3E22D046768BAE18C73FEC1390"/>
    <w:rsid w:val="0083402B"/>
  </w:style>
  <w:style w:type="paragraph" w:customStyle="1" w:styleId="A1504DFFDEF24ADB902B7C2A3315DBF1">
    <w:name w:val="A1504DFFDEF24ADB902B7C2A3315DBF1"/>
    <w:rsid w:val="0083402B"/>
  </w:style>
  <w:style w:type="paragraph" w:customStyle="1" w:styleId="D5DDE7F1C4B04E14996CF1DD474048CD">
    <w:name w:val="D5DDE7F1C4B04E14996CF1DD474048CD"/>
    <w:rsid w:val="007B0344"/>
    <w:pPr>
      <w:spacing w:after="160" w:line="259" w:lineRule="auto"/>
    </w:pPr>
    <w:rPr>
      <w:lang w:val="ru-RU" w:eastAsia="ru-RU"/>
    </w:rPr>
  </w:style>
  <w:style w:type="paragraph" w:customStyle="1" w:styleId="9760845990544A7591302A8AF6FAF7C1">
    <w:name w:val="9760845990544A7591302A8AF6FAF7C1"/>
    <w:rsid w:val="007B0344"/>
    <w:pPr>
      <w:spacing w:after="160" w:line="259" w:lineRule="auto"/>
    </w:pPr>
    <w:rPr>
      <w:lang w:val="ru-RU" w:eastAsia="ru-RU"/>
    </w:rPr>
  </w:style>
  <w:style w:type="paragraph" w:customStyle="1" w:styleId="FFED7FD5CC364CBAAB06D50349085D49">
    <w:name w:val="FFED7FD5CC364CBAAB06D50349085D49"/>
    <w:rsid w:val="007B0344"/>
    <w:pPr>
      <w:spacing w:after="160" w:line="259" w:lineRule="auto"/>
    </w:pPr>
    <w:rPr>
      <w:lang w:val="ru-RU" w:eastAsia="ru-RU"/>
    </w:rPr>
  </w:style>
  <w:style w:type="paragraph" w:customStyle="1" w:styleId="9938E8BB60C64B428DBC881E7BF73586">
    <w:name w:val="9938E8BB60C64B428DBC881E7BF73586"/>
    <w:rsid w:val="007B0344"/>
    <w:pPr>
      <w:spacing w:after="160" w:line="259" w:lineRule="auto"/>
    </w:pPr>
    <w:rPr>
      <w:lang w:val="ru-RU" w:eastAsia="ru-RU"/>
    </w:rPr>
  </w:style>
  <w:style w:type="paragraph" w:customStyle="1" w:styleId="0D093E508FF94E96B7582B0565D5B370">
    <w:name w:val="0D093E508FF94E96B7582B0565D5B370"/>
    <w:rsid w:val="007B0344"/>
    <w:pPr>
      <w:spacing w:after="160" w:line="259" w:lineRule="auto"/>
    </w:pPr>
    <w:rPr>
      <w:lang w:val="ru-RU" w:eastAsia="ru-RU"/>
    </w:rPr>
  </w:style>
  <w:style w:type="paragraph" w:customStyle="1" w:styleId="86154F3972784F9A8419EF8AD298F5C9">
    <w:name w:val="86154F3972784F9A8419EF8AD298F5C9"/>
    <w:rsid w:val="007B0344"/>
    <w:pPr>
      <w:spacing w:after="160" w:line="259" w:lineRule="auto"/>
    </w:pPr>
    <w:rPr>
      <w:lang w:val="ru-RU" w:eastAsia="ru-RU"/>
    </w:rPr>
  </w:style>
  <w:style w:type="paragraph" w:customStyle="1" w:styleId="54920B65C26B4332A827D9A3D11A758B">
    <w:name w:val="54920B65C26B4332A827D9A3D11A758B"/>
    <w:rsid w:val="007B0344"/>
    <w:pPr>
      <w:spacing w:after="160" w:line="259" w:lineRule="auto"/>
    </w:pPr>
    <w:rPr>
      <w:lang w:val="ru-RU" w:eastAsia="ru-RU"/>
    </w:rPr>
  </w:style>
  <w:style w:type="paragraph" w:customStyle="1" w:styleId="B0EBB9068FE348DA8F08FA8F3DE3ED99">
    <w:name w:val="B0EBB9068FE348DA8F08FA8F3DE3ED99"/>
    <w:rsid w:val="007B0344"/>
    <w:pPr>
      <w:spacing w:after="160" w:line="259" w:lineRule="auto"/>
    </w:pPr>
    <w:rPr>
      <w:lang w:val="ru-RU" w:eastAsia="ru-RU"/>
    </w:rPr>
  </w:style>
  <w:style w:type="paragraph" w:customStyle="1" w:styleId="5031CE13A65F41B0AD2854B9962C9A43">
    <w:name w:val="5031CE13A65F41B0AD2854B9962C9A43"/>
    <w:rsid w:val="007B0344"/>
    <w:pPr>
      <w:spacing w:after="160" w:line="259" w:lineRule="auto"/>
    </w:pPr>
    <w:rPr>
      <w:lang w:val="ru-RU" w:eastAsia="ru-RU"/>
    </w:rPr>
  </w:style>
  <w:style w:type="paragraph" w:customStyle="1" w:styleId="C83B043F7CC64189AB49A6AFEBFAE777">
    <w:name w:val="C83B043F7CC64189AB49A6AFEBFAE777"/>
    <w:rsid w:val="00F2221E"/>
  </w:style>
  <w:style w:type="paragraph" w:customStyle="1" w:styleId="71B180FDFA5F43778D6D70849913D72A">
    <w:name w:val="71B180FDFA5F43778D6D70849913D72A"/>
    <w:rsid w:val="00F2221E"/>
  </w:style>
  <w:style w:type="paragraph" w:customStyle="1" w:styleId="BFC8EC6E245E4419BB25FFEAD3FE1BD8">
    <w:name w:val="BFC8EC6E245E4419BB25FFEAD3FE1BD8"/>
    <w:rsid w:val="00F2221E"/>
  </w:style>
  <w:style w:type="paragraph" w:customStyle="1" w:styleId="C02817F76DEF4167834BB8D0A23FE92C">
    <w:name w:val="C02817F76DEF4167834BB8D0A23FE92C"/>
    <w:rsid w:val="00F2221E"/>
  </w:style>
  <w:style w:type="paragraph" w:customStyle="1" w:styleId="018A21BB2D0F449EB35C779859888307">
    <w:name w:val="018A21BB2D0F449EB35C779859888307"/>
    <w:rsid w:val="00F2221E"/>
  </w:style>
  <w:style w:type="paragraph" w:customStyle="1" w:styleId="B180BE2D93C24766A88323593157D528">
    <w:name w:val="B180BE2D93C24766A88323593157D528"/>
    <w:rsid w:val="00F2221E"/>
  </w:style>
  <w:style w:type="paragraph" w:customStyle="1" w:styleId="2855586139EA4AFEB9C7CECB5FED15C5">
    <w:name w:val="2855586139EA4AFEB9C7CECB5FED15C5"/>
    <w:rsid w:val="00F2221E"/>
  </w:style>
  <w:style w:type="paragraph" w:customStyle="1" w:styleId="E47DBD6A76654BD8A1089A914A4A4905">
    <w:name w:val="E47DBD6A76654BD8A1089A914A4A4905"/>
    <w:rsid w:val="00F2221E"/>
  </w:style>
  <w:style w:type="paragraph" w:customStyle="1" w:styleId="59A61DF6541D4EC98507AA14CEB20DBD">
    <w:name w:val="59A61DF6541D4EC98507AA14CEB20DBD"/>
    <w:rsid w:val="00F2221E"/>
  </w:style>
  <w:style w:type="paragraph" w:customStyle="1" w:styleId="8A67AF309DC64EF2A4ABCE1FF6C62F60">
    <w:name w:val="8A67AF309DC64EF2A4ABCE1FF6C62F60"/>
    <w:rsid w:val="00F2221E"/>
  </w:style>
  <w:style w:type="paragraph" w:customStyle="1" w:styleId="E83A6D3E053A431C9E415099F3D9E06C">
    <w:name w:val="E83A6D3E053A431C9E415099F3D9E06C"/>
    <w:rsid w:val="00471393"/>
  </w:style>
  <w:style w:type="paragraph" w:customStyle="1" w:styleId="87D317AD56CE4E42A107CEEAEA1C7A89">
    <w:name w:val="87D317AD56CE4E42A107CEEAEA1C7A89"/>
    <w:rsid w:val="00471393"/>
  </w:style>
  <w:style w:type="paragraph" w:customStyle="1" w:styleId="C14643F824F748B9A2FE8B1EB2109C82">
    <w:name w:val="C14643F824F748B9A2FE8B1EB2109C82"/>
    <w:rsid w:val="00471393"/>
  </w:style>
  <w:style w:type="paragraph" w:customStyle="1" w:styleId="EF8C2EAC8ABF4E6AA82BC63BBDF6C6BA">
    <w:name w:val="EF8C2EAC8ABF4E6AA82BC63BBDF6C6BA"/>
    <w:rsid w:val="00471393"/>
  </w:style>
  <w:style w:type="paragraph" w:customStyle="1" w:styleId="5C2F0ACC856749BDAA0E6147359B3BF3">
    <w:name w:val="5C2F0ACC856749BDAA0E6147359B3BF3"/>
    <w:rsid w:val="00471393"/>
  </w:style>
  <w:style w:type="paragraph" w:customStyle="1" w:styleId="B4BC6FB9C8DE4FFBABBC3954DDF3631E">
    <w:name w:val="B4BC6FB9C8DE4FFBABBC3954DDF3631E"/>
    <w:rsid w:val="00471393"/>
  </w:style>
  <w:style w:type="paragraph" w:customStyle="1" w:styleId="47B2ABF5ED704D809663E1CD139EF208">
    <w:name w:val="47B2ABF5ED704D809663E1CD139EF208"/>
    <w:rsid w:val="00471393"/>
  </w:style>
  <w:style w:type="paragraph" w:customStyle="1" w:styleId="B305E4D9EF064CC085E0B11288B89486">
    <w:name w:val="B305E4D9EF064CC085E0B11288B89486"/>
    <w:rsid w:val="00471393"/>
  </w:style>
  <w:style w:type="paragraph" w:customStyle="1" w:styleId="DAD704ED3FF74E1DAD688689E98BB848">
    <w:name w:val="DAD704ED3FF74E1DAD688689E98BB848"/>
    <w:rsid w:val="00471393"/>
  </w:style>
  <w:style w:type="paragraph" w:customStyle="1" w:styleId="27A746399A5D464DBA452DB439965550">
    <w:name w:val="27A746399A5D464DBA452DB439965550"/>
    <w:rsid w:val="00471393"/>
  </w:style>
  <w:style w:type="paragraph" w:customStyle="1" w:styleId="5C57637550A242C5ABBB848541EF0488">
    <w:name w:val="5C57637550A242C5ABBB848541EF0488"/>
    <w:rsid w:val="00AD372C"/>
  </w:style>
  <w:style w:type="paragraph" w:customStyle="1" w:styleId="B405281E58CE47B4A68C761A30EA759A">
    <w:name w:val="B405281E58CE47B4A68C761A30EA759A"/>
    <w:rsid w:val="00AD372C"/>
  </w:style>
  <w:style w:type="paragraph" w:customStyle="1" w:styleId="126F8B04F1D74FF385F98D494972DF2E">
    <w:name w:val="126F8B04F1D74FF385F98D494972DF2E"/>
    <w:rsid w:val="00AD372C"/>
  </w:style>
  <w:style w:type="paragraph" w:customStyle="1" w:styleId="770F7CDDAEBE4F869D871BBA2C9A20F0">
    <w:name w:val="770F7CDDAEBE4F869D871BBA2C9A20F0"/>
    <w:rsid w:val="00AD372C"/>
  </w:style>
  <w:style w:type="paragraph" w:customStyle="1" w:styleId="AA4451D221F74344BDBFAADD37A6F757">
    <w:name w:val="AA4451D221F74344BDBFAADD37A6F757"/>
    <w:rsid w:val="00AD37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168</Pages>
  <Words>52950</Words>
  <Characters>301819</Characters>
  <Application>Microsoft Office Word</Application>
  <DocSecurity>0</DocSecurity>
  <Lines>2515</Lines>
  <Paragraphs>708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354061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2022-07-17T19:44:00Z</dcterms:created>
  <dcterms:modified xsi:type="dcterms:W3CDTF">2022-07-17T20:04:00Z</dcterms:modified>
</cp:coreProperties>
</file>