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EF59CBD" w:rsidR="001E37E7" w:rsidRPr="0093308E" w:rsidRDefault="00415D44" w:rsidP="007534EA">
            <w:pPr>
              <w:rPr>
                <w:lang w:eastAsia="lv-LV"/>
              </w:rPr>
            </w:pPr>
            <w:permStart w:id="1807229392" w:edGrp="everyone"/>
            <w:r w:rsidRPr="00415D44">
              <w:t>Ķīniešu valoda</w:t>
            </w:r>
            <w:r>
              <w:t>:</w:t>
            </w:r>
            <w:r w:rsidRPr="00415D44">
              <w:t xml:space="preserve"> HSK 3</w:t>
            </w:r>
            <w:r>
              <w:t>-3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A7F4420" w:rsidR="001E37E7" w:rsidRPr="0093308E" w:rsidRDefault="00415D44" w:rsidP="007534EA">
            <w:pPr>
              <w:rPr>
                <w:lang w:eastAsia="lv-LV"/>
              </w:rPr>
            </w:pPr>
            <w:permStart w:id="636117269" w:edGrp="everyone"/>
            <w:r>
              <w:t>3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35A7ACD" w:rsidR="001E37E7" w:rsidRPr="0093308E" w:rsidRDefault="00415D44" w:rsidP="007534EA">
            <w:permStart w:id="1948729904" w:edGrp="everyone"/>
            <w:r>
              <w:t>4.5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1D7CB06D" w:rsidR="00391B74" w:rsidRPr="0093308E" w:rsidRDefault="00415D44" w:rsidP="007534EA">
            <w:pPr>
              <w:rPr>
                <w:lang w:eastAsia="lv-LV"/>
              </w:rPr>
            </w:pPr>
            <w:permStart w:id="904287362" w:edGrp="everyone"/>
            <w:r>
              <w:t>48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EBE62EA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29667AD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150EECF7" w:rsidR="00632863" w:rsidRPr="0093308E" w:rsidRDefault="00415D44" w:rsidP="007534EA">
            <w:permStart w:id="2013095198" w:edGrp="everyone"/>
            <w:r>
              <w:t>48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5C0EB7D" w:rsidR="00A8127C" w:rsidRPr="0093308E" w:rsidRDefault="00415D44" w:rsidP="007534EA">
            <w:pPr>
              <w:rPr>
                <w:lang w:eastAsia="lv-LV"/>
              </w:rPr>
            </w:pPr>
            <w:permStart w:id="1392334818" w:edGrp="everyone"/>
            <w:r>
              <w:t>72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1CFFC4C" w:rsidR="00BB3CCC" w:rsidRPr="0093308E" w:rsidRDefault="00415D44" w:rsidP="007534EA">
                <w:proofErr w:type="spellStart"/>
                <w:r w:rsidRPr="00415D44">
                  <w:t>viesasist</w:t>
                </w:r>
                <w:proofErr w:type="spellEnd"/>
                <w:r w:rsidRPr="00415D44">
                  <w:t xml:space="preserve">. </w:t>
                </w:r>
                <w:proofErr w:type="spellStart"/>
                <w:r w:rsidRPr="00415D44">
                  <w:t>Jiafu</w:t>
                </w:r>
                <w:proofErr w:type="spellEnd"/>
                <w:r w:rsidRPr="00415D44">
                  <w:t xml:space="preserve"> </w:t>
                </w:r>
                <w:proofErr w:type="spellStart"/>
                <w:r w:rsidRPr="00415D44">
                  <w:t>Wang</w:t>
                </w:r>
                <w:proofErr w:type="spellEnd"/>
                <w:r w:rsidRPr="00415D44">
                  <w:t xml:space="preserve">, </w:t>
                </w:r>
                <w:proofErr w:type="spellStart"/>
                <w:r w:rsidRPr="00415D44">
                  <w:t>Viesasist</w:t>
                </w:r>
                <w:proofErr w:type="spellEnd"/>
                <w:r w:rsidRPr="00415D44">
                  <w:t xml:space="preserve">. </w:t>
                </w:r>
                <w:proofErr w:type="spellStart"/>
                <w:r w:rsidRPr="00415D44">
                  <w:t>Dandan</w:t>
                </w:r>
                <w:proofErr w:type="spellEnd"/>
                <w:r w:rsidRPr="00415D44">
                  <w:t xml:space="preserve"> </w:t>
                </w:r>
                <w:proofErr w:type="spellStart"/>
                <w:r w:rsidRPr="00415D44">
                  <w:t>Zhang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13D2619" w:rsidR="00FD6E2F" w:rsidRPr="007534EA" w:rsidRDefault="00173F6F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proofErr w:type="spellStart"/>
                <w:r w:rsidR="00415D44" w:rsidRPr="00415D44">
                  <w:t>viesasist</w:t>
                </w:r>
                <w:proofErr w:type="spellEnd"/>
                <w:r w:rsidR="00415D44" w:rsidRPr="00415D44">
                  <w:t xml:space="preserve">. </w:t>
                </w:r>
                <w:proofErr w:type="spellStart"/>
                <w:r w:rsidR="00415D44" w:rsidRPr="00415D44">
                  <w:t>Jiafu</w:t>
                </w:r>
                <w:proofErr w:type="spellEnd"/>
                <w:r w:rsidR="00415D44" w:rsidRPr="00415D44">
                  <w:t xml:space="preserve"> </w:t>
                </w:r>
                <w:proofErr w:type="spellStart"/>
                <w:r w:rsidR="00415D44" w:rsidRPr="00415D44">
                  <w:t>Wang</w:t>
                </w:r>
                <w:proofErr w:type="spellEnd"/>
                <w:r w:rsidR="00415D44" w:rsidRPr="00415D44">
                  <w:t xml:space="preserve">, </w:t>
                </w:r>
                <w:proofErr w:type="spellStart"/>
                <w:r w:rsidR="00415D44" w:rsidRPr="00415D44">
                  <w:t>Viesasist</w:t>
                </w:r>
                <w:proofErr w:type="spellEnd"/>
                <w:r w:rsidR="00415D44" w:rsidRPr="00415D44">
                  <w:t xml:space="preserve">. </w:t>
                </w:r>
                <w:proofErr w:type="spellStart"/>
                <w:r w:rsidR="00415D44" w:rsidRPr="00415D44">
                  <w:t>Dandan</w:t>
                </w:r>
                <w:proofErr w:type="spellEnd"/>
                <w:r w:rsidR="00415D44" w:rsidRPr="00415D44">
                  <w:t xml:space="preserve"> </w:t>
                </w:r>
                <w:proofErr w:type="spellStart"/>
                <w:r w:rsidR="00415D44" w:rsidRPr="00415D44">
                  <w:t>Zhang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2CF95E21" w14:textId="124FF299" w:rsidR="00415D44" w:rsidRPr="00415D44" w:rsidRDefault="00415D44" w:rsidP="00415D44">
            <w:permStart w:id="1804483927" w:edGrp="everyone"/>
            <w:r>
              <w:t>Ķīniešu valoda: HSK 1</w:t>
            </w:r>
            <w:r w:rsidRPr="00415D44">
              <w:t xml:space="preserve">, </w:t>
            </w:r>
          </w:p>
          <w:p w14:paraId="759CDABF" w14:textId="4213987C" w:rsidR="00415D44" w:rsidRPr="00415D44" w:rsidRDefault="00415D44" w:rsidP="00415D44">
            <w:r>
              <w:t>Ķīniešu valoda: HSK 1-2,</w:t>
            </w:r>
          </w:p>
          <w:p w14:paraId="1D80CB86" w14:textId="294040AC" w:rsidR="00415D44" w:rsidRPr="00415D44" w:rsidRDefault="00415D44" w:rsidP="00415D44">
            <w:r>
              <w:t>Ķīniešu valoda: HSK 2</w:t>
            </w:r>
            <w:r w:rsidRPr="00415D44">
              <w:t>,</w:t>
            </w:r>
          </w:p>
          <w:p w14:paraId="710C8A26" w14:textId="075741B5" w:rsidR="00415D44" w:rsidRPr="00415D44" w:rsidRDefault="00415D44" w:rsidP="00415D44">
            <w:r>
              <w:t xml:space="preserve"> </w:t>
            </w:r>
            <w:proofErr w:type="spellStart"/>
            <w:r>
              <w:t>Ķīniesu</w:t>
            </w:r>
            <w:proofErr w:type="spellEnd"/>
            <w:r>
              <w:t xml:space="preserve"> valoda: HSK 2-3</w:t>
            </w:r>
          </w:p>
          <w:p w14:paraId="08B6E4EF" w14:textId="77777777" w:rsidR="00BB3CCC" w:rsidRDefault="00415D44" w:rsidP="007534EA">
            <w:proofErr w:type="spellStart"/>
            <w:r>
              <w:t>Ķīniesu</w:t>
            </w:r>
            <w:proofErr w:type="spellEnd"/>
            <w:r>
              <w:t xml:space="preserve"> valoda HSK 3,</w:t>
            </w:r>
          </w:p>
          <w:p w14:paraId="05AFBFC0" w14:textId="6C2E8284" w:rsidR="00BB3CCC" w:rsidRPr="0093308E" w:rsidRDefault="00415D44" w:rsidP="007534EA">
            <w:r>
              <w:t>Ķīniešu kultūra: HSK 3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4120776C" w14:textId="77777777" w:rsidR="00415D44" w:rsidRPr="00415D44" w:rsidRDefault="00415D44" w:rsidP="00415D44">
            <w:permStart w:id="2100326173" w:edGrp="everyone"/>
            <w:r w:rsidRPr="007D3748">
              <w:t xml:space="preserve">Šī studiju kursa mērķis ir attīstīt </w:t>
            </w:r>
            <w:r w:rsidRPr="00415D44">
              <w:t>studējošo komunikatīvo un lingvistisko kompetenci, apgūstot jaunu leksiku un izmantojot iegūtās zināšanas runā par noteiktajām tēmām.</w:t>
            </w:r>
          </w:p>
          <w:p w14:paraId="1090AECB" w14:textId="77777777" w:rsidR="008B7213" w:rsidRPr="008B7213" w:rsidRDefault="008B7213" w:rsidP="008B7213"/>
          <w:p w14:paraId="59702CEF" w14:textId="437DD04C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415D44" w:rsidRPr="008B030A">
              <w:t>docētāja</w:t>
            </w:r>
            <w:r w:rsidRPr="008B030A">
              <w:t xml:space="preserve">  </w:t>
            </w:r>
            <w:r w:rsidR="00415D44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72260A40" w14:textId="77777777" w:rsidR="00415D44" w:rsidRPr="00415D44" w:rsidRDefault="00415D44" w:rsidP="00415D44">
            <w:permStart w:id="44596525" w:edGrp="everyone"/>
            <w:r w:rsidRPr="007D3748">
              <w:t xml:space="preserve">Kursa struktūra: praktiskie darbi – </w:t>
            </w:r>
            <w:r w:rsidRPr="00415D44">
              <w:t xml:space="preserve">48 st. </w:t>
            </w:r>
          </w:p>
          <w:p w14:paraId="3864364E" w14:textId="77777777" w:rsidR="00415D44" w:rsidRPr="00415D44" w:rsidRDefault="00415D44" w:rsidP="00415D44">
            <w:r w:rsidRPr="00AA65F2">
              <w:t>1.</w:t>
            </w:r>
            <w:r w:rsidRPr="00415D44">
              <w:t xml:space="preserve"> Globālas problēmas.</w:t>
            </w:r>
          </w:p>
          <w:p w14:paraId="77842E51" w14:textId="77777777" w:rsidR="00415D44" w:rsidRPr="00415D44" w:rsidRDefault="00415D44" w:rsidP="00415D44">
            <w:r>
              <w:t>2.</w:t>
            </w:r>
            <w:r w:rsidRPr="00415D44">
              <w:t>Vide.</w:t>
            </w:r>
          </w:p>
          <w:p w14:paraId="24F1CD6B" w14:textId="77777777" w:rsidR="00415D44" w:rsidRPr="00415D44" w:rsidRDefault="00415D44" w:rsidP="00415D44">
            <w:r>
              <w:t>3</w:t>
            </w:r>
            <w:r w:rsidRPr="00415D44">
              <w:t xml:space="preserve">.Dabas aizsardzība. </w:t>
            </w:r>
          </w:p>
          <w:p w14:paraId="6B623C3D" w14:textId="77777777" w:rsidR="00415D44" w:rsidRPr="00415D44" w:rsidRDefault="00415D44" w:rsidP="00415D44">
            <w:r>
              <w:t>4</w:t>
            </w:r>
            <w:r w:rsidRPr="00415D44">
              <w:t>. Piesārņojums.</w:t>
            </w:r>
          </w:p>
          <w:p w14:paraId="32ADDD1B" w14:textId="77777777" w:rsidR="00415D44" w:rsidRPr="00415D44" w:rsidRDefault="00415D44" w:rsidP="00415D44">
            <w:r>
              <w:t>5</w:t>
            </w:r>
            <w:r w:rsidRPr="00415D44">
              <w:t>. Globālā sasilšana.</w:t>
            </w:r>
          </w:p>
          <w:p w14:paraId="530832D8" w14:textId="77777777" w:rsidR="00415D44" w:rsidRPr="00415D44" w:rsidRDefault="00415D44" w:rsidP="00415D44">
            <w:r>
              <w:t>6.</w:t>
            </w:r>
            <w:r w:rsidRPr="00415D44">
              <w:t xml:space="preserve"> Dabas katastrofas.</w:t>
            </w:r>
          </w:p>
          <w:p w14:paraId="7C9360BB" w14:textId="77777777" w:rsidR="00415D44" w:rsidRPr="00415D44" w:rsidRDefault="00415D44" w:rsidP="00415D44">
            <w:r>
              <w:t>7.</w:t>
            </w:r>
            <w:r w:rsidRPr="00415D44">
              <w:t xml:space="preserve"> </w:t>
            </w:r>
            <w:proofErr w:type="spellStart"/>
            <w:r w:rsidRPr="00415D44">
              <w:t>Kodolspēkstaciju</w:t>
            </w:r>
            <w:proofErr w:type="spellEnd"/>
            <w:r w:rsidRPr="00415D44">
              <w:t xml:space="preserve"> draudi.</w:t>
            </w:r>
          </w:p>
          <w:p w14:paraId="3CF2E516" w14:textId="77777777" w:rsidR="00415D44" w:rsidRPr="00415D44" w:rsidRDefault="00415D44" w:rsidP="00415D44">
            <w:r>
              <w:t>8.</w:t>
            </w:r>
            <w:r w:rsidRPr="00415D44">
              <w:t xml:space="preserve"> </w:t>
            </w:r>
            <w:proofErr w:type="spellStart"/>
            <w:r w:rsidRPr="00415D44">
              <w:t>Starppārbaudījums</w:t>
            </w:r>
            <w:proofErr w:type="spellEnd"/>
            <w:r w:rsidRPr="00415D44">
              <w:t xml:space="preserve"> (1.tests)</w:t>
            </w:r>
          </w:p>
          <w:p w14:paraId="4D4B6046" w14:textId="77777777" w:rsidR="00415D44" w:rsidRPr="00415D44" w:rsidRDefault="00415D44" w:rsidP="00415D44">
            <w:r>
              <w:t xml:space="preserve">9. </w:t>
            </w:r>
            <w:r w:rsidRPr="00415D44">
              <w:t xml:space="preserve">Jauniešu dzīve. </w:t>
            </w:r>
          </w:p>
          <w:p w14:paraId="5FB92AC1" w14:textId="77777777" w:rsidR="00415D44" w:rsidRPr="00415D44" w:rsidRDefault="00415D44" w:rsidP="00415D44">
            <w:r>
              <w:t>10.</w:t>
            </w:r>
            <w:r w:rsidRPr="00415D44">
              <w:t>Jaunatnes problēmas</w:t>
            </w:r>
          </w:p>
          <w:p w14:paraId="5DAA1956" w14:textId="77777777" w:rsidR="00415D44" w:rsidRPr="00415D44" w:rsidRDefault="00415D44" w:rsidP="00415D44">
            <w:r>
              <w:t>11</w:t>
            </w:r>
            <w:r w:rsidRPr="00415D44">
              <w:t>. Vai izglītība ir jāievieš sods?</w:t>
            </w:r>
          </w:p>
          <w:p w14:paraId="619ACF4F" w14:textId="77777777" w:rsidR="00415D44" w:rsidRPr="00415D44" w:rsidRDefault="00415D44" w:rsidP="00415D44">
            <w:r>
              <w:t>12</w:t>
            </w:r>
            <w:r w:rsidRPr="00415D44">
              <w:t>. Jaunatne Ķīnā un Latvijā – kopīgais un atšķirīgais</w:t>
            </w:r>
          </w:p>
          <w:p w14:paraId="0B0FE617" w14:textId="77777777" w:rsidR="00415D44" w:rsidRPr="00415D44" w:rsidRDefault="00415D44" w:rsidP="00415D44">
            <w:r>
              <w:t>13.</w:t>
            </w:r>
            <w:r w:rsidRPr="00415D44">
              <w:t xml:space="preserve"> </w:t>
            </w:r>
            <w:proofErr w:type="spellStart"/>
            <w:r w:rsidRPr="00415D44">
              <w:t>Starppārbaudījums</w:t>
            </w:r>
            <w:proofErr w:type="spellEnd"/>
            <w:r w:rsidRPr="00415D44">
              <w:t xml:space="preserve"> (1. prezentācija par izvēlēto tēmu)</w:t>
            </w:r>
          </w:p>
          <w:p w14:paraId="7BFAB267" w14:textId="77777777" w:rsidR="00415D44" w:rsidRPr="00415D44" w:rsidRDefault="00415D44" w:rsidP="00415D44">
            <w:r>
              <w:t>14</w:t>
            </w:r>
            <w:r w:rsidRPr="00415D44">
              <w:t>. Tehnoloģijas un izgudrojumi.</w:t>
            </w:r>
          </w:p>
          <w:p w14:paraId="5B9B2682" w14:textId="77777777" w:rsidR="00415D44" w:rsidRPr="00415D44" w:rsidRDefault="00415D44" w:rsidP="00415D44">
            <w:r>
              <w:lastRenderedPageBreak/>
              <w:t>15</w:t>
            </w:r>
            <w:r w:rsidRPr="00415D44">
              <w:t>. Pēc 1000 gadiem: Jaunākie zinātniskie atklājumi.</w:t>
            </w:r>
          </w:p>
          <w:p w14:paraId="6A212443" w14:textId="77777777" w:rsidR="00415D44" w:rsidRPr="00415D44" w:rsidRDefault="00415D44" w:rsidP="00415D44">
            <w:r>
              <w:t>16</w:t>
            </w:r>
            <w:r w:rsidRPr="00415D44">
              <w:t>. Vai tīmekļa sistēmas īstais nosaukums ir ticams?</w:t>
            </w:r>
          </w:p>
          <w:p w14:paraId="147912C8" w14:textId="77777777" w:rsidR="00415D44" w:rsidRPr="00415D44" w:rsidRDefault="00415D44" w:rsidP="00415D44">
            <w:r>
              <w:t>17</w:t>
            </w:r>
            <w:r w:rsidRPr="00415D44">
              <w:t>. Dzīve pilsētā kameru uzraudzībā.</w:t>
            </w:r>
          </w:p>
          <w:p w14:paraId="03D2407A" w14:textId="77777777" w:rsidR="00415D44" w:rsidRPr="00415D44" w:rsidRDefault="00415D44" w:rsidP="00415D44">
            <w:r>
              <w:t>18</w:t>
            </w:r>
            <w:r w:rsidRPr="00415D44">
              <w:t xml:space="preserve">. </w:t>
            </w:r>
            <w:proofErr w:type="spellStart"/>
            <w:r w:rsidRPr="00415D44">
              <w:t>Starppārbaudījums</w:t>
            </w:r>
            <w:proofErr w:type="spellEnd"/>
            <w:r w:rsidRPr="00415D44">
              <w:t xml:space="preserve"> (2.tests)</w:t>
            </w:r>
          </w:p>
          <w:p w14:paraId="3400362D" w14:textId="77777777" w:rsidR="00415D44" w:rsidRPr="00415D44" w:rsidRDefault="00415D44" w:rsidP="00415D44">
            <w:r>
              <w:t>19</w:t>
            </w:r>
            <w:r w:rsidRPr="00415D44">
              <w:t xml:space="preserve">. Internets: par un pret. </w:t>
            </w:r>
          </w:p>
          <w:p w14:paraId="072B3C7C" w14:textId="77777777" w:rsidR="00415D44" w:rsidRPr="00415D44" w:rsidRDefault="00415D44" w:rsidP="00415D44">
            <w:r>
              <w:t>20</w:t>
            </w:r>
            <w:r w:rsidRPr="00415D44">
              <w:t>.Valodas pasaulē.</w:t>
            </w:r>
          </w:p>
          <w:p w14:paraId="20BC1640" w14:textId="77777777" w:rsidR="00415D44" w:rsidRPr="00415D44" w:rsidRDefault="00415D44" w:rsidP="00415D44">
            <w:r>
              <w:t>21</w:t>
            </w:r>
            <w:r w:rsidRPr="00415D44">
              <w:t>.Galvenais pirmo iespaidu ietekmējošais faktors.</w:t>
            </w:r>
          </w:p>
          <w:p w14:paraId="6AAE4760" w14:textId="77777777" w:rsidR="00415D44" w:rsidRPr="00415D44" w:rsidRDefault="00415D44" w:rsidP="00415D44">
            <w:r>
              <w:t>22</w:t>
            </w:r>
            <w:r w:rsidRPr="00415D44">
              <w:t>.Vai jāizgudro sieviešu mašīnu?</w:t>
            </w:r>
          </w:p>
          <w:p w14:paraId="3AF51B92" w14:textId="77777777" w:rsidR="00415D44" w:rsidRPr="00415D44" w:rsidRDefault="00415D44" w:rsidP="00415D44">
            <w:r>
              <w:t>23</w:t>
            </w:r>
            <w:r w:rsidRPr="00415D44">
              <w:t>.Tavs mājdzīvnieks, manas problēmas.</w:t>
            </w:r>
          </w:p>
          <w:p w14:paraId="36353CC6" w14:textId="31033BB3" w:rsidR="00525213" w:rsidRPr="0093308E" w:rsidRDefault="00415D44" w:rsidP="007534EA">
            <w:r>
              <w:t>24</w:t>
            </w:r>
            <w:r w:rsidRPr="00415D44">
              <w:t xml:space="preserve">. </w:t>
            </w:r>
            <w:proofErr w:type="spellStart"/>
            <w:r w:rsidRPr="00415D44">
              <w:t>Starppārbaudījums</w:t>
            </w:r>
            <w:proofErr w:type="spellEnd"/>
            <w:r w:rsidRPr="00415D44">
              <w:t xml:space="preserve"> (2. prezentācija par izvēlēto tēmu)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51E42569" w14:textId="77777777" w:rsidR="00415D44" w:rsidRPr="00415D44" w:rsidRDefault="00415D44" w:rsidP="00415D44">
                <w:r w:rsidRPr="007D3748">
                  <w:t>Sekmīgas studiju kursa apguves rezultāta studējošie:</w:t>
                </w:r>
              </w:p>
              <w:tbl>
                <w:tblPr>
                  <w:tblW w:w="9351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415D44" w:rsidRPr="00851EFB" w14:paraId="0A41566B" w14:textId="77777777" w:rsidTr="00BE0BAA">
                  <w:tc>
                    <w:tcPr>
                      <w:tcW w:w="9351" w:type="dxa"/>
                    </w:tcPr>
                    <w:p w14:paraId="387C0E67" w14:textId="77777777" w:rsidR="00415D44" w:rsidRPr="00415D44" w:rsidRDefault="00415D44" w:rsidP="00415D44">
                      <w:r w:rsidRPr="00415D44">
                        <w:t>ZINĀŠANAS</w:t>
                      </w:r>
                    </w:p>
                  </w:tc>
                </w:tr>
                <w:tr w:rsidR="00415D44" w:rsidRPr="00851EFB" w14:paraId="3218AFF7" w14:textId="77777777" w:rsidTr="00BE0BAA">
                  <w:tc>
                    <w:tcPr>
                      <w:tcW w:w="9351" w:type="dxa"/>
                    </w:tcPr>
                    <w:p w14:paraId="079D07EA" w14:textId="77777777" w:rsidR="00415D44" w:rsidRDefault="00415D44" w:rsidP="00415D44">
                      <w:r>
                        <w:t>1.</w:t>
                      </w:r>
                      <w:r w:rsidRPr="007D3748">
                        <w:t xml:space="preserve"> </w:t>
                      </w:r>
                      <w:r>
                        <w:t>a</w:t>
                      </w:r>
                      <w:r w:rsidRPr="007D3748">
                        <w:t>pgūst</w:t>
                      </w:r>
                      <w:r w:rsidRPr="00E773CA">
                        <w:t xml:space="preserve"> jaun</w:t>
                      </w:r>
                      <w:r>
                        <w:t>u</w:t>
                      </w:r>
                      <w:r w:rsidRPr="00E773CA">
                        <w:t xml:space="preserve"> leksik</w:t>
                      </w:r>
                      <w:r>
                        <w:t xml:space="preserve">u, kas </w:t>
                      </w:r>
                      <w:r w:rsidRPr="00E773CA">
                        <w:t xml:space="preserve">ir neatņemams komunikācijas </w:t>
                      </w:r>
                      <w:r>
                        <w:t>prasmju attīstīšanas komponents;</w:t>
                      </w:r>
                    </w:p>
                    <w:p w14:paraId="2E454299" w14:textId="77777777" w:rsidR="00415D44" w:rsidRPr="00E578E2" w:rsidRDefault="00415D44" w:rsidP="00415D44">
                      <w:r>
                        <w:t xml:space="preserve">2. </w:t>
                      </w:r>
                      <w:r w:rsidRPr="00B52C59">
                        <w:t>apgūst ķīniešu raksta atkāpes lasīšanas metodi</w:t>
                      </w:r>
                      <w:r>
                        <w:t>;</w:t>
                      </w:r>
                    </w:p>
                  </w:tc>
                </w:tr>
                <w:tr w:rsidR="00415D44" w:rsidRPr="00851EFB" w14:paraId="7F8EC625" w14:textId="77777777" w:rsidTr="00BE0BAA">
                  <w:tc>
                    <w:tcPr>
                      <w:tcW w:w="9351" w:type="dxa"/>
                    </w:tcPr>
                    <w:p w14:paraId="78235C09" w14:textId="77777777" w:rsidR="00415D44" w:rsidRPr="00415D44" w:rsidRDefault="00415D44" w:rsidP="00415D44">
                      <w:pPr>
                        <w:rPr>
                          <w:highlight w:val="yellow"/>
                        </w:rPr>
                      </w:pPr>
                      <w:r w:rsidRPr="00415D44">
                        <w:t>PRASMES</w:t>
                      </w:r>
                    </w:p>
                  </w:tc>
                </w:tr>
                <w:tr w:rsidR="00415D44" w:rsidRPr="00851EFB" w14:paraId="22E531D9" w14:textId="77777777" w:rsidTr="00BE0BAA">
                  <w:tc>
                    <w:tcPr>
                      <w:tcW w:w="9351" w:type="dxa"/>
                    </w:tcPr>
                    <w:p w14:paraId="23546378" w14:textId="3D5D7B6A" w:rsidR="00415D44" w:rsidRDefault="00415D44" w:rsidP="00415D44">
                      <w:r>
                        <w:t>3.</w:t>
                      </w:r>
                      <w:r w:rsidRPr="00B52C59">
                        <w:t xml:space="preserve"> </w:t>
                      </w:r>
                      <w:r w:rsidR="00971681">
                        <w:t>spēj lietot apgūto</w:t>
                      </w:r>
                      <w:r w:rsidRPr="00E773CA">
                        <w:t xml:space="preserve"> leksik</w:t>
                      </w:r>
                      <w:r w:rsidR="00971681">
                        <w:t>u gan</w:t>
                      </w:r>
                      <w:r w:rsidRPr="00E773CA">
                        <w:t xml:space="preserve"> runā</w:t>
                      </w:r>
                      <w:r w:rsidR="00971681">
                        <w:t xml:space="preserve">, gan </w:t>
                      </w:r>
                      <w:r>
                        <w:t>rakstos</w:t>
                      </w:r>
                      <w:r w:rsidRPr="00E773CA">
                        <w:t>;</w:t>
                      </w:r>
                    </w:p>
                    <w:p w14:paraId="7778A6F7" w14:textId="77777777" w:rsidR="00415D44" w:rsidRDefault="00415D44" w:rsidP="00415D44">
                      <w:r>
                        <w:t>4.</w:t>
                      </w:r>
                      <w:r w:rsidRPr="00415D44">
                        <w:t xml:space="preserve"> </w:t>
                      </w:r>
                      <w:r w:rsidRPr="00E578E2">
                        <w:t>spēj uzturēt sarunu noteiktā tēmu lokā, balstoties uz apgūto materiālu</w:t>
                      </w:r>
                      <w:r w:rsidRPr="00B52C59">
                        <w:t>;</w:t>
                      </w:r>
                    </w:p>
                    <w:p w14:paraId="6AAA50A8" w14:textId="77777777" w:rsidR="00415D44" w:rsidRPr="00415D44" w:rsidRDefault="00415D44" w:rsidP="00415D44">
                      <w:r>
                        <w:t>5.</w:t>
                      </w:r>
                      <w:r w:rsidRPr="005C484E">
                        <w:t xml:space="preserve">spēj sagatavot monologu par </w:t>
                      </w:r>
                      <w:r>
                        <w:t>sarežģītākām</w:t>
                      </w:r>
                      <w:r w:rsidRPr="005C484E">
                        <w:t xml:space="preserve"> sarunvalodas tēmām</w:t>
                      </w:r>
                      <w:r>
                        <w:t>;</w:t>
                      </w:r>
                    </w:p>
                  </w:tc>
                </w:tr>
                <w:tr w:rsidR="00415D44" w:rsidRPr="00851EFB" w14:paraId="5BFC0D9A" w14:textId="77777777" w:rsidTr="00BE0BAA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4DB60C20" w14:textId="77777777" w:rsidR="00415D44" w:rsidRPr="00415D44" w:rsidRDefault="00415D44" w:rsidP="00415D44">
                      <w:pPr>
                        <w:rPr>
                          <w:highlight w:val="yellow"/>
                        </w:rPr>
                      </w:pPr>
                      <w:r w:rsidRPr="00415D44">
                        <w:t>KOMPETENCE</w:t>
                      </w:r>
                    </w:p>
                  </w:tc>
                </w:tr>
                <w:tr w:rsidR="00415D44" w:rsidRPr="00851EFB" w14:paraId="0B9B74E9" w14:textId="77777777" w:rsidTr="00BE0BAA">
                  <w:tc>
                    <w:tcPr>
                      <w:tcW w:w="9351" w:type="dxa"/>
                    </w:tcPr>
                    <w:p w14:paraId="6FA2AEF3" w14:textId="77777777" w:rsidR="00415D44" w:rsidRDefault="00415D44" w:rsidP="00415D44">
                      <w:r>
                        <w:t>6.</w:t>
                      </w:r>
                      <w:r w:rsidRPr="005C484E">
                        <w:t xml:space="preserve"> </w:t>
                      </w:r>
                      <w:r w:rsidRPr="00E578E2">
                        <w:t>diskutē par apgūtajām tēmām un demonstrē apgūtās leksikas lietojumu</w:t>
                      </w:r>
                      <w:r>
                        <w:t>;</w:t>
                      </w:r>
                    </w:p>
                    <w:p w14:paraId="4F1E9098" w14:textId="77777777" w:rsidR="00415D44" w:rsidRDefault="00415D44" w:rsidP="00415D44">
                      <w:r>
                        <w:t xml:space="preserve">7. </w:t>
                      </w:r>
                      <w:r w:rsidRPr="00E578E2">
                        <w:t>apspriež, kritiski analizē un novērtē viņu pašu un kursa biedru mutiskās prezentācijas, ņemot vērā gan sat</w:t>
                      </w:r>
                      <w:r>
                        <w:t>uru, gan lingvistiskos aspektus;</w:t>
                      </w:r>
                    </w:p>
                    <w:p w14:paraId="629DFBD8" w14:textId="77777777" w:rsidR="00415D44" w:rsidRDefault="00415D44" w:rsidP="00415D44">
                      <w:r>
                        <w:t xml:space="preserve">8. </w:t>
                      </w:r>
                      <w:r w:rsidRPr="00E773CA">
                        <w:t xml:space="preserve">spēj sagatavot individuālu mutisku prezentāciju par izvēlēto tēmu, demonstrējot prasmes atlasīt </w:t>
                      </w:r>
                      <w:r>
                        <w:t xml:space="preserve">un </w:t>
                      </w:r>
                      <w:r w:rsidRPr="00E773CA">
                        <w:t xml:space="preserve">izvērtēt nepieciešamo informāciju; </w:t>
                      </w:r>
                    </w:p>
                    <w:p w14:paraId="61D38B7F" w14:textId="77777777" w:rsidR="00415D44" w:rsidRPr="00415D44" w:rsidRDefault="00415D44" w:rsidP="00415D44">
                      <w:pPr>
                        <w:rPr>
                          <w:highlight w:val="yellow"/>
                        </w:rPr>
                      </w:pPr>
                      <w:r>
                        <w:t xml:space="preserve">9. </w:t>
                      </w:r>
                      <w:r w:rsidRPr="00E773CA">
                        <w:t>demonstrē publiskas uzstāšanās prasmes</w:t>
                      </w:r>
                      <w:r w:rsidRPr="007D3748">
                        <w:t>;</w:t>
                      </w:r>
                    </w:p>
                  </w:tc>
                </w:tr>
              </w:tbl>
              <w:p w14:paraId="0B6DE13B" w14:textId="2BAE1EE6" w:rsidR="007D4849" w:rsidRDefault="00173F6F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6F8AAC0" w14:textId="77777777" w:rsidR="00415D44" w:rsidRPr="00415D44" w:rsidRDefault="00415D44" w:rsidP="00415D44">
            <w:permStart w:id="1836219002" w:edGrp="everyone"/>
            <w:r w:rsidRPr="00415D44">
              <w:t>Patstāvīgais darbs:72 st.</w:t>
            </w:r>
          </w:p>
          <w:p w14:paraId="5CBB335B" w14:textId="4B5A63D2" w:rsidR="00415D44" w:rsidRPr="00415D44" w:rsidRDefault="00415D44" w:rsidP="00415D44">
            <w:r w:rsidRPr="00415D44">
              <w:t xml:space="preserve">- darbs ar jauno leksiku, kas saistīta ar studiju kursa laikā apgūtajām tēmām un gatavošanās praktiskajām nodarbībām  – </w:t>
            </w:r>
            <w:r w:rsidR="00CE09BD">
              <w:t>4</w:t>
            </w:r>
            <w:r w:rsidRPr="00415D44">
              <w:t>0 st.,</w:t>
            </w:r>
          </w:p>
          <w:p w14:paraId="14AE1F53" w14:textId="77777777" w:rsidR="00415D44" w:rsidRPr="00415D44" w:rsidRDefault="00415D44" w:rsidP="00415D44">
            <w:r w:rsidRPr="00415D44">
              <w:t xml:space="preserve">- divu prezentāciju sagatavošana – 20 </w:t>
            </w:r>
            <w:proofErr w:type="spellStart"/>
            <w:r w:rsidRPr="00415D44">
              <w:t>st</w:t>
            </w:r>
            <w:proofErr w:type="spellEnd"/>
          </w:p>
          <w:p w14:paraId="5054DECC" w14:textId="0C4C1DCC" w:rsidR="00E33F4D" w:rsidRPr="0093308E" w:rsidRDefault="00415D44" w:rsidP="007534EA">
            <w:r>
              <w:t xml:space="preserve">- patstāvīgā darba (prezentāciju) prezentēšana - </w:t>
            </w:r>
            <w:r w:rsidRPr="00415D44">
              <w:t>12 st.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61"/>
            </w:tblGrid>
            <w:tr w:rsidR="00415D44" w:rsidRPr="007D3748" w14:paraId="4F70C923" w14:textId="77777777" w:rsidTr="00BE0B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A88C721" w14:textId="77777777" w:rsidR="00415D44" w:rsidRPr="00C109C7" w:rsidRDefault="00415D44" w:rsidP="00415D44">
                  <w:permStart w:id="1677921679" w:edGrp="everyone"/>
                  <w:r w:rsidRPr="00571524">
                    <w:t>Studiju kursa gala vērtējums</w:t>
                  </w:r>
                  <w:r w:rsidRPr="00C109C7">
                    <w:t xml:space="preserve"> veidojas, summējot:</w:t>
                  </w:r>
                </w:p>
                <w:p w14:paraId="3C4BE214" w14:textId="77777777" w:rsidR="00415D44" w:rsidRDefault="00415D44" w:rsidP="00415D44">
                  <w:r>
                    <w:t>-</w:t>
                  </w:r>
                  <w:r w:rsidRPr="00C109C7">
                    <w:t>Regulāru nodarbību apmeklējumu un aktīvu dalību praktiskajās nodarbībās: 40%;</w:t>
                  </w:r>
                </w:p>
                <w:p w14:paraId="462CEFBC" w14:textId="77777777" w:rsidR="00415D44" w:rsidRPr="00C109C7" w:rsidRDefault="00415D44" w:rsidP="00415D44">
                  <w:r w:rsidRPr="00C109C7">
                    <w:t xml:space="preserve">- </w:t>
                  </w:r>
                  <w:proofErr w:type="spellStart"/>
                  <w:r w:rsidRPr="00C109C7">
                    <w:t>starppārbaudījumu</w:t>
                  </w:r>
                  <w:proofErr w:type="spellEnd"/>
                  <w:r w:rsidRPr="00C109C7">
                    <w:t xml:space="preserve"> rezultātus: 40 %, proti, 2 prezentācijas </w:t>
                  </w:r>
                  <w:r>
                    <w:t>2</w:t>
                  </w:r>
                  <w:r w:rsidRPr="00C109C7">
                    <w:t xml:space="preserve">0%: (1.prezentācija - </w:t>
                  </w:r>
                  <w:r>
                    <w:t>10</w:t>
                  </w:r>
                  <w:r w:rsidRPr="00C109C7">
                    <w:t xml:space="preserve">%, 2.prezentācija - </w:t>
                  </w:r>
                  <w:r>
                    <w:t>10</w:t>
                  </w:r>
                  <w:r w:rsidRPr="00C109C7">
                    <w:t xml:space="preserve">%) un </w:t>
                  </w:r>
                  <w:r>
                    <w:t>2</w:t>
                  </w:r>
                  <w:r w:rsidRPr="00C109C7">
                    <w:t xml:space="preserve"> testus </w:t>
                  </w:r>
                  <w:r>
                    <w:t>2</w:t>
                  </w:r>
                  <w:r w:rsidRPr="00C109C7">
                    <w:t>0%: (1.tests - 10%, 2.tests - 10%);°</w:t>
                  </w:r>
                </w:p>
                <w:p w14:paraId="44F5CA4D" w14:textId="77777777" w:rsidR="00415D44" w:rsidRDefault="00415D44" w:rsidP="00415D44">
                  <w:r>
                    <w:t>-</w:t>
                  </w:r>
                  <w:r w:rsidRPr="004A7A01">
                    <w:t xml:space="preserve">diferencētā ieskaite semestra beigās: </w:t>
                  </w:r>
                  <w:r>
                    <w:t>2</w:t>
                  </w:r>
                  <w:r w:rsidRPr="004A7A01">
                    <w:t>0%.</w:t>
                  </w:r>
                </w:p>
                <w:p w14:paraId="245EBEFF" w14:textId="77777777" w:rsidR="00415D44" w:rsidRDefault="00415D44" w:rsidP="00415D44"/>
                <w:p w14:paraId="61D1FA00" w14:textId="77777777" w:rsidR="00415D44" w:rsidRPr="007D3748" w:rsidRDefault="00415D44" w:rsidP="00415D44">
                  <w:r w:rsidRPr="00571524">
                    <w:t xml:space="preserve">Diferencētās ieskaites vērtējums  var tikt saņemts, ja ir izpildīti visi minētie nosacījumi un studējošais ir piedalījies </w:t>
                  </w:r>
                  <w:r>
                    <w:t>4</w:t>
                  </w:r>
                  <w:r w:rsidRPr="004A7A01">
                    <w:t>0% nodarbībās</w:t>
                  </w:r>
                  <w:r>
                    <w:t xml:space="preserve">, </w:t>
                  </w:r>
                  <w:r w:rsidRPr="004A7A01">
                    <w:t xml:space="preserve">veicis </w:t>
                  </w:r>
                  <w:r>
                    <w:t>2</w:t>
                  </w:r>
                  <w:r w:rsidRPr="004A7A01">
                    <w:t xml:space="preserve"> patstāvīgos mini-pētījumus (</w:t>
                  </w:r>
                  <w:r>
                    <w:t>2</w:t>
                  </w:r>
                  <w:r w:rsidRPr="004A7A01">
                    <w:t xml:space="preserve"> prezentācijas) un prezentējis tās grupā un ir ieguvis pozitīvus vērtējumus</w:t>
                  </w:r>
                  <w:r>
                    <w:t xml:space="preserve"> 2</w:t>
                  </w:r>
                  <w:r w:rsidRPr="004A7A01">
                    <w:t xml:space="preserve"> testos.</w:t>
                  </w:r>
                </w:p>
              </w:tc>
            </w:tr>
          </w:tbl>
          <w:p w14:paraId="34E11636" w14:textId="77777777" w:rsidR="00415D44" w:rsidRPr="004771AE" w:rsidRDefault="00415D44" w:rsidP="00415D44"/>
          <w:p w14:paraId="3A1DEEEF" w14:textId="77777777" w:rsidR="00415D44" w:rsidRPr="004771AE" w:rsidRDefault="00415D44" w:rsidP="00415D44">
            <w:r w:rsidRPr="004771AE">
              <w:t xml:space="preserve">STARPPĀRBAUDĪJUMI: </w:t>
            </w:r>
          </w:p>
          <w:p w14:paraId="29640E15" w14:textId="77777777" w:rsidR="00415D44" w:rsidRPr="004771AE" w:rsidRDefault="00415D44" w:rsidP="00415D44">
            <w:r w:rsidRPr="004771AE">
              <w:t>(</w:t>
            </w:r>
            <w:proofErr w:type="spellStart"/>
            <w:r w:rsidRPr="004771AE">
              <w:t>starpārbaudijuma</w:t>
            </w:r>
            <w:proofErr w:type="spellEnd"/>
            <w:r w:rsidRPr="004771AE">
              <w:t xml:space="preserve"> uzdevumi tiek izstrādāti un vērtēti pēc docētāja noteiktajiem kritērijiem)</w:t>
            </w:r>
          </w:p>
          <w:p w14:paraId="7E7D0B80" w14:textId="77777777" w:rsidR="00415D44" w:rsidRPr="00415D44" w:rsidRDefault="00415D44" w:rsidP="00415D44">
            <w:r w:rsidRPr="00452F1C">
              <w:t xml:space="preserve">1. </w:t>
            </w:r>
            <w:proofErr w:type="spellStart"/>
            <w:r w:rsidRPr="00452F1C">
              <w:t>Starppārbaudījums</w:t>
            </w:r>
            <w:proofErr w:type="spellEnd"/>
            <w:r w:rsidRPr="00452F1C">
              <w:t xml:space="preserve"> (1.tests)</w:t>
            </w:r>
            <w:r w:rsidRPr="00415D44">
              <w:t xml:space="preserve"> -10%</w:t>
            </w:r>
          </w:p>
          <w:p w14:paraId="1E2F1F78" w14:textId="77777777" w:rsidR="00415D44" w:rsidRPr="00415D44" w:rsidRDefault="00415D44" w:rsidP="00415D44">
            <w:r>
              <w:t>2.</w:t>
            </w:r>
            <w:r w:rsidRPr="00415D44">
              <w:t xml:space="preserve"> </w:t>
            </w:r>
            <w:proofErr w:type="spellStart"/>
            <w:r w:rsidRPr="00415D44">
              <w:t>Starppārbaudījums</w:t>
            </w:r>
            <w:proofErr w:type="spellEnd"/>
            <w:r w:rsidRPr="00415D44">
              <w:t xml:space="preserve"> (1. prezentācija par izvēlēto tēmu) -10 %</w:t>
            </w:r>
          </w:p>
          <w:p w14:paraId="10D6FCB6" w14:textId="77777777" w:rsidR="00415D44" w:rsidRPr="00415D44" w:rsidRDefault="00415D44" w:rsidP="00415D44">
            <w:r>
              <w:lastRenderedPageBreak/>
              <w:t>3.</w:t>
            </w:r>
            <w:r w:rsidRPr="00415D44">
              <w:t xml:space="preserve"> </w:t>
            </w:r>
            <w:proofErr w:type="spellStart"/>
            <w:r w:rsidRPr="00415D44">
              <w:t>Starppārbaudījums</w:t>
            </w:r>
            <w:proofErr w:type="spellEnd"/>
            <w:r w:rsidRPr="00415D44">
              <w:t xml:space="preserve"> (2.tests) -10%</w:t>
            </w:r>
          </w:p>
          <w:p w14:paraId="22A99BD9" w14:textId="77777777" w:rsidR="00415D44" w:rsidRPr="00415D44" w:rsidRDefault="00415D44" w:rsidP="00415D44">
            <w:r>
              <w:t>4.</w:t>
            </w:r>
            <w:r w:rsidRPr="00415D44">
              <w:t xml:space="preserve"> </w:t>
            </w:r>
            <w:proofErr w:type="spellStart"/>
            <w:r w:rsidRPr="00415D44">
              <w:t>Starppārbaudījums</w:t>
            </w:r>
            <w:proofErr w:type="spellEnd"/>
            <w:r w:rsidRPr="00415D44">
              <w:t xml:space="preserve"> (2. prezentācija par izvēlēto tēmu) - 10 %</w:t>
            </w:r>
          </w:p>
          <w:p w14:paraId="5FCCA37B" w14:textId="77777777" w:rsidR="00415D44" w:rsidRDefault="00415D44" w:rsidP="00415D44"/>
          <w:p w14:paraId="48A882BF" w14:textId="77777777" w:rsidR="00415D44" w:rsidRPr="00415D44" w:rsidRDefault="00415D44" w:rsidP="00415D44">
            <w:r>
              <w:t xml:space="preserve">NOSLĒGUMA PĀRBAUDĪJUMS </w:t>
            </w:r>
          </w:p>
          <w:p w14:paraId="03ACA3CB" w14:textId="77777777" w:rsidR="00415D44" w:rsidRPr="00415D44" w:rsidRDefault="00415D44" w:rsidP="00415D44">
            <w:r>
              <w:t>Diferencētā ieskaite</w:t>
            </w:r>
          </w:p>
          <w:p w14:paraId="11146463" w14:textId="77777777" w:rsidR="00415D44" w:rsidRDefault="00415D44" w:rsidP="00415D44"/>
          <w:p w14:paraId="565BE1EF" w14:textId="77777777" w:rsidR="00415D44" w:rsidRPr="00415D44" w:rsidRDefault="00415D44" w:rsidP="00415D44">
            <w:r w:rsidRPr="003F3E33">
              <w:t>STUDIJU REZULTĀTU VĒRTĒŠANAS KRITĒRIJI</w:t>
            </w:r>
          </w:p>
          <w:p w14:paraId="1DF781F7" w14:textId="77777777" w:rsidR="00415D44" w:rsidRPr="00415D44" w:rsidRDefault="00415D44" w:rsidP="00415D44">
            <w:r>
              <w:t>Studiju kursa a</w:t>
            </w:r>
            <w:r w:rsidRPr="00415D44">
              <w:t>tzīme tiek aprēķināta kā vidējā svērtā atzīme par: regulāru nodarbību apmeklējumu un aktīvu darbu praktiskajās nodarbībās, patstāvīgo darbu izpildi (</w:t>
            </w:r>
            <w:proofErr w:type="spellStart"/>
            <w:r w:rsidRPr="00415D44">
              <w:t>starppārbaudījumu</w:t>
            </w:r>
            <w:proofErr w:type="spellEnd"/>
            <w:r w:rsidRPr="00415D44">
              <w:t xml:space="preserve"> rezultāti) un noslēguma pārbaudījumu semestra beigās.</w:t>
            </w:r>
          </w:p>
          <w:p w14:paraId="3B41A909" w14:textId="77777777" w:rsidR="00415D44" w:rsidRDefault="00415D44" w:rsidP="00415D44"/>
          <w:p w14:paraId="70B12B63" w14:textId="725696BC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="00415D44">
              <w:t xml:space="preserve"> </w:t>
            </w:r>
            <w:r w:rsidRPr="003F3E33"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73FE5FF0" w14:textId="77777777" w:rsidR="00415D44" w:rsidRPr="00415D44" w:rsidRDefault="00415D44" w:rsidP="00415D44">
            <w:r w:rsidRPr="00415D44">
              <w:t>STUDIJU REZULTĀTU VĒRTĒŠANA</w:t>
            </w:r>
          </w:p>
          <w:p w14:paraId="00B36CC2" w14:textId="77777777" w:rsidR="00415D44" w:rsidRPr="00415D44" w:rsidRDefault="00415D44" w:rsidP="00415D44"/>
          <w:tbl>
            <w:tblPr>
              <w:tblW w:w="80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47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415D44" w:rsidRPr="00851EFB" w14:paraId="16475578" w14:textId="77777777" w:rsidTr="00BE0BAA">
              <w:trPr>
                <w:trHeight w:val="517"/>
                <w:jc w:val="center"/>
              </w:trPr>
              <w:tc>
                <w:tcPr>
                  <w:tcW w:w="4247" w:type="dxa"/>
                  <w:vMerge w:val="restart"/>
                  <w:shd w:val="clear" w:color="auto" w:fill="auto"/>
                </w:tcPr>
                <w:p w14:paraId="7E5FF79C" w14:textId="77777777" w:rsidR="00415D44" w:rsidRPr="00851EFB" w:rsidRDefault="00415D44" w:rsidP="00415D44"/>
                <w:p w14:paraId="42AB1129" w14:textId="77777777" w:rsidR="00415D44" w:rsidRPr="00851EFB" w:rsidRDefault="00415D44" w:rsidP="00415D44">
                  <w:r w:rsidRPr="00851EFB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37BE3015" w14:textId="77777777" w:rsidR="00415D44" w:rsidRPr="00851EFB" w:rsidRDefault="00415D44" w:rsidP="00415D44">
                  <w:r w:rsidRPr="00851EFB">
                    <w:t>Studiju rezultāti *</w:t>
                  </w:r>
                </w:p>
              </w:tc>
            </w:tr>
            <w:tr w:rsidR="00415D44" w:rsidRPr="00851EFB" w14:paraId="35E50B66" w14:textId="77777777" w:rsidTr="00BE0BAA">
              <w:trPr>
                <w:trHeight w:val="70"/>
                <w:jc w:val="center"/>
              </w:trPr>
              <w:tc>
                <w:tcPr>
                  <w:tcW w:w="4247" w:type="dxa"/>
                  <w:vMerge/>
                  <w:shd w:val="clear" w:color="auto" w:fill="auto"/>
                </w:tcPr>
                <w:p w14:paraId="49A6AD24" w14:textId="77777777" w:rsidR="00415D44" w:rsidRPr="00851EFB" w:rsidRDefault="00415D44" w:rsidP="00415D44"/>
              </w:tc>
              <w:tc>
                <w:tcPr>
                  <w:tcW w:w="396" w:type="dxa"/>
                  <w:shd w:val="clear" w:color="auto" w:fill="auto"/>
                </w:tcPr>
                <w:p w14:paraId="1A4D2209" w14:textId="77777777" w:rsidR="00415D44" w:rsidRPr="00851EFB" w:rsidRDefault="00415D44" w:rsidP="00415D44">
                  <w:r w:rsidRPr="00851EFB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1C1F7296" w14:textId="77777777" w:rsidR="00415D44" w:rsidRPr="00851EFB" w:rsidRDefault="00415D44" w:rsidP="00415D44">
                  <w:r w:rsidRPr="00851EFB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D7BAA9F" w14:textId="77777777" w:rsidR="00415D44" w:rsidRPr="00851EFB" w:rsidRDefault="00415D44" w:rsidP="00415D44">
                  <w:r w:rsidRPr="00851EFB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C4D9691" w14:textId="77777777" w:rsidR="00415D44" w:rsidRPr="00851EFB" w:rsidRDefault="00415D44" w:rsidP="00415D44">
                  <w:r w:rsidRPr="00851EFB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795F572" w14:textId="77777777" w:rsidR="00415D44" w:rsidRPr="00851EFB" w:rsidRDefault="00415D44" w:rsidP="00415D44">
                  <w:r w:rsidRPr="00851EFB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EF5D5CD" w14:textId="77777777" w:rsidR="00415D44" w:rsidRPr="00851EFB" w:rsidRDefault="00415D44" w:rsidP="00415D44">
                  <w:r w:rsidRPr="00851EFB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8180CEF" w14:textId="77777777" w:rsidR="00415D44" w:rsidRPr="00851EFB" w:rsidRDefault="00415D44" w:rsidP="00415D44">
                  <w:r w:rsidRPr="00851EFB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7DB52994" w14:textId="77777777" w:rsidR="00415D44" w:rsidRPr="00851EFB" w:rsidRDefault="00415D44" w:rsidP="00415D44">
                  <w:r w:rsidRPr="00851EFB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2A08FD2A" w14:textId="77777777" w:rsidR="00415D44" w:rsidRPr="00851EFB" w:rsidRDefault="00415D44" w:rsidP="00415D44">
                  <w:r>
                    <w:t>9.</w:t>
                  </w:r>
                </w:p>
              </w:tc>
            </w:tr>
            <w:tr w:rsidR="00415D44" w:rsidRPr="00851EFB" w14:paraId="116EB912" w14:textId="77777777" w:rsidTr="00BE0BAA">
              <w:trPr>
                <w:trHeight w:val="303"/>
                <w:jc w:val="center"/>
              </w:trPr>
              <w:tc>
                <w:tcPr>
                  <w:tcW w:w="4247" w:type="dxa"/>
                  <w:shd w:val="clear" w:color="auto" w:fill="auto"/>
                  <w:vAlign w:val="center"/>
                </w:tcPr>
                <w:p w14:paraId="2EF32B69" w14:textId="77777777" w:rsidR="00415D44" w:rsidRPr="00452F1C" w:rsidRDefault="00415D44" w:rsidP="00415D44">
                  <w:r w:rsidRPr="00452F1C">
                    <w:t xml:space="preserve">1.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(1.tests)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D52F70" w14:textId="77777777" w:rsidR="00415D44" w:rsidRPr="00452F1C" w:rsidRDefault="00415D44" w:rsidP="00415D44">
                  <w:r w:rsidRPr="00452F1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A89C2CA" w14:textId="77777777" w:rsidR="00415D44" w:rsidRPr="00452F1C" w:rsidRDefault="00415D44" w:rsidP="00415D44">
                  <w:r w:rsidRPr="00452F1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20296D4" w14:textId="77777777" w:rsidR="00415D44" w:rsidRPr="00452F1C" w:rsidRDefault="00415D44" w:rsidP="00415D44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860F585" w14:textId="77777777" w:rsidR="00415D44" w:rsidRPr="00452F1C" w:rsidRDefault="00415D44" w:rsidP="00415D44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B7B320" w14:textId="77777777" w:rsidR="00415D44" w:rsidRPr="00452F1C" w:rsidRDefault="00415D44" w:rsidP="00415D44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5FD23A" w14:textId="77777777" w:rsidR="00415D44" w:rsidRPr="00452F1C" w:rsidRDefault="00415D44" w:rsidP="00415D44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B10E1CD" w14:textId="77777777" w:rsidR="00415D44" w:rsidRPr="00452F1C" w:rsidRDefault="00415D44" w:rsidP="00415D44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1B32A25" w14:textId="77777777" w:rsidR="00415D44" w:rsidRPr="00452F1C" w:rsidRDefault="00415D44" w:rsidP="00415D44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164C1E2" w14:textId="77777777" w:rsidR="00415D44" w:rsidRPr="00452F1C" w:rsidRDefault="00415D44" w:rsidP="00415D44"/>
              </w:tc>
            </w:tr>
            <w:tr w:rsidR="00415D44" w:rsidRPr="00851EFB" w14:paraId="4112D109" w14:textId="77777777" w:rsidTr="00BE0BAA">
              <w:trPr>
                <w:trHeight w:val="416"/>
                <w:jc w:val="center"/>
              </w:trPr>
              <w:tc>
                <w:tcPr>
                  <w:tcW w:w="4247" w:type="dxa"/>
                  <w:shd w:val="clear" w:color="auto" w:fill="auto"/>
                  <w:vAlign w:val="center"/>
                </w:tcPr>
                <w:p w14:paraId="5FBEA355" w14:textId="77777777" w:rsidR="00415D44" w:rsidRPr="00E773CA" w:rsidRDefault="00415D44" w:rsidP="00415D44">
                  <w:r w:rsidRPr="00E773CA">
                    <w:t xml:space="preserve">2. </w:t>
                  </w:r>
                  <w:proofErr w:type="spellStart"/>
                  <w:r w:rsidRPr="00E773CA">
                    <w:t>Starppārbaudījums</w:t>
                  </w:r>
                  <w:proofErr w:type="spellEnd"/>
                  <w:r w:rsidRPr="00E773CA">
                    <w:t xml:space="preserve"> (1.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F8CD746" w14:textId="77777777" w:rsidR="00415D44" w:rsidRPr="00E773CA" w:rsidRDefault="00415D44" w:rsidP="00415D44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92B5D10" w14:textId="77777777" w:rsidR="00415D44" w:rsidRPr="00E773CA" w:rsidRDefault="00415D44" w:rsidP="00415D44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F9E1757" w14:textId="77777777" w:rsidR="00415D44" w:rsidRPr="00E773CA" w:rsidRDefault="00415D44" w:rsidP="00415D44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F226FF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CEB590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18469A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959745D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7D1D545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7EFAED3" w14:textId="77777777" w:rsidR="00415D44" w:rsidRPr="00E773CA" w:rsidRDefault="00415D44" w:rsidP="00415D44">
                  <w:r w:rsidRPr="00E773CA">
                    <w:t>+</w:t>
                  </w:r>
                </w:p>
              </w:tc>
            </w:tr>
            <w:tr w:rsidR="00415D44" w:rsidRPr="00851EFB" w14:paraId="2CE3E1BF" w14:textId="77777777" w:rsidTr="00BE0BAA">
              <w:trPr>
                <w:trHeight w:val="411"/>
                <w:jc w:val="center"/>
              </w:trPr>
              <w:tc>
                <w:tcPr>
                  <w:tcW w:w="4247" w:type="dxa"/>
                  <w:shd w:val="clear" w:color="auto" w:fill="auto"/>
                  <w:vAlign w:val="center"/>
                </w:tcPr>
                <w:p w14:paraId="09EA0DD4" w14:textId="77777777" w:rsidR="00415D44" w:rsidRPr="00E773CA" w:rsidRDefault="00415D44" w:rsidP="00415D44">
                  <w:r w:rsidRPr="00E773CA">
                    <w:t xml:space="preserve">3. </w:t>
                  </w:r>
                  <w:proofErr w:type="spellStart"/>
                  <w:r w:rsidRPr="00E773CA">
                    <w:t>Starppārbaudījums</w:t>
                  </w:r>
                  <w:proofErr w:type="spellEnd"/>
                  <w:r w:rsidRPr="00E773CA">
                    <w:t xml:space="preserve"> (2.tests)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3214365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E238189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32D4AC0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B996364" w14:textId="77777777" w:rsidR="00415D44" w:rsidRPr="00E773CA" w:rsidRDefault="00415D44" w:rsidP="00415D44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86E3A5" w14:textId="77777777" w:rsidR="00415D44" w:rsidRPr="00E773CA" w:rsidRDefault="00415D44" w:rsidP="00415D44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D81580" w14:textId="77777777" w:rsidR="00415D44" w:rsidRPr="00E773CA" w:rsidRDefault="00415D44" w:rsidP="00415D44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FBD79D5" w14:textId="77777777" w:rsidR="00415D44" w:rsidRPr="00E773CA" w:rsidRDefault="00415D44" w:rsidP="00415D44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2F7D245" w14:textId="77777777" w:rsidR="00415D44" w:rsidRPr="00E773CA" w:rsidRDefault="00415D44" w:rsidP="00415D44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84A7E81" w14:textId="77777777" w:rsidR="00415D44" w:rsidRPr="00E773CA" w:rsidRDefault="00415D44" w:rsidP="00415D44"/>
              </w:tc>
            </w:tr>
            <w:tr w:rsidR="00415D44" w:rsidRPr="00851EFB" w14:paraId="098A5D06" w14:textId="77777777" w:rsidTr="00BE0BAA">
              <w:trPr>
                <w:trHeight w:val="411"/>
                <w:jc w:val="center"/>
              </w:trPr>
              <w:tc>
                <w:tcPr>
                  <w:tcW w:w="4247" w:type="dxa"/>
                  <w:shd w:val="clear" w:color="auto" w:fill="auto"/>
                  <w:vAlign w:val="center"/>
                </w:tcPr>
                <w:p w14:paraId="3D582FC8" w14:textId="77777777" w:rsidR="00415D44" w:rsidRPr="00E773CA" w:rsidRDefault="00415D44" w:rsidP="00415D44">
                  <w:r w:rsidRPr="00E773CA">
                    <w:t xml:space="preserve">4. </w:t>
                  </w:r>
                  <w:proofErr w:type="spellStart"/>
                  <w:r w:rsidRPr="00E773CA">
                    <w:t>Starppārbaudījums</w:t>
                  </w:r>
                  <w:proofErr w:type="spellEnd"/>
                  <w:r w:rsidRPr="00E773CA">
                    <w:t xml:space="preserve"> (2.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B2DEBDC" w14:textId="77777777" w:rsidR="00415D44" w:rsidRPr="00E773CA" w:rsidRDefault="00415D44" w:rsidP="00415D44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BBE5FD1" w14:textId="77777777" w:rsidR="00415D44" w:rsidRPr="00E773CA" w:rsidRDefault="00415D44" w:rsidP="00415D44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6EA95F" w14:textId="77777777" w:rsidR="00415D44" w:rsidRPr="00E773CA" w:rsidRDefault="00415D44" w:rsidP="00415D44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D647030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130B0A4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3F536D4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1454625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9A0DF31" w14:textId="77777777" w:rsidR="00415D44" w:rsidRPr="00E773CA" w:rsidRDefault="00415D44" w:rsidP="00415D44">
                  <w:r w:rsidRPr="00E773CA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B9F4E44" w14:textId="77777777" w:rsidR="00415D44" w:rsidRPr="00E773CA" w:rsidRDefault="00415D44" w:rsidP="00415D44">
                  <w:r w:rsidRPr="00E773CA">
                    <w:t>+</w:t>
                  </w:r>
                </w:p>
              </w:tc>
            </w:tr>
            <w:tr w:rsidR="00415D44" w:rsidRPr="00851EFB" w14:paraId="47453ED2" w14:textId="77777777" w:rsidTr="00BE0BAA">
              <w:trPr>
                <w:trHeight w:val="411"/>
                <w:jc w:val="center"/>
              </w:trPr>
              <w:tc>
                <w:tcPr>
                  <w:tcW w:w="4247" w:type="dxa"/>
                  <w:shd w:val="clear" w:color="auto" w:fill="auto"/>
                  <w:vAlign w:val="center"/>
                </w:tcPr>
                <w:p w14:paraId="1C1F6C40" w14:textId="77777777" w:rsidR="00415D44" w:rsidRPr="00E773CA" w:rsidRDefault="00415D44" w:rsidP="00415D44">
                  <w:r>
                    <w:t>Diferencētā ieskaite semestra beigās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C888825" w14:textId="77777777" w:rsidR="00415D44" w:rsidRPr="00E773CA" w:rsidRDefault="00415D44" w:rsidP="00415D44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CDBFCCA" w14:textId="77777777" w:rsidR="00415D44" w:rsidRPr="00E773CA" w:rsidRDefault="00415D44" w:rsidP="00415D44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E7D82E9" w14:textId="77777777" w:rsidR="00415D44" w:rsidRPr="00E773CA" w:rsidRDefault="00415D44" w:rsidP="00415D44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01400F4" w14:textId="77777777" w:rsidR="00415D44" w:rsidRPr="00E773CA" w:rsidRDefault="00415D44" w:rsidP="00415D44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A758873" w14:textId="4DBC13A6" w:rsidR="00415D44" w:rsidRPr="00E773CA" w:rsidRDefault="00415D44" w:rsidP="00415D44">
                  <w:bookmarkStart w:id="0" w:name="_GoBack"/>
                  <w:bookmarkEnd w:id="0"/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008EB4" w14:textId="77777777" w:rsidR="00415D44" w:rsidRPr="00E773CA" w:rsidRDefault="00415D44" w:rsidP="00415D44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26F4A96" w14:textId="77777777" w:rsidR="00415D44" w:rsidRPr="00E773CA" w:rsidRDefault="00415D44" w:rsidP="00415D44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28D2300" w14:textId="00C88531" w:rsidR="00415D44" w:rsidRPr="00E773CA" w:rsidRDefault="00971681" w:rsidP="00415D44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B848DEB" w14:textId="77777777" w:rsidR="00415D44" w:rsidRPr="00E773CA" w:rsidRDefault="00415D44" w:rsidP="00415D44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19700E1" w14:textId="7EC80AF9" w:rsidR="00525213" w:rsidRPr="0093308E" w:rsidRDefault="00415D44" w:rsidP="007534EA">
            <w:permStart w:id="370084287" w:edGrp="everyone"/>
            <w:r w:rsidRPr="00AA65F2">
              <w:t>Globālas problēmas.</w:t>
            </w:r>
            <w:r w:rsidRPr="00415D44">
              <w:t xml:space="preserve"> Vide. Dabas aizsardzība. Piesārņojums. Globālā sasilšana. Dabas katastrofas. </w:t>
            </w:r>
            <w:proofErr w:type="spellStart"/>
            <w:r w:rsidRPr="00415D44">
              <w:t>Kodolspēkstaciju</w:t>
            </w:r>
            <w:proofErr w:type="spellEnd"/>
            <w:r w:rsidRPr="00415D44">
              <w:t xml:space="preserve"> draudi. Jauniešu dzīve.  Jaunatnes problēmas. Vai izglītība ir jāievieš sods? Jaunatne Ķīnā un Latvijā – kopīgais un atšķirīgais Tehnoloģijas un izgudrojumi. Pēc 1000 gadiem: Jaunākie zinātniskie atklājumi. Vai tīmekļa sistēmas īstais nosaukums ir ticams? Dzīve pilsētā kameru uzraudzībā. Internets: par un pret. Valodas pasaulē. Galvenais pirmo iespaidu ietekmējošais faktors. Vai jāizgudro sieviešu mašīnu? Tavs mājdzīvnieks, manas problēmas.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8E1DCF3" w14:textId="67A984B9" w:rsidR="00971681" w:rsidRDefault="00415D44" w:rsidP="00415D44">
            <w:permStart w:id="580019727" w:edGrp="everyone"/>
            <w:r w:rsidRPr="00AA65F2">
              <w:t>1.</w:t>
            </w:r>
            <w:r w:rsidR="00971681" w:rsidRPr="00293194">
              <w:t xml:space="preserve"> </w:t>
            </w:r>
            <w:proofErr w:type="spellStart"/>
            <w:r w:rsidR="00971681" w:rsidRPr="00293194">
              <w:t>International</w:t>
            </w:r>
            <w:proofErr w:type="spellEnd"/>
            <w:r w:rsidR="00971681" w:rsidRPr="00293194">
              <w:t xml:space="preserve"> Curriculum </w:t>
            </w:r>
            <w:proofErr w:type="spellStart"/>
            <w:r w:rsidR="00971681" w:rsidRPr="00293194">
              <w:t>for</w:t>
            </w:r>
            <w:proofErr w:type="spellEnd"/>
            <w:r w:rsidR="00971681" w:rsidRPr="00293194">
              <w:t xml:space="preserve"> </w:t>
            </w:r>
            <w:proofErr w:type="spellStart"/>
            <w:r w:rsidR="00971681" w:rsidRPr="00293194">
              <w:t>Chinese</w:t>
            </w:r>
            <w:proofErr w:type="spellEnd"/>
            <w:r w:rsidR="00971681" w:rsidRPr="00293194">
              <w:t xml:space="preserve"> </w:t>
            </w:r>
            <w:proofErr w:type="spellStart"/>
            <w:r w:rsidR="00971681" w:rsidRPr="00293194">
              <w:t>Language</w:t>
            </w:r>
            <w:proofErr w:type="spellEnd"/>
            <w:r w:rsidR="00971681" w:rsidRPr="00293194">
              <w:t xml:space="preserve"> </w:t>
            </w:r>
            <w:proofErr w:type="spellStart"/>
            <w:r w:rsidR="00971681" w:rsidRPr="00293194">
              <w:t>Education</w:t>
            </w:r>
            <w:proofErr w:type="spellEnd"/>
            <w:r w:rsidR="00971681" w:rsidRPr="00293194">
              <w:t xml:space="preserve"> (</w:t>
            </w:r>
            <w:proofErr w:type="spellStart"/>
            <w:r w:rsidR="00971681" w:rsidRPr="00293194">
              <w:t>Revised</w:t>
            </w:r>
            <w:proofErr w:type="spellEnd"/>
            <w:r w:rsidR="00971681" w:rsidRPr="00293194">
              <w:t xml:space="preserve"> </w:t>
            </w:r>
            <w:proofErr w:type="spellStart"/>
            <w:r w:rsidR="00971681" w:rsidRPr="00293194">
              <w:t>Edition</w:t>
            </w:r>
            <w:proofErr w:type="spellEnd"/>
            <w:r w:rsidR="00971681" w:rsidRPr="00293194">
              <w:t xml:space="preserve">) </w:t>
            </w:r>
            <w:r w:rsidR="00971681" w:rsidRPr="00971681">
              <w:rPr>
                <w:rFonts w:ascii="MS Gothic" w:eastAsia="MS Gothic" w:hAnsi="MS Gothic" w:cs="MS Gothic" w:hint="eastAsia"/>
              </w:rPr>
              <w:t>（</w:t>
            </w:r>
            <w:proofErr w:type="spellStart"/>
            <w:r w:rsidR="00971681" w:rsidRPr="00971681">
              <w:t>English</w:t>
            </w:r>
            <w:proofErr w:type="spellEnd"/>
            <w:r w:rsidR="00971681" w:rsidRPr="00971681">
              <w:t xml:space="preserve"> </w:t>
            </w:r>
            <w:proofErr w:type="spellStart"/>
            <w:r w:rsidR="00971681" w:rsidRPr="00971681">
              <w:t>Edition</w:t>
            </w:r>
            <w:proofErr w:type="spellEnd"/>
            <w:r w:rsidR="00971681" w:rsidRPr="00971681">
              <w:rPr>
                <w:rFonts w:ascii="MS Gothic" w:eastAsia="MS Gothic" w:hAnsi="MS Gothic" w:cs="MS Gothic" w:hint="eastAsia"/>
              </w:rPr>
              <w:t>）</w:t>
            </w:r>
            <w:proofErr w:type="spellStart"/>
            <w:r w:rsidR="00971681" w:rsidRPr="00971681">
              <w:t>Beijing</w:t>
            </w:r>
            <w:proofErr w:type="spellEnd"/>
            <w:r w:rsidR="00971681" w:rsidRPr="00971681">
              <w:t xml:space="preserve"> </w:t>
            </w:r>
            <w:proofErr w:type="spellStart"/>
            <w:r w:rsidR="00971681" w:rsidRPr="00971681">
              <w:t>Language</w:t>
            </w:r>
            <w:proofErr w:type="spellEnd"/>
            <w:r w:rsidR="00971681" w:rsidRPr="00971681">
              <w:t xml:space="preserve"> </w:t>
            </w:r>
            <w:proofErr w:type="spellStart"/>
            <w:r w:rsidR="00971681" w:rsidRPr="00971681">
              <w:t>and</w:t>
            </w:r>
            <w:proofErr w:type="spellEnd"/>
            <w:r w:rsidR="00971681" w:rsidRPr="00971681">
              <w:t xml:space="preserve"> </w:t>
            </w:r>
            <w:proofErr w:type="spellStart"/>
            <w:r w:rsidR="00971681" w:rsidRPr="00971681">
              <w:t>Culture</w:t>
            </w:r>
            <w:proofErr w:type="spellEnd"/>
            <w:r w:rsidR="00971681" w:rsidRPr="00971681">
              <w:t xml:space="preserve"> </w:t>
            </w:r>
            <w:proofErr w:type="spellStart"/>
            <w:r w:rsidR="00971681" w:rsidRPr="00971681">
              <w:t>University</w:t>
            </w:r>
            <w:proofErr w:type="spellEnd"/>
            <w:r w:rsidR="00971681" w:rsidRPr="00971681">
              <w:t xml:space="preserve"> </w:t>
            </w:r>
            <w:proofErr w:type="spellStart"/>
            <w:r w:rsidR="00971681" w:rsidRPr="00971681">
              <w:t>Press</w:t>
            </w:r>
            <w:proofErr w:type="spellEnd"/>
            <w:r w:rsidR="00971681" w:rsidRPr="00971681">
              <w:t>, BLCUP.2014.</w:t>
            </w:r>
          </w:p>
          <w:p w14:paraId="0978D852" w14:textId="15995ED8" w:rsidR="00293194" w:rsidRDefault="00971681" w:rsidP="00415D44">
            <w:r>
              <w:t>2.</w:t>
            </w:r>
            <w:r w:rsidR="00415D44" w:rsidRPr="00AA65F2">
              <w:t xml:space="preserve"> </w:t>
            </w:r>
            <w:proofErr w:type="spellStart"/>
            <w:r w:rsidR="00293194" w:rsidRPr="00293194">
              <w:t>Short</w:t>
            </w:r>
            <w:proofErr w:type="spellEnd"/>
            <w:r w:rsidR="00293194" w:rsidRPr="00293194">
              <w:t xml:space="preserve">-term </w:t>
            </w:r>
            <w:proofErr w:type="spellStart"/>
            <w:r w:rsidR="00293194" w:rsidRPr="00293194">
              <w:t>Reading</w:t>
            </w:r>
            <w:proofErr w:type="spellEnd"/>
            <w:r w:rsidR="00293194" w:rsidRPr="00293194">
              <w:t xml:space="preserve"> </w:t>
            </w:r>
            <w:proofErr w:type="spellStart"/>
            <w:r w:rsidR="00293194" w:rsidRPr="00293194">
              <w:t>Chinese</w:t>
            </w:r>
            <w:proofErr w:type="spellEnd"/>
            <w:r w:rsidR="00293194" w:rsidRPr="00293194">
              <w:t xml:space="preserve"> (2nd </w:t>
            </w:r>
            <w:proofErr w:type="spellStart"/>
            <w:r w:rsidR="00293194" w:rsidRPr="00293194">
              <w:t>Edition</w:t>
            </w:r>
            <w:proofErr w:type="spellEnd"/>
            <w:r w:rsidR="00293194" w:rsidRPr="00293194">
              <w:t xml:space="preserve">): </w:t>
            </w:r>
            <w:proofErr w:type="spellStart"/>
            <w:r w:rsidR="00293194" w:rsidRPr="00293194">
              <w:t>Threshold</w:t>
            </w:r>
            <w:proofErr w:type="spellEnd"/>
            <w:r w:rsidR="00293194" w:rsidRPr="00293194">
              <w:t>, 2011</w:t>
            </w:r>
          </w:p>
          <w:p w14:paraId="4F03E505" w14:textId="5CCA1A9A" w:rsidR="00293194" w:rsidRDefault="00293194" w:rsidP="00415D44">
            <w:r>
              <w:t>3.</w:t>
            </w:r>
            <w:r w:rsidRPr="00293194">
              <w:t xml:space="preserve"> </w:t>
            </w:r>
            <w:proofErr w:type="spellStart"/>
            <w:r w:rsidRPr="00293194">
              <w:t>Road</w:t>
            </w:r>
            <w:proofErr w:type="spellEnd"/>
            <w:r w:rsidRPr="00293194">
              <w:t xml:space="preserve"> to </w:t>
            </w:r>
            <w:proofErr w:type="spellStart"/>
            <w:r w:rsidRPr="00293194">
              <w:t>Success</w:t>
            </w:r>
            <w:proofErr w:type="spellEnd"/>
            <w:r w:rsidRPr="00293194">
              <w:t xml:space="preserve">: </w:t>
            </w:r>
            <w:proofErr w:type="spellStart"/>
            <w:r w:rsidRPr="00293194">
              <w:t>Intermediate</w:t>
            </w:r>
            <w:proofErr w:type="spellEnd"/>
            <w:r w:rsidRPr="00293194">
              <w:t xml:space="preserve">, </w:t>
            </w:r>
            <w:proofErr w:type="spellStart"/>
            <w:r w:rsidRPr="00293194">
              <w:t>Beijing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Language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and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Culture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University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Press</w:t>
            </w:r>
            <w:proofErr w:type="spellEnd"/>
            <w:r w:rsidRPr="00293194">
              <w:t xml:space="preserve"> (BLCUP), 2008</w:t>
            </w:r>
            <w:r>
              <w:t>;</w:t>
            </w:r>
          </w:p>
          <w:p w14:paraId="74FCBE6D" w14:textId="2A9DEBD4" w:rsidR="00415D44" w:rsidRPr="00415D44" w:rsidRDefault="00293194" w:rsidP="00415D44">
            <w:r>
              <w:t>4.C</w:t>
            </w:r>
            <w:r w:rsidR="00415D44" w:rsidRPr="00AA65F2">
              <w:t xml:space="preserve">hina </w:t>
            </w:r>
            <w:proofErr w:type="spellStart"/>
            <w:r w:rsidR="00415D44" w:rsidRPr="00AA65F2">
              <w:t>Panorama</w:t>
            </w:r>
            <w:proofErr w:type="spellEnd"/>
            <w:r w:rsidR="00415D44" w:rsidRPr="00AA65F2">
              <w:t xml:space="preserve"> – </w:t>
            </w:r>
            <w:proofErr w:type="spellStart"/>
            <w:r w:rsidR="00415D44" w:rsidRPr="00AA65F2">
              <w:t>Intermediate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Chinese.Chinese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Publishers</w:t>
            </w:r>
            <w:proofErr w:type="spellEnd"/>
            <w:r>
              <w:t>, 2001</w:t>
            </w:r>
            <w:r w:rsidR="00415D44" w:rsidRPr="00AA65F2">
              <w:t>.</w:t>
            </w:r>
          </w:p>
          <w:p w14:paraId="579C65A1" w14:textId="42293C0B" w:rsidR="00525213" w:rsidRPr="0093308E" w:rsidRDefault="00293194" w:rsidP="007534EA">
            <w:r>
              <w:t>5</w:t>
            </w:r>
            <w:r w:rsidR="00415D44" w:rsidRPr="00AA65F2">
              <w:t>.</w:t>
            </w:r>
            <w:r>
              <w:t xml:space="preserve"> </w:t>
            </w:r>
            <w:proofErr w:type="spellStart"/>
            <w:r w:rsidR="00415D44" w:rsidRPr="00AA65F2">
              <w:t>Everyday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Chinese</w:t>
            </w:r>
            <w:proofErr w:type="spellEnd"/>
            <w:r w:rsidR="00415D44" w:rsidRPr="00AA65F2">
              <w:t xml:space="preserve">. </w:t>
            </w:r>
            <w:proofErr w:type="spellStart"/>
            <w:r w:rsidR="00415D44" w:rsidRPr="00AA65F2">
              <w:t>Foreign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Language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Teaching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and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Research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Press</w:t>
            </w:r>
            <w:proofErr w:type="spellEnd"/>
            <w:r w:rsidR="00415D44" w:rsidRPr="00AA65F2">
              <w:t>, 2000.</w:t>
            </w:r>
            <w:r>
              <w:t xml:space="preserve">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607B9FD" w14:textId="2DBFA071" w:rsidR="00293194" w:rsidRDefault="00240D9B" w:rsidP="00415D44">
            <w:permStart w:id="1596548908" w:edGrp="everyone"/>
            <w:r>
              <w:t xml:space="preserve"> </w:t>
            </w:r>
            <w:r w:rsidR="00415D44" w:rsidRPr="00AA65F2">
              <w:t xml:space="preserve">1. </w:t>
            </w:r>
            <w:proofErr w:type="spellStart"/>
            <w:r w:rsidR="00293194" w:rsidRPr="00293194">
              <w:t>Business</w:t>
            </w:r>
            <w:proofErr w:type="spellEnd"/>
            <w:r w:rsidR="00293194" w:rsidRPr="00293194">
              <w:t xml:space="preserve"> </w:t>
            </w:r>
            <w:proofErr w:type="spellStart"/>
            <w:r w:rsidR="00293194" w:rsidRPr="00293194">
              <w:t>Chinese</w:t>
            </w:r>
            <w:proofErr w:type="spellEnd"/>
            <w:r w:rsidR="00293194" w:rsidRPr="00293194">
              <w:t xml:space="preserve"> </w:t>
            </w:r>
            <w:proofErr w:type="spellStart"/>
            <w:r w:rsidR="00293194" w:rsidRPr="00293194">
              <w:t>Language</w:t>
            </w:r>
            <w:proofErr w:type="spellEnd"/>
            <w:r w:rsidR="00293194" w:rsidRPr="00293194">
              <w:t xml:space="preserve"> </w:t>
            </w:r>
            <w:proofErr w:type="spellStart"/>
            <w:r w:rsidR="00293194" w:rsidRPr="00293194">
              <w:t>Ability</w:t>
            </w:r>
            <w:proofErr w:type="spellEnd"/>
            <w:r w:rsidR="00293194" w:rsidRPr="00293194">
              <w:t xml:space="preserve"> </w:t>
            </w:r>
            <w:proofErr w:type="spellStart"/>
            <w:r w:rsidR="00293194" w:rsidRPr="00293194">
              <w:t>Standards</w:t>
            </w:r>
            <w:proofErr w:type="spellEnd"/>
            <w:r w:rsidR="00293194" w:rsidRPr="00293194">
              <w:t xml:space="preserve">. </w:t>
            </w:r>
            <w:proofErr w:type="spellStart"/>
            <w:r w:rsidR="00293194" w:rsidRPr="00293194">
              <w:t>Chinese</w:t>
            </w:r>
            <w:proofErr w:type="spellEnd"/>
            <w:r w:rsidR="00293194" w:rsidRPr="00293194">
              <w:t xml:space="preserve"> Publishers.2015</w:t>
            </w:r>
          </w:p>
          <w:p w14:paraId="2B7AE059" w14:textId="2D92351D" w:rsidR="00293194" w:rsidRDefault="00293194" w:rsidP="00415D44">
            <w:r>
              <w:t xml:space="preserve">2. </w:t>
            </w:r>
            <w:proofErr w:type="spellStart"/>
            <w:r w:rsidRPr="00293194">
              <w:t>Experiencing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Chinese</w:t>
            </w:r>
            <w:proofErr w:type="spellEnd"/>
            <w:r w:rsidRPr="00293194">
              <w:t xml:space="preserve">: </w:t>
            </w:r>
            <w:proofErr w:type="spellStart"/>
            <w:r w:rsidRPr="00293194">
              <w:t>Traveling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in</w:t>
            </w:r>
            <w:proofErr w:type="spellEnd"/>
            <w:r w:rsidRPr="00293194">
              <w:t xml:space="preserve"> China (40-50 </w:t>
            </w:r>
            <w:proofErr w:type="spellStart"/>
            <w:r w:rsidRPr="00293194">
              <w:t>Hours</w:t>
            </w:r>
            <w:proofErr w:type="spellEnd"/>
            <w:r w:rsidRPr="00293194">
              <w:t xml:space="preserve">). </w:t>
            </w:r>
            <w:proofErr w:type="spellStart"/>
            <w:r w:rsidRPr="00293194">
              <w:t>Higher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Education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Press</w:t>
            </w:r>
            <w:proofErr w:type="spellEnd"/>
            <w:r w:rsidRPr="00293194">
              <w:t>, 2011</w:t>
            </w:r>
          </w:p>
          <w:p w14:paraId="5D0C54E0" w14:textId="73F2597E" w:rsidR="00293194" w:rsidRDefault="00293194" w:rsidP="00415D44">
            <w:r>
              <w:t>3.</w:t>
            </w:r>
            <w:r w:rsidRPr="00AA65F2">
              <w:t xml:space="preserve"> </w:t>
            </w:r>
            <w:proofErr w:type="spellStart"/>
            <w:r w:rsidRPr="00293194">
              <w:t>Experiencing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Chinese</w:t>
            </w:r>
            <w:proofErr w:type="spellEnd"/>
            <w:r w:rsidRPr="00293194">
              <w:t xml:space="preserve"> 100: </w:t>
            </w:r>
            <w:proofErr w:type="spellStart"/>
            <w:r w:rsidRPr="00293194">
              <w:t>Popular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Chinese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Idioms</w:t>
            </w:r>
            <w:proofErr w:type="spellEnd"/>
            <w:r w:rsidRPr="00293194">
              <w:t>(</w:t>
            </w:r>
            <w:proofErr w:type="spellStart"/>
            <w:r w:rsidRPr="00293194">
              <w:t>English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Version</w:t>
            </w:r>
            <w:proofErr w:type="spellEnd"/>
            <w:r w:rsidRPr="00293194">
              <w:t xml:space="preserve">). </w:t>
            </w:r>
            <w:proofErr w:type="spellStart"/>
            <w:r w:rsidRPr="00293194">
              <w:t>Higher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Education</w:t>
            </w:r>
            <w:proofErr w:type="spellEnd"/>
            <w:r w:rsidRPr="00293194">
              <w:t xml:space="preserve"> </w:t>
            </w:r>
            <w:proofErr w:type="spellStart"/>
            <w:r w:rsidRPr="00293194">
              <w:t>Press</w:t>
            </w:r>
            <w:proofErr w:type="spellEnd"/>
            <w:r w:rsidRPr="00293194">
              <w:t>, 2006</w:t>
            </w:r>
            <w:r>
              <w:t>.</w:t>
            </w:r>
          </w:p>
          <w:p w14:paraId="52226813" w14:textId="6D8C869B" w:rsidR="00525213" w:rsidRPr="0093308E" w:rsidRDefault="00293194" w:rsidP="007534EA">
            <w:r>
              <w:t xml:space="preserve">4. </w:t>
            </w:r>
            <w:proofErr w:type="spellStart"/>
            <w:r w:rsidR="00415D44" w:rsidRPr="00AA65F2">
              <w:t>Everyday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Chinese</w:t>
            </w:r>
            <w:proofErr w:type="spellEnd"/>
            <w:r w:rsidR="00415D44" w:rsidRPr="00AA65F2">
              <w:t xml:space="preserve">. </w:t>
            </w:r>
            <w:proofErr w:type="spellStart"/>
            <w:r w:rsidR="00415D44" w:rsidRPr="00AA65F2">
              <w:t>Foreign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Language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Teaching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and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Research</w:t>
            </w:r>
            <w:proofErr w:type="spellEnd"/>
            <w:r w:rsidR="00415D44" w:rsidRPr="00AA65F2">
              <w:t xml:space="preserve"> </w:t>
            </w:r>
            <w:proofErr w:type="spellStart"/>
            <w:r w:rsidR="00415D44" w:rsidRPr="00AA65F2">
              <w:t>Press</w:t>
            </w:r>
            <w:proofErr w:type="spellEnd"/>
            <w:r w:rsidR="00415D44" w:rsidRPr="00AA65F2">
              <w:t>, 2000.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6618FE9" w14:textId="77777777" w:rsidR="00415D44" w:rsidRPr="00415D44" w:rsidRDefault="00415D44" w:rsidP="00415D44">
            <w:permStart w:id="2104519286" w:edGrp="everyone"/>
            <w:r w:rsidRPr="00910B3B">
              <w:t xml:space="preserve">1. http://xh.5156edu.com (Online </w:t>
            </w:r>
            <w:proofErr w:type="spellStart"/>
            <w:r w:rsidRPr="00910B3B">
              <w:t>Xinhua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Dictionary</w:t>
            </w:r>
            <w:proofErr w:type="spellEnd"/>
            <w:r w:rsidRPr="00910B3B">
              <w:t>)</w:t>
            </w:r>
          </w:p>
          <w:p w14:paraId="77DABF20" w14:textId="77777777" w:rsidR="00415D44" w:rsidRPr="00415D44" w:rsidRDefault="00415D44" w:rsidP="00415D44">
            <w:r w:rsidRPr="00910B3B">
              <w:t xml:space="preserve">2. </w:t>
            </w:r>
            <w:proofErr w:type="spellStart"/>
            <w:r w:rsidRPr="00910B3B">
              <w:t>Modern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Chinese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Dictionary</w:t>
            </w:r>
            <w:proofErr w:type="spellEnd"/>
            <w:r w:rsidRPr="00910B3B">
              <w:t xml:space="preserve"> (7th </w:t>
            </w:r>
            <w:proofErr w:type="spellStart"/>
            <w:r w:rsidRPr="00910B3B">
              <w:t>Edition</w:t>
            </w:r>
            <w:proofErr w:type="spellEnd"/>
            <w:r w:rsidRPr="00910B3B">
              <w:t xml:space="preserve">),Commercial </w:t>
            </w:r>
            <w:proofErr w:type="spellStart"/>
            <w:r w:rsidRPr="00910B3B">
              <w:t>Press</w:t>
            </w:r>
            <w:proofErr w:type="spellEnd"/>
            <w:r w:rsidRPr="00910B3B">
              <w:t xml:space="preserve">; 7th </w:t>
            </w:r>
            <w:proofErr w:type="spellStart"/>
            <w:r w:rsidRPr="00910B3B">
              <w:t>edition</w:t>
            </w:r>
            <w:proofErr w:type="spellEnd"/>
          </w:p>
          <w:p w14:paraId="2F1F9FE9" w14:textId="1C50708E" w:rsidR="00525213" w:rsidRPr="0093308E" w:rsidRDefault="00415D44" w:rsidP="007534EA">
            <w:r>
              <w:t>3</w:t>
            </w:r>
            <w:r w:rsidRPr="00415D44">
              <w:t xml:space="preserve">.Graded </w:t>
            </w:r>
            <w:proofErr w:type="spellStart"/>
            <w:r w:rsidRPr="00415D44">
              <w:t>Chinese</w:t>
            </w:r>
            <w:proofErr w:type="spellEnd"/>
            <w:r w:rsidRPr="00415D44">
              <w:t xml:space="preserve"> </w:t>
            </w:r>
            <w:proofErr w:type="spellStart"/>
            <w:r w:rsidRPr="00415D44">
              <w:t>Reader</w:t>
            </w:r>
            <w:proofErr w:type="spellEnd"/>
            <w:r w:rsidRPr="00415D44">
              <w:t xml:space="preserve"> 500/1000/1500/2000/3000/5000 </w:t>
            </w:r>
            <w:proofErr w:type="spellStart"/>
            <w:r w:rsidRPr="00415D44">
              <w:t>Words</w:t>
            </w:r>
            <w:proofErr w:type="spellEnd"/>
            <w:r w:rsidRPr="00415D44">
              <w:t xml:space="preserve">, </w:t>
            </w:r>
            <w:proofErr w:type="spellStart"/>
            <w:r w:rsidRPr="00415D44">
              <w:t>Chinese</w:t>
            </w:r>
            <w:proofErr w:type="spellEnd"/>
            <w:r w:rsidRPr="00415D44">
              <w:t xml:space="preserve"> </w:t>
            </w:r>
            <w:proofErr w:type="spellStart"/>
            <w:r w:rsidRPr="00415D44">
              <w:t>language</w:t>
            </w:r>
            <w:proofErr w:type="spellEnd"/>
            <w:r w:rsidRPr="00415D44">
              <w:t xml:space="preserve"> </w:t>
            </w:r>
            <w:proofErr w:type="spellStart"/>
            <w:r w:rsidRPr="00415D44">
              <w:t>teaching</w:t>
            </w:r>
            <w:proofErr w:type="spellEnd"/>
            <w:r w:rsidRPr="00415D44">
              <w:t xml:space="preserve"> </w:t>
            </w:r>
            <w:proofErr w:type="spellStart"/>
            <w:r w:rsidRPr="00415D44">
              <w:t>press</w:t>
            </w:r>
            <w:proofErr w:type="spellEnd"/>
            <w:r w:rsidRPr="00415D44">
              <w:t xml:space="preserve">; first </w:t>
            </w:r>
            <w:proofErr w:type="spellStart"/>
            <w:r w:rsidRPr="00415D44">
              <w:t>edition</w:t>
            </w:r>
            <w:proofErr w:type="spellEnd"/>
            <w:r w:rsidRPr="00415D44">
              <w:t xml:space="preserve"> (</w:t>
            </w:r>
            <w:proofErr w:type="spellStart"/>
            <w:r w:rsidRPr="00415D44">
              <w:t>January</w:t>
            </w:r>
            <w:proofErr w:type="spellEnd"/>
            <w:r w:rsidRPr="00415D44">
              <w:t xml:space="preserve"> 1, 2014)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FB7E8B6" w:rsidR="00525213" w:rsidRPr="0093308E" w:rsidRDefault="00827C96" w:rsidP="007534EA">
            <w:permStart w:id="1906538136" w:edGrp="everyone"/>
            <w:r>
              <w:t xml:space="preserve"> </w:t>
            </w:r>
            <w:r w:rsidR="00293194" w:rsidRPr="00293194">
              <w:t>Studiju kurss tiek docēts un apgūts ķīniešu un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C7D99" w14:textId="77777777" w:rsidR="00173F6F" w:rsidRDefault="00173F6F" w:rsidP="007534EA">
      <w:r>
        <w:separator/>
      </w:r>
    </w:p>
  </w:endnote>
  <w:endnote w:type="continuationSeparator" w:id="0">
    <w:p w14:paraId="2DDC7C7A" w14:textId="77777777" w:rsidR="00173F6F" w:rsidRDefault="00173F6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E90482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09B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32314" w14:textId="77777777" w:rsidR="00173F6F" w:rsidRDefault="00173F6F" w:rsidP="007534EA">
      <w:r>
        <w:separator/>
      </w:r>
    </w:p>
  </w:footnote>
  <w:footnote w:type="continuationSeparator" w:id="0">
    <w:p w14:paraId="6F2ED77E" w14:textId="77777777" w:rsidR="00173F6F" w:rsidRDefault="00173F6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73F6F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93194"/>
    <w:rsid w:val="002A51E9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15D44"/>
    <w:rsid w:val="004255EF"/>
    <w:rsid w:val="00446FAA"/>
    <w:rsid w:val="004520EF"/>
    <w:rsid w:val="004537CD"/>
    <w:rsid w:val="004633B3"/>
    <w:rsid w:val="00482FC2"/>
    <w:rsid w:val="0049086B"/>
    <w:rsid w:val="0049442A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95916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A0682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1681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09BD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240F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9256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5D4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5D44"/>
    <w:rPr>
      <w:rFonts w:asciiTheme="majorHAnsi" w:eastAsiaTheme="majorEastAsia" w:hAnsiTheme="majorHAnsi" w:cstheme="majorBidi"/>
      <w:bCs/>
      <w:i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4085C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9F5F8A"/>
    <w:rsid w:val="00A33476"/>
    <w:rsid w:val="00A802D5"/>
    <w:rsid w:val="00A95349"/>
    <w:rsid w:val="00AD54F6"/>
    <w:rsid w:val="00AE25C7"/>
    <w:rsid w:val="00B4587E"/>
    <w:rsid w:val="00B47D5A"/>
    <w:rsid w:val="00B74947"/>
    <w:rsid w:val="00BA5E33"/>
    <w:rsid w:val="00BE448D"/>
    <w:rsid w:val="00C109AD"/>
    <w:rsid w:val="00C35A11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D6B1D-DC29-491B-A18E-ACDBA10DD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1035</Words>
  <Characters>5905</Characters>
  <Application>Microsoft Office Word</Application>
  <DocSecurity>8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5</cp:revision>
  <cp:lastPrinted>2018-11-16T11:31:00Z</cp:lastPrinted>
  <dcterms:created xsi:type="dcterms:W3CDTF">2022-07-04T07:31:00Z</dcterms:created>
  <dcterms:modified xsi:type="dcterms:W3CDTF">2022-07-04T11:51:00Z</dcterms:modified>
</cp:coreProperties>
</file>