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807" w:rsidRPr="008E7807" w:rsidRDefault="008E7807" w:rsidP="008E7807">
      <w:pPr>
        <w:pStyle w:val="Header"/>
        <w:jc w:val="center"/>
        <w:rPr>
          <w:b/>
          <w:sz w:val="28"/>
        </w:rPr>
      </w:pPr>
      <w:r w:rsidRPr="008E7807">
        <w:rPr>
          <w:b/>
          <w:sz w:val="28"/>
        </w:rPr>
        <w:t>DAUGAVPILS UNIVERSITĀTES</w:t>
      </w:r>
    </w:p>
    <w:p w:rsidR="008E7807" w:rsidRPr="008E7807" w:rsidRDefault="008E7807" w:rsidP="008E7807">
      <w:pPr>
        <w:jc w:val="center"/>
        <w:rPr>
          <w:rFonts w:ascii="Times New Roman" w:hAnsi="Times New Roman" w:cs="Times New Roman"/>
          <w:b/>
          <w:sz w:val="28"/>
          <w:lang w:val="de-DE"/>
        </w:rPr>
      </w:pPr>
      <w:r w:rsidRPr="008E7807">
        <w:rPr>
          <w:rFonts w:ascii="Times New Roman" w:hAnsi="Times New Roman" w:cs="Times New Roman"/>
          <w:b/>
          <w:sz w:val="28"/>
        </w:rPr>
        <w:t>STUDIJU KURSA APRAKSTS</w:t>
      </w:r>
    </w:p>
    <w:p w:rsidR="00103F16" w:rsidRPr="009B268D" w:rsidRDefault="00103F16" w:rsidP="0010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br w:type="page"/>
            </w:r>
            <w:r w:rsidRPr="009B268D">
              <w:br w:type="page"/>
            </w:r>
            <w:r w:rsidRPr="009B268D">
              <w:br w:type="page"/>
            </w:r>
            <w:r w:rsidRPr="009B268D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338579187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Franču valoda A1</w:t>
            </w:r>
            <w:permEnd w:id="1338579187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Studiju kursa kods (DUIS)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434572312" w:edGrp="everyone"/>
            <w:permEnd w:id="434572312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-912861448"/>
            <w:placeholder>
              <w:docPart w:val="38D4AABA0F564705BA9A8392C2C327D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88545281" w:edGrp="everyone" w:displacedByCustomXml="prev"/>
            <w:tc>
              <w:tcPr>
                <w:tcW w:w="4820" w:type="dxa"/>
              </w:tcPr>
              <w:p w:rsidR="00103F16" w:rsidRPr="00E238EF" w:rsidRDefault="00103F16" w:rsidP="001C58F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 w:rsidRPr="00E238EF"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Valodniecība</w:t>
                </w:r>
              </w:p>
            </w:tc>
            <w:permEnd w:id="88545281" w:displacedByCustomXml="next"/>
          </w:sdtContent>
        </w:sdt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Kursa līmenis</w:t>
            </w:r>
          </w:p>
        </w:tc>
        <w:tc>
          <w:tcPr>
            <w:tcW w:w="4820" w:type="dxa"/>
          </w:tcPr>
          <w:p w:rsidR="00103F16" w:rsidRPr="00C856D8" w:rsidRDefault="00C856D8" w:rsidP="001C58F6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lv-LV"/>
              </w:rPr>
              <w:t>6</w:t>
            </w:r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  <w:rPr>
                <w:u w:val="single"/>
              </w:rPr>
            </w:pPr>
            <w:r w:rsidRPr="009B268D">
              <w:t>Kredītpunkti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778071228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ermEnd w:id="778071228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  <w:rPr>
                <w:u w:val="single"/>
              </w:rPr>
            </w:pPr>
            <w:r w:rsidRPr="009B268D">
              <w:t>ECTS kredītpunkti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1714837969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ermEnd w:id="1714837969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Kopējais kontaktstundu skaits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55738221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ermEnd w:id="155738221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Lekciju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474837593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ermEnd w:id="1474837593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Semināru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368010733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ermEnd w:id="1368010733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Praktisko darbu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714902187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permEnd w:id="1714902187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Laboratorijas darbu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547755169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ermEnd w:id="547755169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  <w:rPr>
                <w:lang w:eastAsia="lv-LV"/>
              </w:rPr>
            </w:pPr>
            <w:r w:rsidRPr="009B268D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295577602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permEnd w:id="295577602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791D3C">
              <w:rPr>
                <w:rFonts w:ascii="Times New Roman" w:hAnsi="Times New Roman" w:cs="Times New Roman"/>
                <w:b/>
                <w:sz w:val="24"/>
                <w:szCs w:val="24"/>
              </w:rPr>
              <w:t>Kursa autors(-i)</w:t>
            </w:r>
          </w:p>
        </w:tc>
      </w:tr>
      <w:tr w:rsidR="00103F16" w:rsidRPr="00791D3C" w:rsidTr="001C58F6">
        <w:permStart w:id="541615251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-1370297997"/>
            <w:placeholder>
              <w:docPart w:val="32F4CDB9F9684C2EA2F8A578752858B8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90509200"/>
                <w:placeholder>
                  <w:docPart w:val="B7E6802144D24DB0B73266A00B7CC398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:rsidR="00C668C5" w:rsidRDefault="00103F16" w:rsidP="001C58F6">
                    <w:pPr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Mag. philol., lekt. Sergejs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Poļanskis</w:t>
                    </w:r>
                    <w:proofErr w:type="spellEnd"/>
                    <w:r w:rsidR="00C668C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;</w:t>
                    </w:r>
                    <w:r w:rsidR="00791D3C"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103F16" w:rsidRPr="00791D3C" w:rsidRDefault="00791D3C" w:rsidP="001C58F6">
                    <w:pPr>
                      <w:jc w:val="both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eastAsia="lv-LV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Prof. Mag. tulk.,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asist</w:t>
                    </w:r>
                    <w:proofErr w:type="spellEnd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.  Jeļena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Antoņeviča</w:t>
                    </w:r>
                    <w:proofErr w:type="spellEnd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</w:t>
                    </w:r>
                  </w:p>
                </w:tc>
              </w:sdtContent>
            </w:sdt>
          </w:sdtContent>
        </w:sdt>
        <w:permEnd w:id="541615251" w:displacedByCustomXml="prev"/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791D3C">
              <w:rPr>
                <w:rFonts w:ascii="Times New Roman" w:hAnsi="Times New Roman" w:cs="Times New Roman"/>
                <w:b/>
                <w:sz w:val="24"/>
                <w:szCs w:val="24"/>
              </w:rPr>
              <w:t>Kursa docētājs(-i)</w:t>
            </w:r>
          </w:p>
        </w:tc>
      </w:tr>
      <w:tr w:rsidR="00103F16" w:rsidRPr="00791D3C" w:rsidTr="001C58F6">
        <w:permStart w:id="1984647839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1315456130"/>
            <w:placeholder>
              <w:docPart w:val="5B600A70B2FE41628EFF7B11FDC7BF15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C668C5" w:rsidRDefault="00103F16" w:rsidP="001C58F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Mag. philol., lekt. Sergejs </w:t>
                </w:r>
                <w:proofErr w:type="spellStart"/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>Poļanskis</w:t>
                </w:r>
                <w:proofErr w:type="spellEnd"/>
                <w:r w:rsidR="00C668C5">
                  <w:rPr>
                    <w:rFonts w:ascii="Times New Roman" w:hAnsi="Times New Roman" w:cs="Times New Roman"/>
                    <w:sz w:val="24"/>
                    <w:szCs w:val="24"/>
                  </w:rPr>
                  <w:t>;</w:t>
                </w:r>
                <w:r w:rsidR="00791D3C"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  <w:p w:rsidR="00103F16" w:rsidRPr="00791D3C" w:rsidRDefault="00791D3C" w:rsidP="001C58F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</w:pPr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Prof. Mag. tulk., </w:t>
                </w:r>
                <w:proofErr w:type="spellStart"/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>asist</w:t>
                </w:r>
                <w:proofErr w:type="spellEnd"/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  Jeļena </w:t>
                </w:r>
                <w:proofErr w:type="spellStart"/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>Antoņeviča</w:t>
                </w:r>
                <w:proofErr w:type="spellEnd"/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</w:t>
                </w:r>
              </w:p>
            </w:tc>
          </w:sdtContent>
        </w:sdt>
        <w:permEnd w:id="1984647839" w:displacedByCustomXml="prev"/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pStyle w:val="Nosaukumi"/>
            </w:pPr>
            <w:r w:rsidRPr="00791D3C">
              <w:t>Priekšzināšanas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383065937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permEnd w:id="383065937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 xml:space="preserve">Studiju kursa anotācija 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2030771885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kursa mērķis ir studējošo iepazīstināšana ar franču valodas fonētiku ar mērķi iemācīt viņus izprast un izrunāt franču valodas skaņas, lasīt un izteikties skaidri un brīvi ; studējošo komunikatīvās kompetences prasmju attīstība, jaunas leksikas apguve un tās pielietošana mutiskajā komunikācijā; kā arī sniegt teorētiskas zināšanas mūsdienu franču valodas morfoloģijā un sintaksē un nostiprināt tās praktiskajā pielietošanā.</w:t>
            </w:r>
          </w:p>
          <w:p w:rsidR="00103F16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Studiju kurss ir izstrādāts saskaņā ar Eiropas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kopīgājām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pamatnostādnēm valodu apguvei: mācīšanās, mācīšana, vērtēšana, kas atbilst A1 līmenim. Studiju kursa mērķis ir sniegt zināšanas franču valodā atbilstoši valodas apguves A1 līmenim.</w:t>
            </w:r>
          </w:p>
          <w:p w:rsidR="00956305" w:rsidRPr="00791D3C" w:rsidRDefault="00956305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6305">
              <w:rPr>
                <w:rFonts w:ascii="Times New Roman" w:hAnsi="Times New Roman" w:cs="Times New Roman"/>
                <w:sz w:val="24"/>
                <w:szCs w:val="24"/>
              </w:rPr>
              <w:t xml:space="preserve">Kursa aprakstā piedāvātie obligātie informācijas avoti  studiju procesā izmantojami fragmentāri pēc docētāja  norādījuma.  </w:t>
            </w:r>
            <w:permEnd w:id="2030771885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Studiju kursa kalendārais plāns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865427997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Lekcijas (L) 2 st., praktiskie darbi (P) 94 st., patstāvīgais darbs 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)144 st.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Fonētika: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Alfabēts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Fonēmas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Skaņu sadalījums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Patskaņi franču valodā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Patskaņu iedalījums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Līdzskaņi franču valodā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Līdzskaņu iedalījums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Divskaņi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Zilbe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Runas izpratne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Artikulācija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Skaņu asimilācija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Liaison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(skaņas iestarpinājums)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Vārda uzsvars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Teikuma uzsvars 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Intonācija. Lasīšanas likumi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Komunikācija: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Iepazīšanās un stādīšanās priekšā – 1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Ģimenes locekļi un draugi - 6 P, 6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Dzīvesvieta - 3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Telpas organizācija - 2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(apgūtās leksikas pārbaude) - 1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Mājas un ēkas - 2 P, 6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Pilsēta - 2 P, 1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5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Sabiedriskais transports - 2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Jaunu cilvēku dzīve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(apgūtās leksikas pārbaude) - 1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Intereses un nodarbošanās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Laiks, kalendārs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Ikdiena un darbs - 2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Mācības, atpūta- 2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(apgūtās leksikas pārbaude) - 1 P, 3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Gramatika: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Artikuls - 3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Nenoteiktais artikuls vienskaitlī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Nenoteiktais artikuls daudzskaitlī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Noteiktais artikuls vienskaitlī un daudzskaitlī - 2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Lietvārds - 2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Lietvārdu ar galotni –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daudzskaitļa forma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Lietvārdu ar galotni -s, -x, -z daudzskaitļa forma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Lietvārdu daudzskaitlis ar –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Lietvārdu daudzskaitlis ar –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ail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Pārbaudes darbs - 1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Īpašības vārds - 2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vārda un lietvārda vīriešu un sieviešu dzimte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vārdu un lietvārdu daudzskaitļa formas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Īpašības vārdu salīdzināmās pakāpes - 2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vārdu salīdzināmās pakāpes - izņēmumi  - 1 P, 2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4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ermEnd w:id="865427997"/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Studiju rezultāti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920064268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Saskaņā ar Eiropas kopīgās pamatnostādnes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valoduapguvei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sasniedzot A1 līmeni studējošie demonstrē: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Zināšanas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Studējošie: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demonstrē izpratni par lasīšanas, klausīšanas, runāšanas un rakstīšanas stratēģijām uz A1 līmeni;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demonstrē zināšanas un izpratni par franču valodas vārdšķirām (lietvārdiem, īpašības vārdiem, vietniekvārdiem, darbības vārdiem, skaitļa vārdiem) un to kategorijām;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Komunikācijā studējošie: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apgūst jaunās leksikas klāstu, kas ir saistīta ar studiju plānā norādītajām tēmām;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Prasmes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Studējošie: 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veiksmīgi izmanto apgūtās komunikatīvās prasmes franču valodā A1 līmenī;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demonstrēs prasmi izrunāt vārdus un lasīt veselus teikumus bez vārdnīcas palīdzības.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demonstrē prasmi izpildīt dažāda veida gramatiskus uzdevumus, balstoties uz iegūtajām teorētiskajām zināšanām un gramatiskiem likumiem;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Kompetences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Studējošie:</w:t>
            </w:r>
          </w:p>
          <w:p w:rsidR="00103F16" w:rsidRPr="00791D3C" w:rsidRDefault="002A5E1E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</w:t>
            </w:r>
            <w:r w:rsidR="00103F16" w:rsidRPr="00791D3C">
              <w:rPr>
                <w:rFonts w:ascii="Times New Roman" w:hAnsi="Times New Roman" w:cs="Times New Roman"/>
                <w:sz w:val="24"/>
                <w:szCs w:val="24"/>
              </w:rPr>
              <w:t>pēj sazināties dažādās saskarsmes situācijās A1 līmenī;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izpratīs jaunas leksiskas apguvi, kā neatņemamu komunikatīvās kompetences prasmju attīstības sastāvdaļu;</w:t>
            </w:r>
          </w:p>
          <w:p w:rsidR="00103F16" w:rsidRPr="00D413CA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spēj patstāvīgi novērtēt praktiskās gramatikas apgūtās zināšanas un prasmes, tostarp analizējot un atrisinot esošās individuālās grūtības;</w:t>
            </w:r>
            <w:permEnd w:id="920064268"/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Studējošo patstāvīgais darbs 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144 stundas):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speciālās mācību literatūras studēšana, teorijas apgūšana un saistīto fonētikas uzdevumu pildīšana (20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praktisko uzdevumu izpilde: studējošie saņem praktiskus mājas darbus pēc katras sarunvalodas nodarbības: jaunās leksikas pielietošana, lasīšanas un rakstīšanas uzdevumi, monologu / dialogu sagatavošana (30 stundas);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sagatavošanās pārbaudes darbiem pēc katras tēmas apgūšanas (8 stundas);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studējošie patstāvīgi iepazīstas ar mācību literatūru dziļākai apgūto tēmu izpratnei, kā arī spējai pielietot teorētiskās zināšanas runā un attīstīt praktiskās iemaņas (10 stundas).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utml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. (20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darbības vārdu formu un struktūru iegaumēšana (8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darbs ar mācību grāmatām, tabulām, likumiem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utml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. (15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iemācīto struktūru pielietošana rakstiskajā un mutiskajā komunikācijā (15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sagatavošanās pārbaudes darbiem pēc katras tēmas apgūšanas (18 stundas).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Patstāvīgā darba rezultātus studējošie demonstrē praktiskajās nodarbībās, izmantojot jaunu vārdu krājumu un prezentējot sagatavoto materiālu par kādu no apgūtajām tēmām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Prasības kredītpunktu iegūšanai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283130876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Studiju kursa vērtējums veidojas, summējot studējošo darbu praktiskajās nodarbībās un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starppārbaudījumus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visa kursa norises laikā, kā arī noslēguma pārbaudījumu (ieskaite ar atzīmi). Aktīva piedalīšanās praktiskajās nodarbībās un patstāvīgo darbu izpilde - 30%; kvalitatīvi un laicīgi izpildīti uzdevumi un nokārtotie testi pēc katras sarunvalodas tēmas apgūšanas – 20%, mutiskās atbildes - 20 %, pārbaudījums kursa noslēgumā - 30%.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starpārbaudijuma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30C79">
              <w:rPr>
                <w:rFonts w:ascii="Times New Roman" w:hAnsi="Times New Roman" w:cs="Times New Roman"/>
                <w:sz w:val="24"/>
                <w:szCs w:val="24"/>
              </w:rPr>
              <w:t>izrunas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A3D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apgūtās leksikas pārbaude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apgūtās leksikas pārbaude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apgūtās leksikas pārbaude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monologs / dialogs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tests gramatikā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tests gramatikā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tests gramatikā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tests gramatikā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NOSLĒGUMA PĀRBAUDĪJUMS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diferencētā ieskaite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Atzīme tiek aprēķināta kā vidējā svērtā atzīme par: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regulāru nodarbību apmeklējumu un aktīvu darbu praktiskajās nodarbībās,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patstāvīgo darbu izpildi 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rezultāti); prezentācijām,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gala pārbaudījumu.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ba</w:t>
            </w:r>
            <w:r w:rsidR="00C668C5">
              <w:rPr>
                <w:rFonts w:ascii="Times New Roman" w:hAnsi="Times New Roman" w:cs="Times New Roman"/>
                <w:sz w:val="24"/>
                <w:szCs w:val="24"/>
              </w:rPr>
              <w:t>ļļ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 skalā saskaņā ar Latvijas Republikas normatīvajiem aktiem un atbilstoši "Nolikumam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</w:t>
            </w:r>
            <w:r w:rsidRPr="0079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vadoties pēc šādiem kritērijiem:iegūto zināšanu apjoms un kvalitāte, iegūtās prasmes un kompetences atbilstoši plānotajiem studiju rezultātiem.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791D3C" w:rsidRPr="00791D3C" w:rsidTr="001C58F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791D3C" w:rsidRPr="00791D3C" w:rsidTr="001C58F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</w:tr>
            <w:tr w:rsidR="00791D3C" w:rsidRPr="00791D3C" w:rsidTr="001C58F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D30C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="00D30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izrunas</w:t>
                  </w: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  <w:bookmarkStart w:id="0" w:name="_GoBack"/>
                  <w:bookmarkEnd w:id="0"/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3.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4115A7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monologs / dialogs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4115A7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4115A7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8. 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  <w:proofErr w:type="spellStart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starppārbaudījums</w:t>
                  </w:r>
                  <w:proofErr w:type="spellEnd"/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4115A7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4115A7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506F63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791D3C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ermEnd w:id="1283130876"/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160595829" w:edGrp="everyone"/>
            <w:permEnd w:id="1160595829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Kursa saturs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952785125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Lekcijas (L 2 stundas):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Praktiskās nodarbības (P 94 stunda):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Alfabēts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Fonēmas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Skaņu sadalījums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Patskaņi franču valodā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Patskaņu iedalījums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Līdzskaņi franču valodā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Līdzskaņu iedalījums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Divskaņi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Zilbe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Runas izpratne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Artikulācija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Skaņu asimilācija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Liaison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(skaņas iestarpinājums)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Vārda uzsvars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Teikuma uzsvars 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Intonācija. Lasīšanas likumi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Iepazīšanās un stādīšanās priekšā – 1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Ģimenes locekļi un draugi - 6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Dzīvesvieta - 3 P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Telpas organizācija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Pārbaudes darbs - 1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Mājas un ēkas - 2 P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Pilsēta - 2 P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Sabiedriskais transports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Jaunu cilvēku dzīve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Pārbaudes darbs - 1 P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Intereses un nodarbošanās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Laiks, kalendārs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Ikdiena un darbs - 2 P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Mācības, atpūta - 2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Pārbaudes darbs - 1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Artikuls - 3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Nenoteiktais artikuls vienskaitlī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Nenoteiktais artikuls daudzskaitlī - 2 P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Noteiktais artikuls vienskaitlī un daudzskaitlī - 2 P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Pārbaudes darbs - 1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Lietvārds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Lietvārdu ar galotni –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daudzskaitļa forma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Lietvārdu ar galotni -s, -x, -z daudzskaitļa forma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Lietvārdu daudzskaitlis ar –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Lietvārdu daudzskaitlis ar –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ail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- Pārbaudes darbs - 1 P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Īpašības vārds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vārda un lietvārda vīriešu un sieviešu dzimte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vārdu un lietvārdu daudzskaitļa formas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vārdu salīdzināmās pakāpes - 2 P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Īpašības vārdu salīdzināmās pakāpes - izņēmumi  - 1 P 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Pārbaudes darbs - 1 P</w:t>
            </w:r>
          </w:p>
          <w:permEnd w:id="1952785125"/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Obligāti izmantojamie informācijas avoti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7250C9" w:rsidRDefault="007250C9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65033414" w:edGrp="everyone"/>
            <w:proofErr w:type="spellStart"/>
            <w:r w:rsidRPr="007250C9">
              <w:rPr>
                <w:rFonts w:ascii="Times New Roman" w:hAnsi="Times New Roman" w:cs="Times New Roman"/>
                <w:sz w:val="24"/>
                <w:szCs w:val="24"/>
              </w:rPr>
              <w:t>Mérieux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Pr="007250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50C9">
              <w:rPr>
                <w:rFonts w:ascii="Times New Roman" w:hAnsi="Times New Roman" w:cs="Times New Roman"/>
                <w:sz w:val="24"/>
                <w:szCs w:val="24"/>
              </w:rPr>
              <w:t>Loiseau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</w:t>
            </w:r>
            <w:r w:rsidR="0019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90B27">
              <w:rPr>
                <w:rFonts w:ascii="Times New Roman" w:hAnsi="Times New Roman" w:cs="Times New Roman"/>
                <w:sz w:val="24"/>
                <w:szCs w:val="24"/>
              </w:rPr>
              <w:t>Latitudes</w:t>
            </w:r>
            <w:proofErr w:type="spellEnd"/>
            <w:r w:rsidR="00190B27">
              <w:rPr>
                <w:rFonts w:ascii="Times New Roman" w:hAnsi="Times New Roman" w:cs="Times New Roman"/>
                <w:sz w:val="24"/>
                <w:szCs w:val="24"/>
              </w:rPr>
              <w:t xml:space="preserve"> 1: </w:t>
            </w:r>
            <w:proofErr w:type="spellStart"/>
            <w:r w:rsidR="00190B27" w:rsidRPr="00190B27">
              <w:rPr>
                <w:rFonts w:ascii="Times New Roman" w:hAnsi="Times New Roman" w:cs="Times New Roman"/>
                <w:sz w:val="24"/>
                <w:szCs w:val="24"/>
              </w:rPr>
              <w:t>Didier</w:t>
            </w:r>
            <w:proofErr w:type="spellEnd"/>
            <w:r w:rsidR="00190B27">
              <w:rPr>
                <w:rFonts w:ascii="Times New Roman" w:hAnsi="Times New Roman" w:cs="Times New Roman"/>
                <w:sz w:val="24"/>
                <w:szCs w:val="24"/>
              </w:rPr>
              <w:t>, Paris, 2017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Abry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D, Les 500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Exercices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Phonétique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(A1/A2):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Corriges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Hachette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Paris, 2009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Dintilhac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A.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Kasazian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E.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Latitudes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Didier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Paris, 2011.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Capelle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G.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Menand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Taxi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Hachette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Paris, 2002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Gregoire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Merlo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G.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Grammaire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Progressive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Francais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Niveau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Debutant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Cle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Paris. 1998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Miquel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C.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Grammaire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dialogues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Niveau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débutant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Cle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Paris. 2005</w:t>
            </w:r>
            <w:permEnd w:id="1065033414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Papildus informācijas avoti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1494212" w:edGrp="everyone"/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Abry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D.,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Chalaron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M.L. –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Phonétique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350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exercices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Hachette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Paris, 1994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Miquel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C.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Vocabulaire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progressif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niveau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débutant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CLE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Paris. 2002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Delatour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Y.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Grammaire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350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Exercises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Niveau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moyen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Hachette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Paris, 1996</w:t>
            </w:r>
            <w:permEnd w:id="141494212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Periodika un citi informācijas avoti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710042450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Ça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m’intéresse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” (ikmēneša žurnāls franču valodā)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„20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” (ikmēneša žurnāls franču valodā)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monde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Revue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Fédération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Internationale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Professeurs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CLE 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, ISSN 0015-9395</w:t>
            </w:r>
            <w:permEnd w:id="1710042450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Piezīmes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791D3C" w:rsidRDefault="00F833EF" w:rsidP="00C668C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ermStart w:id="805833232" w:edGrp="everyone"/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Studiju kurss adresēts akadēmiskās bakalaura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studiju programmas "Filoloģija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C6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. st. g. studējošajiem, B daļa. Studiju kurss tiek docēts un apgūts franču valodā</w:t>
            </w:r>
            <w:r w:rsidR="00103F16" w:rsidRPr="00791D3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ermEnd w:id="805833232"/>
          </w:p>
        </w:tc>
      </w:tr>
    </w:tbl>
    <w:p w:rsidR="00FA2EC7" w:rsidRDefault="00FA2EC7"/>
    <w:sectPr w:rsidR="00FA2E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16"/>
    <w:rsid w:val="00103F16"/>
    <w:rsid w:val="00190B27"/>
    <w:rsid w:val="002A5E1E"/>
    <w:rsid w:val="003508C1"/>
    <w:rsid w:val="004115A7"/>
    <w:rsid w:val="00506F63"/>
    <w:rsid w:val="007250C9"/>
    <w:rsid w:val="00737E11"/>
    <w:rsid w:val="00791D3C"/>
    <w:rsid w:val="008E7807"/>
    <w:rsid w:val="00956305"/>
    <w:rsid w:val="00B41890"/>
    <w:rsid w:val="00C25FC6"/>
    <w:rsid w:val="00C344E4"/>
    <w:rsid w:val="00C668C5"/>
    <w:rsid w:val="00C856D8"/>
    <w:rsid w:val="00D27A1E"/>
    <w:rsid w:val="00D30C79"/>
    <w:rsid w:val="00D413CA"/>
    <w:rsid w:val="00E238EF"/>
    <w:rsid w:val="00E74A3D"/>
    <w:rsid w:val="00F36C38"/>
    <w:rsid w:val="00F833EF"/>
    <w:rsid w:val="00F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DC390-D2B1-4207-A11F-368B1976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F16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F16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aukumi">
    <w:name w:val="Nosaukumi"/>
    <w:basedOn w:val="Normal"/>
    <w:qFormat/>
    <w:rsid w:val="00103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103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780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7807"/>
    <w:rPr>
      <w:rFonts w:ascii="Times New Roman" w:hAnsi="Times New Roman" w:cs="Times New Roman"/>
      <w:bCs/>
      <w:iCs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D4AABA0F564705BA9A8392C2C32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FD7E2-C75E-471C-9B86-B0060ABC566E}"/>
      </w:docPartPr>
      <w:docPartBody>
        <w:p w:rsidR="006B0D04" w:rsidRDefault="00221E3E" w:rsidP="00221E3E">
          <w:pPr>
            <w:pStyle w:val="38D4AABA0F564705BA9A8392C2C327D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2F4CDB9F9684C2EA2F8A5787528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F19D1-0490-4243-AD3D-6BCBA67F0C8F}"/>
      </w:docPartPr>
      <w:docPartBody>
        <w:p w:rsidR="006B0D04" w:rsidRDefault="00221E3E" w:rsidP="00221E3E">
          <w:pPr>
            <w:pStyle w:val="32F4CDB9F9684C2EA2F8A578752858B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7E6802144D24DB0B73266A00B7CC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5C349-11E3-422F-B0E8-CB38931FFE5E}"/>
      </w:docPartPr>
      <w:docPartBody>
        <w:p w:rsidR="006B0D04" w:rsidRDefault="00221E3E" w:rsidP="00221E3E">
          <w:pPr>
            <w:pStyle w:val="B7E6802144D24DB0B73266A00B7CC39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B600A70B2FE41628EFF7B11FDC7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BC799-0ACE-4B05-A24B-427B2ABC7F96}"/>
      </w:docPartPr>
      <w:docPartBody>
        <w:p w:rsidR="006B0D04" w:rsidRDefault="00221E3E" w:rsidP="00221E3E">
          <w:pPr>
            <w:pStyle w:val="5B600A70B2FE41628EFF7B11FDC7BF1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3E"/>
    <w:rsid w:val="00057C2B"/>
    <w:rsid w:val="00221E3E"/>
    <w:rsid w:val="00333978"/>
    <w:rsid w:val="00435CA3"/>
    <w:rsid w:val="006B0D04"/>
    <w:rsid w:val="00AC593F"/>
    <w:rsid w:val="00C338DF"/>
    <w:rsid w:val="00D25830"/>
    <w:rsid w:val="00E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1E3E"/>
    <w:rPr>
      <w:color w:val="808080"/>
    </w:rPr>
  </w:style>
  <w:style w:type="paragraph" w:customStyle="1" w:styleId="38D4AABA0F564705BA9A8392C2C327DB">
    <w:name w:val="38D4AABA0F564705BA9A8392C2C327DB"/>
    <w:rsid w:val="00221E3E"/>
  </w:style>
  <w:style w:type="paragraph" w:customStyle="1" w:styleId="32F4CDB9F9684C2EA2F8A578752858B8">
    <w:name w:val="32F4CDB9F9684C2EA2F8A578752858B8"/>
    <w:rsid w:val="00221E3E"/>
  </w:style>
  <w:style w:type="paragraph" w:customStyle="1" w:styleId="B7E6802144D24DB0B73266A00B7CC398">
    <w:name w:val="B7E6802144D24DB0B73266A00B7CC398"/>
    <w:rsid w:val="00221E3E"/>
  </w:style>
  <w:style w:type="paragraph" w:customStyle="1" w:styleId="5B600A70B2FE41628EFF7B11FDC7BF15">
    <w:name w:val="5B600A70B2FE41628EFF7B11FDC7BF15"/>
    <w:rsid w:val="00221E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2022-05-29T12:25:00Z</dcterms:created>
  <dcterms:modified xsi:type="dcterms:W3CDTF">2022-07-05T07:55:00Z</dcterms:modified>
</cp:coreProperties>
</file>