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188" w:rsidRPr="00E87D20" w:rsidRDefault="00930188" w:rsidP="00930188">
      <w:pPr>
        <w:pStyle w:val="Header"/>
        <w:jc w:val="center"/>
        <w:rPr>
          <w:b/>
          <w:sz w:val="28"/>
        </w:rPr>
      </w:pPr>
      <w:r w:rsidRPr="00E87D20">
        <w:rPr>
          <w:b/>
          <w:sz w:val="28"/>
        </w:rPr>
        <w:t>DAUGAVPILS UNIVERSITĀTES</w:t>
      </w:r>
    </w:p>
    <w:p w:rsidR="00930188" w:rsidRPr="00E87D20" w:rsidRDefault="00930188" w:rsidP="00930188">
      <w:pPr>
        <w:jc w:val="center"/>
        <w:rPr>
          <w:b/>
          <w:sz w:val="28"/>
        </w:rPr>
      </w:pPr>
      <w:r w:rsidRPr="00E87D20">
        <w:rPr>
          <w:b/>
          <w:sz w:val="28"/>
        </w:rPr>
        <w:t>STUDIJU KURSA APRAKSTS</w:t>
      </w:r>
    </w:p>
    <w:p w:rsidR="00930188" w:rsidRPr="00E87D20" w:rsidRDefault="00930188" w:rsidP="0093018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36"/>
        <w:gridCol w:w="4941"/>
      </w:tblGrid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</w:pPr>
            <w:r w:rsidRPr="00E87D20">
              <w:br w:type="page"/>
            </w:r>
            <w:r w:rsidRPr="00E87D20">
              <w:br w:type="page"/>
            </w:r>
            <w:r w:rsidRPr="00E87D20">
              <w:br w:type="page"/>
            </w:r>
            <w:r w:rsidRPr="00E87D20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930188" w:rsidRPr="002F3B41" w:rsidRDefault="00930188" w:rsidP="009426D2">
            <w:pPr>
              <w:rPr>
                <w:b/>
                <w:i/>
                <w:lang w:eastAsia="lv-LV"/>
              </w:rPr>
            </w:pPr>
            <w:r w:rsidRPr="00E87D20">
              <w:t xml:space="preserve"> </w:t>
            </w:r>
            <w:bookmarkStart w:id="0" w:name="_GoBack"/>
            <w:r w:rsidRPr="002F3B41">
              <w:rPr>
                <w:b/>
                <w:i/>
              </w:rPr>
              <w:t xml:space="preserve">Laikmetīgās mūzikas tendences II </w:t>
            </w:r>
            <w:bookmarkEnd w:id="0"/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</w:pPr>
            <w:r w:rsidRPr="00E87D20">
              <w:t>Studiju kursa kods (DUIS)</w:t>
            </w:r>
          </w:p>
        </w:tc>
        <w:tc>
          <w:tcPr>
            <w:tcW w:w="4820" w:type="dxa"/>
            <w:vAlign w:val="center"/>
          </w:tcPr>
          <w:p w:rsidR="00930188" w:rsidRPr="00E87D20" w:rsidRDefault="00930188" w:rsidP="009426D2">
            <w:pPr>
              <w:rPr>
                <w:lang w:eastAsia="lv-LV"/>
              </w:rPr>
            </w:pPr>
            <w:r w:rsidRPr="00E87D20">
              <w:t xml:space="preserve">    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</w:pPr>
            <w:r w:rsidRPr="00E87D20">
              <w:t>Zinātnes nozare</w:t>
            </w:r>
          </w:p>
        </w:tc>
        <w:sdt>
          <w:sdtPr>
            <w:id w:val="-1949237794"/>
            <w:placeholder>
              <w:docPart w:val="C16A01D657C24B12A976559CC57F3DE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930188" w:rsidRPr="002F3B41" w:rsidRDefault="00930188" w:rsidP="009426D2">
                <w:r w:rsidRPr="002F3B41">
                  <w:t>Mākslas zinātne</w:t>
                </w:r>
              </w:p>
            </w:tc>
          </w:sdtContent>
        </w:sdt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</w:pPr>
            <w:r w:rsidRPr="00E87D20">
              <w:t>Kursa līmenis</w:t>
            </w:r>
          </w:p>
        </w:tc>
        <w:tc>
          <w:tcPr>
            <w:tcW w:w="4820" w:type="dxa"/>
          </w:tcPr>
          <w:p w:rsidR="00930188" w:rsidRPr="00E87D20" w:rsidRDefault="00930188" w:rsidP="009426D2">
            <w:pPr>
              <w:rPr>
                <w:lang w:eastAsia="lv-LV"/>
              </w:rPr>
            </w:pPr>
            <w:r w:rsidRPr="00E87D20">
              <w:t>3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  <w:rPr>
                <w:u w:val="single"/>
              </w:rPr>
            </w:pPr>
            <w:r w:rsidRPr="00E87D20">
              <w:t>Kredītpunkti</w:t>
            </w:r>
          </w:p>
        </w:tc>
        <w:tc>
          <w:tcPr>
            <w:tcW w:w="4820" w:type="dxa"/>
            <w:vAlign w:val="center"/>
          </w:tcPr>
          <w:p w:rsidR="00930188" w:rsidRPr="00E87D20" w:rsidRDefault="00930188" w:rsidP="009426D2">
            <w:pPr>
              <w:rPr>
                <w:lang w:eastAsia="lv-LV"/>
              </w:rPr>
            </w:pPr>
            <w:r w:rsidRPr="00E87D20">
              <w:t xml:space="preserve">1 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  <w:rPr>
                <w:u w:val="single"/>
              </w:rPr>
            </w:pPr>
            <w:r w:rsidRPr="00E87D20">
              <w:t>ECTS kredītpunkti</w:t>
            </w:r>
          </w:p>
        </w:tc>
        <w:tc>
          <w:tcPr>
            <w:tcW w:w="4820" w:type="dxa"/>
          </w:tcPr>
          <w:p w:rsidR="00930188" w:rsidRPr="00E87D20" w:rsidRDefault="00930188" w:rsidP="009426D2">
            <w:r w:rsidRPr="00E87D20">
              <w:t xml:space="preserve">1,5 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"/>
            </w:pPr>
            <w:r w:rsidRPr="00E87D20">
              <w:t>Kopējais kontaktstundu skaits</w:t>
            </w:r>
          </w:p>
        </w:tc>
        <w:tc>
          <w:tcPr>
            <w:tcW w:w="4820" w:type="dxa"/>
            <w:vAlign w:val="center"/>
          </w:tcPr>
          <w:p w:rsidR="00930188" w:rsidRPr="00E87D20" w:rsidRDefault="00930188" w:rsidP="009426D2">
            <w:pPr>
              <w:rPr>
                <w:lang w:eastAsia="lv-LV"/>
              </w:rPr>
            </w:pPr>
            <w:r w:rsidRPr="00E87D20">
              <w:t xml:space="preserve">16 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2"/>
            </w:pPr>
            <w:r w:rsidRPr="00E87D20">
              <w:t>Lekciju stundu skaits</w:t>
            </w:r>
          </w:p>
        </w:tc>
        <w:tc>
          <w:tcPr>
            <w:tcW w:w="4820" w:type="dxa"/>
          </w:tcPr>
          <w:p w:rsidR="00930188" w:rsidRPr="00E87D20" w:rsidRDefault="00930188" w:rsidP="009426D2">
            <w:r w:rsidRPr="00E87D20">
              <w:t xml:space="preserve">10 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2"/>
            </w:pPr>
            <w:r w:rsidRPr="00E87D20">
              <w:t>Semināru stundu skaits</w:t>
            </w:r>
          </w:p>
        </w:tc>
        <w:tc>
          <w:tcPr>
            <w:tcW w:w="4820" w:type="dxa"/>
          </w:tcPr>
          <w:p w:rsidR="00930188" w:rsidRPr="00E87D20" w:rsidRDefault="00930188" w:rsidP="009426D2">
            <w:r w:rsidRPr="00E87D20">
              <w:t xml:space="preserve">4 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2"/>
            </w:pPr>
            <w:r w:rsidRPr="00E87D20">
              <w:t>Praktisko darbu stundu skaits</w:t>
            </w:r>
          </w:p>
        </w:tc>
        <w:tc>
          <w:tcPr>
            <w:tcW w:w="4820" w:type="dxa"/>
          </w:tcPr>
          <w:p w:rsidR="00930188" w:rsidRPr="00E87D20" w:rsidRDefault="00930188" w:rsidP="009426D2">
            <w:r w:rsidRPr="00E87D20">
              <w:t>2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2"/>
            </w:pPr>
            <w:r w:rsidRPr="00E87D20">
              <w:t>Laboratorijas darbu stundu skaits</w:t>
            </w:r>
          </w:p>
        </w:tc>
        <w:tc>
          <w:tcPr>
            <w:tcW w:w="4820" w:type="dxa"/>
          </w:tcPr>
          <w:p w:rsidR="00930188" w:rsidRPr="00E87D20" w:rsidRDefault="00930188" w:rsidP="009426D2">
            <w:r w:rsidRPr="00E87D20">
              <w:t xml:space="preserve"> </w:t>
            </w:r>
            <w:r>
              <w:t>–</w:t>
            </w:r>
          </w:p>
        </w:tc>
      </w:tr>
      <w:tr w:rsidR="00930188" w:rsidRPr="00E87D20" w:rsidTr="009426D2">
        <w:tc>
          <w:tcPr>
            <w:tcW w:w="4219" w:type="dxa"/>
          </w:tcPr>
          <w:p w:rsidR="00930188" w:rsidRPr="00E87D20" w:rsidRDefault="00930188" w:rsidP="009426D2">
            <w:pPr>
              <w:pStyle w:val="Nosaukumi2"/>
              <w:rPr>
                <w:lang w:eastAsia="lv-LV"/>
              </w:rPr>
            </w:pPr>
            <w:r w:rsidRPr="00E87D20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930188" w:rsidRPr="00E87D20" w:rsidRDefault="00930188" w:rsidP="009426D2">
            <w:pPr>
              <w:rPr>
                <w:lang w:eastAsia="lv-LV"/>
              </w:rPr>
            </w:pPr>
            <w:r w:rsidRPr="00E87D20">
              <w:t xml:space="preserve">24 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rPr>
                <w:lang w:eastAsia="lv-LV"/>
              </w:rPr>
            </w:pP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Kursa autors(</w:t>
            </w:r>
            <w:r>
              <w:t>–</w:t>
            </w:r>
            <w:r w:rsidRPr="00E87D20">
              <w:t>i)</w:t>
            </w:r>
          </w:p>
        </w:tc>
      </w:tr>
      <w:tr w:rsidR="00930188" w:rsidRPr="00E87D20" w:rsidTr="009426D2">
        <w:sdt>
          <w:sdtPr>
            <w:id w:val="-1564475378"/>
            <w:placeholder>
              <w:docPart w:val="C50C68FA34AF4AE1BBD5510571C2A074"/>
            </w:placeholder>
          </w:sdtPr>
          <w:sdtContent>
            <w:tc>
              <w:tcPr>
                <w:tcW w:w="9039" w:type="dxa"/>
                <w:gridSpan w:val="2"/>
              </w:tcPr>
              <w:p w:rsidR="00930188" w:rsidRPr="00E87D20" w:rsidRDefault="00930188" w:rsidP="009426D2">
                <w:r w:rsidRPr="00E87D20">
                  <w:t xml:space="preserve"> Dr. paed. </w:t>
                </w:r>
                <w:proofErr w:type="spellStart"/>
                <w:r w:rsidRPr="00E87D20">
                  <w:t>Gaļina</w:t>
                </w:r>
                <w:proofErr w:type="spellEnd"/>
                <w:r w:rsidRPr="00E87D20">
                  <w:t xml:space="preserve"> Zavadska</w:t>
                </w:r>
              </w:p>
            </w:tc>
          </w:sdtContent>
        </w:sdt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Kursa docētājs(</w:t>
            </w:r>
            <w:r>
              <w:t>–</w:t>
            </w:r>
            <w:r w:rsidRPr="00E87D20">
              <w:t>i)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sdt>
              <w:sdtPr>
                <w:id w:val="1955989990"/>
                <w:placeholder>
                  <w:docPart w:val="35FF6745C1CE49EF89E713DD62C693D3"/>
                </w:placeholder>
              </w:sdtPr>
              <w:sdtContent>
                <w:r w:rsidRPr="00E87D20">
                  <w:t xml:space="preserve">  Dr. paed. </w:t>
                </w:r>
                <w:proofErr w:type="spellStart"/>
                <w:r w:rsidRPr="00E87D20">
                  <w:t>Gaļina</w:t>
                </w:r>
                <w:proofErr w:type="spellEnd"/>
                <w:r w:rsidRPr="00E87D20">
                  <w:t xml:space="preserve"> Zavadska</w:t>
                </w:r>
              </w:sdtContent>
            </w:sdt>
            <w:r w:rsidRPr="00E87D20">
              <w:t xml:space="preserve"> 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Priekšzināšanas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>Nokārtot</w:t>
            </w:r>
            <w:r>
              <w:t>s</w:t>
            </w:r>
            <w:r w:rsidRPr="00E87D20">
              <w:t xml:space="preserve"> kurs</w:t>
            </w:r>
            <w:r>
              <w:t>s „Laikmetīgās mūzikas tendences</w:t>
            </w:r>
            <w:r w:rsidRPr="00E87D20">
              <w:t xml:space="preserve"> </w:t>
            </w:r>
            <w:r>
              <w:t>I”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 xml:space="preserve">Studiju kursa anotācija 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jc w:val="both"/>
              <w:rPr>
                <w:lang w:eastAsia="ru-RU"/>
              </w:rPr>
            </w:pPr>
            <w:r w:rsidRPr="00E87D20">
              <w:t xml:space="preserve">Studiju kursa mērķis – iepazīstināt studējošos ar </w:t>
            </w:r>
            <w:r>
              <w:t xml:space="preserve">laikmetīgās mūzikas </w:t>
            </w:r>
            <w:proofErr w:type="spellStart"/>
            <w:r>
              <w:t>tendencem</w:t>
            </w:r>
            <w:proofErr w:type="spellEnd"/>
            <w:r w:rsidRPr="00E87D20">
              <w:t xml:space="preserve"> un attīstīt praktiskas zināšanas 20.</w:t>
            </w:r>
            <w:r>
              <w:t>–</w:t>
            </w:r>
            <w:r w:rsidRPr="00E87D20">
              <w:t xml:space="preserve">21.gs. mūzikas kultūrā. Kurss veicina dažādu stilu un žanru mūzikas uztveres un skaņdarba analīzes iemaņu attīstību, vienlaikus veido metodoloģiskus principus mūsdienu mūzikas dzīves parādību apzināšanai zinātniskā skatījumā. </w:t>
            </w:r>
          </w:p>
          <w:p w:rsidR="00930188" w:rsidRPr="00E87D20" w:rsidRDefault="00930188" w:rsidP="009426D2">
            <w:pPr>
              <w:jc w:val="both"/>
            </w:pPr>
          </w:p>
          <w:p w:rsidR="00930188" w:rsidRPr="00E87D20" w:rsidRDefault="00930188" w:rsidP="009426D2">
            <w:pPr>
              <w:jc w:val="both"/>
              <w:rPr>
                <w:lang w:eastAsia="ru-RU"/>
              </w:rPr>
            </w:pPr>
            <w:r w:rsidRPr="00E87D20">
              <w:rPr>
                <w:lang w:eastAsia="ru-RU"/>
              </w:rPr>
              <w:t>Kursa uzdevumi:</w:t>
            </w:r>
          </w:p>
          <w:p w:rsidR="00930188" w:rsidRPr="00E87D20" w:rsidRDefault="00930188" w:rsidP="009426D2">
            <w:pPr>
              <w:jc w:val="both"/>
            </w:pPr>
            <w:r w:rsidRPr="00E87D20">
              <w:t xml:space="preserve">1. Veidot izpratni par </w:t>
            </w:r>
            <w:r>
              <w:t xml:space="preserve">laikmetīgās mūzikas </w:t>
            </w:r>
            <w:proofErr w:type="spellStart"/>
            <w:r>
              <w:t>tendencem</w:t>
            </w:r>
            <w:proofErr w:type="spellEnd"/>
            <w:r>
              <w:t>.</w:t>
            </w:r>
          </w:p>
          <w:p w:rsidR="00930188" w:rsidRPr="00E87D20" w:rsidRDefault="00930188" w:rsidP="009426D2">
            <w:pPr>
              <w:jc w:val="both"/>
            </w:pPr>
            <w:r w:rsidRPr="00E87D20">
              <w:t xml:space="preserve">2. Veidot izpratni par </w:t>
            </w:r>
            <w:r>
              <w:t>laikmetīgās</w:t>
            </w:r>
            <w:r w:rsidRPr="00E87D20">
              <w:t xml:space="preserve"> mūzikas saikni ar radniecīgiem procesiem citās mākslās jomās.</w:t>
            </w:r>
            <w:r w:rsidRPr="00E87D20">
              <w:br/>
              <w:t xml:space="preserve">3. Rosināt uz iegūto zināšanu pamata patstāvīgi analizēt un vērtēt dažādu stilu un žanru skaņdarbus. </w:t>
            </w:r>
          </w:p>
          <w:p w:rsidR="00930188" w:rsidRPr="00E87D20" w:rsidRDefault="00930188" w:rsidP="009426D2">
            <w:pPr>
              <w:jc w:val="both"/>
            </w:pPr>
          </w:p>
          <w:p w:rsidR="00930188" w:rsidRPr="00E87D20" w:rsidRDefault="00930188" w:rsidP="009426D2">
            <w:r w:rsidRPr="00E87D20">
              <w:t xml:space="preserve">Studiju kursā tiek apgūta izpratne par </w:t>
            </w:r>
            <w:r>
              <w:t>laikmetīgās</w:t>
            </w:r>
            <w:r w:rsidRPr="00E87D20">
              <w:t xml:space="preserve"> </w:t>
            </w:r>
            <w:r>
              <w:t>mūzikas</w:t>
            </w:r>
            <w:r w:rsidRPr="00E87D20">
              <w:t xml:space="preserve"> dažādību un skaņdarba analīzes principiem. Kursa struktūrā tiek izdalīta teorētiski</w:t>
            </w:r>
            <w:r>
              <w:t>–</w:t>
            </w:r>
            <w:r w:rsidRPr="00E87D20">
              <w:t xml:space="preserve">praktiskā daļa, kura orientēta uz </w:t>
            </w:r>
            <w:r>
              <w:t>laikmetīgas mūzikas</w:t>
            </w:r>
            <w:r w:rsidRPr="00E87D20">
              <w:t xml:space="preserve"> apguvi, un pedagoģiski praktiskā daļa, kura ir orientēta uz </w:t>
            </w:r>
            <w:r>
              <w:t>laikmetīgas</w:t>
            </w:r>
            <w:r w:rsidRPr="00E87D20">
              <w:t xml:space="preserve"> mūzikas kultūras integrāciju mācību procesu. Kursa tēmas paredz 20.</w:t>
            </w:r>
            <w:r>
              <w:t>–</w:t>
            </w:r>
            <w:r w:rsidRPr="00E87D20">
              <w:t xml:space="preserve">21.gs. dažādu stilu un žanru skaņdarbu uztveres, analīzes principu apgūšanu. Patstāvīgais darbs attīsta prasmi pielietot </w:t>
            </w:r>
            <w:r>
              <w:t>laikmetīgas</w:t>
            </w:r>
            <w:r w:rsidRPr="00E87D20">
              <w:t xml:space="preserve"> mūzikas dažādu stilu un žanru skaņdarbus organizētas un rīkotas kultūras pasākumos.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Studiju kursa kalendārais plāns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>Lekcijas 12 st.,  semināri 4 st., praktiskais darbs 2.st.,  patstāvīgais darbs 24 st.</w:t>
            </w:r>
          </w:p>
          <w:p w:rsidR="00930188" w:rsidRPr="00E87D20" w:rsidRDefault="00930188" w:rsidP="009426D2">
            <w:r w:rsidRPr="00E87D20">
              <w:t xml:space="preserve">II daļa. </w:t>
            </w:r>
          </w:p>
          <w:p w:rsidR="00930188" w:rsidRPr="00E87D20" w:rsidRDefault="00930188" w:rsidP="009426D2">
            <w:r w:rsidRPr="00E87D20">
              <w:t>1.tēma. Populārā mūzika L2</w:t>
            </w:r>
          </w:p>
          <w:p w:rsidR="00930188" w:rsidRPr="00E87D20" w:rsidRDefault="00930188" w:rsidP="009426D2">
            <w:r w:rsidRPr="00E87D20">
              <w:t>2. tēma. Populārās mūzikas žanri. L4, S2.</w:t>
            </w:r>
          </w:p>
          <w:p w:rsidR="00930188" w:rsidRPr="00E87D20" w:rsidRDefault="00930188" w:rsidP="009426D2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>. Eseja par populāro mūziku vai komponistu</w:t>
            </w:r>
            <w:r>
              <w:t>.</w:t>
            </w:r>
          </w:p>
          <w:p w:rsidR="00930188" w:rsidRPr="00E87D20" w:rsidRDefault="00930188" w:rsidP="009426D2">
            <w:r w:rsidRPr="00E87D20">
              <w:t>3.tēma. Mūzikls. L2, S2.</w:t>
            </w:r>
          </w:p>
          <w:p w:rsidR="00930188" w:rsidRPr="00E87D20" w:rsidRDefault="00930188" w:rsidP="009426D2">
            <w:r w:rsidRPr="00E87D20">
              <w:t>4. tēma. Mūsdienu teātra un kino mūzika. L2, S2.</w:t>
            </w:r>
          </w:p>
          <w:p w:rsidR="00930188" w:rsidRPr="00E87D20" w:rsidRDefault="00930188" w:rsidP="009426D2">
            <w:r w:rsidRPr="00E87D20">
              <w:t xml:space="preserve">Gala pārbaudījums: plānota pasākuma izmantotas </w:t>
            </w:r>
            <w:r>
              <w:t>laikmetīgas</w:t>
            </w:r>
            <w:r w:rsidRPr="00E87D20">
              <w:t xml:space="preserve"> mūzikas analīze (prezentācija)</w:t>
            </w:r>
          </w:p>
          <w:p w:rsidR="00930188" w:rsidRPr="00E87D20" w:rsidRDefault="00930188" w:rsidP="009426D2"/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lastRenderedPageBreak/>
              <w:t>Studiju rezultāti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sdt>
            <w:sdtPr>
              <w:id w:val="354242621"/>
              <w:placeholder>
                <w:docPart w:val="57E4EC1595E04880BA0D3265EFDF9662"/>
              </w:placeholder>
            </w:sdtPr>
            <w:sdtContent>
              <w:p w:rsidR="00930188" w:rsidRPr="00E87D20" w:rsidRDefault="00930188" w:rsidP="009426D2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930188" w:rsidRPr="00E87D20" w:rsidTr="009426D2">
                  <w:tc>
                    <w:tcPr>
                      <w:tcW w:w="9351" w:type="dxa"/>
                    </w:tcPr>
                    <w:p w:rsidR="00930188" w:rsidRPr="00E87D20" w:rsidRDefault="00930188" w:rsidP="009426D2">
                      <w:r w:rsidRPr="00E87D20">
                        <w:t>ZINĀŠANAS</w:t>
                      </w:r>
                    </w:p>
                  </w:tc>
                </w:tr>
                <w:tr w:rsidR="00930188" w:rsidRPr="00E87D20" w:rsidTr="009426D2">
                  <w:tc>
                    <w:tcPr>
                      <w:tcW w:w="9351" w:type="dxa"/>
                    </w:tcPr>
                    <w:p w:rsidR="00930188" w:rsidRPr="00E87D20" w:rsidRDefault="00930188" w:rsidP="009426D2">
                      <w:r w:rsidRPr="00E87D20">
                        <w:t xml:space="preserve">1. Pārzina svarīgākās </w:t>
                      </w:r>
                      <w:r>
                        <w:t>laikmetīgas</w:t>
                      </w:r>
                      <w:r w:rsidRPr="00E87D20">
                        <w:t xml:space="preserve"> mūzikas attīstības procesus.</w:t>
                      </w:r>
                      <w:r w:rsidRPr="00E87D20">
                        <w:br/>
                        <w:t xml:space="preserve">2. Studējošie pārvalda </w:t>
                      </w:r>
                      <w:r>
                        <w:t>laikmetīgas</w:t>
                      </w:r>
                      <w:r w:rsidRPr="00E87D20">
                        <w:t xml:space="preserve"> mūzikas terminoloģiju, žanrus, virzienus;</w:t>
                      </w:r>
                    </w:p>
                    <w:p w:rsidR="00930188" w:rsidRPr="00E87D20" w:rsidRDefault="00930188" w:rsidP="009426D2">
                      <w:r w:rsidRPr="00E87D20">
                        <w:t>3. Studējošie pārzina paralēles mūzikas un citu mākslu attīstībā 20.</w:t>
                      </w:r>
                      <w:r>
                        <w:t>–</w:t>
                      </w:r>
                      <w:r w:rsidRPr="00E87D20">
                        <w:t xml:space="preserve">21.gs.. </w:t>
                      </w:r>
                    </w:p>
                    <w:p w:rsidR="00930188" w:rsidRPr="00E87D20" w:rsidRDefault="00930188" w:rsidP="009426D2"/>
                  </w:tc>
                </w:tr>
                <w:tr w:rsidR="00930188" w:rsidRPr="00E87D20" w:rsidTr="009426D2">
                  <w:tc>
                    <w:tcPr>
                      <w:tcW w:w="9351" w:type="dxa"/>
                    </w:tcPr>
                    <w:p w:rsidR="00930188" w:rsidRPr="00E87D20" w:rsidRDefault="00930188" w:rsidP="009426D2">
                      <w:pPr>
                        <w:rPr>
                          <w:highlight w:val="yellow"/>
                        </w:rPr>
                      </w:pPr>
                      <w:r w:rsidRPr="00E87D20">
                        <w:t>PRASMES</w:t>
                      </w:r>
                    </w:p>
                  </w:tc>
                </w:tr>
                <w:tr w:rsidR="00930188" w:rsidRPr="00E87D20" w:rsidTr="009426D2">
                  <w:tc>
                    <w:tcPr>
                      <w:tcW w:w="9351" w:type="dxa"/>
                    </w:tcPr>
                    <w:p w:rsidR="00930188" w:rsidRPr="00E87D20" w:rsidRDefault="00930188" w:rsidP="009426D2">
                      <w:r w:rsidRPr="00E87D20">
                        <w:t xml:space="preserve">1. Prot apzināti lietot </w:t>
                      </w:r>
                      <w:r>
                        <w:t>laikmetīgas</w:t>
                      </w:r>
                      <w:r w:rsidRPr="00E87D20">
                        <w:t xml:space="preserve"> mūzikas jēdzienus, patstāvīgi raksturot </w:t>
                      </w:r>
                      <w:r>
                        <w:t>laikmetīgas</w:t>
                      </w:r>
                      <w:r w:rsidRPr="00E87D20">
                        <w:t xml:space="preserve"> mūzikas</w:t>
                      </w:r>
                      <w:r>
                        <w:t xml:space="preserve"> tendences.</w:t>
                      </w:r>
                      <w:r w:rsidRPr="00E87D20">
                        <w:br/>
                        <w:t>2. Prot patstāvīgi analizēt 20.</w:t>
                      </w:r>
                      <w:r>
                        <w:t>–</w:t>
                      </w:r>
                      <w:r w:rsidRPr="00E87D20">
                        <w:t>21.gs. dažādus mūzikas piemērus.</w:t>
                      </w:r>
                    </w:p>
                    <w:p w:rsidR="00930188" w:rsidRPr="00E87D20" w:rsidRDefault="00930188" w:rsidP="009426D2">
                      <w:r w:rsidRPr="00E87D20">
                        <w:t xml:space="preserve">3. Prot analītiski izvērtēt </w:t>
                      </w:r>
                      <w:r>
                        <w:t>laikmetīgas</w:t>
                      </w:r>
                      <w:r w:rsidRPr="00E87D20">
                        <w:t xml:space="preserve"> mūzikas paraugus un izmantot tos savā praktiskajā darbā. </w:t>
                      </w:r>
                    </w:p>
                    <w:p w:rsidR="00930188" w:rsidRPr="00E87D20" w:rsidRDefault="00930188" w:rsidP="009426D2"/>
                  </w:tc>
                </w:tr>
                <w:tr w:rsidR="00930188" w:rsidRPr="00E87D20" w:rsidTr="009426D2">
                  <w:trPr>
                    <w:trHeight w:val="203"/>
                  </w:trPr>
                  <w:tc>
                    <w:tcPr>
                      <w:tcW w:w="9351" w:type="dxa"/>
                    </w:tcPr>
                    <w:p w:rsidR="00930188" w:rsidRPr="00E87D20" w:rsidRDefault="00930188" w:rsidP="009426D2">
                      <w:pPr>
                        <w:rPr>
                          <w:highlight w:val="yellow"/>
                        </w:rPr>
                      </w:pPr>
                      <w:r w:rsidRPr="00E87D20">
                        <w:t>KOMPETENCE</w:t>
                      </w:r>
                    </w:p>
                  </w:tc>
                </w:tr>
                <w:tr w:rsidR="00930188" w:rsidRPr="00E87D20" w:rsidTr="009426D2">
                  <w:tc>
                    <w:tcPr>
                      <w:tcW w:w="9351" w:type="dxa"/>
                    </w:tcPr>
                    <w:p w:rsidR="00930188" w:rsidRPr="00E87D20" w:rsidRDefault="00930188" w:rsidP="009426D2">
                      <w:r w:rsidRPr="00E87D20">
                        <w:t xml:space="preserve">1. Studējošie demonstrē izpratni par </w:t>
                      </w:r>
                      <w:r>
                        <w:t>laikmetīgas</w:t>
                      </w:r>
                      <w:r w:rsidRPr="00E87D20">
                        <w:t xml:space="preserve"> mūzikas</w:t>
                      </w:r>
                      <w:r>
                        <w:t xml:space="preserve"> </w:t>
                      </w:r>
                      <w:proofErr w:type="spellStart"/>
                      <w:r>
                        <w:t>tendencem</w:t>
                      </w:r>
                      <w:proofErr w:type="spellEnd"/>
                      <w:r>
                        <w:t>.</w:t>
                      </w:r>
                      <w:r w:rsidRPr="00E87D20">
                        <w:t xml:space="preserve"> </w:t>
                      </w:r>
                    </w:p>
                    <w:p w:rsidR="00930188" w:rsidRPr="00E87D20" w:rsidRDefault="00930188" w:rsidP="009426D2">
                      <w:r w:rsidRPr="00E87D20">
                        <w:t xml:space="preserve">2. Spēj ilgtspējīgi patstāvīgi saistīt </w:t>
                      </w:r>
                      <w:r>
                        <w:t>laikmetīgas</w:t>
                      </w:r>
                      <w:r w:rsidRPr="00E87D20">
                        <w:t xml:space="preserve"> mūzikas</w:t>
                      </w:r>
                      <w:r>
                        <w:t xml:space="preserve"> tendences </w:t>
                      </w:r>
                      <w:r w:rsidRPr="00E87D20">
                        <w:t>mācības ar citiem teorētiskajiem kursiem.</w:t>
                      </w:r>
                      <w:r w:rsidRPr="00E87D20">
                        <w:br/>
                        <w:t xml:space="preserve">3. Patstāvīgi padziļina savu profesionālo kompetenci, apzinot aktuālās tendences </w:t>
                      </w:r>
                      <w:r>
                        <w:t>laikmetīga mūzikā</w:t>
                      </w:r>
                    </w:p>
                    <w:p w:rsidR="00930188" w:rsidRPr="00E87D20" w:rsidRDefault="00930188" w:rsidP="009426D2"/>
                  </w:tc>
                </w:tr>
              </w:tbl>
              <w:p w:rsidR="00930188" w:rsidRPr="00E87D20" w:rsidRDefault="00930188" w:rsidP="009426D2"/>
            </w:sdtContent>
          </w:sdt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Studējošo patstāvīgo darbu organizācijas un uzdevumu raksturojums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>Studējošo patstāvīgais darbs tiek organizēts individuāli, un iekļauj sevi trīs daļas:</w:t>
            </w:r>
          </w:p>
          <w:p w:rsidR="00930188" w:rsidRPr="00E87D20" w:rsidRDefault="00930188" w:rsidP="009426D2">
            <w:r w:rsidRPr="00E87D20">
              <w:t xml:space="preserve">1. Tēmai atbilstošas literatūras studijas. </w:t>
            </w:r>
          </w:p>
          <w:p w:rsidR="00930188" w:rsidRPr="00E87D20" w:rsidRDefault="00930188" w:rsidP="009426D2">
            <w:r w:rsidRPr="00E87D20">
              <w:t xml:space="preserve">2. Mūsdienu mūzikas fragmentu vispārēja analīze, pielietojot studiju kursā gūtās zināšanas. </w:t>
            </w:r>
          </w:p>
          <w:p w:rsidR="00930188" w:rsidRPr="00E87D20" w:rsidRDefault="00930188" w:rsidP="009426D2">
            <w:r w:rsidRPr="00E87D20">
              <w:t>3. Uzdevumi, atbilstoši noteiktajām tēmām, kuri jāizpilda vai jāprezentē nodarbības laikā.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Prasības kredītpunktu iegūšanai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 xml:space="preserve">Studiju kursa gala vērtējums (diferencētā ieskaite) veidojas, summējot </w:t>
            </w:r>
            <w:proofErr w:type="spellStart"/>
            <w:r w:rsidRPr="00E87D20">
              <w:t>starpārbaudijumu</w:t>
            </w:r>
            <w:proofErr w:type="spellEnd"/>
            <w:r w:rsidRPr="00E87D20">
              <w:t xml:space="preserve"> rezultātus.</w:t>
            </w:r>
          </w:p>
          <w:p w:rsidR="00930188" w:rsidRPr="00E87D20" w:rsidRDefault="00930188" w:rsidP="009426D2">
            <w:r w:rsidRPr="00E87D20">
              <w:t xml:space="preserve">Diferencētās ieskaites vērtējums  var tikt saņemts, ja ir izpildīti visi minētie nosacījumi un studējošais ir piedalījies 60% lekcijās un </w:t>
            </w:r>
            <w:proofErr w:type="spellStart"/>
            <w:r w:rsidRPr="00E87D20">
              <w:t>seminārnodarbībās</w:t>
            </w:r>
            <w:proofErr w:type="spellEnd"/>
            <w:r w:rsidRPr="00E87D20">
              <w:t xml:space="preserve"> un veicis pētījumus.</w:t>
            </w:r>
          </w:p>
          <w:p w:rsidR="00930188" w:rsidRPr="00E87D20" w:rsidRDefault="00930188" w:rsidP="009426D2">
            <w:r w:rsidRPr="00E87D20">
              <w:t xml:space="preserve">STARPPĀRBAUDĪJUMI: </w:t>
            </w:r>
          </w:p>
          <w:p w:rsidR="00930188" w:rsidRPr="00E87D20" w:rsidRDefault="00930188" w:rsidP="009426D2">
            <w:r w:rsidRPr="00E87D20">
              <w:t>(</w:t>
            </w:r>
            <w:proofErr w:type="spellStart"/>
            <w:r w:rsidRPr="00E87D20">
              <w:t>starpārbaudijuma</w:t>
            </w:r>
            <w:proofErr w:type="spellEnd"/>
            <w:r w:rsidRPr="00E87D20">
              <w:t xml:space="preserve"> uzdevumi tiek izstrādāti un vērtēti pēc docētāja noteiktajiem kritērijiem)</w:t>
            </w:r>
          </w:p>
          <w:p w:rsidR="00930188" w:rsidRPr="00E87D20" w:rsidRDefault="00930188" w:rsidP="009426D2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 xml:space="preserve">. Eseja par </w:t>
            </w:r>
            <w:proofErr w:type="spellStart"/>
            <w:r w:rsidRPr="00E87D20">
              <w:t>musdienu</w:t>
            </w:r>
            <w:proofErr w:type="spellEnd"/>
            <w:r w:rsidRPr="00E87D20">
              <w:t xml:space="preserve"> populāro mūziku vai komponistu </w:t>
            </w:r>
            <w:r>
              <w:t>–</w:t>
            </w:r>
            <w:r w:rsidRPr="00E87D20">
              <w:t xml:space="preserve"> 20 % </w:t>
            </w:r>
          </w:p>
          <w:p w:rsidR="00930188" w:rsidRPr="00E87D20" w:rsidRDefault="00930188" w:rsidP="009426D2">
            <w:r w:rsidRPr="00E87D20">
              <w:t xml:space="preserve">2. Darbs semināros </w:t>
            </w:r>
            <w:r w:rsidRPr="00E87D20">
              <w:rPr>
                <w:lang w:eastAsia="ru-RU"/>
              </w:rPr>
              <w:t>–</w:t>
            </w:r>
            <w:r w:rsidRPr="00E87D20">
              <w:t xml:space="preserve"> 40%</w:t>
            </w:r>
          </w:p>
          <w:p w:rsidR="00930188" w:rsidRPr="00E87D20" w:rsidRDefault="00930188" w:rsidP="009426D2">
            <w:r w:rsidRPr="00E87D20">
              <w:t xml:space="preserve">3. Gala pārbaudījums: plānota pasākuma </w:t>
            </w:r>
            <w:r>
              <w:t xml:space="preserve">laikmetīgas </w:t>
            </w:r>
            <w:r w:rsidRPr="00E87D20">
              <w:t>mūzikas fragmentu analīze (prezentācija)</w:t>
            </w:r>
          </w:p>
          <w:p w:rsidR="00930188" w:rsidRPr="00E87D20" w:rsidRDefault="00930188" w:rsidP="009426D2">
            <w:r>
              <w:t>–</w:t>
            </w:r>
            <w:r w:rsidRPr="00E87D20">
              <w:t xml:space="preserve"> 40%</w:t>
            </w:r>
          </w:p>
          <w:p w:rsidR="00930188" w:rsidRPr="00E87D20" w:rsidRDefault="00930188" w:rsidP="009426D2">
            <w:pPr>
              <w:rPr>
                <w:lang w:eastAsia="ru-RU"/>
              </w:rPr>
            </w:pPr>
          </w:p>
          <w:p w:rsidR="00930188" w:rsidRPr="00E87D20" w:rsidRDefault="00930188" w:rsidP="009426D2">
            <w:r w:rsidRPr="00E87D20">
              <w:t>STUDIJU REZULTĀTU VĒRTĒŠANAS KRITĒRIJI</w:t>
            </w:r>
          </w:p>
          <w:p w:rsidR="00930188" w:rsidRPr="00E87D20" w:rsidRDefault="00930188" w:rsidP="009426D2">
            <w:r w:rsidRPr="00E87D20">
              <w:t>Studiju kursa apguve tā noslēgumā tiek vērtēta 10 </w:t>
            </w:r>
            <w:proofErr w:type="spellStart"/>
            <w:r w:rsidRPr="00E87D20">
              <w:t>ballu</w:t>
            </w:r>
            <w:proofErr w:type="spellEnd"/>
            <w:r w:rsidRPr="00E87D20">
              <w:t> skalā saskaņā ar Latvijas Republikas normatīvajiem aktiem un atbilstoši "Nolikumam</w:t>
            </w:r>
            <w:r w:rsidRPr="00E87D20">
              <w:br/>
              <w:t>par studijām Daugavpils Universitātē" (apstiprināts DU Senāta sēdē 17.12.2018., protokols Nr. 15),</w:t>
            </w:r>
            <w:r w:rsidRPr="00E87D20">
              <w:rPr>
                <w:rFonts w:eastAsia="Calibri"/>
              </w:rPr>
              <w:t xml:space="preserve"> </w:t>
            </w:r>
            <w:r w:rsidRPr="00E87D20">
              <w:t>vadoties pēc šādiem kritērijiem:iegūto zināšanu apjoms un kvalitāte, iegūtās prasmes un kompetences atbilstoši plānotajiem studiju rezultātiem.</w:t>
            </w:r>
          </w:p>
          <w:p w:rsidR="00930188" w:rsidRPr="00E87D20" w:rsidRDefault="00930188" w:rsidP="009426D2"/>
          <w:p w:rsidR="00930188" w:rsidRPr="00E87D20" w:rsidRDefault="00930188" w:rsidP="009426D2">
            <w:r w:rsidRPr="00E87D20">
              <w:t>STUDIJU REZULTĀTU VĒRTĒŠANA</w:t>
            </w:r>
          </w:p>
          <w:p w:rsidR="00930188" w:rsidRPr="00E87D20" w:rsidRDefault="00930188" w:rsidP="009426D2"/>
          <w:tbl>
            <w:tblPr>
              <w:tblW w:w="6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930188" w:rsidRPr="00E87D20" w:rsidTr="009426D2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930188" w:rsidRPr="00E87D20" w:rsidRDefault="00930188" w:rsidP="009426D2"/>
                <w:p w:rsidR="00930188" w:rsidRPr="00E87D20" w:rsidRDefault="00930188" w:rsidP="009426D2">
                  <w:r w:rsidRPr="00E87D20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930188" w:rsidRPr="00E87D20" w:rsidRDefault="00930188" w:rsidP="009426D2">
                  <w:r w:rsidRPr="00E87D20">
                    <w:t>Studiju rezultāti *</w:t>
                  </w:r>
                </w:p>
              </w:tc>
              <w:tc>
                <w:tcPr>
                  <w:tcW w:w="399" w:type="dxa"/>
                </w:tcPr>
                <w:p w:rsidR="00930188" w:rsidRPr="00E87D20" w:rsidRDefault="00930188" w:rsidP="009426D2"/>
              </w:tc>
              <w:tc>
                <w:tcPr>
                  <w:tcW w:w="399" w:type="dxa"/>
                </w:tcPr>
                <w:p w:rsidR="00930188" w:rsidRPr="00E87D20" w:rsidRDefault="00930188" w:rsidP="009426D2"/>
              </w:tc>
            </w:tr>
            <w:tr w:rsidR="00930188" w:rsidRPr="00E87D20" w:rsidTr="009426D2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930188" w:rsidRPr="00E87D20" w:rsidRDefault="00930188" w:rsidP="009426D2"/>
              </w:tc>
              <w:tc>
                <w:tcPr>
                  <w:tcW w:w="396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930188" w:rsidRPr="00E87D20" w:rsidRDefault="00930188" w:rsidP="009426D2">
                  <w:r w:rsidRPr="00E87D20">
                    <w:t>7.</w:t>
                  </w:r>
                </w:p>
              </w:tc>
              <w:tc>
                <w:tcPr>
                  <w:tcW w:w="399" w:type="dxa"/>
                </w:tcPr>
                <w:p w:rsidR="00930188" w:rsidRPr="00E87D20" w:rsidRDefault="00930188" w:rsidP="009426D2">
                  <w:r w:rsidRPr="00E87D20">
                    <w:t>8.</w:t>
                  </w:r>
                </w:p>
              </w:tc>
              <w:tc>
                <w:tcPr>
                  <w:tcW w:w="399" w:type="dxa"/>
                </w:tcPr>
                <w:p w:rsidR="00930188" w:rsidRPr="00E87D20" w:rsidRDefault="00930188" w:rsidP="009426D2">
                  <w:r w:rsidRPr="00E87D20">
                    <w:t>9.</w:t>
                  </w:r>
                </w:p>
              </w:tc>
            </w:tr>
            <w:tr w:rsidR="00930188" w:rsidRPr="00E87D20" w:rsidTr="009426D2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 xml:space="preserve">1. </w:t>
                  </w:r>
                  <w:proofErr w:type="spellStart"/>
                  <w:r w:rsidRPr="00E87D20">
                    <w:t>starppārbaudījums</w:t>
                  </w:r>
                  <w:proofErr w:type="spellEnd"/>
                  <w:r w:rsidRPr="00E87D20">
                    <w:t xml:space="preserve">. </w:t>
                  </w:r>
                </w:p>
                <w:p w:rsidR="00930188" w:rsidRPr="00E87D20" w:rsidRDefault="00930188" w:rsidP="009426D2">
                  <w:r w:rsidRPr="00E87D20">
                    <w:t>Eseja par populāro mūziku vai komponistu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399" w:type="dxa"/>
                </w:tcPr>
                <w:p w:rsidR="00930188" w:rsidRPr="00E87D20" w:rsidRDefault="00930188" w:rsidP="009426D2"/>
              </w:tc>
              <w:tc>
                <w:tcPr>
                  <w:tcW w:w="399" w:type="dxa"/>
                </w:tcPr>
                <w:p w:rsidR="00930188" w:rsidRPr="00E87D20" w:rsidRDefault="00930188" w:rsidP="009426D2"/>
                <w:p w:rsidR="00930188" w:rsidRPr="00E87D20" w:rsidRDefault="00930188" w:rsidP="009426D2">
                  <w:r w:rsidRPr="00E87D20">
                    <w:t>+</w:t>
                  </w:r>
                </w:p>
              </w:tc>
            </w:tr>
            <w:tr w:rsidR="00930188" w:rsidRPr="00E87D20" w:rsidTr="009426D2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2. 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399" w:type="dxa"/>
                </w:tcPr>
                <w:p w:rsidR="00930188" w:rsidRPr="00E87D20" w:rsidRDefault="00930188" w:rsidP="009426D2"/>
              </w:tc>
              <w:tc>
                <w:tcPr>
                  <w:tcW w:w="399" w:type="dxa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</w:tr>
            <w:tr w:rsidR="00930188" w:rsidRPr="00E87D20" w:rsidTr="009426D2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 xml:space="preserve">Gala pārbaudījums: plānota pasākuma </w:t>
                  </w:r>
                  <w:r>
                    <w:t xml:space="preserve">laikmetīgas </w:t>
                  </w:r>
                  <w:r w:rsidRPr="00E87D20">
                    <w:t>mūzikas fragmentu analīze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930188" w:rsidRPr="00E87D20" w:rsidRDefault="00930188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</w:tcPr>
                <w:p w:rsidR="00930188" w:rsidRPr="00E87D20" w:rsidRDefault="00930188" w:rsidP="009426D2"/>
              </w:tc>
              <w:tc>
                <w:tcPr>
                  <w:tcW w:w="399" w:type="dxa"/>
                </w:tcPr>
                <w:p w:rsidR="00930188" w:rsidRPr="00E87D20" w:rsidRDefault="00930188" w:rsidP="009426D2"/>
                <w:p w:rsidR="00930188" w:rsidRPr="00E87D20" w:rsidRDefault="00930188" w:rsidP="009426D2">
                  <w:r w:rsidRPr="00E87D20">
                    <w:t>+</w:t>
                  </w:r>
                </w:p>
              </w:tc>
            </w:tr>
          </w:tbl>
          <w:p w:rsidR="00930188" w:rsidRPr="00E87D20" w:rsidRDefault="00930188" w:rsidP="009426D2"/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lastRenderedPageBreak/>
              <w:t>Kursa saturs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 xml:space="preserve">1.tēma. L2. Populārās mūzikas pirmsākumi. </w:t>
            </w:r>
            <w:r>
              <w:t>Laikmetīgas</w:t>
            </w:r>
            <w:r w:rsidRPr="00E87D20">
              <w:t xml:space="preserve"> populāras mūzikas īpatnības: pazīmes un mākslinieciskās  izteiksmes līdzekļi.</w:t>
            </w:r>
          </w:p>
          <w:p w:rsidR="00930188" w:rsidRPr="00E87D20" w:rsidRDefault="00930188" w:rsidP="009426D2">
            <w:r w:rsidRPr="00E87D20">
              <w:t xml:space="preserve">2. tēma. Populārās mūzikas žanri, tos </w:t>
            </w:r>
            <w:proofErr w:type="spellStart"/>
            <w:r w:rsidRPr="00E87D20">
              <w:t>dažadība</w:t>
            </w:r>
            <w:proofErr w:type="spellEnd"/>
            <w:r w:rsidRPr="00E87D20">
              <w:t>. L4,</w:t>
            </w:r>
          </w:p>
          <w:p w:rsidR="00930188" w:rsidRPr="00E87D20" w:rsidRDefault="00930188" w:rsidP="009426D2">
            <w:r w:rsidRPr="00E87D20">
              <w:t xml:space="preserve">S2. Rokmūzikas stili: rokenrols, metāls, </w:t>
            </w:r>
            <w:proofErr w:type="spellStart"/>
            <w:r w:rsidRPr="00E87D20">
              <w:t>reproks</w:t>
            </w:r>
            <w:proofErr w:type="spellEnd"/>
            <w:r w:rsidRPr="00E87D20">
              <w:t xml:space="preserve">, </w:t>
            </w:r>
            <w:proofErr w:type="spellStart"/>
            <w:r w:rsidRPr="00E87D20">
              <w:t>hiphops</w:t>
            </w:r>
            <w:proofErr w:type="spellEnd"/>
            <w:r w:rsidRPr="00E87D20">
              <w:t>.</w:t>
            </w:r>
          </w:p>
          <w:p w:rsidR="00930188" w:rsidRPr="00E87D20" w:rsidRDefault="00930188" w:rsidP="009426D2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>. Mūzikas tēmu atpazīšana.</w:t>
            </w:r>
          </w:p>
          <w:p w:rsidR="00930188" w:rsidRPr="00E87D20" w:rsidRDefault="00930188" w:rsidP="009426D2">
            <w:r w:rsidRPr="00E87D20">
              <w:t xml:space="preserve">3.tēma. L2. Mūzikla </w:t>
            </w:r>
            <w:r w:rsidRPr="00E87D20">
              <w:rPr>
                <w:spacing w:val="3"/>
                <w:shd w:val="clear" w:color="auto" w:fill="FFFFFF"/>
              </w:rPr>
              <w:t xml:space="preserve">būtiskas sastāvdaļas: </w:t>
            </w:r>
            <w:proofErr w:type="spellStart"/>
            <w:r w:rsidRPr="00E87D20">
              <w:rPr>
                <w:spacing w:val="3"/>
                <w:shd w:val="clear" w:color="auto" w:fill="FFFFFF"/>
              </w:rPr>
              <w:t>prieksnesumi</w:t>
            </w:r>
            <w:proofErr w:type="spellEnd"/>
            <w:r w:rsidRPr="00E87D20">
              <w:rPr>
                <w:spacing w:val="3"/>
                <w:shd w:val="clear" w:color="auto" w:fill="FFFFFF"/>
              </w:rPr>
              <w:t>, dziesmas, dejas</w:t>
            </w:r>
            <w:r w:rsidRPr="00E87D20">
              <w:t xml:space="preserve">. </w:t>
            </w:r>
          </w:p>
          <w:p w:rsidR="00930188" w:rsidRPr="00E87D20" w:rsidRDefault="00930188" w:rsidP="009426D2">
            <w:r w:rsidRPr="00E87D20">
              <w:t>S2. Mūzikls Latvijā.</w:t>
            </w:r>
          </w:p>
          <w:p w:rsidR="00930188" w:rsidRPr="00E87D20" w:rsidRDefault="00930188" w:rsidP="009426D2">
            <w:proofErr w:type="spellStart"/>
            <w:r w:rsidRPr="00E87D20">
              <w:t>Pd</w:t>
            </w:r>
            <w:proofErr w:type="spellEnd"/>
            <w:r w:rsidRPr="00E87D20">
              <w:t xml:space="preserve">. </w:t>
            </w:r>
            <w:proofErr w:type="spellStart"/>
            <w:r w:rsidRPr="00E87D20">
              <w:t>Monografijas</w:t>
            </w:r>
            <w:proofErr w:type="spellEnd"/>
            <w:r w:rsidRPr="00E87D20">
              <w:t xml:space="preserve"> Dambis, P., (2003), 20. gadsimta mūzikas vēsture: ceļi un krustceļi.  Rīga: Zvaigzne ABC, lasīšana.</w:t>
            </w:r>
          </w:p>
          <w:p w:rsidR="00930188" w:rsidRPr="00E87D20" w:rsidRDefault="00930188" w:rsidP="009426D2">
            <w:r w:rsidRPr="00E87D20">
              <w:t xml:space="preserve">4. tēma. L2. Mūsdienu teātra un kino mūzika. </w:t>
            </w:r>
            <w:r w:rsidRPr="00E87D20">
              <w:rPr>
                <w:shd w:val="clear" w:color="auto" w:fill="FFFFFF"/>
              </w:rPr>
              <w:t xml:space="preserve">Vairāki muzikālā teātra veidi: </w:t>
            </w:r>
            <w:proofErr w:type="spellStart"/>
            <w:r w:rsidRPr="00E87D20">
              <w:rPr>
                <w:shd w:val="clear" w:color="auto" w:fill="FFFFFF"/>
              </w:rPr>
              <w:t>pantomima</w:t>
            </w:r>
            <w:proofErr w:type="spellEnd"/>
            <w:r w:rsidRPr="00E87D20">
              <w:rPr>
                <w:shd w:val="clear" w:color="auto" w:fill="FFFFFF"/>
              </w:rPr>
              <w:t xml:space="preserve">, operete, </w:t>
            </w:r>
            <w:proofErr w:type="spellStart"/>
            <w:r w:rsidRPr="00E87D20">
              <w:rPr>
                <w:shd w:val="clear" w:color="auto" w:fill="FFFFFF"/>
              </w:rPr>
              <w:t>revija</w:t>
            </w:r>
            <w:proofErr w:type="spellEnd"/>
            <w:r w:rsidRPr="00E87D20">
              <w:rPr>
                <w:shd w:val="clear" w:color="auto" w:fill="FFFFFF"/>
              </w:rPr>
              <w:t xml:space="preserve"> (krāšņi uzvedumi ar mūziku, dziedājumiem, dejām). Mūzika filmai.</w:t>
            </w:r>
            <w:r w:rsidRPr="00E87D20">
              <w:t xml:space="preserve"> </w:t>
            </w:r>
          </w:p>
          <w:p w:rsidR="00930188" w:rsidRPr="00E87D20" w:rsidRDefault="00930188" w:rsidP="009426D2">
            <w:r w:rsidRPr="00E87D20">
              <w:t>S2. Mūzika kinofilmai Latvijā.</w:t>
            </w:r>
          </w:p>
          <w:p w:rsidR="00930188" w:rsidRPr="00E87D20" w:rsidRDefault="00930188" w:rsidP="009426D2">
            <w:proofErr w:type="spellStart"/>
            <w:r w:rsidRPr="00E87D20">
              <w:t>Pd</w:t>
            </w:r>
            <w:proofErr w:type="spellEnd"/>
            <w:r w:rsidRPr="00E87D20">
              <w:t>. Monogrāfijas Kārkliņš, L., (2005). Ievads mūzikas kompozīcijā. Rīga: RAKA, lasīšana.</w:t>
            </w:r>
          </w:p>
          <w:p w:rsidR="00930188" w:rsidRPr="00E87D20" w:rsidRDefault="00930188" w:rsidP="009426D2">
            <w:r w:rsidRPr="00E87D20">
              <w:t>Gala pārbaudījums: plānota pasākuma izmantotas mūzikas analīze (prezentācija)</w:t>
            </w:r>
          </w:p>
          <w:p w:rsidR="00930188" w:rsidRPr="00E87D20" w:rsidRDefault="00930188" w:rsidP="009426D2">
            <w:r w:rsidRPr="00E87D20">
              <w:t xml:space="preserve"> 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Obligāti izmantojamie informācijas avoti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 xml:space="preserve">1. Dambis, P., (2003), 20. gadsimta mūzikas vēsture: ceļi un krustceļi. Rīga: Zvaigzne ABC </w:t>
            </w:r>
          </w:p>
          <w:p w:rsidR="00930188" w:rsidRPr="00E87D20" w:rsidRDefault="00930188" w:rsidP="009426D2">
            <w:r w:rsidRPr="00E87D20">
              <w:t xml:space="preserve">2. Kārkliņš L. (2005). Ievads mūzikas kompozīcijā. </w:t>
            </w:r>
            <w:r>
              <w:t>–</w:t>
            </w:r>
            <w:r w:rsidRPr="00E87D20">
              <w:t xml:space="preserve"> Rīga: RAKA.</w:t>
            </w:r>
          </w:p>
          <w:p w:rsidR="00930188" w:rsidRDefault="00930188" w:rsidP="009426D2">
            <w:r w:rsidRPr="00E87D20">
              <w:t xml:space="preserve">3. </w:t>
            </w:r>
            <w:proofErr w:type="spellStart"/>
            <w:r w:rsidRPr="00E87D20">
              <w:t>The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companion</w:t>
            </w:r>
            <w:proofErr w:type="spellEnd"/>
            <w:r w:rsidRPr="00E87D20">
              <w:t xml:space="preserve"> to postmodernism. (2005).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: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University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Press</w:t>
            </w:r>
            <w:proofErr w:type="spellEnd"/>
            <w:r w:rsidRPr="00E87D20">
              <w:t xml:space="preserve"> ; </w:t>
            </w:r>
            <w:proofErr w:type="spellStart"/>
            <w:r w:rsidRPr="00E87D20">
              <w:t>New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York</w:t>
            </w:r>
            <w:proofErr w:type="spellEnd"/>
            <w:r w:rsidRPr="00E87D20">
              <w:t xml:space="preserve">. </w:t>
            </w:r>
          </w:p>
          <w:p w:rsidR="00930188" w:rsidRPr="00E87D20" w:rsidRDefault="00930188" w:rsidP="009426D2">
            <w:r>
              <w:t xml:space="preserve">4. </w:t>
            </w:r>
            <w:proofErr w:type="spellStart"/>
            <w:r w:rsidRPr="002352F6">
              <w:t>Корте</w:t>
            </w:r>
            <w:proofErr w:type="spellEnd"/>
            <w:r w:rsidRPr="002352F6">
              <w:t xml:space="preserve">, </w:t>
            </w:r>
            <w:proofErr w:type="spellStart"/>
            <w:r w:rsidRPr="002352F6">
              <w:t>Гельмут</w:t>
            </w:r>
            <w:proofErr w:type="spellEnd"/>
            <w:r w:rsidRPr="002352F6">
              <w:t xml:space="preserve">. </w:t>
            </w:r>
            <w:r>
              <w:t>(</w:t>
            </w:r>
            <w:r w:rsidRPr="002352F6">
              <w:t>2020</w:t>
            </w:r>
            <w:r>
              <w:t>).</w:t>
            </w:r>
            <w:r w:rsidRPr="00E87D20">
              <w:t xml:space="preserve"> </w:t>
            </w:r>
            <w:r w:rsidRPr="002352F6">
              <w:t>[</w:t>
            </w:r>
            <w:proofErr w:type="spellStart"/>
            <w:r w:rsidRPr="002352F6">
              <w:t>Einführung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in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die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systematische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filmanalyse</w:t>
            </w:r>
            <w:proofErr w:type="spellEnd"/>
            <w:r w:rsidRPr="002352F6">
              <w:t xml:space="preserve">] </w:t>
            </w:r>
            <w:proofErr w:type="spellStart"/>
            <w:r w:rsidRPr="002352F6">
              <w:t>Введение</w:t>
            </w:r>
            <w:proofErr w:type="spellEnd"/>
            <w:r w:rsidRPr="002352F6">
              <w:t xml:space="preserve"> в </w:t>
            </w:r>
            <w:proofErr w:type="spellStart"/>
            <w:r w:rsidRPr="002352F6">
              <w:t>системный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киноанализ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 w:rsidRPr="002352F6">
              <w:t xml:space="preserve">: </w:t>
            </w:r>
            <w:proofErr w:type="spellStart"/>
            <w:r w:rsidRPr="002352F6">
              <w:t>Издатель</w:t>
            </w:r>
            <w:r>
              <w:t>ский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Высшей</w:t>
            </w:r>
            <w:proofErr w:type="spellEnd"/>
            <w:r>
              <w:t xml:space="preserve"> </w:t>
            </w:r>
            <w:proofErr w:type="spellStart"/>
            <w:r>
              <w:t>школы</w:t>
            </w:r>
            <w:proofErr w:type="spellEnd"/>
            <w:r>
              <w:t xml:space="preserve"> </w:t>
            </w:r>
            <w:proofErr w:type="spellStart"/>
            <w:r>
              <w:t>экономики</w:t>
            </w:r>
            <w:proofErr w:type="spellEnd"/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Papildus informācijas avoti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 xml:space="preserve">1. </w:t>
            </w:r>
            <w:proofErr w:type="spellStart"/>
            <w:r w:rsidRPr="00E87D20">
              <w:t>Feather</w:t>
            </w:r>
            <w:proofErr w:type="spellEnd"/>
            <w:r w:rsidRPr="00E87D20">
              <w:t xml:space="preserve">, L. </w:t>
            </w:r>
            <w:proofErr w:type="spellStart"/>
            <w:r w:rsidRPr="00E87D20">
              <w:t>Improvisation</w:t>
            </w:r>
            <w:proofErr w:type="spellEnd"/>
            <w:r w:rsidRPr="00E87D20">
              <w:t xml:space="preserve">. </w:t>
            </w:r>
            <w:proofErr w:type="spellStart"/>
            <w:r w:rsidRPr="00E87D20">
              <w:t>The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New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Grove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Dictionary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of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Jazz</w:t>
            </w:r>
            <w:proofErr w:type="spellEnd"/>
            <w:r w:rsidRPr="00E87D20">
              <w:t xml:space="preserve">, 2nd </w:t>
            </w:r>
            <w:proofErr w:type="spellStart"/>
            <w:r w:rsidRPr="00E87D20">
              <w:t>ed</w:t>
            </w:r>
            <w:proofErr w:type="spellEnd"/>
            <w:r w:rsidRPr="00E87D20">
              <w:t xml:space="preserve">.  </w:t>
            </w:r>
            <w:proofErr w:type="spellStart"/>
            <w:r w:rsidRPr="00E87D20">
              <w:t>London</w:t>
            </w:r>
            <w:proofErr w:type="spellEnd"/>
            <w:r w:rsidRPr="00E87D20">
              <w:t>, 2001, Vol.3.</w:t>
            </w:r>
          </w:p>
          <w:p w:rsidR="00930188" w:rsidRPr="00E87D20" w:rsidRDefault="00930188" w:rsidP="009426D2">
            <w:r w:rsidRPr="00E87D20">
              <w:t xml:space="preserve">2. </w:t>
            </w:r>
            <w:proofErr w:type="spellStart"/>
            <w:r w:rsidRPr="00E87D20">
              <w:t>Veitners</w:t>
            </w:r>
            <w:proofErr w:type="spellEnd"/>
            <w:r w:rsidRPr="00E87D20">
              <w:t>, I. (2018). Latvijas džeza vēsture 1922.</w:t>
            </w:r>
            <w:r>
              <w:t>–</w:t>
            </w:r>
            <w:r w:rsidRPr="00E87D20">
              <w:t xml:space="preserve"> 1940. Rīga: Mūzika </w:t>
            </w:r>
            <w:proofErr w:type="spellStart"/>
            <w:r w:rsidRPr="00E87D20">
              <w:t>Baltika</w:t>
            </w:r>
            <w:proofErr w:type="spellEnd"/>
            <w:r w:rsidRPr="00E87D20">
              <w:t>.</w:t>
            </w:r>
          </w:p>
          <w:p w:rsidR="00930188" w:rsidRPr="00E87D20" w:rsidRDefault="00930188" w:rsidP="009426D2"/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Periodika un citi informācijas avoti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>Žurnāls „Mūzikas saule”</w:t>
            </w:r>
          </w:p>
          <w:p w:rsidR="00930188" w:rsidRPr="00E87D20" w:rsidRDefault="00930188" w:rsidP="009426D2">
            <w:hyperlink r:id="rId4" w:history="1">
              <w:r w:rsidRPr="00E87D20">
                <w:t>www.music.lv</w:t>
              </w:r>
            </w:hyperlink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pPr>
              <w:pStyle w:val="Nosaukumi"/>
            </w:pPr>
            <w:r w:rsidRPr="00E87D20">
              <w:t>Piezīmes</w:t>
            </w:r>
          </w:p>
        </w:tc>
      </w:tr>
      <w:tr w:rsidR="00930188" w:rsidRPr="00E87D20" w:rsidTr="009426D2">
        <w:tc>
          <w:tcPr>
            <w:tcW w:w="9039" w:type="dxa"/>
            <w:gridSpan w:val="2"/>
          </w:tcPr>
          <w:p w:rsidR="00930188" w:rsidRPr="00E87D20" w:rsidRDefault="00930188" w:rsidP="009426D2">
            <w:r w:rsidRPr="00E87D20">
              <w:t xml:space="preserve"> Studiju kurss tiek docēts PBSP "Mākslas menedžments"</w:t>
            </w:r>
            <w:r>
              <w:t xml:space="preserve"> B daļa</w:t>
            </w:r>
            <w:r w:rsidRPr="00E87D20">
              <w:t xml:space="preserve">.  </w:t>
            </w:r>
          </w:p>
        </w:tc>
      </w:tr>
    </w:tbl>
    <w:p w:rsidR="00930188" w:rsidRPr="00E87D20" w:rsidRDefault="00930188" w:rsidP="00930188"/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88"/>
    <w:rsid w:val="00482380"/>
    <w:rsid w:val="0093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300BC7-4A95-4D02-A9D0-56A77A46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0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01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188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93018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30188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://www.music.l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6A01D657C24B12A976559CC57F3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4D207-86FB-4E1F-9CD1-D1CA81CAA9A9}"/>
      </w:docPartPr>
      <w:docPartBody>
        <w:p w:rsidR="00000000" w:rsidRDefault="00AE428E" w:rsidP="00AE428E">
          <w:pPr>
            <w:pStyle w:val="C16A01D657C24B12A976559CC57F3DE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50C68FA34AF4AE1BBD5510571C2A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E1B7F-73FE-451C-B4DD-A1DF5384D3A1}"/>
      </w:docPartPr>
      <w:docPartBody>
        <w:p w:rsidR="00000000" w:rsidRDefault="00AE428E" w:rsidP="00AE428E">
          <w:pPr>
            <w:pStyle w:val="C50C68FA34AF4AE1BBD5510571C2A07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5FF6745C1CE49EF89E713DD62C69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E5617-F851-4044-8F2F-6B71A0731444}"/>
      </w:docPartPr>
      <w:docPartBody>
        <w:p w:rsidR="00000000" w:rsidRDefault="00AE428E" w:rsidP="00AE428E">
          <w:pPr>
            <w:pStyle w:val="35FF6745C1CE49EF89E713DD62C693D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7E4EC1595E04880BA0D3265EFDF9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161D4-DCA1-4312-BE4E-08872A657956}"/>
      </w:docPartPr>
      <w:docPartBody>
        <w:p w:rsidR="00000000" w:rsidRDefault="00AE428E" w:rsidP="00AE428E">
          <w:pPr>
            <w:pStyle w:val="57E4EC1595E04880BA0D3265EFDF966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8E"/>
    <w:rsid w:val="006277DA"/>
    <w:rsid w:val="00AE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428E"/>
  </w:style>
  <w:style w:type="paragraph" w:customStyle="1" w:styleId="C16A01D657C24B12A976559CC57F3DE3">
    <w:name w:val="C16A01D657C24B12A976559CC57F3DE3"/>
    <w:rsid w:val="00AE428E"/>
  </w:style>
  <w:style w:type="paragraph" w:customStyle="1" w:styleId="C50C68FA34AF4AE1BBD5510571C2A074">
    <w:name w:val="C50C68FA34AF4AE1BBD5510571C2A074"/>
    <w:rsid w:val="00AE428E"/>
  </w:style>
  <w:style w:type="paragraph" w:customStyle="1" w:styleId="35FF6745C1CE49EF89E713DD62C693D3">
    <w:name w:val="35FF6745C1CE49EF89E713DD62C693D3"/>
    <w:rsid w:val="00AE428E"/>
  </w:style>
  <w:style w:type="paragraph" w:customStyle="1" w:styleId="57E4EC1595E04880BA0D3265EFDF9662">
    <w:name w:val="57E4EC1595E04880BA0D3265EFDF9662"/>
    <w:rsid w:val="00AE42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4179</Words>
  <Characters>2383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2023-06-22T15:35:00Z</dcterms:created>
  <dcterms:modified xsi:type="dcterms:W3CDTF">2023-06-22T15:35:00Z</dcterms:modified>
</cp:coreProperties>
</file>