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Pr="001F20ED" w:rsidRDefault="001F20ED" w:rsidP="00C87C11">
            <w:pPr>
              <w:rPr>
                <w:b/>
                <w:i/>
                <w:lang w:eastAsia="lv-LV"/>
              </w:rPr>
            </w:pPr>
            <w:r w:rsidRPr="001F20ED">
              <w:rPr>
                <w:b/>
                <w:i/>
              </w:rPr>
              <w:t>Stīgu instrumentu spēle</w:t>
            </w:r>
            <w:r w:rsidR="00D06EEB">
              <w:rPr>
                <w:b/>
                <w:i/>
              </w:rPr>
              <w:t xml:space="preserve"> DP</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Pr="00F50CC2" w:rsidRDefault="001F20ED" w:rsidP="00C87C11">
            <w:pPr>
              <w:rPr>
                <w:lang w:eastAsia="lv-LV"/>
              </w:rPr>
            </w:pPr>
            <w:r>
              <w:rPr>
                <w:lang w:eastAsia="lv-LV"/>
              </w:rPr>
              <w:t>MākZ3376</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Zinātnes nozare</w:t>
            </w:r>
          </w:p>
        </w:tc>
        <w:sdt>
          <w:sdtPr>
            <w:id w:val="-1439822565"/>
            <w:placeholder>
              <w:docPart w:val="F2EF69FAB8D744D9939DC1C9201F92A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Mākslas zinātne</w:t>
                </w:r>
              </w:p>
            </w:tc>
          </w:sdtContent>
        </w:sdt>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pPr>
              <w:rPr>
                <w:lang w:eastAsia="lv-LV"/>
              </w:rPr>
            </w:pPr>
            <w:r>
              <w:t>5.-6. līmenis</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t>9</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13.5</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t>144</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1F20ED" w:rsidRDefault="001F20ED" w:rsidP="00C87C11">
            <w:r>
              <w:t xml:space="preserve">144 (uz katru studējošo) </w:t>
            </w:r>
          </w:p>
        </w:tc>
      </w:tr>
      <w:tr w:rsidR="001F20ED" w:rsidTr="00C87C11">
        <w:tc>
          <w:tcPr>
            <w:tcW w:w="4219" w:type="dxa"/>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1F20ED" w:rsidRDefault="001F20ED" w:rsidP="00C87C11">
            <w:pPr>
              <w:rPr>
                <w:lang w:eastAsia="lv-LV"/>
              </w:rPr>
            </w:pPr>
            <w:r>
              <w:t>216</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pPr>
              <w:rPr>
                <w:color w:val="FF0000"/>
                <w:lang w:eastAsia="lv-LV"/>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autors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 xml:space="preserve">Mg. paed., asistents Igors </w:t>
            </w:r>
            <w:proofErr w:type="spellStart"/>
            <w:r>
              <w:t>Ozuns</w:t>
            </w:r>
            <w:proofErr w:type="spellEnd"/>
            <w:r w:rsidRPr="00057F18">
              <w:t xml:space="preserve"> </w:t>
            </w:r>
            <w:r>
              <w:t xml:space="preserve">, </w:t>
            </w:r>
            <w:r w:rsidRPr="00057F18">
              <w:t>Mg. Art docents Gļebs Beļajevs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Kursa docētājs(-i)</w:t>
            </w:r>
          </w:p>
        </w:tc>
      </w:tr>
      <w:tr w:rsidR="001F20ED" w:rsidRPr="009E0D1B"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Pr="009E0D1B" w:rsidRDefault="001F20ED"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Pr="003E6866" w:rsidRDefault="001F20ED" w:rsidP="00C87C11"/>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Priekšzināšanas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Stīgu instrumentu spēles prasmes atbilstoši mūzikas profesionālās augstākās izglītības studiju programmas prasībām.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 xml:space="preserve">Studiju kursa anotācija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r>
              <w:t>stīgu instrumentu spēles</w:t>
            </w:r>
            <w:r w:rsidRPr="00057F18">
              <w:t xml:space="preserve"> tehnikas pilnveide; Dažādu stilu un žanru skaņdarbu interpretācijas pilnveide; Emocionālās izjūtas, mākslinieciskās un tēlainās domāšanas pilnveide; Patstāvīgā darba iemaņu veidošana; Koncertatskaņojuma prasmju pilnveide; Izvērst vispārējo redzesloku </w:t>
            </w:r>
            <w:r>
              <w:t>stīgu instrumentu spēles</w:t>
            </w:r>
            <w:r w:rsidRPr="00057F18">
              <w:t xml:space="preserve"> mākslā īpašu uzmanību veltot </w:t>
            </w:r>
            <w:r>
              <w:t>20. - 21.</w:t>
            </w:r>
            <w:r w:rsidRPr="00057F18">
              <w:t xml:space="preserve"> gs. komponistu mūzikai</w:t>
            </w:r>
            <w:r>
              <w:t xml:space="preserve"> stīgu instrumentiem</w:t>
            </w:r>
            <w:r w:rsidRPr="00057F18">
              <w:t>.</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Studiju kursa kalendārais plāns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Kursa struktūra: individuālās praktiskās nodarbības (I) – 144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216 stundas. </w:t>
            </w:r>
          </w:p>
          <w:p w:rsidR="001F20ED" w:rsidRDefault="001F20ED" w:rsidP="00C87C11">
            <w:pPr>
              <w:rPr>
                <w:color w:val="FF0000"/>
              </w:rPr>
            </w:pPr>
          </w:p>
          <w:p w:rsidR="001F20ED" w:rsidRDefault="001F20ED" w:rsidP="00C87C11">
            <w:r>
              <w:t>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Default="001F20ED" w:rsidP="00C87C11">
            <w:r>
              <w:t>Eksāmens.</w:t>
            </w:r>
          </w:p>
          <w:p w:rsidR="001F20ED" w:rsidRDefault="001F20ED" w:rsidP="00C87C11"/>
          <w:p w:rsidR="001F20ED" w:rsidRDefault="001F20ED" w:rsidP="00C87C11">
            <w:r>
              <w:t>II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Default="001F20ED" w:rsidP="00C87C11">
            <w:r>
              <w:t>Eksāmens.</w:t>
            </w:r>
          </w:p>
          <w:p w:rsidR="001F20ED" w:rsidRDefault="001F20ED" w:rsidP="00C87C11"/>
          <w:p w:rsidR="001F20ED" w:rsidRDefault="001F20ED" w:rsidP="00C87C11">
            <w:r>
              <w:lastRenderedPageBreak/>
              <w:t>III semestris</w:t>
            </w:r>
          </w:p>
          <w:p w:rsidR="001F20ED" w:rsidRDefault="001F20ED" w:rsidP="00C87C11">
            <w:r>
              <w:t>Kursa struktūra: individuālās praktiskās nodarbības (I) – 48 stundas (uz katru studējošo),; patstāvīgais darbs (</w:t>
            </w:r>
            <w:proofErr w:type="spellStart"/>
            <w:r>
              <w:t>Pd</w:t>
            </w:r>
            <w:proofErr w:type="spellEnd"/>
            <w:r>
              <w:t>) – 72 stundas.</w:t>
            </w:r>
          </w:p>
          <w:p w:rsidR="001F20ED" w:rsidRDefault="001F20ED" w:rsidP="00C87C11">
            <w:r>
              <w:t>Akadēmiskais koncerts.</w:t>
            </w:r>
          </w:p>
          <w:p w:rsidR="001F20ED" w:rsidRDefault="001F20ED" w:rsidP="00C87C11">
            <w:r>
              <w:t>Kolokvijs.</w:t>
            </w:r>
          </w:p>
          <w:p w:rsidR="001F20ED" w:rsidRPr="001B0EB4" w:rsidRDefault="001F20ED" w:rsidP="00C87C11">
            <w:r>
              <w:t>Ieskaite: Valsts pārbaudījuma programma no galvas.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Studiju rezultāti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rsidRPr="00123B38">
              <w:t>Sekmīgi apgūstot studiju kursu, studenti iegūst sekojošas:</w:t>
            </w:r>
          </w:p>
          <w:p w:rsidR="001F20ED" w:rsidRPr="00123B38" w:rsidRDefault="001F20ED" w:rsidP="00C87C11">
            <w:pPr>
              <w:rPr>
                <w:bCs w:val="0"/>
                <w:iCs w:val="0"/>
              </w:rPr>
            </w:pPr>
            <w:r w:rsidRPr="00123B38">
              <w:t>Zināšanas:</w:t>
            </w:r>
          </w:p>
          <w:p w:rsidR="001F20ED" w:rsidRPr="00123B38" w:rsidRDefault="001F20ED" w:rsidP="00C87C11">
            <w:pPr>
              <w:rPr>
                <w:bCs w:val="0"/>
                <w:iCs w:val="0"/>
              </w:rPr>
            </w:pPr>
            <w:r w:rsidRPr="00123B38">
              <w:t>- spēj parādīt mūzikas mākslas nozarei raksturīgās pamata un specializētās teorētiskās zināšanas un šo zināšanu izpratni:</w:t>
            </w:r>
          </w:p>
          <w:p w:rsidR="001F20ED" w:rsidRPr="00123B38" w:rsidRDefault="001F20ED" w:rsidP="00C87C11">
            <w:pPr>
              <w:rPr>
                <w:bCs w:val="0"/>
                <w:iCs w:val="0"/>
              </w:rPr>
            </w:pPr>
            <w:r w:rsidRPr="00123B38">
              <w:t xml:space="preserve">- dažādos </w:t>
            </w:r>
            <w:r>
              <w:t>stīgu instrumentu spēles</w:t>
            </w:r>
            <w:r w:rsidRPr="00123B38">
              <w:t xml:space="preserve"> tehnikas veidos;</w:t>
            </w:r>
          </w:p>
          <w:p w:rsidR="001F20ED" w:rsidRPr="00906C3C" w:rsidRDefault="001F20ED" w:rsidP="00C87C11">
            <w:r w:rsidRPr="00123B38">
              <w:t xml:space="preserve"> - mūzikas izteiksmes līdzekļu pārzināšanā </w:t>
            </w:r>
            <w:r>
              <w:t>20. - 21. gs.</w:t>
            </w:r>
            <w:r w:rsidRPr="00123B38">
              <w:t xml:space="preserve"> </w:t>
            </w:r>
            <w:r>
              <w:t>skaņdarbos stīgu instrumentiem</w:t>
            </w:r>
            <w:r w:rsidRPr="00123B38">
              <w:t>;</w:t>
            </w:r>
          </w:p>
          <w:p w:rsidR="001F20ED" w:rsidRPr="00123B38" w:rsidRDefault="001F20ED" w:rsidP="00C87C11">
            <w:pPr>
              <w:rPr>
                <w:bCs w:val="0"/>
                <w:iCs w:val="0"/>
              </w:rPr>
            </w:pPr>
            <w:r w:rsidRPr="00123B38">
              <w:t xml:space="preserve"> - lasīšanā no lapas;</w:t>
            </w:r>
          </w:p>
          <w:p w:rsidR="001F20ED" w:rsidRPr="00123B38" w:rsidRDefault="001F20ED" w:rsidP="00C87C11">
            <w:pPr>
              <w:rPr>
                <w:bCs w:val="0"/>
                <w:iCs w:val="0"/>
              </w:rPr>
            </w:pPr>
            <w:r w:rsidRPr="00123B38">
              <w:t xml:space="preserve"> - klasificēt, salīdzināt, atpazīt, analizēt, pielietot, vingrināties un brīvi orientēties mūzikas izteiksmes līdzekļu klāstā.</w:t>
            </w:r>
          </w:p>
          <w:p w:rsidR="001F20ED" w:rsidRPr="00123B38" w:rsidRDefault="001F20ED" w:rsidP="00C87C11">
            <w:pPr>
              <w:pStyle w:val="ListParagraph"/>
              <w:rPr>
                <w:bCs/>
                <w:iCs/>
              </w:rPr>
            </w:pPr>
          </w:p>
          <w:p w:rsidR="001F20ED" w:rsidRPr="00123B38" w:rsidRDefault="001F20ED" w:rsidP="00C87C11">
            <w:pPr>
              <w:rPr>
                <w:bCs w:val="0"/>
                <w:iCs w:val="0"/>
              </w:rPr>
            </w:pPr>
            <w:r w:rsidRPr="00123B38">
              <w:t>Prasmes:</w:t>
            </w:r>
          </w:p>
          <w:p w:rsidR="001F20ED" w:rsidRPr="00123B38" w:rsidRDefault="001F20ED" w:rsidP="00C87C11">
            <w:pPr>
              <w:rPr>
                <w:bCs w:val="0"/>
                <w:iCs w:val="0"/>
              </w:rPr>
            </w:pPr>
            <w:r w:rsidRPr="00123B38">
              <w:t>- prasme organizēt mākslinieciski radošo darbu saskaņā ar izvirzītajiem mērķiem un uzdevumiem;</w:t>
            </w:r>
          </w:p>
          <w:p w:rsidR="001F20ED" w:rsidRPr="00123B38" w:rsidRDefault="001F20ED" w:rsidP="00C87C11">
            <w:pPr>
              <w:rPr>
                <w:bCs w:val="0"/>
                <w:iCs w:val="0"/>
              </w:rPr>
            </w:pPr>
            <w:r w:rsidRPr="00123B38">
              <w:t>- prasme plānot savu darbu;</w:t>
            </w:r>
          </w:p>
          <w:p w:rsidR="001F20ED" w:rsidRPr="00123B38" w:rsidRDefault="001F20ED" w:rsidP="00C87C11">
            <w:pPr>
              <w:rPr>
                <w:bCs w:val="0"/>
                <w:iCs w:val="0"/>
              </w:rPr>
            </w:pPr>
            <w:r w:rsidRPr="00123B38">
              <w:t>- prasme izvēlēties attiecīgos mūzikas izteiksmes līdzekļus;</w:t>
            </w:r>
          </w:p>
          <w:p w:rsidR="001F20ED" w:rsidRPr="00123B38" w:rsidRDefault="001F20ED" w:rsidP="00C87C11">
            <w:pPr>
              <w:rPr>
                <w:bCs w:val="0"/>
                <w:iCs w:val="0"/>
              </w:rPr>
            </w:pPr>
            <w:r w:rsidRPr="00123B38">
              <w:t>- prasme novērtēt skaņdarba interpretācijas māksliniecisko līmeni, izvērtēt sasniegumus un izdarīt korekcijas;</w:t>
            </w:r>
          </w:p>
          <w:p w:rsidR="001F20ED" w:rsidRPr="00123B38" w:rsidRDefault="001F20ED" w:rsidP="00C87C11">
            <w:pPr>
              <w:rPr>
                <w:bCs w:val="0"/>
                <w:iCs w:val="0"/>
              </w:rPr>
            </w:pPr>
            <w:r w:rsidRPr="00123B38">
              <w:t>- prasme orientēties un atlasīt spilgtāko māksliniecisko repertuāru;</w:t>
            </w:r>
          </w:p>
          <w:p w:rsidR="001F20ED" w:rsidRPr="00123B38" w:rsidRDefault="001F20ED" w:rsidP="00C87C11">
            <w:pPr>
              <w:rPr>
                <w:bCs w:val="0"/>
                <w:iCs w:val="0"/>
              </w:rPr>
            </w:pPr>
            <w:r w:rsidRPr="00123B38">
              <w:t xml:space="preserve">- prasme uzkrāt </w:t>
            </w:r>
            <w:proofErr w:type="spellStart"/>
            <w:r w:rsidRPr="00123B38">
              <w:t>koncertrepertuāru</w:t>
            </w:r>
            <w:proofErr w:type="spellEnd"/>
            <w:r w:rsidRPr="00123B38">
              <w:t>;</w:t>
            </w:r>
          </w:p>
          <w:p w:rsidR="001F20ED" w:rsidRPr="00123B38" w:rsidRDefault="001F20ED" w:rsidP="00C87C11">
            <w:pPr>
              <w:rPr>
                <w:bCs w:val="0"/>
                <w:iCs w:val="0"/>
              </w:rPr>
            </w:pPr>
            <w:r w:rsidRPr="00123B38">
              <w:t>- prasme atlasīt informāciju un izmantot to;</w:t>
            </w:r>
          </w:p>
          <w:p w:rsidR="001F20ED" w:rsidRPr="00123B38" w:rsidRDefault="001F20ED" w:rsidP="00C87C11">
            <w:r w:rsidRPr="00123B38">
              <w:t>- prasme noteikt inovatīvus mērķus un uzdevumus, to sasniegšanas ceļus un paņēmienus;</w:t>
            </w:r>
          </w:p>
          <w:p w:rsidR="001F20ED" w:rsidRPr="00123B38" w:rsidRDefault="001F20ED" w:rsidP="00C87C11"/>
          <w:p w:rsidR="001F20ED" w:rsidRPr="00123B38" w:rsidRDefault="001F20ED" w:rsidP="00C87C11">
            <w:pPr>
              <w:rPr>
                <w:bCs w:val="0"/>
                <w:iCs w:val="0"/>
              </w:rPr>
            </w:pPr>
            <w:r w:rsidRPr="00123B38">
              <w:t>Kompetences:</w:t>
            </w:r>
          </w:p>
          <w:p w:rsidR="001F20ED" w:rsidRPr="00123B38" w:rsidRDefault="001F20ED" w:rsidP="00C87C11">
            <w:pPr>
              <w:rPr>
                <w:bCs w:val="0"/>
                <w:iCs w:val="0"/>
              </w:rPr>
            </w:pPr>
            <w:r w:rsidRPr="00123B38">
              <w:t xml:space="preserve">- spēja pielietot zināšanas atskaņotājmākslas jomā, pamatojoties gan uz tradīcijām, gan jaunākajām atziņām. </w:t>
            </w:r>
          </w:p>
          <w:p w:rsidR="001F20ED" w:rsidRPr="00123B38" w:rsidRDefault="001F20ED" w:rsidP="00C87C11">
            <w:pPr>
              <w:rPr>
                <w:bCs w:val="0"/>
                <w:iCs w:val="0"/>
              </w:rPr>
            </w:pPr>
            <w:r w:rsidRPr="00123B38">
              <w:t xml:space="preserve">- spēja izskaidrot mūzikas attīstības likumsakarības. </w:t>
            </w:r>
          </w:p>
          <w:p w:rsidR="001F20ED" w:rsidRPr="00123B38" w:rsidRDefault="001F20ED" w:rsidP="00C87C11">
            <w:pPr>
              <w:rPr>
                <w:bCs w:val="0"/>
                <w:iCs w:val="0"/>
              </w:rPr>
            </w:pPr>
            <w:r w:rsidRPr="00123B38">
              <w:t xml:space="preserve">- spēja analizēt un izvērtēt </w:t>
            </w:r>
            <w:r>
              <w:t>20. – 21.</w:t>
            </w:r>
            <w:r w:rsidRPr="00123B38">
              <w:t xml:space="preserve"> skaņdarbus. </w:t>
            </w:r>
          </w:p>
          <w:p w:rsidR="001F20ED" w:rsidRPr="00123B38" w:rsidRDefault="001F20ED" w:rsidP="00C87C11">
            <w:pPr>
              <w:rPr>
                <w:bCs w:val="0"/>
                <w:iCs w:val="0"/>
              </w:rPr>
            </w:pPr>
            <w:r w:rsidRPr="00123B38">
              <w:t>- spēja radīt pozitīvu un radošu atmosfēru.</w:t>
            </w:r>
          </w:p>
          <w:p w:rsidR="001F20ED" w:rsidRPr="00123B38" w:rsidRDefault="001F20ED" w:rsidP="00C87C11">
            <w:pPr>
              <w:rPr>
                <w:bCs w:val="0"/>
                <w:iCs w:val="0"/>
              </w:rPr>
            </w:pPr>
            <w:r w:rsidRPr="00123B38">
              <w:t xml:space="preserve">- spēja prognozēt un sasniegt mākslinieciskā izpildījuma rezultātu. </w:t>
            </w:r>
          </w:p>
          <w:p w:rsidR="001F20ED" w:rsidRPr="00123B38" w:rsidRDefault="001F20ED" w:rsidP="00C87C11">
            <w:pPr>
              <w:rPr>
                <w:bCs w:val="0"/>
                <w:iCs w:val="0"/>
              </w:rPr>
            </w:pPr>
            <w:r w:rsidRPr="00123B38">
              <w:t>- spēja brīvi spēlēt dažādu stilu un žanru iepriekš nesagatavotus skaņdarbus no notīm.</w:t>
            </w:r>
          </w:p>
          <w:p w:rsidR="001F20ED" w:rsidRPr="00123B38" w:rsidRDefault="001F20ED" w:rsidP="00C87C11">
            <w:pPr>
              <w:rPr>
                <w:bCs w:val="0"/>
                <w:iCs w:val="0"/>
              </w:rPr>
            </w:pPr>
            <w:r w:rsidRPr="00123B38">
              <w:t>- spēja patstāvīgi iestudēt un publiski atskaņot dažādas sarežģītības pakāpes instrumentālos skaņdarbus.</w:t>
            </w:r>
          </w:p>
          <w:p w:rsidR="001F20ED" w:rsidRDefault="001F20ED" w:rsidP="00C87C11">
            <w:r w:rsidRPr="00123B38">
              <w:t>- spēja atlasīt instrumentālā žanra māksliniecisko repertuāru un sastādīt koncertprogrammas.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Studējošo patstāvīgo darbu organizācijas un uzdevumu raksturojums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Studējošo patstāvīgais darbs tiek organizēts individuāli.</w:t>
            </w:r>
          </w:p>
          <w:p w:rsidR="001F20ED" w:rsidRDefault="001F20ED" w:rsidP="00C87C11">
            <w:r>
              <w:t>Patstāvīgie uzdevumi:</w:t>
            </w:r>
          </w:p>
          <w:p w:rsidR="001F20ED" w:rsidRDefault="001F20ED" w:rsidP="00C87C11">
            <w:r>
              <w:t>– programmas skaņdarbu patstāvīga analīze un apguve;</w:t>
            </w:r>
          </w:p>
          <w:p w:rsidR="001F20ED" w:rsidRDefault="001F20ED" w:rsidP="00C87C11">
            <w:r>
              <w:t>– tehniskās meistarības pilnveide;</w:t>
            </w:r>
          </w:p>
          <w:p w:rsidR="001F20ED" w:rsidRDefault="001F20ED" w:rsidP="00C87C11">
            <w:r>
              <w:t xml:space="preserve">– lasīšanas no lapas prasmes pilnveide; </w:t>
            </w:r>
          </w:p>
          <w:p w:rsidR="001F20ED" w:rsidRDefault="001F20ED" w:rsidP="00C87C11">
            <w:r>
              <w:t>– obligāti izmantojamo informācijas avotu studēšana;</w:t>
            </w:r>
          </w:p>
          <w:p w:rsidR="001F20ED" w:rsidRDefault="001F20ED" w:rsidP="00C87C11">
            <w:r>
              <w:t>– dažādu interpretāciju video un audio materiālu salīdzināšana un izvērtēšana;</w:t>
            </w:r>
          </w:p>
          <w:p w:rsidR="001F20ED" w:rsidRDefault="001F20ED" w:rsidP="00C87C11">
            <w:r>
              <w:t>– kolokvija jautājumu sagatavošana.</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Prasības kredītpunktu iegūšanai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Default="001F20ED" w:rsidP="00C87C11">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1F20ED" w:rsidRDefault="001F20ED" w:rsidP="00C87C11">
            <w:r>
              <w:t>Ieskaite ar atzīmi 3. semestrī. Eksāmens 1., 2. Semestrī.</w:t>
            </w:r>
          </w:p>
          <w:p w:rsidR="001F20ED" w:rsidRDefault="001F20ED" w:rsidP="00C87C11">
            <w:pPr>
              <w:rPr>
                <w:color w:val="FF0000"/>
              </w:rPr>
            </w:pPr>
          </w:p>
          <w:p w:rsidR="001F20ED" w:rsidRDefault="001F20ED" w:rsidP="00C87C11">
            <w:r>
              <w:t>Studiju kursa apguves pārbaudes formas: akadēmiskie koncerti – 25%, kolokviji – 25%,; eksāmens – 50%. Regulārs nodarbību apmeklējums.</w:t>
            </w:r>
          </w:p>
          <w:p w:rsidR="001F20ED" w:rsidRDefault="001F20ED" w:rsidP="00C87C11">
            <w:pPr>
              <w:rPr>
                <w:color w:val="FF0000"/>
              </w:rPr>
            </w:pPr>
          </w:p>
          <w:p w:rsidR="001F20ED" w:rsidRDefault="001F20ED" w:rsidP="00C87C11">
            <w:r>
              <w:t>PĀRBAUDĪJUMU PRASĪBAS: atskaņot no galvas ieskaišu un eksāmenu programmas.</w:t>
            </w:r>
          </w:p>
          <w:p w:rsidR="001F20ED" w:rsidRPr="00057F18" w:rsidRDefault="001F20ED" w:rsidP="00C87C11">
            <w:pPr>
              <w:jc w:val="both"/>
              <w:rPr>
                <w:b/>
              </w:rPr>
            </w:pPr>
            <w:r w:rsidRPr="00057F18">
              <w:rPr>
                <w:b/>
              </w:rPr>
              <w:t>60 KP</w:t>
            </w:r>
          </w:p>
          <w:p w:rsidR="001F20ED" w:rsidRPr="00057F18" w:rsidRDefault="001F20ED" w:rsidP="00C87C11">
            <w:pPr>
              <w:jc w:val="both"/>
            </w:pPr>
            <w:r w:rsidRPr="00057F18">
              <w:rPr>
                <w:b/>
              </w:rPr>
              <w:t>1.</w:t>
            </w:r>
            <w:r w:rsidRPr="00057F18">
              <w:rPr>
                <w:b/>
                <w:lang w:val="de-DE"/>
              </w:rPr>
              <w:t>semestris</w:t>
            </w:r>
            <w:r w:rsidRPr="00057F18">
              <w:t xml:space="preserve"> </w:t>
            </w:r>
            <w:r w:rsidRPr="00057F18">
              <w:tab/>
              <w:t xml:space="preserve">1. Akadēmiskais koncerts: </w:t>
            </w:r>
          </w:p>
          <w:p w:rsidR="001F20ED" w:rsidRPr="00057F18" w:rsidRDefault="001F20ED" w:rsidP="00C87C11">
            <w:pPr>
              <w:numPr>
                <w:ilvl w:val="0"/>
                <w:numId w:val="1"/>
              </w:numPr>
              <w:autoSpaceDE/>
              <w:autoSpaceDN/>
              <w:adjustRightInd/>
              <w:jc w:val="both"/>
            </w:pPr>
            <w:r>
              <w:t>l</w:t>
            </w:r>
            <w:r w:rsidRPr="00057F18">
              <w:t>atviešu komponista skaņdarbs (</w:t>
            </w:r>
            <w:r>
              <w:t>20.</w:t>
            </w:r>
            <w:r w:rsidRPr="00057F18">
              <w:t xml:space="preserve">gs. 2.puse – </w:t>
            </w:r>
            <w:r>
              <w:t>21.</w:t>
            </w:r>
            <w:r w:rsidRPr="00057F18">
              <w:t>gs.);</w:t>
            </w:r>
          </w:p>
          <w:p w:rsidR="001F20ED" w:rsidRPr="00057F18" w:rsidRDefault="001F20ED" w:rsidP="00C87C11">
            <w:pPr>
              <w:numPr>
                <w:ilvl w:val="0"/>
                <w:numId w:val="1"/>
              </w:numPr>
              <w:autoSpaceDE/>
              <w:autoSpaceDN/>
              <w:adjustRightInd/>
              <w:jc w:val="both"/>
            </w:pPr>
            <w:r>
              <w:t>I</w:t>
            </w:r>
            <w:r w:rsidRPr="00057F18">
              <w:t xml:space="preserve">mpresionisma stila </w:t>
            </w:r>
            <w:proofErr w:type="spellStart"/>
            <w:r w:rsidRPr="00057F18">
              <w:rPr>
                <w:lang w:val="es-ES"/>
              </w:rPr>
              <w:t>skaņdarbs</w:t>
            </w:r>
            <w:proofErr w:type="spellEnd"/>
            <w:r w:rsidRPr="00057F18">
              <w:rPr>
                <w:lang w:val="es-ES"/>
              </w:rPr>
              <w:t xml:space="preserve"> </w:t>
            </w:r>
          </w:p>
          <w:p w:rsidR="001F20ED" w:rsidRPr="00057F18" w:rsidRDefault="001F20ED" w:rsidP="00C87C11">
            <w:pPr>
              <w:jc w:val="both"/>
            </w:pPr>
            <w:r w:rsidRPr="00057F18">
              <w:t xml:space="preserve">                       2.  </w:t>
            </w:r>
            <w:r w:rsidRPr="00057F18">
              <w:rPr>
                <w:lang w:val="es-ES"/>
              </w:rPr>
              <w:t>EKSĀMENS:</w:t>
            </w:r>
          </w:p>
          <w:p w:rsidR="001F20ED" w:rsidRPr="00057F18" w:rsidRDefault="001F20ED" w:rsidP="00C87C11">
            <w:pPr>
              <w:numPr>
                <w:ilvl w:val="0"/>
                <w:numId w:val="1"/>
              </w:numPr>
              <w:autoSpaceDE/>
              <w:autoSpaceDN/>
              <w:adjustRightInd/>
              <w:jc w:val="both"/>
              <w:rPr>
                <w:lang w:val="es-ES"/>
              </w:rPr>
            </w:pPr>
            <w:proofErr w:type="spellStart"/>
            <w:r>
              <w:rPr>
                <w:lang w:val="es-ES"/>
              </w:rPr>
              <w:t>i</w:t>
            </w:r>
            <w:r w:rsidRPr="00057F18">
              <w:rPr>
                <w:lang w:val="es-ES"/>
              </w:rPr>
              <w:t>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 ;</w:t>
            </w:r>
          </w:p>
          <w:p w:rsidR="001F20ED" w:rsidRPr="00057F18" w:rsidRDefault="001F20ED" w:rsidP="00C87C11">
            <w:pPr>
              <w:numPr>
                <w:ilvl w:val="0"/>
                <w:numId w:val="1"/>
              </w:numPr>
              <w:tabs>
                <w:tab w:val="left" w:pos="2340"/>
              </w:tabs>
              <w:autoSpaceDE/>
              <w:autoSpaceDN/>
              <w:adjustRightInd/>
              <w:jc w:val="both"/>
            </w:pPr>
            <w:r>
              <w:rPr>
                <w:lang w:val="es-ES"/>
              </w:rPr>
              <w:t xml:space="preserve"> </w:t>
            </w:r>
            <w:proofErr w:type="spellStart"/>
            <w:r>
              <w:rPr>
                <w:lang w:val="es-ES"/>
              </w:rPr>
              <w:t>p</w:t>
            </w:r>
            <w:r w:rsidRPr="00057F18">
              <w:rPr>
                <w:lang w:val="es-ES"/>
              </w:rPr>
              <w:t>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proofErr w:type="spellStart"/>
            <w:r w:rsidRPr="00057F18">
              <w:rPr>
                <w:lang w:val="es-ES"/>
              </w:rPr>
              <w:t>pēc</w:t>
            </w:r>
            <w:proofErr w:type="spellEnd"/>
            <w:r w:rsidRPr="00057F18">
              <w:rPr>
                <w:lang w:val="es-ES"/>
              </w:rPr>
              <w:t xml:space="preserve"> </w:t>
            </w:r>
            <w:proofErr w:type="spellStart"/>
            <w:r w:rsidRPr="00057F18">
              <w:rPr>
                <w:lang w:val="es-ES"/>
              </w:rPr>
              <w:t>izvēles</w:t>
            </w:r>
            <w:proofErr w:type="spellEnd"/>
            <w:r w:rsidRPr="00057F18">
              <w:rPr>
                <w:lang w:val="es-ES"/>
              </w:rPr>
              <w:t>);</w:t>
            </w:r>
          </w:p>
          <w:p w:rsidR="001F20ED" w:rsidRPr="00057F18" w:rsidRDefault="001F20ED" w:rsidP="00C87C11">
            <w:pPr>
              <w:pStyle w:val="ListParagraph"/>
              <w:widowControl w:val="0"/>
              <w:numPr>
                <w:ilvl w:val="0"/>
                <w:numId w:val="1"/>
              </w:numPr>
              <w:tabs>
                <w:tab w:val="left" w:pos="1929"/>
              </w:tabs>
              <w:suppressAutoHyphens/>
              <w:contextualSpacing/>
              <w:jc w:val="both"/>
            </w:pPr>
            <w:r w:rsidRPr="00057F18">
              <w:t>kolokvijs;</w:t>
            </w:r>
          </w:p>
          <w:p w:rsidR="001F20ED" w:rsidRPr="00057F18" w:rsidRDefault="001F20ED" w:rsidP="00C87C11">
            <w:pPr>
              <w:jc w:val="both"/>
            </w:pPr>
            <w:r w:rsidRPr="00057F18">
              <w:rPr>
                <w:b/>
              </w:rPr>
              <w:t>2.</w:t>
            </w:r>
            <w:r w:rsidRPr="00057F18">
              <w:rPr>
                <w:b/>
                <w:lang w:val="de-DE"/>
              </w:rPr>
              <w:t>semestris</w:t>
            </w:r>
            <w:r w:rsidRPr="00057F18">
              <w:tab/>
              <w:t xml:space="preserve">1. </w:t>
            </w:r>
            <w:proofErr w:type="spellStart"/>
            <w:r w:rsidRPr="00057F18">
              <w:rPr>
                <w:lang w:val="es-ES"/>
              </w:rPr>
              <w:t>Akad</w:t>
            </w:r>
            <w:proofErr w:type="spellEnd"/>
            <w:r w:rsidRPr="00057F18">
              <w:t>ē</w:t>
            </w:r>
            <w:proofErr w:type="spellStart"/>
            <w:r w:rsidRPr="00057F18">
              <w:rPr>
                <w:lang w:val="es-ES"/>
              </w:rPr>
              <w:t>miskais</w:t>
            </w:r>
            <w:proofErr w:type="spellEnd"/>
            <w:r w:rsidRPr="00057F18">
              <w:t xml:space="preserve"> </w:t>
            </w:r>
            <w:proofErr w:type="spellStart"/>
            <w:r w:rsidRPr="00057F18">
              <w:rPr>
                <w:lang w:val="es-ES"/>
              </w:rPr>
              <w:t>koncerts</w:t>
            </w:r>
            <w:proofErr w:type="spellEnd"/>
            <w:r w:rsidRPr="00057F18">
              <w:t xml:space="preserve">: </w:t>
            </w:r>
          </w:p>
          <w:p w:rsidR="001F20ED" w:rsidRPr="00057F18" w:rsidRDefault="001F20ED" w:rsidP="00C87C11">
            <w:pPr>
              <w:numPr>
                <w:ilvl w:val="0"/>
                <w:numId w:val="1"/>
              </w:numPr>
              <w:autoSpaceDE/>
              <w:autoSpaceDN/>
              <w:adjustRightInd/>
              <w:jc w:val="both"/>
            </w:pPr>
            <w:proofErr w:type="spellStart"/>
            <w:r>
              <w:rPr>
                <w:lang w:val="es-ES"/>
              </w:rPr>
              <w:t>virtuozs</w:t>
            </w:r>
            <w:proofErr w:type="spellEnd"/>
            <w:r>
              <w:rPr>
                <w:lang w:val="es-ES"/>
              </w:rPr>
              <w:t xml:space="preserve"> </w:t>
            </w:r>
            <w:proofErr w:type="spellStart"/>
            <w:r>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r w:rsidRPr="00057F18">
              <w:t>;</w:t>
            </w:r>
          </w:p>
          <w:p w:rsidR="001F20ED" w:rsidRPr="00057F18" w:rsidRDefault="001F20ED" w:rsidP="00C87C11">
            <w:pPr>
              <w:numPr>
                <w:ilvl w:val="0"/>
                <w:numId w:val="1"/>
              </w:numPr>
              <w:autoSpaceDE/>
              <w:autoSpaceDN/>
              <w:adjustRightInd/>
              <w:jc w:val="both"/>
            </w:pPr>
            <w:r w:rsidRPr="00057F18">
              <w:rPr>
                <w:lang w:val="es-ES"/>
              </w:rPr>
              <w:t>d</w:t>
            </w:r>
            <w:r w:rsidRPr="00057F18">
              <w:t>ž</w:t>
            </w:r>
            <w:proofErr w:type="spellStart"/>
            <w:r w:rsidRPr="00057F18">
              <w:rPr>
                <w:lang w:val="es-ES"/>
              </w:rPr>
              <w:t>eza</w:t>
            </w:r>
            <w:proofErr w:type="spellEnd"/>
            <w:r w:rsidRPr="00057F18">
              <w:t xml:space="preserve"> </w:t>
            </w:r>
            <w:proofErr w:type="spellStart"/>
            <w:r w:rsidRPr="00057F18">
              <w:rPr>
                <w:lang w:val="es-ES"/>
              </w:rPr>
              <w:t>stila</w:t>
            </w:r>
            <w:proofErr w:type="spellEnd"/>
            <w:r w:rsidRPr="00057F18">
              <w:t xml:space="preserve"> </w:t>
            </w:r>
            <w:proofErr w:type="spellStart"/>
            <w:r w:rsidRPr="00057F18">
              <w:rPr>
                <w:lang w:val="es-ES"/>
              </w:rPr>
              <w:t>ska</w:t>
            </w:r>
            <w:proofErr w:type="spellEnd"/>
            <w:r w:rsidRPr="00057F18">
              <w:t>ņ</w:t>
            </w:r>
            <w:proofErr w:type="spellStart"/>
            <w:r w:rsidRPr="00057F18">
              <w:rPr>
                <w:lang w:val="es-ES"/>
              </w:rPr>
              <w:t>darbs</w:t>
            </w:r>
            <w:proofErr w:type="spellEnd"/>
            <w:r w:rsidRPr="00057F18">
              <w:t>;</w:t>
            </w:r>
          </w:p>
          <w:p w:rsidR="001F20ED" w:rsidRPr="00057F18" w:rsidRDefault="001F20ED" w:rsidP="00C87C11">
            <w:pPr>
              <w:ind w:left="1428"/>
              <w:jc w:val="both"/>
              <w:rPr>
                <w:lang w:val="es-ES"/>
              </w:rPr>
            </w:pPr>
            <w:r w:rsidRPr="00057F18">
              <w:t xml:space="preserve">2. </w:t>
            </w:r>
            <w:r w:rsidRPr="00057F18">
              <w:rPr>
                <w:lang w:val="es-ES"/>
              </w:rPr>
              <w:t>EKSĀMENS:</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kantilēna</w:t>
            </w:r>
            <w:proofErr w:type="spellEnd"/>
            <w:r w:rsidRPr="00057F18">
              <w:rPr>
                <w:lang w:val="es-ES"/>
              </w:rPr>
              <w:t xml:space="preserve"> </w:t>
            </w:r>
            <w:proofErr w:type="spellStart"/>
            <w:r w:rsidRPr="00057F18">
              <w:rPr>
                <w:lang w:val="es-ES"/>
              </w:rPr>
              <w:t>rakstura</w:t>
            </w:r>
            <w:proofErr w:type="spellEnd"/>
            <w:r w:rsidRPr="00057F18">
              <w:rPr>
                <w:b/>
                <w:lang w:val="es-ES"/>
              </w:rPr>
              <w:t xml:space="preserve">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pStyle w:val="ListParagraph"/>
              <w:widowControl w:val="0"/>
              <w:numPr>
                <w:ilvl w:val="0"/>
                <w:numId w:val="1"/>
              </w:numPr>
              <w:tabs>
                <w:tab w:val="left" w:pos="1929"/>
              </w:tabs>
              <w:suppressAutoHyphens/>
              <w:contextualSpacing/>
              <w:jc w:val="both"/>
            </w:pPr>
            <w:r w:rsidRPr="00057F18">
              <w:t>kolokvijs;</w:t>
            </w:r>
          </w:p>
          <w:p w:rsidR="001F20ED" w:rsidRPr="00057F18" w:rsidRDefault="001F20ED" w:rsidP="00C87C11">
            <w:pPr>
              <w:pStyle w:val="ListParagraph"/>
              <w:ind w:left="0"/>
              <w:jc w:val="both"/>
              <w:rPr>
                <w:b/>
              </w:rPr>
            </w:pPr>
            <w:r w:rsidRPr="00057F18">
              <w:rPr>
                <w:b/>
              </w:rPr>
              <w:t>3.semestris</w:t>
            </w:r>
          </w:p>
          <w:p w:rsidR="001F20ED" w:rsidRPr="00057F18" w:rsidRDefault="001F20ED" w:rsidP="00C87C11">
            <w:pPr>
              <w:pStyle w:val="ListParagraph"/>
              <w:ind w:left="1411"/>
              <w:jc w:val="both"/>
            </w:pPr>
            <w:r w:rsidRPr="00057F18">
              <w:t>IESKAITE:</w:t>
            </w:r>
          </w:p>
          <w:p w:rsidR="001F20ED" w:rsidRPr="00057F18" w:rsidRDefault="001F20ED" w:rsidP="00C87C11">
            <w:pPr>
              <w:pStyle w:val="ListParagraph"/>
              <w:widowControl w:val="0"/>
              <w:numPr>
                <w:ilvl w:val="0"/>
                <w:numId w:val="1"/>
              </w:numPr>
              <w:suppressAutoHyphens/>
              <w:contextualSpacing/>
              <w:jc w:val="both"/>
            </w:pPr>
            <w:r w:rsidRPr="00057F18">
              <w:t>virtuozs skaņdarbs</w:t>
            </w:r>
            <w:r>
              <w:t xml:space="preserve"> 20.-21. gs.</w:t>
            </w:r>
            <w:r w:rsidRPr="00057F18">
              <w:t>;</w:t>
            </w:r>
          </w:p>
          <w:p w:rsidR="001F20ED" w:rsidRPr="00057F18" w:rsidRDefault="001F20ED" w:rsidP="00C87C11">
            <w:pPr>
              <w:pStyle w:val="ListParagraph"/>
              <w:widowControl w:val="0"/>
              <w:numPr>
                <w:ilvl w:val="0"/>
                <w:numId w:val="1"/>
              </w:numPr>
              <w:suppressAutoHyphens/>
              <w:contextualSpacing/>
              <w:jc w:val="both"/>
            </w:pPr>
            <w:r w:rsidRPr="00057F18">
              <w:t xml:space="preserve">kantilēna rakstura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1F20ED" w:rsidRPr="00057F18" w:rsidRDefault="001F20ED" w:rsidP="00C87C11">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1F20ED" w:rsidRPr="00057F18" w:rsidRDefault="001F20ED" w:rsidP="00C87C11">
            <w:pPr>
              <w:pStyle w:val="ListParagraph"/>
              <w:widowControl w:val="0"/>
              <w:numPr>
                <w:ilvl w:val="0"/>
                <w:numId w:val="1"/>
              </w:numPr>
              <w:suppressAutoHyphens/>
              <w:contextualSpacing/>
              <w:jc w:val="both"/>
            </w:pPr>
            <w:proofErr w:type="spellStart"/>
            <w:r w:rsidRPr="00057F18">
              <w:rPr>
                <w:lang w:val="es-ES"/>
              </w:rPr>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p>
          <w:p w:rsidR="001F20ED" w:rsidRPr="00057F18" w:rsidRDefault="001F20ED" w:rsidP="00C87C11">
            <w:pPr>
              <w:pStyle w:val="ListParagraph"/>
              <w:widowControl w:val="0"/>
              <w:numPr>
                <w:ilvl w:val="0"/>
                <w:numId w:val="1"/>
              </w:numPr>
              <w:suppressAutoHyphens/>
              <w:contextualSpacing/>
              <w:jc w:val="both"/>
            </w:pPr>
            <w:r w:rsidRPr="00057F18">
              <w:t>kolokvijs</w:t>
            </w:r>
          </w:p>
          <w:p w:rsidR="001F20ED" w:rsidRDefault="001F20ED" w:rsidP="00C87C11">
            <w:pPr>
              <w:rPr>
                <w:color w:val="00B050"/>
              </w:rPr>
            </w:pPr>
          </w:p>
          <w:p w:rsidR="001F20ED" w:rsidRDefault="001F20ED" w:rsidP="00C87C11">
            <w:r>
              <w:t>PĀRBAUDĪJUMA FORMA: praktiska (programmas skaņdarbu atskaņošana), mutiska (atbilde uz kolokvija jautājumiem).</w:t>
            </w:r>
          </w:p>
          <w:p w:rsidR="001F20ED" w:rsidRDefault="001F20ED" w:rsidP="00C87C11"/>
          <w:p w:rsidR="001F20ED" w:rsidRDefault="001F20ED" w:rsidP="00C87C11">
            <w:pPr>
              <w:rPr>
                <w:b/>
              </w:rPr>
            </w:pPr>
            <w:r>
              <w:rPr>
                <w:b/>
              </w:rPr>
              <w:t>Kolokvija jautājumi:</w:t>
            </w:r>
          </w:p>
          <w:p w:rsidR="001F20ED" w:rsidRPr="00154267" w:rsidRDefault="001F20ED" w:rsidP="00C87C11">
            <w:r w:rsidRPr="00154267">
              <w:t>Stīgu instrumenta spēle</w:t>
            </w:r>
          </w:p>
          <w:p w:rsidR="001F20ED" w:rsidRPr="00154267" w:rsidRDefault="001F20ED" w:rsidP="00C87C11">
            <w:r w:rsidRPr="00154267">
              <w:t>I semestrī</w:t>
            </w:r>
          </w:p>
          <w:p w:rsidR="001F20ED" w:rsidRPr="00154267" w:rsidRDefault="001F20ED" w:rsidP="00C87C11">
            <w:r w:rsidRPr="00154267">
              <w:t xml:space="preserve">1. </w:t>
            </w:r>
            <w:proofErr w:type="spellStart"/>
            <w:r w:rsidRPr="00154267">
              <w:t>Stīginstrumentu</w:t>
            </w:r>
            <w:proofErr w:type="spellEnd"/>
            <w:r w:rsidRPr="00154267">
              <w:t xml:space="preserve"> uzbūve un atšķirības, stīgu instrumentu būves firmas pasaulē un</w:t>
            </w:r>
          </w:p>
          <w:p w:rsidR="001F20ED" w:rsidRPr="00154267" w:rsidRDefault="001F20ED" w:rsidP="00C87C11">
            <w:r w:rsidRPr="00154267">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Dažādu stilu interpretācijas īpatnības.</w:t>
            </w:r>
          </w:p>
          <w:p w:rsidR="001F20ED" w:rsidRPr="00154267" w:rsidRDefault="001F20ED" w:rsidP="00C87C11">
            <w:r w:rsidRPr="00154267">
              <w:t xml:space="preserve">5. Ievērojamākie </w:t>
            </w:r>
            <w:proofErr w:type="spellStart"/>
            <w:r w:rsidRPr="00154267">
              <w:t>stīginstrumentu</w:t>
            </w:r>
            <w:proofErr w:type="spellEnd"/>
            <w:r w:rsidRPr="00154267">
              <w:t xml:space="preserve"> mūzikas komponisti Eiropā un Latvijā.</w:t>
            </w:r>
          </w:p>
          <w:p w:rsidR="001F20ED" w:rsidRPr="00154267" w:rsidRDefault="001F20ED" w:rsidP="00C87C11">
            <w:r w:rsidRPr="00154267">
              <w:t xml:space="preserve">6.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7.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8. Pārrunas par pārbaudījumā atskaņoto skaņdarbu autoriem un viņu daiļradi.</w:t>
            </w:r>
          </w:p>
          <w:p w:rsidR="001F20ED" w:rsidRPr="00154267" w:rsidRDefault="001F20ED" w:rsidP="00C87C11">
            <w:r w:rsidRPr="00154267">
              <w:t>9. Latvijas mūzikas dzīves aktualitātes.</w:t>
            </w:r>
          </w:p>
          <w:p w:rsidR="001F20ED" w:rsidRDefault="001F20ED" w:rsidP="00C87C11">
            <w:r w:rsidRPr="00154267">
              <w:t>10. Vispārējais redzesloks kultūrā un mākslā.</w:t>
            </w:r>
          </w:p>
          <w:p w:rsidR="001F20ED" w:rsidRPr="00154267" w:rsidRDefault="001F20ED" w:rsidP="00C87C11"/>
          <w:p w:rsidR="001F20ED" w:rsidRPr="00154267" w:rsidRDefault="001F20ED" w:rsidP="00C87C11">
            <w:r w:rsidRPr="00154267">
              <w:lastRenderedPageBreak/>
              <w:t>II semestrī</w:t>
            </w:r>
          </w:p>
          <w:p w:rsidR="001F20ED" w:rsidRPr="00154267" w:rsidRDefault="001F20ED" w:rsidP="00C87C11">
            <w:r w:rsidRPr="00154267">
              <w:t xml:space="preserve">1. </w:t>
            </w:r>
            <w:proofErr w:type="spellStart"/>
            <w:r w:rsidRPr="00154267">
              <w:t>Stīginstrumentu</w:t>
            </w:r>
            <w:proofErr w:type="spellEnd"/>
            <w:r w:rsidRPr="00154267">
              <w:t xml:space="preserve"> uzbūve un atšķirības, stīgu instrumentu būves firmas pasaulē un</w:t>
            </w:r>
          </w:p>
          <w:p w:rsidR="001F20ED" w:rsidRPr="00154267" w:rsidRDefault="001F20ED" w:rsidP="00C87C11">
            <w:r w:rsidRPr="00154267">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Baroka stila interpretācijas īpatnības.</w:t>
            </w:r>
          </w:p>
          <w:p w:rsidR="001F20ED" w:rsidRPr="00154267" w:rsidRDefault="001F20ED" w:rsidP="00C87C11">
            <w:r w:rsidRPr="00154267">
              <w:t>5. Klasiskā stila interpretācijas īpatnības.</w:t>
            </w:r>
          </w:p>
          <w:p w:rsidR="001F20ED" w:rsidRPr="00154267" w:rsidRDefault="001F20ED" w:rsidP="00C87C11">
            <w:r w:rsidRPr="00154267">
              <w:t>6. Romantiskā stila interpretācijas īpatnības.</w:t>
            </w:r>
          </w:p>
          <w:p w:rsidR="001F20ED" w:rsidRPr="00154267" w:rsidRDefault="001F20ED" w:rsidP="00C87C11">
            <w:r w:rsidRPr="00154267">
              <w:t>7. Impresionisma stila interpretācijas īpatnības.</w:t>
            </w:r>
          </w:p>
          <w:p w:rsidR="001F20ED" w:rsidRPr="00154267" w:rsidRDefault="001F20ED" w:rsidP="00C87C11">
            <w:r w:rsidRPr="00154267">
              <w:t>8. 20. gs. mūzikas stila interpretācijas īpatnības.</w:t>
            </w:r>
          </w:p>
          <w:p w:rsidR="001F20ED" w:rsidRPr="00154267" w:rsidRDefault="001F20ED" w:rsidP="00C87C11">
            <w:r w:rsidRPr="00154267">
              <w:t xml:space="preserve">9. Ievērojamākie </w:t>
            </w:r>
            <w:proofErr w:type="spellStart"/>
            <w:r w:rsidRPr="00154267">
              <w:t>stīginstrumentu</w:t>
            </w:r>
            <w:proofErr w:type="spellEnd"/>
            <w:r w:rsidRPr="00154267">
              <w:t xml:space="preserve"> mūzikas komponisti Eiropā un Latvijā.</w:t>
            </w:r>
          </w:p>
          <w:p w:rsidR="001F20ED" w:rsidRPr="00154267" w:rsidRDefault="001F20ED" w:rsidP="00C87C11">
            <w:r w:rsidRPr="00154267">
              <w:t xml:space="preserve">10.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11.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12. Stīgu instrumentu mūzikas vēstures, teorijas, metodikas pamatjautājumi.</w:t>
            </w:r>
          </w:p>
          <w:p w:rsidR="001F20ED" w:rsidRPr="00154267" w:rsidRDefault="001F20ED" w:rsidP="00C87C11">
            <w:r w:rsidRPr="00154267">
              <w:t>13. Pārrunas par pārbaudījumā atskaņoto skaņdarbu autoriem un viņu daiļradi.</w:t>
            </w:r>
          </w:p>
          <w:p w:rsidR="001F20ED" w:rsidRPr="00154267" w:rsidRDefault="001F20ED" w:rsidP="00C87C11">
            <w:r w:rsidRPr="00154267">
              <w:t>14. Latvijas mūzikas dzīves aktualitātes.</w:t>
            </w:r>
          </w:p>
          <w:p w:rsidR="001F20ED" w:rsidRPr="00154267" w:rsidRDefault="001F20ED" w:rsidP="00C87C11">
            <w:r w:rsidRPr="00154267">
              <w:t>15. Vispārējais redzesloks kultūrā un mākslā.</w:t>
            </w:r>
          </w:p>
          <w:p w:rsidR="001F20ED" w:rsidRPr="00154267" w:rsidRDefault="001F20ED" w:rsidP="00C87C11">
            <w:r w:rsidRPr="00154267">
              <w:t>III semestrī</w:t>
            </w:r>
          </w:p>
          <w:p w:rsidR="001F20ED" w:rsidRPr="00154267" w:rsidRDefault="001F20ED" w:rsidP="00C87C11">
            <w:r w:rsidRPr="00154267">
              <w:t>1. Stīgu instrumentu uzbūve un atšķirības, stīgu instrumentu būves firmas pasaulē un</w:t>
            </w:r>
          </w:p>
          <w:p w:rsidR="001F20ED" w:rsidRPr="00154267" w:rsidRDefault="001F20ED" w:rsidP="00C87C11">
            <w:r w:rsidRPr="00154267">
              <w:t>Latvijā.</w:t>
            </w:r>
          </w:p>
          <w:p w:rsidR="001F20ED" w:rsidRPr="00154267" w:rsidRDefault="001F20ED" w:rsidP="00C87C11">
            <w:r w:rsidRPr="00154267">
              <w:t xml:space="preserve">2. </w:t>
            </w:r>
            <w:proofErr w:type="spellStart"/>
            <w:r w:rsidRPr="00154267">
              <w:t>Stīginstrumentu</w:t>
            </w:r>
            <w:proofErr w:type="spellEnd"/>
            <w:r w:rsidRPr="00154267">
              <w:t xml:space="preserve"> atskaņotājmākslas attīstība.</w:t>
            </w:r>
          </w:p>
          <w:p w:rsidR="001F20ED" w:rsidRPr="00154267" w:rsidRDefault="001F20ED" w:rsidP="00C87C11">
            <w:r w:rsidRPr="00154267">
              <w:t xml:space="preserve">3. </w:t>
            </w:r>
            <w:proofErr w:type="spellStart"/>
            <w:r w:rsidRPr="00154267">
              <w:t>Stīginstrumentu</w:t>
            </w:r>
            <w:proofErr w:type="spellEnd"/>
            <w:r w:rsidRPr="00154267">
              <w:t xml:space="preserve"> spēles attīstība Latvijā.</w:t>
            </w:r>
          </w:p>
          <w:p w:rsidR="001F20ED" w:rsidRPr="00154267" w:rsidRDefault="001F20ED" w:rsidP="00C87C11">
            <w:r w:rsidRPr="00154267">
              <w:t>4. Ievērojamākie stīgu instrumentu mūzikas komponisti Eiropā un Latvijā.</w:t>
            </w:r>
          </w:p>
          <w:p w:rsidR="001F20ED" w:rsidRPr="00154267" w:rsidRDefault="001F20ED" w:rsidP="00C87C11">
            <w:r w:rsidRPr="00154267">
              <w:t>5. Baroka stila interpretācijas īpatnības.</w:t>
            </w:r>
          </w:p>
          <w:p w:rsidR="001F20ED" w:rsidRPr="00154267" w:rsidRDefault="001F20ED" w:rsidP="00C87C11">
            <w:r w:rsidRPr="00154267">
              <w:t>6. Klasiskā stila interpretācijas īpatnības.</w:t>
            </w:r>
          </w:p>
          <w:p w:rsidR="001F20ED" w:rsidRPr="00154267" w:rsidRDefault="001F20ED" w:rsidP="00C87C11">
            <w:r w:rsidRPr="00154267">
              <w:t>7. Romantiskā stila interpretācijas īpatnības.</w:t>
            </w:r>
          </w:p>
          <w:p w:rsidR="001F20ED" w:rsidRPr="00154267" w:rsidRDefault="001F20ED" w:rsidP="00C87C11">
            <w:r w:rsidRPr="00154267">
              <w:t>8. Impresionisma stila interpretācijas īpatnības.</w:t>
            </w:r>
          </w:p>
          <w:p w:rsidR="001F20ED" w:rsidRPr="00154267" w:rsidRDefault="001F20ED" w:rsidP="00C87C11">
            <w:r w:rsidRPr="00154267">
              <w:t>9. 20. gs. mūzikas stila interpretācijas īpatnības.</w:t>
            </w:r>
          </w:p>
          <w:p w:rsidR="001F20ED" w:rsidRPr="00154267" w:rsidRDefault="001F20ED" w:rsidP="00C87C11"/>
          <w:p w:rsidR="001F20ED" w:rsidRPr="00154267" w:rsidRDefault="001F20ED" w:rsidP="00C87C11">
            <w:r w:rsidRPr="00154267">
              <w:t xml:space="preserve">10. </w:t>
            </w:r>
            <w:proofErr w:type="spellStart"/>
            <w:r w:rsidRPr="00154267">
              <w:t>Stīginstrumentu</w:t>
            </w:r>
            <w:proofErr w:type="spellEnd"/>
            <w:r w:rsidRPr="00154267">
              <w:t xml:space="preserve"> spēles konkursi, festivāli.</w:t>
            </w:r>
          </w:p>
          <w:p w:rsidR="001F20ED" w:rsidRPr="00154267" w:rsidRDefault="001F20ED" w:rsidP="00C87C11">
            <w:r w:rsidRPr="00154267">
              <w:t xml:space="preserve">11. Latvijas un ārzemju izcilākie </w:t>
            </w:r>
            <w:proofErr w:type="spellStart"/>
            <w:r w:rsidRPr="00154267">
              <w:t>stīginstrumentu</w:t>
            </w:r>
            <w:proofErr w:type="spellEnd"/>
            <w:r w:rsidRPr="00154267">
              <w:t xml:space="preserve"> spēles meistari.</w:t>
            </w:r>
          </w:p>
          <w:p w:rsidR="001F20ED" w:rsidRPr="00154267" w:rsidRDefault="001F20ED" w:rsidP="00C87C11">
            <w:r w:rsidRPr="00154267">
              <w:t xml:space="preserve">12. </w:t>
            </w:r>
            <w:proofErr w:type="spellStart"/>
            <w:r w:rsidRPr="00154267">
              <w:t>Stīginstrumentu</w:t>
            </w:r>
            <w:proofErr w:type="spellEnd"/>
            <w:r w:rsidRPr="00154267">
              <w:t xml:space="preserve"> skaņas atkarība no stīgu kvalitātes un kategorijas.</w:t>
            </w:r>
          </w:p>
          <w:p w:rsidR="001F20ED" w:rsidRPr="00154267" w:rsidRDefault="001F20ED" w:rsidP="00C87C11">
            <w:r w:rsidRPr="00154267">
              <w:t xml:space="preserve">13. </w:t>
            </w:r>
            <w:proofErr w:type="spellStart"/>
            <w:r w:rsidRPr="00154267">
              <w:t>Stīginstrumenta</w:t>
            </w:r>
            <w:proofErr w:type="spellEnd"/>
            <w:r w:rsidRPr="00154267">
              <w:t xml:space="preserve"> izmēra atbilstība bērna augumam.</w:t>
            </w:r>
          </w:p>
          <w:p w:rsidR="001F20ED" w:rsidRPr="00154267" w:rsidRDefault="001F20ED" w:rsidP="00C87C11">
            <w:r w:rsidRPr="00154267">
              <w:t xml:space="preserve">14. </w:t>
            </w:r>
            <w:proofErr w:type="spellStart"/>
            <w:r w:rsidRPr="00154267">
              <w:t>Stīginstrumentu</w:t>
            </w:r>
            <w:proofErr w:type="spellEnd"/>
            <w:r w:rsidRPr="00154267">
              <w:t xml:space="preserve"> spēles dotību pārbaude.</w:t>
            </w:r>
          </w:p>
          <w:p w:rsidR="001F20ED" w:rsidRPr="00154267" w:rsidRDefault="001F20ED" w:rsidP="00C87C11">
            <w:r w:rsidRPr="00154267">
              <w:t>15. Dzirdes veidi.</w:t>
            </w:r>
          </w:p>
          <w:p w:rsidR="001F20ED" w:rsidRPr="00154267" w:rsidRDefault="001F20ED" w:rsidP="00C87C11">
            <w:r w:rsidRPr="00154267">
              <w:t xml:space="preserve">16. </w:t>
            </w:r>
            <w:proofErr w:type="spellStart"/>
            <w:r w:rsidRPr="00154267">
              <w:t>Štrihi</w:t>
            </w:r>
            <w:proofErr w:type="spellEnd"/>
            <w:r w:rsidRPr="00154267">
              <w:t xml:space="preserve"> un to lietojums baroka un klasicisma laikmetā.</w:t>
            </w:r>
          </w:p>
          <w:p w:rsidR="001F20ED" w:rsidRPr="00154267" w:rsidRDefault="001F20ED" w:rsidP="00C87C11">
            <w:r w:rsidRPr="00154267">
              <w:t xml:space="preserve">17. </w:t>
            </w:r>
            <w:proofErr w:type="spellStart"/>
            <w:r w:rsidRPr="00154267">
              <w:t>Štrihi</w:t>
            </w:r>
            <w:proofErr w:type="spellEnd"/>
            <w:r w:rsidRPr="00154267">
              <w:t xml:space="preserve"> un to lietojums romantisma un mūsdienu laikmetā.</w:t>
            </w:r>
          </w:p>
          <w:p w:rsidR="001F20ED" w:rsidRPr="00154267" w:rsidRDefault="001F20ED" w:rsidP="00C87C11">
            <w:r w:rsidRPr="00154267">
              <w:t>18. Pārrunas par pārbaudījumā atskaņoto darbu autoriem un viņu daiļradi.</w:t>
            </w:r>
          </w:p>
          <w:p w:rsidR="001F20ED" w:rsidRPr="00154267" w:rsidRDefault="001F20ED" w:rsidP="00C87C11">
            <w:r w:rsidRPr="00154267">
              <w:t>19. Latvijas mūzikas dzīves aktualitātes.</w:t>
            </w:r>
          </w:p>
          <w:p w:rsidR="001F20ED" w:rsidRDefault="001F20ED" w:rsidP="00C87C11">
            <w:r w:rsidRPr="00154267">
              <w:t>20. Vispārējais redzesloks kultūrā un mākslā.</w:t>
            </w:r>
          </w:p>
          <w:p w:rsidR="001F20ED" w:rsidRDefault="001F20ED" w:rsidP="00C87C11">
            <w:pPr>
              <w:rPr>
                <w:b/>
                <w:sz w:val="28"/>
                <w:szCs w:val="28"/>
              </w:rPr>
            </w:pPr>
          </w:p>
          <w:p w:rsidR="001F20ED" w:rsidRDefault="001F20ED" w:rsidP="00C87C11">
            <w:r>
              <w:t>STUDIJU REZULTĀTU VĒRTĒŠANAS KRITĒRIJI</w:t>
            </w:r>
          </w:p>
          <w:p w:rsidR="001F20ED" w:rsidRDefault="001F20ED"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F20ED" w:rsidRDefault="001F20ED" w:rsidP="00C87C11"/>
          <w:p w:rsidR="001F20ED" w:rsidRDefault="001F20ED" w:rsidP="00C87C11">
            <w:r>
              <w:t xml:space="preserve">Studenta kompetenci </w:t>
            </w:r>
            <w:proofErr w:type="spellStart"/>
            <w:r>
              <w:t>kontrolstundā</w:t>
            </w:r>
            <w:proofErr w:type="spellEnd"/>
            <w:r>
              <w:t>, akadēmiskajā koncertā, kolokvijā, ieskaitē un eksāmenā vērtē 10 ballu skalā.</w:t>
            </w:r>
          </w:p>
          <w:p w:rsidR="001F20ED" w:rsidRDefault="001F20ED" w:rsidP="00C87C11">
            <w:r>
              <w:lastRenderedPageBreak/>
              <w:t>Lai vērtētu studentu individuālo uzstāšanos, piemēroti sekojoši izvērtēšanas pamatkritēriji:</w:t>
            </w:r>
          </w:p>
          <w:p w:rsidR="001F20ED" w:rsidRDefault="001F20ED" w:rsidP="00C87C11">
            <w:r>
              <w:t>– repertuāra atbilstība studiju kursa programmas prasībām;</w:t>
            </w:r>
          </w:p>
          <w:p w:rsidR="001F20ED" w:rsidRDefault="001F20ED" w:rsidP="00C87C11">
            <w:r>
              <w:t>– precīzs muzikālā teksta dziedājums;</w:t>
            </w:r>
          </w:p>
          <w:p w:rsidR="001F20ED" w:rsidRDefault="001F20ED" w:rsidP="00C87C11">
            <w:r>
              <w:t>– skaņas kvalitāte;</w:t>
            </w:r>
          </w:p>
          <w:p w:rsidR="001F20ED" w:rsidRDefault="001F20ED" w:rsidP="00C87C11">
            <w:r>
              <w:t>– pareiza intonācija;</w:t>
            </w:r>
          </w:p>
          <w:p w:rsidR="001F20ED" w:rsidRDefault="001F20ED" w:rsidP="00C87C11">
            <w:r>
              <w:t>– elastīga un droša tehnika;</w:t>
            </w:r>
          </w:p>
          <w:p w:rsidR="001F20ED" w:rsidRDefault="001F20ED" w:rsidP="00C87C11">
            <w:r>
              <w:t>– pareiza dinamika un frāzes;</w:t>
            </w:r>
          </w:p>
          <w:p w:rsidR="001F20ED" w:rsidRDefault="001F20ED" w:rsidP="00C87C11">
            <w:r>
              <w:t xml:space="preserve">– pareizi tempi un loģiska </w:t>
            </w:r>
            <w:proofErr w:type="spellStart"/>
            <w:r>
              <w:t>agoģika</w:t>
            </w:r>
            <w:proofErr w:type="spellEnd"/>
            <w:r>
              <w:t>;</w:t>
            </w:r>
          </w:p>
          <w:p w:rsidR="001F20ED" w:rsidRDefault="001F20ED" w:rsidP="00C87C11">
            <w:r>
              <w:t>– skaņdarba interpretācija atbilstoši vēsturiskā perioda stila īpatnībām;</w:t>
            </w:r>
          </w:p>
          <w:p w:rsidR="001F20ED" w:rsidRDefault="001F20ED" w:rsidP="00C87C11">
            <w:r>
              <w:t xml:space="preserve">– mūzikas formas un dramaturģijas izpratne. </w:t>
            </w:r>
          </w:p>
          <w:p w:rsidR="001F20ED" w:rsidRDefault="001F20ED" w:rsidP="00C87C11">
            <w:pPr>
              <w:rPr>
                <w:color w:val="FF0000"/>
              </w:rPr>
            </w:pPr>
          </w:p>
          <w:p w:rsidR="001F20ED" w:rsidRDefault="001F20ED" w:rsidP="00C87C11">
            <w:r>
              <w:t>STUDIJU REZULTĀTU VĒRTĒŠANA</w:t>
            </w:r>
          </w:p>
          <w:p w:rsidR="001F20ED" w:rsidRDefault="001F20ED" w:rsidP="00C87C11"/>
          <w:p w:rsidR="001F20ED" w:rsidRDefault="001F20ED"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1F20ED" w:rsidRDefault="001F20ED" w:rsidP="00C87C11">
            <w:r>
              <w:t>9 (teicami) - pilnā mērā apgūtas studiju programmas prasības, iegūta prasme patstāvīgi realizēt iemācīto, radoša pieeja;</w:t>
            </w:r>
          </w:p>
          <w:p w:rsidR="001F20ED" w:rsidRDefault="001F20ED" w:rsidP="00C87C11">
            <w:r>
              <w:t>8 (ļoti labi) - pilnā mērā apgūtas studiju programmas prasības, taču reizēm trūkst prasmes patstāvīgi radoši tās lietot;</w:t>
            </w:r>
          </w:p>
          <w:p w:rsidR="001F20ED" w:rsidRDefault="001F20ED" w:rsidP="00C87C11">
            <w:r>
              <w:t>7 (labi) - labi apgūtas studiju programmas prasības, taču vienlaikus konstatējami arī atsevišķi mazāk svarīgi trūkumi zināšanu un prasmju apguvē;</w:t>
            </w:r>
          </w:p>
          <w:p w:rsidR="001F20ED" w:rsidRDefault="001F20ED" w:rsidP="00C87C11">
            <w:r>
              <w:t>6 (gandrīz labi) - apgūtas studiju programmas prasības, taču atsevišķas nozīmīgas zināšanu un prasmju jomas ir nepietiekami stabilas un pārliecinošas;</w:t>
            </w:r>
          </w:p>
          <w:p w:rsidR="001F20ED" w:rsidRDefault="001F20ED" w:rsidP="00C87C11">
            <w:r>
              <w:t>5 (viduvēji) - visumā apgūtas studiju programmas prasības, kaut arī konstatējama vairāku būtisku zināšanu un iemaņu jomu nepietiekoša stabilitāte un pārvaldīšana;</w:t>
            </w:r>
          </w:p>
          <w:p w:rsidR="001F20ED" w:rsidRDefault="001F20ED" w:rsidP="00C87C11">
            <w:r>
              <w:t>4 (gandrīz viduvēji) - visumā apgūtas studiju programmas prasības, bet konstatējama vairāku svarīgu zināšanu un iemaņu jomu nepietiekama pārvaldīšana un ir grūtības ar iegūto prasmju praktisko izmantošanu;</w:t>
            </w:r>
          </w:p>
          <w:p w:rsidR="001F20ED" w:rsidRDefault="001F20ED" w:rsidP="00C87C11">
            <w:r>
              <w:t>3 (vāji) - zināšanas, prasmes un iemaņas ir ļoti minimālas, nav spēju tās praktiski lietot;</w:t>
            </w:r>
          </w:p>
          <w:p w:rsidR="001F20ED" w:rsidRDefault="001F20ED" w:rsidP="00C87C11">
            <w:r>
              <w:t>2 (ļoti vāji) - izrāda zināmu interesi, apgūtas atsevišķas zināšanas, prasmes un iemaņas, taču kopumā trūkst orientācijas un līmeņa;</w:t>
            </w:r>
          </w:p>
          <w:p w:rsidR="001F20ED" w:rsidRDefault="001F20ED" w:rsidP="00C87C11">
            <w:r>
              <w:t>1 (ļoti, ļoti vāji) - nav izpratnes par studiju kursa būtību un iemaņām tajā.</w:t>
            </w:r>
          </w:p>
          <w:p w:rsidR="001F20ED" w:rsidRDefault="001F20ED" w:rsidP="00C87C11">
            <w:pPr>
              <w:rPr>
                <w:color w:val="FF0000"/>
              </w:rPr>
            </w:pP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lastRenderedPageBreak/>
              <w:t>Kursa saturs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tcPr>
          <w:p w:rsidR="001F20ED" w:rsidRPr="00123B38" w:rsidRDefault="001F20ED" w:rsidP="00C87C11">
            <w:pPr>
              <w:rPr>
                <w:bCs w:val="0"/>
                <w:iCs w:val="0"/>
              </w:rPr>
            </w:pPr>
            <w:r>
              <w:t>20. –21. komponistu</w:t>
            </w:r>
            <w:r w:rsidRPr="00123B38">
              <w:t xml:space="preserve"> skaņdarbu apguve.</w:t>
            </w:r>
            <w:r>
              <w:t xml:space="preserve"> </w:t>
            </w:r>
          </w:p>
          <w:p w:rsidR="001F20ED" w:rsidRPr="00123B38" w:rsidRDefault="001F20ED" w:rsidP="00C87C11">
            <w:pPr>
              <w:rPr>
                <w:bCs w:val="0"/>
                <w:iCs w:val="0"/>
              </w:rPr>
            </w:pPr>
            <w:r>
              <w:t>Stīgu instrumentu spēles</w:t>
            </w:r>
            <w:r w:rsidRPr="00123B38">
              <w:t xml:space="preserve"> tehnikas pilnveide.</w:t>
            </w:r>
            <w:r>
              <w:t xml:space="preserve"> </w:t>
            </w:r>
          </w:p>
          <w:p w:rsidR="001F20ED" w:rsidRPr="00123B38" w:rsidRDefault="001F20ED" w:rsidP="00C87C11">
            <w:r w:rsidRPr="00123B38">
              <w:t xml:space="preserve">Mūzikas izteiksmes līdzekļu padziļināta apguve. </w:t>
            </w:r>
            <w:r>
              <w:t xml:space="preserve"> </w:t>
            </w:r>
          </w:p>
          <w:p w:rsidR="001F20ED" w:rsidRPr="00123B38" w:rsidRDefault="001F20ED" w:rsidP="00C87C11">
            <w:r w:rsidRPr="00123B38">
              <w:t>Lasīšanai no lapas nepieciešamo iemaņu pilnveide.</w:t>
            </w:r>
            <w:r>
              <w:t xml:space="preserve"> </w:t>
            </w:r>
          </w:p>
          <w:p w:rsidR="001F20ED" w:rsidRPr="00123B38" w:rsidRDefault="001F20ED" w:rsidP="00C87C11">
            <w:r w:rsidRPr="00123B38">
              <w:t xml:space="preserve">Literatūras avotu </w:t>
            </w:r>
            <w:r>
              <w:t xml:space="preserve">apguve </w:t>
            </w:r>
          </w:p>
          <w:p w:rsidR="001F20ED" w:rsidRDefault="001F20ED"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rPr>
                <w:color w:val="FF0000"/>
              </w:rPr>
            </w:pPr>
            <w:r>
              <w:t>Obligāti izmantojamie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numPr>
                <w:ilvl w:val="0"/>
                <w:numId w:val="24"/>
              </w:numPr>
              <w:autoSpaceDE/>
              <w:autoSpaceDN/>
              <w:adjustRightInd/>
              <w:ind w:left="0" w:firstLine="0"/>
              <w:jc w:val="both"/>
              <w:rPr>
                <w:rFonts w:eastAsia="Lucida Sans Unicode"/>
              </w:rPr>
            </w:pPr>
            <w:r>
              <w:t xml:space="preserve">A.Bergs  Maršs un Šūpļa dziesma </w:t>
            </w:r>
          </w:p>
          <w:p w:rsidR="001F20ED" w:rsidRDefault="001F20ED" w:rsidP="00C87C11">
            <w:pPr>
              <w:numPr>
                <w:ilvl w:val="0"/>
                <w:numId w:val="24"/>
              </w:numPr>
              <w:autoSpaceDE/>
              <w:autoSpaceDN/>
              <w:adjustRightInd/>
              <w:ind w:left="0" w:firstLine="0"/>
              <w:jc w:val="both"/>
            </w:pPr>
            <w:proofErr w:type="spellStart"/>
            <w:r>
              <w:t>B.Britens</w:t>
            </w:r>
            <w:proofErr w:type="spellEnd"/>
            <w:r>
              <w:t xml:space="preserve">  Romance un Nepārtrauktā kustība no variācijām par Frenka Bridža tēmu</w:t>
            </w:r>
          </w:p>
          <w:p w:rsidR="001F20ED" w:rsidRDefault="001F20ED" w:rsidP="00C87C11">
            <w:pPr>
              <w:numPr>
                <w:ilvl w:val="0"/>
                <w:numId w:val="24"/>
              </w:numPr>
              <w:autoSpaceDE/>
              <w:autoSpaceDN/>
              <w:adjustRightInd/>
              <w:ind w:left="0" w:firstLine="0"/>
              <w:jc w:val="both"/>
            </w:pPr>
            <w:proofErr w:type="spellStart"/>
            <w:r>
              <w:t>P.Krestons</w:t>
            </w:r>
            <w:proofErr w:type="spellEnd"/>
            <w:r>
              <w:t xml:space="preserve">  Prelūdija un deja no op.29</w:t>
            </w:r>
          </w:p>
          <w:p w:rsidR="001F20ED" w:rsidRDefault="001F20ED" w:rsidP="00C87C11">
            <w:pPr>
              <w:numPr>
                <w:ilvl w:val="0"/>
                <w:numId w:val="24"/>
              </w:numPr>
              <w:autoSpaceDE/>
              <w:autoSpaceDN/>
              <w:adjustRightInd/>
              <w:ind w:left="0" w:firstLine="0"/>
              <w:jc w:val="both"/>
            </w:pPr>
            <w:proofErr w:type="spellStart"/>
            <w:r>
              <w:t>A.Hačaturjans</w:t>
            </w:r>
            <w:proofErr w:type="spellEnd"/>
            <w:r>
              <w:t xml:space="preserve"> Zobenu deja. Dziesma-poēma. </w:t>
            </w:r>
          </w:p>
          <w:p w:rsidR="001F20ED" w:rsidRDefault="001F20ED" w:rsidP="00C87C11">
            <w:pPr>
              <w:numPr>
                <w:ilvl w:val="0"/>
                <w:numId w:val="24"/>
              </w:numPr>
              <w:autoSpaceDE/>
              <w:autoSpaceDN/>
              <w:adjustRightInd/>
              <w:ind w:left="0" w:firstLine="0"/>
              <w:jc w:val="both"/>
            </w:pPr>
            <w:r>
              <w:t>S.Prokofjevs  Valsis no baleta „Pelnrušķīte”</w:t>
            </w:r>
          </w:p>
          <w:p w:rsidR="001F20ED" w:rsidRDefault="001F20ED" w:rsidP="00C87C11">
            <w:pPr>
              <w:numPr>
                <w:ilvl w:val="0"/>
                <w:numId w:val="24"/>
              </w:numPr>
              <w:autoSpaceDE/>
              <w:autoSpaceDN/>
              <w:adjustRightInd/>
              <w:ind w:left="0" w:firstLine="0"/>
              <w:jc w:val="both"/>
            </w:pPr>
            <w:proofErr w:type="spellStart"/>
            <w:r>
              <w:t>V.Ļutoslavskis</w:t>
            </w:r>
            <w:proofErr w:type="spellEnd"/>
            <w:r>
              <w:t xml:space="preserve">  Rečitatīvs un ariozo</w:t>
            </w:r>
          </w:p>
          <w:p w:rsidR="001F20ED" w:rsidRDefault="001F20ED" w:rsidP="00C87C11">
            <w:pPr>
              <w:numPr>
                <w:ilvl w:val="0"/>
                <w:numId w:val="24"/>
              </w:numPr>
              <w:autoSpaceDE/>
              <w:autoSpaceDN/>
              <w:adjustRightInd/>
              <w:ind w:left="0" w:firstLine="0"/>
              <w:jc w:val="both"/>
            </w:pPr>
            <w:proofErr w:type="spellStart"/>
            <w:r>
              <w:t>G.Baceviča</w:t>
            </w:r>
            <w:proofErr w:type="spellEnd"/>
            <w:r>
              <w:t xml:space="preserve">  Humoreska</w:t>
            </w:r>
          </w:p>
          <w:p w:rsidR="001F20ED" w:rsidRDefault="001F20ED" w:rsidP="00C87C11">
            <w:pPr>
              <w:numPr>
                <w:ilvl w:val="0"/>
                <w:numId w:val="24"/>
              </w:numPr>
              <w:autoSpaceDE/>
              <w:autoSpaceDN/>
              <w:adjustRightInd/>
              <w:ind w:left="0" w:firstLine="0"/>
              <w:jc w:val="both"/>
            </w:pPr>
            <w:proofErr w:type="spellStart"/>
            <w:r>
              <w:t>B.Vehovičs</w:t>
            </w:r>
            <w:proofErr w:type="spellEnd"/>
            <w:r>
              <w:t xml:space="preserve">  Mazurka</w:t>
            </w:r>
          </w:p>
          <w:p w:rsidR="001F20ED" w:rsidRDefault="001F20ED" w:rsidP="00C87C11">
            <w:pPr>
              <w:numPr>
                <w:ilvl w:val="0"/>
                <w:numId w:val="24"/>
              </w:numPr>
              <w:autoSpaceDE/>
              <w:autoSpaceDN/>
              <w:adjustRightInd/>
              <w:ind w:left="0" w:firstLine="0"/>
              <w:jc w:val="both"/>
            </w:pPr>
            <w:proofErr w:type="spellStart"/>
            <w:r>
              <w:lastRenderedPageBreak/>
              <w:t>J.Lučuks</w:t>
            </w:r>
            <w:proofErr w:type="spellEnd"/>
            <w:r>
              <w:t xml:space="preserve">  Kapričo</w:t>
            </w:r>
          </w:p>
          <w:p w:rsidR="001F20ED" w:rsidRDefault="001F20ED" w:rsidP="00C87C11">
            <w:pPr>
              <w:numPr>
                <w:ilvl w:val="0"/>
                <w:numId w:val="24"/>
              </w:numPr>
              <w:autoSpaceDE/>
              <w:autoSpaceDN/>
              <w:adjustRightInd/>
              <w:ind w:left="0" w:firstLine="0"/>
              <w:jc w:val="both"/>
            </w:pPr>
            <w:proofErr w:type="spellStart"/>
            <w:r>
              <w:t>A.Maļavskis</w:t>
            </w:r>
            <w:proofErr w:type="spellEnd"/>
            <w:r>
              <w:t xml:space="preserve"> Burleska</w:t>
            </w:r>
          </w:p>
          <w:p w:rsidR="001F20ED" w:rsidRDefault="001F20ED" w:rsidP="00C87C11">
            <w:pPr>
              <w:numPr>
                <w:ilvl w:val="0"/>
                <w:numId w:val="24"/>
              </w:numPr>
              <w:autoSpaceDE/>
              <w:autoSpaceDN/>
              <w:adjustRightInd/>
              <w:ind w:left="0" w:firstLine="0"/>
              <w:jc w:val="both"/>
            </w:pPr>
            <w:r>
              <w:t xml:space="preserve">I.Stravinskis  </w:t>
            </w:r>
            <w:proofErr w:type="spellStart"/>
            <w:r>
              <w:t>Koncertduets</w:t>
            </w:r>
            <w:proofErr w:type="spellEnd"/>
            <w:r>
              <w:t xml:space="preserve"> ( Kantilēna, </w:t>
            </w:r>
            <w:proofErr w:type="spellStart"/>
            <w:r>
              <w:t>Ekloga</w:t>
            </w:r>
            <w:proofErr w:type="spellEnd"/>
            <w:r>
              <w:t xml:space="preserve"> I, II, </w:t>
            </w:r>
            <w:proofErr w:type="spellStart"/>
            <w:r>
              <w:t>Žīga</w:t>
            </w:r>
            <w:proofErr w:type="spellEnd"/>
            <w:r>
              <w:t xml:space="preserve">, </w:t>
            </w:r>
            <w:proofErr w:type="spellStart"/>
            <w:r>
              <w:t>Difirambs</w:t>
            </w:r>
            <w:proofErr w:type="spellEnd"/>
            <w:r>
              <w:t xml:space="preserve">). </w:t>
            </w:r>
            <w:proofErr w:type="spellStart"/>
            <w:r>
              <w:t>Adagio</w:t>
            </w:r>
            <w:proofErr w:type="spellEnd"/>
          </w:p>
          <w:p w:rsidR="001F20ED" w:rsidRDefault="001F20ED" w:rsidP="00C87C11">
            <w:pPr>
              <w:numPr>
                <w:ilvl w:val="0"/>
                <w:numId w:val="24"/>
              </w:numPr>
              <w:autoSpaceDE/>
              <w:autoSpaceDN/>
              <w:adjustRightInd/>
              <w:ind w:left="0" w:firstLine="0"/>
              <w:jc w:val="both"/>
            </w:pPr>
            <w:proofErr w:type="spellStart"/>
            <w:r>
              <w:t>A.Koplends</w:t>
            </w:r>
            <w:proofErr w:type="spellEnd"/>
            <w:r>
              <w:t xml:space="preserve">  Noktirne. Serenāde</w:t>
            </w:r>
          </w:p>
          <w:p w:rsidR="001F20ED" w:rsidRDefault="001F20ED" w:rsidP="00C87C11">
            <w:pPr>
              <w:numPr>
                <w:ilvl w:val="0"/>
                <w:numId w:val="24"/>
              </w:numPr>
              <w:autoSpaceDE/>
              <w:autoSpaceDN/>
              <w:adjustRightInd/>
              <w:ind w:left="0" w:firstLine="0"/>
              <w:jc w:val="both"/>
            </w:pPr>
            <w:r>
              <w:t>O.Mesiāns  Tēma ar variācijām</w:t>
            </w:r>
          </w:p>
          <w:p w:rsidR="001F20ED" w:rsidRDefault="001F20ED" w:rsidP="00C87C11">
            <w:pPr>
              <w:numPr>
                <w:ilvl w:val="0"/>
                <w:numId w:val="24"/>
              </w:numPr>
              <w:autoSpaceDE/>
              <w:autoSpaceDN/>
              <w:adjustRightInd/>
              <w:ind w:left="0" w:firstLine="0"/>
              <w:jc w:val="both"/>
            </w:pPr>
            <w:proofErr w:type="spellStart"/>
            <w:r>
              <w:t>A.Kazella</w:t>
            </w:r>
            <w:proofErr w:type="spellEnd"/>
            <w:r>
              <w:t xml:space="preserve">  </w:t>
            </w:r>
            <w:proofErr w:type="spellStart"/>
            <w:r>
              <w:t>Kavatīna</w:t>
            </w:r>
            <w:proofErr w:type="spellEnd"/>
            <w:r>
              <w:t xml:space="preserve"> un Gavote</w:t>
            </w:r>
          </w:p>
          <w:p w:rsidR="001F20ED" w:rsidRDefault="001F20ED" w:rsidP="00C87C11">
            <w:pPr>
              <w:numPr>
                <w:ilvl w:val="0"/>
                <w:numId w:val="24"/>
              </w:numPr>
              <w:autoSpaceDE/>
              <w:autoSpaceDN/>
              <w:adjustRightInd/>
              <w:ind w:left="0" w:firstLine="0"/>
              <w:jc w:val="both"/>
            </w:pPr>
            <w:proofErr w:type="spellStart"/>
            <w:r>
              <w:t>K.Sindings</w:t>
            </w:r>
            <w:proofErr w:type="spellEnd"/>
            <w:r>
              <w:t xml:space="preserve">  Svīta op.10</w:t>
            </w:r>
          </w:p>
          <w:p w:rsidR="001F20ED" w:rsidRDefault="001F20ED" w:rsidP="00C87C11">
            <w:pPr>
              <w:numPr>
                <w:ilvl w:val="0"/>
                <w:numId w:val="24"/>
              </w:numPr>
              <w:autoSpaceDE/>
              <w:autoSpaceDN/>
              <w:adjustRightInd/>
              <w:ind w:left="0" w:firstLine="0"/>
              <w:jc w:val="both"/>
            </w:pPr>
            <w:proofErr w:type="spellStart"/>
            <w:r>
              <w:t>M.de</w:t>
            </w:r>
            <w:proofErr w:type="spellEnd"/>
            <w:r>
              <w:t xml:space="preserve"> </w:t>
            </w:r>
            <w:proofErr w:type="spellStart"/>
            <w:r>
              <w:t>Falja</w:t>
            </w:r>
            <w:proofErr w:type="spellEnd"/>
            <w:r>
              <w:t xml:space="preserve">  Spāņu deja</w:t>
            </w:r>
          </w:p>
          <w:p w:rsidR="001F20ED" w:rsidRDefault="001F20ED" w:rsidP="00C87C11">
            <w:pPr>
              <w:numPr>
                <w:ilvl w:val="0"/>
                <w:numId w:val="24"/>
              </w:numPr>
              <w:autoSpaceDE/>
              <w:autoSpaceDN/>
              <w:adjustRightInd/>
              <w:ind w:left="0" w:firstLine="0"/>
              <w:jc w:val="both"/>
            </w:pPr>
            <w:r>
              <w:t xml:space="preserve"> </w:t>
            </w:r>
            <w:proofErr w:type="spellStart"/>
            <w:r>
              <w:t>E.Sati</w:t>
            </w:r>
            <w:proofErr w:type="spellEnd"/>
            <w:r>
              <w:t xml:space="preserve">  Lietas, redzamas no labās un kreisās puses ( bez brillēm)</w:t>
            </w:r>
          </w:p>
          <w:p w:rsidR="001F20ED" w:rsidRDefault="001F20ED" w:rsidP="00C87C11">
            <w:pPr>
              <w:numPr>
                <w:ilvl w:val="0"/>
                <w:numId w:val="24"/>
              </w:numPr>
              <w:autoSpaceDE/>
              <w:autoSpaceDN/>
              <w:adjustRightInd/>
              <w:ind w:left="0" w:firstLine="0"/>
              <w:jc w:val="both"/>
            </w:pPr>
            <w:proofErr w:type="spellStart"/>
            <w:r>
              <w:t>D.Geršvins</w:t>
            </w:r>
            <w:proofErr w:type="spellEnd"/>
            <w:r>
              <w:t xml:space="preserve">  Trīs prelūdijas (</w:t>
            </w:r>
            <w:proofErr w:type="spellStart"/>
            <w:r>
              <w:t>J.Heifeca</w:t>
            </w:r>
            <w:proofErr w:type="spellEnd"/>
            <w:r>
              <w:t xml:space="preserve"> pārlikums)</w:t>
            </w:r>
          </w:p>
          <w:p w:rsidR="001F20ED" w:rsidRDefault="001F20ED" w:rsidP="00C87C11">
            <w:pPr>
              <w:numPr>
                <w:ilvl w:val="0"/>
                <w:numId w:val="24"/>
              </w:numPr>
              <w:autoSpaceDE/>
              <w:autoSpaceDN/>
              <w:adjustRightInd/>
              <w:ind w:left="0" w:firstLine="0"/>
              <w:jc w:val="both"/>
            </w:pPr>
            <w:proofErr w:type="spellStart"/>
            <w:r>
              <w:t>I.Frolovs</w:t>
            </w:r>
            <w:proofErr w:type="spellEnd"/>
            <w:r>
              <w:t xml:space="preserve">  Skaņdarbs blūza stilā </w:t>
            </w:r>
          </w:p>
          <w:p w:rsidR="001F20ED" w:rsidRDefault="001F20ED" w:rsidP="00C87C11">
            <w:pPr>
              <w:numPr>
                <w:ilvl w:val="0"/>
                <w:numId w:val="24"/>
              </w:numPr>
              <w:autoSpaceDE/>
              <w:autoSpaceDN/>
              <w:adjustRightInd/>
              <w:ind w:left="0" w:firstLine="0"/>
              <w:jc w:val="both"/>
            </w:pPr>
            <w:proofErr w:type="spellStart"/>
            <w:r>
              <w:t>I.Frolovs</w:t>
            </w:r>
            <w:proofErr w:type="spellEnd"/>
            <w:r>
              <w:t xml:space="preserve">  Fantāzija par </w:t>
            </w:r>
            <w:proofErr w:type="spellStart"/>
            <w:r>
              <w:t>D.Geršvina</w:t>
            </w:r>
            <w:proofErr w:type="spellEnd"/>
            <w:r>
              <w:t xml:space="preserve"> operas „</w:t>
            </w:r>
            <w:proofErr w:type="spellStart"/>
            <w:r>
              <w:t>Porgijs</w:t>
            </w:r>
            <w:proofErr w:type="spellEnd"/>
            <w:r>
              <w:t xml:space="preserve"> un </w:t>
            </w:r>
            <w:proofErr w:type="spellStart"/>
            <w:r>
              <w:t>Besa</w:t>
            </w:r>
            <w:proofErr w:type="spellEnd"/>
            <w:r>
              <w:t>” tēmām</w:t>
            </w:r>
          </w:p>
          <w:p w:rsidR="001F20ED" w:rsidRDefault="001F20ED" w:rsidP="00C87C11">
            <w:pPr>
              <w:numPr>
                <w:ilvl w:val="0"/>
                <w:numId w:val="24"/>
              </w:numPr>
              <w:autoSpaceDE/>
              <w:autoSpaceDN/>
              <w:adjustRightInd/>
              <w:ind w:left="0" w:firstLine="0"/>
              <w:jc w:val="both"/>
            </w:pPr>
            <w:proofErr w:type="spellStart"/>
            <w:r>
              <w:t>H.Ankermans</w:t>
            </w:r>
            <w:proofErr w:type="spellEnd"/>
            <w:r>
              <w:t xml:space="preserve">  Kubiešu dziesma (</w:t>
            </w:r>
            <w:proofErr w:type="spellStart"/>
            <w:r>
              <w:t>I.Frolova</w:t>
            </w:r>
            <w:proofErr w:type="spellEnd"/>
            <w:r>
              <w:t xml:space="preserve"> apdarē)</w:t>
            </w:r>
          </w:p>
          <w:p w:rsidR="001F20ED" w:rsidRDefault="001F20ED" w:rsidP="00C87C11">
            <w:pPr>
              <w:numPr>
                <w:ilvl w:val="0"/>
                <w:numId w:val="24"/>
              </w:numPr>
              <w:autoSpaceDE/>
              <w:autoSpaceDN/>
              <w:adjustRightInd/>
              <w:ind w:left="0" w:firstLine="0"/>
              <w:jc w:val="both"/>
            </w:pPr>
            <w:proofErr w:type="spellStart"/>
            <w:r>
              <w:t>R.Prats</w:t>
            </w:r>
            <w:proofErr w:type="spellEnd"/>
            <w:r>
              <w:t xml:space="preserve">  Marijas Dziesma (</w:t>
            </w:r>
            <w:proofErr w:type="spellStart"/>
            <w:r>
              <w:t>I.Frolova</w:t>
            </w:r>
            <w:proofErr w:type="spellEnd"/>
            <w:r>
              <w:t xml:space="preserve"> apdarē)</w:t>
            </w:r>
          </w:p>
          <w:p w:rsidR="001F20ED" w:rsidRDefault="001F20ED" w:rsidP="00C87C11">
            <w:pPr>
              <w:numPr>
                <w:ilvl w:val="0"/>
                <w:numId w:val="24"/>
              </w:numPr>
              <w:autoSpaceDE/>
              <w:autoSpaceDN/>
              <w:adjustRightInd/>
              <w:ind w:left="0" w:firstLine="0"/>
              <w:jc w:val="both"/>
            </w:pPr>
            <w:proofErr w:type="spellStart"/>
            <w:r>
              <w:t>H.Almeida</w:t>
            </w:r>
            <w:proofErr w:type="spellEnd"/>
            <w:r>
              <w:t xml:space="preserve"> Kubiešu deja (</w:t>
            </w:r>
            <w:proofErr w:type="spellStart"/>
            <w:r>
              <w:t>I.Frolova</w:t>
            </w:r>
            <w:proofErr w:type="spellEnd"/>
            <w:r>
              <w:t xml:space="preserve"> apdarē)</w:t>
            </w:r>
          </w:p>
          <w:p w:rsidR="001F20ED" w:rsidRDefault="001F20ED" w:rsidP="00C87C11">
            <w:pPr>
              <w:numPr>
                <w:ilvl w:val="0"/>
                <w:numId w:val="24"/>
              </w:numPr>
              <w:autoSpaceDE/>
              <w:autoSpaceDN/>
              <w:adjustRightInd/>
              <w:ind w:left="0" w:firstLine="0"/>
              <w:jc w:val="both"/>
            </w:pPr>
            <w:proofErr w:type="spellStart"/>
            <w:r>
              <w:t>O.Taktakišvili</w:t>
            </w:r>
            <w:proofErr w:type="spellEnd"/>
            <w:r>
              <w:t xml:space="preserve">  Skaņdarbi vijolei un klavierēm</w:t>
            </w:r>
          </w:p>
          <w:p w:rsidR="001F20ED" w:rsidRDefault="001F20ED" w:rsidP="00C87C11">
            <w:pPr>
              <w:numPr>
                <w:ilvl w:val="0"/>
                <w:numId w:val="24"/>
              </w:numPr>
              <w:autoSpaceDE/>
              <w:autoSpaceDN/>
              <w:adjustRightInd/>
              <w:ind w:left="0" w:firstLine="0"/>
              <w:jc w:val="both"/>
            </w:pPr>
            <w:r>
              <w:t xml:space="preserve">M. Rēgers  Prelūdijas un fūgas </w:t>
            </w:r>
            <w:proofErr w:type="spellStart"/>
            <w:r>
              <w:t>vilolei</w:t>
            </w:r>
            <w:proofErr w:type="spellEnd"/>
            <w:r>
              <w:t xml:space="preserve"> solo</w:t>
            </w:r>
          </w:p>
          <w:p w:rsidR="001F20ED" w:rsidRDefault="001F20ED" w:rsidP="00C87C11">
            <w:pPr>
              <w:numPr>
                <w:ilvl w:val="0"/>
                <w:numId w:val="24"/>
              </w:numPr>
              <w:autoSpaceDE/>
              <w:autoSpaceDN/>
              <w:adjustRightInd/>
              <w:ind w:left="0" w:firstLine="0"/>
              <w:jc w:val="both"/>
            </w:pPr>
            <w:proofErr w:type="spellStart"/>
            <w:r>
              <w:t>E.Izaī</w:t>
            </w:r>
            <w:proofErr w:type="spellEnd"/>
            <w:r>
              <w:t xml:space="preserve">  Sonātes </w:t>
            </w:r>
            <w:proofErr w:type="spellStart"/>
            <w:r>
              <w:t>vilolei</w:t>
            </w:r>
            <w:proofErr w:type="spellEnd"/>
            <w:r>
              <w:t xml:space="preserve"> solo</w:t>
            </w:r>
          </w:p>
          <w:p w:rsidR="001F20ED" w:rsidRDefault="001F20ED" w:rsidP="00C87C11">
            <w:pPr>
              <w:numPr>
                <w:ilvl w:val="0"/>
                <w:numId w:val="24"/>
              </w:numPr>
              <w:autoSpaceDE/>
              <w:autoSpaceDN/>
              <w:adjustRightInd/>
              <w:ind w:left="0" w:firstLine="0"/>
              <w:jc w:val="both"/>
            </w:pPr>
            <w:proofErr w:type="spellStart"/>
            <w:r>
              <w:t>B.Bartoks</w:t>
            </w:r>
            <w:proofErr w:type="spellEnd"/>
            <w:r>
              <w:t xml:space="preserve">  Sonāte vijolei solo</w:t>
            </w:r>
          </w:p>
          <w:p w:rsidR="001F20ED" w:rsidRDefault="001F20ED" w:rsidP="00C87C11">
            <w:pPr>
              <w:numPr>
                <w:ilvl w:val="0"/>
                <w:numId w:val="24"/>
              </w:numPr>
              <w:autoSpaceDE/>
              <w:autoSpaceDN/>
              <w:adjustRightInd/>
              <w:ind w:left="0" w:firstLine="0"/>
              <w:jc w:val="both"/>
            </w:pPr>
            <w:proofErr w:type="spellStart"/>
            <w:r>
              <w:t>A.Onegers</w:t>
            </w:r>
            <w:proofErr w:type="spellEnd"/>
            <w:r>
              <w:t xml:space="preserve">  Sonāte vijolei solo</w:t>
            </w:r>
          </w:p>
          <w:p w:rsidR="001F20ED" w:rsidRDefault="001F20ED" w:rsidP="00C87C11">
            <w:pPr>
              <w:numPr>
                <w:ilvl w:val="0"/>
                <w:numId w:val="24"/>
              </w:numPr>
              <w:autoSpaceDE/>
              <w:autoSpaceDN/>
              <w:adjustRightInd/>
              <w:ind w:left="0" w:firstLine="0"/>
              <w:jc w:val="both"/>
            </w:pPr>
            <w:r>
              <w:t>L.Garūta  Dramatisks  moments</w:t>
            </w:r>
          </w:p>
          <w:p w:rsidR="001F20ED" w:rsidRDefault="001F20ED" w:rsidP="00C87C11">
            <w:pPr>
              <w:numPr>
                <w:ilvl w:val="0"/>
                <w:numId w:val="24"/>
              </w:numPr>
              <w:autoSpaceDE/>
              <w:autoSpaceDN/>
              <w:adjustRightInd/>
              <w:ind w:left="0" w:firstLine="0"/>
              <w:jc w:val="both"/>
            </w:pPr>
            <w:proofErr w:type="spellStart"/>
            <w:r>
              <w:t>J.Ķepītis</w:t>
            </w:r>
            <w:proofErr w:type="spellEnd"/>
            <w:r>
              <w:t xml:space="preserve">  Noskaņa</w:t>
            </w:r>
          </w:p>
          <w:p w:rsidR="001F20ED" w:rsidRDefault="001F20ED" w:rsidP="00C87C11">
            <w:pPr>
              <w:numPr>
                <w:ilvl w:val="0"/>
                <w:numId w:val="24"/>
              </w:numPr>
              <w:autoSpaceDE/>
              <w:autoSpaceDN/>
              <w:adjustRightInd/>
              <w:ind w:left="0" w:firstLine="0"/>
              <w:jc w:val="both"/>
            </w:pPr>
            <w:proofErr w:type="spellStart"/>
            <w:r>
              <w:t>I.Dālmanis</w:t>
            </w:r>
            <w:proofErr w:type="spellEnd"/>
            <w:r>
              <w:t xml:space="preserve">  </w:t>
            </w:r>
            <w:proofErr w:type="spellStart"/>
            <w:r>
              <w:t>Cantabile</w:t>
            </w:r>
            <w:proofErr w:type="spellEnd"/>
          </w:p>
          <w:p w:rsidR="001F20ED" w:rsidRDefault="001F20ED" w:rsidP="00C87C11">
            <w:pPr>
              <w:numPr>
                <w:ilvl w:val="0"/>
                <w:numId w:val="24"/>
              </w:numPr>
              <w:autoSpaceDE/>
              <w:autoSpaceDN/>
              <w:adjustRightInd/>
              <w:ind w:left="0" w:firstLine="0"/>
              <w:jc w:val="both"/>
            </w:pPr>
            <w:r>
              <w:t xml:space="preserve">R.Kalsons  </w:t>
            </w:r>
            <w:proofErr w:type="spellStart"/>
            <w:r>
              <w:t>Capriccio</w:t>
            </w:r>
            <w:proofErr w:type="spellEnd"/>
          </w:p>
          <w:p w:rsidR="001F20ED" w:rsidRDefault="001F20ED" w:rsidP="00C87C11">
            <w:pPr>
              <w:numPr>
                <w:ilvl w:val="0"/>
                <w:numId w:val="24"/>
              </w:numPr>
              <w:autoSpaceDE/>
              <w:autoSpaceDN/>
              <w:adjustRightInd/>
              <w:ind w:left="0" w:firstLine="0"/>
              <w:jc w:val="both"/>
            </w:pPr>
            <w:proofErr w:type="spellStart"/>
            <w:r>
              <w:t>R.Jermaks</w:t>
            </w:r>
            <w:proofErr w:type="spellEnd"/>
            <w:r>
              <w:t xml:space="preserve">  Trīs noskaņas. Balāde vijolei solo. </w:t>
            </w:r>
            <w:proofErr w:type="spellStart"/>
            <w:r>
              <w:t>Sonate</w:t>
            </w:r>
            <w:proofErr w:type="spellEnd"/>
            <w:r>
              <w:t xml:space="preserve"> vijolei solo</w:t>
            </w:r>
          </w:p>
          <w:p w:rsidR="001F20ED" w:rsidRDefault="001F20ED" w:rsidP="00C87C11">
            <w:pPr>
              <w:numPr>
                <w:ilvl w:val="0"/>
                <w:numId w:val="24"/>
              </w:numPr>
              <w:autoSpaceDE/>
              <w:autoSpaceDN/>
              <w:adjustRightInd/>
              <w:ind w:left="0" w:firstLine="0"/>
              <w:jc w:val="both"/>
            </w:pPr>
            <w:proofErr w:type="spellStart"/>
            <w:r>
              <w:t>Ē.Ešenvalds</w:t>
            </w:r>
            <w:proofErr w:type="spellEnd"/>
            <w:r>
              <w:t xml:space="preserve">  Nakts pilsēta, cikls  kontrabasam un klavierēm</w:t>
            </w:r>
          </w:p>
          <w:p w:rsidR="001F20ED" w:rsidRDefault="001F20ED" w:rsidP="00C87C11">
            <w:pPr>
              <w:numPr>
                <w:ilvl w:val="0"/>
                <w:numId w:val="24"/>
              </w:numPr>
              <w:autoSpaceDE/>
              <w:autoSpaceDN/>
              <w:adjustRightInd/>
              <w:ind w:left="0" w:firstLine="0"/>
              <w:jc w:val="both"/>
            </w:pPr>
            <w:r>
              <w:t xml:space="preserve">P.Vasks  </w:t>
            </w:r>
            <w:proofErr w:type="spellStart"/>
            <w:r>
              <w:t>Sonata</w:t>
            </w:r>
            <w:proofErr w:type="spellEnd"/>
            <w:r>
              <w:t xml:space="preserve"> per </w:t>
            </w:r>
            <w:proofErr w:type="spellStart"/>
            <w:r>
              <w:t>contrabasso</w:t>
            </w:r>
            <w:proofErr w:type="spellEnd"/>
            <w:r>
              <w:t xml:space="preserve"> solo</w:t>
            </w:r>
          </w:p>
          <w:p w:rsidR="001F20ED" w:rsidRDefault="001F20ED" w:rsidP="00C87C11">
            <w:pPr>
              <w:numPr>
                <w:ilvl w:val="0"/>
                <w:numId w:val="24"/>
              </w:numPr>
              <w:autoSpaceDE/>
              <w:autoSpaceDN/>
              <w:adjustRightInd/>
              <w:ind w:left="0" w:firstLine="0"/>
              <w:jc w:val="both"/>
            </w:pPr>
            <w:proofErr w:type="spellStart"/>
            <w:r>
              <w:t>V.Zilverts</w:t>
            </w:r>
            <w:proofErr w:type="spellEnd"/>
            <w:r>
              <w:t xml:space="preserve">  </w:t>
            </w:r>
            <w:proofErr w:type="spellStart"/>
            <w:r>
              <w:t>Lamento</w:t>
            </w:r>
            <w:proofErr w:type="spellEnd"/>
            <w:r>
              <w:t xml:space="preserve">  kontrabasam</w:t>
            </w:r>
          </w:p>
          <w:p w:rsidR="001F20ED" w:rsidRPr="00B325AD" w:rsidRDefault="001F20ED" w:rsidP="00C87C11">
            <w:pPr>
              <w:rPr>
                <w:lang w:val="pt-BR"/>
              </w:rPr>
            </w:pPr>
            <w:r>
              <w:rPr>
                <w:lang w:val="pt-BR"/>
              </w:rPr>
              <w:t xml:space="preserve">37.     M.Bašs  </w:t>
            </w:r>
            <w:r>
              <w:fldChar w:fldCharType="begin"/>
            </w:r>
            <w:r>
              <w:instrText xml:space="preserve"> HYPERLINK "http://www.lmic.lv/core.php?pageId=722&amp;id=371&amp;works=1&amp;zanrs=233" </w:instrText>
            </w:r>
            <w:r>
              <w:fldChar w:fldCharType="separate"/>
            </w:r>
            <w:r w:rsidRPr="00B325AD">
              <w:rPr>
                <w:rStyle w:val="Hyperlink"/>
                <w:bCs w:val="0"/>
                <w:iCs w:val="0"/>
                <w:lang w:val="pt-BR"/>
              </w:rPr>
              <w:t>Šūpuļa dziesma</w:t>
            </w:r>
            <w:r w:rsidRPr="00B325AD">
              <w:rPr>
                <w:rStyle w:val="Hyperlink"/>
                <w:bCs w:val="0"/>
                <w:lang w:val="pt-BR"/>
              </w:rPr>
              <w:t xml:space="preserve"> un </w:t>
            </w:r>
            <w:r w:rsidRPr="00B325AD">
              <w:rPr>
                <w:rStyle w:val="Hyperlink"/>
                <w:bCs w:val="0"/>
                <w:iCs w:val="0"/>
                <w:lang w:val="pt-BR"/>
              </w:rPr>
              <w:t>Deja</w:t>
            </w:r>
            <w:r w:rsidRPr="00B325AD">
              <w:rPr>
                <w:rStyle w:val="Hyperlink"/>
                <w:bCs w:val="0"/>
                <w:lang w:val="pt-BR"/>
              </w:rPr>
              <w:t>, skaņdarbi</w:t>
            </w:r>
            <w:r w:rsidRPr="00B325AD">
              <w:rPr>
                <w:rStyle w:val="Hyperlink"/>
                <w:b/>
                <w:bCs w:val="0"/>
                <w:lang w:val="pt-BR"/>
              </w:rPr>
              <w:t xml:space="preserve"> </w:t>
            </w:r>
            <w:r>
              <w:rPr>
                <w:rStyle w:val="Hyperlink"/>
                <w:b/>
                <w:bCs w:val="0"/>
                <w:lang w:val="pt-BR"/>
              </w:rPr>
              <w:fldChar w:fldCharType="end"/>
            </w:r>
            <w:r w:rsidRPr="00B325AD">
              <w:rPr>
                <w:lang w:val="pt-BR"/>
              </w:rPr>
              <w:t>čellam un klavierēm</w:t>
            </w:r>
          </w:p>
          <w:p w:rsidR="001F20ED" w:rsidRPr="00B325AD" w:rsidRDefault="001F20ED" w:rsidP="00C87C11">
            <w:pPr>
              <w:jc w:val="both"/>
            </w:pPr>
            <w:r w:rsidRPr="00B325AD">
              <w:rPr>
                <w:lang w:val="pt-BR"/>
              </w:rPr>
              <w:t xml:space="preserve">38. </w:t>
            </w:r>
            <w:r>
              <w:rPr>
                <w:lang w:val="pt-BR"/>
              </w:rPr>
              <w:t xml:space="preserve">    </w:t>
            </w:r>
            <w:r w:rsidRPr="00B325AD">
              <w:rPr>
                <w:lang w:val="pt-BR"/>
              </w:rPr>
              <w:t xml:space="preserve">S. Bušs  </w:t>
            </w:r>
            <w:r>
              <w:fldChar w:fldCharType="begin"/>
            </w:r>
            <w:r>
              <w:instrText xml:space="preserve"> HYPERLINK "http://www.lmic.lv/core.php?pageId=722&amp;id=4015&amp;works=1&amp;zanrs=233" </w:instrText>
            </w:r>
            <w:r>
              <w:fldChar w:fldCharType="separate"/>
            </w:r>
            <w:r w:rsidRPr="00B325AD">
              <w:rPr>
                <w:rStyle w:val="Hyperlink"/>
                <w:bCs w:val="0"/>
                <w:iCs w:val="0"/>
                <w:lang w:val="pt-BR"/>
              </w:rPr>
              <w:t>Confessio</w:t>
            </w:r>
            <w:r>
              <w:rPr>
                <w:rStyle w:val="Hyperlink"/>
                <w:bCs w:val="0"/>
                <w:iCs w:val="0"/>
                <w:lang w:val="pt-BR"/>
              </w:rPr>
              <w:fldChar w:fldCharType="end"/>
            </w:r>
            <w:r w:rsidRPr="00B325AD">
              <w:rPr>
                <w:lang w:val="pt-BR"/>
              </w:rPr>
              <w:t xml:space="preserve"> čellam </w:t>
            </w:r>
          </w:p>
          <w:p w:rsidR="001F20ED" w:rsidRPr="00B325AD" w:rsidRDefault="001F20ED" w:rsidP="00C87C11">
            <w:pPr>
              <w:rPr>
                <w:lang w:val="pt-BR"/>
              </w:rPr>
            </w:pPr>
            <w:r w:rsidRPr="00B325AD">
              <w:rPr>
                <w:lang w:val="pt-BR"/>
              </w:rPr>
              <w:t xml:space="preserve">39. </w:t>
            </w:r>
            <w:r>
              <w:rPr>
                <w:lang w:val="pt-BR"/>
              </w:rPr>
              <w:t xml:space="preserve">    </w:t>
            </w:r>
            <w:r w:rsidRPr="00B325AD">
              <w:rPr>
                <w:lang w:val="pt-BR"/>
              </w:rPr>
              <w:t xml:space="preserve">R.Dubra </w:t>
            </w:r>
            <w:r>
              <w:fldChar w:fldCharType="begin"/>
            </w:r>
            <w:r>
              <w:instrText xml:space="preserve"> HYPERLINK "http://www.lmic.lv/core.php?pageId=722&amp;id=234&amp;works=1&amp;zanrs=233" </w:instrText>
            </w:r>
            <w:r>
              <w:fldChar w:fldCharType="separate"/>
            </w:r>
            <w:r w:rsidRPr="00B325AD">
              <w:rPr>
                <w:rStyle w:val="Hyperlink"/>
                <w:bCs w:val="0"/>
                <w:iCs w:val="0"/>
                <w:lang w:val="pt-BR"/>
              </w:rPr>
              <w:t>Atcerēšanās</w:t>
            </w:r>
            <w:r>
              <w:rPr>
                <w:rStyle w:val="Hyperlink"/>
                <w:bCs w:val="0"/>
                <w:iCs w:val="0"/>
                <w:lang w:val="pt-BR"/>
              </w:rPr>
              <w:fldChar w:fldCharType="end"/>
            </w:r>
            <w:r w:rsidRPr="00B325AD">
              <w:rPr>
                <w:lang w:val="pt-BR"/>
              </w:rPr>
              <w:t xml:space="preserve"> čellam un klavierēm</w:t>
            </w:r>
          </w:p>
          <w:p w:rsidR="001F20ED" w:rsidRPr="00B325AD" w:rsidRDefault="001F20ED" w:rsidP="00C87C11">
            <w:pPr>
              <w:rPr>
                <w:lang w:val="pt-BR"/>
              </w:rPr>
            </w:pPr>
            <w:r w:rsidRPr="00B325AD">
              <w:rPr>
                <w:lang w:val="pt-BR"/>
              </w:rPr>
              <w:t xml:space="preserve">40. </w:t>
            </w:r>
            <w:r>
              <w:rPr>
                <w:lang w:val="pt-BR"/>
              </w:rPr>
              <w:t xml:space="preserve">    </w:t>
            </w:r>
            <w:r w:rsidRPr="00B325AD">
              <w:rPr>
                <w:lang w:val="pt-BR"/>
              </w:rPr>
              <w:t xml:space="preserve">A. Dzenītis 1996 </w:t>
            </w:r>
            <w:r>
              <w:fldChar w:fldCharType="begin"/>
            </w:r>
            <w:r>
              <w:instrText xml:space="preserve"> HYPERLINK "http://www.lmic.lv/core.php?pageId=722&amp;id=304&amp;works=1&amp;zanrs=233" </w:instrText>
            </w:r>
            <w:r>
              <w:fldChar w:fldCharType="separate"/>
            </w:r>
            <w:r w:rsidRPr="00B325AD">
              <w:rPr>
                <w:rStyle w:val="Hyperlink"/>
                <w:bCs w:val="0"/>
                <w:iCs w:val="0"/>
                <w:lang w:val="pt-BR"/>
              </w:rPr>
              <w:t>Vai dzirdi mani?...</w:t>
            </w:r>
            <w:r>
              <w:rPr>
                <w:rStyle w:val="Hyperlink"/>
                <w:bCs w:val="0"/>
                <w:iCs w:val="0"/>
                <w:lang w:val="pt-BR"/>
              </w:rPr>
              <w:fldChar w:fldCharType="end"/>
            </w:r>
            <w:r w:rsidRPr="00B325AD">
              <w:rPr>
                <w:lang w:val="pt-BR"/>
              </w:rPr>
              <w:t xml:space="preserve"> čellam, </w:t>
            </w:r>
            <w:hyperlink r:id="rId6" w:history="1">
              <w:r w:rsidRPr="00B325AD">
                <w:rPr>
                  <w:rStyle w:val="Hyperlink"/>
                  <w:bCs w:val="0"/>
                  <w:lang w:val="pt-BR"/>
                </w:rPr>
                <w:t>Koncerts čellam ar orķestri</w:t>
              </w:r>
            </w:hyperlink>
            <w:r w:rsidRPr="00B325AD">
              <w:rPr>
                <w:lang w:val="pt-BR"/>
              </w:rPr>
              <w:t xml:space="preserve"> </w:t>
            </w:r>
          </w:p>
          <w:p w:rsidR="001F20ED" w:rsidRPr="00B325AD" w:rsidRDefault="001F20ED" w:rsidP="00C87C11">
            <w:r w:rsidRPr="00B325AD">
              <w:rPr>
                <w:lang w:val="pt-BR"/>
              </w:rPr>
              <w:t xml:space="preserve">41. </w:t>
            </w:r>
            <w:r>
              <w:rPr>
                <w:lang w:val="pt-BR"/>
              </w:rPr>
              <w:t xml:space="preserve">    </w:t>
            </w:r>
            <w:r w:rsidRPr="00B325AD">
              <w:rPr>
                <w:lang w:val="pt-BR"/>
              </w:rPr>
              <w:t xml:space="preserve">M.Einfelde  </w:t>
            </w:r>
            <w:r>
              <w:fldChar w:fldCharType="begin"/>
            </w:r>
            <w:r>
              <w:instrText xml:space="preserve"> HYPERLINK "http://www.lmic.lv/core.php?pageId=722&amp;id=302&amp;works=1&amp;zanrs=233" </w:instrText>
            </w:r>
            <w:r>
              <w:fldChar w:fldCharType="separate"/>
            </w:r>
            <w:r w:rsidRPr="00B325AD">
              <w:rPr>
                <w:rStyle w:val="Hyperlink"/>
                <w:bCs w:val="0"/>
                <w:lang w:val="pt-BR"/>
              </w:rPr>
              <w:t>Skerco</w:t>
            </w:r>
            <w:r>
              <w:rPr>
                <w:rStyle w:val="Hyperlink"/>
                <w:bCs w:val="0"/>
                <w:lang w:val="pt-BR"/>
              </w:rPr>
              <w:fldChar w:fldCharType="end"/>
            </w:r>
            <w:r w:rsidRPr="00B325AD">
              <w:rPr>
                <w:lang w:val="pt-BR"/>
              </w:rPr>
              <w:t xml:space="preserve"> čellam solo,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Ziemas pasaka</w:t>
            </w:r>
            <w:r>
              <w:rPr>
                <w:rStyle w:val="Hyperlink"/>
                <w:bCs w:val="0"/>
                <w:iCs w:val="0"/>
                <w:lang w:val="pt-BR"/>
              </w:rPr>
              <w:fldChar w:fldCharType="end"/>
            </w:r>
            <w:r w:rsidRPr="00B325AD">
              <w:rPr>
                <w:lang w:val="pt-BR"/>
              </w:rPr>
              <w:t xml:space="preserve"> čellam un klavierēm,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Divi dialogi</w:t>
            </w:r>
            <w:r w:rsidRPr="00B325AD">
              <w:rPr>
                <w:rStyle w:val="Hyperlink"/>
                <w:b/>
                <w:bCs w:val="0"/>
                <w:i/>
                <w:iCs w:val="0"/>
                <w:lang w:val="pt-BR"/>
              </w:rPr>
              <w:t xml:space="preserve"> </w:t>
            </w:r>
            <w:r>
              <w:rPr>
                <w:rStyle w:val="Hyperlink"/>
                <w:b/>
                <w:bCs w:val="0"/>
                <w:i/>
                <w:iCs w:val="0"/>
                <w:lang w:val="pt-BR"/>
              </w:rPr>
              <w:fldChar w:fldCharType="end"/>
            </w:r>
            <w:r w:rsidRPr="00B325AD">
              <w:t xml:space="preserve">    </w:t>
            </w:r>
          </w:p>
          <w:p w:rsidR="001F20ED" w:rsidRPr="00B325AD" w:rsidRDefault="001F20ED" w:rsidP="00C87C11">
            <w:pPr>
              <w:rPr>
                <w:lang w:val="pt-BR"/>
              </w:rPr>
            </w:pPr>
            <w:r>
              <w:rPr>
                <w:lang w:val="pt-BR"/>
              </w:rPr>
              <w:t xml:space="preserve">          </w:t>
            </w:r>
            <w:r w:rsidRPr="00B325AD">
              <w:rPr>
                <w:lang w:val="pt-BR"/>
              </w:rPr>
              <w:t xml:space="preserve">diviem čelliem, </w:t>
            </w:r>
            <w:r>
              <w:fldChar w:fldCharType="begin"/>
            </w:r>
            <w:r>
              <w:instrText xml:space="preserve"> HYPERLINK "http://www.lmic.lv/core.php?pageId=722&amp;id=302&amp;works=1&amp;zanrs=233" </w:instrText>
            </w:r>
            <w:r>
              <w:fldChar w:fldCharType="separate"/>
            </w:r>
            <w:r w:rsidRPr="00B325AD">
              <w:rPr>
                <w:rStyle w:val="Hyperlink"/>
                <w:bCs w:val="0"/>
                <w:lang w:val="pt-BR"/>
              </w:rPr>
              <w:t>Monologs</w:t>
            </w:r>
            <w:r>
              <w:rPr>
                <w:rStyle w:val="Hyperlink"/>
                <w:bCs w:val="0"/>
                <w:lang w:val="pt-BR"/>
              </w:rPr>
              <w:fldChar w:fldCharType="end"/>
            </w:r>
            <w:r w:rsidRPr="00B325AD">
              <w:rPr>
                <w:lang w:val="pt-BR"/>
              </w:rPr>
              <w:t xml:space="preserve"> čellam un klavierēm </w:t>
            </w:r>
          </w:p>
          <w:p w:rsidR="001F20ED" w:rsidRPr="00B325AD" w:rsidRDefault="001F20ED" w:rsidP="00C87C11">
            <w:pPr>
              <w:rPr>
                <w:lang w:val="pt-BR"/>
              </w:rPr>
            </w:pPr>
            <w:r w:rsidRPr="00B325AD">
              <w:rPr>
                <w:lang w:val="pt-BR"/>
              </w:rPr>
              <w:t xml:space="preserve">42. </w:t>
            </w:r>
            <w:r>
              <w:rPr>
                <w:lang w:val="pt-BR"/>
              </w:rPr>
              <w:t xml:space="preserve">    </w:t>
            </w:r>
            <w:r w:rsidRPr="00B325AD">
              <w:rPr>
                <w:lang w:val="pt-BR"/>
              </w:rPr>
              <w:t xml:space="preserve">T. Kēniņš  </w:t>
            </w:r>
            <w:r>
              <w:fldChar w:fldCharType="begin"/>
            </w:r>
            <w:r>
              <w:instrText xml:space="preserve"> HYPERLINK "http://www.lmic.lv/core.php?pageId=722&amp;id=3699&amp;works=1&amp;zanrs=233" </w:instrText>
            </w:r>
            <w:r>
              <w:fldChar w:fldCharType="separate"/>
            </w:r>
            <w:r w:rsidRPr="00B325AD">
              <w:rPr>
                <w:rStyle w:val="Hyperlink"/>
                <w:bCs w:val="0"/>
                <w:iCs w:val="0"/>
                <w:lang w:val="pt-BR"/>
              </w:rPr>
              <w:t>Colloquens patriae</w:t>
            </w:r>
            <w:r w:rsidRPr="00B325AD">
              <w:rPr>
                <w:rStyle w:val="Hyperlink"/>
                <w:bCs w:val="0"/>
                <w:lang w:val="pt-BR"/>
              </w:rPr>
              <w:t xml:space="preserve">,– refleksijas par Imanta Zemzara tēmu </w:t>
            </w:r>
            <w:r>
              <w:rPr>
                <w:rStyle w:val="Hyperlink"/>
                <w:bCs w:val="0"/>
                <w:lang w:val="pt-BR"/>
              </w:rPr>
              <w:fldChar w:fldCharType="end"/>
            </w:r>
            <w:r w:rsidRPr="00B325AD">
              <w:rPr>
                <w:lang w:val="pt-BR"/>
              </w:rPr>
              <w:t xml:space="preserve">čellam un                           </w:t>
            </w:r>
          </w:p>
          <w:p w:rsidR="001F20ED" w:rsidRPr="00B325AD" w:rsidRDefault="001F20ED" w:rsidP="00C87C11">
            <w:r w:rsidRPr="00B325AD">
              <w:rPr>
                <w:lang w:val="pt-BR"/>
              </w:rPr>
              <w:t xml:space="preserve">        </w:t>
            </w:r>
            <w:r>
              <w:rPr>
                <w:lang w:val="pt-BR"/>
              </w:rPr>
              <w:t xml:space="preserve">  </w:t>
            </w:r>
            <w:r w:rsidRPr="00B325AD">
              <w:rPr>
                <w:lang w:val="pt-BR"/>
              </w:rPr>
              <w:t xml:space="preserve">klavierēm,   </w:t>
            </w:r>
            <w:hyperlink r:id="rId7" w:history="1">
              <w:r w:rsidRPr="00B325AD">
                <w:rPr>
                  <w:rStyle w:val="Hyperlink"/>
                  <w:bCs w:val="0"/>
                  <w:lang w:val="pt-BR"/>
                </w:rPr>
                <w:t>Sonāte</w:t>
              </w:r>
            </w:hyperlink>
            <w:r w:rsidRPr="00B325AD">
              <w:rPr>
                <w:lang w:val="pt-BR"/>
              </w:rPr>
              <w:t xml:space="preserve"> čellam </w:t>
            </w:r>
            <w:hyperlink r:id="rId8" w:history="1">
              <w:r w:rsidRPr="00B325AD">
                <w:rPr>
                  <w:rStyle w:val="Hyperlink"/>
                  <w:bCs w:val="0"/>
                  <w:lang w:val="pt-BR"/>
                </w:rPr>
                <w:t>Divi dialogi</w:t>
              </w:r>
              <w:r w:rsidRPr="00B325AD">
                <w:rPr>
                  <w:rStyle w:val="Hyperlink"/>
                  <w:b/>
                  <w:bCs w:val="0"/>
                  <w:lang w:val="pt-BR"/>
                </w:rPr>
                <w:t xml:space="preserve"> </w:t>
              </w:r>
            </w:hyperlink>
            <w:r w:rsidRPr="00B325AD">
              <w:rPr>
                <w:lang w:val="pt-BR"/>
              </w:rPr>
              <w:t xml:space="preserve">čellam un klavierēm,  </w:t>
            </w:r>
            <w:r>
              <w:fldChar w:fldCharType="begin"/>
            </w:r>
            <w:r>
              <w:instrText xml:space="preserve"> HYPERLINK "http://www.lmic.lv/core.php?pageId=722&amp;id=3699&amp;works=1&amp;zanrs=233" </w:instrText>
            </w:r>
            <w:r>
              <w:fldChar w:fldCharType="separate"/>
            </w:r>
            <w:r w:rsidRPr="00B325AD">
              <w:rPr>
                <w:rStyle w:val="Hyperlink"/>
                <w:bCs w:val="0"/>
                <w:iCs w:val="0"/>
                <w:lang w:val="pt-BR"/>
              </w:rPr>
              <w:t>Suite concertante</w:t>
            </w:r>
            <w:r w:rsidRPr="00B325AD">
              <w:rPr>
                <w:rStyle w:val="Hyperlink"/>
                <w:bCs w:val="0"/>
                <w:lang w:val="pt-BR"/>
              </w:rPr>
              <w:t xml:space="preserve"> </w:t>
            </w:r>
            <w:r>
              <w:rPr>
                <w:rStyle w:val="Hyperlink"/>
                <w:bCs w:val="0"/>
                <w:lang w:val="pt-BR"/>
              </w:rPr>
              <w:fldChar w:fldCharType="end"/>
            </w:r>
          </w:p>
          <w:p w:rsidR="001F20ED" w:rsidRPr="00B325AD" w:rsidRDefault="001F20ED" w:rsidP="00C87C11">
            <w:pPr>
              <w:rPr>
                <w:lang w:val="pt-BR"/>
              </w:rPr>
            </w:pPr>
            <w:r>
              <w:t xml:space="preserve">          </w:t>
            </w:r>
            <w:r w:rsidRPr="00B325AD">
              <w:rPr>
                <w:lang w:val="pt-BR"/>
              </w:rPr>
              <w:t xml:space="preserve">čellam un  klavierēm  </w:t>
            </w:r>
            <w:r>
              <w:fldChar w:fldCharType="begin"/>
            </w:r>
            <w:r>
              <w:instrText xml:space="preserve"> HYPERLINK "http://www.lmic.lv/core.php?pageId=722&amp;id=3699&amp;works=1&amp;zanrs=233" </w:instrText>
            </w:r>
            <w:r>
              <w:fldChar w:fldCharType="separate"/>
            </w:r>
            <w:r w:rsidRPr="00B325AD">
              <w:rPr>
                <w:rStyle w:val="Hyperlink"/>
                <w:bCs w:val="0"/>
                <w:lang w:val="pt-BR"/>
              </w:rPr>
              <w:t>Skice</w:t>
            </w:r>
            <w:r>
              <w:rPr>
                <w:rStyle w:val="Hyperlink"/>
                <w:bCs w:val="0"/>
                <w:lang w:val="pt-BR"/>
              </w:rPr>
              <w:fldChar w:fldCharType="end"/>
            </w:r>
            <w:r w:rsidRPr="00B325AD">
              <w:rPr>
                <w:lang w:val="pt-BR"/>
              </w:rPr>
              <w:t xml:space="preserve"> čellam un klavierēm</w:t>
            </w:r>
          </w:p>
          <w:p w:rsidR="001F20ED" w:rsidRPr="00B325AD" w:rsidRDefault="001F20ED" w:rsidP="00C87C11">
            <w:pPr>
              <w:widowControl w:val="0"/>
              <w:numPr>
                <w:ilvl w:val="0"/>
                <w:numId w:val="25"/>
              </w:numPr>
              <w:suppressAutoHyphens/>
              <w:autoSpaceDE/>
              <w:autoSpaceDN/>
              <w:adjustRightInd/>
              <w:ind w:left="0" w:firstLine="0"/>
            </w:pPr>
            <w:r w:rsidRPr="00B325AD">
              <w:rPr>
                <w:lang w:val="pt-BR"/>
              </w:rPr>
              <w:t xml:space="preserve">P. Vasks  </w:t>
            </w:r>
            <w:r>
              <w:fldChar w:fldCharType="begin"/>
            </w:r>
            <w:r>
              <w:instrText xml:space="preserve"> HYPERLINK "http://www.lmic.lv/core.php?pageId=722&amp;id=293&amp;works=1&amp;zanrs=233" </w:instrText>
            </w:r>
            <w:r>
              <w:fldChar w:fldCharType="separate"/>
            </w:r>
            <w:r w:rsidRPr="00B325AD">
              <w:rPr>
                <w:rStyle w:val="Hyperlink"/>
                <w:bCs w:val="0"/>
                <w:iCs w:val="0"/>
                <w:lang w:val="pt-BR"/>
              </w:rPr>
              <w:t xml:space="preserve">Grāmata čellam </w:t>
            </w:r>
            <w:r>
              <w:rPr>
                <w:rStyle w:val="Hyperlink"/>
                <w:bCs w:val="0"/>
                <w:iCs w:val="0"/>
                <w:lang w:val="pt-BR"/>
              </w:rPr>
              <w:fldChar w:fldCharType="end"/>
            </w:r>
            <w:r w:rsidRPr="00B325AD">
              <w:rPr>
                <w:lang w:val="pt-BR"/>
              </w:rPr>
              <w:t xml:space="preserve">, </w:t>
            </w:r>
            <w:hyperlink r:id="rId9" w:history="1">
              <w:r w:rsidRPr="00B325AD">
                <w:rPr>
                  <w:rStyle w:val="Hyperlink"/>
                  <w:bCs w:val="0"/>
                  <w:iCs w:val="0"/>
                  <w:lang w:val="pt-BR"/>
                </w:rPr>
                <w:t>Partita per violoncello e piano</w:t>
              </w:r>
            </w:hyperlink>
            <w:r w:rsidRPr="00B325AD">
              <w:t xml:space="preserve"> </w:t>
            </w:r>
          </w:p>
          <w:p w:rsidR="001F20ED" w:rsidRPr="00B325AD" w:rsidRDefault="001F20ED" w:rsidP="00C87C11">
            <w:pPr>
              <w:rPr>
                <w:lang w:val="pt-BR"/>
              </w:rPr>
            </w:pPr>
            <w:r w:rsidRPr="00B325AD">
              <w:rPr>
                <w:lang w:val="pt-BR"/>
              </w:rPr>
              <w:t xml:space="preserve">44. </w:t>
            </w:r>
            <w:r>
              <w:rPr>
                <w:lang w:val="pt-BR"/>
              </w:rPr>
              <w:t xml:space="preserve">    </w:t>
            </w:r>
            <w:r w:rsidRPr="00B325AD">
              <w:rPr>
                <w:lang w:val="pt-BR"/>
              </w:rPr>
              <w:t xml:space="preserve">R. Kalsons   </w:t>
            </w:r>
            <w:r>
              <w:fldChar w:fldCharType="begin"/>
            </w:r>
            <w:r>
              <w:instrText xml:space="preserve"> HYPERLINK "http://www.lmic.lv/core.php?pageId=722&amp;id=291&amp;works=1&amp;zanrs=233" </w:instrText>
            </w:r>
            <w:r>
              <w:fldChar w:fldCharType="separate"/>
            </w:r>
            <w:r w:rsidRPr="00B325AD">
              <w:rPr>
                <w:rStyle w:val="Hyperlink"/>
                <w:bCs w:val="0"/>
                <w:iCs w:val="0"/>
                <w:lang w:val="pt-BR"/>
              </w:rPr>
              <w:t>Negaidīta atklāsme</w:t>
            </w:r>
            <w:r>
              <w:rPr>
                <w:rStyle w:val="Hyperlink"/>
                <w:bCs w:val="0"/>
                <w:iCs w:val="0"/>
                <w:lang w:val="pt-BR"/>
              </w:rPr>
              <w:fldChar w:fldCharType="end"/>
            </w:r>
            <w:r w:rsidRPr="00B325AD">
              <w:rPr>
                <w:lang w:val="pt-BR"/>
              </w:rPr>
              <w:t xml:space="preserve"> diviem čelliem, </w:t>
            </w:r>
            <w:r>
              <w:fldChar w:fldCharType="begin"/>
            </w:r>
            <w:r>
              <w:instrText xml:space="preserve"> HYPERLINK "http://www.lmic.lv/core.php?pageId=722&amp;id=291&amp;works=1&amp;zanrs=233" </w:instrText>
            </w:r>
            <w:r>
              <w:fldChar w:fldCharType="separate"/>
            </w:r>
            <w:r w:rsidRPr="00B325AD">
              <w:rPr>
                <w:rStyle w:val="Hyperlink"/>
                <w:bCs w:val="0"/>
                <w:lang w:val="pt-BR"/>
              </w:rPr>
              <w:t>Intermeco</w:t>
            </w:r>
            <w:r>
              <w:rPr>
                <w:rStyle w:val="Hyperlink"/>
                <w:bCs w:val="0"/>
                <w:lang w:val="pt-BR"/>
              </w:rPr>
              <w:fldChar w:fldCharType="end"/>
            </w:r>
            <w:r w:rsidRPr="00B325AD">
              <w:rPr>
                <w:lang w:val="pt-BR"/>
              </w:rPr>
              <w:t xml:space="preserve"> čellam un </w:t>
            </w:r>
          </w:p>
          <w:p w:rsidR="001F20ED" w:rsidRPr="00B325AD" w:rsidRDefault="001F20ED" w:rsidP="00C87C11">
            <w:pPr>
              <w:rPr>
                <w:lang w:val="pt-BR"/>
              </w:rPr>
            </w:pPr>
            <w:r>
              <w:rPr>
                <w:lang w:val="pt-BR"/>
              </w:rPr>
              <w:t xml:space="preserve">          </w:t>
            </w:r>
            <w:r w:rsidRPr="00B325AD">
              <w:rPr>
                <w:lang w:val="pt-BR"/>
              </w:rPr>
              <w:t xml:space="preserve">klavierēm, </w:t>
            </w:r>
            <w:hyperlink r:id="rId10" w:history="1">
              <w:r w:rsidRPr="00B325AD">
                <w:rPr>
                  <w:rStyle w:val="Hyperlink"/>
                  <w:bCs w:val="0"/>
                  <w:lang w:val="pt-BR"/>
                </w:rPr>
                <w:t>Koncerts čellam ar orķestri</w:t>
              </w:r>
            </w:hyperlink>
            <w:r w:rsidRPr="00B325AD">
              <w:rPr>
                <w:lang w:val="pt-BR"/>
              </w:rPr>
              <w:t xml:space="preserve"> </w:t>
            </w:r>
          </w:p>
          <w:p w:rsidR="001F20ED" w:rsidRPr="00B325AD" w:rsidRDefault="001F20ED" w:rsidP="00C87C11">
            <w:pPr>
              <w:rPr>
                <w:lang w:val="pt-BR"/>
              </w:rPr>
            </w:pPr>
            <w:r w:rsidRPr="00B325AD">
              <w:rPr>
                <w:lang w:val="pt-BR"/>
              </w:rPr>
              <w:t xml:space="preserve">45. </w:t>
            </w:r>
            <w:r>
              <w:rPr>
                <w:lang w:val="pt-BR"/>
              </w:rPr>
              <w:t xml:space="preserve">   </w:t>
            </w:r>
            <w:r w:rsidRPr="00B325AD">
              <w:rPr>
                <w:lang w:val="pt-BR"/>
              </w:rPr>
              <w:t xml:space="preserve">J.Karlsons   </w:t>
            </w:r>
            <w:r>
              <w:fldChar w:fldCharType="begin"/>
            </w:r>
            <w:r>
              <w:instrText xml:space="preserve"> HYPERLINK "http://www.lmic.lv/core.php?pageId=722&amp;id=295&amp;works=1&amp;zanrs=233" </w:instrText>
            </w:r>
            <w:r>
              <w:fldChar w:fldCharType="separate"/>
            </w:r>
            <w:r w:rsidRPr="00B325AD">
              <w:rPr>
                <w:rStyle w:val="Hyperlink"/>
                <w:bCs w:val="0"/>
                <w:iCs w:val="0"/>
                <w:lang w:val="pt-BR"/>
              </w:rPr>
              <w:t>Andante. Allegro</w:t>
            </w:r>
            <w:r>
              <w:rPr>
                <w:rStyle w:val="Hyperlink"/>
                <w:bCs w:val="0"/>
                <w:iCs w:val="0"/>
                <w:lang w:val="pt-BR"/>
              </w:rPr>
              <w:fldChar w:fldCharType="end"/>
            </w:r>
            <w:r w:rsidRPr="00B325AD">
              <w:rPr>
                <w:lang w:val="pt-BR"/>
              </w:rPr>
              <w:t xml:space="preserve"> čellam un klavierēm, </w:t>
            </w:r>
            <w:r>
              <w:fldChar w:fldCharType="begin"/>
            </w:r>
            <w:r>
              <w:instrText xml:space="preserve"> HYPERLINK "http://www.lmic.lv/core.php?pageId=722&amp;id=295&amp;works=1&amp;zanrs=233" </w:instrText>
            </w:r>
            <w:r>
              <w:fldChar w:fldCharType="separate"/>
            </w:r>
            <w:r w:rsidRPr="00B325AD">
              <w:rPr>
                <w:rStyle w:val="Hyperlink"/>
                <w:bCs w:val="0"/>
                <w:iCs w:val="0"/>
                <w:lang w:val="pt-BR"/>
              </w:rPr>
              <w:t>Musica pensierosa</w:t>
            </w:r>
            <w:r>
              <w:rPr>
                <w:rStyle w:val="Hyperlink"/>
                <w:bCs w:val="0"/>
                <w:iCs w:val="0"/>
                <w:lang w:val="pt-BR"/>
              </w:rPr>
              <w:fldChar w:fldCharType="end"/>
            </w:r>
            <w:r w:rsidRPr="00B325AD">
              <w:rPr>
                <w:lang w:val="pt-BR"/>
              </w:rPr>
              <w:t xml:space="preserve"> čellam   </w:t>
            </w:r>
          </w:p>
          <w:p w:rsidR="001F20ED" w:rsidRPr="00B325AD" w:rsidRDefault="001F20ED" w:rsidP="00C87C11">
            <w:pPr>
              <w:rPr>
                <w:lang w:val="pt-BR"/>
              </w:rPr>
            </w:pPr>
            <w:r w:rsidRPr="00B325AD">
              <w:rPr>
                <w:lang w:val="pt-BR"/>
              </w:rPr>
              <w:t xml:space="preserve">        un klavierēm</w:t>
            </w:r>
          </w:p>
          <w:p w:rsidR="001F20ED" w:rsidRPr="00B325AD" w:rsidRDefault="001F20ED" w:rsidP="00C87C11">
            <w:r w:rsidRPr="00B325AD">
              <w:rPr>
                <w:lang w:val="pt-BR"/>
              </w:rPr>
              <w:t xml:space="preserve">46. </w:t>
            </w:r>
            <w:r>
              <w:rPr>
                <w:lang w:val="pt-BR"/>
              </w:rPr>
              <w:t xml:space="preserve">   </w:t>
            </w:r>
            <w:r w:rsidRPr="00B325AD">
              <w:rPr>
                <w:lang w:val="pt-BR"/>
              </w:rPr>
              <w:t xml:space="preserve">I. Breģe   </w:t>
            </w:r>
            <w:r>
              <w:fldChar w:fldCharType="begin"/>
            </w:r>
            <w:r>
              <w:instrText xml:space="preserve"> HYPERLINK "http://www.lmic.lv/core.php?pageId=722&amp;id=311&amp;works=1&amp;zanrs=38" </w:instrText>
            </w:r>
            <w:r>
              <w:fldChar w:fldCharType="separate"/>
            </w:r>
            <w:r w:rsidRPr="00B325AD">
              <w:rPr>
                <w:rStyle w:val="Hyperlink"/>
                <w:bCs w:val="0"/>
                <w:lang w:val="pt-BR"/>
              </w:rPr>
              <w:t>Otrais Rīgas koncerts vijolei, altam, stīgām un sitaminstrumentiem</w:t>
            </w:r>
            <w:r>
              <w:rPr>
                <w:rStyle w:val="Hyperlink"/>
                <w:bCs w:val="0"/>
                <w:lang w:val="pt-BR"/>
              </w:rPr>
              <w:fldChar w:fldCharType="end"/>
            </w:r>
          </w:p>
          <w:p w:rsidR="001F20ED" w:rsidRPr="00B325AD" w:rsidRDefault="001F20ED" w:rsidP="00C87C11">
            <w:pPr>
              <w:rPr>
                <w:lang w:val="pt-BR"/>
              </w:rPr>
            </w:pPr>
            <w:r w:rsidRPr="00B325AD">
              <w:rPr>
                <w:lang w:val="pt-BR"/>
              </w:rPr>
              <w:t xml:space="preserve">47. </w:t>
            </w:r>
            <w:r>
              <w:rPr>
                <w:lang w:val="pt-BR"/>
              </w:rPr>
              <w:t xml:space="preserve">   </w:t>
            </w:r>
            <w:r w:rsidRPr="00B325AD">
              <w:rPr>
                <w:lang w:val="pt-BR"/>
              </w:rPr>
              <w:t xml:space="preserve">M. Dombrovska   </w:t>
            </w:r>
            <w:r>
              <w:fldChar w:fldCharType="begin"/>
            </w:r>
            <w:r>
              <w:instrText xml:space="preserve"> HYPERLINK "http://www.lmic.lv/core.php?pageId=722&amp;id=2582&amp;works=1&amp;zanrs=233" </w:instrText>
            </w:r>
            <w:r>
              <w:fldChar w:fldCharType="separate"/>
            </w:r>
            <w:r w:rsidRPr="00B325AD">
              <w:rPr>
                <w:rStyle w:val="Hyperlink"/>
                <w:bCs w:val="0"/>
                <w:lang w:val="pt-BR"/>
              </w:rPr>
              <w:t>Skaņdarbs altam un klavierēm</w:t>
            </w:r>
            <w:r>
              <w:rPr>
                <w:rStyle w:val="Hyperlink"/>
                <w:bCs w:val="0"/>
                <w:lang w:val="pt-BR"/>
              </w:rPr>
              <w:fldChar w:fldCharType="end"/>
            </w:r>
            <w:r w:rsidRPr="00B325AD">
              <w:rPr>
                <w:lang w:val="pt-BR"/>
              </w:rPr>
              <w:t xml:space="preserve"> </w:t>
            </w:r>
          </w:p>
          <w:p w:rsidR="001F20ED" w:rsidRPr="00B325AD" w:rsidRDefault="001F20ED" w:rsidP="00C87C11">
            <w:pPr>
              <w:rPr>
                <w:lang w:val="pt-BR"/>
              </w:rPr>
            </w:pPr>
            <w:r w:rsidRPr="00B325AD">
              <w:rPr>
                <w:lang w:val="pt-BR"/>
              </w:rPr>
              <w:t xml:space="preserve">48. </w:t>
            </w:r>
            <w:r>
              <w:rPr>
                <w:lang w:val="pt-BR"/>
              </w:rPr>
              <w:t xml:space="preserve">   </w:t>
            </w:r>
            <w:r w:rsidRPr="00B325AD">
              <w:rPr>
                <w:lang w:val="pt-BR"/>
              </w:rPr>
              <w:t xml:space="preserve">Andris Dzenītis  </w:t>
            </w:r>
            <w:r>
              <w:fldChar w:fldCharType="begin"/>
            </w:r>
            <w:r>
              <w:instrText xml:space="preserve"> HYPERLINK "http://www.lmic.lv/core.php?pageId=722&amp;id=304&amp;works=1&amp;zanrs=233" </w:instrText>
            </w:r>
            <w:r>
              <w:fldChar w:fldCharType="separate"/>
            </w:r>
            <w:r w:rsidRPr="00B325AD">
              <w:rPr>
                <w:rStyle w:val="Hyperlink"/>
                <w:bCs w:val="0"/>
                <w:iCs w:val="0"/>
                <w:lang w:val="pt-BR"/>
              </w:rPr>
              <w:t>Māte zeme</w:t>
            </w:r>
            <w:r>
              <w:rPr>
                <w:rStyle w:val="Hyperlink"/>
                <w:bCs w:val="0"/>
                <w:iCs w:val="0"/>
                <w:lang w:val="pt-BR"/>
              </w:rPr>
              <w:fldChar w:fldCharType="end"/>
            </w:r>
            <w:r w:rsidRPr="00B325AD">
              <w:rPr>
                <w:lang w:val="pt-BR"/>
              </w:rPr>
              <w:t xml:space="preserve"> altam </w:t>
            </w:r>
          </w:p>
          <w:p w:rsidR="001F20ED" w:rsidRPr="00B325AD" w:rsidRDefault="001F20ED" w:rsidP="00C87C11">
            <w:pPr>
              <w:rPr>
                <w:lang w:val="pt-BR"/>
              </w:rPr>
            </w:pPr>
            <w:r w:rsidRPr="00B325AD">
              <w:rPr>
                <w:lang w:val="pt-BR"/>
              </w:rPr>
              <w:t xml:space="preserve">49. </w:t>
            </w:r>
            <w:r>
              <w:rPr>
                <w:lang w:val="pt-BR"/>
              </w:rPr>
              <w:t xml:space="preserve">   </w:t>
            </w:r>
            <w:r w:rsidRPr="00B325AD">
              <w:rPr>
                <w:lang w:val="pt-BR"/>
              </w:rPr>
              <w:t xml:space="preserve">Maija Einfelde   </w:t>
            </w:r>
            <w:r>
              <w:fldChar w:fldCharType="begin"/>
            </w:r>
            <w:r>
              <w:instrText xml:space="preserve"> HYPERLINK "http://www.lmic.lv/core.php?pageId=722&amp;id=302&amp;works=1&amp;zanrs=233" </w:instrText>
            </w:r>
            <w:r>
              <w:fldChar w:fldCharType="separate"/>
            </w:r>
            <w:r w:rsidRPr="00B325AD">
              <w:rPr>
                <w:rStyle w:val="Hyperlink"/>
                <w:bCs w:val="0"/>
                <w:iCs w:val="0"/>
                <w:lang w:val="pt-BR"/>
              </w:rPr>
              <w:t>Maestoso</w:t>
            </w:r>
            <w:r>
              <w:rPr>
                <w:rStyle w:val="Hyperlink"/>
                <w:bCs w:val="0"/>
                <w:iCs w:val="0"/>
                <w:lang w:val="pt-BR"/>
              </w:rPr>
              <w:fldChar w:fldCharType="end"/>
            </w:r>
            <w:r w:rsidRPr="00B325AD">
              <w:rPr>
                <w:lang w:val="pt-BR"/>
              </w:rPr>
              <w:t xml:space="preserve"> altam un klavierēm </w:t>
            </w:r>
          </w:p>
          <w:p w:rsidR="001F20ED" w:rsidRPr="00B325AD" w:rsidRDefault="001F20ED" w:rsidP="00C87C11">
            <w:pPr>
              <w:rPr>
                <w:lang w:val="pt-BR"/>
              </w:rPr>
            </w:pPr>
            <w:r w:rsidRPr="00B325AD">
              <w:rPr>
                <w:lang w:val="pt-BR"/>
              </w:rPr>
              <w:t xml:space="preserve">50. </w:t>
            </w:r>
            <w:r>
              <w:rPr>
                <w:lang w:val="pt-BR"/>
              </w:rPr>
              <w:t xml:space="preserve">   </w:t>
            </w:r>
            <w:r w:rsidRPr="00B325AD">
              <w:rPr>
                <w:lang w:val="pt-BR"/>
              </w:rPr>
              <w:t xml:space="preserve">Gustavs Fridrihsons   </w:t>
            </w:r>
            <w:r>
              <w:fldChar w:fldCharType="begin"/>
            </w:r>
            <w:r>
              <w:instrText xml:space="preserve"> HYPERLINK "http://www.lmic.lv/core.php?pageId=722&amp;id=2610&amp;works=1&amp;zanrs=233" </w:instrText>
            </w:r>
            <w:r>
              <w:fldChar w:fldCharType="separate"/>
            </w:r>
            <w:r w:rsidRPr="00B325AD">
              <w:rPr>
                <w:rStyle w:val="Hyperlink"/>
                <w:bCs w:val="0"/>
                <w:iCs w:val="0"/>
                <w:lang w:val="pt-BR"/>
              </w:rPr>
              <w:t>Bis an das Ende</w:t>
            </w:r>
            <w:r>
              <w:rPr>
                <w:rStyle w:val="Hyperlink"/>
                <w:bCs w:val="0"/>
                <w:iCs w:val="0"/>
                <w:lang w:val="pt-BR"/>
              </w:rPr>
              <w:fldChar w:fldCharType="end"/>
            </w:r>
            <w:r w:rsidRPr="00B325AD">
              <w:rPr>
                <w:lang w:val="pt-BR"/>
              </w:rPr>
              <w:t xml:space="preserve"> altam solo</w:t>
            </w:r>
          </w:p>
          <w:p w:rsidR="001F20ED" w:rsidRPr="00B325AD" w:rsidRDefault="001F20ED" w:rsidP="00C87C11">
            <w:pPr>
              <w:rPr>
                <w:lang w:val="pt-BR"/>
              </w:rPr>
            </w:pPr>
            <w:r w:rsidRPr="00B325AD">
              <w:rPr>
                <w:lang w:val="pt-BR"/>
              </w:rPr>
              <w:t xml:space="preserve">51. </w:t>
            </w:r>
            <w:r>
              <w:rPr>
                <w:lang w:val="pt-BR"/>
              </w:rPr>
              <w:t xml:space="preserve">   </w:t>
            </w:r>
            <w:r w:rsidRPr="00B325AD">
              <w:rPr>
                <w:lang w:val="pt-BR"/>
              </w:rPr>
              <w:t xml:space="preserve">Tālivaldis Kēniņš </w:t>
            </w:r>
            <w:r>
              <w:fldChar w:fldCharType="begin"/>
            </w:r>
            <w:r>
              <w:instrText xml:space="preserve"> HYPERLINK "http://www.lmic.lv/core.php?pageId=722&amp;id=3699&amp;works=1&amp;zanrs=233" </w:instrText>
            </w:r>
            <w:r>
              <w:fldChar w:fldCharType="separate"/>
            </w:r>
            <w:r w:rsidRPr="00B325AD">
              <w:rPr>
                <w:rStyle w:val="Hyperlink"/>
                <w:bCs w:val="0"/>
                <w:lang w:val="pt-BR"/>
              </w:rPr>
              <w:t>Sonāte</w:t>
            </w:r>
            <w:r>
              <w:rPr>
                <w:rStyle w:val="Hyperlink"/>
                <w:bCs w:val="0"/>
                <w:lang w:val="pt-BR"/>
              </w:rPr>
              <w:fldChar w:fldCharType="end"/>
            </w:r>
            <w:r w:rsidRPr="00B325AD">
              <w:rPr>
                <w:lang w:val="pt-BR"/>
              </w:rPr>
              <w:t xml:space="preserve"> altam un klavierēm </w:t>
            </w:r>
            <w:r>
              <w:fldChar w:fldCharType="begin"/>
            </w:r>
            <w:r>
              <w:instrText xml:space="preserve"> HYPERLINK "http://www.lmic.lv/core.php?pageId=722&amp;id=3699&amp;works=1&amp;zanrs=233" </w:instrText>
            </w:r>
            <w:r>
              <w:fldChar w:fldCharType="separate"/>
            </w:r>
            <w:r w:rsidRPr="00B325AD">
              <w:rPr>
                <w:rStyle w:val="Hyperlink"/>
                <w:bCs w:val="0"/>
                <w:lang w:val="pt-BR"/>
              </w:rPr>
              <w:t>Elēģija un rondo</w:t>
            </w:r>
            <w:r w:rsidRPr="00B325AD">
              <w:rPr>
                <w:rStyle w:val="Hyperlink"/>
                <w:b/>
                <w:bCs w:val="0"/>
                <w:lang w:val="pt-BR"/>
              </w:rPr>
              <w:t xml:space="preserve"> </w:t>
            </w:r>
            <w:r>
              <w:rPr>
                <w:rStyle w:val="Hyperlink"/>
                <w:b/>
                <w:bCs w:val="0"/>
                <w:lang w:val="pt-BR"/>
              </w:rPr>
              <w:fldChar w:fldCharType="end"/>
            </w:r>
            <w:r w:rsidRPr="00B325AD">
              <w:rPr>
                <w:lang w:val="pt-BR"/>
              </w:rPr>
              <w:t xml:space="preserve">altam un   </w:t>
            </w:r>
          </w:p>
          <w:p w:rsidR="001F20ED" w:rsidRPr="00B325AD" w:rsidRDefault="001F20ED" w:rsidP="00C87C11">
            <w:pPr>
              <w:rPr>
                <w:lang w:val="pt-BR"/>
              </w:rPr>
            </w:pPr>
            <w:r>
              <w:rPr>
                <w:lang w:val="pt-BR"/>
              </w:rPr>
              <w:t xml:space="preserve">          </w:t>
            </w:r>
            <w:r w:rsidRPr="00B325AD">
              <w:rPr>
                <w:lang w:val="pt-BR"/>
              </w:rPr>
              <w:t xml:space="preserve">klavierēm , </w:t>
            </w:r>
            <w:r>
              <w:fldChar w:fldCharType="begin"/>
            </w:r>
            <w:r>
              <w:instrText xml:space="preserve"> HYPERLINK "http://www.lmic.lv/core.php?pageId=722&amp;id=3699&amp;works=1&amp;zanrs=38" </w:instrText>
            </w:r>
            <w:r>
              <w:fldChar w:fldCharType="separate"/>
            </w:r>
            <w:r w:rsidRPr="00B325AD">
              <w:rPr>
                <w:rStyle w:val="Hyperlink"/>
                <w:bCs w:val="0"/>
                <w:iCs w:val="0"/>
                <w:lang w:val="pt-BR"/>
              </w:rPr>
              <w:t>Canzone sonata</w:t>
            </w:r>
            <w:r>
              <w:rPr>
                <w:rStyle w:val="Hyperlink"/>
                <w:bCs w:val="0"/>
                <w:iCs w:val="0"/>
                <w:lang w:val="pt-BR"/>
              </w:rPr>
              <w:fldChar w:fldCharType="end"/>
            </w:r>
            <w:r w:rsidRPr="00B325AD">
              <w:rPr>
                <w:lang w:val="pt-BR"/>
              </w:rPr>
              <w:t xml:space="preserve"> altam un stīgu orķestrim </w:t>
            </w:r>
          </w:p>
          <w:p w:rsidR="001F20ED" w:rsidRPr="00B325AD" w:rsidRDefault="001F20ED" w:rsidP="00C87C11">
            <w:pPr>
              <w:rPr>
                <w:lang w:val="pt-BR"/>
              </w:rPr>
            </w:pPr>
            <w:r w:rsidRPr="00B325AD">
              <w:rPr>
                <w:lang w:val="pt-BR"/>
              </w:rPr>
              <w:t xml:space="preserve">52. </w:t>
            </w:r>
            <w:r>
              <w:rPr>
                <w:lang w:val="pt-BR"/>
              </w:rPr>
              <w:t xml:space="preserve">   </w:t>
            </w:r>
            <w:r w:rsidRPr="00B325AD">
              <w:rPr>
                <w:lang w:val="pt-BR"/>
              </w:rPr>
              <w:t xml:space="preserve">Selga Mence   </w:t>
            </w:r>
            <w:r>
              <w:fldChar w:fldCharType="begin"/>
            </w:r>
            <w:r>
              <w:instrText xml:space="preserve"> HYPERLINK "http://www.lmic.lv/core.php?pageId=722&amp;id=278&amp;works=1&amp;zanrs=233" </w:instrText>
            </w:r>
            <w:r>
              <w:fldChar w:fldCharType="separate"/>
            </w:r>
            <w:r w:rsidRPr="00B325AD">
              <w:rPr>
                <w:rStyle w:val="Hyperlink"/>
                <w:bCs w:val="0"/>
                <w:lang w:val="pt-BR"/>
              </w:rPr>
              <w:t>Sonāte diviem altiem</w:t>
            </w:r>
            <w:r>
              <w:rPr>
                <w:rStyle w:val="Hyperlink"/>
                <w:bCs w:val="0"/>
                <w:lang w:val="pt-BR"/>
              </w:rPr>
              <w:fldChar w:fldCharType="end"/>
            </w:r>
            <w:r w:rsidRPr="00B325AD">
              <w:rPr>
                <w:lang w:val="pt-BR"/>
              </w:rPr>
              <w:t xml:space="preserve"> </w:t>
            </w:r>
          </w:p>
          <w:p w:rsidR="001F20ED" w:rsidRPr="0080739C" w:rsidRDefault="001F20ED" w:rsidP="00C87C11">
            <w:pPr>
              <w:rPr>
                <w:color w:val="FF0000"/>
                <w:lang w:val="fr-FR"/>
              </w:rPr>
            </w:pPr>
            <w:r w:rsidRPr="00B325AD">
              <w:rPr>
                <w:lang w:val="pt-BR"/>
              </w:rPr>
              <w:lastRenderedPageBreak/>
              <w:t xml:space="preserve">53. </w:t>
            </w:r>
            <w:r>
              <w:rPr>
                <w:lang w:val="pt-BR"/>
              </w:rPr>
              <w:t xml:space="preserve">   </w:t>
            </w:r>
            <w:r w:rsidRPr="00B325AD">
              <w:rPr>
                <w:lang w:val="pt-BR"/>
              </w:rPr>
              <w:t xml:space="preserve">Pēteris Plakidis    </w:t>
            </w:r>
            <w:hyperlink r:id="rId11" w:history="1">
              <w:r w:rsidRPr="00B325AD">
                <w:rPr>
                  <w:rStyle w:val="Hyperlink"/>
                  <w:bCs w:val="0"/>
                  <w:iCs w:val="0"/>
                  <w:lang w:val="pt-BR"/>
                </w:rPr>
                <w:t>Ēnu dejas</w:t>
              </w:r>
            </w:hyperlink>
            <w:r w:rsidRPr="00B325AD">
              <w:rPr>
                <w:lang w:val="pt-BR"/>
              </w:rPr>
              <w:t xml:space="preserve"> altam un klavierēm</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lastRenderedPageBreak/>
              <w:t>Papildus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numPr>
                <w:ilvl w:val="0"/>
                <w:numId w:val="26"/>
              </w:numPr>
              <w:autoSpaceDE/>
              <w:autoSpaceDN/>
              <w:adjustRightInd/>
              <w:ind w:left="0" w:firstLine="0"/>
              <w:jc w:val="both"/>
              <w:rPr>
                <w:rFonts w:eastAsia="Lucida Sans Unicode"/>
                <w:lang w:val="en-US"/>
              </w:rPr>
            </w:pPr>
            <w:r>
              <w:rPr>
                <w:lang w:val="de-DE"/>
              </w:rPr>
              <w:t xml:space="preserve">Meisterstiicke fur violine und klavier. </w:t>
            </w:r>
            <w:r>
              <w:rPr>
                <w:lang w:val="en-US"/>
              </w:rPr>
              <w:t xml:space="preserve">I, II, III, IV. – Budapest: </w:t>
            </w:r>
            <w:proofErr w:type="spellStart"/>
            <w:r>
              <w:rPr>
                <w:lang w:val="en-US"/>
              </w:rPr>
              <w:t>Musica</w:t>
            </w:r>
            <w:proofErr w:type="spellEnd"/>
            <w:r>
              <w:rPr>
                <w:lang w:val="en-US"/>
              </w:rPr>
              <w:t>.</w:t>
            </w:r>
          </w:p>
          <w:p w:rsidR="001F20ED" w:rsidRDefault="001F20ED" w:rsidP="00C87C11">
            <w:pPr>
              <w:numPr>
                <w:ilvl w:val="0"/>
                <w:numId w:val="26"/>
              </w:numPr>
              <w:autoSpaceDE/>
              <w:autoSpaceDN/>
              <w:adjustRightInd/>
              <w:ind w:left="0" w:firstLine="0"/>
              <w:jc w:val="both"/>
            </w:pPr>
            <w:r>
              <w:t xml:space="preserve">Mūsdienu ārzemju komponistu skaņdarbi. 1968. </w:t>
            </w:r>
          </w:p>
          <w:p w:rsidR="001F20ED" w:rsidRDefault="001F20ED" w:rsidP="00C87C11">
            <w:pPr>
              <w:numPr>
                <w:ilvl w:val="0"/>
                <w:numId w:val="26"/>
              </w:numPr>
              <w:autoSpaceDE/>
              <w:autoSpaceDN/>
              <w:adjustRightInd/>
              <w:ind w:left="0" w:firstLine="0"/>
              <w:jc w:val="both"/>
            </w:pPr>
            <w:r>
              <w:rPr>
                <w:lang w:val="de-DE"/>
              </w:rPr>
              <w:t xml:space="preserve">Mūsdienu komponistu skaņdarbi vijolei un klavierēm. </w:t>
            </w:r>
            <w:r>
              <w:t xml:space="preserve">1975. </w:t>
            </w:r>
          </w:p>
          <w:p w:rsidR="001F20ED" w:rsidRDefault="001F20ED" w:rsidP="00C87C11">
            <w:pPr>
              <w:numPr>
                <w:ilvl w:val="0"/>
                <w:numId w:val="26"/>
              </w:numPr>
              <w:autoSpaceDE/>
              <w:autoSpaceDN/>
              <w:adjustRightInd/>
              <w:ind w:left="0" w:firstLine="0"/>
              <w:jc w:val="both"/>
            </w:pPr>
            <w:r>
              <w:t xml:space="preserve">Ļeontjeva O., 1966. Rietumeiropas komponisti divdesmitā gadsimta vidū. </w:t>
            </w:r>
            <w:proofErr w:type="spellStart"/>
            <w:r>
              <w:t>Izd</w:t>
            </w:r>
            <w:proofErr w:type="spellEnd"/>
            <w:r>
              <w:t xml:space="preserve">. Liesma. – 132 lpp </w:t>
            </w:r>
          </w:p>
          <w:p w:rsidR="001F20ED" w:rsidRDefault="001F20ED" w:rsidP="00C87C11">
            <w:pPr>
              <w:numPr>
                <w:ilvl w:val="0"/>
                <w:numId w:val="26"/>
              </w:numPr>
              <w:autoSpaceDE/>
              <w:autoSpaceDN/>
              <w:adjustRightInd/>
              <w:ind w:left="0" w:firstLine="0"/>
              <w:jc w:val="both"/>
            </w:pPr>
            <w:proofErr w:type="spellStart"/>
            <w:r>
              <w:t>Безруков</w:t>
            </w:r>
            <w:proofErr w:type="spellEnd"/>
            <w:r>
              <w:t xml:space="preserve"> Г., </w:t>
            </w:r>
            <w:proofErr w:type="spellStart"/>
            <w:r>
              <w:t>Ознобищев</w:t>
            </w:r>
            <w:proofErr w:type="spellEnd"/>
            <w:r>
              <w:t xml:space="preserve"> К. </w:t>
            </w:r>
            <w:proofErr w:type="spellStart"/>
            <w:r>
              <w:t>Гаммы</w:t>
            </w:r>
            <w:proofErr w:type="spellEnd"/>
            <w:r>
              <w:t xml:space="preserve"> и </w:t>
            </w:r>
            <w:proofErr w:type="spellStart"/>
            <w:r>
              <w:t>арпеджио</w:t>
            </w:r>
            <w:proofErr w:type="spellEnd"/>
            <w:r>
              <w:t xml:space="preserve"> </w:t>
            </w:r>
            <w:proofErr w:type="spellStart"/>
            <w:r>
              <w:t>для</w:t>
            </w:r>
            <w:proofErr w:type="spellEnd"/>
            <w:r>
              <w:t xml:space="preserve"> </w:t>
            </w:r>
            <w:proofErr w:type="spellStart"/>
            <w:r>
              <w:t>альта</w:t>
            </w:r>
            <w:proofErr w:type="spellEnd"/>
            <w:r>
              <w:t xml:space="preserve">. – </w:t>
            </w:r>
            <w:proofErr w:type="spellStart"/>
            <w:r>
              <w:t>Москва</w:t>
            </w:r>
            <w:proofErr w:type="spellEnd"/>
            <w:r>
              <w:t xml:space="preserve">, 1974.  </w:t>
            </w:r>
          </w:p>
          <w:p w:rsidR="001F20ED" w:rsidRDefault="001F20ED" w:rsidP="00C87C11">
            <w:pPr>
              <w:numPr>
                <w:ilvl w:val="0"/>
                <w:numId w:val="26"/>
              </w:numPr>
              <w:autoSpaceDE/>
              <w:autoSpaceDN/>
              <w:adjustRightInd/>
              <w:ind w:left="0" w:firstLine="0"/>
              <w:jc w:val="both"/>
            </w:pPr>
            <w:proofErr w:type="spellStart"/>
            <w:r>
              <w:t>Бруни</w:t>
            </w:r>
            <w:proofErr w:type="spellEnd"/>
            <w:r>
              <w:t xml:space="preserve"> А. </w:t>
            </w:r>
            <w:proofErr w:type="spellStart"/>
            <w:r>
              <w:t>Школа</w:t>
            </w:r>
            <w:proofErr w:type="spellEnd"/>
            <w:r>
              <w:t xml:space="preserve"> </w:t>
            </w:r>
            <w:proofErr w:type="spellStart"/>
            <w:r>
              <w:t>игры</w:t>
            </w:r>
            <w:proofErr w:type="spellEnd"/>
            <w:r>
              <w:t xml:space="preserve"> </w:t>
            </w:r>
            <w:proofErr w:type="spellStart"/>
            <w:r>
              <w:t>на</w:t>
            </w:r>
            <w:proofErr w:type="spellEnd"/>
            <w:r>
              <w:t xml:space="preserve"> </w:t>
            </w:r>
            <w:proofErr w:type="spellStart"/>
            <w:r>
              <w:t>альте</w:t>
            </w:r>
            <w:proofErr w:type="spellEnd"/>
            <w:r>
              <w:t xml:space="preserve">. </w:t>
            </w:r>
            <w:proofErr w:type="spellStart"/>
            <w:r>
              <w:t>Ред</w:t>
            </w:r>
            <w:proofErr w:type="spellEnd"/>
            <w:r>
              <w:t xml:space="preserve"> </w:t>
            </w:r>
            <w:proofErr w:type="spellStart"/>
            <w:r>
              <w:t>В.Борисовского</w:t>
            </w:r>
            <w:proofErr w:type="spellEnd"/>
            <w:r>
              <w:t xml:space="preserve">. – </w:t>
            </w:r>
            <w:proofErr w:type="spellStart"/>
            <w:r>
              <w:t>Москва</w:t>
            </w:r>
            <w:proofErr w:type="spellEnd"/>
            <w:r>
              <w:t>, 1946.</w:t>
            </w:r>
          </w:p>
          <w:p w:rsidR="001F20ED" w:rsidRDefault="001F20ED" w:rsidP="00C87C11">
            <w:pPr>
              <w:numPr>
                <w:ilvl w:val="0"/>
                <w:numId w:val="26"/>
              </w:numPr>
              <w:autoSpaceDE/>
              <w:autoSpaceDN/>
              <w:adjustRightInd/>
              <w:ind w:left="0" w:firstLine="0"/>
              <w:jc w:val="both"/>
            </w:pPr>
            <w:proofErr w:type="spellStart"/>
            <w:r>
              <w:t>Гилельс</w:t>
            </w:r>
            <w:proofErr w:type="spellEnd"/>
            <w:r>
              <w:t xml:space="preserve"> Е. 24 </w:t>
            </w:r>
            <w:proofErr w:type="spellStart"/>
            <w:r>
              <w:t>гаммы</w:t>
            </w:r>
            <w:proofErr w:type="spellEnd"/>
            <w:r>
              <w:t xml:space="preserve"> и </w:t>
            </w:r>
            <w:proofErr w:type="spellStart"/>
            <w:r>
              <w:t>арпеджио</w:t>
            </w:r>
            <w:proofErr w:type="spellEnd"/>
            <w:r>
              <w:t xml:space="preserve">. – </w:t>
            </w:r>
            <w:proofErr w:type="spellStart"/>
            <w:r>
              <w:t>Москва</w:t>
            </w:r>
            <w:proofErr w:type="spellEnd"/>
            <w:r>
              <w:t>, 1969.</w:t>
            </w:r>
          </w:p>
          <w:p w:rsidR="001F20ED" w:rsidRDefault="001F20ED" w:rsidP="00C87C11">
            <w:pPr>
              <w:numPr>
                <w:ilvl w:val="0"/>
                <w:numId w:val="26"/>
              </w:numPr>
              <w:autoSpaceDE/>
              <w:autoSpaceDN/>
              <w:adjustRightInd/>
              <w:ind w:left="0" w:firstLine="0"/>
              <w:jc w:val="both"/>
            </w:pPr>
            <w:proofErr w:type="spellStart"/>
            <w:r>
              <w:t>Григорян</w:t>
            </w:r>
            <w:proofErr w:type="spellEnd"/>
            <w:r>
              <w:t xml:space="preserve"> А. </w:t>
            </w:r>
            <w:proofErr w:type="spellStart"/>
            <w:r>
              <w:t>Гаммы</w:t>
            </w:r>
            <w:proofErr w:type="spellEnd"/>
            <w:r>
              <w:t xml:space="preserve"> и </w:t>
            </w:r>
            <w:proofErr w:type="spellStart"/>
            <w:r>
              <w:t>арпеджио</w:t>
            </w:r>
            <w:proofErr w:type="spellEnd"/>
            <w:r>
              <w:t xml:space="preserve">. – </w:t>
            </w:r>
            <w:proofErr w:type="spellStart"/>
            <w:r>
              <w:t>Москва</w:t>
            </w:r>
            <w:proofErr w:type="spellEnd"/>
            <w:r>
              <w:t>, 1973.</w:t>
            </w:r>
          </w:p>
          <w:p w:rsidR="001F20ED" w:rsidRDefault="001F20ED" w:rsidP="00C87C11">
            <w:pPr>
              <w:numPr>
                <w:ilvl w:val="0"/>
                <w:numId w:val="26"/>
              </w:numPr>
              <w:autoSpaceDE/>
              <w:autoSpaceDN/>
              <w:adjustRightInd/>
              <w:ind w:left="0" w:firstLine="0"/>
              <w:jc w:val="both"/>
            </w:pPr>
            <w:proofErr w:type="spellStart"/>
            <w:r>
              <w:t>Гринберг</w:t>
            </w:r>
            <w:proofErr w:type="spellEnd"/>
            <w:r>
              <w:t xml:space="preserve"> М. </w:t>
            </w:r>
            <w:proofErr w:type="spellStart"/>
            <w:r>
              <w:t>Гаммы</w:t>
            </w:r>
            <w:proofErr w:type="spellEnd"/>
            <w:r>
              <w:t xml:space="preserve"> и </w:t>
            </w:r>
            <w:proofErr w:type="spellStart"/>
            <w:r>
              <w:t>упражнения</w:t>
            </w:r>
            <w:proofErr w:type="spellEnd"/>
            <w:r>
              <w:t xml:space="preserve"> (</w:t>
            </w:r>
            <w:proofErr w:type="spellStart"/>
            <w:r>
              <w:t>для</w:t>
            </w:r>
            <w:proofErr w:type="spellEnd"/>
            <w:r>
              <w:t xml:space="preserve"> </w:t>
            </w:r>
            <w:proofErr w:type="spellStart"/>
            <w:r>
              <w:t>альта</w:t>
            </w:r>
            <w:proofErr w:type="spellEnd"/>
            <w:r>
              <w:t xml:space="preserve">). – </w:t>
            </w:r>
            <w:proofErr w:type="spellStart"/>
            <w:r>
              <w:t>Киев</w:t>
            </w:r>
            <w:proofErr w:type="spellEnd"/>
            <w:r>
              <w:t xml:space="preserve">, 1978.  </w:t>
            </w:r>
          </w:p>
          <w:p w:rsidR="001F20ED" w:rsidRPr="00296196" w:rsidRDefault="001F20ED" w:rsidP="00C87C11">
            <w:pPr>
              <w:numPr>
                <w:ilvl w:val="0"/>
                <w:numId w:val="26"/>
              </w:numPr>
              <w:autoSpaceDE/>
              <w:autoSpaceDN/>
              <w:adjustRightInd/>
              <w:ind w:left="0" w:firstLine="0"/>
              <w:jc w:val="both"/>
            </w:pPr>
            <w:proofErr w:type="spellStart"/>
            <w:r>
              <w:t>Крeйслер</w:t>
            </w:r>
            <w:proofErr w:type="spellEnd"/>
            <w:r>
              <w:t xml:space="preserve"> Ф. </w:t>
            </w:r>
            <w:proofErr w:type="spellStart"/>
            <w:r>
              <w:t>Избранное</w:t>
            </w:r>
            <w:proofErr w:type="spellEnd"/>
            <w:r>
              <w:t xml:space="preserve">. – </w:t>
            </w:r>
            <w:proofErr w:type="spellStart"/>
            <w:r>
              <w:t>Мoсква</w:t>
            </w:r>
            <w:proofErr w:type="spellEnd"/>
            <w:r>
              <w:t>, 1967.</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Periodika un citi informācijas avoti</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r>
              <w:t>Žurnāli:</w:t>
            </w:r>
            <w:r>
              <w:rPr>
                <w:lang w:val="en-GB" w:eastAsia="lv-LV"/>
              </w:rPr>
              <w:t xml:space="preserve"> </w:t>
            </w:r>
          </w:p>
          <w:p w:rsidR="001F20ED" w:rsidRDefault="001F20ED" w:rsidP="00C87C11">
            <w:pPr>
              <w:autoSpaceDE/>
              <w:adjustRightInd/>
            </w:pPr>
            <w:r>
              <w:t>Latvju mūzika</w:t>
            </w:r>
          </w:p>
          <w:p w:rsidR="001F20ED" w:rsidRDefault="001F20ED" w:rsidP="00C87C11">
            <w:pPr>
              <w:autoSpaceDE/>
              <w:adjustRightInd/>
            </w:pPr>
            <w:r>
              <w:t>Mūzikas saule</w:t>
            </w:r>
          </w:p>
          <w:p w:rsidR="001F20ED" w:rsidRDefault="001F20ED" w:rsidP="00C87C11">
            <w:pPr>
              <w:autoSpaceDE/>
              <w:adjustRightInd/>
            </w:pPr>
            <w:r>
              <w:t>Māksla plus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pStyle w:val="Nosaukumi"/>
            </w:pPr>
            <w:r>
              <w:t>Piezīmes</w:t>
            </w:r>
          </w:p>
        </w:tc>
      </w:tr>
      <w:tr w:rsidR="001F20ED" w:rsidTr="00C87C11">
        <w:tc>
          <w:tcPr>
            <w:tcW w:w="9039" w:type="dxa"/>
            <w:gridSpan w:val="2"/>
            <w:tcBorders>
              <w:top w:val="single" w:sz="4" w:space="0" w:color="auto"/>
              <w:left w:val="single" w:sz="4" w:space="0" w:color="auto"/>
              <w:bottom w:val="single" w:sz="4" w:space="0" w:color="auto"/>
              <w:right w:val="single" w:sz="4" w:space="0" w:color="auto"/>
            </w:tcBorders>
            <w:hideMark/>
          </w:tcPr>
          <w:p w:rsidR="001F20ED" w:rsidRDefault="001F20ED" w:rsidP="00C87C11">
            <w:pPr>
              <w:rPr>
                <w:rFonts w:eastAsiaTheme="minorHAnsi"/>
                <w:bCs w:val="0"/>
                <w:iCs w:val="0"/>
                <w:lang w:val="en-US"/>
              </w:rPr>
            </w:pPr>
            <w:r>
              <w:t xml:space="preserve">Profesionālās maģistra studiju programmas ”Mūzika” B1 daļa. </w:t>
            </w:r>
          </w:p>
        </w:tc>
      </w:tr>
    </w:tbl>
    <w:p w:rsidR="001F20ED" w:rsidRDefault="001F20ED" w:rsidP="001F20ED"/>
    <w:p w:rsidR="001F20ED" w:rsidRDefault="001F20ED" w:rsidP="001F20ED"/>
    <w:p w:rsidR="001F20ED" w:rsidRDefault="001F20ED">
      <w:pPr>
        <w:autoSpaceDE/>
        <w:autoSpaceDN/>
        <w:adjustRightInd/>
        <w:spacing w:after="160" w:line="259" w:lineRule="auto"/>
      </w:pPr>
      <w:r>
        <w:br w:type="page"/>
      </w:r>
      <w:bookmarkStart w:id="0" w:name="_GoBack"/>
      <w:bookmarkEnd w:id="0"/>
    </w:p>
    <w:sectPr w:rsidR="001F20E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D"/>
    <w:rsid w:val="001F20ED"/>
    <w:rsid w:val="003023A1"/>
    <w:rsid w:val="00D06E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ED"/>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1F20ED"/>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1F20ED"/>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1F20ED"/>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1F20ED"/>
    <w:pPr>
      <w:tabs>
        <w:tab w:val="center" w:pos="4153"/>
        <w:tab w:val="right" w:pos="8306"/>
      </w:tabs>
    </w:pPr>
  </w:style>
  <w:style w:type="character" w:customStyle="1" w:styleId="FooterChar1">
    <w:name w:val="Footer Char1"/>
    <w:basedOn w:val="DefaultParagraphFont"/>
    <w:uiPriority w:val="99"/>
    <w:semiHidden/>
    <w:rsid w:val="001F20ED"/>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1F20ED"/>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1F20ED"/>
    <w:pPr>
      <w:autoSpaceDE/>
      <w:autoSpaceDN/>
      <w:adjustRightInd/>
      <w:ind w:left="720"/>
    </w:pPr>
    <w:rPr>
      <w:rFonts w:eastAsia="Times New Roman"/>
      <w:bCs w:val="0"/>
      <w:iCs w:val="0"/>
      <w:sz w:val="22"/>
      <w:szCs w:val="22"/>
    </w:rPr>
  </w:style>
  <w:style w:type="paragraph" w:customStyle="1" w:styleId="Nosaukumi">
    <w:name w:val="Nosaukumi"/>
    <w:basedOn w:val="Normal"/>
    <w:qFormat/>
    <w:rsid w:val="001F20ED"/>
    <w:rPr>
      <w:b/>
      <w:bCs w:val="0"/>
      <w:i/>
      <w:iCs w:val="0"/>
    </w:rPr>
  </w:style>
  <w:style w:type="paragraph" w:customStyle="1" w:styleId="Nosaukumi2">
    <w:name w:val="Nosaukumi2"/>
    <w:basedOn w:val="Normal"/>
    <w:qFormat/>
    <w:rsid w:val="001F20ED"/>
    <w:rPr>
      <w:i/>
      <w:iCs w:val="0"/>
    </w:rPr>
  </w:style>
  <w:style w:type="table" w:styleId="TableGrid">
    <w:name w:val="Table Grid"/>
    <w:basedOn w:val="TableNormal"/>
    <w:uiPriority w:val="59"/>
    <w:rsid w:val="001F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0ED"/>
    <w:rPr>
      <w:rFonts w:ascii="Tahoma" w:hAnsi="Tahoma" w:cs="Tahoma"/>
      <w:sz w:val="16"/>
      <w:szCs w:val="16"/>
    </w:rPr>
  </w:style>
  <w:style w:type="character" w:customStyle="1" w:styleId="BalloonTextChar">
    <w:name w:val="Balloon Text Char"/>
    <w:basedOn w:val="DefaultParagraphFont"/>
    <w:link w:val="BalloonText"/>
    <w:uiPriority w:val="99"/>
    <w:semiHidden/>
    <w:rsid w:val="001F20ED"/>
    <w:rPr>
      <w:rFonts w:ascii="Tahoma" w:eastAsia="Calibri" w:hAnsi="Tahoma" w:cs="Tahoma"/>
      <w:bCs/>
      <w:iCs/>
      <w:sz w:val="16"/>
      <w:szCs w:val="16"/>
    </w:rPr>
  </w:style>
  <w:style w:type="paragraph" w:styleId="Header">
    <w:name w:val="header"/>
    <w:basedOn w:val="Normal"/>
    <w:link w:val="HeaderChar"/>
    <w:uiPriority w:val="99"/>
    <w:unhideWhenUsed/>
    <w:rsid w:val="001F20ED"/>
    <w:pPr>
      <w:tabs>
        <w:tab w:val="center" w:pos="4153"/>
        <w:tab w:val="right" w:pos="8306"/>
      </w:tabs>
    </w:pPr>
  </w:style>
  <w:style w:type="character" w:customStyle="1" w:styleId="HeaderChar">
    <w:name w:val="Header Char"/>
    <w:basedOn w:val="DefaultParagraphFont"/>
    <w:link w:val="Header"/>
    <w:uiPriority w:val="99"/>
    <w:rsid w:val="001F20ED"/>
    <w:rPr>
      <w:rFonts w:ascii="Times New Roman" w:eastAsia="Calibri" w:hAnsi="Times New Roman" w:cs="Times New Roman"/>
      <w:bCs/>
      <w:iCs/>
      <w:sz w:val="24"/>
      <w:szCs w:val="24"/>
    </w:rPr>
  </w:style>
  <w:style w:type="character" w:customStyle="1" w:styleId="apple-style-span">
    <w:name w:val="apple-style-span"/>
    <w:basedOn w:val="DefaultParagraphFont"/>
    <w:rsid w:val="001F20ED"/>
  </w:style>
  <w:style w:type="character" w:styleId="Hyperlink">
    <w:name w:val="Hyperlink"/>
    <w:basedOn w:val="DefaultParagraphFont"/>
    <w:semiHidden/>
    <w:unhideWhenUsed/>
    <w:rsid w:val="001F2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ic.lv/core.php?pageId=722&amp;id=3699&amp;works=1&amp;zanrs=233"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hyperlink" Target="http://www.lmic.lv/core.php?pageId=722&amp;id=3699&amp;works=1&amp;zanrs=23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mic.lv/core.php?pageId=722&amp;id=304&amp;works=1&amp;zanrs=38" TargetMode="External"/><Relationship Id="rId11" Type="http://schemas.openxmlformats.org/officeDocument/2006/relationships/hyperlink" Target="http://www.lmic.lv/core.php?pageId=722&amp;id=294&amp;works=1&amp;zanrs=233" TargetMode="External"/><Relationship Id="rId5" Type="http://schemas.openxmlformats.org/officeDocument/2006/relationships/webSettings" Target="webSettings.xml"/><Relationship Id="rId10" Type="http://schemas.openxmlformats.org/officeDocument/2006/relationships/hyperlink" Target="http://www.lmic.lv/core.php?pageId=722&amp;id=291&amp;works=1&amp;zanrs=38" TargetMode="External"/><Relationship Id="rId4" Type="http://schemas.openxmlformats.org/officeDocument/2006/relationships/settings" Target="settings.xml"/><Relationship Id="rId9" Type="http://schemas.openxmlformats.org/officeDocument/2006/relationships/hyperlink" Target="http://www.lmic.lv/core.php?pageId=722&amp;id=293&amp;works=1&amp;zanrs=233"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EF69FAB8D744D9939DC1C9201F92AD"/>
        <w:category>
          <w:name w:val="General"/>
          <w:gallery w:val="placeholder"/>
        </w:category>
        <w:types>
          <w:type w:val="bbPlcHdr"/>
        </w:types>
        <w:behaviors>
          <w:behavior w:val="content"/>
        </w:behaviors>
        <w:guid w:val="{EB6666D2-AF5A-42F0-9569-15523F3CE027}"/>
      </w:docPartPr>
      <w:docPartBody>
        <w:p w:rsidR="001B5871" w:rsidRDefault="00F04940" w:rsidP="00F04940">
          <w:pPr>
            <w:pStyle w:val="F2EF69FAB8D744D9939DC1C9201F92A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40"/>
    <w:rsid w:val="001B5871"/>
    <w:rsid w:val="007D1BF9"/>
    <w:rsid w:val="00AD3D0D"/>
    <w:rsid w:val="00F049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940"/>
  </w:style>
  <w:style w:type="paragraph" w:customStyle="1" w:styleId="F2EF69FAB8D744D9939DC1C9201F92AD">
    <w:name w:val="F2EF69FAB8D744D9939DC1C9201F92AD"/>
    <w:rsid w:val="00F04940"/>
  </w:style>
  <w:style w:type="paragraph" w:customStyle="1" w:styleId="64457C8E42DC4BB2A3BD4CC77082729D">
    <w:name w:val="64457C8E42DC4BB2A3BD4CC77082729D"/>
    <w:rsid w:val="00F04940"/>
  </w:style>
  <w:style w:type="paragraph" w:customStyle="1" w:styleId="B129D57040C04ED89CAE811940BF4F14">
    <w:name w:val="B129D57040C04ED89CAE811940BF4F14"/>
    <w:rsid w:val="00F04940"/>
  </w:style>
  <w:style w:type="paragraph" w:customStyle="1" w:styleId="768DD36F3CD5475BBBF3A2A5C99D0192">
    <w:name w:val="768DD36F3CD5475BBBF3A2A5C99D0192"/>
    <w:rsid w:val="00F04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10908</Words>
  <Characters>6218</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2023-03-25T14:42:00Z</dcterms:created>
  <dcterms:modified xsi:type="dcterms:W3CDTF">2023-07-12T07:01:00Z</dcterms:modified>
</cp:coreProperties>
</file>