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A0A" w:rsidRPr="0049086B" w:rsidRDefault="00232A0A" w:rsidP="00232A0A">
      <w:pPr>
        <w:pStyle w:val="Header"/>
        <w:jc w:val="center"/>
        <w:rPr>
          <w:b/>
          <w:sz w:val="28"/>
        </w:rPr>
      </w:pPr>
      <w:r w:rsidRPr="0049086B">
        <w:rPr>
          <w:b/>
          <w:sz w:val="28"/>
        </w:rPr>
        <w:t>DAUGAVPILS UNIVERSITĀTES</w:t>
      </w:r>
    </w:p>
    <w:p w:rsidR="00232A0A" w:rsidRPr="0049086B" w:rsidRDefault="00232A0A" w:rsidP="00232A0A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:rsidR="00232A0A" w:rsidRPr="00E13AEA" w:rsidRDefault="00232A0A" w:rsidP="00232A0A"/>
    <w:tbl>
      <w:tblPr>
        <w:tblStyle w:val="TableGrid"/>
        <w:tblW w:w="9577" w:type="dxa"/>
        <w:tblLook w:val="04A0" w:firstRow="1" w:lastRow="0" w:firstColumn="1" w:lastColumn="0" w:noHBand="0" w:noVBand="1"/>
      </w:tblPr>
      <w:tblGrid>
        <w:gridCol w:w="4483"/>
        <w:gridCol w:w="5094"/>
      </w:tblGrid>
      <w:tr w:rsidR="00232A0A" w:rsidRPr="0093308E" w:rsidTr="001C285D">
        <w:tc>
          <w:tcPr>
            <w:tcW w:w="4483" w:type="dxa"/>
          </w:tcPr>
          <w:p w:rsidR="00232A0A" w:rsidRPr="0093308E" w:rsidRDefault="00232A0A" w:rsidP="00A84E56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5094" w:type="dxa"/>
            <w:vAlign w:val="center"/>
          </w:tcPr>
          <w:p w:rsidR="00232A0A" w:rsidRPr="001C285D" w:rsidRDefault="00232A0A" w:rsidP="00A84E56">
            <w:pPr>
              <w:rPr>
                <w:b/>
                <w:i/>
                <w:lang w:eastAsia="lv-LV"/>
              </w:rPr>
            </w:pPr>
            <w:r>
              <w:t xml:space="preserve"> </w:t>
            </w:r>
            <w:r w:rsidRPr="001C285D">
              <w:rPr>
                <w:b/>
                <w:i/>
              </w:rPr>
              <w:t xml:space="preserve">Uzņēmējdarbība LR </w:t>
            </w:r>
          </w:p>
        </w:tc>
      </w:tr>
      <w:tr w:rsidR="00232A0A" w:rsidRPr="0093308E" w:rsidTr="001C285D">
        <w:tc>
          <w:tcPr>
            <w:tcW w:w="4483" w:type="dxa"/>
          </w:tcPr>
          <w:p w:rsidR="00232A0A" w:rsidRPr="0093308E" w:rsidRDefault="00232A0A" w:rsidP="00A84E56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5094" w:type="dxa"/>
            <w:vAlign w:val="center"/>
          </w:tcPr>
          <w:p w:rsidR="00232A0A" w:rsidRPr="0093308E" w:rsidRDefault="00232A0A" w:rsidP="00A84E56">
            <w:pPr>
              <w:rPr>
                <w:lang w:eastAsia="lv-LV"/>
              </w:rPr>
            </w:pPr>
            <w:r>
              <w:t xml:space="preserve"> Ekon1010  </w:t>
            </w:r>
          </w:p>
        </w:tc>
      </w:tr>
      <w:tr w:rsidR="00232A0A" w:rsidRPr="0093308E" w:rsidTr="001C285D">
        <w:tc>
          <w:tcPr>
            <w:tcW w:w="4483" w:type="dxa"/>
          </w:tcPr>
          <w:p w:rsidR="00232A0A" w:rsidRPr="0093308E" w:rsidRDefault="00232A0A" w:rsidP="00A84E56">
            <w:pPr>
              <w:pStyle w:val="Nosaukumi"/>
            </w:pPr>
            <w:r w:rsidRPr="0093308E">
              <w:t>Zinātnes nozare</w:t>
            </w:r>
          </w:p>
        </w:tc>
        <w:sdt>
          <w:sdtPr>
            <w:id w:val="-1429117427"/>
            <w:placeholder>
              <w:docPart w:val="71456360287B479FAE923C7C570B014B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tc>
              <w:tcPr>
                <w:tcW w:w="5094" w:type="dxa"/>
              </w:tcPr>
              <w:p w:rsidR="00232A0A" w:rsidRPr="0093308E" w:rsidRDefault="00232A0A" w:rsidP="00A84E56">
                <w:pPr>
                  <w:rPr>
                    <w:b/>
                  </w:rPr>
                </w:pPr>
                <w:r w:rsidRPr="001C285D">
                  <w:t>Ekonomika</w:t>
                </w:r>
              </w:p>
            </w:tc>
          </w:sdtContent>
        </w:sdt>
      </w:tr>
      <w:tr w:rsidR="00232A0A" w:rsidRPr="0093308E" w:rsidTr="001C285D">
        <w:tc>
          <w:tcPr>
            <w:tcW w:w="4483" w:type="dxa"/>
          </w:tcPr>
          <w:p w:rsidR="00232A0A" w:rsidRPr="0093308E" w:rsidRDefault="00232A0A" w:rsidP="00A84E56">
            <w:pPr>
              <w:pStyle w:val="Nosaukumi"/>
            </w:pPr>
            <w:r w:rsidRPr="0093308E">
              <w:t>Kursa līmenis</w:t>
            </w:r>
          </w:p>
        </w:tc>
        <w:tc>
          <w:tcPr>
            <w:tcW w:w="5094" w:type="dxa"/>
          </w:tcPr>
          <w:p w:rsidR="00232A0A" w:rsidRPr="0093308E" w:rsidRDefault="00A97D83" w:rsidP="00A84E56">
            <w:pPr>
              <w:rPr>
                <w:lang w:eastAsia="lv-LV"/>
              </w:rPr>
            </w:pPr>
            <w:r>
              <w:rPr>
                <w:lang w:eastAsia="lv-LV"/>
              </w:rPr>
              <w:t>6</w:t>
            </w:r>
          </w:p>
        </w:tc>
      </w:tr>
      <w:tr w:rsidR="00232A0A" w:rsidRPr="0093308E" w:rsidTr="001C285D">
        <w:tc>
          <w:tcPr>
            <w:tcW w:w="4483" w:type="dxa"/>
          </w:tcPr>
          <w:p w:rsidR="00232A0A" w:rsidRPr="0093308E" w:rsidRDefault="00232A0A" w:rsidP="00A84E56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5094" w:type="dxa"/>
            <w:vAlign w:val="center"/>
          </w:tcPr>
          <w:p w:rsidR="00232A0A" w:rsidRPr="0093308E" w:rsidRDefault="00232A0A" w:rsidP="00A84E56">
            <w:pPr>
              <w:rPr>
                <w:lang w:eastAsia="lv-LV"/>
              </w:rPr>
            </w:pPr>
            <w:r>
              <w:t xml:space="preserve">2 </w:t>
            </w:r>
          </w:p>
        </w:tc>
      </w:tr>
      <w:tr w:rsidR="00232A0A" w:rsidRPr="0093308E" w:rsidTr="001C285D">
        <w:tc>
          <w:tcPr>
            <w:tcW w:w="4483" w:type="dxa"/>
          </w:tcPr>
          <w:p w:rsidR="00232A0A" w:rsidRPr="0093308E" w:rsidRDefault="00232A0A" w:rsidP="00A84E56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5094" w:type="dxa"/>
          </w:tcPr>
          <w:p w:rsidR="00232A0A" w:rsidRPr="0093308E" w:rsidRDefault="00232A0A" w:rsidP="00A84E56">
            <w:r>
              <w:t xml:space="preserve">3 </w:t>
            </w:r>
          </w:p>
        </w:tc>
      </w:tr>
      <w:tr w:rsidR="00232A0A" w:rsidRPr="0093308E" w:rsidTr="001C285D">
        <w:tc>
          <w:tcPr>
            <w:tcW w:w="4483" w:type="dxa"/>
          </w:tcPr>
          <w:p w:rsidR="00232A0A" w:rsidRPr="0093308E" w:rsidRDefault="00232A0A" w:rsidP="00A84E56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5094" w:type="dxa"/>
            <w:vAlign w:val="center"/>
          </w:tcPr>
          <w:p w:rsidR="00232A0A" w:rsidRPr="0093308E" w:rsidRDefault="00232A0A" w:rsidP="00A84E56">
            <w:pPr>
              <w:rPr>
                <w:lang w:eastAsia="lv-LV"/>
              </w:rPr>
            </w:pPr>
            <w:r>
              <w:t xml:space="preserve">32 </w:t>
            </w:r>
          </w:p>
        </w:tc>
      </w:tr>
      <w:tr w:rsidR="00232A0A" w:rsidRPr="0093308E" w:rsidTr="001C285D">
        <w:tc>
          <w:tcPr>
            <w:tcW w:w="4483" w:type="dxa"/>
          </w:tcPr>
          <w:p w:rsidR="00232A0A" w:rsidRPr="0093308E" w:rsidRDefault="00232A0A" w:rsidP="00A84E56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5094" w:type="dxa"/>
          </w:tcPr>
          <w:p w:rsidR="00232A0A" w:rsidRPr="0093308E" w:rsidRDefault="00A97D83" w:rsidP="00A84E56">
            <w:r>
              <w:t>16</w:t>
            </w:r>
          </w:p>
        </w:tc>
      </w:tr>
      <w:tr w:rsidR="00232A0A" w:rsidRPr="0093308E" w:rsidTr="001C285D">
        <w:tc>
          <w:tcPr>
            <w:tcW w:w="4483" w:type="dxa"/>
          </w:tcPr>
          <w:p w:rsidR="00232A0A" w:rsidRPr="0093308E" w:rsidRDefault="00232A0A" w:rsidP="00A84E56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5094" w:type="dxa"/>
          </w:tcPr>
          <w:p w:rsidR="00232A0A" w:rsidRPr="0093308E" w:rsidRDefault="00232A0A" w:rsidP="00A84E56">
            <w:r>
              <w:t xml:space="preserve"> </w:t>
            </w:r>
          </w:p>
        </w:tc>
      </w:tr>
      <w:tr w:rsidR="00232A0A" w:rsidRPr="0093308E" w:rsidTr="001C285D">
        <w:tc>
          <w:tcPr>
            <w:tcW w:w="4483" w:type="dxa"/>
          </w:tcPr>
          <w:p w:rsidR="00232A0A" w:rsidRPr="0093308E" w:rsidRDefault="00232A0A" w:rsidP="00A84E56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5094" w:type="dxa"/>
          </w:tcPr>
          <w:p w:rsidR="00232A0A" w:rsidRPr="0093308E" w:rsidRDefault="00A97D83" w:rsidP="00A84E56">
            <w:r>
              <w:t>16</w:t>
            </w:r>
          </w:p>
        </w:tc>
      </w:tr>
      <w:tr w:rsidR="00232A0A" w:rsidRPr="0093308E" w:rsidTr="001C285D">
        <w:tc>
          <w:tcPr>
            <w:tcW w:w="4483" w:type="dxa"/>
          </w:tcPr>
          <w:p w:rsidR="00232A0A" w:rsidRPr="0093308E" w:rsidRDefault="00232A0A" w:rsidP="00A84E56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5094" w:type="dxa"/>
          </w:tcPr>
          <w:p w:rsidR="00232A0A" w:rsidRPr="0093308E" w:rsidRDefault="00232A0A" w:rsidP="00A84E56">
            <w:r>
              <w:t xml:space="preserve"> </w:t>
            </w:r>
          </w:p>
        </w:tc>
      </w:tr>
      <w:tr w:rsidR="00232A0A" w:rsidRPr="0093308E" w:rsidTr="001C285D">
        <w:tc>
          <w:tcPr>
            <w:tcW w:w="4483" w:type="dxa"/>
          </w:tcPr>
          <w:p w:rsidR="00232A0A" w:rsidRPr="0093308E" w:rsidRDefault="00232A0A" w:rsidP="00A84E56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 patstāvīgā darba stundu skaits</w:t>
            </w:r>
          </w:p>
        </w:tc>
        <w:tc>
          <w:tcPr>
            <w:tcW w:w="5094" w:type="dxa"/>
            <w:vAlign w:val="center"/>
          </w:tcPr>
          <w:p w:rsidR="00232A0A" w:rsidRPr="0093308E" w:rsidRDefault="00232A0A" w:rsidP="00A84E56">
            <w:pPr>
              <w:rPr>
                <w:lang w:eastAsia="lv-LV"/>
              </w:rPr>
            </w:pPr>
            <w:r>
              <w:t xml:space="preserve"> </w:t>
            </w:r>
            <w:r w:rsidR="00A97D83">
              <w:t>48</w:t>
            </w:r>
          </w:p>
        </w:tc>
      </w:tr>
      <w:tr w:rsidR="00232A0A" w:rsidRPr="0093308E" w:rsidTr="001C285D">
        <w:tc>
          <w:tcPr>
            <w:tcW w:w="9577" w:type="dxa"/>
            <w:gridSpan w:val="2"/>
          </w:tcPr>
          <w:p w:rsidR="00232A0A" w:rsidRPr="0093308E" w:rsidRDefault="00232A0A" w:rsidP="00A84E56">
            <w:pPr>
              <w:rPr>
                <w:lang w:eastAsia="lv-LV"/>
              </w:rPr>
            </w:pPr>
          </w:p>
        </w:tc>
      </w:tr>
      <w:tr w:rsidR="00232A0A" w:rsidRPr="0093308E" w:rsidTr="001C285D">
        <w:tc>
          <w:tcPr>
            <w:tcW w:w="9577" w:type="dxa"/>
            <w:gridSpan w:val="2"/>
          </w:tcPr>
          <w:p w:rsidR="00232A0A" w:rsidRPr="0093308E" w:rsidRDefault="00232A0A" w:rsidP="00A84E56">
            <w:pPr>
              <w:pStyle w:val="Nosaukumi"/>
            </w:pPr>
            <w:r w:rsidRPr="0093308E">
              <w:t>Kursa autors(-i)</w:t>
            </w:r>
          </w:p>
        </w:tc>
      </w:tr>
      <w:tr w:rsidR="00232A0A" w:rsidRPr="0093308E" w:rsidTr="001C285D">
        <w:sdt>
          <w:sdtPr>
            <w:rPr>
              <w:lang w:val="ru-RU"/>
            </w:rPr>
            <w:id w:val="-383029012"/>
            <w:placeholder>
              <w:docPart w:val="D04F3453E53345C4BF2A692ACE68EFC7"/>
            </w:placeholder>
          </w:sdtPr>
          <w:sdtEndPr/>
          <w:sdtContent>
            <w:tc>
              <w:tcPr>
                <w:tcW w:w="9577" w:type="dxa"/>
                <w:gridSpan w:val="2"/>
              </w:tcPr>
              <w:p w:rsidR="00232A0A" w:rsidRPr="0093308E" w:rsidRDefault="00232A0A" w:rsidP="00A84E56">
                <w:r>
                  <w:t xml:space="preserve"> Dr. ekon., </w:t>
                </w:r>
                <w:proofErr w:type="spellStart"/>
                <w:r>
                  <w:t>pētn</w:t>
                </w:r>
                <w:proofErr w:type="spellEnd"/>
                <w:r>
                  <w:t xml:space="preserve">. Oksana </w:t>
                </w:r>
                <w:proofErr w:type="spellStart"/>
                <w:r>
                  <w:t>Ruža</w:t>
                </w:r>
                <w:proofErr w:type="spellEnd"/>
              </w:p>
            </w:tc>
          </w:sdtContent>
        </w:sdt>
      </w:tr>
      <w:tr w:rsidR="00232A0A" w:rsidRPr="0093308E" w:rsidTr="001C285D">
        <w:tc>
          <w:tcPr>
            <w:tcW w:w="9577" w:type="dxa"/>
            <w:gridSpan w:val="2"/>
          </w:tcPr>
          <w:p w:rsidR="00232A0A" w:rsidRPr="0093308E" w:rsidRDefault="00232A0A" w:rsidP="00A84E56">
            <w:pPr>
              <w:pStyle w:val="Nosaukumi"/>
            </w:pPr>
            <w:r w:rsidRPr="0093308E">
              <w:t>Kursa docētājs(-i)</w:t>
            </w:r>
          </w:p>
        </w:tc>
      </w:tr>
      <w:tr w:rsidR="00232A0A" w:rsidRPr="0093308E" w:rsidTr="001C285D">
        <w:tc>
          <w:tcPr>
            <w:tcW w:w="9577" w:type="dxa"/>
            <w:gridSpan w:val="2"/>
          </w:tcPr>
          <w:p w:rsidR="00232A0A" w:rsidRPr="007534EA" w:rsidRDefault="00023511" w:rsidP="00A84E56">
            <w:sdt>
              <w:sdtPr>
                <w:rPr>
                  <w:lang w:val="ru-RU"/>
                </w:rPr>
                <w:id w:val="-722602371"/>
                <w:placeholder>
                  <w:docPart w:val="C9C12BF385C94C9394AF9F1D3CE45ABE"/>
                </w:placeholder>
              </w:sdtPr>
              <w:sdtEndPr/>
              <w:sdtContent>
                <w:r w:rsidR="00232A0A">
                  <w:t xml:space="preserve">  Dr.ekon</w:t>
                </w:r>
                <w:r w:rsidR="00232A0A" w:rsidRPr="00DD0AB4">
                  <w:t xml:space="preserve">., </w:t>
                </w:r>
                <w:proofErr w:type="spellStart"/>
                <w:r w:rsidR="00232A0A">
                  <w:t>pētn</w:t>
                </w:r>
                <w:proofErr w:type="spellEnd"/>
                <w:r w:rsidR="00232A0A">
                  <w:t>.</w:t>
                </w:r>
                <w:r w:rsidR="00A97D83">
                  <w:t xml:space="preserve"> O</w:t>
                </w:r>
                <w:bookmarkStart w:id="0" w:name="_GoBack"/>
                <w:bookmarkEnd w:id="0"/>
                <w:r w:rsidR="00232A0A">
                  <w:t xml:space="preserve">ksana </w:t>
                </w:r>
                <w:proofErr w:type="spellStart"/>
                <w:r w:rsidR="00232A0A">
                  <w:t>Ruža</w:t>
                </w:r>
                <w:proofErr w:type="spellEnd"/>
                <w:r w:rsidR="00232A0A" w:rsidRPr="00DD0AB4">
                  <w:t xml:space="preserve"> </w:t>
                </w:r>
              </w:sdtContent>
            </w:sdt>
            <w:r w:rsidR="00232A0A">
              <w:t xml:space="preserve"> </w:t>
            </w:r>
          </w:p>
        </w:tc>
      </w:tr>
      <w:tr w:rsidR="00232A0A" w:rsidRPr="0093308E" w:rsidTr="001C285D">
        <w:tc>
          <w:tcPr>
            <w:tcW w:w="9577" w:type="dxa"/>
            <w:gridSpan w:val="2"/>
          </w:tcPr>
          <w:p w:rsidR="00232A0A" w:rsidRPr="0093308E" w:rsidRDefault="00232A0A" w:rsidP="00A84E56">
            <w:pPr>
              <w:pStyle w:val="Nosaukumi"/>
            </w:pPr>
            <w:r w:rsidRPr="0093308E">
              <w:t>Priekšzināšanas</w:t>
            </w:r>
          </w:p>
        </w:tc>
      </w:tr>
      <w:tr w:rsidR="00232A0A" w:rsidRPr="0093308E" w:rsidTr="001C285D">
        <w:tc>
          <w:tcPr>
            <w:tcW w:w="9577" w:type="dxa"/>
            <w:gridSpan w:val="2"/>
          </w:tcPr>
          <w:p w:rsidR="00232A0A" w:rsidRPr="0093308E" w:rsidRDefault="00232A0A" w:rsidP="00A84E56">
            <w:r>
              <w:t xml:space="preserve"> Nav</w:t>
            </w:r>
          </w:p>
        </w:tc>
      </w:tr>
      <w:tr w:rsidR="00232A0A" w:rsidRPr="0093308E" w:rsidTr="001C285D">
        <w:tc>
          <w:tcPr>
            <w:tcW w:w="9577" w:type="dxa"/>
            <w:gridSpan w:val="2"/>
          </w:tcPr>
          <w:p w:rsidR="00232A0A" w:rsidRPr="0093308E" w:rsidRDefault="00232A0A" w:rsidP="00A84E56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232A0A" w:rsidRPr="0093308E" w:rsidTr="001C285D">
        <w:tc>
          <w:tcPr>
            <w:tcW w:w="9577" w:type="dxa"/>
            <w:gridSpan w:val="2"/>
          </w:tcPr>
          <w:p w:rsidR="00232A0A" w:rsidRDefault="00232A0A" w:rsidP="00A84E56">
            <w:pPr>
              <w:rPr>
                <w:lang w:eastAsia="ru-RU"/>
              </w:rPr>
            </w:pPr>
            <w:r w:rsidRPr="008B7213">
              <w:t>Studiju kursa mērķis –</w:t>
            </w:r>
            <w:r>
              <w:t xml:space="preserve"> </w:t>
            </w:r>
            <w:r w:rsidRPr="005C7558">
              <w:t>iemācīt studentiem izveidot un nodibināt savu uzņēmumu un organizēt tā darbību: sniegt komercdarbības formu apskatu, to tiesisko regulējumu, parādīt uzņēmumu reģistrācijas un darbības principus, kā arī veikt biznesa plānošanas procesu</w:t>
            </w:r>
          </w:p>
          <w:p w:rsidR="00232A0A" w:rsidRPr="008B7213" w:rsidRDefault="00232A0A" w:rsidP="00A84E56">
            <w:pPr>
              <w:rPr>
                <w:lang w:eastAsia="ru-RU"/>
              </w:rPr>
            </w:pPr>
            <w:r w:rsidRPr="008B7213">
              <w:rPr>
                <w:lang w:eastAsia="ru-RU"/>
              </w:rPr>
              <w:t>Kursa uzdevumi:</w:t>
            </w:r>
          </w:p>
          <w:p w:rsidR="00232A0A" w:rsidRPr="00FD7D5B" w:rsidRDefault="00232A0A" w:rsidP="00A84E56">
            <w:r w:rsidRPr="008B7213">
              <w:rPr>
                <w:lang w:eastAsia="ru-RU"/>
              </w:rPr>
              <w:t xml:space="preserve">- </w:t>
            </w:r>
            <w:r>
              <w:t>apzināt izpratni u</w:t>
            </w:r>
            <w:r w:rsidRPr="00A82515">
              <w:t>zņēmējdarbības teorijas pamatnostādnēm un pamatjēdzieniem</w:t>
            </w:r>
            <w:r w:rsidRPr="00FD7D5B">
              <w:t>;</w:t>
            </w:r>
          </w:p>
          <w:p w:rsidR="00232A0A" w:rsidRPr="00FD7D5B" w:rsidRDefault="00232A0A" w:rsidP="00A84E56">
            <w:r w:rsidRPr="00FD7D5B">
              <w:t xml:space="preserve">- attīstīt prasmi </w:t>
            </w:r>
            <w:r w:rsidRPr="009B438B">
              <w:t>par uzņēmuma veidošanas priekšnosacījumiem</w:t>
            </w:r>
            <w:r w:rsidRPr="00FD7D5B">
              <w:t>;</w:t>
            </w:r>
          </w:p>
          <w:p w:rsidR="00232A0A" w:rsidRPr="00FD7D5B" w:rsidRDefault="00232A0A" w:rsidP="00A84E56">
            <w:r w:rsidRPr="00FD7D5B">
              <w:t xml:space="preserve">- apgūt kompetenci </w:t>
            </w:r>
            <w:r w:rsidRPr="004051C2">
              <w:t>izvērtēt uzņēmējdarbības vides faktoru ietekmi uz uzņēmuma darbību (dibināšanu)</w:t>
            </w:r>
            <w:r>
              <w:t>, uzsākt uzņēmējdarbību.</w:t>
            </w:r>
          </w:p>
          <w:p w:rsidR="00232A0A" w:rsidRPr="0093308E" w:rsidRDefault="00232A0A" w:rsidP="00A84E56"/>
        </w:tc>
      </w:tr>
      <w:tr w:rsidR="00232A0A" w:rsidRPr="0093308E" w:rsidTr="001C285D">
        <w:tc>
          <w:tcPr>
            <w:tcW w:w="9577" w:type="dxa"/>
            <w:gridSpan w:val="2"/>
          </w:tcPr>
          <w:p w:rsidR="00232A0A" w:rsidRPr="0093308E" w:rsidRDefault="00232A0A" w:rsidP="00A84E56">
            <w:pPr>
              <w:pStyle w:val="Nosaukumi"/>
            </w:pPr>
            <w:r w:rsidRPr="0093308E">
              <w:t>Studiju kursa kalendārais plāns</w:t>
            </w:r>
          </w:p>
        </w:tc>
      </w:tr>
      <w:tr w:rsidR="00232A0A" w:rsidRPr="0093308E" w:rsidTr="001C285D">
        <w:tc>
          <w:tcPr>
            <w:tcW w:w="9577" w:type="dxa"/>
            <w:gridSpan w:val="2"/>
          </w:tcPr>
          <w:p w:rsidR="00232A0A" w:rsidRDefault="00232A0A" w:rsidP="00A84E56">
            <w:r w:rsidRPr="00594CAB">
              <w:t xml:space="preserve">Studiju kursa struktūra: lekcijas (L) – </w:t>
            </w:r>
            <w:r>
              <w:t>16</w:t>
            </w:r>
            <w:r w:rsidRPr="00594CAB">
              <w:t xml:space="preserve"> st., praktiskie darbi (P) – </w:t>
            </w:r>
            <w:r>
              <w:t>16</w:t>
            </w:r>
            <w:r w:rsidRPr="00594CAB">
              <w:t xml:space="preserve"> st.</w:t>
            </w:r>
          </w:p>
          <w:p w:rsidR="00232A0A" w:rsidRDefault="00232A0A" w:rsidP="00A84E56"/>
          <w:p w:rsidR="00232A0A" w:rsidRPr="005C7558" w:rsidRDefault="00232A0A" w:rsidP="00A84E56">
            <w:r>
              <w:t xml:space="preserve">1. </w:t>
            </w:r>
            <w:r w:rsidRPr="005C7558">
              <w:t>Uzņēmējdarbības (komercdarbības) ekonomiskie pamati</w:t>
            </w:r>
            <w:r>
              <w:t>, m</w:t>
            </w:r>
            <w:r w:rsidRPr="005C7558">
              <w:t>azie un vidējie uzņēmumi, to loma tautsaimniecības attīstībā</w:t>
            </w:r>
            <w:r>
              <w:t xml:space="preserve">. </w:t>
            </w:r>
            <w:r w:rsidRPr="005C7558">
              <w:t>Uzņēmējdarbības (komercdarbības) attīstības tendences Latvijā.</w:t>
            </w:r>
            <w:r>
              <w:t xml:space="preserve"> L2</w:t>
            </w:r>
          </w:p>
          <w:p w:rsidR="00232A0A" w:rsidRPr="005C7558" w:rsidRDefault="00232A0A" w:rsidP="00A84E56">
            <w:r>
              <w:t xml:space="preserve">2. </w:t>
            </w:r>
            <w:r w:rsidRPr="005C7558">
              <w:t xml:space="preserve">Uzņēmējdarbības aspekti un uzņēmējdarbības idejas izstrāde. </w:t>
            </w:r>
            <w:r w:rsidRPr="009B438B">
              <w:t>Uzņēmuma vadības aspekti. Mārketinga nozīme uzņēmējdarbībā.</w:t>
            </w:r>
            <w:r>
              <w:t xml:space="preserve"> L2</w:t>
            </w:r>
          </w:p>
          <w:p w:rsidR="00232A0A" w:rsidRPr="005C7558" w:rsidRDefault="00232A0A" w:rsidP="00A84E56">
            <w:r>
              <w:t xml:space="preserve">3. </w:t>
            </w:r>
            <w:r w:rsidRPr="005C7558">
              <w:t>Uzņēmējdarbības vide Latvijā</w:t>
            </w:r>
            <w:r>
              <w:t xml:space="preserve">, </w:t>
            </w:r>
            <w:r w:rsidRPr="005C7558">
              <w:t xml:space="preserve">process un uzņēmējdarbības veidi. </w:t>
            </w:r>
            <w:r>
              <w:t>L2</w:t>
            </w:r>
          </w:p>
          <w:p w:rsidR="00232A0A" w:rsidRPr="005C7558" w:rsidRDefault="00232A0A" w:rsidP="00A84E56">
            <w:r>
              <w:t xml:space="preserve">4. </w:t>
            </w:r>
            <w:r w:rsidRPr="005C7558">
              <w:t>Uzņēmējdarbības (komercdarbības) formas</w:t>
            </w:r>
            <w:r>
              <w:t xml:space="preserve"> un </w:t>
            </w:r>
            <w:r w:rsidRPr="005C7558">
              <w:t xml:space="preserve">uzsākšanas aspekti. </w:t>
            </w:r>
            <w:r>
              <w:t>L2</w:t>
            </w:r>
          </w:p>
          <w:p w:rsidR="00232A0A" w:rsidRPr="005C7558" w:rsidRDefault="00232A0A" w:rsidP="00A84E56">
            <w:r>
              <w:t xml:space="preserve">5. </w:t>
            </w:r>
            <w:r w:rsidRPr="005C7558">
              <w:t xml:space="preserve">Risku veidi un pasākumi risku samazināšanai. </w:t>
            </w:r>
            <w:r>
              <w:t>L2</w:t>
            </w:r>
          </w:p>
          <w:p w:rsidR="00232A0A" w:rsidRPr="005C7558" w:rsidRDefault="00232A0A" w:rsidP="00A84E56">
            <w:r>
              <w:t xml:space="preserve">6. </w:t>
            </w:r>
            <w:r w:rsidRPr="005C7558">
              <w:t>Jauna uzņēmuma reģistrācija: nepieciešamie dokumenti un reģistrācijas procedūra.</w:t>
            </w:r>
            <w:r>
              <w:t xml:space="preserve"> L2</w:t>
            </w:r>
          </w:p>
          <w:p w:rsidR="00232A0A" w:rsidRPr="005C7558" w:rsidRDefault="00232A0A" w:rsidP="00A84E56">
            <w:r>
              <w:t xml:space="preserve">7. </w:t>
            </w:r>
            <w:r w:rsidRPr="005C7558">
              <w:t>Uzņēmuma dzīves cikls</w:t>
            </w:r>
            <w:r>
              <w:t>, u</w:t>
            </w:r>
            <w:r w:rsidRPr="005C7558">
              <w:t xml:space="preserve">zņēmumu reorganizācija un likvidācija. </w:t>
            </w:r>
            <w:r>
              <w:t>L2</w:t>
            </w:r>
          </w:p>
          <w:p w:rsidR="00232A0A" w:rsidRPr="005C7558" w:rsidRDefault="00232A0A" w:rsidP="00A84E56">
            <w:r>
              <w:t>8.</w:t>
            </w:r>
            <w:r w:rsidRPr="005C7558">
              <w:t xml:space="preserve">Uzņēmējdarbības plānošana. Biznesa plāns. </w:t>
            </w:r>
            <w:r>
              <w:t>L2</w:t>
            </w:r>
          </w:p>
          <w:p w:rsidR="00232A0A" w:rsidRPr="005C7558" w:rsidRDefault="00232A0A" w:rsidP="00A84E56">
            <w:r w:rsidRPr="005C7558">
              <w:br/>
              <w:t xml:space="preserve">Semināru/praktisko darbu tēmas: </w:t>
            </w:r>
          </w:p>
          <w:p w:rsidR="00232A0A" w:rsidRPr="005C7558" w:rsidRDefault="00232A0A" w:rsidP="00A84E56">
            <w:r>
              <w:t>1.</w:t>
            </w:r>
            <w:r w:rsidRPr="005C7558">
              <w:t xml:space="preserve">Uzņēmējdarbības būtība un uzņēmējdarbības vide. </w:t>
            </w:r>
            <w:r>
              <w:t>P2</w:t>
            </w:r>
          </w:p>
          <w:p w:rsidR="00232A0A" w:rsidRPr="005C7558" w:rsidRDefault="00232A0A" w:rsidP="00A84E56">
            <w:r>
              <w:t>2.</w:t>
            </w:r>
            <w:r w:rsidRPr="005C7558">
              <w:t>Uzņēmējdarbības tiesiskais regulējums LR. Komerclikuma pamatjautājumi.</w:t>
            </w:r>
            <w:r>
              <w:t xml:space="preserve"> P2</w:t>
            </w:r>
          </w:p>
          <w:p w:rsidR="00232A0A" w:rsidRPr="005C7558" w:rsidRDefault="00232A0A" w:rsidP="00A84E56">
            <w:r>
              <w:lastRenderedPageBreak/>
              <w:t>3.</w:t>
            </w:r>
            <w:r w:rsidRPr="005C7558">
              <w:t xml:space="preserve">Uzņēmējdarbības sfēru un veidu salīdzinājums. </w:t>
            </w:r>
            <w:r>
              <w:t>P2</w:t>
            </w:r>
          </w:p>
          <w:p w:rsidR="00232A0A" w:rsidRPr="005C7558" w:rsidRDefault="00232A0A" w:rsidP="00A84E56">
            <w:r>
              <w:t>4.</w:t>
            </w:r>
            <w:r w:rsidRPr="005C7558">
              <w:t xml:space="preserve">Uzņēmējdarbības (komercdarbības) formas. </w:t>
            </w:r>
            <w:r>
              <w:t>P2</w:t>
            </w:r>
            <w:r w:rsidRPr="005C7558">
              <w:t xml:space="preserve"> </w:t>
            </w:r>
          </w:p>
          <w:p w:rsidR="00232A0A" w:rsidRPr="005C7558" w:rsidRDefault="00232A0A" w:rsidP="00A84E56">
            <w:r>
              <w:t>5.</w:t>
            </w:r>
            <w:r w:rsidRPr="005C7558">
              <w:t xml:space="preserve">Uzņēmumu dibināšanas dokumentu izpēte Uzņēmumu Reģistra mājas lapā. </w:t>
            </w:r>
            <w:r>
              <w:t>P2</w:t>
            </w:r>
          </w:p>
          <w:p w:rsidR="00232A0A" w:rsidRPr="005C7558" w:rsidRDefault="00232A0A" w:rsidP="00A84E56">
            <w:r>
              <w:t>6.</w:t>
            </w:r>
            <w:r w:rsidRPr="005C7558">
              <w:t xml:space="preserve">Dokumentu sastādīšana jauna uzņēmuma reģistrācijai. </w:t>
            </w:r>
            <w:r>
              <w:t>P2</w:t>
            </w:r>
          </w:p>
          <w:p w:rsidR="00232A0A" w:rsidRPr="005C7558" w:rsidRDefault="00232A0A" w:rsidP="00A84E56">
            <w:r>
              <w:t>7.</w:t>
            </w:r>
            <w:r w:rsidRPr="005C7558">
              <w:t xml:space="preserve">Biznesa plāna izstrāde. </w:t>
            </w:r>
            <w:r>
              <w:t>P4</w:t>
            </w:r>
          </w:p>
          <w:p w:rsidR="00232A0A" w:rsidRPr="0093308E" w:rsidRDefault="00232A0A" w:rsidP="00A84E56"/>
        </w:tc>
      </w:tr>
      <w:tr w:rsidR="00232A0A" w:rsidRPr="0093308E" w:rsidTr="001C285D">
        <w:tc>
          <w:tcPr>
            <w:tcW w:w="9577" w:type="dxa"/>
            <w:gridSpan w:val="2"/>
          </w:tcPr>
          <w:p w:rsidR="00232A0A" w:rsidRPr="0093308E" w:rsidRDefault="00232A0A" w:rsidP="00A84E56">
            <w:pPr>
              <w:pStyle w:val="Nosaukumi"/>
            </w:pPr>
            <w:r w:rsidRPr="0093308E">
              <w:lastRenderedPageBreak/>
              <w:t>Studiju rezultāti</w:t>
            </w:r>
          </w:p>
        </w:tc>
      </w:tr>
      <w:tr w:rsidR="00232A0A" w:rsidRPr="0093308E" w:rsidTr="001C285D">
        <w:tc>
          <w:tcPr>
            <w:tcW w:w="9577" w:type="dxa"/>
            <w:gridSpan w:val="2"/>
          </w:tcPr>
          <w:sdt>
            <w:sdtPr>
              <w:rPr>
                <w:lang w:val="ru-RU"/>
              </w:rPr>
              <w:id w:val="540483693"/>
              <w:placeholder>
                <w:docPart w:val="2D8E1578911C46E8BFEB3C4537E5E00F"/>
              </w:placeholder>
            </w:sdtPr>
            <w:sdtEndPr/>
            <w:sdtContent>
              <w:p w:rsidR="00232A0A" w:rsidRPr="00783616" w:rsidRDefault="00232A0A" w:rsidP="00A84E56"/>
              <w:tbl>
                <w:tblPr>
                  <w:tblStyle w:val="TableGrid"/>
                  <w:tblW w:w="9351" w:type="dxa"/>
                  <w:tblLook w:val="04A0" w:firstRow="1" w:lastRow="0" w:firstColumn="1" w:lastColumn="0" w:noHBand="0" w:noVBand="1"/>
                </w:tblPr>
                <w:tblGrid>
                  <w:gridCol w:w="9351"/>
                </w:tblGrid>
                <w:tr w:rsidR="00232A0A" w:rsidRPr="007D4849" w:rsidTr="00A84E56">
                  <w:tc>
                    <w:tcPr>
                      <w:tcW w:w="9351" w:type="dxa"/>
                    </w:tcPr>
                    <w:p w:rsidR="00232A0A" w:rsidRPr="007D4849" w:rsidRDefault="00232A0A" w:rsidP="00A84E56">
                      <w:r w:rsidRPr="007D4849">
                        <w:t>ZINĀŠANAS</w:t>
                      </w:r>
                    </w:p>
                  </w:tc>
                </w:tr>
                <w:tr w:rsidR="00232A0A" w:rsidRPr="007D4849" w:rsidTr="00A84E56">
                  <w:tc>
                    <w:tcPr>
                      <w:tcW w:w="9351" w:type="dxa"/>
                    </w:tcPr>
                    <w:p w:rsidR="00232A0A" w:rsidRPr="007D4849" w:rsidRDefault="00232A0A" w:rsidP="00A84E56">
                      <w:r w:rsidRPr="00DB2FDB">
                        <w:t xml:space="preserve">Studējošie spēj parādīt izpratni </w:t>
                      </w:r>
                      <w:r>
                        <w:t>par u</w:t>
                      </w:r>
                      <w:r w:rsidRPr="009B438B">
                        <w:t>zņēmējdarbības teorijas pamatnostādnēm un pamatjēdzieniem; Uzņēmumu dibināšanas, reorganizācijas un maksātnespējas priekšnosacījumiem un risinājumiem; Uzņēmējdarbībā iesaistītajiem resursiem un izmantošanu; Uzņēmējdarbības plānošanu</w:t>
                      </w:r>
                    </w:p>
                  </w:tc>
                </w:tr>
                <w:tr w:rsidR="00232A0A" w:rsidRPr="007D4849" w:rsidTr="00A84E56">
                  <w:tc>
                    <w:tcPr>
                      <w:tcW w:w="9351" w:type="dxa"/>
                    </w:tcPr>
                    <w:p w:rsidR="00232A0A" w:rsidRPr="007D4849" w:rsidRDefault="00232A0A" w:rsidP="00A84E56">
                      <w:pPr>
                        <w:rPr>
                          <w:highlight w:val="yellow"/>
                        </w:rPr>
                      </w:pPr>
                      <w:r w:rsidRPr="007D4849">
                        <w:t>PRASMES</w:t>
                      </w:r>
                    </w:p>
                  </w:tc>
                </w:tr>
                <w:tr w:rsidR="00232A0A" w:rsidRPr="007D4849" w:rsidTr="00A84E56">
                  <w:tc>
                    <w:tcPr>
                      <w:tcW w:w="9351" w:type="dxa"/>
                    </w:tcPr>
                    <w:p w:rsidR="00232A0A" w:rsidRPr="00DB2FDB" w:rsidRDefault="00232A0A" w:rsidP="00A84E56">
                      <w:r w:rsidRPr="00DB2FDB">
                        <w:t xml:space="preserve">Pēc sekmīgas kursa apgūšanas studenti spēj: </w:t>
                      </w:r>
                      <w:r w:rsidRPr="009B438B">
                        <w:t>iegūt datus un informāciju par uzņēmuma veidošanas priekšnosacījumiem; Prast analizēt un plānot resursus uzņēmējdarbībai; Prast izvērtēt iegūtos saimnieciskās darbības rezultātus; Prast patstāvīgi noteikt problēmas, kas saistītas ar uzņēmuma mērķu sasniegšanu.</w:t>
                      </w:r>
                    </w:p>
                  </w:tc>
                </w:tr>
                <w:tr w:rsidR="00232A0A" w:rsidRPr="007D4849" w:rsidTr="00A84E56">
                  <w:trPr>
                    <w:trHeight w:val="203"/>
                  </w:trPr>
                  <w:tc>
                    <w:tcPr>
                      <w:tcW w:w="9351" w:type="dxa"/>
                    </w:tcPr>
                    <w:p w:rsidR="00232A0A" w:rsidRPr="007D4849" w:rsidRDefault="00232A0A" w:rsidP="00A84E56">
                      <w:pPr>
                        <w:rPr>
                          <w:highlight w:val="yellow"/>
                        </w:rPr>
                      </w:pPr>
                      <w:r w:rsidRPr="007D4849">
                        <w:t>KOMPETENCE</w:t>
                      </w:r>
                    </w:p>
                  </w:tc>
                </w:tr>
                <w:tr w:rsidR="00232A0A" w:rsidRPr="007D4849" w:rsidTr="00A84E56">
                  <w:tc>
                    <w:tcPr>
                      <w:tcW w:w="9351" w:type="dxa"/>
                    </w:tcPr>
                    <w:p w:rsidR="00232A0A" w:rsidRPr="00C90F44" w:rsidRDefault="00232A0A" w:rsidP="00A84E56">
                      <w:r w:rsidRPr="00DB2FDB">
                        <w:t xml:space="preserve">Studenti spēj (prot): </w:t>
                      </w:r>
                      <w:r w:rsidRPr="004051C2">
                        <w:t xml:space="preserve">Spēj izvērtēt uzņēmējdarbības vides faktoru ietekmi uz uzņēmuma darbību (dibināšanu); noteikt uzņēmuma darbības mērķus un stratēģijas; izmantot iegūtās zināšanas uzņēmējdarbības </w:t>
                      </w:r>
                      <w:r>
                        <w:t xml:space="preserve">dibināšanā un </w:t>
                      </w:r>
                      <w:r w:rsidRPr="004051C2">
                        <w:t>problēmu risināšanā; izmantot inovatīvās metodes uzņēmējdarbībā mērķu sasniegšanā</w:t>
                      </w:r>
                    </w:p>
                  </w:tc>
                </w:tr>
              </w:tbl>
              <w:p w:rsidR="00232A0A" w:rsidRPr="0093308E" w:rsidRDefault="00232A0A" w:rsidP="00A84E56">
                <w:r>
                  <w:t xml:space="preserve"> </w:t>
                </w:r>
              </w:p>
            </w:sdtContent>
          </w:sdt>
        </w:tc>
      </w:tr>
      <w:tr w:rsidR="00232A0A" w:rsidRPr="0093308E" w:rsidTr="001C285D">
        <w:tc>
          <w:tcPr>
            <w:tcW w:w="9577" w:type="dxa"/>
            <w:gridSpan w:val="2"/>
          </w:tcPr>
          <w:p w:rsidR="00232A0A" w:rsidRPr="0093308E" w:rsidRDefault="00232A0A" w:rsidP="00A84E56">
            <w:pPr>
              <w:pStyle w:val="Nosaukumi"/>
            </w:pPr>
            <w:r w:rsidRPr="0093308E">
              <w:t>Studējošo patstāvīgo darbu organizācijas un uzdevumu raksturojums</w:t>
            </w:r>
          </w:p>
        </w:tc>
      </w:tr>
      <w:tr w:rsidR="00232A0A" w:rsidRPr="0093308E" w:rsidTr="001C285D">
        <w:tc>
          <w:tcPr>
            <w:tcW w:w="9577" w:type="dxa"/>
            <w:gridSpan w:val="2"/>
          </w:tcPr>
          <w:p w:rsidR="00232A0A" w:rsidRPr="00A26ED6" w:rsidRDefault="00232A0A" w:rsidP="00A84E56">
            <w:r w:rsidRPr="00A26ED6">
              <w:t xml:space="preserve">Studējošie patstāvīgā darba ietvaros gatavojas 5 rakstiskiem </w:t>
            </w:r>
            <w:proofErr w:type="spellStart"/>
            <w:r w:rsidRPr="00A26ED6">
              <w:t>starppārbaudījumiem</w:t>
            </w:r>
            <w:proofErr w:type="spellEnd"/>
            <w:r w:rsidRPr="00A26ED6">
              <w:t xml:space="preserve"> par sekojošām tēmām:</w:t>
            </w:r>
          </w:p>
          <w:p w:rsidR="00232A0A" w:rsidRPr="00A26ED6" w:rsidRDefault="00232A0A" w:rsidP="00A84E56">
            <w:r w:rsidRPr="00A26ED6">
              <w:t xml:space="preserve">1) </w:t>
            </w:r>
            <w:r w:rsidRPr="004051C2">
              <w:t>Uzņēmējdarbības būtība un uzņēmējdarbības vide</w:t>
            </w:r>
            <w:r w:rsidRPr="00A26ED6">
              <w:t>;</w:t>
            </w:r>
          </w:p>
          <w:p w:rsidR="00232A0A" w:rsidRPr="00A26ED6" w:rsidRDefault="00232A0A" w:rsidP="00A84E56">
            <w:r w:rsidRPr="00A26ED6">
              <w:t xml:space="preserve">2) </w:t>
            </w:r>
            <w:r w:rsidRPr="004051C2">
              <w:t>Uzņēmējdarbības tiesiskais regulējums LR. Komerclikuma pamatjautājumi</w:t>
            </w:r>
            <w:r>
              <w:t>;</w:t>
            </w:r>
          </w:p>
          <w:p w:rsidR="00232A0A" w:rsidRPr="00A26ED6" w:rsidRDefault="00232A0A" w:rsidP="00A84E56">
            <w:r w:rsidRPr="00A26ED6">
              <w:t xml:space="preserve">3) </w:t>
            </w:r>
            <w:r w:rsidRPr="004051C2">
              <w:t>Uzņēmējdarbības (komercdarbības) formas.</w:t>
            </w:r>
            <w:r w:rsidRPr="00A26ED6">
              <w:t>;</w:t>
            </w:r>
          </w:p>
          <w:p w:rsidR="00232A0A" w:rsidRPr="0093308E" w:rsidRDefault="00232A0A" w:rsidP="00A84E56">
            <w:r>
              <w:t>4)</w:t>
            </w:r>
            <w:r w:rsidRPr="005C7558">
              <w:t xml:space="preserve"> </w:t>
            </w:r>
            <w:r w:rsidRPr="004051C2">
              <w:t>Biznesa plāna prezentācija</w:t>
            </w:r>
            <w:r>
              <w:t xml:space="preserve"> </w:t>
            </w:r>
            <w:r w:rsidRPr="00AE5F4F">
              <w:rPr>
                <w:lang w:eastAsia="ru-RU"/>
              </w:rPr>
              <w:t>.</w:t>
            </w:r>
          </w:p>
        </w:tc>
      </w:tr>
      <w:tr w:rsidR="00232A0A" w:rsidRPr="0093308E" w:rsidTr="001C285D">
        <w:tc>
          <w:tcPr>
            <w:tcW w:w="9577" w:type="dxa"/>
            <w:gridSpan w:val="2"/>
          </w:tcPr>
          <w:p w:rsidR="00232A0A" w:rsidRPr="0093308E" w:rsidRDefault="00232A0A" w:rsidP="00A84E56">
            <w:pPr>
              <w:pStyle w:val="Nosaukumi"/>
            </w:pPr>
            <w:r w:rsidRPr="0093308E">
              <w:t>Prasības kredītpunktu iegūšanai</w:t>
            </w:r>
          </w:p>
        </w:tc>
      </w:tr>
      <w:tr w:rsidR="00232A0A" w:rsidRPr="0093308E" w:rsidTr="001C285D">
        <w:tc>
          <w:tcPr>
            <w:tcW w:w="9577" w:type="dxa"/>
            <w:gridSpan w:val="2"/>
          </w:tcPr>
          <w:p w:rsidR="00232A0A" w:rsidRPr="00996599" w:rsidRDefault="00232A0A" w:rsidP="00A84E56">
            <w:r w:rsidRPr="00996599">
              <w:t xml:space="preserve">Studiju kursa gala vērtējumu veido </w:t>
            </w:r>
            <w:proofErr w:type="spellStart"/>
            <w:r w:rsidRPr="00996599">
              <w:t>starppārbaudījumu</w:t>
            </w:r>
            <w:proofErr w:type="spellEnd"/>
            <w:r w:rsidRPr="00996599">
              <w:t xml:space="preserve"> un </w:t>
            </w:r>
            <w:r>
              <w:t>diferencētais ieskaites</w:t>
            </w:r>
            <w:r w:rsidRPr="00996599">
              <w:t xml:space="preserve"> vērtējums. </w:t>
            </w:r>
            <w:r>
              <w:t>Diferencēto ieskaiti</w:t>
            </w:r>
            <w:r w:rsidRPr="00996599">
              <w:t xml:space="preserve"> studējošie kārto tikai tad, ja ir nokārtoti </w:t>
            </w:r>
            <w:proofErr w:type="spellStart"/>
            <w:r w:rsidRPr="00996599">
              <w:t>starppārbaudījumi</w:t>
            </w:r>
            <w:proofErr w:type="spellEnd"/>
            <w:r w:rsidRPr="00996599">
              <w:t>.</w:t>
            </w:r>
          </w:p>
          <w:p w:rsidR="00232A0A" w:rsidRPr="00996599" w:rsidRDefault="00232A0A" w:rsidP="00A84E56">
            <w:r w:rsidRPr="00996599">
              <w:t>Praktisko darbu obligāts un lekciju vēlams apmeklējums.</w:t>
            </w:r>
          </w:p>
          <w:p w:rsidR="00232A0A" w:rsidRPr="00996599" w:rsidRDefault="00232A0A" w:rsidP="00A84E56">
            <w:r>
              <w:t>4</w:t>
            </w:r>
            <w:r w:rsidRPr="00996599">
              <w:t xml:space="preserve"> </w:t>
            </w:r>
            <w:proofErr w:type="spellStart"/>
            <w:r w:rsidRPr="00996599">
              <w:t>starppārbaudījumi</w:t>
            </w:r>
            <w:proofErr w:type="spellEnd"/>
            <w:r w:rsidRPr="00996599">
              <w:t xml:space="preserve"> – 50 %.</w:t>
            </w:r>
          </w:p>
          <w:p w:rsidR="00232A0A" w:rsidRPr="00996599" w:rsidRDefault="00232A0A" w:rsidP="00A84E56">
            <w:r w:rsidRPr="00996599">
              <w:t>Noslēguma pārbaudījums: rakstisk</w:t>
            </w:r>
            <w:r>
              <w:t>ā</w:t>
            </w:r>
            <w:r w:rsidRPr="00996599">
              <w:t xml:space="preserve"> </w:t>
            </w:r>
            <w:proofErr w:type="spellStart"/>
            <w:r>
              <w:t>difrencēta</w:t>
            </w:r>
            <w:proofErr w:type="spellEnd"/>
            <w:r>
              <w:t xml:space="preserve"> ieskaite</w:t>
            </w:r>
            <w:r w:rsidRPr="00996599">
              <w:t xml:space="preserve"> un iegūtais vērtējums (ne zemāks par 4 ballēm) – 50%.</w:t>
            </w:r>
          </w:p>
          <w:p w:rsidR="00232A0A" w:rsidRPr="00996599" w:rsidRDefault="00232A0A" w:rsidP="00A84E56"/>
          <w:p w:rsidR="00232A0A" w:rsidRPr="00996599" w:rsidRDefault="00232A0A" w:rsidP="00A84E56">
            <w:r w:rsidRPr="00996599">
              <w:t>STUDIJU REZULTĀTU VĒRTĒŠANAS KRITĒRIJI</w:t>
            </w:r>
          </w:p>
          <w:p w:rsidR="00232A0A" w:rsidRPr="00996599" w:rsidRDefault="00232A0A" w:rsidP="00A84E56">
            <w:r w:rsidRPr="00996599">
              <w:t xml:space="preserve">Studiju kursa apguve tā noslēgumā tiek vērtēta 10 </w:t>
            </w:r>
            <w:proofErr w:type="spellStart"/>
            <w:r w:rsidRPr="00996599">
              <w:t>ballu</w:t>
            </w:r>
            <w:proofErr w:type="spellEnd"/>
            <w:r w:rsidRPr="00996599">
              <w:t xml:space="preserve"> skalā saskaņā ar Latvijas Republikas  normatīvajiem aktiem un atbilstoši ”Nolikumam par studijām Daugavpils Universitātē” (apstiprināts DU Senāta sēdē 17.12.2018., protokols Nr. 15), vadoties pēc šādiem kritērijiem: iegūto zināšanu apjoms un kvalitāte; iegūtās prasmes; iegūtā kompetence atbilstīgi plānotajiem studiju rezultātiem.</w:t>
            </w:r>
          </w:p>
          <w:p w:rsidR="00232A0A" w:rsidRPr="00996599" w:rsidRDefault="00232A0A" w:rsidP="00A84E56">
            <w:r w:rsidRPr="00996599">
              <w:t xml:space="preserve">Studējošo zināšanas tiek pārbaudītas rakstiskajos </w:t>
            </w:r>
            <w:proofErr w:type="spellStart"/>
            <w:r w:rsidRPr="00996599">
              <w:t>starppārbaudījumos</w:t>
            </w:r>
            <w:proofErr w:type="spellEnd"/>
            <w:r w:rsidRPr="00996599">
              <w:t xml:space="preserve"> un eksāmenā.</w:t>
            </w:r>
          </w:p>
          <w:p w:rsidR="00232A0A" w:rsidRPr="00996599" w:rsidRDefault="00232A0A" w:rsidP="00A84E56">
            <w:r w:rsidRPr="00996599">
              <w:t>Studējošo prasmes tiek novērtētas praktisko darbu izpildes laikā.</w:t>
            </w:r>
          </w:p>
          <w:p w:rsidR="00232A0A" w:rsidRPr="00996599" w:rsidRDefault="00232A0A" w:rsidP="00A84E56">
            <w:r w:rsidRPr="00996599">
              <w:t>Studējošo kompetence tiek vērtēta eksāmenā un praktiskajos darbos.</w:t>
            </w:r>
          </w:p>
          <w:p w:rsidR="00232A0A" w:rsidRPr="00996599" w:rsidRDefault="00232A0A" w:rsidP="00A84E56"/>
          <w:p w:rsidR="00232A0A" w:rsidRPr="00996599" w:rsidRDefault="00232A0A" w:rsidP="00A84E56">
            <w:r w:rsidRPr="00996599">
              <w:lastRenderedPageBreak/>
              <w:t>STUDIJU REZULTĀTU VĒRTĒŠANA</w:t>
            </w:r>
          </w:p>
          <w:tbl>
            <w:tblPr>
              <w:tblW w:w="7987" w:type="dxa"/>
              <w:jc w:val="center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2584"/>
              <w:gridCol w:w="615"/>
              <w:gridCol w:w="584"/>
              <w:gridCol w:w="599"/>
              <w:gridCol w:w="644"/>
              <w:gridCol w:w="569"/>
              <w:gridCol w:w="588"/>
              <w:gridCol w:w="580"/>
              <w:gridCol w:w="613"/>
              <w:gridCol w:w="611"/>
            </w:tblGrid>
            <w:tr w:rsidR="00232A0A" w:rsidRPr="00FA3F4F" w:rsidTr="00A84E56">
              <w:trPr>
                <w:jc w:val="center"/>
              </w:trPr>
              <w:tc>
                <w:tcPr>
                  <w:tcW w:w="2584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232A0A" w:rsidRPr="00996599" w:rsidRDefault="00232A0A" w:rsidP="00A84E56">
                  <w:r w:rsidRPr="00996599">
                    <w:t>Pārbaudījumu veidi</w:t>
                  </w:r>
                </w:p>
              </w:tc>
              <w:tc>
                <w:tcPr>
                  <w:tcW w:w="5403" w:type="dxa"/>
                  <w:gridSpan w:val="9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32A0A" w:rsidRPr="00996599" w:rsidRDefault="00232A0A" w:rsidP="00A84E56">
                  <w:r w:rsidRPr="00996599">
                    <w:t>Studiju rezultāti</w:t>
                  </w:r>
                </w:p>
              </w:tc>
            </w:tr>
            <w:tr w:rsidR="00232A0A" w:rsidRPr="00FA3F4F" w:rsidTr="00A84E56">
              <w:trPr>
                <w:jc w:val="center"/>
              </w:trPr>
              <w:tc>
                <w:tcPr>
                  <w:tcW w:w="2584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32A0A" w:rsidRPr="00996599" w:rsidRDefault="00232A0A" w:rsidP="00A84E56"/>
              </w:tc>
              <w:tc>
                <w:tcPr>
                  <w:tcW w:w="6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232A0A" w:rsidRPr="00996599" w:rsidRDefault="00232A0A" w:rsidP="00A84E56">
                  <w:r w:rsidRPr="00996599">
                    <w:t>1.</w:t>
                  </w:r>
                </w:p>
              </w:tc>
              <w:tc>
                <w:tcPr>
                  <w:tcW w:w="5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232A0A" w:rsidRPr="00996599" w:rsidRDefault="00232A0A" w:rsidP="00A84E56">
                  <w:r w:rsidRPr="00996599">
                    <w:t>2.</w:t>
                  </w:r>
                </w:p>
              </w:tc>
              <w:tc>
                <w:tcPr>
                  <w:tcW w:w="5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232A0A" w:rsidRPr="00996599" w:rsidRDefault="00232A0A" w:rsidP="00A84E56">
                  <w:r w:rsidRPr="00996599">
                    <w:t>3.</w:t>
                  </w:r>
                </w:p>
              </w:tc>
              <w:tc>
                <w:tcPr>
                  <w:tcW w:w="6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232A0A" w:rsidRPr="00996599" w:rsidRDefault="00232A0A" w:rsidP="00A84E56">
                  <w:r w:rsidRPr="00996599">
                    <w:t>4.</w:t>
                  </w:r>
                </w:p>
              </w:tc>
              <w:tc>
                <w:tcPr>
                  <w:tcW w:w="5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232A0A" w:rsidRPr="00996599" w:rsidRDefault="00232A0A" w:rsidP="00A84E56">
                  <w:r w:rsidRPr="00996599">
                    <w:t>5.</w:t>
                  </w:r>
                </w:p>
              </w:tc>
              <w:tc>
                <w:tcPr>
                  <w:tcW w:w="58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232A0A" w:rsidRPr="00996599" w:rsidRDefault="00232A0A" w:rsidP="00A84E56">
                  <w:r w:rsidRPr="00996599">
                    <w:t>6.</w:t>
                  </w:r>
                </w:p>
              </w:tc>
              <w:tc>
                <w:tcPr>
                  <w:tcW w:w="5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 w:rsidR="00232A0A" w:rsidRPr="00996599" w:rsidRDefault="00232A0A" w:rsidP="00A84E56">
                  <w:r w:rsidRPr="00996599">
                    <w:t>7.</w:t>
                  </w:r>
                </w:p>
              </w:tc>
              <w:tc>
                <w:tcPr>
                  <w:tcW w:w="61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32A0A" w:rsidRPr="00996599" w:rsidRDefault="00232A0A" w:rsidP="00A84E56">
                  <w:r w:rsidRPr="00996599">
                    <w:t>8.</w:t>
                  </w:r>
                </w:p>
              </w:tc>
              <w:tc>
                <w:tcPr>
                  <w:tcW w:w="61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32A0A" w:rsidRPr="00996599" w:rsidRDefault="00232A0A" w:rsidP="00A84E56">
                  <w:r w:rsidRPr="00996599">
                    <w:t>9.</w:t>
                  </w:r>
                </w:p>
              </w:tc>
            </w:tr>
            <w:tr w:rsidR="00232A0A" w:rsidRPr="00FA3F4F" w:rsidTr="00A84E56">
              <w:trPr>
                <w:jc w:val="center"/>
              </w:trPr>
              <w:tc>
                <w:tcPr>
                  <w:tcW w:w="25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32A0A" w:rsidRPr="00996599" w:rsidRDefault="00232A0A" w:rsidP="00A84E56">
                  <w:r w:rsidRPr="00996599">
                    <w:t>1.starppārbaudījums</w:t>
                  </w:r>
                </w:p>
              </w:tc>
              <w:tc>
                <w:tcPr>
                  <w:tcW w:w="6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232A0A" w:rsidRPr="00996599" w:rsidRDefault="00232A0A" w:rsidP="00A84E56">
                  <w:r w:rsidRPr="00996599">
                    <w:t>+</w:t>
                  </w:r>
                </w:p>
              </w:tc>
              <w:tc>
                <w:tcPr>
                  <w:tcW w:w="5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232A0A" w:rsidRPr="00996599" w:rsidRDefault="00232A0A" w:rsidP="00A84E56"/>
              </w:tc>
              <w:tc>
                <w:tcPr>
                  <w:tcW w:w="5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232A0A" w:rsidRPr="00996599" w:rsidRDefault="00232A0A" w:rsidP="00A84E56">
                  <w:r w:rsidRPr="00996599">
                    <w:t>+</w:t>
                  </w:r>
                </w:p>
              </w:tc>
              <w:tc>
                <w:tcPr>
                  <w:tcW w:w="6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232A0A" w:rsidRPr="00996599" w:rsidRDefault="00232A0A" w:rsidP="00A84E56"/>
              </w:tc>
              <w:tc>
                <w:tcPr>
                  <w:tcW w:w="5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232A0A" w:rsidRPr="00996599" w:rsidRDefault="00232A0A" w:rsidP="00A84E56">
                  <w:r w:rsidRPr="00996599">
                    <w:t>+</w:t>
                  </w:r>
                </w:p>
              </w:tc>
              <w:tc>
                <w:tcPr>
                  <w:tcW w:w="58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232A0A" w:rsidRPr="00996599" w:rsidRDefault="00232A0A" w:rsidP="00A84E56">
                  <w:r w:rsidRPr="00996599">
                    <w:t>+</w:t>
                  </w:r>
                </w:p>
              </w:tc>
              <w:tc>
                <w:tcPr>
                  <w:tcW w:w="5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 w:rsidR="00232A0A" w:rsidRPr="00996599" w:rsidRDefault="00232A0A" w:rsidP="00A84E56">
                  <w:r w:rsidRPr="00996599">
                    <w:t>+</w:t>
                  </w:r>
                </w:p>
              </w:tc>
              <w:tc>
                <w:tcPr>
                  <w:tcW w:w="61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32A0A" w:rsidRPr="00996599" w:rsidRDefault="00232A0A" w:rsidP="00A84E56"/>
              </w:tc>
              <w:tc>
                <w:tcPr>
                  <w:tcW w:w="61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32A0A" w:rsidRPr="00996599" w:rsidRDefault="00232A0A" w:rsidP="00A84E56">
                  <w:r w:rsidRPr="00996599">
                    <w:t>+</w:t>
                  </w:r>
                </w:p>
              </w:tc>
            </w:tr>
            <w:tr w:rsidR="00232A0A" w:rsidRPr="00FA3F4F" w:rsidTr="00A84E56">
              <w:trPr>
                <w:jc w:val="center"/>
              </w:trPr>
              <w:tc>
                <w:tcPr>
                  <w:tcW w:w="25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32A0A" w:rsidRPr="00996599" w:rsidRDefault="00232A0A" w:rsidP="00A84E56">
                  <w:r w:rsidRPr="00996599">
                    <w:t>2.starppārbaudījums</w:t>
                  </w:r>
                </w:p>
              </w:tc>
              <w:tc>
                <w:tcPr>
                  <w:tcW w:w="6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232A0A" w:rsidRPr="00996599" w:rsidRDefault="00232A0A" w:rsidP="00A84E56">
                  <w:r w:rsidRPr="00996599">
                    <w:t>+</w:t>
                  </w:r>
                </w:p>
              </w:tc>
              <w:tc>
                <w:tcPr>
                  <w:tcW w:w="5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232A0A" w:rsidRPr="00996599" w:rsidRDefault="00232A0A" w:rsidP="00A84E56"/>
              </w:tc>
              <w:tc>
                <w:tcPr>
                  <w:tcW w:w="5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232A0A" w:rsidRPr="00996599" w:rsidRDefault="00232A0A" w:rsidP="00A84E56">
                  <w:r w:rsidRPr="00996599">
                    <w:t>+</w:t>
                  </w:r>
                </w:p>
              </w:tc>
              <w:tc>
                <w:tcPr>
                  <w:tcW w:w="6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232A0A" w:rsidRPr="00996599" w:rsidRDefault="00232A0A" w:rsidP="00A84E56">
                  <w:r w:rsidRPr="00996599">
                    <w:t>+</w:t>
                  </w:r>
                </w:p>
              </w:tc>
              <w:tc>
                <w:tcPr>
                  <w:tcW w:w="5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232A0A" w:rsidRPr="00996599" w:rsidRDefault="00232A0A" w:rsidP="00A84E56">
                  <w:r w:rsidRPr="00996599">
                    <w:t>+</w:t>
                  </w:r>
                </w:p>
              </w:tc>
              <w:tc>
                <w:tcPr>
                  <w:tcW w:w="58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232A0A" w:rsidRPr="00996599" w:rsidRDefault="00232A0A" w:rsidP="00A84E56"/>
              </w:tc>
              <w:tc>
                <w:tcPr>
                  <w:tcW w:w="5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 w:rsidR="00232A0A" w:rsidRPr="00996599" w:rsidRDefault="00232A0A" w:rsidP="00A84E56">
                  <w:r w:rsidRPr="00996599">
                    <w:t>+</w:t>
                  </w:r>
                </w:p>
              </w:tc>
              <w:tc>
                <w:tcPr>
                  <w:tcW w:w="61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32A0A" w:rsidRPr="00996599" w:rsidRDefault="00232A0A" w:rsidP="00A84E56"/>
              </w:tc>
              <w:tc>
                <w:tcPr>
                  <w:tcW w:w="61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32A0A" w:rsidRPr="00996599" w:rsidRDefault="00232A0A" w:rsidP="00A84E56">
                  <w:r w:rsidRPr="00996599">
                    <w:t>+</w:t>
                  </w:r>
                </w:p>
              </w:tc>
            </w:tr>
            <w:tr w:rsidR="00232A0A" w:rsidRPr="00FA3F4F" w:rsidTr="00A84E56">
              <w:trPr>
                <w:jc w:val="center"/>
              </w:trPr>
              <w:tc>
                <w:tcPr>
                  <w:tcW w:w="25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32A0A" w:rsidRPr="00996599" w:rsidRDefault="00232A0A" w:rsidP="00A84E56">
                  <w:r w:rsidRPr="00996599">
                    <w:t>3.starppārbaudījums</w:t>
                  </w:r>
                </w:p>
              </w:tc>
              <w:tc>
                <w:tcPr>
                  <w:tcW w:w="6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232A0A" w:rsidRPr="00996599" w:rsidRDefault="00232A0A" w:rsidP="00A84E56">
                  <w:r w:rsidRPr="00996599">
                    <w:t>+</w:t>
                  </w:r>
                </w:p>
              </w:tc>
              <w:tc>
                <w:tcPr>
                  <w:tcW w:w="5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232A0A" w:rsidRPr="00996599" w:rsidRDefault="00232A0A" w:rsidP="00A84E56">
                  <w:r w:rsidRPr="00996599">
                    <w:t>+</w:t>
                  </w:r>
                </w:p>
              </w:tc>
              <w:tc>
                <w:tcPr>
                  <w:tcW w:w="5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232A0A" w:rsidRPr="00996599" w:rsidRDefault="00232A0A" w:rsidP="00A84E56">
                  <w:r w:rsidRPr="00996599">
                    <w:t>+</w:t>
                  </w:r>
                </w:p>
              </w:tc>
              <w:tc>
                <w:tcPr>
                  <w:tcW w:w="6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232A0A" w:rsidRPr="00996599" w:rsidRDefault="00232A0A" w:rsidP="00A84E56"/>
              </w:tc>
              <w:tc>
                <w:tcPr>
                  <w:tcW w:w="5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232A0A" w:rsidRPr="00996599" w:rsidRDefault="00232A0A" w:rsidP="00A84E56">
                  <w:r w:rsidRPr="00996599">
                    <w:t>+</w:t>
                  </w:r>
                </w:p>
              </w:tc>
              <w:tc>
                <w:tcPr>
                  <w:tcW w:w="58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232A0A" w:rsidRPr="00996599" w:rsidRDefault="00232A0A" w:rsidP="00A84E56">
                  <w:r w:rsidRPr="00996599">
                    <w:t>+</w:t>
                  </w:r>
                </w:p>
              </w:tc>
              <w:tc>
                <w:tcPr>
                  <w:tcW w:w="5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 w:rsidR="00232A0A" w:rsidRPr="00996599" w:rsidRDefault="00232A0A" w:rsidP="00A84E56">
                  <w:r w:rsidRPr="00996599">
                    <w:t>+</w:t>
                  </w:r>
                </w:p>
              </w:tc>
              <w:tc>
                <w:tcPr>
                  <w:tcW w:w="61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32A0A" w:rsidRPr="00996599" w:rsidRDefault="00232A0A" w:rsidP="00A84E56"/>
              </w:tc>
              <w:tc>
                <w:tcPr>
                  <w:tcW w:w="61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32A0A" w:rsidRPr="00996599" w:rsidRDefault="00232A0A" w:rsidP="00A84E56">
                  <w:r w:rsidRPr="00996599">
                    <w:t>+</w:t>
                  </w:r>
                </w:p>
              </w:tc>
            </w:tr>
            <w:tr w:rsidR="00232A0A" w:rsidRPr="00FA3F4F" w:rsidTr="00A84E56">
              <w:trPr>
                <w:jc w:val="center"/>
              </w:trPr>
              <w:tc>
                <w:tcPr>
                  <w:tcW w:w="25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32A0A" w:rsidRPr="00996599" w:rsidRDefault="00232A0A" w:rsidP="00A84E56">
                  <w:r w:rsidRPr="00996599">
                    <w:t>4.starppārbaudījums</w:t>
                  </w:r>
                </w:p>
              </w:tc>
              <w:tc>
                <w:tcPr>
                  <w:tcW w:w="6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232A0A" w:rsidRPr="00996599" w:rsidRDefault="00232A0A" w:rsidP="00A84E56">
                  <w:r w:rsidRPr="00996599">
                    <w:t>+</w:t>
                  </w:r>
                </w:p>
              </w:tc>
              <w:tc>
                <w:tcPr>
                  <w:tcW w:w="5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232A0A" w:rsidRPr="00996599" w:rsidRDefault="00232A0A" w:rsidP="00A84E56"/>
              </w:tc>
              <w:tc>
                <w:tcPr>
                  <w:tcW w:w="5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232A0A" w:rsidRPr="00996599" w:rsidRDefault="00232A0A" w:rsidP="00A84E56">
                  <w:r w:rsidRPr="00996599">
                    <w:t>+</w:t>
                  </w:r>
                </w:p>
              </w:tc>
              <w:tc>
                <w:tcPr>
                  <w:tcW w:w="6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232A0A" w:rsidRPr="00996599" w:rsidRDefault="00232A0A" w:rsidP="00A84E56">
                  <w:r w:rsidRPr="00996599">
                    <w:t>+</w:t>
                  </w:r>
                </w:p>
              </w:tc>
              <w:tc>
                <w:tcPr>
                  <w:tcW w:w="5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232A0A" w:rsidRPr="00996599" w:rsidRDefault="00232A0A" w:rsidP="00A84E56">
                  <w:r w:rsidRPr="00996599">
                    <w:t>+</w:t>
                  </w:r>
                </w:p>
              </w:tc>
              <w:tc>
                <w:tcPr>
                  <w:tcW w:w="58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232A0A" w:rsidRPr="00996599" w:rsidRDefault="00232A0A" w:rsidP="00A84E56"/>
              </w:tc>
              <w:tc>
                <w:tcPr>
                  <w:tcW w:w="5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 w:rsidR="00232A0A" w:rsidRPr="00996599" w:rsidRDefault="00232A0A" w:rsidP="00A84E56">
                  <w:r w:rsidRPr="00996599">
                    <w:t>+</w:t>
                  </w:r>
                </w:p>
              </w:tc>
              <w:tc>
                <w:tcPr>
                  <w:tcW w:w="61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32A0A" w:rsidRPr="00996599" w:rsidRDefault="00232A0A" w:rsidP="00A84E56"/>
              </w:tc>
              <w:tc>
                <w:tcPr>
                  <w:tcW w:w="61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32A0A" w:rsidRPr="00996599" w:rsidRDefault="00232A0A" w:rsidP="00A84E56">
                  <w:r w:rsidRPr="00996599">
                    <w:t>+</w:t>
                  </w:r>
                </w:p>
              </w:tc>
            </w:tr>
            <w:tr w:rsidR="00232A0A" w:rsidRPr="00FA3F4F" w:rsidTr="00A84E56">
              <w:trPr>
                <w:jc w:val="center"/>
              </w:trPr>
              <w:tc>
                <w:tcPr>
                  <w:tcW w:w="25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32A0A" w:rsidRPr="00996599" w:rsidRDefault="00232A0A" w:rsidP="00A84E56">
                  <w:r>
                    <w:t>Diferencētā ieskaite</w:t>
                  </w:r>
                </w:p>
              </w:tc>
              <w:tc>
                <w:tcPr>
                  <w:tcW w:w="6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232A0A" w:rsidRPr="00996599" w:rsidRDefault="00232A0A" w:rsidP="00A84E56">
                  <w:r w:rsidRPr="00996599">
                    <w:t>+</w:t>
                  </w:r>
                </w:p>
              </w:tc>
              <w:tc>
                <w:tcPr>
                  <w:tcW w:w="5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232A0A" w:rsidRPr="00996599" w:rsidRDefault="00232A0A" w:rsidP="00A84E56">
                  <w:r w:rsidRPr="00996599">
                    <w:t>+</w:t>
                  </w:r>
                </w:p>
              </w:tc>
              <w:tc>
                <w:tcPr>
                  <w:tcW w:w="5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232A0A" w:rsidRPr="00996599" w:rsidRDefault="00232A0A" w:rsidP="00A84E56">
                  <w:r w:rsidRPr="00996599">
                    <w:t>+</w:t>
                  </w:r>
                </w:p>
              </w:tc>
              <w:tc>
                <w:tcPr>
                  <w:tcW w:w="6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232A0A" w:rsidRPr="00996599" w:rsidRDefault="00232A0A" w:rsidP="00A84E56">
                  <w:r w:rsidRPr="00996599">
                    <w:t>+</w:t>
                  </w:r>
                </w:p>
              </w:tc>
              <w:tc>
                <w:tcPr>
                  <w:tcW w:w="5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232A0A" w:rsidRPr="00996599" w:rsidRDefault="00232A0A" w:rsidP="00A84E56">
                  <w:r w:rsidRPr="00996599">
                    <w:t>+</w:t>
                  </w:r>
                </w:p>
              </w:tc>
              <w:tc>
                <w:tcPr>
                  <w:tcW w:w="58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232A0A" w:rsidRPr="00996599" w:rsidRDefault="00232A0A" w:rsidP="00A84E56">
                  <w:r w:rsidRPr="00996599">
                    <w:t>+</w:t>
                  </w:r>
                </w:p>
              </w:tc>
              <w:tc>
                <w:tcPr>
                  <w:tcW w:w="5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 w:rsidR="00232A0A" w:rsidRPr="00996599" w:rsidRDefault="00232A0A" w:rsidP="00A84E56">
                  <w:r w:rsidRPr="00996599">
                    <w:t>+</w:t>
                  </w:r>
                </w:p>
              </w:tc>
              <w:tc>
                <w:tcPr>
                  <w:tcW w:w="61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32A0A" w:rsidRPr="00996599" w:rsidRDefault="00232A0A" w:rsidP="00A84E56">
                  <w:r w:rsidRPr="00996599">
                    <w:t>+</w:t>
                  </w:r>
                </w:p>
              </w:tc>
              <w:tc>
                <w:tcPr>
                  <w:tcW w:w="61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32A0A" w:rsidRPr="00996599" w:rsidRDefault="00232A0A" w:rsidP="00A84E56">
                  <w:r w:rsidRPr="00996599">
                    <w:t>+</w:t>
                  </w:r>
                </w:p>
              </w:tc>
            </w:tr>
          </w:tbl>
          <w:p w:rsidR="00232A0A" w:rsidRPr="0093308E" w:rsidRDefault="00232A0A" w:rsidP="00A84E56"/>
        </w:tc>
      </w:tr>
      <w:tr w:rsidR="00232A0A" w:rsidRPr="0093308E" w:rsidTr="001C285D">
        <w:tc>
          <w:tcPr>
            <w:tcW w:w="9577" w:type="dxa"/>
            <w:gridSpan w:val="2"/>
          </w:tcPr>
          <w:p w:rsidR="00232A0A" w:rsidRPr="0093308E" w:rsidRDefault="00232A0A" w:rsidP="00A84E56">
            <w:pPr>
              <w:pStyle w:val="Nosaukumi"/>
            </w:pPr>
            <w:r w:rsidRPr="0093308E">
              <w:lastRenderedPageBreak/>
              <w:t>Kursa saturs</w:t>
            </w:r>
          </w:p>
        </w:tc>
      </w:tr>
      <w:tr w:rsidR="00232A0A" w:rsidRPr="0093308E" w:rsidTr="001C285D">
        <w:tc>
          <w:tcPr>
            <w:tcW w:w="9577" w:type="dxa"/>
            <w:gridSpan w:val="2"/>
          </w:tcPr>
          <w:p w:rsidR="00232A0A" w:rsidRPr="000C28BB" w:rsidRDefault="00232A0A" w:rsidP="00A84E56">
            <w:r>
              <w:t xml:space="preserve"> 1. </w:t>
            </w:r>
            <w:r w:rsidRPr="000C28BB">
              <w:t>Uzņēmējdarbības (komercdarbības) ekonomiskie pamati, mazie un vidējie uzņēmumi, to loma tautsaimniecības attīstībā. Uzņēmējdarbības (komercdarbības) attīstības tendences Latvijā. L2</w:t>
            </w:r>
          </w:p>
          <w:p w:rsidR="00232A0A" w:rsidRPr="000C28BB" w:rsidRDefault="00232A0A" w:rsidP="00A84E56">
            <w:r>
              <w:t xml:space="preserve">2. </w:t>
            </w:r>
            <w:r w:rsidRPr="000C28BB">
              <w:t>Uzņēmējdarbības aspekti un uzņēmējdarbības idejas izstrāde. Uzņēmuma vadības aspekti. Mārketinga nozīme uzņēmējdarbībā. L2</w:t>
            </w:r>
          </w:p>
          <w:p w:rsidR="00232A0A" w:rsidRPr="000C28BB" w:rsidRDefault="00232A0A" w:rsidP="00A84E56">
            <w:r>
              <w:t xml:space="preserve">3. </w:t>
            </w:r>
            <w:r w:rsidRPr="000C28BB">
              <w:t>Uzņēmējdarbības vide Latvijā, process un uzņēmējdarbības veidi. L2</w:t>
            </w:r>
          </w:p>
          <w:p w:rsidR="00232A0A" w:rsidRPr="000C28BB" w:rsidRDefault="00232A0A" w:rsidP="00A84E56">
            <w:r>
              <w:t>4</w:t>
            </w:r>
            <w:r w:rsidRPr="000C28BB">
              <w:t>. Uzņēmējdarbības (komercdarbības) formas un uzsākšanas aspekti. L2</w:t>
            </w:r>
          </w:p>
          <w:p w:rsidR="00232A0A" w:rsidRPr="000C28BB" w:rsidRDefault="00232A0A" w:rsidP="00A84E56">
            <w:r>
              <w:t>5</w:t>
            </w:r>
            <w:r w:rsidRPr="000C28BB">
              <w:t>. Risku veidi un pasākumi risku samazināšanai. L2</w:t>
            </w:r>
          </w:p>
          <w:p w:rsidR="00232A0A" w:rsidRPr="000C28BB" w:rsidRDefault="00232A0A" w:rsidP="00A84E56">
            <w:r>
              <w:t>6</w:t>
            </w:r>
            <w:r w:rsidRPr="000C28BB">
              <w:t>. Jauna uzņēmuma reģistrācija: nepieciešamie dokumenti un reģistrācijas procedūra. L2</w:t>
            </w:r>
          </w:p>
          <w:p w:rsidR="00232A0A" w:rsidRPr="000C28BB" w:rsidRDefault="00232A0A" w:rsidP="00A84E56">
            <w:r>
              <w:t>7</w:t>
            </w:r>
            <w:r w:rsidRPr="000C28BB">
              <w:t>. Uzņēmuma dzīves cikls, uzņēmumu reorganizācija un likvidācija. L2</w:t>
            </w:r>
          </w:p>
          <w:p w:rsidR="00232A0A" w:rsidRDefault="00232A0A" w:rsidP="00A84E56">
            <w:r>
              <w:t>8</w:t>
            </w:r>
            <w:r w:rsidRPr="000C28BB">
              <w:t>.Uzņēmējdarbības plānošana. Biznesa plāns. L2</w:t>
            </w:r>
          </w:p>
          <w:p w:rsidR="00232A0A" w:rsidRDefault="00232A0A" w:rsidP="00A84E56"/>
          <w:p w:rsidR="00232A0A" w:rsidRPr="000C28BB" w:rsidRDefault="00232A0A" w:rsidP="00A84E56">
            <w:r w:rsidRPr="005C7558">
              <w:t>Semi</w:t>
            </w:r>
            <w:r w:rsidRPr="000C28BB">
              <w:t xml:space="preserve">nāru/praktisko darbu tēmas: </w:t>
            </w:r>
          </w:p>
          <w:p w:rsidR="00232A0A" w:rsidRPr="000C28BB" w:rsidRDefault="00232A0A" w:rsidP="00A84E56">
            <w:r>
              <w:t>1.</w:t>
            </w:r>
            <w:r w:rsidRPr="000C28BB">
              <w:t>Uzņēmējdarbības būtība un uzņēmējdarbības vide. P2</w:t>
            </w:r>
          </w:p>
          <w:p w:rsidR="00232A0A" w:rsidRPr="000C28BB" w:rsidRDefault="00232A0A" w:rsidP="00A84E56">
            <w:r>
              <w:t>2.</w:t>
            </w:r>
            <w:r w:rsidRPr="000C28BB">
              <w:t>Uzņēmējdarbības tiesiskais regulējums LR. Komerclikuma pamatjautājumi. P2</w:t>
            </w:r>
          </w:p>
          <w:p w:rsidR="00232A0A" w:rsidRPr="000C28BB" w:rsidRDefault="00232A0A" w:rsidP="00A84E56">
            <w:r>
              <w:t>3.</w:t>
            </w:r>
            <w:r w:rsidRPr="000C28BB">
              <w:t>Uzņēmējdarbības sfēru un veidu salīdzinājums. P2</w:t>
            </w:r>
          </w:p>
          <w:p w:rsidR="00232A0A" w:rsidRPr="000C28BB" w:rsidRDefault="00232A0A" w:rsidP="00A84E56">
            <w:r>
              <w:t>4.</w:t>
            </w:r>
            <w:r w:rsidRPr="000C28BB">
              <w:t xml:space="preserve">Uzņēmējdarbības (komercdarbības) formas. P2 </w:t>
            </w:r>
          </w:p>
          <w:p w:rsidR="00232A0A" w:rsidRPr="000C28BB" w:rsidRDefault="00232A0A" w:rsidP="00A84E56">
            <w:r>
              <w:t>5.</w:t>
            </w:r>
            <w:r w:rsidRPr="000C28BB">
              <w:t>Uzņēmumu dibināšanas dokumentu izpēte Uzņēmumu Reģistra mājas lapā. P2</w:t>
            </w:r>
          </w:p>
          <w:p w:rsidR="00232A0A" w:rsidRPr="000C28BB" w:rsidRDefault="00232A0A" w:rsidP="00A84E56">
            <w:r>
              <w:t>6.</w:t>
            </w:r>
            <w:r w:rsidRPr="000C28BB">
              <w:t>Dokumentu sastādīšana jauna uzņēmuma reģistrācijai. P2</w:t>
            </w:r>
          </w:p>
          <w:p w:rsidR="00232A0A" w:rsidRPr="00D6030D" w:rsidRDefault="00232A0A" w:rsidP="00A84E56">
            <w:r>
              <w:t>7.</w:t>
            </w:r>
            <w:r w:rsidRPr="000C28BB">
              <w:t>Biznesa plāna izstrāde. P4</w:t>
            </w:r>
          </w:p>
          <w:p w:rsidR="00232A0A" w:rsidRPr="0093308E" w:rsidRDefault="00232A0A" w:rsidP="00A84E56"/>
        </w:tc>
      </w:tr>
      <w:tr w:rsidR="00232A0A" w:rsidRPr="0093308E" w:rsidTr="001C285D">
        <w:tc>
          <w:tcPr>
            <w:tcW w:w="9577" w:type="dxa"/>
            <w:gridSpan w:val="2"/>
          </w:tcPr>
          <w:p w:rsidR="00232A0A" w:rsidRPr="0093308E" w:rsidRDefault="00232A0A" w:rsidP="00A84E56">
            <w:pPr>
              <w:pStyle w:val="Nosaukumi"/>
            </w:pPr>
            <w:r w:rsidRPr="0093308E">
              <w:t>Obligāti izmantojamie informācijas avoti</w:t>
            </w:r>
          </w:p>
        </w:tc>
      </w:tr>
      <w:tr w:rsidR="00232A0A" w:rsidRPr="0093308E" w:rsidTr="001C285D">
        <w:tc>
          <w:tcPr>
            <w:tcW w:w="9577" w:type="dxa"/>
            <w:gridSpan w:val="2"/>
          </w:tcPr>
          <w:p w:rsidR="001C285D" w:rsidRPr="00AF3867" w:rsidRDefault="00232A0A" w:rsidP="001C285D">
            <w:r>
              <w:t xml:space="preserve"> </w:t>
            </w:r>
            <w:r w:rsidR="001C285D" w:rsidRPr="00AF3867">
              <w:t xml:space="preserve">1. </w:t>
            </w:r>
            <w:hyperlink r:id="rId6" w:history="1">
              <w:proofErr w:type="spellStart"/>
              <w:r w:rsidR="001C285D" w:rsidRPr="00AF3867">
                <w:t>Saksonova</w:t>
              </w:r>
              <w:proofErr w:type="spellEnd"/>
              <w:r w:rsidR="001C285D" w:rsidRPr="00AF3867">
                <w:t xml:space="preserve"> S.</w:t>
              </w:r>
            </w:hyperlink>
            <w:r w:rsidR="001C285D" w:rsidRPr="00AF3867">
              <w:t xml:space="preserve"> 2022. </w:t>
            </w:r>
            <w:r w:rsidR="001C285D" w:rsidRPr="00AF3867">
              <w:rPr>
                <w:lang w:eastAsia="lv-LV"/>
              </w:rPr>
              <w:t>Uzņēmumu ( biznesa) vērtības noteikšana: Nepieciešamība un galvenās pieejas</w:t>
            </w:r>
            <w:r w:rsidR="001C285D" w:rsidRPr="00AF3867">
              <w:t xml:space="preserve">. </w:t>
            </w:r>
            <w:hyperlink r:id="rId7" w:history="1">
              <w:proofErr w:type="spellStart"/>
              <w:r w:rsidR="001C285D" w:rsidRPr="00AF3867">
                <w:rPr>
                  <w:rStyle w:val="Hyperlink"/>
                </w:rPr>
                <w:t>Tehnoinform</w:t>
              </w:r>
              <w:proofErr w:type="spellEnd"/>
              <w:r w:rsidR="001C285D" w:rsidRPr="00AF3867">
                <w:rPr>
                  <w:rStyle w:val="Hyperlink"/>
                </w:rPr>
                <w:t xml:space="preserve"> Latvia</w:t>
              </w:r>
            </w:hyperlink>
            <w:r w:rsidR="001C285D" w:rsidRPr="00AF3867">
              <w:t>.</w:t>
            </w:r>
          </w:p>
          <w:p w:rsidR="001C285D" w:rsidRPr="00AF3867" w:rsidRDefault="001C285D" w:rsidP="001C285D">
            <w:r w:rsidRPr="00AF3867">
              <w:t xml:space="preserve">2. Mucenieks, K. (2022). Veiksmīga uzņēmumu apvienošana un iegādes integrācijas noslēpums. Rīga: Turība. 208 </w:t>
            </w:r>
            <w:proofErr w:type="spellStart"/>
            <w:r w:rsidRPr="00AF3867">
              <w:t>lpp</w:t>
            </w:r>
            <w:proofErr w:type="spellEnd"/>
            <w:r w:rsidRPr="00AF3867">
              <w:t xml:space="preserve"> </w:t>
            </w:r>
          </w:p>
          <w:p w:rsidR="001C285D" w:rsidRPr="00AF3867" w:rsidRDefault="001C285D" w:rsidP="001C285D">
            <w:r w:rsidRPr="00AF3867">
              <w:t xml:space="preserve">3. </w:t>
            </w:r>
            <w:proofErr w:type="spellStart"/>
            <w:r w:rsidRPr="00AF3867">
              <w:t>Saksonova</w:t>
            </w:r>
            <w:proofErr w:type="spellEnd"/>
            <w:r w:rsidRPr="00AF3867">
              <w:t xml:space="preserve">, S. (2020). Uzņēmuma darbības analīze un apgrozāmā kapitāla vadīšanas aspekt. Rīga: </w:t>
            </w:r>
            <w:proofErr w:type="spellStart"/>
            <w:r w:rsidRPr="00AF3867">
              <w:t>Tehnoinform</w:t>
            </w:r>
            <w:proofErr w:type="spellEnd"/>
            <w:r w:rsidRPr="00AF3867">
              <w:t xml:space="preserve"> Latvia, 140 p.</w:t>
            </w:r>
          </w:p>
          <w:p w:rsidR="001C285D" w:rsidRPr="00AF3867" w:rsidRDefault="001C285D" w:rsidP="001C285D">
            <w:r w:rsidRPr="00AF3867">
              <w:t xml:space="preserve">4. Hofs </w:t>
            </w:r>
            <w:proofErr w:type="spellStart"/>
            <w:r w:rsidRPr="00AF3867">
              <w:t>Kjells</w:t>
            </w:r>
            <w:proofErr w:type="spellEnd"/>
            <w:r w:rsidRPr="00AF3867">
              <w:t xml:space="preserve"> Gunnars, </w:t>
            </w:r>
            <w:proofErr w:type="spellStart"/>
            <w:r w:rsidRPr="00AF3867">
              <w:t>Alsniņa</w:t>
            </w:r>
            <w:proofErr w:type="spellEnd"/>
            <w:r w:rsidRPr="00AF3867">
              <w:t xml:space="preserve"> Rasma. 2019. Biznesa </w:t>
            </w:r>
            <w:proofErr w:type="spellStart"/>
            <w:r w:rsidRPr="00AF3867">
              <w:t>ekonomika.RTU</w:t>
            </w:r>
            <w:proofErr w:type="spellEnd"/>
            <w:r w:rsidRPr="00AF3867">
              <w:t xml:space="preserve">, 604 </w:t>
            </w:r>
            <w:proofErr w:type="spellStart"/>
            <w:r w:rsidRPr="00AF3867">
              <w:t>lp</w:t>
            </w:r>
            <w:proofErr w:type="spellEnd"/>
            <w:r w:rsidRPr="00AF3867">
              <w:t>.</w:t>
            </w:r>
          </w:p>
          <w:p w:rsidR="00232A0A" w:rsidRPr="0093308E" w:rsidRDefault="001C285D" w:rsidP="001C285D">
            <w:r w:rsidRPr="00AF3867">
              <w:t xml:space="preserve">5. </w:t>
            </w:r>
            <w:proofErr w:type="spellStart"/>
            <w:r w:rsidRPr="00AF3867">
              <w:t>Boutillier,S</w:t>
            </w:r>
            <w:proofErr w:type="spellEnd"/>
            <w:r w:rsidRPr="00AF3867">
              <w:t xml:space="preserve">., </w:t>
            </w:r>
            <w:proofErr w:type="spellStart"/>
            <w:r w:rsidRPr="00AF3867">
              <w:t>Uzunidis</w:t>
            </w:r>
            <w:proofErr w:type="spellEnd"/>
            <w:r w:rsidRPr="00AF3867">
              <w:t xml:space="preserve">, D. 2016. </w:t>
            </w:r>
            <w:proofErr w:type="spellStart"/>
            <w:r w:rsidRPr="00AF3867">
              <w:t>Entrepreneur</w:t>
            </w:r>
            <w:proofErr w:type="spellEnd"/>
            <w:r w:rsidRPr="00AF3867">
              <w:t xml:space="preserve">: </w:t>
            </w:r>
            <w:proofErr w:type="spellStart"/>
            <w:r w:rsidRPr="00AF3867">
              <w:t>The</w:t>
            </w:r>
            <w:proofErr w:type="spellEnd"/>
            <w:r w:rsidRPr="00AF3867">
              <w:t xml:space="preserve"> </w:t>
            </w:r>
            <w:proofErr w:type="spellStart"/>
            <w:r w:rsidRPr="00AF3867">
              <w:t>Economic</w:t>
            </w:r>
            <w:proofErr w:type="spellEnd"/>
            <w:r w:rsidRPr="00AF3867">
              <w:t xml:space="preserve"> </w:t>
            </w:r>
            <w:proofErr w:type="spellStart"/>
            <w:r w:rsidRPr="00AF3867">
              <w:t>Function</w:t>
            </w:r>
            <w:proofErr w:type="spellEnd"/>
            <w:r w:rsidRPr="00AF3867">
              <w:t xml:space="preserve"> </w:t>
            </w:r>
            <w:proofErr w:type="spellStart"/>
            <w:r w:rsidRPr="00AF3867">
              <w:t>of</w:t>
            </w:r>
            <w:proofErr w:type="spellEnd"/>
            <w:r w:rsidRPr="00AF3867">
              <w:t xml:space="preserve"> </w:t>
            </w:r>
            <w:proofErr w:type="spellStart"/>
            <w:r w:rsidRPr="00AF3867">
              <w:t>Free</w:t>
            </w:r>
            <w:proofErr w:type="spellEnd"/>
            <w:r w:rsidRPr="00AF3867">
              <w:t xml:space="preserve"> Enterprise. ISTE </w:t>
            </w:r>
            <w:proofErr w:type="spellStart"/>
            <w:r w:rsidRPr="00AF3867">
              <w:t>Ltd</w:t>
            </w:r>
            <w:proofErr w:type="spellEnd"/>
            <w:r w:rsidRPr="00AF3867">
              <w:t xml:space="preserve">. </w:t>
            </w:r>
            <w:r>
              <w:t xml:space="preserve"> </w:t>
            </w:r>
          </w:p>
        </w:tc>
      </w:tr>
      <w:tr w:rsidR="00232A0A" w:rsidRPr="0093308E" w:rsidTr="001C285D">
        <w:tc>
          <w:tcPr>
            <w:tcW w:w="9577" w:type="dxa"/>
            <w:gridSpan w:val="2"/>
          </w:tcPr>
          <w:p w:rsidR="00232A0A" w:rsidRPr="0093308E" w:rsidRDefault="00232A0A" w:rsidP="00A84E56">
            <w:pPr>
              <w:pStyle w:val="Nosaukumi"/>
            </w:pPr>
            <w:r w:rsidRPr="0093308E">
              <w:t>Papildus informācijas avoti</w:t>
            </w:r>
          </w:p>
        </w:tc>
      </w:tr>
      <w:tr w:rsidR="00232A0A" w:rsidRPr="0093308E" w:rsidTr="001C285D">
        <w:tc>
          <w:tcPr>
            <w:tcW w:w="9577" w:type="dxa"/>
            <w:gridSpan w:val="2"/>
          </w:tcPr>
          <w:p w:rsidR="00232A0A" w:rsidRDefault="00232A0A" w:rsidP="00A84E56">
            <w:r w:rsidRPr="00A82515">
              <w:t xml:space="preserve">. Latvijas Vēstnesis. </w:t>
            </w:r>
            <w:r w:rsidRPr="00A82515">
              <w:br/>
              <w:t xml:space="preserve">2. Dienas Bizness. </w:t>
            </w:r>
            <w:r w:rsidRPr="00A82515">
              <w:br/>
              <w:t xml:space="preserve">3. Latvijas ekonomists. </w:t>
            </w:r>
            <w:r w:rsidRPr="00A82515">
              <w:br/>
              <w:t>4. Kapitāls.</w:t>
            </w:r>
          </w:p>
          <w:p w:rsidR="00232A0A" w:rsidRPr="0093308E" w:rsidRDefault="00232A0A" w:rsidP="00A84E56"/>
        </w:tc>
      </w:tr>
      <w:tr w:rsidR="00232A0A" w:rsidRPr="0093308E" w:rsidTr="001C285D">
        <w:tc>
          <w:tcPr>
            <w:tcW w:w="9577" w:type="dxa"/>
            <w:gridSpan w:val="2"/>
          </w:tcPr>
          <w:p w:rsidR="00232A0A" w:rsidRPr="0093308E" w:rsidRDefault="00232A0A" w:rsidP="00A84E56">
            <w:pPr>
              <w:pStyle w:val="Nosaukumi"/>
            </w:pPr>
            <w:r w:rsidRPr="0093308E">
              <w:t>Periodika un citi informācijas avoti</w:t>
            </w:r>
          </w:p>
        </w:tc>
      </w:tr>
      <w:tr w:rsidR="00232A0A" w:rsidRPr="0093308E" w:rsidTr="001C285D">
        <w:tc>
          <w:tcPr>
            <w:tcW w:w="9577" w:type="dxa"/>
            <w:gridSpan w:val="2"/>
          </w:tcPr>
          <w:p w:rsidR="001C285D" w:rsidRDefault="00232A0A" w:rsidP="001C285D">
            <w:r>
              <w:t xml:space="preserve"> </w:t>
            </w:r>
            <w:r w:rsidR="001C285D" w:rsidRPr="005344E8">
              <w:t>1.</w:t>
            </w:r>
            <w:r w:rsidR="001C285D" w:rsidRPr="0024622D">
              <w:t xml:space="preserve"> </w:t>
            </w:r>
            <w:hyperlink r:id="rId8" w:history="1">
              <w:r w:rsidR="001C285D" w:rsidRPr="00D2039A">
                <w:rPr>
                  <w:rStyle w:val="Hyperlink"/>
                </w:rPr>
                <w:t>www.ur.gov.lv</w:t>
              </w:r>
            </w:hyperlink>
          </w:p>
          <w:p w:rsidR="001C285D" w:rsidRDefault="001C285D" w:rsidP="001C285D">
            <w:r>
              <w:t xml:space="preserve">2. </w:t>
            </w:r>
            <w:hyperlink r:id="rId9" w:history="1">
              <w:r w:rsidRPr="00D2039A">
                <w:rPr>
                  <w:rStyle w:val="Hyperlink"/>
                </w:rPr>
                <w:t>www.vid.gov.lv</w:t>
              </w:r>
            </w:hyperlink>
          </w:p>
          <w:p w:rsidR="00232A0A" w:rsidRPr="0093308E" w:rsidRDefault="001C285D" w:rsidP="001C285D">
            <w:r>
              <w:t xml:space="preserve">3. </w:t>
            </w:r>
            <w:hyperlink r:id="rId10" w:history="1">
              <w:r w:rsidRPr="00D2039A">
                <w:rPr>
                  <w:rStyle w:val="Hyperlink"/>
                </w:rPr>
                <w:t>https://ifinanses.lv/</w:t>
              </w:r>
            </w:hyperlink>
          </w:p>
        </w:tc>
      </w:tr>
      <w:tr w:rsidR="00232A0A" w:rsidRPr="0093308E" w:rsidTr="001C285D">
        <w:tc>
          <w:tcPr>
            <w:tcW w:w="9577" w:type="dxa"/>
            <w:gridSpan w:val="2"/>
          </w:tcPr>
          <w:p w:rsidR="00232A0A" w:rsidRPr="0093308E" w:rsidRDefault="00232A0A" w:rsidP="00A84E56">
            <w:pPr>
              <w:pStyle w:val="Nosaukumi"/>
            </w:pPr>
            <w:r w:rsidRPr="0093308E">
              <w:lastRenderedPageBreak/>
              <w:t>Piezīmes</w:t>
            </w:r>
          </w:p>
        </w:tc>
      </w:tr>
      <w:tr w:rsidR="00232A0A" w:rsidRPr="0093308E" w:rsidTr="001C285D">
        <w:tc>
          <w:tcPr>
            <w:tcW w:w="9577" w:type="dxa"/>
            <w:gridSpan w:val="2"/>
          </w:tcPr>
          <w:p w:rsidR="00232A0A" w:rsidRPr="0093308E" w:rsidRDefault="00232A0A" w:rsidP="00A84E56">
            <w:r>
              <w:t xml:space="preserve"> </w:t>
            </w:r>
            <w:r w:rsidRPr="00E933DC">
              <w:t xml:space="preserve">Studiju kurss tiek docēts </w:t>
            </w:r>
            <w:r>
              <w:t>PBSP "Mākslas menedžments"</w:t>
            </w:r>
            <w:r w:rsidRPr="00E933DC">
              <w:t xml:space="preserve">.  </w:t>
            </w:r>
          </w:p>
        </w:tc>
      </w:tr>
    </w:tbl>
    <w:p w:rsidR="00232A0A" w:rsidRPr="00E13AEA" w:rsidRDefault="00232A0A" w:rsidP="00232A0A"/>
    <w:p w:rsidR="001416BA" w:rsidRDefault="001416BA"/>
    <w:sectPr w:rsidR="001416BA" w:rsidSect="004A560D">
      <w:headerReference w:type="default" r:id="rId11"/>
      <w:footerReference w:type="default" r:id="rId12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23511" w:rsidRDefault="00023511">
      <w:r>
        <w:separator/>
      </w:r>
    </w:p>
  </w:endnote>
  <w:endnote w:type="continuationSeparator" w:id="0">
    <w:p w:rsidR="00023511" w:rsidRDefault="000235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25213" w:rsidRDefault="00232A0A" w:rsidP="007534EA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25213" w:rsidRDefault="00023511" w:rsidP="007534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23511" w:rsidRDefault="00023511">
      <w:r>
        <w:separator/>
      </w:r>
    </w:p>
  </w:footnote>
  <w:footnote w:type="continuationSeparator" w:id="0">
    <w:p w:rsidR="00023511" w:rsidRDefault="000235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1FB4" w:rsidRDefault="00023511" w:rsidP="007534EA">
    <w:pPr>
      <w:pStyle w:val="Header"/>
    </w:pPr>
  </w:p>
  <w:p w:rsidR="007B1FB4" w:rsidRPr="007B1FB4" w:rsidRDefault="00023511" w:rsidP="007534EA">
    <w:pPr>
      <w:pStyle w:val="Header"/>
    </w:pPr>
  </w:p>
  <w:p w:rsidR="00982C4A" w:rsidRPr="00D66CC2" w:rsidRDefault="00023511" w:rsidP="007534E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2A0A"/>
    <w:rsid w:val="00023511"/>
    <w:rsid w:val="001416BA"/>
    <w:rsid w:val="001C285D"/>
    <w:rsid w:val="00232A0A"/>
    <w:rsid w:val="006556B3"/>
    <w:rsid w:val="00A97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B611230"/>
  <w15:chartTrackingRefBased/>
  <w15:docId w15:val="{1224CA56-E2E3-455D-9898-8FF84A302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32A0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32A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32A0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232A0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32A0A"/>
    <w:rPr>
      <w:rFonts w:ascii="Times New Roman" w:hAnsi="Times New Roman" w:cs="Times New Roman"/>
      <w:bCs/>
      <w:iCs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32A0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2A0A"/>
    <w:rPr>
      <w:rFonts w:ascii="Times New Roman" w:hAnsi="Times New Roman" w:cs="Times New Roman"/>
      <w:bCs/>
      <w:iCs/>
      <w:sz w:val="24"/>
      <w:szCs w:val="24"/>
    </w:rPr>
  </w:style>
  <w:style w:type="paragraph" w:customStyle="1" w:styleId="Nosaukumi">
    <w:name w:val="Nosaukumi"/>
    <w:basedOn w:val="Normal"/>
    <w:qFormat/>
    <w:rsid w:val="00232A0A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232A0A"/>
    <w:rPr>
      <w:i/>
      <w:i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r.gov.lv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valtersunrapa.lv/lv/e-veikals/katalogs/izdevejs/tehnoinform-latvia-994fu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valtersunrapa.lv/lv/e-veikals/katalogs/autors/saksonova-s-4960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https://ifinanses.lv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ww.vid.gov.lv" TargetMode="Externa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1456360287B479FAE923C7C570B014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A3AAB3-2CFF-4846-A73D-50B3A4012D73}"/>
      </w:docPartPr>
      <w:docPartBody>
        <w:p w:rsidR="00CD7C71" w:rsidRDefault="00EB0D9C" w:rsidP="00EB0D9C">
          <w:pPr>
            <w:pStyle w:val="71456360287B479FAE923C7C570B014B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D04F3453E53345C4BF2A692ACE68EF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12A4E6-DC27-438A-B77E-7BC5A656196F}"/>
      </w:docPartPr>
      <w:docPartBody>
        <w:p w:rsidR="00CD7C71" w:rsidRDefault="00EB0D9C" w:rsidP="00EB0D9C">
          <w:pPr>
            <w:pStyle w:val="D04F3453E53345C4BF2A692ACE68EFC7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C9C12BF385C94C9394AF9F1D3CE45AB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EC1D325-17A7-4699-A762-5115EABC2377}"/>
      </w:docPartPr>
      <w:docPartBody>
        <w:p w:rsidR="00CD7C71" w:rsidRDefault="00EB0D9C" w:rsidP="00EB0D9C">
          <w:pPr>
            <w:pStyle w:val="C9C12BF385C94C9394AF9F1D3CE45ABE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2D8E1578911C46E8BFEB3C4537E5E0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2954FD-2AFB-414E-B979-0DCDE4DE5B28}"/>
      </w:docPartPr>
      <w:docPartBody>
        <w:p w:rsidR="00CD7C71" w:rsidRDefault="00EB0D9C" w:rsidP="00EB0D9C">
          <w:pPr>
            <w:pStyle w:val="2D8E1578911C46E8BFEB3C4537E5E00F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0D9C"/>
    <w:rsid w:val="00511003"/>
    <w:rsid w:val="00896E5A"/>
    <w:rsid w:val="00CD7C71"/>
    <w:rsid w:val="00E1156C"/>
    <w:rsid w:val="00EB0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B0D9C"/>
    <w:rPr>
      <w:color w:val="808080"/>
    </w:rPr>
  </w:style>
  <w:style w:type="paragraph" w:customStyle="1" w:styleId="71456360287B479FAE923C7C570B014B">
    <w:name w:val="71456360287B479FAE923C7C570B014B"/>
    <w:rsid w:val="00EB0D9C"/>
  </w:style>
  <w:style w:type="paragraph" w:customStyle="1" w:styleId="D04F3453E53345C4BF2A692ACE68EFC7">
    <w:name w:val="D04F3453E53345C4BF2A692ACE68EFC7"/>
    <w:rsid w:val="00EB0D9C"/>
  </w:style>
  <w:style w:type="paragraph" w:customStyle="1" w:styleId="C9C12BF385C94C9394AF9F1D3CE45ABE">
    <w:name w:val="C9C12BF385C94C9394AF9F1D3CE45ABE"/>
    <w:rsid w:val="00EB0D9C"/>
  </w:style>
  <w:style w:type="paragraph" w:customStyle="1" w:styleId="2D8E1578911C46E8BFEB3C4537E5E00F">
    <w:name w:val="2D8E1578911C46E8BFEB3C4537E5E00F"/>
    <w:rsid w:val="00EB0D9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4650</Words>
  <Characters>2651</Characters>
  <Application>Microsoft Office Word</Application>
  <DocSecurity>0</DocSecurity>
  <Lines>22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2023-03-13T11:54:00Z</dcterms:created>
  <dcterms:modified xsi:type="dcterms:W3CDTF">2023-04-13T06:48:00Z</dcterms:modified>
</cp:coreProperties>
</file>