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0721" w:rsidRPr="0049086B" w:rsidRDefault="000B0721" w:rsidP="000B0721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0B0721" w:rsidRPr="0049086B" w:rsidRDefault="000B0721" w:rsidP="000B0721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0B0721" w:rsidRPr="00E13AEA" w:rsidRDefault="000B0721" w:rsidP="000B0721"/>
    <w:tbl>
      <w:tblPr>
        <w:tblStyle w:val="TableGrid"/>
        <w:tblW w:w="9577" w:type="dxa"/>
        <w:tblLook w:val="04A0" w:firstRow="1" w:lastRow="0" w:firstColumn="1" w:lastColumn="0" w:noHBand="0" w:noVBand="1"/>
      </w:tblPr>
      <w:tblGrid>
        <w:gridCol w:w="4692"/>
        <w:gridCol w:w="4885"/>
      </w:tblGrid>
      <w:tr w:rsidR="000B0721" w:rsidRPr="0093308E" w:rsidTr="000B0721">
        <w:tc>
          <w:tcPr>
            <w:tcW w:w="4692" w:type="dxa"/>
          </w:tcPr>
          <w:p w:rsidR="000B0721" w:rsidRPr="0093308E" w:rsidRDefault="000B0721" w:rsidP="00C6504F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85" w:type="dxa"/>
            <w:vAlign w:val="center"/>
          </w:tcPr>
          <w:p w:rsidR="000B0721" w:rsidRPr="000B0721" w:rsidRDefault="000B0721" w:rsidP="00C6504F">
            <w:pPr>
              <w:rPr>
                <w:b/>
                <w:i/>
                <w:lang w:eastAsia="lv-LV"/>
              </w:rPr>
            </w:pPr>
            <w:r>
              <w:t xml:space="preserve"> </w:t>
            </w:r>
            <w:bookmarkStart w:id="0" w:name="_GoBack"/>
            <w:proofErr w:type="spellStart"/>
            <w:r w:rsidRPr="000B0721">
              <w:rPr>
                <w:b/>
                <w:i/>
              </w:rPr>
              <w:t>Visparēja</w:t>
            </w:r>
            <w:proofErr w:type="spellEnd"/>
            <w:r w:rsidRPr="000B0721">
              <w:rPr>
                <w:b/>
                <w:i/>
              </w:rPr>
              <w:t xml:space="preserve"> kultūras teorija  </w:t>
            </w:r>
            <w:bookmarkEnd w:id="0"/>
          </w:p>
        </w:tc>
      </w:tr>
      <w:tr w:rsidR="000B0721" w:rsidRPr="0093308E" w:rsidTr="000B0721">
        <w:tc>
          <w:tcPr>
            <w:tcW w:w="4692" w:type="dxa"/>
          </w:tcPr>
          <w:p w:rsidR="000B0721" w:rsidRPr="0093308E" w:rsidRDefault="000B0721" w:rsidP="00C6504F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85" w:type="dxa"/>
            <w:vAlign w:val="center"/>
          </w:tcPr>
          <w:p w:rsidR="000B0721" w:rsidRPr="0093308E" w:rsidRDefault="000B0721" w:rsidP="00C6504F">
            <w:pPr>
              <w:rPr>
                <w:lang w:eastAsia="lv-LV"/>
              </w:rPr>
            </w:pPr>
            <w:r>
              <w:t xml:space="preserve"> MakZ2010   </w:t>
            </w:r>
          </w:p>
        </w:tc>
      </w:tr>
      <w:tr w:rsidR="000B0721" w:rsidRPr="0093308E" w:rsidTr="000B0721">
        <w:tc>
          <w:tcPr>
            <w:tcW w:w="4692" w:type="dxa"/>
          </w:tcPr>
          <w:p w:rsidR="000B0721" w:rsidRPr="0093308E" w:rsidRDefault="000B0721" w:rsidP="00C6504F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0980EF80F31A40FDB9C21A804C1B9269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85" w:type="dxa"/>
              </w:tcPr>
              <w:p w:rsidR="000B0721" w:rsidRPr="0093308E" w:rsidRDefault="000B0721" w:rsidP="00C6504F">
                <w:pPr>
                  <w:rPr>
                    <w:b/>
                  </w:rPr>
                </w:pPr>
                <w:r w:rsidRPr="00650C4A">
                  <w:t xml:space="preserve"> Kultūras un zinātnes vēsture </w:t>
                </w:r>
              </w:p>
            </w:tc>
          </w:sdtContent>
        </w:sdt>
      </w:tr>
      <w:tr w:rsidR="000B0721" w:rsidRPr="0093308E" w:rsidTr="000B0721">
        <w:tc>
          <w:tcPr>
            <w:tcW w:w="4692" w:type="dxa"/>
          </w:tcPr>
          <w:p w:rsidR="000B0721" w:rsidRPr="0093308E" w:rsidRDefault="000B0721" w:rsidP="00C6504F">
            <w:pPr>
              <w:pStyle w:val="Nosaukumi"/>
            </w:pPr>
            <w:r w:rsidRPr="0093308E">
              <w:t>Kursa līmenis</w:t>
            </w:r>
          </w:p>
        </w:tc>
        <w:tc>
          <w:tcPr>
            <w:tcW w:w="4885" w:type="dxa"/>
          </w:tcPr>
          <w:p w:rsidR="000B0721" w:rsidRPr="0093308E" w:rsidRDefault="000B0721" w:rsidP="00C6504F">
            <w:pPr>
              <w:rPr>
                <w:lang w:eastAsia="lv-LV"/>
              </w:rPr>
            </w:pPr>
            <w:r>
              <w:t>6</w:t>
            </w:r>
          </w:p>
        </w:tc>
      </w:tr>
      <w:tr w:rsidR="000B0721" w:rsidRPr="0093308E" w:rsidTr="000B0721">
        <w:tc>
          <w:tcPr>
            <w:tcW w:w="4692" w:type="dxa"/>
          </w:tcPr>
          <w:p w:rsidR="000B0721" w:rsidRPr="0093308E" w:rsidRDefault="000B0721" w:rsidP="00C6504F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85" w:type="dxa"/>
            <w:vAlign w:val="center"/>
          </w:tcPr>
          <w:p w:rsidR="000B0721" w:rsidRPr="0093308E" w:rsidRDefault="000B0721" w:rsidP="00C6504F">
            <w:pPr>
              <w:rPr>
                <w:lang w:eastAsia="lv-LV"/>
              </w:rPr>
            </w:pPr>
            <w:r>
              <w:t xml:space="preserve">2 </w:t>
            </w:r>
          </w:p>
        </w:tc>
      </w:tr>
      <w:tr w:rsidR="000B0721" w:rsidRPr="0093308E" w:rsidTr="000B0721">
        <w:tc>
          <w:tcPr>
            <w:tcW w:w="4692" w:type="dxa"/>
          </w:tcPr>
          <w:p w:rsidR="000B0721" w:rsidRPr="0093308E" w:rsidRDefault="000B0721" w:rsidP="00C6504F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85" w:type="dxa"/>
          </w:tcPr>
          <w:p w:rsidR="000B0721" w:rsidRPr="0093308E" w:rsidRDefault="000B0721" w:rsidP="00C6504F">
            <w:r>
              <w:t xml:space="preserve">3 </w:t>
            </w:r>
          </w:p>
        </w:tc>
      </w:tr>
      <w:tr w:rsidR="000B0721" w:rsidRPr="0093308E" w:rsidTr="000B0721">
        <w:tc>
          <w:tcPr>
            <w:tcW w:w="4692" w:type="dxa"/>
          </w:tcPr>
          <w:p w:rsidR="000B0721" w:rsidRPr="0093308E" w:rsidRDefault="000B0721" w:rsidP="00C6504F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85" w:type="dxa"/>
            <w:vAlign w:val="center"/>
          </w:tcPr>
          <w:p w:rsidR="000B0721" w:rsidRPr="0093308E" w:rsidRDefault="000B0721" w:rsidP="00C6504F">
            <w:pPr>
              <w:rPr>
                <w:lang w:eastAsia="lv-LV"/>
              </w:rPr>
            </w:pPr>
            <w:r>
              <w:t xml:space="preserve">32 </w:t>
            </w:r>
          </w:p>
        </w:tc>
      </w:tr>
      <w:tr w:rsidR="000B0721" w:rsidRPr="0093308E" w:rsidTr="000B0721">
        <w:tc>
          <w:tcPr>
            <w:tcW w:w="4692" w:type="dxa"/>
          </w:tcPr>
          <w:p w:rsidR="000B0721" w:rsidRPr="0093308E" w:rsidRDefault="000B0721" w:rsidP="00C6504F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85" w:type="dxa"/>
          </w:tcPr>
          <w:p w:rsidR="000B0721" w:rsidRPr="0093308E" w:rsidRDefault="000B0721" w:rsidP="00C6504F">
            <w:r>
              <w:t xml:space="preserve">16 </w:t>
            </w:r>
          </w:p>
        </w:tc>
      </w:tr>
      <w:tr w:rsidR="000B0721" w:rsidRPr="0093308E" w:rsidTr="000B0721">
        <w:tc>
          <w:tcPr>
            <w:tcW w:w="4692" w:type="dxa"/>
          </w:tcPr>
          <w:p w:rsidR="000B0721" w:rsidRPr="0093308E" w:rsidRDefault="000B0721" w:rsidP="00C6504F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85" w:type="dxa"/>
          </w:tcPr>
          <w:p w:rsidR="000B0721" w:rsidRPr="0093308E" w:rsidRDefault="000B0721" w:rsidP="00C6504F">
            <w:r>
              <w:t xml:space="preserve">16 </w:t>
            </w:r>
          </w:p>
        </w:tc>
      </w:tr>
      <w:tr w:rsidR="000B0721" w:rsidRPr="0093308E" w:rsidTr="000B0721">
        <w:tc>
          <w:tcPr>
            <w:tcW w:w="4692" w:type="dxa"/>
          </w:tcPr>
          <w:p w:rsidR="000B0721" w:rsidRPr="0093308E" w:rsidRDefault="000B0721" w:rsidP="00C6504F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85" w:type="dxa"/>
          </w:tcPr>
          <w:p w:rsidR="000B0721" w:rsidRPr="0093308E" w:rsidRDefault="000B0721" w:rsidP="00C6504F">
            <w:r>
              <w:t xml:space="preserve"> </w:t>
            </w:r>
          </w:p>
        </w:tc>
      </w:tr>
      <w:tr w:rsidR="000B0721" w:rsidRPr="0093308E" w:rsidTr="000B0721">
        <w:tc>
          <w:tcPr>
            <w:tcW w:w="4692" w:type="dxa"/>
          </w:tcPr>
          <w:p w:rsidR="000B0721" w:rsidRPr="0093308E" w:rsidRDefault="000B0721" w:rsidP="00C6504F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85" w:type="dxa"/>
          </w:tcPr>
          <w:p w:rsidR="000B0721" w:rsidRPr="0093308E" w:rsidRDefault="000B0721" w:rsidP="00C6504F">
            <w:r>
              <w:t xml:space="preserve"> </w:t>
            </w:r>
          </w:p>
        </w:tc>
      </w:tr>
      <w:tr w:rsidR="000B0721" w:rsidRPr="0093308E" w:rsidTr="000B0721">
        <w:tc>
          <w:tcPr>
            <w:tcW w:w="4692" w:type="dxa"/>
          </w:tcPr>
          <w:p w:rsidR="000B0721" w:rsidRPr="0093308E" w:rsidRDefault="000B0721" w:rsidP="00C6504F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85" w:type="dxa"/>
            <w:vAlign w:val="center"/>
          </w:tcPr>
          <w:p w:rsidR="000B0721" w:rsidRPr="0093308E" w:rsidRDefault="000B0721" w:rsidP="00C6504F">
            <w:pPr>
              <w:rPr>
                <w:lang w:eastAsia="lv-LV"/>
              </w:rPr>
            </w:pPr>
            <w:r>
              <w:t xml:space="preserve">48 </w:t>
            </w:r>
          </w:p>
        </w:tc>
      </w:tr>
      <w:tr w:rsidR="000B0721" w:rsidRPr="0093308E" w:rsidTr="000B0721">
        <w:tc>
          <w:tcPr>
            <w:tcW w:w="9577" w:type="dxa"/>
            <w:gridSpan w:val="2"/>
          </w:tcPr>
          <w:p w:rsidR="000B0721" w:rsidRPr="0093308E" w:rsidRDefault="000B0721" w:rsidP="00C6504F">
            <w:pPr>
              <w:rPr>
                <w:lang w:eastAsia="lv-LV"/>
              </w:rPr>
            </w:pPr>
          </w:p>
        </w:tc>
      </w:tr>
      <w:tr w:rsidR="000B0721" w:rsidRPr="0093308E" w:rsidTr="000B0721">
        <w:tc>
          <w:tcPr>
            <w:tcW w:w="9577" w:type="dxa"/>
            <w:gridSpan w:val="2"/>
          </w:tcPr>
          <w:p w:rsidR="000B0721" w:rsidRPr="0093308E" w:rsidRDefault="000B0721" w:rsidP="00C6504F">
            <w:pPr>
              <w:pStyle w:val="Nosaukumi"/>
            </w:pPr>
            <w:r w:rsidRPr="0093308E">
              <w:t>Kursa autors(-i)</w:t>
            </w:r>
          </w:p>
        </w:tc>
      </w:tr>
      <w:tr w:rsidR="000B0721" w:rsidRPr="0093308E" w:rsidTr="000B0721">
        <w:sdt>
          <w:sdtPr>
            <w:rPr>
              <w:lang w:val="ru-RU"/>
            </w:rPr>
            <w:id w:val="-383029012"/>
            <w:placeholder>
              <w:docPart w:val="8EB6808E21D44A15A91C4B328A6AC4FD"/>
            </w:placeholder>
          </w:sdtPr>
          <w:sdtContent>
            <w:tc>
              <w:tcPr>
                <w:tcW w:w="9577" w:type="dxa"/>
                <w:gridSpan w:val="2"/>
              </w:tcPr>
              <w:p w:rsidR="000B0721" w:rsidRPr="0093308E" w:rsidRDefault="000B0721" w:rsidP="00C6504F">
                <w:r>
                  <w:t xml:space="preserve">  Mag. filol. lekt. Andris </w:t>
                </w:r>
                <w:proofErr w:type="spellStart"/>
                <w:r>
                  <w:t>Kazjukevičs</w:t>
                </w:r>
                <w:proofErr w:type="spellEnd"/>
                <w:r>
                  <w:t xml:space="preserve">    </w:t>
                </w:r>
              </w:p>
            </w:tc>
          </w:sdtContent>
        </w:sdt>
      </w:tr>
      <w:tr w:rsidR="000B0721" w:rsidRPr="0093308E" w:rsidTr="000B0721">
        <w:tc>
          <w:tcPr>
            <w:tcW w:w="9577" w:type="dxa"/>
            <w:gridSpan w:val="2"/>
          </w:tcPr>
          <w:p w:rsidR="000B0721" w:rsidRPr="0093308E" w:rsidRDefault="000B0721" w:rsidP="00C6504F">
            <w:pPr>
              <w:pStyle w:val="Nosaukumi"/>
            </w:pPr>
            <w:r w:rsidRPr="0093308E">
              <w:t>Kursa docētājs(-i)</w:t>
            </w:r>
          </w:p>
        </w:tc>
      </w:tr>
      <w:tr w:rsidR="000B0721" w:rsidRPr="0093308E" w:rsidTr="000B0721">
        <w:tc>
          <w:tcPr>
            <w:tcW w:w="9577" w:type="dxa"/>
            <w:gridSpan w:val="2"/>
          </w:tcPr>
          <w:p w:rsidR="000B0721" w:rsidRPr="007534EA" w:rsidRDefault="000B0721" w:rsidP="00C6504F">
            <w:sdt>
              <w:sdtPr>
                <w:rPr>
                  <w:lang w:val="ru-RU"/>
                </w:rPr>
                <w:id w:val="-722602371"/>
                <w:placeholder>
                  <w:docPart w:val="519AC37C24DF47C4B1AE64A19FE8A462"/>
                </w:placeholder>
              </w:sdtPr>
              <w:sdtContent>
                <w:r>
                  <w:t xml:space="preserve">  </w:t>
                </w:r>
                <w:r w:rsidRPr="006F0F49">
                  <w:t xml:space="preserve">Mag. filol. lekt. Andris </w:t>
                </w:r>
                <w:proofErr w:type="spellStart"/>
                <w:r w:rsidRPr="006F0F49">
                  <w:t>Kazjukevičs</w:t>
                </w:r>
                <w:proofErr w:type="spellEnd"/>
                <w:r>
                  <w:t xml:space="preserve">    </w:t>
                </w:r>
              </w:sdtContent>
            </w:sdt>
            <w:r>
              <w:t xml:space="preserve"> </w:t>
            </w:r>
          </w:p>
        </w:tc>
      </w:tr>
      <w:tr w:rsidR="000B0721" w:rsidRPr="0093308E" w:rsidTr="000B0721">
        <w:tc>
          <w:tcPr>
            <w:tcW w:w="9577" w:type="dxa"/>
            <w:gridSpan w:val="2"/>
          </w:tcPr>
          <w:p w:rsidR="000B0721" w:rsidRPr="0093308E" w:rsidRDefault="000B0721" w:rsidP="00C6504F">
            <w:pPr>
              <w:pStyle w:val="Nosaukumi"/>
            </w:pPr>
            <w:r w:rsidRPr="0093308E">
              <w:t>Priekšzināšanas</w:t>
            </w:r>
          </w:p>
        </w:tc>
      </w:tr>
      <w:tr w:rsidR="000B0721" w:rsidRPr="0093308E" w:rsidTr="000B0721">
        <w:tc>
          <w:tcPr>
            <w:tcW w:w="9577" w:type="dxa"/>
            <w:gridSpan w:val="2"/>
          </w:tcPr>
          <w:p w:rsidR="000B0721" w:rsidRPr="0093308E" w:rsidRDefault="000B0721" w:rsidP="00C6504F">
            <w:r>
              <w:t xml:space="preserve">   Nav     </w:t>
            </w:r>
          </w:p>
        </w:tc>
      </w:tr>
      <w:tr w:rsidR="000B0721" w:rsidRPr="0093308E" w:rsidTr="000B0721">
        <w:tc>
          <w:tcPr>
            <w:tcW w:w="9577" w:type="dxa"/>
            <w:gridSpan w:val="2"/>
          </w:tcPr>
          <w:p w:rsidR="000B0721" w:rsidRPr="0093308E" w:rsidRDefault="000B0721" w:rsidP="00C6504F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0B0721" w:rsidRPr="0093308E" w:rsidTr="000B0721">
        <w:tc>
          <w:tcPr>
            <w:tcW w:w="9577" w:type="dxa"/>
            <w:gridSpan w:val="2"/>
          </w:tcPr>
          <w:p w:rsidR="000B0721" w:rsidRPr="008B7213" w:rsidRDefault="000B0721" w:rsidP="00C6504F">
            <w:pPr>
              <w:rPr>
                <w:lang w:eastAsia="ru-RU"/>
              </w:rPr>
            </w:pPr>
            <w:r w:rsidRPr="008B7213">
              <w:t>Studiju kursa mērķis</w:t>
            </w:r>
            <w:r w:rsidRPr="00650C4A">
              <w:rPr>
                <w:lang w:eastAsia="ru-RU"/>
              </w:rPr>
              <w:t xml:space="preserve"> ir iepazīstināt studentus ar </w:t>
            </w:r>
            <w:proofErr w:type="spellStart"/>
            <w:r w:rsidRPr="00650C4A">
              <w:rPr>
                <w:lang w:eastAsia="ru-RU"/>
              </w:rPr>
              <w:t>galveniem</w:t>
            </w:r>
            <w:proofErr w:type="spellEnd"/>
            <w:r w:rsidRPr="00650C4A">
              <w:rPr>
                <w:lang w:eastAsia="ru-RU"/>
              </w:rPr>
              <w:t xml:space="preserve"> kultūras teorijas jēdzieniem, uzskatiem un koncepcijām; aplūkot, analizēt un sistematizēt dažādu teorētisku materiālu: pirmavotus, metodoloģijas, jēdzienus.</w:t>
            </w:r>
          </w:p>
          <w:p w:rsidR="000B0721" w:rsidRPr="008B7213" w:rsidRDefault="000B0721" w:rsidP="00C6504F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:rsidR="000B0721" w:rsidRPr="008B7213" w:rsidRDefault="000B0721" w:rsidP="00C6504F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>
              <w:t>apgūt kultūras teorijas terminoloģiju</w:t>
            </w:r>
          </w:p>
          <w:p w:rsidR="000B0721" w:rsidRDefault="000B0721" w:rsidP="00C6504F">
            <w:r w:rsidRPr="008B7213">
              <w:rPr>
                <w:lang w:eastAsia="ru-RU"/>
              </w:rPr>
              <w:t xml:space="preserve">- </w:t>
            </w:r>
            <w:r>
              <w:t xml:space="preserve">izveidot priekšstatu par kultūras teoriju kā zinātnisku </w:t>
            </w:r>
            <w:proofErr w:type="spellStart"/>
            <w:r>
              <w:t>disciplinu</w:t>
            </w:r>
            <w:proofErr w:type="spellEnd"/>
          </w:p>
          <w:p w:rsidR="000B0721" w:rsidRPr="008B7213" w:rsidRDefault="000B0721" w:rsidP="00C6504F">
            <w:pPr>
              <w:rPr>
                <w:lang w:eastAsia="ru-RU"/>
              </w:rPr>
            </w:pPr>
            <w:r>
              <w:t xml:space="preserve">- </w:t>
            </w:r>
            <w:proofErr w:type="spellStart"/>
            <w:r>
              <w:t>attistīt</w:t>
            </w:r>
            <w:proofErr w:type="spellEnd"/>
            <w:r>
              <w:t xml:space="preserve"> prasmes </w:t>
            </w:r>
            <w:proofErr w:type="spellStart"/>
            <w:r>
              <w:t>analīzēt</w:t>
            </w:r>
            <w:proofErr w:type="spellEnd"/>
            <w:r>
              <w:t xml:space="preserve"> </w:t>
            </w:r>
            <w:proofErr w:type="spellStart"/>
            <w:r>
              <w:t>kulturoloģisko</w:t>
            </w:r>
            <w:proofErr w:type="spellEnd"/>
            <w:r>
              <w:t xml:space="preserve"> materiālu</w:t>
            </w:r>
          </w:p>
          <w:p w:rsidR="000B0721" w:rsidRPr="008B7213" w:rsidRDefault="000B0721" w:rsidP="00C6504F"/>
          <w:p w:rsidR="000B0721" w:rsidRPr="0093308E" w:rsidRDefault="000B0721" w:rsidP="00C6504F">
            <w:r w:rsidRPr="008B030A">
              <w:t xml:space="preserve">Kursa aprakstā piedāvātie obligātie informācijas avoti  studiju procesā izmantojami fragmentāri pēc </w:t>
            </w:r>
            <w:proofErr w:type="spellStart"/>
            <w:r w:rsidRPr="008B030A">
              <w:t>docetāja</w:t>
            </w:r>
            <w:proofErr w:type="spellEnd"/>
            <w:r w:rsidRPr="008B030A">
              <w:t xml:space="preserve">  </w:t>
            </w:r>
            <w:proofErr w:type="spellStart"/>
            <w:r w:rsidRPr="008B030A">
              <w:t>norādijuma</w:t>
            </w:r>
            <w:proofErr w:type="spellEnd"/>
            <w:r w:rsidRPr="008B030A">
              <w:t>.</w:t>
            </w:r>
            <w:r>
              <w:t xml:space="preserve"> </w:t>
            </w:r>
          </w:p>
        </w:tc>
      </w:tr>
      <w:tr w:rsidR="000B0721" w:rsidRPr="0093308E" w:rsidTr="000B0721">
        <w:tc>
          <w:tcPr>
            <w:tcW w:w="9577" w:type="dxa"/>
            <w:gridSpan w:val="2"/>
          </w:tcPr>
          <w:p w:rsidR="000B0721" w:rsidRPr="0093308E" w:rsidRDefault="000B0721" w:rsidP="00C6504F">
            <w:pPr>
              <w:pStyle w:val="Nosaukumi"/>
            </w:pPr>
            <w:r w:rsidRPr="0093308E">
              <w:t>Studiju kursa kalendārais plāns</w:t>
            </w:r>
          </w:p>
        </w:tc>
      </w:tr>
      <w:tr w:rsidR="000B0721" w:rsidRPr="0093308E" w:rsidTr="000B0721">
        <w:tc>
          <w:tcPr>
            <w:tcW w:w="9577" w:type="dxa"/>
            <w:gridSpan w:val="2"/>
          </w:tcPr>
          <w:p w:rsidR="000B0721" w:rsidRDefault="000B0721" w:rsidP="00C6504F">
            <w:r w:rsidRPr="00916D56">
              <w:t xml:space="preserve">Lekcijas </w:t>
            </w:r>
            <w:r>
              <w:t xml:space="preserve">16st.,  semināri 16 </w:t>
            </w:r>
            <w:r w:rsidRPr="00916D56">
              <w:t>st., patstāvīgais darbs 48st.</w:t>
            </w:r>
          </w:p>
          <w:p w:rsidR="000B0721" w:rsidRPr="00916D56" w:rsidRDefault="000B0721" w:rsidP="00C6504F"/>
          <w:p w:rsidR="000B0721" w:rsidRPr="00650C4A" w:rsidRDefault="000B0721" w:rsidP="00C6504F">
            <w:r w:rsidRPr="00650C4A">
              <w:t xml:space="preserve">1. </w:t>
            </w:r>
            <w:proofErr w:type="spellStart"/>
            <w:r w:rsidRPr="00650C4A">
              <w:t>Kulturoloģija</w:t>
            </w:r>
            <w:proofErr w:type="spellEnd"/>
            <w:r w:rsidRPr="00650C4A">
              <w:t xml:space="preserve"> un kultūra. L8 S4</w:t>
            </w:r>
          </w:p>
          <w:p w:rsidR="000B0721" w:rsidRPr="00650C4A" w:rsidRDefault="000B0721" w:rsidP="00C6504F">
            <w:r w:rsidRPr="00650C4A">
              <w:t>2. Kultūras dinamika. S</w:t>
            </w:r>
            <w:r>
              <w:t>4</w:t>
            </w:r>
          </w:p>
          <w:p w:rsidR="000B0721" w:rsidRPr="00650C4A" w:rsidRDefault="000B0721" w:rsidP="00C6504F">
            <w:r w:rsidRPr="00650C4A">
              <w:t>3. Kultūras tipoloģija. L4 S4</w:t>
            </w:r>
          </w:p>
          <w:p w:rsidR="000B0721" w:rsidRDefault="000B0721" w:rsidP="00C6504F">
            <w:r w:rsidRPr="00650C4A">
              <w:t>4. Kultūra un dažādas opozīcijas. L</w:t>
            </w:r>
            <w:r>
              <w:t>4</w:t>
            </w:r>
            <w:r w:rsidRPr="00650C4A">
              <w:t xml:space="preserve"> S4</w:t>
            </w:r>
          </w:p>
          <w:p w:rsidR="000B0721" w:rsidRDefault="000B0721" w:rsidP="00C6504F"/>
          <w:p w:rsidR="000B0721" w:rsidRPr="000E0EC7" w:rsidRDefault="000B0721" w:rsidP="00C6504F">
            <w:pPr>
              <w:rPr>
                <w:lang w:eastAsia="ru-RU"/>
              </w:rPr>
            </w:pPr>
            <w:r w:rsidRPr="000E0EC7">
              <w:rPr>
                <w:lang w:eastAsia="ru-RU"/>
              </w:rPr>
              <w:t xml:space="preserve">1. </w:t>
            </w:r>
            <w:proofErr w:type="spellStart"/>
            <w:r w:rsidRPr="000E0EC7">
              <w:rPr>
                <w:lang w:eastAsia="ru-RU"/>
              </w:rPr>
              <w:t>starppārbaudījums</w:t>
            </w:r>
            <w:proofErr w:type="spellEnd"/>
            <w:r w:rsidRPr="000E0EC7">
              <w:rPr>
                <w:lang w:eastAsia="ru-RU"/>
              </w:rPr>
              <w:t xml:space="preserve"> Terminoloģijas tests </w:t>
            </w:r>
          </w:p>
          <w:p w:rsidR="000B0721" w:rsidRPr="0093308E" w:rsidRDefault="000B0721" w:rsidP="00C6504F">
            <w:r w:rsidRPr="000E0EC7">
              <w:rPr>
                <w:lang w:eastAsia="ru-RU"/>
              </w:rPr>
              <w:t xml:space="preserve">2. </w:t>
            </w:r>
            <w:proofErr w:type="spellStart"/>
            <w:r w:rsidRPr="000E0EC7">
              <w:rPr>
                <w:lang w:eastAsia="ru-RU"/>
              </w:rPr>
              <w:t>starppārbaudījums</w:t>
            </w:r>
            <w:proofErr w:type="spellEnd"/>
            <w:r w:rsidRPr="000E0EC7">
              <w:rPr>
                <w:lang w:eastAsia="ru-RU"/>
              </w:rPr>
              <w:t xml:space="preserve">  </w:t>
            </w:r>
            <w:r>
              <w:t>P</w:t>
            </w:r>
            <w:r w:rsidRPr="000E0EC7">
              <w:rPr>
                <w:lang w:eastAsia="ru-RU"/>
              </w:rPr>
              <w:t>rezentācija</w:t>
            </w:r>
            <w:r>
              <w:t xml:space="preserve"> vai referāts</w:t>
            </w:r>
            <w:r w:rsidRPr="000E0EC7">
              <w:rPr>
                <w:lang w:eastAsia="ru-RU"/>
              </w:rPr>
              <w:t xml:space="preserve"> par izvelēto tēmu un diskusija. </w:t>
            </w:r>
            <w:r>
              <w:t xml:space="preserve"> </w:t>
            </w:r>
          </w:p>
        </w:tc>
      </w:tr>
      <w:tr w:rsidR="000B0721" w:rsidRPr="0093308E" w:rsidTr="000B0721">
        <w:tc>
          <w:tcPr>
            <w:tcW w:w="9577" w:type="dxa"/>
            <w:gridSpan w:val="2"/>
          </w:tcPr>
          <w:p w:rsidR="000B0721" w:rsidRPr="0093308E" w:rsidRDefault="000B0721" w:rsidP="00C6504F">
            <w:pPr>
              <w:pStyle w:val="Nosaukumi"/>
            </w:pPr>
            <w:r w:rsidRPr="0093308E">
              <w:t>Studiju rezultāti</w:t>
            </w:r>
          </w:p>
        </w:tc>
      </w:tr>
      <w:tr w:rsidR="000B0721" w:rsidRPr="0093308E" w:rsidTr="000B0721">
        <w:tc>
          <w:tcPr>
            <w:tcW w:w="9577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DE59D14B331941D1B98604B44695C39C"/>
              </w:placeholder>
            </w:sdtPr>
            <w:sdtContent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0B0721" w:rsidRPr="007D4849" w:rsidTr="00C6504F">
                  <w:tc>
                    <w:tcPr>
                      <w:tcW w:w="9351" w:type="dxa"/>
                    </w:tcPr>
                    <w:p w:rsidR="000B0721" w:rsidRPr="007D4849" w:rsidRDefault="000B0721" w:rsidP="00C6504F">
                      <w:r w:rsidRPr="007D4849">
                        <w:t>ZINĀŠANAS</w:t>
                      </w:r>
                    </w:p>
                  </w:tc>
                </w:tr>
                <w:tr w:rsidR="000B0721" w:rsidRPr="007D4849" w:rsidTr="00C6504F">
                  <w:tc>
                    <w:tcPr>
                      <w:tcW w:w="9351" w:type="dxa"/>
                    </w:tcPr>
                    <w:p w:rsidR="000B0721" w:rsidRDefault="000B0721" w:rsidP="00C6504F">
                      <w:r>
                        <w:t>1.</w:t>
                      </w:r>
                      <w:r w:rsidRPr="00245BE5">
                        <w:t xml:space="preserve">demonstrē izpratni par kultūras </w:t>
                      </w:r>
                      <w:r>
                        <w:t xml:space="preserve">procesu </w:t>
                      </w:r>
                      <w:proofErr w:type="spellStart"/>
                      <w:r>
                        <w:t>likumsakarībam</w:t>
                      </w:r>
                      <w:proofErr w:type="spellEnd"/>
                    </w:p>
                    <w:p w:rsidR="000B0721" w:rsidRDefault="000B0721" w:rsidP="00C6504F">
                      <w:r>
                        <w:t>2.pārzina kultūras teorijas terminoloģiju</w:t>
                      </w:r>
                    </w:p>
                    <w:p w:rsidR="000B0721" w:rsidRPr="007D4849" w:rsidRDefault="000B0721" w:rsidP="00C6504F">
                      <w:r>
                        <w:t xml:space="preserve">3.padzilināti saprot </w:t>
                      </w:r>
                      <w:r w:rsidRPr="000E0EC7">
                        <w:t xml:space="preserve"> kultūras kompetence</w:t>
                      </w:r>
                      <w:r>
                        <w:t xml:space="preserve">s </w:t>
                      </w:r>
                      <w:proofErr w:type="spellStart"/>
                      <w:r>
                        <w:t>problēmjautājumus</w:t>
                      </w:r>
                      <w:proofErr w:type="spellEnd"/>
                    </w:p>
                  </w:tc>
                </w:tr>
                <w:tr w:rsidR="000B0721" w:rsidRPr="007D4849" w:rsidTr="00C6504F">
                  <w:tc>
                    <w:tcPr>
                      <w:tcW w:w="9351" w:type="dxa"/>
                    </w:tcPr>
                    <w:p w:rsidR="000B0721" w:rsidRPr="007D4849" w:rsidRDefault="000B0721" w:rsidP="00C6504F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0B0721" w:rsidRPr="007D4849" w:rsidTr="00C6504F">
                  <w:tc>
                    <w:tcPr>
                      <w:tcW w:w="9351" w:type="dxa"/>
                    </w:tcPr>
                    <w:p w:rsidR="000B0721" w:rsidRPr="003D2235" w:rsidRDefault="000B0721" w:rsidP="00C6504F">
                      <w:r>
                        <w:t>4 prot</w:t>
                      </w:r>
                      <w:r w:rsidRPr="003D2235">
                        <w:t xml:space="preserve"> salīdzināt kultūras atšķirīgas interpretācijas, civilizāciju teoriju un kultūras dinamikas dažādas versijas;</w:t>
                      </w:r>
                    </w:p>
                    <w:p w:rsidR="000B0721" w:rsidRDefault="000B0721" w:rsidP="00C6504F">
                      <w:r>
                        <w:t>5. prot</w:t>
                      </w:r>
                      <w:r w:rsidRPr="003D2235">
                        <w:t xml:space="preserve"> atšķirt laicīgo un reliģisko kultūru </w:t>
                      </w:r>
                      <w:proofErr w:type="spellStart"/>
                      <w:r w:rsidRPr="003D2235">
                        <w:t>paradības</w:t>
                      </w:r>
                      <w:proofErr w:type="spellEnd"/>
                      <w:r w:rsidRPr="003D2235">
                        <w:t xml:space="preserve"> tekstu </w:t>
                      </w:r>
                      <w:proofErr w:type="spellStart"/>
                      <w:r w:rsidRPr="003D2235">
                        <w:t>analizes</w:t>
                      </w:r>
                      <w:proofErr w:type="spellEnd"/>
                      <w:r w:rsidRPr="003D2235">
                        <w:t xml:space="preserve"> procesā;</w:t>
                      </w:r>
                    </w:p>
                    <w:p w:rsidR="000B0721" w:rsidRPr="007D4849" w:rsidRDefault="000B0721" w:rsidP="00C6504F">
                      <w:r>
                        <w:t>6.</w:t>
                      </w:r>
                      <w:r w:rsidRPr="003D2235">
                        <w:t>saprot kultūras un personības mijiedarbības likumsakarības.</w:t>
                      </w:r>
                    </w:p>
                    <w:p w:rsidR="000B0721" w:rsidRPr="007D4849" w:rsidRDefault="000B0721" w:rsidP="00C6504F"/>
                  </w:tc>
                </w:tr>
                <w:tr w:rsidR="000B0721" w:rsidRPr="007D4849" w:rsidTr="00C6504F">
                  <w:trPr>
                    <w:trHeight w:val="203"/>
                  </w:trPr>
                  <w:tc>
                    <w:tcPr>
                      <w:tcW w:w="9351" w:type="dxa"/>
                    </w:tcPr>
                    <w:p w:rsidR="000B0721" w:rsidRPr="007D4849" w:rsidRDefault="000B0721" w:rsidP="00C6504F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0B0721" w:rsidRPr="007D4849" w:rsidTr="00C6504F">
                  <w:tc>
                    <w:tcPr>
                      <w:tcW w:w="9351" w:type="dxa"/>
                    </w:tcPr>
                    <w:p w:rsidR="000B0721" w:rsidRPr="007D4849" w:rsidRDefault="000B0721" w:rsidP="00C6504F">
                      <w:pPr>
                        <w:rPr>
                          <w:highlight w:val="yellow"/>
                        </w:rPr>
                      </w:pPr>
                      <w:r>
                        <w:t>7.</w:t>
                      </w:r>
                      <w:r w:rsidRPr="000E0EC7">
                        <w:t xml:space="preserve">efektīvi iesaistās </w:t>
                      </w:r>
                      <w:proofErr w:type="spellStart"/>
                      <w:r w:rsidRPr="000E0EC7">
                        <w:t>starpkultūru</w:t>
                      </w:r>
                      <w:proofErr w:type="spellEnd"/>
                      <w:r w:rsidRPr="000E0EC7">
                        <w:t xml:space="preserve"> dialoga veidošanā sabiedrībā, spēj nodrošināt saprašanos starp dažādu kultūru</w:t>
                      </w:r>
                      <w:r>
                        <w:t xml:space="preserve">  </w:t>
                      </w:r>
                      <w:proofErr w:type="spellStart"/>
                      <w:r>
                        <w:t>pārstavjiem</w:t>
                      </w:r>
                      <w:proofErr w:type="spellEnd"/>
                    </w:p>
                  </w:tc>
                </w:tr>
              </w:tbl>
              <w:p w:rsidR="000B0721" w:rsidRPr="000B0721" w:rsidRDefault="000B0721" w:rsidP="00C6504F">
                <w:pPr>
                  <w:rPr>
                    <w:lang w:val="ru-RU"/>
                  </w:rPr>
                </w:pPr>
              </w:p>
            </w:sdtContent>
          </w:sdt>
        </w:tc>
      </w:tr>
      <w:tr w:rsidR="000B0721" w:rsidRPr="0093308E" w:rsidTr="000B0721">
        <w:tc>
          <w:tcPr>
            <w:tcW w:w="9577" w:type="dxa"/>
            <w:gridSpan w:val="2"/>
          </w:tcPr>
          <w:p w:rsidR="000B0721" w:rsidRPr="0093308E" w:rsidRDefault="000B0721" w:rsidP="00C6504F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0B0721" w:rsidRPr="0093308E" w:rsidTr="000B0721">
        <w:tc>
          <w:tcPr>
            <w:tcW w:w="9577" w:type="dxa"/>
            <w:gridSpan w:val="2"/>
          </w:tcPr>
          <w:p w:rsidR="000B0721" w:rsidRPr="000E0EC7" w:rsidRDefault="000B0721" w:rsidP="00C6504F">
            <w:pPr>
              <w:rPr>
                <w:lang w:eastAsia="ru-RU"/>
              </w:rPr>
            </w:pPr>
            <w:r w:rsidRPr="000E0EC7">
              <w:rPr>
                <w:lang w:eastAsia="ru-RU"/>
              </w:rPr>
              <w:t>Patstāvīgais darbs:</w:t>
            </w:r>
          </w:p>
          <w:p w:rsidR="000B0721" w:rsidRPr="000E0EC7" w:rsidRDefault="000B0721" w:rsidP="00C6504F">
            <w:pPr>
              <w:rPr>
                <w:lang w:eastAsia="ru-RU"/>
              </w:rPr>
            </w:pPr>
            <w:r w:rsidRPr="000E0EC7">
              <w:rPr>
                <w:lang w:eastAsia="ru-RU"/>
              </w:rPr>
              <w:t>zinātniskās literatūras studēšana - 12 st.</w:t>
            </w:r>
          </w:p>
          <w:p w:rsidR="000B0721" w:rsidRPr="000E0EC7" w:rsidRDefault="000B0721" w:rsidP="00C6504F">
            <w:pPr>
              <w:rPr>
                <w:lang w:eastAsia="ru-RU"/>
              </w:rPr>
            </w:pPr>
            <w:r w:rsidRPr="000E0EC7">
              <w:rPr>
                <w:lang w:eastAsia="ru-RU"/>
              </w:rPr>
              <w:t xml:space="preserve">gatavošanās </w:t>
            </w:r>
            <w:proofErr w:type="spellStart"/>
            <w:r w:rsidRPr="000E0EC7">
              <w:rPr>
                <w:lang w:eastAsia="ru-RU"/>
              </w:rPr>
              <w:t>seminārnodarbībām</w:t>
            </w:r>
            <w:proofErr w:type="spellEnd"/>
            <w:r w:rsidRPr="000E0EC7">
              <w:rPr>
                <w:lang w:eastAsia="ru-RU"/>
              </w:rPr>
              <w:t xml:space="preserve"> - 26 st.</w:t>
            </w:r>
          </w:p>
          <w:p w:rsidR="000B0721" w:rsidRPr="001C5466" w:rsidRDefault="000B0721" w:rsidP="00C6504F">
            <w:pPr>
              <w:rPr>
                <w:lang w:eastAsia="ru-RU"/>
              </w:rPr>
            </w:pPr>
            <w:r w:rsidRPr="000E0EC7">
              <w:rPr>
                <w:lang w:eastAsia="ru-RU"/>
              </w:rPr>
              <w:t>Prezentācijas</w:t>
            </w:r>
            <w:r>
              <w:t>/referāta</w:t>
            </w:r>
            <w:r w:rsidRPr="000E0EC7">
              <w:rPr>
                <w:lang w:eastAsia="ru-RU"/>
              </w:rPr>
              <w:t xml:space="preserve"> sagatavošana - 10 st.</w:t>
            </w:r>
          </w:p>
          <w:p w:rsidR="000B0721" w:rsidRPr="00961B41" w:rsidRDefault="000B0721" w:rsidP="00C6504F">
            <w:pPr>
              <w:rPr>
                <w:lang w:eastAsia="ru-RU"/>
              </w:rPr>
            </w:pPr>
          </w:p>
          <w:p w:rsidR="000B0721" w:rsidRPr="00961B41" w:rsidRDefault="000B0721" w:rsidP="00C6504F">
            <w:pPr>
              <w:rPr>
                <w:lang w:eastAsia="ru-RU"/>
              </w:rPr>
            </w:pPr>
            <w:r w:rsidRPr="00961B41">
              <w:rPr>
                <w:lang w:eastAsia="ru-RU"/>
              </w:rPr>
              <w:t>Gatavošanās semināriem</w:t>
            </w:r>
            <w:r>
              <w:t xml:space="preserve"> un </w:t>
            </w:r>
            <w:r w:rsidRPr="00961B41">
              <w:rPr>
                <w:lang w:eastAsia="ru-RU"/>
              </w:rPr>
              <w:t xml:space="preserve">diskusijām, studējošie lasa zinātnisko literatūru un </w:t>
            </w:r>
            <w:proofErr w:type="spellStart"/>
            <w:r w:rsidRPr="00961B41">
              <w:rPr>
                <w:lang w:eastAsia="ru-RU"/>
              </w:rPr>
              <w:t>papildliteratūru</w:t>
            </w:r>
            <w:proofErr w:type="spellEnd"/>
            <w:r w:rsidRPr="00961B41">
              <w:rPr>
                <w:lang w:eastAsia="ru-RU"/>
              </w:rPr>
              <w:t xml:space="preserve"> par konkrēto tēmu.</w:t>
            </w:r>
          </w:p>
          <w:p w:rsidR="000B0721" w:rsidRPr="00961B41" w:rsidRDefault="000B0721" w:rsidP="00C6504F">
            <w:pPr>
              <w:rPr>
                <w:lang w:eastAsia="ru-RU"/>
              </w:rPr>
            </w:pPr>
          </w:p>
          <w:p w:rsidR="000B0721" w:rsidRPr="00961B41" w:rsidRDefault="000B0721" w:rsidP="00C6504F">
            <w:pPr>
              <w:rPr>
                <w:lang w:eastAsia="ru-RU"/>
              </w:rPr>
            </w:pPr>
            <w:r w:rsidRPr="00961B41">
              <w:rPr>
                <w:lang w:eastAsia="ru-RU"/>
              </w:rPr>
              <w:t>Patstāvīgais darbs:</w:t>
            </w:r>
          </w:p>
          <w:p w:rsidR="000B0721" w:rsidRPr="00961B41" w:rsidRDefault="000B0721" w:rsidP="00C6504F">
            <w:pPr>
              <w:rPr>
                <w:lang w:eastAsia="ru-RU"/>
              </w:rPr>
            </w:pPr>
          </w:p>
          <w:p w:rsidR="000B0721" w:rsidRPr="00961B41" w:rsidRDefault="000B0721" w:rsidP="00C6504F">
            <w:pPr>
              <w:rPr>
                <w:lang w:eastAsia="ru-RU"/>
              </w:rPr>
            </w:pPr>
            <w:r w:rsidRPr="00961B41">
              <w:rPr>
                <w:lang w:eastAsia="ru-RU"/>
              </w:rPr>
              <w:t>- praktisko uzdevumu izpilde</w:t>
            </w:r>
          </w:p>
          <w:p w:rsidR="000B0721" w:rsidRPr="00961B41" w:rsidRDefault="000B0721" w:rsidP="00C6504F">
            <w:pPr>
              <w:rPr>
                <w:lang w:eastAsia="ru-RU"/>
              </w:rPr>
            </w:pPr>
            <w:r w:rsidRPr="00961B41">
              <w:rPr>
                <w:lang w:eastAsia="ru-RU"/>
              </w:rPr>
              <w:t xml:space="preserve">- darbs ar mācību grāmatām, tabulām, likumiem </w:t>
            </w:r>
            <w:proofErr w:type="spellStart"/>
            <w:r w:rsidRPr="00961B41">
              <w:rPr>
                <w:lang w:eastAsia="ru-RU"/>
              </w:rPr>
              <w:t>utml</w:t>
            </w:r>
            <w:proofErr w:type="spellEnd"/>
            <w:r w:rsidRPr="00961B41">
              <w:rPr>
                <w:lang w:eastAsia="ru-RU"/>
              </w:rPr>
              <w:t xml:space="preserve">. </w:t>
            </w:r>
          </w:p>
          <w:p w:rsidR="000B0721" w:rsidRPr="00EA3D7F" w:rsidRDefault="000B0721" w:rsidP="00C6504F">
            <w:pPr>
              <w:rPr>
                <w:lang w:eastAsia="ru-RU"/>
              </w:rPr>
            </w:pPr>
            <w:r w:rsidRPr="00961B41">
              <w:rPr>
                <w:lang w:eastAsia="ru-RU"/>
              </w:rPr>
              <w:t xml:space="preserve">- </w:t>
            </w:r>
            <w:r>
              <w:t>referāta vai prezentācijas sagatavošana</w:t>
            </w:r>
          </w:p>
          <w:p w:rsidR="000B0721" w:rsidRPr="00961B41" w:rsidRDefault="000B0721" w:rsidP="00C6504F">
            <w:pPr>
              <w:rPr>
                <w:lang w:eastAsia="ru-RU"/>
              </w:rPr>
            </w:pPr>
            <w:r w:rsidRPr="00961B41">
              <w:rPr>
                <w:lang w:eastAsia="ru-RU"/>
              </w:rPr>
              <w:t>- sagatavošanās pārbaudes darbiem</w:t>
            </w:r>
          </w:p>
          <w:p w:rsidR="000B0721" w:rsidRPr="00961B41" w:rsidRDefault="000B0721" w:rsidP="00C6504F">
            <w:pPr>
              <w:rPr>
                <w:lang w:eastAsia="ru-RU"/>
              </w:rPr>
            </w:pPr>
            <w:r w:rsidRPr="00961B41">
              <w:rPr>
                <w:lang w:eastAsia="ru-RU"/>
              </w:rPr>
              <w:t>- studējošie patstāvīgi iepazīstas ar mācību literatūru dziļākai apgūto tēmu izpratnei, kā arī</w:t>
            </w:r>
          </w:p>
          <w:p w:rsidR="000B0721" w:rsidRPr="00961B41" w:rsidRDefault="000B0721" w:rsidP="00C6504F">
            <w:pPr>
              <w:rPr>
                <w:lang w:eastAsia="ru-RU"/>
              </w:rPr>
            </w:pPr>
            <w:r w:rsidRPr="00961B41">
              <w:rPr>
                <w:lang w:eastAsia="ru-RU"/>
              </w:rPr>
              <w:t>spējai pielietot teorētiskās zināšanas runā un attīstīt praktiskās iemaņas</w:t>
            </w:r>
          </w:p>
          <w:p w:rsidR="000B0721" w:rsidRPr="0093308E" w:rsidRDefault="000B0721" w:rsidP="00C6504F"/>
        </w:tc>
      </w:tr>
      <w:tr w:rsidR="000B0721" w:rsidRPr="0093308E" w:rsidTr="000B0721">
        <w:tc>
          <w:tcPr>
            <w:tcW w:w="9577" w:type="dxa"/>
            <w:gridSpan w:val="2"/>
          </w:tcPr>
          <w:p w:rsidR="000B0721" w:rsidRPr="0093308E" w:rsidRDefault="000B0721" w:rsidP="00C6504F">
            <w:pPr>
              <w:pStyle w:val="Nosaukumi"/>
            </w:pPr>
            <w:r w:rsidRPr="0093308E">
              <w:t>Prasības kredītpunktu iegūšanai</w:t>
            </w:r>
          </w:p>
        </w:tc>
      </w:tr>
      <w:tr w:rsidR="000B0721" w:rsidRPr="0093308E" w:rsidTr="000B0721">
        <w:tc>
          <w:tcPr>
            <w:tcW w:w="9577" w:type="dxa"/>
            <w:gridSpan w:val="2"/>
          </w:tcPr>
          <w:p w:rsidR="000B0721" w:rsidRPr="000E0EC7" w:rsidRDefault="000B0721" w:rsidP="00C6504F">
            <w:r w:rsidRPr="000E0EC7">
              <w:t xml:space="preserve">Studiju kursa gala vērtējums veidojas, summējot </w:t>
            </w:r>
            <w:proofErr w:type="spellStart"/>
            <w:r w:rsidRPr="000E0EC7">
              <w:t>starpārbaudijumu</w:t>
            </w:r>
            <w:proofErr w:type="spellEnd"/>
            <w:r w:rsidRPr="000E0EC7">
              <w:t xml:space="preserve"> rezultātus, kuri tiek prezentēti un apspriesti nodarbībās, kā arī sekmīgi nokārtots gala pārbaudījums.</w:t>
            </w:r>
          </w:p>
          <w:p w:rsidR="000B0721" w:rsidRDefault="000B0721" w:rsidP="00C6504F">
            <w:r w:rsidRPr="000E0EC7">
              <w:t xml:space="preserve">Gala vērtējums  var tikt saņemts, ja ir izpildīti visi minētie nosacījumi un studējošais ir piedalījies 30% lekcijās un 70% </w:t>
            </w:r>
            <w:proofErr w:type="spellStart"/>
            <w:r w:rsidRPr="000E0EC7">
              <w:t>seminārnodarbībās</w:t>
            </w:r>
            <w:proofErr w:type="spellEnd"/>
            <w:r w:rsidRPr="000E0EC7">
              <w:t>.</w:t>
            </w:r>
          </w:p>
          <w:p w:rsidR="000B0721" w:rsidRPr="000E0EC7" w:rsidRDefault="000B0721" w:rsidP="00C6504F"/>
          <w:p w:rsidR="000B0721" w:rsidRPr="000E0EC7" w:rsidRDefault="000B0721" w:rsidP="00C6504F">
            <w:r w:rsidRPr="000E0EC7">
              <w:t xml:space="preserve">STARPPĀRBAUDĪJUMI: </w:t>
            </w:r>
          </w:p>
          <w:p w:rsidR="000B0721" w:rsidRPr="000E0EC7" w:rsidRDefault="000B0721" w:rsidP="00C6504F">
            <w:r w:rsidRPr="000E0EC7">
              <w:t xml:space="preserve">1.Terminoloģijas tests 20 % </w:t>
            </w:r>
          </w:p>
          <w:p w:rsidR="000B0721" w:rsidRPr="000E0EC7" w:rsidRDefault="000B0721" w:rsidP="00C6504F">
            <w:r w:rsidRPr="000E0EC7">
              <w:t>2.Prezentācija</w:t>
            </w:r>
            <w:r>
              <w:t xml:space="preserve"> vai referāts</w:t>
            </w:r>
            <w:r w:rsidRPr="000E0EC7">
              <w:t xml:space="preserve"> par izvelēto tēmu un diskusija -40%.</w:t>
            </w:r>
          </w:p>
          <w:p w:rsidR="000B0721" w:rsidRPr="000E0EC7" w:rsidRDefault="000B0721" w:rsidP="00C6504F"/>
          <w:p w:rsidR="000B0721" w:rsidRPr="000E0EC7" w:rsidRDefault="000B0721" w:rsidP="00C6504F">
            <w:r w:rsidRPr="000E0EC7">
              <w:t xml:space="preserve">NOSLĒGUMA PĀRBAUDĪJUMS </w:t>
            </w:r>
          </w:p>
          <w:p w:rsidR="000B0721" w:rsidRPr="000E0EC7" w:rsidRDefault="000B0721" w:rsidP="00C6504F">
            <w:r w:rsidRPr="000E0EC7">
              <w:t>3. Tests. -40%</w:t>
            </w:r>
          </w:p>
          <w:p w:rsidR="000B0721" w:rsidRPr="000E0EC7" w:rsidRDefault="000B0721" w:rsidP="00C6504F"/>
          <w:p w:rsidR="000B0721" w:rsidRPr="000E0EC7" w:rsidRDefault="000B0721" w:rsidP="00C6504F">
            <w:r w:rsidRPr="000E0EC7">
              <w:t>STUDIJU REZULTĀTU VĒRTĒŠANAS KRITĒRIJI</w:t>
            </w:r>
          </w:p>
          <w:p w:rsidR="000B0721" w:rsidRPr="000E0EC7" w:rsidRDefault="000B0721" w:rsidP="00C6504F">
            <w:r w:rsidRPr="000E0EC7">
              <w:t xml:space="preserve">Studiju kursa apguve tā noslēgumā tiek vērtēta 10 </w:t>
            </w:r>
            <w:proofErr w:type="spellStart"/>
            <w:r w:rsidRPr="000E0EC7">
              <w:t>ballu</w:t>
            </w:r>
            <w:proofErr w:type="spellEnd"/>
            <w:r w:rsidRPr="000E0EC7">
              <w:t xml:space="preserve"> skalā saskaņā ar Latvijas Republikas normatīvajiem aktiem un atbilstoši "Nolikumam</w:t>
            </w:r>
          </w:p>
          <w:p w:rsidR="000B0721" w:rsidRDefault="000B0721" w:rsidP="00C6504F">
            <w:r w:rsidRPr="000E0EC7">
              <w:t xml:space="preserve">par studijām Daugavpils Universitātē" (apstiprināts DU Senāta sēdē 17.12.2018., protokols Nr. 15), vadoties pēc šādiem </w:t>
            </w:r>
            <w:proofErr w:type="spellStart"/>
            <w:r w:rsidRPr="000E0EC7">
              <w:t>kritērijiem:iegūto</w:t>
            </w:r>
            <w:proofErr w:type="spellEnd"/>
            <w:r w:rsidRPr="000E0EC7">
              <w:t xml:space="preserve"> zināšanu apjoms un kvalitāte, iegūtās prasmes un kompetences atbilstoši plānotajiem studiju rezultātiem.</w:t>
            </w:r>
          </w:p>
          <w:p w:rsidR="000B0721" w:rsidRPr="003F3E33" w:rsidRDefault="000B0721" w:rsidP="00C6504F">
            <w:r w:rsidRPr="003F3E33">
              <w:t>STUDIJU REZULTĀTU VĒRTĒŠANAS KRITĒRIJI</w:t>
            </w:r>
          </w:p>
          <w:p w:rsidR="000B0721" w:rsidRPr="003F3E33" w:rsidRDefault="000B0721" w:rsidP="00C6504F">
            <w:r w:rsidRPr="003F3E33">
              <w:lastRenderedPageBreak/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:rsidR="000B0721" w:rsidRDefault="000B0721" w:rsidP="00C6504F"/>
          <w:p w:rsidR="000B0721" w:rsidRPr="003F3E33" w:rsidRDefault="000B0721" w:rsidP="00C6504F">
            <w:r w:rsidRPr="003F3E33">
              <w:t>STUDIJU REZULTĀTU VĒRTĒŠANA</w:t>
            </w:r>
          </w:p>
          <w:p w:rsidR="000B0721" w:rsidRPr="003F3E33" w:rsidRDefault="000B0721" w:rsidP="00C6504F"/>
          <w:tbl>
            <w:tblPr>
              <w:tblW w:w="635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94"/>
              <w:gridCol w:w="396"/>
              <w:gridCol w:w="468"/>
              <w:gridCol w:w="396"/>
              <w:gridCol w:w="401"/>
              <w:gridCol w:w="401"/>
              <w:gridCol w:w="401"/>
              <w:gridCol w:w="396"/>
            </w:tblGrid>
            <w:tr w:rsidR="000B0721" w:rsidRPr="003F3E33" w:rsidTr="00C6504F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:rsidR="000B0721" w:rsidRPr="003F3E33" w:rsidRDefault="000B0721" w:rsidP="00C6504F"/>
                <w:p w:rsidR="000B0721" w:rsidRPr="003F3E33" w:rsidRDefault="000B0721" w:rsidP="00C6504F">
                  <w:r w:rsidRPr="003F3E33">
                    <w:t>Pārbaudījumu veidi</w:t>
                  </w:r>
                </w:p>
              </w:tc>
              <w:tc>
                <w:tcPr>
                  <w:tcW w:w="2841" w:type="dxa"/>
                  <w:gridSpan w:val="7"/>
                  <w:shd w:val="clear" w:color="auto" w:fill="auto"/>
                </w:tcPr>
                <w:p w:rsidR="000B0721" w:rsidRPr="003F3E33" w:rsidRDefault="000B0721" w:rsidP="00C6504F">
                  <w:r w:rsidRPr="003F3E33">
                    <w:t>Studiju rezultāti *</w:t>
                  </w:r>
                </w:p>
              </w:tc>
            </w:tr>
            <w:tr w:rsidR="000B0721" w:rsidRPr="003F3E33" w:rsidTr="00C6504F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:rsidR="000B0721" w:rsidRPr="003F3E33" w:rsidRDefault="000B0721" w:rsidP="00C6504F"/>
              </w:tc>
              <w:tc>
                <w:tcPr>
                  <w:tcW w:w="396" w:type="dxa"/>
                  <w:shd w:val="clear" w:color="auto" w:fill="auto"/>
                </w:tcPr>
                <w:p w:rsidR="000B0721" w:rsidRPr="003F3E33" w:rsidRDefault="000B0721" w:rsidP="00C6504F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:rsidR="000B0721" w:rsidRPr="003F3E33" w:rsidRDefault="000B0721" w:rsidP="00C6504F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0B0721" w:rsidRPr="003F3E33" w:rsidRDefault="000B0721" w:rsidP="00C6504F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:rsidR="000B0721" w:rsidRPr="003F3E33" w:rsidRDefault="000B0721" w:rsidP="00C6504F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:rsidR="000B0721" w:rsidRPr="003F3E33" w:rsidRDefault="000B0721" w:rsidP="00C6504F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:rsidR="000B0721" w:rsidRPr="003F3E33" w:rsidRDefault="000B0721" w:rsidP="00C6504F">
                  <w:r w:rsidRPr="003F3E33">
                    <w:t>6.</w:t>
                  </w:r>
                </w:p>
              </w:tc>
              <w:tc>
                <w:tcPr>
                  <w:tcW w:w="377" w:type="dxa"/>
                  <w:shd w:val="clear" w:color="auto" w:fill="auto"/>
                </w:tcPr>
                <w:p w:rsidR="000B0721" w:rsidRPr="003F3E33" w:rsidRDefault="000B0721" w:rsidP="00C6504F">
                  <w:r w:rsidRPr="003F3E33">
                    <w:t>7.</w:t>
                  </w:r>
                </w:p>
              </w:tc>
            </w:tr>
            <w:tr w:rsidR="000B0721" w:rsidRPr="003F3E33" w:rsidTr="00C6504F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:rsidR="000B0721" w:rsidRPr="003F3E33" w:rsidRDefault="000B0721" w:rsidP="00C6504F">
                  <w:r w:rsidRPr="003F3E33">
                    <w:t xml:space="preserve">1. </w:t>
                  </w:r>
                  <w:r>
                    <w:t>Terminoloģijas tests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0B0721" w:rsidRPr="003F3E33" w:rsidRDefault="000B0721" w:rsidP="00C6504F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0B0721" w:rsidRPr="003F3E33" w:rsidRDefault="000B0721" w:rsidP="00C6504F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0B0721" w:rsidRPr="003F3E33" w:rsidRDefault="000B0721" w:rsidP="00C6504F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0B0721" w:rsidRPr="003F3E33" w:rsidRDefault="000B0721" w:rsidP="00C6504F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0B0721" w:rsidRPr="003F3E33" w:rsidRDefault="000B0721" w:rsidP="00C6504F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0B0721" w:rsidRPr="003F3E33" w:rsidRDefault="000B0721" w:rsidP="00C6504F">
                  <w:r>
                    <w:t>+</w:t>
                  </w:r>
                </w:p>
              </w:tc>
              <w:tc>
                <w:tcPr>
                  <w:tcW w:w="377" w:type="dxa"/>
                  <w:shd w:val="clear" w:color="auto" w:fill="auto"/>
                  <w:vAlign w:val="center"/>
                </w:tcPr>
                <w:p w:rsidR="000B0721" w:rsidRPr="003F3E33" w:rsidRDefault="000B0721" w:rsidP="00C6504F">
                  <w:r>
                    <w:t>+</w:t>
                  </w:r>
                </w:p>
              </w:tc>
            </w:tr>
            <w:tr w:rsidR="000B0721" w:rsidRPr="003F3E33" w:rsidTr="00C6504F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:rsidR="000B0721" w:rsidRPr="003F3E33" w:rsidRDefault="000B0721" w:rsidP="00C6504F">
                  <w:r w:rsidRPr="003F3E33">
                    <w:t xml:space="preserve">2. </w:t>
                  </w:r>
                  <w:r>
                    <w:t>Prezentācija/referāts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0B0721" w:rsidRPr="003F3E33" w:rsidRDefault="000B0721" w:rsidP="00C6504F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0B0721" w:rsidRPr="003F3E33" w:rsidRDefault="000B0721" w:rsidP="00C6504F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0B0721" w:rsidRPr="003F3E33" w:rsidRDefault="000B0721" w:rsidP="00C6504F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0B0721" w:rsidRPr="003F3E33" w:rsidRDefault="000B0721" w:rsidP="00C6504F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0B0721" w:rsidRPr="003F3E33" w:rsidRDefault="000B0721" w:rsidP="00C6504F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0B0721" w:rsidRPr="003F3E33" w:rsidRDefault="000B0721" w:rsidP="00C6504F">
                  <w:r w:rsidRPr="003F3E33">
                    <w:t>+</w:t>
                  </w:r>
                </w:p>
              </w:tc>
              <w:tc>
                <w:tcPr>
                  <w:tcW w:w="377" w:type="dxa"/>
                  <w:shd w:val="clear" w:color="auto" w:fill="auto"/>
                  <w:vAlign w:val="center"/>
                </w:tcPr>
                <w:p w:rsidR="000B0721" w:rsidRPr="003F3E33" w:rsidRDefault="000B0721" w:rsidP="00C6504F">
                  <w:r w:rsidRPr="003F3E33">
                    <w:t>+</w:t>
                  </w:r>
                </w:p>
              </w:tc>
            </w:tr>
            <w:tr w:rsidR="000B0721" w:rsidRPr="003F3E33" w:rsidTr="00C6504F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:rsidR="000B0721" w:rsidRPr="003F3E33" w:rsidRDefault="000B0721" w:rsidP="00C6504F">
                  <w:r w:rsidRPr="003F3E33">
                    <w:t xml:space="preserve">3. </w:t>
                  </w:r>
                  <w:r>
                    <w:t>Noslēguma 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0B0721" w:rsidRPr="003F3E33" w:rsidRDefault="000B0721" w:rsidP="00C6504F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0B0721" w:rsidRPr="003F3E33" w:rsidRDefault="000B0721" w:rsidP="00C6504F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0B0721" w:rsidRPr="003F3E33" w:rsidRDefault="000B0721" w:rsidP="00C6504F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0B0721" w:rsidRPr="003F3E33" w:rsidRDefault="000B0721" w:rsidP="00C6504F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0B0721" w:rsidRPr="003F3E33" w:rsidRDefault="000B0721" w:rsidP="00C6504F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0B0721" w:rsidRPr="003F3E33" w:rsidRDefault="000B0721" w:rsidP="00C6504F">
                  <w:r w:rsidRPr="003F3E33">
                    <w:t>+</w:t>
                  </w:r>
                </w:p>
              </w:tc>
              <w:tc>
                <w:tcPr>
                  <w:tcW w:w="377" w:type="dxa"/>
                  <w:shd w:val="clear" w:color="auto" w:fill="auto"/>
                  <w:vAlign w:val="center"/>
                </w:tcPr>
                <w:p w:rsidR="000B0721" w:rsidRPr="003F3E33" w:rsidRDefault="000B0721" w:rsidP="00C6504F">
                  <w:r w:rsidRPr="003F3E33">
                    <w:t>+</w:t>
                  </w:r>
                </w:p>
              </w:tc>
            </w:tr>
          </w:tbl>
          <w:p w:rsidR="000B0721" w:rsidRPr="0093308E" w:rsidRDefault="000B0721" w:rsidP="00C6504F"/>
        </w:tc>
      </w:tr>
      <w:tr w:rsidR="000B0721" w:rsidRPr="0093308E" w:rsidTr="000B0721">
        <w:tc>
          <w:tcPr>
            <w:tcW w:w="9577" w:type="dxa"/>
            <w:gridSpan w:val="2"/>
          </w:tcPr>
          <w:p w:rsidR="000B0721" w:rsidRPr="0093308E" w:rsidRDefault="000B0721" w:rsidP="00C6504F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0B0721" w:rsidRPr="0093308E" w:rsidTr="000B0721">
        <w:tc>
          <w:tcPr>
            <w:tcW w:w="9577" w:type="dxa"/>
            <w:gridSpan w:val="2"/>
          </w:tcPr>
          <w:p w:rsidR="000B0721" w:rsidRPr="003D5FB5" w:rsidRDefault="000B0721" w:rsidP="00C6504F">
            <w:r>
              <w:t xml:space="preserve"> </w:t>
            </w:r>
            <w:r w:rsidRPr="003D5FB5">
              <w:t>Lekciju tēmas:</w:t>
            </w:r>
          </w:p>
          <w:p w:rsidR="000B0721" w:rsidRPr="003D5FB5" w:rsidRDefault="000B0721" w:rsidP="00C6504F">
            <w:r w:rsidRPr="003D5FB5">
              <w:t>1. Kultūras teorija kā jēdziens. Zinātnes veidošanas process.</w:t>
            </w:r>
            <w:r>
              <w:t xml:space="preserve"> L2</w:t>
            </w:r>
          </w:p>
          <w:p w:rsidR="000B0721" w:rsidRPr="003D5FB5" w:rsidRDefault="000B0721" w:rsidP="00C6504F">
            <w:r w:rsidRPr="003D5FB5">
              <w:t xml:space="preserve">2. </w:t>
            </w:r>
            <w:proofErr w:type="spellStart"/>
            <w:r w:rsidRPr="003D5FB5">
              <w:t>Kultūroloģijas</w:t>
            </w:r>
            <w:proofErr w:type="spellEnd"/>
            <w:r w:rsidRPr="003D5FB5">
              <w:t xml:space="preserve"> objekts un metodoloģijas.</w:t>
            </w:r>
            <w:r>
              <w:t xml:space="preserve"> L2</w:t>
            </w:r>
          </w:p>
          <w:p w:rsidR="000B0721" w:rsidRPr="003D5FB5" w:rsidRDefault="000B0721" w:rsidP="00C6504F">
            <w:r w:rsidRPr="003D5FB5">
              <w:t xml:space="preserve">3. </w:t>
            </w:r>
            <w:proofErr w:type="spellStart"/>
            <w:r w:rsidRPr="003D5FB5">
              <w:t>Kultūroloģija</w:t>
            </w:r>
            <w:proofErr w:type="spellEnd"/>
            <w:r w:rsidRPr="003D5FB5">
              <w:t xml:space="preserve"> un citas zinātnes: filozofija, antropoloģija, psiholoģija, vēsture</w:t>
            </w:r>
            <w:r>
              <w:t xml:space="preserve"> L2</w:t>
            </w:r>
          </w:p>
          <w:p w:rsidR="000B0721" w:rsidRDefault="000B0721" w:rsidP="00C6504F">
            <w:r w:rsidRPr="003D5FB5">
              <w:t>4. Kultūra kā jēdziens: dažādas versijas, struktūra un funkcijas.</w:t>
            </w:r>
            <w:r>
              <w:t xml:space="preserve"> L2</w:t>
            </w:r>
          </w:p>
          <w:p w:rsidR="000B0721" w:rsidRDefault="000B0721" w:rsidP="00C6504F"/>
          <w:p w:rsidR="000B0721" w:rsidRPr="007D3DEF" w:rsidRDefault="000B0721" w:rsidP="00C6504F">
            <w:r w:rsidRPr="007D3DEF">
              <w:t xml:space="preserve">Patstāvīgais darbs </w:t>
            </w:r>
            <w:r>
              <w:t>1</w:t>
            </w:r>
            <w:r w:rsidRPr="007D3DEF">
              <w:t>-</w:t>
            </w:r>
            <w:r>
              <w:t>4</w:t>
            </w:r>
          </w:p>
          <w:p w:rsidR="000B0721" w:rsidRDefault="000B0721" w:rsidP="00C6504F">
            <w:r w:rsidRPr="007D3DEF">
              <w:t xml:space="preserve">Gatavošanās semināriem. Gatavojoties diskusijām, studējošie lasa zinātnisko literatūru un </w:t>
            </w:r>
            <w:proofErr w:type="spellStart"/>
            <w:r w:rsidRPr="007D3DEF">
              <w:t>papildliteratūru</w:t>
            </w:r>
            <w:proofErr w:type="spellEnd"/>
            <w:r w:rsidRPr="007D3DEF">
              <w:t xml:space="preserve"> par konkrēto tēmu</w:t>
            </w:r>
          </w:p>
          <w:p w:rsidR="000B0721" w:rsidRDefault="000B0721" w:rsidP="00C6504F"/>
          <w:p w:rsidR="000B0721" w:rsidRPr="003D5FB5" w:rsidRDefault="000B0721" w:rsidP="00C6504F">
            <w:r>
              <w:t>5</w:t>
            </w:r>
            <w:r w:rsidRPr="003D5FB5">
              <w:t>. Kultūra kā valoda. Saprašanas problēma kultūrā. Jēdzieni „zīme”, „simbols”.</w:t>
            </w:r>
            <w:r>
              <w:t xml:space="preserve"> S2</w:t>
            </w:r>
          </w:p>
          <w:p w:rsidR="000B0721" w:rsidRPr="003D5FB5" w:rsidRDefault="000B0721" w:rsidP="00C6504F">
            <w:r>
              <w:t>6</w:t>
            </w:r>
            <w:r w:rsidRPr="003D5FB5">
              <w:t>. Kultūra kā spēlēšana un dialogs.</w:t>
            </w:r>
            <w:r>
              <w:t xml:space="preserve"> S2</w:t>
            </w:r>
          </w:p>
          <w:p w:rsidR="000B0721" w:rsidRPr="003D5FB5" w:rsidRDefault="000B0721" w:rsidP="00C6504F">
            <w:r>
              <w:t>7</w:t>
            </w:r>
            <w:r w:rsidRPr="003D5FB5">
              <w:t>. Kultūras dinamika.</w:t>
            </w:r>
            <w:r>
              <w:t xml:space="preserve"> S2</w:t>
            </w:r>
          </w:p>
          <w:p w:rsidR="000B0721" w:rsidRDefault="000B0721" w:rsidP="00C6504F">
            <w:r>
              <w:t>8</w:t>
            </w:r>
            <w:r w:rsidRPr="003D5FB5">
              <w:t>. Kultūr</w:t>
            </w:r>
            <w:r>
              <w:t xml:space="preserve">a kā cikls. Kultūra kā </w:t>
            </w:r>
            <w:proofErr w:type="spellStart"/>
            <w:r>
              <w:t>vilnis.</w:t>
            </w:r>
            <w:r w:rsidRPr="003D5FB5">
              <w:t>Evolūcijas</w:t>
            </w:r>
            <w:proofErr w:type="spellEnd"/>
            <w:r w:rsidRPr="003D5FB5">
              <w:t xml:space="preserve"> modelis.</w:t>
            </w:r>
            <w:r>
              <w:t xml:space="preserve"> S2</w:t>
            </w:r>
          </w:p>
          <w:p w:rsidR="000B0721" w:rsidRDefault="000B0721" w:rsidP="00C6504F"/>
          <w:p w:rsidR="000B0721" w:rsidRPr="007D3DEF" w:rsidRDefault="000B0721" w:rsidP="00C6504F">
            <w:r w:rsidRPr="007D3DEF">
              <w:t xml:space="preserve">Patstāvīgais darbs </w:t>
            </w:r>
            <w:r>
              <w:t>5</w:t>
            </w:r>
            <w:r w:rsidRPr="007D3DEF">
              <w:t>-</w:t>
            </w:r>
            <w:r>
              <w:t>8</w:t>
            </w:r>
          </w:p>
          <w:p w:rsidR="000B0721" w:rsidRDefault="000B0721" w:rsidP="00C6504F">
            <w:r w:rsidRPr="007D3DEF">
              <w:t xml:space="preserve">Gatavošanās semināriem. Gatavojoties diskusijām, studējošie lasa zinātnisko literatūru un </w:t>
            </w:r>
            <w:proofErr w:type="spellStart"/>
            <w:r w:rsidRPr="007D3DEF">
              <w:t>papildliteratūru</w:t>
            </w:r>
            <w:proofErr w:type="spellEnd"/>
            <w:r w:rsidRPr="007D3DEF">
              <w:t xml:space="preserve"> par konkrēto tēmu</w:t>
            </w:r>
          </w:p>
          <w:p w:rsidR="000B0721" w:rsidRPr="003D5FB5" w:rsidRDefault="000B0721" w:rsidP="00C6504F"/>
          <w:p w:rsidR="000B0721" w:rsidRPr="003D5FB5" w:rsidRDefault="000B0721" w:rsidP="00C6504F">
            <w:r>
              <w:t>9</w:t>
            </w:r>
            <w:r w:rsidRPr="003D5FB5">
              <w:t>. Kultūras tipoloģija. Pazīstamāku tipoloģiju piemēri.</w:t>
            </w:r>
            <w:r>
              <w:t xml:space="preserve"> L2</w:t>
            </w:r>
          </w:p>
          <w:p w:rsidR="000B0721" w:rsidRDefault="000B0721" w:rsidP="00C6504F">
            <w:r>
              <w:t>10</w:t>
            </w:r>
            <w:r w:rsidRPr="003D5FB5">
              <w:t>. Masu kultūra.</w:t>
            </w:r>
            <w:r>
              <w:t xml:space="preserve"> L2</w:t>
            </w:r>
          </w:p>
          <w:p w:rsidR="000B0721" w:rsidRPr="007D3DEF" w:rsidRDefault="000B0721" w:rsidP="00C6504F">
            <w:r>
              <w:t>11</w:t>
            </w:r>
            <w:r w:rsidRPr="007D3DEF">
              <w:t>. Kultūras krīze kā jēdziens.</w:t>
            </w:r>
            <w:r>
              <w:t xml:space="preserve"> S2</w:t>
            </w:r>
          </w:p>
          <w:p w:rsidR="000B0721" w:rsidRDefault="000B0721" w:rsidP="00C6504F">
            <w:r>
              <w:t>12</w:t>
            </w:r>
            <w:r w:rsidRPr="007D3DEF">
              <w:t xml:space="preserve">. Mentalitāte kā tipoloģijas </w:t>
            </w:r>
            <w:proofErr w:type="spellStart"/>
            <w:r w:rsidRPr="007D3DEF">
              <w:t>kriterijs</w:t>
            </w:r>
            <w:proofErr w:type="spellEnd"/>
            <w:r w:rsidRPr="007D3DEF">
              <w:t xml:space="preserve">. Subkultūras un </w:t>
            </w:r>
            <w:proofErr w:type="spellStart"/>
            <w:r w:rsidRPr="007D3DEF">
              <w:t>pretkultūra</w:t>
            </w:r>
            <w:proofErr w:type="spellEnd"/>
            <w:r w:rsidRPr="007D3DEF">
              <w:t>.</w:t>
            </w:r>
            <w:r>
              <w:t xml:space="preserve"> S2</w:t>
            </w:r>
          </w:p>
          <w:p w:rsidR="000B0721" w:rsidRDefault="000B0721" w:rsidP="00C6504F"/>
          <w:p w:rsidR="000B0721" w:rsidRPr="007D3DEF" w:rsidRDefault="000B0721" w:rsidP="00C6504F">
            <w:r w:rsidRPr="007D3DEF">
              <w:t xml:space="preserve">Patstāvīgais darbs </w:t>
            </w:r>
            <w:r>
              <w:t>9-12</w:t>
            </w:r>
          </w:p>
          <w:p w:rsidR="000B0721" w:rsidRDefault="000B0721" w:rsidP="00C6504F">
            <w:r w:rsidRPr="007D3DEF">
              <w:t xml:space="preserve">Gatavošanās semināriem. Gatavojoties diskusijām, studējošie lasa zinātnisko literatūru un </w:t>
            </w:r>
            <w:proofErr w:type="spellStart"/>
            <w:r w:rsidRPr="007D3DEF">
              <w:t>papildliteratūru</w:t>
            </w:r>
            <w:proofErr w:type="spellEnd"/>
            <w:r w:rsidRPr="007D3DEF">
              <w:t xml:space="preserve"> par konkrēto tēmu</w:t>
            </w:r>
          </w:p>
          <w:p w:rsidR="000B0721" w:rsidRPr="003D5FB5" w:rsidRDefault="000B0721" w:rsidP="00C6504F"/>
          <w:p w:rsidR="000B0721" w:rsidRPr="003D5FB5" w:rsidRDefault="000B0721" w:rsidP="00C6504F">
            <w:r>
              <w:t>13</w:t>
            </w:r>
            <w:r w:rsidRPr="003D5FB5">
              <w:t xml:space="preserve">. Kultūra un personība. Personības loma kultūrā. Kolektīva loma kultūrā. Subjektivitāte kā kultūras </w:t>
            </w:r>
            <w:proofErr w:type="spellStart"/>
            <w:r w:rsidRPr="003D5FB5">
              <w:t>mehanisms</w:t>
            </w:r>
            <w:proofErr w:type="spellEnd"/>
            <w:r w:rsidRPr="003D5FB5">
              <w:t>.</w:t>
            </w:r>
            <w:r>
              <w:t xml:space="preserve"> L2</w:t>
            </w:r>
          </w:p>
          <w:p w:rsidR="000B0721" w:rsidRDefault="000B0721" w:rsidP="00C6504F">
            <w:r>
              <w:t>14</w:t>
            </w:r>
            <w:r w:rsidRPr="003D5FB5">
              <w:t>. Kultūra un daba. Jēdziens „artefakts”. Kultūra un tehnika. Tehnikas filozofija.</w:t>
            </w:r>
            <w:r>
              <w:t xml:space="preserve"> L2</w:t>
            </w:r>
          </w:p>
          <w:p w:rsidR="000B0721" w:rsidRPr="003D5FB5" w:rsidRDefault="000B0721" w:rsidP="00C6504F">
            <w:r>
              <w:t>15</w:t>
            </w:r>
            <w:r w:rsidRPr="003D5FB5">
              <w:t>. Kultūra un civilizācija. Civilizāciju teorijas.</w:t>
            </w:r>
            <w:r>
              <w:t xml:space="preserve"> S2</w:t>
            </w:r>
          </w:p>
          <w:p w:rsidR="000B0721" w:rsidRDefault="000B0721" w:rsidP="00C6504F">
            <w:r>
              <w:lastRenderedPageBreak/>
              <w:t>16</w:t>
            </w:r>
            <w:r w:rsidRPr="003D5FB5">
              <w:t>. Kultūra un reliģija. Reliģiskā un laicīgā kultūra.</w:t>
            </w:r>
            <w:r>
              <w:t xml:space="preserve"> S2</w:t>
            </w:r>
          </w:p>
          <w:p w:rsidR="000B0721" w:rsidRDefault="000B0721" w:rsidP="00C6504F"/>
          <w:p w:rsidR="000B0721" w:rsidRPr="008E06D5" w:rsidRDefault="000B0721" w:rsidP="00C6504F">
            <w:r w:rsidRPr="008E06D5">
              <w:t xml:space="preserve">Patstāvīgais darbs </w:t>
            </w:r>
            <w:r>
              <w:t>13-16</w:t>
            </w:r>
          </w:p>
          <w:p w:rsidR="000B0721" w:rsidRDefault="000B0721" w:rsidP="00C6504F">
            <w:r w:rsidRPr="008E06D5">
              <w:t xml:space="preserve">Gatavošanās semināriem. Gatavojoties diskusijām, studējošie lasa zinātnisko literatūru un </w:t>
            </w:r>
            <w:proofErr w:type="spellStart"/>
            <w:r w:rsidRPr="008E06D5">
              <w:t>papildliteratūru</w:t>
            </w:r>
            <w:proofErr w:type="spellEnd"/>
            <w:r w:rsidRPr="008E06D5">
              <w:t xml:space="preserve"> par konkrēto tēmu</w:t>
            </w:r>
          </w:p>
          <w:p w:rsidR="000B0721" w:rsidRDefault="000B0721" w:rsidP="00C6504F"/>
          <w:p w:rsidR="000B0721" w:rsidRDefault="000B0721" w:rsidP="00C6504F">
            <w:r>
              <w:t>Referātu/prezentāciju tēmu piemēri:</w:t>
            </w:r>
          </w:p>
          <w:p w:rsidR="000B0721" w:rsidRPr="002922C7" w:rsidRDefault="000B0721" w:rsidP="00C6504F"/>
          <w:p w:rsidR="000B0721" w:rsidRPr="00C14DE3" w:rsidRDefault="000B0721" w:rsidP="00C6504F">
            <w:r w:rsidRPr="00C14DE3">
              <w:t>Studējošo patstāvīgais darbs:</w:t>
            </w:r>
          </w:p>
          <w:p w:rsidR="000B0721" w:rsidRPr="00C14DE3" w:rsidRDefault="000B0721" w:rsidP="00C6504F">
            <w:r w:rsidRPr="00C14DE3">
              <w:t xml:space="preserve">-E.B. </w:t>
            </w:r>
            <w:proofErr w:type="spellStart"/>
            <w:r w:rsidRPr="00C14DE3">
              <w:t>Tailors</w:t>
            </w:r>
            <w:proofErr w:type="spellEnd"/>
            <w:r w:rsidRPr="00C14DE3">
              <w:t xml:space="preserve">: kultūras </w:t>
            </w:r>
            <w:proofErr w:type="spellStart"/>
            <w:r w:rsidRPr="00C14DE3">
              <w:t>koncepcijа</w:t>
            </w:r>
            <w:proofErr w:type="spellEnd"/>
            <w:r w:rsidRPr="00C14DE3">
              <w:t xml:space="preserve"> / referāts</w:t>
            </w:r>
          </w:p>
          <w:p w:rsidR="000B0721" w:rsidRPr="00C14DE3" w:rsidRDefault="000B0721" w:rsidP="00C6504F">
            <w:r w:rsidRPr="00C14DE3">
              <w:t>-</w:t>
            </w:r>
            <w:proofErr w:type="spellStart"/>
            <w:r w:rsidRPr="00C14DE3">
              <w:t>Z.Freids</w:t>
            </w:r>
            <w:proofErr w:type="spellEnd"/>
            <w:r w:rsidRPr="00C14DE3">
              <w:t>: kultūras koncepcija / referāts</w:t>
            </w:r>
          </w:p>
          <w:p w:rsidR="000B0721" w:rsidRPr="00C14DE3" w:rsidRDefault="000B0721" w:rsidP="00C6504F">
            <w:r w:rsidRPr="00C14DE3">
              <w:t>-Mīts kā kultūras fenomens /referāts</w:t>
            </w:r>
          </w:p>
          <w:p w:rsidR="000B0721" w:rsidRPr="00C14DE3" w:rsidRDefault="000B0721" w:rsidP="00C6504F">
            <w:r w:rsidRPr="00C14DE3">
              <w:t>-Spēlē kultūras koncepcijās referāts</w:t>
            </w:r>
          </w:p>
          <w:p w:rsidR="000B0721" w:rsidRPr="00C14DE3" w:rsidRDefault="000B0721" w:rsidP="00C6504F">
            <w:r w:rsidRPr="00C14DE3">
              <w:t>-</w:t>
            </w:r>
            <w:proofErr w:type="spellStart"/>
            <w:r w:rsidRPr="00C14DE3">
              <w:t>K.Jungs</w:t>
            </w:r>
            <w:proofErr w:type="spellEnd"/>
            <w:r w:rsidRPr="00C14DE3">
              <w:t xml:space="preserve"> par kultūras arhetipiem / referāts</w:t>
            </w:r>
          </w:p>
          <w:p w:rsidR="000B0721" w:rsidRPr="00C14DE3" w:rsidRDefault="000B0721" w:rsidP="00C6504F">
            <w:r w:rsidRPr="00C14DE3">
              <w:t xml:space="preserve">-Etnoss un kultūra </w:t>
            </w:r>
            <w:proofErr w:type="spellStart"/>
            <w:r w:rsidRPr="00C14DE3">
              <w:t>N.Gumiļova</w:t>
            </w:r>
            <w:proofErr w:type="spellEnd"/>
            <w:r w:rsidRPr="00C14DE3">
              <w:t xml:space="preserve"> koncepcijā /referāts</w:t>
            </w:r>
          </w:p>
          <w:p w:rsidR="000B0721" w:rsidRPr="00C14DE3" w:rsidRDefault="000B0721" w:rsidP="00C6504F">
            <w:r w:rsidRPr="00C14DE3">
              <w:t>-</w:t>
            </w:r>
            <w:proofErr w:type="spellStart"/>
            <w:r w:rsidRPr="00C14DE3">
              <w:t>P.Sorokins</w:t>
            </w:r>
            <w:proofErr w:type="spellEnd"/>
            <w:r w:rsidRPr="00C14DE3">
              <w:t>: kultūras dinamikas teorija / referāts</w:t>
            </w:r>
          </w:p>
          <w:p w:rsidR="000B0721" w:rsidRPr="00C14DE3" w:rsidRDefault="000B0721" w:rsidP="00C6504F">
            <w:r w:rsidRPr="00C14DE3">
              <w:t xml:space="preserve">-Kultūras dinamika un </w:t>
            </w:r>
            <w:proofErr w:type="spellStart"/>
            <w:r w:rsidRPr="00C14DE3">
              <w:t>sinerģētika</w:t>
            </w:r>
            <w:proofErr w:type="spellEnd"/>
            <w:r w:rsidRPr="00C14DE3">
              <w:t xml:space="preserve"> /referāts</w:t>
            </w:r>
          </w:p>
          <w:p w:rsidR="000B0721" w:rsidRPr="00C14DE3" w:rsidRDefault="000B0721" w:rsidP="00C6504F">
            <w:r w:rsidRPr="00C14DE3">
              <w:t xml:space="preserve">-N. </w:t>
            </w:r>
            <w:proofErr w:type="spellStart"/>
            <w:r w:rsidRPr="00C14DE3">
              <w:t>Danilevska</w:t>
            </w:r>
            <w:proofErr w:type="spellEnd"/>
            <w:r w:rsidRPr="00C14DE3">
              <w:t xml:space="preserve"> teorija /referāts</w:t>
            </w:r>
          </w:p>
          <w:p w:rsidR="000B0721" w:rsidRPr="00C14DE3" w:rsidRDefault="000B0721" w:rsidP="00C6504F">
            <w:r w:rsidRPr="00C14DE3">
              <w:t>-Masu kultūras iezīmes / referāts</w:t>
            </w:r>
          </w:p>
          <w:p w:rsidR="000B0721" w:rsidRPr="00C14DE3" w:rsidRDefault="000B0721" w:rsidP="00C6504F">
            <w:r w:rsidRPr="00C14DE3">
              <w:t>-Jauniešu subkultūra / referāts</w:t>
            </w:r>
          </w:p>
          <w:p w:rsidR="000B0721" w:rsidRPr="00C14DE3" w:rsidRDefault="000B0721" w:rsidP="00C6504F">
            <w:r w:rsidRPr="00C14DE3">
              <w:t>-Tradīcijas un inovācijas kultūrā /referāts</w:t>
            </w:r>
          </w:p>
          <w:p w:rsidR="000B0721" w:rsidRPr="00C14DE3" w:rsidRDefault="000B0721" w:rsidP="00C6504F">
            <w:r w:rsidRPr="00C14DE3">
              <w:t>-Identitāte kā kultūras mehānisms / referāts</w:t>
            </w:r>
          </w:p>
          <w:p w:rsidR="000B0721" w:rsidRPr="00C14DE3" w:rsidRDefault="000B0721" w:rsidP="00C6504F">
            <w:r w:rsidRPr="00C14DE3">
              <w:t>-</w:t>
            </w:r>
            <w:proofErr w:type="spellStart"/>
            <w:r w:rsidRPr="00C14DE3">
              <w:t>Inkulturācijas</w:t>
            </w:r>
            <w:proofErr w:type="spellEnd"/>
            <w:r w:rsidRPr="00C14DE3">
              <w:t xml:space="preserve"> mehānismi /referāts</w:t>
            </w:r>
          </w:p>
          <w:p w:rsidR="000B0721" w:rsidRPr="006F0F49" w:rsidRDefault="000B0721" w:rsidP="00C6504F">
            <w:r w:rsidRPr="00C14DE3">
              <w:t>-Kultūras antropoloģijas attīstība / referāts</w:t>
            </w:r>
          </w:p>
          <w:p w:rsidR="000B0721" w:rsidRPr="0093308E" w:rsidRDefault="000B0721" w:rsidP="00C6504F"/>
        </w:tc>
      </w:tr>
      <w:tr w:rsidR="000B0721" w:rsidRPr="0093308E" w:rsidTr="000B0721">
        <w:tc>
          <w:tcPr>
            <w:tcW w:w="9577" w:type="dxa"/>
            <w:gridSpan w:val="2"/>
          </w:tcPr>
          <w:p w:rsidR="000B0721" w:rsidRPr="0093308E" w:rsidRDefault="000B0721" w:rsidP="00C6504F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0B0721" w:rsidRPr="0093308E" w:rsidTr="000B0721">
        <w:tc>
          <w:tcPr>
            <w:tcW w:w="9577" w:type="dxa"/>
            <w:gridSpan w:val="2"/>
          </w:tcPr>
          <w:p w:rsidR="000B0721" w:rsidRPr="00C14DE3" w:rsidRDefault="000B0721" w:rsidP="00C6504F">
            <w:r w:rsidRPr="00C14DE3">
              <w:t xml:space="preserve">1. Art </w:t>
            </w:r>
            <w:proofErr w:type="spellStart"/>
            <w:r w:rsidRPr="00C14DE3">
              <w:t>in</w:t>
            </w:r>
            <w:proofErr w:type="spellEnd"/>
            <w:r w:rsidRPr="00C14DE3">
              <w:t xml:space="preserve"> </w:t>
            </w:r>
            <w:proofErr w:type="spellStart"/>
            <w:r w:rsidRPr="00C14DE3">
              <w:t>Theory</w:t>
            </w:r>
            <w:proofErr w:type="spellEnd"/>
            <w:r w:rsidRPr="00C14DE3">
              <w:t xml:space="preserve">. </w:t>
            </w:r>
            <w:r w:rsidRPr="00961B41">
              <w:t xml:space="preserve">1900-1990. </w:t>
            </w:r>
            <w:r>
              <w:t>(</w:t>
            </w:r>
            <w:r w:rsidRPr="00961B41">
              <w:t>1992</w:t>
            </w:r>
            <w:r>
              <w:t>)</w:t>
            </w:r>
            <w:r w:rsidRPr="00961B41">
              <w:t>.</w:t>
            </w:r>
            <w:r w:rsidRPr="00C14DE3">
              <w:t xml:space="preserve"> </w:t>
            </w:r>
            <w:proofErr w:type="spellStart"/>
            <w:r w:rsidRPr="00C14DE3">
              <w:t>Oxford</w:t>
            </w:r>
            <w:proofErr w:type="spellEnd"/>
            <w:r w:rsidRPr="00C14DE3">
              <w:t xml:space="preserve">, </w:t>
            </w:r>
            <w:proofErr w:type="spellStart"/>
            <w:r w:rsidRPr="00C14DE3">
              <w:t>Cambridge</w:t>
            </w:r>
            <w:proofErr w:type="spellEnd"/>
            <w:r>
              <w:t>.</w:t>
            </w:r>
            <w:r w:rsidRPr="00C14DE3">
              <w:t xml:space="preserve"> </w:t>
            </w:r>
          </w:p>
          <w:p w:rsidR="000B0721" w:rsidRPr="00C14DE3" w:rsidRDefault="000B0721" w:rsidP="00C6504F">
            <w:r w:rsidRPr="00C14DE3">
              <w:t xml:space="preserve">2. Andersone Z. </w:t>
            </w:r>
            <w:r>
              <w:t>(</w:t>
            </w:r>
            <w:r w:rsidRPr="00961B41">
              <w:t>2001.-2002</w:t>
            </w:r>
            <w:r>
              <w:t xml:space="preserve">.). </w:t>
            </w:r>
            <w:proofErr w:type="spellStart"/>
            <w:r w:rsidRPr="00C14DE3">
              <w:t>Kulturoloģija</w:t>
            </w:r>
            <w:proofErr w:type="spellEnd"/>
            <w:r w:rsidRPr="00C14DE3">
              <w:t xml:space="preserve"> 1.-2. Rīga</w:t>
            </w:r>
            <w:r>
              <w:t xml:space="preserve">: </w:t>
            </w:r>
            <w:r w:rsidRPr="00961B41">
              <w:t>Jumava</w:t>
            </w:r>
            <w:r>
              <w:t>.</w:t>
            </w:r>
          </w:p>
          <w:p w:rsidR="000B0721" w:rsidRDefault="000B0721" w:rsidP="00C6504F">
            <w:r w:rsidRPr="00C14DE3">
              <w:t xml:space="preserve">3. </w:t>
            </w:r>
            <w:proofErr w:type="spellStart"/>
            <w:r w:rsidRPr="00961B41">
              <w:t>Bhabha</w:t>
            </w:r>
            <w:proofErr w:type="spellEnd"/>
            <w:r w:rsidRPr="00961B41">
              <w:t xml:space="preserve">, </w:t>
            </w:r>
            <w:proofErr w:type="spellStart"/>
            <w:r w:rsidRPr="00961B41">
              <w:t>Homi</w:t>
            </w:r>
            <w:proofErr w:type="spellEnd"/>
            <w:r w:rsidRPr="00961B41">
              <w:t xml:space="preserve"> K. </w:t>
            </w:r>
            <w:r>
              <w:t xml:space="preserve">(2004). </w:t>
            </w:r>
            <w:proofErr w:type="spellStart"/>
            <w:r w:rsidRPr="00961B41">
              <w:t>The</w:t>
            </w:r>
            <w:proofErr w:type="spellEnd"/>
            <w:r w:rsidRPr="00961B41">
              <w:t xml:space="preserve"> </w:t>
            </w:r>
            <w:proofErr w:type="spellStart"/>
            <w:r w:rsidRPr="00961B41">
              <w:t>location</w:t>
            </w:r>
            <w:proofErr w:type="spellEnd"/>
            <w:r w:rsidRPr="00961B41">
              <w:t xml:space="preserve"> </w:t>
            </w:r>
            <w:proofErr w:type="spellStart"/>
            <w:r w:rsidRPr="00961B41">
              <w:t>of</w:t>
            </w:r>
            <w:proofErr w:type="spellEnd"/>
            <w:r w:rsidRPr="00961B41">
              <w:t xml:space="preserve"> </w:t>
            </w:r>
            <w:proofErr w:type="spellStart"/>
            <w:r w:rsidRPr="00961B41">
              <w:t>culture</w:t>
            </w:r>
            <w:proofErr w:type="spellEnd"/>
            <w:r w:rsidRPr="00961B41">
              <w:t xml:space="preserve"> / </w:t>
            </w:r>
            <w:proofErr w:type="spellStart"/>
            <w:r w:rsidRPr="00961B41">
              <w:t>Homi</w:t>
            </w:r>
            <w:proofErr w:type="spellEnd"/>
            <w:r w:rsidRPr="00961B41">
              <w:t xml:space="preserve"> K. </w:t>
            </w:r>
            <w:proofErr w:type="spellStart"/>
            <w:r w:rsidRPr="00961B41">
              <w:t>Bhabha</w:t>
            </w:r>
            <w:proofErr w:type="spellEnd"/>
            <w:r w:rsidRPr="00961B41">
              <w:t xml:space="preserve"> ; </w:t>
            </w:r>
            <w:proofErr w:type="spellStart"/>
            <w:r w:rsidRPr="00961B41">
              <w:t>with</w:t>
            </w:r>
            <w:proofErr w:type="spellEnd"/>
            <w:r w:rsidRPr="00961B41">
              <w:t xml:space="preserve"> a </w:t>
            </w:r>
            <w:proofErr w:type="spellStart"/>
            <w:r w:rsidRPr="00961B41">
              <w:t>new</w:t>
            </w:r>
            <w:proofErr w:type="spellEnd"/>
            <w:r w:rsidRPr="00961B41">
              <w:t xml:space="preserve"> </w:t>
            </w:r>
            <w:proofErr w:type="spellStart"/>
            <w:r w:rsidRPr="00961B41">
              <w:t>preface</w:t>
            </w:r>
            <w:proofErr w:type="spellEnd"/>
            <w:r w:rsidRPr="00961B41">
              <w:t xml:space="preserve"> </w:t>
            </w:r>
            <w:proofErr w:type="spellStart"/>
            <w:r w:rsidRPr="00961B41">
              <w:t>by</w:t>
            </w:r>
            <w:proofErr w:type="spellEnd"/>
            <w:r w:rsidRPr="00961B41">
              <w:t xml:space="preserve"> </w:t>
            </w:r>
            <w:proofErr w:type="spellStart"/>
            <w:r w:rsidRPr="00961B41">
              <w:t>the</w:t>
            </w:r>
            <w:proofErr w:type="spellEnd"/>
            <w:r w:rsidRPr="00961B41">
              <w:t xml:space="preserve"> </w:t>
            </w:r>
            <w:proofErr w:type="spellStart"/>
            <w:r w:rsidRPr="00961B41">
              <w:t>author</w:t>
            </w:r>
            <w:proofErr w:type="spellEnd"/>
            <w:r w:rsidRPr="00961B41">
              <w:t xml:space="preserve">. </w:t>
            </w:r>
            <w:proofErr w:type="spellStart"/>
            <w:r w:rsidRPr="00961B41">
              <w:t>London</w:t>
            </w:r>
            <w:proofErr w:type="spellEnd"/>
            <w:r w:rsidRPr="00961B41">
              <w:t xml:space="preserve">: </w:t>
            </w:r>
            <w:proofErr w:type="spellStart"/>
            <w:r w:rsidRPr="00961B41">
              <w:t>Routledge</w:t>
            </w:r>
            <w:proofErr w:type="spellEnd"/>
            <w:r w:rsidRPr="00961B41">
              <w:t xml:space="preserve"> ; </w:t>
            </w:r>
            <w:proofErr w:type="spellStart"/>
            <w:r w:rsidRPr="00961B41">
              <w:t>New</w:t>
            </w:r>
            <w:proofErr w:type="spellEnd"/>
            <w:r w:rsidRPr="00961B41">
              <w:t xml:space="preserve"> </w:t>
            </w:r>
            <w:proofErr w:type="spellStart"/>
            <w:r w:rsidRPr="00961B41">
              <w:t>York</w:t>
            </w:r>
            <w:proofErr w:type="spellEnd"/>
            <w:r w:rsidRPr="00961B41">
              <w:t xml:space="preserve"> </w:t>
            </w:r>
          </w:p>
          <w:p w:rsidR="000B0721" w:rsidRPr="00C14DE3" w:rsidRDefault="000B0721" w:rsidP="00C6504F">
            <w:r>
              <w:t xml:space="preserve">4. </w:t>
            </w:r>
            <w:proofErr w:type="spellStart"/>
            <w:r w:rsidRPr="00C14DE3">
              <w:t>Gercs</w:t>
            </w:r>
            <w:proofErr w:type="spellEnd"/>
            <w:r>
              <w:t>,</w:t>
            </w:r>
            <w:r w:rsidRPr="00C14DE3">
              <w:t xml:space="preserve"> K. </w:t>
            </w:r>
            <w:r>
              <w:t>(</w:t>
            </w:r>
            <w:r w:rsidRPr="00961B41">
              <w:t>1998</w:t>
            </w:r>
            <w:r>
              <w:t xml:space="preserve">). </w:t>
            </w:r>
            <w:r w:rsidRPr="00C14DE3">
              <w:t>Kultūru interpretācija. Rīga</w:t>
            </w:r>
            <w:r>
              <w:t xml:space="preserve">: </w:t>
            </w:r>
            <w:r w:rsidRPr="00961B41">
              <w:t>AGB</w:t>
            </w:r>
            <w:r w:rsidRPr="00C14DE3">
              <w:t>.</w:t>
            </w:r>
          </w:p>
          <w:p w:rsidR="000B0721" w:rsidRPr="00C14DE3" w:rsidRDefault="000B0721" w:rsidP="00C6504F">
            <w:r>
              <w:t>5</w:t>
            </w:r>
            <w:r w:rsidRPr="00C14DE3">
              <w:t xml:space="preserve">. Kultūra, teksts, zīme. </w:t>
            </w:r>
            <w:r>
              <w:t>(</w:t>
            </w:r>
            <w:r w:rsidRPr="00961B41">
              <w:t>1993</w:t>
            </w:r>
            <w:r>
              <w:t>).</w:t>
            </w:r>
            <w:r w:rsidRPr="00C14DE3">
              <w:t xml:space="preserve"> Rīga</w:t>
            </w:r>
            <w:r>
              <w:t xml:space="preserve">: </w:t>
            </w:r>
            <w:r w:rsidRPr="00961B41">
              <w:t>Elpa</w:t>
            </w:r>
            <w:r w:rsidRPr="00C14DE3">
              <w:t>.</w:t>
            </w:r>
          </w:p>
          <w:p w:rsidR="000B0721" w:rsidRPr="0093308E" w:rsidRDefault="000B0721" w:rsidP="00C6504F">
            <w:r w:rsidRPr="00C14DE3">
              <w:t xml:space="preserve">6. </w:t>
            </w:r>
            <w:proofErr w:type="spellStart"/>
            <w:r w:rsidRPr="00C14DE3">
              <w:t>Чебанюк</w:t>
            </w:r>
            <w:proofErr w:type="spellEnd"/>
            <w:r>
              <w:t xml:space="preserve">, </w:t>
            </w:r>
            <w:r w:rsidRPr="00C14DE3">
              <w:t xml:space="preserve">Т.А. </w:t>
            </w:r>
            <w:r>
              <w:t>(</w:t>
            </w:r>
            <w:r w:rsidRPr="00961B41">
              <w:t>2010</w:t>
            </w:r>
            <w:r>
              <w:t xml:space="preserve">). </w:t>
            </w:r>
            <w:proofErr w:type="spellStart"/>
            <w:r w:rsidRPr="00C14DE3">
              <w:t>Методы</w:t>
            </w:r>
            <w:proofErr w:type="spellEnd"/>
            <w:r w:rsidRPr="00C14DE3">
              <w:t xml:space="preserve"> </w:t>
            </w:r>
            <w:proofErr w:type="spellStart"/>
            <w:r w:rsidRPr="00C14DE3">
              <w:t>изучения</w:t>
            </w:r>
            <w:proofErr w:type="spellEnd"/>
            <w:r w:rsidRPr="00C14DE3">
              <w:t xml:space="preserve"> </w:t>
            </w:r>
            <w:proofErr w:type="spellStart"/>
            <w:r w:rsidRPr="00C14DE3">
              <w:t>культуры</w:t>
            </w:r>
            <w:proofErr w:type="spellEnd"/>
            <w:r w:rsidRPr="00C14DE3">
              <w:t xml:space="preserve">. </w:t>
            </w:r>
            <w:proofErr w:type="spellStart"/>
            <w:r w:rsidRPr="00C14DE3">
              <w:t>Москва</w:t>
            </w:r>
            <w:proofErr w:type="spellEnd"/>
            <w:r>
              <w:t xml:space="preserve">: </w:t>
            </w:r>
            <w:proofErr w:type="spellStart"/>
            <w:r w:rsidRPr="00961B41">
              <w:t>Наука</w:t>
            </w:r>
            <w:proofErr w:type="spellEnd"/>
            <w:r w:rsidRPr="00C14DE3">
              <w:t>.</w:t>
            </w:r>
          </w:p>
        </w:tc>
      </w:tr>
      <w:tr w:rsidR="000B0721" w:rsidRPr="0093308E" w:rsidTr="000B0721">
        <w:tc>
          <w:tcPr>
            <w:tcW w:w="9577" w:type="dxa"/>
            <w:gridSpan w:val="2"/>
          </w:tcPr>
          <w:p w:rsidR="000B0721" w:rsidRPr="0093308E" w:rsidRDefault="000B0721" w:rsidP="00C6504F">
            <w:pPr>
              <w:pStyle w:val="Nosaukumi"/>
            </w:pPr>
            <w:r w:rsidRPr="0093308E">
              <w:t>Papildus informācijas avoti</w:t>
            </w:r>
          </w:p>
        </w:tc>
      </w:tr>
      <w:tr w:rsidR="000B0721" w:rsidRPr="0093308E" w:rsidTr="000B0721">
        <w:tc>
          <w:tcPr>
            <w:tcW w:w="9577" w:type="dxa"/>
            <w:gridSpan w:val="2"/>
          </w:tcPr>
          <w:p w:rsidR="000B0721" w:rsidRPr="00C14DE3" w:rsidRDefault="000B0721" w:rsidP="000B0721">
            <w:r>
              <w:t>1.</w:t>
            </w:r>
            <w:r w:rsidRPr="00C14DE3">
              <w:t xml:space="preserve"> Chilvers</w:t>
            </w:r>
            <w:r>
              <w:t>,</w:t>
            </w:r>
            <w:r w:rsidRPr="00C14DE3">
              <w:t xml:space="preserve"> I. </w:t>
            </w:r>
            <w:r>
              <w:t>(</w:t>
            </w:r>
            <w:r w:rsidRPr="00961B41">
              <w:t>1998</w:t>
            </w:r>
            <w:r>
              <w:t xml:space="preserve">). </w:t>
            </w:r>
            <w:proofErr w:type="spellStart"/>
            <w:r w:rsidRPr="00C14DE3">
              <w:t>Dictionary</w:t>
            </w:r>
            <w:proofErr w:type="spellEnd"/>
            <w:r w:rsidRPr="00C14DE3">
              <w:t xml:space="preserve"> </w:t>
            </w:r>
            <w:proofErr w:type="spellStart"/>
            <w:r w:rsidRPr="00C14DE3">
              <w:t>of</w:t>
            </w:r>
            <w:proofErr w:type="spellEnd"/>
            <w:r w:rsidRPr="00C14DE3">
              <w:t xml:space="preserve"> </w:t>
            </w:r>
            <w:proofErr w:type="spellStart"/>
            <w:r w:rsidRPr="00C14DE3">
              <w:t>Twentieth</w:t>
            </w:r>
            <w:proofErr w:type="spellEnd"/>
            <w:r w:rsidRPr="00C14DE3">
              <w:t xml:space="preserve"> </w:t>
            </w:r>
            <w:proofErr w:type="spellStart"/>
            <w:r w:rsidRPr="00C14DE3">
              <w:t>Century</w:t>
            </w:r>
            <w:proofErr w:type="spellEnd"/>
            <w:r w:rsidRPr="00C14DE3">
              <w:t xml:space="preserve"> Art. </w:t>
            </w:r>
            <w:proofErr w:type="spellStart"/>
            <w:r w:rsidRPr="00C14DE3">
              <w:t>Oxford</w:t>
            </w:r>
            <w:proofErr w:type="spellEnd"/>
            <w:r w:rsidRPr="00C14DE3">
              <w:t>, N.-Y.</w:t>
            </w:r>
          </w:p>
          <w:p w:rsidR="000B0721" w:rsidRPr="00C14DE3" w:rsidRDefault="000B0721" w:rsidP="000B0721">
            <w:r w:rsidRPr="00C14DE3">
              <w:t xml:space="preserve">2. </w:t>
            </w:r>
            <w:proofErr w:type="spellStart"/>
            <w:r w:rsidRPr="00C14DE3">
              <w:t>Parmesani</w:t>
            </w:r>
            <w:proofErr w:type="spellEnd"/>
            <w:r>
              <w:t>,</w:t>
            </w:r>
            <w:r w:rsidRPr="00C14DE3">
              <w:t xml:space="preserve"> L. </w:t>
            </w:r>
            <w:r>
              <w:t>(</w:t>
            </w:r>
            <w:r w:rsidRPr="00961B41">
              <w:t>2000</w:t>
            </w:r>
            <w:r>
              <w:t xml:space="preserve">). </w:t>
            </w:r>
            <w:r w:rsidRPr="00C14DE3">
              <w:t xml:space="preserve">Art </w:t>
            </w:r>
            <w:proofErr w:type="spellStart"/>
            <w:r w:rsidRPr="00C14DE3">
              <w:t>of</w:t>
            </w:r>
            <w:proofErr w:type="spellEnd"/>
            <w:r w:rsidRPr="00C14DE3">
              <w:t xml:space="preserve"> </w:t>
            </w:r>
            <w:proofErr w:type="spellStart"/>
            <w:r w:rsidRPr="00C14DE3">
              <w:t>the</w:t>
            </w:r>
            <w:proofErr w:type="spellEnd"/>
            <w:r w:rsidRPr="00C14DE3">
              <w:t xml:space="preserve"> </w:t>
            </w:r>
            <w:proofErr w:type="spellStart"/>
            <w:r w:rsidRPr="00C14DE3">
              <w:t>Twentieth</w:t>
            </w:r>
            <w:proofErr w:type="spellEnd"/>
            <w:r w:rsidRPr="00C14DE3">
              <w:t xml:space="preserve"> </w:t>
            </w:r>
            <w:proofErr w:type="spellStart"/>
            <w:r w:rsidRPr="00C14DE3">
              <w:t>Century</w:t>
            </w:r>
            <w:proofErr w:type="spellEnd"/>
            <w:r w:rsidRPr="00C14DE3">
              <w:t xml:space="preserve">: </w:t>
            </w:r>
            <w:proofErr w:type="spellStart"/>
            <w:r w:rsidRPr="00C14DE3">
              <w:t>Movements</w:t>
            </w:r>
            <w:proofErr w:type="spellEnd"/>
            <w:r w:rsidRPr="00C14DE3">
              <w:t xml:space="preserve">, </w:t>
            </w:r>
            <w:proofErr w:type="spellStart"/>
            <w:r w:rsidRPr="00C14DE3">
              <w:t>Theories</w:t>
            </w:r>
            <w:proofErr w:type="spellEnd"/>
            <w:r w:rsidRPr="00C14DE3">
              <w:t xml:space="preserve">, </w:t>
            </w:r>
            <w:proofErr w:type="spellStart"/>
            <w:r w:rsidRPr="00C14DE3">
              <w:t>Schools</w:t>
            </w:r>
            <w:proofErr w:type="spellEnd"/>
            <w:r w:rsidRPr="00C14DE3">
              <w:t xml:space="preserve">, </w:t>
            </w:r>
            <w:proofErr w:type="spellStart"/>
            <w:r w:rsidRPr="00C14DE3">
              <w:t>and</w:t>
            </w:r>
            <w:proofErr w:type="spellEnd"/>
            <w:r w:rsidRPr="00C14DE3">
              <w:t xml:space="preserve"> Tendencies.-1900-2000. </w:t>
            </w:r>
            <w:proofErr w:type="spellStart"/>
            <w:r w:rsidRPr="00C14DE3">
              <w:t>Milan</w:t>
            </w:r>
            <w:proofErr w:type="spellEnd"/>
            <w:r w:rsidRPr="00C14DE3">
              <w:t>.</w:t>
            </w:r>
          </w:p>
          <w:p w:rsidR="000B0721" w:rsidRPr="00C14DE3" w:rsidRDefault="000B0721" w:rsidP="000B0721">
            <w:r w:rsidRPr="00C14DE3">
              <w:t xml:space="preserve">4. </w:t>
            </w:r>
            <w:proofErr w:type="spellStart"/>
            <w:r w:rsidRPr="00C14DE3">
              <w:t>Jermolajeva</w:t>
            </w:r>
            <w:proofErr w:type="spellEnd"/>
            <w:r w:rsidRPr="00C14DE3">
              <w:t xml:space="preserve"> J., </w:t>
            </w:r>
            <w:proofErr w:type="spellStart"/>
            <w:r w:rsidRPr="00C14DE3">
              <w:t>Jermolajevs</w:t>
            </w:r>
            <w:proofErr w:type="spellEnd"/>
            <w:r w:rsidRPr="00C14DE3">
              <w:t xml:space="preserve"> N., </w:t>
            </w:r>
            <w:proofErr w:type="spellStart"/>
            <w:r w:rsidRPr="00C14DE3">
              <w:t>Murnieks</w:t>
            </w:r>
            <w:proofErr w:type="spellEnd"/>
            <w:r w:rsidRPr="00C14DE3">
              <w:t xml:space="preserve"> A. </w:t>
            </w:r>
            <w:r>
              <w:t>(</w:t>
            </w:r>
            <w:r w:rsidRPr="00961B41">
              <w:t>2002</w:t>
            </w:r>
            <w:r>
              <w:t xml:space="preserve">). </w:t>
            </w:r>
            <w:r w:rsidRPr="00C14DE3">
              <w:t>Kultūras vēsture. 20.</w:t>
            </w:r>
            <w:r>
              <w:t xml:space="preserve"> </w:t>
            </w:r>
            <w:r w:rsidRPr="00C14DE3">
              <w:t>gs. Rīga</w:t>
            </w:r>
            <w:r>
              <w:t xml:space="preserve">: </w:t>
            </w:r>
            <w:proofErr w:type="spellStart"/>
            <w:r>
              <w:t>RaKa</w:t>
            </w:r>
            <w:proofErr w:type="spellEnd"/>
            <w:r w:rsidRPr="00C14DE3">
              <w:t xml:space="preserve"> </w:t>
            </w:r>
          </w:p>
          <w:p w:rsidR="000B0721" w:rsidRDefault="000B0721" w:rsidP="000B0721">
            <w:r w:rsidRPr="00C14DE3">
              <w:t xml:space="preserve">5. Kultūras vēsture vārdos, jēdzienos un nosaukumos. </w:t>
            </w:r>
            <w:r>
              <w:t>(</w:t>
            </w:r>
            <w:r w:rsidRPr="00961B41">
              <w:t>2000</w:t>
            </w:r>
            <w:r>
              <w:t xml:space="preserve">). </w:t>
            </w:r>
            <w:r w:rsidRPr="00C14DE3">
              <w:t>Rīga</w:t>
            </w:r>
            <w:r>
              <w:t xml:space="preserve">: </w:t>
            </w:r>
            <w:proofErr w:type="spellStart"/>
            <w:r>
              <w:t>RaKa</w:t>
            </w:r>
            <w:proofErr w:type="spellEnd"/>
            <w:r>
              <w:t xml:space="preserve"> </w:t>
            </w:r>
          </w:p>
          <w:p w:rsidR="000B0721" w:rsidRPr="0096586A" w:rsidRDefault="000B0721" w:rsidP="000B0721">
            <w:r>
              <w:t xml:space="preserve">6. </w:t>
            </w:r>
            <w:r w:rsidRPr="0096586A">
              <w:t xml:space="preserve">Priedītis, A. </w:t>
            </w:r>
            <w:r>
              <w:t>(</w:t>
            </w:r>
            <w:r w:rsidRPr="00961B41">
              <w:t>2006</w:t>
            </w:r>
            <w:r>
              <w:t xml:space="preserve">). </w:t>
            </w:r>
            <w:r w:rsidRPr="0096586A">
              <w:t>Kultūru dialogs: intelektuālās komunikācijas vēstures teorija. –</w:t>
            </w:r>
          </w:p>
          <w:p w:rsidR="000B0721" w:rsidRPr="0096586A" w:rsidRDefault="000B0721" w:rsidP="000B0721">
            <w:r w:rsidRPr="0096586A">
              <w:t xml:space="preserve">Rīga: Pasaules kultūru fonds, </w:t>
            </w:r>
          </w:p>
          <w:p w:rsidR="000B0721" w:rsidRPr="0093308E" w:rsidRDefault="000B0721" w:rsidP="000B0721">
            <w:r>
              <w:t xml:space="preserve">8. </w:t>
            </w:r>
            <w:proofErr w:type="spellStart"/>
            <w:r w:rsidRPr="00C14DE3">
              <w:t>Костяев</w:t>
            </w:r>
            <w:proofErr w:type="spellEnd"/>
            <w:r w:rsidRPr="00C14DE3">
              <w:t xml:space="preserve"> А.И., </w:t>
            </w:r>
            <w:proofErr w:type="spellStart"/>
            <w:r w:rsidRPr="00C14DE3">
              <w:t>Максимова</w:t>
            </w:r>
            <w:proofErr w:type="spellEnd"/>
            <w:r w:rsidRPr="00C14DE3">
              <w:t xml:space="preserve"> Н.Ю. </w:t>
            </w:r>
            <w:proofErr w:type="spellStart"/>
            <w:r w:rsidRPr="00C14DE3">
              <w:t>Культурология</w:t>
            </w:r>
            <w:proofErr w:type="spellEnd"/>
            <w:r w:rsidRPr="00C14DE3">
              <w:t xml:space="preserve">: </w:t>
            </w:r>
            <w:proofErr w:type="spellStart"/>
            <w:r w:rsidRPr="00C14DE3">
              <w:t>диалоги</w:t>
            </w:r>
            <w:proofErr w:type="spellEnd"/>
            <w:r w:rsidRPr="00C14DE3">
              <w:t xml:space="preserve">, </w:t>
            </w:r>
            <w:proofErr w:type="spellStart"/>
            <w:r w:rsidRPr="00C14DE3">
              <w:t>схемы</w:t>
            </w:r>
            <w:proofErr w:type="spellEnd"/>
            <w:r w:rsidRPr="00C14DE3">
              <w:t xml:space="preserve">, </w:t>
            </w:r>
            <w:proofErr w:type="spellStart"/>
            <w:r w:rsidRPr="00C14DE3">
              <w:t>таблицы</w:t>
            </w:r>
            <w:proofErr w:type="spellEnd"/>
            <w:r w:rsidRPr="00C14DE3">
              <w:t xml:space="preserve">, </w:t>
            </w:r>
            <w:proofErr w:type="spellStart"/>
            <w:r w:rsidRPr="00C14DE3">
              <w:t>упражнения</w:t>
            </w:r>
            <w:proofErr w:type="spellEnd"/>
            <w:r w:rsidRPr="00C14DE3">
              <w:t xml:space="preserve">, </w:t>
            </w:r>
            <w:proofErr w:type="spellStart"/>
            <w:r w:rsidRPr="00C14DE3">
              <w:t>тесты</w:t>
            </w:r>
            <w:proofErr w:type="spellEnd"/>
            <w:r w:rsidRPr="00C14DE3">
              <w:t xml:space="preserve">, </w:t>
            </w:r>
            <w:proofErr w:type="spellStart"/>
            <w:r w:rsidRPr="00C14DE3">
              <w:t>комментарии</w:t>
            </w:r>
            <w:proofErr w:type="spellEnd"/>
            <w:r w:rsidRPr="00C14DE3">
              <w:t xml:space="preserve">, </w:t>
            </w:r>
            <w:proofErr w:type="spellStart"/>
            <w:r w:rsidRPr="00C14DE3">
              <w:t>рекомендации</w:t>
            </w:r>
            <w:proofErr w:type="spellEnd"/>
            <w:r w:rsidRPr="00C14DE3">
              <w:t xml:space="preserve">, </w:t>
            </w:r>
            <w:proofErr w:type="spellStart"/>
            <w:r w:rsidRPr="00C14DE3">
              <w:t>исследования</w:t>
            </w:r>
            <w:proofErr w:type="spellEnd"/>
            <w:r w:rsidRPr="00C14DE3">
              <w:t xml:space="preserve">. </w:t>
            </w:r>
            <w:proofErr w:type="spellStart"/>
            <w:r w:rsidRPr="00C14DE3">
              <w:t>Москва</w:t>
            </w:r>
            <w:proofErr w:type="spellEnd"/>
            <w:r w:rsidRPr="00C14DE3">
              <w:t>, 2010.</w:t>
            </w:r>
          </w:p>
        </w:tc>
      </w:tr>
      <w:tr w:rsidR="000B0721" w:rsidRPr="0093308E" w:rsidTr="000B0721">
        <w:tc>
          <w:tcPr>
            <w:tcW w:w="9577" w:type="dxa"/>
            <w:gridSpan w:val="2"/>
          </w:tcPr>
          <w:p w:rsidR="000B0721" w:rsidRPr="0093308E" w:rsidRDefault="000B0721" w:rsidP="00C6504F">
            <w:pPr>
              <w:pStyle w:val="Nosaukumi"/>
            </w:pPr>
            <w:r w:rsidRPr="0093308E">
              <w:t>Periodika un citi informācijas avoti</w:t>
            </w:r>
          </w:p>
        </w:tc>
      </w:tr>
      <w:tr w:rsidR="000B0721" w:rsidRPr="0093308E" w:rsidTr="000B0721">
        <w:tc>
          <w:tcPr>
            <w:tcW w:w="9577" w:type="dxa"/>
            <w:gridSpan w:val="2"/>
          </w:tcPr>
          <w:p w:rsidR="000B0721" w:rsidRPr="0093308E" w:rsidRDefault="000B0721" w:rsidP="00C6504F">
            <w:hyperlink r:id="rId4" w:history="1">
              <w:r w:rsidRPr="00F13095">
                <w:rPr>
                  <w:rStyle w:val="Hyperlink"/>
                </w:rPr>
                <w:t>https://www.km.gov.lv/lv?utm_source</w:t>
              </w:r>
            </w:hyperlink>
          </w:p>
        </w:tc>
      </w:tr>
      <w:tr w:rsidR="000B0721" w:rsidRPr="0093308E" w:rsidTr="000B0721">
        <w:tc>
          <w:tcPr>
            <w:tcW w:w="9577" w:type="dxa"/>
            <w:gridSpan w:val="2"/>
          </w:tcPr>
          <w:p w:rsidR="000B0721" w:rsidRPr="0093308E" w:rsidRDefault="000B0721" w:rsidP="00C6504F">
            <w:pPr>
              <w:pStyle w:val="Nosaukumi"/>
            </w:pPr>
            <w:r w:rsidRPr="0093308E">
              <w:t>Piezīmes</w:t>
            </w:r>
          </w:p>
        </w:tc>
      </w:tr>
      <w:tr w:rsidR="000B0721" w:rsidRPr="0093308E" w:rsidTr="000B0721">
        <w:tc>
          <w:tcPr>
            <w:tcW w:w="9577" w:type="dxa"/>
            <w:gridSpan w:val="2"/>
          </w:tcPr>
          <w:p w:rsidR="000B0721" w:rsidRPr="0093308E" w:rsidRDefault="000B0721" w:rsidP="00C6504F">
            <w:r>
              <w:t xml:space="preserve"> </w:t>
            </w:r>
          </w:p>
        </w:tc>
      </w:tr>
    </w:tbl>
    <w:p w:rsidR="000B0721" w:rsidRPr="00E13AEA" w:rsidRDefault="000B0721" w:rsidP="000B0721"/>
    <w:p w:rsidR="00003EF2" w:rsidRDefault="00003EF2"/>
    <w:sectPr w:rsidR="00003EF2" w:rsidSect="004A560D">
      <w:headerReference w:type="default" r:id="rId5"/>
      <w:footerReference w:type="default" r:id="rId6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213" w:rsidRDefault="000B0721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25213" w:rsidRDefault="000B0721" w:rsidP="007534EA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FB4" w:rsidRDefault="000B0721" w:rsidP="007534EA">
    <w:pPr>
      <w:pStyle w:val="Header"/>
    </w:pPr>
  </w:p>
  <w:p w:rsidR="007B1FB4" w:rsidRPr="007B1FB4" w:rsidRDefault="000B0721" w:rsidP="007534EA">
    <w:pPr>
      <w:pStyle w:val="Header"/>
    </w:pPr>
  </w:p>
  <w:p w:rsidR="00982C4A" w:rsidRPr="00D66CC2" w:rsidRDefault="000B0721" w:rsidP="007534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721"/>
    <w:rsid w:val="00003EF2"/>
    <w:rsid w:val="000B0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5A912B"/>
  <w15:chartTrackingRefBased/>
  <w15:docId w15:val="{1FDAB88F-C251-4216-86B0-E7395D30E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07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0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B072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B072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0721"/>
    <w:rPr>
      <w:rFonts w:ascii="Times New Roman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B072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721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0B0721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0B0721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https://www.km.gov.lv/lv?utm_source" TargetMode="Externa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980EF80F31A40FDB9C21A804C1B92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908F4E-B186-492E-B9CB-4A984F0A43A7}"/>
      </w:docPartPr>
      <w:docPartBody>
        <w:p w:rsidR="00000000" w:rsidRDefault="00461D9F" w:rsidP="00461D9F">
          <w:pPr>
            <w:pStyle w:val="0980EF80F31A40FDB9C21A804C1B926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EB6808E21D44A15A91C4B328A6AC4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DE3F7E-BA67-46A6-9B9F-C576C6595EBD}"/>
      </w:docPartPr>
      <w:docPartBody>
        <w:p w:rsidR="00000000" w:rsidRDefault="00461D9F" w:rsidP="00461D9F">
          <w:pPr>
            <w:pStyle w:val="8EB6808E21D44A15A91C4B328A6AC4FD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19AC37C24DF47C4B1AE64A19FE8A4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668B4-E5BB-4248-BD79-418EA17D4B41}"/>
      </w:docPartPr>
      <w:docPartBody>
        <w:p w:rsidR="00000000" w:rsidRDefault="00461D9F" w:rsidP="00461D9F">
          <w:pPr>
            <w:pStyle w:val="519AC37C24DF47C4B1AE64A19FE8A462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E59D14B331941D1B98604B44695C3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3CB84D-4064-462F-9A5B-4550FB3F79F9}"/>
      </w:docPartPr>
      <w:docPartBody>
        <w:p w:rsidR="00000000" w:rsidRDefault="00461D9F" w:rsidP="00461D9F">
          <w:pPr>
            <w:pStyle w:val="DE59D14B331941D1B98604B44695C39C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D9F"/>
    <w:rsid w:val="001B6A9C"/>
    <w:rsid w:val="0046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61D9F"/>
    <w:rPr>
      <w:color w:val="808080"/>
    </w:rPr>
  </w:style>
  <w:style w:type="paragraph" w:customStyle="1" w:styleId="0980EF80F31A40FDB9C21A804C1B9269">
    <w:name w:val="0980EF80F31A40FDB9C21A804C1B9269"/>
    <w:rsid w:val="00461D9F"/>
  </w:style>
  <w:style w:type="paragraph" w:customStyle="1" w:styleId="8EB6808E21D44A15A91C4B328A6AC4FD">
    <w:name w:val="8EB6808E21D44A15A91C4B328A6AC4FD"/>
    <w:rsid w:val="00461D9F"/>
  </w:style>
  <w:style w:type="paragraph" w:customStyle="1" w:styleId="519AC37C24DF47C4B1AE64A19FE8A462">
    <w:name w:val="519AC37C24DF47C4B1AE64A19FE8A462"/>
    <w:rsid w:val="00461D9F"/>
  </w:style>
  <w:style w:type="paragraph" w:customStyle="1" w:styleId="DE59D14B331941D1B98604B44695C39C">
    <w:name w:val="DE59D14B331941D1B98604B44695C39C"/>
    <w:rsid w:val="00461D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5049</Words>
  <Characters>2878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2023-03-23T16:03:00Z</dcterms:created>
  <dcterms:modified xsi:type="dcterms:W3CDTF">2023-03-23T16:04:00Z</dcterms:modified>
</cp:coreProperties>
</file>