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4F05C" w14:textId="77777777" w:rsidR="005F72BD" w:rsidRPr="0049086B" w:rsidRDefault="005F72BD" w:rsidP="005F72BD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6025ECCF" w14:textId="77777777" w:rsidR="005F72BD" w:rsidRPr="0049086B" w:rsidRDefault="005F72BD" w:rsidP="005F72BD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29FAB6EA" w14:textId="77777777" w:rsidR="005F72BD" w:rsidRPr="00E13AEA" w:rsidRDefault="005F72BD" w:rsidP="005F72BD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25"/>
        <w:gridCol w:w="4952"/>
      </w:tblGrid>
      <w:tr w:rsidR="005F72BD" w:rsidRPr="00EA5559" w14:paraId="7D549E39" w14:textId="77777777" w:rsidTr="005F72BD">
        <w:trPr>
          <w:trHeight w:val="360"/>
        </w:trPr>
        <w:tc>
          <w:tcPr>
            <w:tcW w:w="4219" w:type="dxa"/>
          </w:tcPr>
          <w:p w14:paraId="1247F033" w14:textId="77777777" w:rsidR="005F72BD" w:rsidRPr="0093308E" w:rsidRDefault="005F72BD" w:rsidP="00BF674C">
            <w:pPr>
              <w:pStyle w:val="Nosaukumi"/>
            </w:pPr>
            <w:bookmarkStart w:id="0" w:name="_GoBack" w:colFirst="1" w:colLast="2"/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6CD6890D" w14:textId="70BDCBB8" w:rsidR="005F72BD" w:rsidRPr="00EA5559" w:rsidRDefault="005F72BD" w:rsidP="005F72BD">
            <w:pPr>
              <w:textAlignment w:val="baseline"/>
              <w:outlineLvl w:val="0"/>
              <w:rPr>
                <w:rFonts w:eastAsia="Times New Roman"/>
                <w:b/>
                <w:i/>
                <w:kern w:val="36"/>
                <w:lang w:val="pl-PL"/>
              </w:rPr>
            </w:pPr>
            <w:r w:rsidRPr="00EA5559">
              <w:rPr>
                <w:rFonts w:eastAsia="Times New Roman"/>
                <w:b/>
                <w:i/>
                <w:kern w:val="36"/>
                <w:lang w:val="pl-PL"/>
              </w:rPr>
              <w:t>Mākslas projektu vadītāja profesionālā ētika</w:t>
            </w:r>
          </w:p>
        </w:tc>
      </w:tr>
      <w:bookmarkEnd w:id="0"/>
      <w:tr w:rsidR="005F72BD" w:rsidRPr="0093308E" w14:paraId="41A0658D" w14:textId="77777777" w:rsidTr="00BF674C">
        <w:tc>
          <w:tcPr>
            <w:tcW w:w="4219" w:type="dxa"/>
          </w:tcPr>
          <w:p w14:paraId="3246DD21" w14:textId="77777777" w:rsidR="005F72BD" w:rsidRPr="0093308E" w:rsidRDefault="005F72BD" w:rsidP="00BF674C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639E0E88" w14:textId="5AC8C3E0" w:rsidR="005F72BD" w:rsidRPr="00EA5559" w:rsidRDefault="005F72BD" w:rsidP="00BF674C">
            <w:pPr>
              <w:rPr>
                <w:lang w:eastAsia="lv-LV"/>
              </w:rPr>
            </w:pPr>
            <w:r w:rsidRPr="00EA5559">
              <w:t xml:space="preserve"> </w:t>
            </w:r>
            <w:hyperlink r:id="rId6" w:history="1">
              <w:r w:rsidRPr="00EA5559">
                <w:rPr>
                  <w:rFonts w:eastAsia="Times New Roman"/>
                  <w:bdr w:val="none" w:sz="0" w:space="0" w:color="auto" w:frame="1"/>
                  <w:lang w:val="pl-PL"/>
                </w:rPr>
                <w:t>MākZ1043</w:t>
              </w:r>
            </w:hyperlink>
            <w:r w:rsidRPr="00EA5559">
              <w:t xml:space="preserve">    </w:t>
            </w:r>
          </w:p>
        </w:tc>
      </w:tr>
      <w:tr w:rsidR="005F72BD" w:rsidRPr="0093308E" w14:paraId="467DF0C8" w14:textId="77777777" w:rsidTr="00BF674C">
        <w:tc>
          <w:tcPr>
            <w:tcW w:w="4219" w:type="dxa"/>
          </w:tcPr>
          <w:p w14:paraId="4164AC83" w14:textId="77777777" w:rsidR="005F72BD" w:rsidRPr="0093308E" w:rsidRDefault="005F72BD" w:rsidP="00BF674C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C714A78F89EF4428A3705CD7880F3CF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4E3AF2B5" w14:textId="77777777" w:rsidR="005F72BD" w:rsidRPr="00EA5559" w:rsidRDefault="005F72BD" w:rsidP="00BF674C">
                <w:pPr>
                  <w:rPr>
                    <w:b/>
                  </w:rPr>
                </w:pPr>
                <w:r w:rsidRPr="00EA5559">
                  <w:t>Mākslas zinātne</w:t>
                </w:r>
              </w:p>
            </w:tc>
          </w:sdtContent>
        </w:sdt>
      </w:tr>
      <w:tr w:rsidR="005F72BD" w:rsidRPr="0093308E" w14:paraId="0B309142" w14:textId="77777777" w:rsidTr="00BF674C">
        <w:tc>
          <w:tcPr>
            <w:tcW w:w="4219" w:type="dxa"/>
          </w:tcPr>
          <w:p w14:paraId="688AF921" w14:textId="77777777" w:rsidR="005F72BD" w:rsidRPr="0093308E" w:rsidRDefault="005F72BD" w:rsidP="00BF674C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368443FA" w14:textId="77777777" w:rsidR="005F72BD" w:rsidRPr="0093308E" w:rsidRDefault="005F72BD" w:rsidP="00BF674C">
            <w:pPr>
              <w:rPr>
                <w:lang w:eastAsia="lv-LV"/>
              </w:rPr>
            </w:pPr>
            <w:r>
              <w:t>6</w:t>
            </w:r>
          </w:p>
        </w:tc>
      </w:tr>
      <w:tr w:rsidR="005F72BD" w:rsidRPr="0093308E" w14:paraId="5345DD46" w14:textId="77777777" w:rsidTr="00BF674C">
        <w:tc>
          <w:tcPr>
            <w:tcW w:w="4219" w:type="dxa"/>
          </w:tcPr>
          <w:p w14:paraId="614156BC" w14:textId="77777777" w:rsidR="005F72BD" w:rsidRPr="0093308E" w:rsidRDefault="005F72BD" w:rsidP="00BF674C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22A94842" w14:textId="6C427836" w:rsidR="005F72BD" w:rsidRPr="0093308E" w:rsidRDefault="005F72BD" w:rsidP="00BF674C">
            <w:pPr>
              <w:rPr>
                <w:lang w:eastAsia="lv-LV"/>
              </w:rPr>
            </w:pPr>
            <w:r>
              <w:t>2</w:t>
            </w:r>
          </w:p>
        </w:tc>
      </w:tr>
      <w:tr w:rsidR="005F72BD" w:rsidRPr="0093308E" w14:paraId="515D4991" w14:textId="77777777" w:rsidTr="00BF674C">
        <w:tc>
          <w:tcPr>
            <w:tcW w:w="4219" w:type="dxa"/>
          </w:tcPr>
          <w:p w14:paraId="3A46A357" w14:textId="77777777" w:rsidR="005F72BD" w:rsidRPr="0093308E" w:rsidRDefault="005F72BD" w:rsidP="00BF674C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42F52370" w14:textId="36758D2C" w:rsidR="005F72BD" w:rsidRPr="0093308E" w:rsidRDefault="005F72BD" w:rsidP="00BF674C">
            <w:r>
              <w:t xml:space="preserve">3 </w:t>
            </w:r>
          </w:p>
        </w:tc>
      </w:tr>
      <w:tr w:rsidR="005F72BD" w:rsidRPr="0093308E" w14:paraId="3AB7B80D" w14:textId="77777777" w:rsidTr="00BF674C">
        <w:tc>
          <w:tcPr>
            <w:tcW w:w="4219" w:type="dxa"/>
          </w:tcPr>
          <w:p w14:paraId="02DC1D44" w14:textId="77777777" w:rsidR="005F72BD" w:rsidRPr="0093308E" w:rsidRDefault="005F72BD" w:rsidP="00BF674C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515B6828" w14:textId="5EF9B45F" w:rsidR="005F72BD" w:rsidRPr="0093308E" w:rsidRDefault="005F72BD" w:rsidP="00BF674C">
            <w:pPr>
              <w:rPr>
                <w:lang w:eastAsia="lv-LV"/>
              </w:rPr>
            </w:pPr>
            <w:r>
              <w:t>32</w:t>
            </w:r>
          </w:p>
        </w:tc>
      </w:tr>
      <w:tr w:rsidR="005F72BD" w:rsidRPr="0093308E" w14:paraId="63FE91F6" w14:textId="77777777" w:rsidTr="00BF674C">
        <w:tc>
          <w:tcPr>
            <w:tcW w:w="4219" w:type="dxa"/>
          </w:tcPr>
          <w:p w14:paraId="351C9C52" w14:textId="77777777" w:rsidR="005F72BD" w:rsidRPr="0093308E" w:rsidRDefault="005F72BD" w:rsidP="00BF674C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25A5C836" w14:textId="4983FA03" w:rsidR="005F72BD" w:rsidRPr="0093308E" w:rsidRDefault="00345CFC" w:rsidP="00BF674C">
            <w:r>
              <w:t>16</w:t>
            </w:r>
            <w:r w:rsidR="005F72BD">
              <w:t xml:space="preserve"> </w:t>
            </w:r>
          </w:p>
        </w:tc>
      </w:tr>
      <w:tr w:rsidR="005F72BD" w:rsidRPr="0093308E" w14:paraId="5FA94E9B" w14:textId="77777777" w:rsidTr="00BF674C">
        <w:tc>
          <w:tcPr>
            <w:tcW w:w="4219" w:type="dxa"/>
          </w:tcPr>
          <w:p w14:paraId="38327C1C" w14:textId="77777777" w:rsidR="005F72BD" w:rsidRPr="0093308E" w:rsidRDefault="005F72BD" w:rsidP="00BF674C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3D00DAD" w14:textId="2F1FD63D" w:rsidR="005F72BD" w:rsidRPr="0093308E" w:rsidRDefault="00345CFC" w:rsidP="00BF674C">
            <w:r>
              <w:t>16</w:t>
            </w:r>
          </w:p>
        </w:tc>
      </w:tr>
      <w:tr w:rsidR="005F72BD" w:rsidRPr="0093308E" w14:paraId="2E0D0560" w14:textId="77777777" w:rsidTr="00BF674C">
        <w:tc>
          <w:tcPr>
            <w:tcW w:w="4219" w:type="dxa"/>
          </w:tcPr>
          <w:p w14:paraId="7D398950" w14:textId="77777777" w:rsidR="005F72BD" w:rsidRPr="0093308E" w:rsidRDefault="005F72BD" w:rsidP="00BF674C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2355CFAE" w14:textId="77777777" w:rsidR="005F72BD" w:rsidRPr="0093308E" w:rsidRDefault="005F72BD" w:rsidP="00BF674C"/>
        </w:tc>
      </w:tr>
      <w:tr w:rsidR="005F72BD" w:rsidRPr="0093308E" w14:paraId="6E107BAB" w14:textId="77777777" w:rsidTr="00BF674C">
        <w:tc>
          <w:tcPr>
            <w:tcW w:w="4219" w:type="dxa"/>
          </w:tcPr>
          <w:p w14:paraId="4494126F" w14:textId="77777777" w:rsidR="005F72BD" w:rsidRPr="0093308E" w:rsidRDefault="005F72BD" w:rsidP="00BF674C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7F940F00" w14:textId="77777777" w:rsidR="005F72BD" w:rsidRPr="0093308E" w:rsidRDefault="005F72BD" w:rsidP="00BF674C">
            <w:r>
              <w:t xml:space="preserve"> </w:t>
            </w:r>
          </w:p>
        </w:tc>
      </w:tr>
      <w:tr w:rsidR="005F72BD" w:rsidRPr="0093308E" w14:paraId="2F0E6267" w14:textId="77777777" w:rsidTr="00BF674C">
        <w:tc>
          <w:tcPr>
            <w:tcW w:w="4219" w:type="dxa"/>
          </w:tcPr>
          <w:p w14:paraId="096534F4" w14:textId="77777777" w:rsidR="005F72BD" w:rsidRPr="0093308E" w:rsidRDefault="005F72BD" w:rsidP="00BF674C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0AAD226D" w14:textId="14C43A9C" w:rsidR="005F72BD" w:rsidRPr="0093308E" w:rsidRDefault="005F72BD" w:rsidP="00BF674C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5F72BD" w:rsidRPr="0093308E" w14:paraId="50F8A4C6" w14:textId="77777777" w:rsidTr="00BF674C">
        <w:tc>
          <w:tcPr>
            <w:tcW w:w="9039" w:type="dxa"/>
            <w:gridSpan w:val="2"/>
          </w:tcPr>
          <w:p w14:paraId="55E1C2BD" w14:textId="77777777" w:rsidR="005F72BD" w:rsidRPr="0093308E" w:rsidRDefault="005F72BD" w:rsidP="00BF674C">
            <w:pPr>
              <w:rPr>
                <w:lang w:eastAsia="lv-LV"/>
              </w:rPr>
            </w:pPr>
          </w:p>
        </w:tc>
      </w:tr>
      <w:tr w:rsidR="005F72BD" w:rsidRPr="0093308E" w14:paraId="4D2843E3" w14:textId="77777777" w:rsidTr="00BF674C">
        <w:tc>
          <w:tcPr>
            <w:tcW w:w="9039" w:type="dxa"/>
            <w:gridSpan w:val="2"/>
          </w:tcPr>
          <w:p w14:paraId="6DD63125" w14:textId="77777777" w:rsidR="005F72BD" w:rsidRPr="0093308E" w:rsidRDefault="005F72BD" w:rsidP="00BF674C">
            <w:pPr>
              <w:pStyle w:val="Nosaukumi"/>
            </w:pPr>
            <w:r w:rsidRPr="0093308E">
              <w:t>Kursa autors(-i)</w:t>
            </w:r>
          </w:p>
        </w:tc>
      </w:tr>
      <w:tr w:rsidR="005F72BD" w:rsidRPr="0093308E" w14:paraId="3DE42374" w14:textId="77777777" w:rsidTr="00BF674C">
        <w:sdt>
          <w:sdtPr>
            <w:rPr>
              <w:lang w:val="ru-RU"/>
            </w:rPr>
            <w:id w:val="-383029012"/>
            <w:placeholder>
              <w:docPart w:val="C3357601B75349858716347635EA9993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1CC14797" w14:textId="0255F731" w:rsidR="005F72BD" w:rsidRPr="0093308E" w:rsidRDefault="005F72BD" w:rsidP="00BF674C">
                <w:r>
                  <w:t xml:space="preserve"> Mg.hist., lekt. Dmitrijs Oļehnovičs</w:t>
                </w:r>
              </w:p>
            </w:tc>
          </w:sdtContent>
        </w:sdt>
      </w:tr>
      <w:tr w:rsidR="005F72BD" w:rsidRPr="0093308E" w14:paraId="139EA79A" w14:textId="77777777" w:rsidTr="00BF674C">
        <w:tc>
          <w:tcPr>
            <w:tcW w:w="9039" w:type="dxa"/>
            <w:gridSpan w:val="2"/>
          </w:tcPr>
          <w:p w14:paraId="7430EA6F" w14:textId="77777777" w:rsidR="005F72BD" w:rsidRPr="0093308E" w:rsidRDefault="005F72BD" w:rsidP="00BF674C">
            <w:pPr>
              <w:pStyle w:val="Nosaukumi"/>
            </w:pPr>
            <w:r w:rsidRPr="0093308E">
              <w:t>Kursa docētājs(-i)</w:t>
            </w:r>
          </w:p>
        </w:tc>
      </w:tr>
      <w:tr w:rsidR="005F72BD" w:rsidRPr="0093308E" w14:paraId="69DB5B63" w14:textId="77777777" w:rsidTr="00BF674C">
        <w:tc>
          <w:tcPr>
            <w:tcW w:w="9039" w:type="dxa"/>
            <w:gridSpan w:val="2"/>
          </w:tcPr>
          <w:p w14:paraId="48907B6A" w14:textId="3CE24DBC" w:rsidR="005F72BD" w:rsidRPr="007534EA" w:rsidRDefault="00CA025E" w:rsidP="00BF674C">
            <w:sdt>
              <w:sdtPr>
                <w:rPr>
                  <w:lang w:val="ru-RU"/>
                </w:rPr>
                <w:id w:val="-722602371"/>
                <w:placeholder>
                  <w:docPart w:val="A8C78A5AAF2A42EBAF741F73DBEF1233"/>
                </w:placeholder>
              </w:sdtPr>
              <w:sdtEndPr/>
              <w:sdtContent>
                <w:r w:rsidR="005F72BD">
                  <w:t xml:space="preserve">  Mg.hist., lekt. Dmitrijs Oļehnovičs</w:t>
                </w:r>
              </w:sdtContent>
            </w:sdt>
            <w:r w:rsidR="005F72BD">
              <w:t xml:space="preserve"> </w:t>
            </w:r>
          </w:p>
        </w:tc>
      </w:tr>
      <w:tr w:rsidR="005F72BD" w:rsidRPr="0093308E" w14:paraId="052D700C" w14:textId="77777777" w:rsidTr="00BF674C">
        <w:tc>
          <w:tcPr>
            <w:tcW w:w="9039" w:type="dxa"/>
            <w:gridSpan w:val="2"/>
          </w:tcPr>
          <w:p w14:paraId="1F4DC28D" w14:textId="77777777" w:rsidR="005F72BD" w:rsidRPr="0093308E" w:rsidRDefault="005F72BD" w:rsidP="00BF674C">
            <w:pPr>
              <w:pStyle w:val="Nosaukumi"/>
            </w:pPr>
            <w:r w:rsidRPr="0093308E">
              <w:t>Priekšzināšanas</w:t>
            </w:r>
          </w:p>
        </w:tc>
      </w:tr>
      <w:tr w:rsidR="005F72BD" w:rsidRPr="0093308E" w14:paraId="40748FC3" w14:textId="77777777" w:rsidTr="00BF674C">
        <w:tc>
          <w:tcPr>
            <w:tcW w:w="9039" w:type="dxa"/>
            <w:gridSpan w:val="2"/>
          </w:tcPr>
          <w:p w14:paraId="3B302126" w14:textId="77777777" w:rsidR="005F72BD" w:rsidRPr="0093308E" w:rsidRDefault="005F72BD" w:rsidP="00BF674C">
            <w:r>
              <w:t xml:space="preserve"> Nav</w:t>
            </w:r>
          </w:p>
        </w:tc>
      </w:tr>
      <w:tr w:rsidR="005F72BD" w:rsidRPr="0093308E" w14:paraId="1271F30A" w14:textId="77777777" w:rsidTr="00BF674C">
        <w:tc>
          <w:tcPr>
            <w:tcW w:w="9039" w:type="dxa"/>
            <w:gridSpan w:val="2"/>
          </w:tcPr>
          <w:p w14:paraId="52BC0754" w14:textId="77777777" w:rsidR="005F72BD" w:rsidRPr="0093308E" w:rsidRDefault="005F72BD" w:rsidP="00BF674C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5F72BD" w:rsidRPr="0093308E" w14:paraId="2D45B23F" w14:textId="77777777" w:rsidTr="00BF674C">
        <w:tc>
          <w:tcPr>
            <w:tcW w:w="9039" w:type="dxa"/>
            <w:gridSpan w:val="2"/>
          </w:tcPr>
          <w:p w14:paraId="49731DD3" w14:textId="544EF5EB" w:rsidR="00345CFC" w:rsidRPr="00AB5D59" w:rsidRDefault="005F72BD" w:rsidP="005F72BD">
            <w:pPr>
              <w:spacing w:after="105"/>
              <w:textAlignment w:val="baseline"/>
              <w:rPr>
                <w:rFonts w:eastAsia="Times New Roman"/>
              </w:rPr>
            </w:pPr>
            <w:r w:rsidRPr="00345CFC">
              <w:rPr>
                <w:rFonts w:eastAsia="Times New Roman"/>
              </w:rPr>
              <w:t>Kursa mērķis ir iepazīstināt kursa klausītājus ar valsts pārvaldes ētikas pamatnostādnēm, nostiprinot prasmes pieņemt izvērtētus lēmumus profesionālajā darbībā.</w:t>
            </w:r>
            <w:r w:rsidR="00345CFC" w:rsidRPr="00345CFC">
              <w:rPr>
                <w:rFonts w:eastAsia="Times New Roman"/>
                <w:lang w:eastAsia="en-GB"/>
              </w:rPr>
              <w:t xml:space="preserve"> </w:t>
            </w:r>
          </w:p>
          <w:p w14:paraId="40B075DF" w14:textId="77777777" w:rsidR="005F72BD" w:rsidRPr="00AB5D59" w:rsidRDefault="005F72BD" w:rsidP="00BF674C">
            <w:pPr>
              <w:rPr>
                <w:lang w:eastAsia="ru-RU"/>
              </w:rPr>
            </w:pPr>
            <w:r w:rsidRPr="00AB5D59">
              <w:rPr>
                <w:lang w:eastAsia="ru-RU"/>
              </w:rPr>
              <w:t>Kursa uzdevumi:</w:t>
            </w:r>
          </w:p>
          <w:p w14:paraId="4CA6BF1B" w14:textId="353D5772" w:rsidR="005F72BD" w:rsidRPr="00AB5D59" w:rsidRDefault="005F72BD" w:rsidP="00BF674C">
            <w:r w:rsidRPr="00AB5D59">
              <w:rPr>
                <w:lang w:eastAsia="ru-RU"/>
              </w:rPr>
              <w:t xml:space="preserve">- </w:t>
            </w:r>
            <w:r w:rsidRPr="00AB5D59">
              <w:t xml:space="preserve">apzināt </w:t>
            </w:r>
            <w:r w:rsidR="00345CFC" w:rsidRPr="00AB5D59">
              <w:t>ētikas</w:t>
            </w:r>
            <w:r w:rsidRPr="00AB5D59">
              <w:t xml:space="preserve"> jēdzienu teorijas un pētniecības principus;</w:t>
            </w:r>
          </w:p>
          <w:p w14:paraId="537B5377" w14:textId="77777777" w:rsidR="00AB5D59" w:rsidRPr="00AB5D59" w:rsidRDefault="005F72BD" w:rsidP="00AB5D59">
            <w:pPr>
              <w:rPr>
                <w:rFonts w:eastAsia="Times New Roman"/>
                <w:lang w:eastAsia="en-GB"/>
              </w:rPr>
            </w:pPr>
            <w:r w:rsidRPr="00AB5D59">
              <w:t xml:space="preserve">- attīstīt prasmi </w:t>
            </w:r>
            <w:r w:rsidR="00AB5D59" w:rsidRPr="00AB5D59">
              <w:t xml:space="preserve">analizēt un salīdzināt </w:t>
            </w:r>
            <w:r w:rsidRPr="00AB5D59">
              <w:t>dažāda</w:t>
            </w:r>
            <w:r w:rsidR="00AB5D59" w:rsidRPr="00AB5D59">
              <w:t>s</w:t>
            </w:r>
            <w:r w:rsidRPr="00AB5D59">
              <w:t xml:space="preserve"> </w:t>
            </w:r>
            <w:r w:rsidR="00AB5D59" w:rsidRPr="00AB5D59">
              <w:rPr>
                <w:rFonts w:eastAsia="Times New Roman"/>
                <w:lang w:eastAsia="en-GB"/>
              </w:rPr>
              <w:t xml:space="preserve">dzīves situācijas. </w:t>
            </w:r>
          </w:p>
          <w:p w14:paraId="0B07A2A9" w14:textId="46731D96" w:rsidR="00AB5D59" w:rsidRPr="00AB5D59" w:rsidRDefault="00AB5D59" w:rsidP="00AB5D59">
            <w:pPr>
              <w:rPr>
                <w:rFonts w:eastAsia="Times New Roman"/>
                <w:lang w:eastAsia="en-GB"/>
              </w:rPr>
            </w:pPr>
            <w:r w:rsidRPr="00AB5D59">
              <w:rPr>
                <w:rFonts w:eastAsia="Times New Roman"/>
                <w:lang w:eastAsia="en-GB"/>
              </w:rPr>
              <w:t>Uz iegūto zināšanu bāzes veidot topošā makslas menedžera vēlamo ētisko nostāju, kura balstītos uz racionālu, kompetentu un tolerantu autoritāti.</w:t>
            </w:r>
          </w:p>
          <w:p w14:paraId="11CAD478" w14:textId="6BE0CA7D" w:rsidR="005F72BD" w:rsidRPr="0093308E" w:rsidRDefault="005F72BD" w:rsidP="00AB5D59">
            <w:r w:rsidRPr="00AB5D59">
              <w:t xml:space="preserve">Patstāvīgais darbs attīsta prasmi pielietot </w:t>
            </w:r>
            <w:r w:rsidR="00AB5D59" w:rsidRPr="00AB5D59">
              <w:rPr>
                <w:rFonts w:eastAsia="Times New Roman"/>
                <w:kern w:val="36"/>
                <w:lang w:val="pl-PL"/>
              </w:rPr>
              <w:t>mākslas projektu vadītāja profesionālās ētikas</w:t>
            </w:r>
            <w:r w:rsidR="00AB5D59" w:rsidRPr="00AB5D59">
              <w:t xml:space="preserve"> </w:t>
            </w:r>
            <w:r w:rsidRPr="00AB5D59">
              <w:t>stundās, konkrēto tēmu apgūšanā un sadarbības procesa veicināšanā.</w:t>
            </w:r>
          </w:p>
        </w:tc>
      </w:tr>
      <w:tr w:rsidR="005F72BD" w:rsidRPr="0093308E" w14:paraId="0E29E336" w14:textId="77777777" w:rsidTr="00BF674C">
        <w:tc>
          <w:tcPr>
            <w:tcW w:w="9039" w:type="dxa"/>
            <w:gridSpan w:val="2"/>
          </w:tcPr>
          <w:p w14:paraId="65D3ECA2" w14:textId="77777777" w:rsidR="005F72BD" w:rsidRPr="0093308E" w:rsidRDefault="005F72BD" w:rsidP="00BF674C">
            <w:pPr>
              <w:pStyle w:val="Nosaukumi"/>
            </w:pPr>
            <w:r w:rsidRPr="0093308E">
              <w:t>Studiju kursa kalendārais plāns</w:t>
            </w:r>
          </w:p>
        </w:tc>
      </w:tr>
      <w:tr w:rsidR="005F72BD" w:rsidRPr="0093308E" w14:paraId="5C8BDB75" w14:textId="77777777" w:rsidTr="00BF674C">
        <w:tc>
          <w:tcPr>
            <w:tcW w:w="9039" w:type="dxa"/>
            <w:gridSpan w:val="2"/>
          </w:tcPr>
          <w:p w14:paraId="341D871B" w14:textId="3BD19E75" w:rsidR="00AB5D59" w:rsidRDefault="005F72BD" w:rsidP="005F72BD">
            <w:pPr>
              <w:spacing w:after="105"/>
              <w:textAlignment w:val="baseline"/>
              <w:rPr>
                <w:rFonts w:eastAsia="Times New Roman"/>
                <w:color w:val="333333"/>
                <w:lang w:val="pl-PL"/>
              </w:rPr>
            </w:pPr>
            <w:r w:rsidRPr="002E480B">
              <w:rPr>
                <w:rFonts w:eastAsia="Times New Roman"/>
                <w:color w:val="333333"/>
                <w:lang w:val="pl-PL"/>
              </w:rPr>
              <w:t xml:space="preserve">Kursa struktūra: lekcijas </w:t>
            </w:r>
            <w:r w:rsidR="00345CFC">
              <w:rPr>
                <w:rFonts w:eastAsia="Times New Roman"/>
                <w:color w:val="333333"/>
                <w:lang w:val="pl-PL"/>
              </w:rPr>
              <w:t>–</w:t>
            </w:r>
            <w:r w:rsidRPr="002E480B">
              <w:rPr>
                <w:rFonts w:eastAsia="Times New Roman"/>
                <w:color w:val="333333"/>
                <w:lang w:val="pl-PL"/>
              </w:rPr>
              <w:t xml:space="preserve"> </w:t>
            </w:r>
            <w:r w:rsidR="00345CFC">
              <w:rPr>
                <w:rFonts w:eastAsia="Times New Roman"/>
                <w:color w:val="333333"/>
                <w:lang w:val="pl-PL"/>
              </w:rPr>
              <w:t xml:space="preserve">16 </w:t>
            </w:r>
            <w:r w:rsidRPr="002E480B">
              <w:rPr>
                <w:rFonts w:eastAsia="Times New Roman"/>
                <w:color w:val="333333"/>
                <w:lang w:val="pl-PL"/>
              </w:rPr>
              <w:t>stundas</w:t>
            </w:r>
            <w:r w:rsidR="00345CFC">
              <w:rPr>
                <w:rFonts w:eastAsia="Times New Roman"/>
                <w:color w:val="333333"/>
                <w:lang w:val="pl-PL"/>
              </w:rPr>
              <w:t>, semināri – 16 st., parstāvīgais darbs – 48 st.</w:t>
            </w:r>
            <w:r w:rsidRPr="002E480B">
              <w:rPr>
                <w:rFonts w:eastAsia="Times New Roman"/>
                <w:color w:val="333333"/>
                <w:lang w:val="pl-PL"/>
              </w:rPr>
              <w:t>.</w:t>
            </w:r>
            <w:r w:rsidRPr="002E480B">
              <w:rPr>
                <w:rFonts w:eastAsia="Times New Roman"/>
                <w:color w:val="333333"/>
                <w:lang w:val="pl-PL"/>
              </w:rPr>
              <w:br/>
              <w:t>lekciju tēmas:</w:t>
            </w:r>
            <w:r w:rsidRPr="002E480B">
              <w:rPr>
                <w:rFonts w:eastAsia="Times New Roman"/>
                <w:color w:val="333333"/>
                <w:lang w:val="pl-PL"/>
              </w:rPr>
              <w:br/>
              <w:t xml:space="preserve">1. Sabiedrības pamatlikumi. </w:t>
            </w:r>
            <w:r w:rsidRPr="002E480B">
              <w:rPr>
                <w:rFonts w:eastAsia="Times New Roman"/>
                <w:color w:val="333333"/>
                <w:lang w:val="pl-PL"/>
              </w:rPr>
              <w:br/>
              <w:t xml:space="preserve">2. Ētikas kategorijas. </w:t>
            </w:r>
            <w:r w:rsidRPr="002E480B">
              <w:rPr>
                <w:rFonts w:eastAsia="Times New Roman"/>
                <w:color w:val="333333"/>
                <w:lang w:val="pl-PL"/>
              </w:rPr>
              <w:br/>
              <w:t>3. Sistemātiska ētikas analīze valsts pārvaldē.</w:t>
            </w:r>
            <w:r w:rsidRPr="002E480B">
              <w:rPr>
                <w:rFonts w:eastAsia="Times New Roman"/>
                <w:color w:val="333333"/>
                <w:lang w:val="pl-PL"/>
              </w:rPr>
              <w:br/>
              <w:t xml:space="preserve">4. Darba humanizācijas pamatprincipi. </w:t>
            </w:r>
            <w:r w:rsidRPr="002E480B">
              <w:rPr>
                <w:rFonts w:eastAsia="Times New Roman"/>
                <w:color w:val="333333"/>
                <w:lang w:val="pl-PL"/>
              </w:rPr>
              <w:br/>
              <w:t>5. Profesionālā ētikā izmantojamo pamatjēdzienu izskaidrojums.</w:t>
            </w:r>
            <w:r w:rsidRPr="002E480B">
              <w:rPr>
                <w:rFonts w:eastAsia="Times New Roman"/>
                <w:color w:val="333333"/>
                <w:lang w:val="pl-PL"/>
              </w:rPr>
              <w:br/>
              <w:t xml:space="preserve">6. Ar ierēdņu ētiku saistīto jomu raksturojums. </w:t>
            </w:r>
            <w:r w:rsidRPr="002E480B">
              <w:rPr>
                <w:rFonts w:eastAsia="Times New Roman"/>
                <w:color w:val="333333"/>
                <w:lang w:val="pl-PL"/>
              </w:rPr>
              <w:br/>
              <w:t xml:space="preserve">7. Personības attīstības līmeņi. </w:t>
            </w:r>
            <w:r w:rsidRPr="002E480B">
              <w:rPr>
                <w:rFonts w:eastAsia="Times New Roman"/>
                <w:color w:val="333333"/>
                <w:lang w:val="pl-PL"/>
              </w:rPr>
              <w:br/>
              <w:t>8. Ētika un citas dzīves jomas: ekonomika, politika un tiesības.</w:t>
            </w:r>
          </w:p>
          <w:p w14:paraId="2B0F43CB" w14:textId="0B7FEA3D" w:rsidR="005F72BD" w:rsidRPr="002E480B" w:rsidRDefault="00AB5D59" w:rsidP="005F72BD">
            <w:pPr>
              <w:spacing w:after="105"/>
              <w:textAlignment w:val="baseline"/>
              <w:rPr>
                <w:rFonts w:eastAsia="Times New Roman"/>
                <w:color w:val="333333"/>
                <w:lang w:val="pl-PL"/>
              </w:rPr>
            </w:pPr>
            <w:r>
              <w:rPr>
                <w:rFonts w:eastAsia="Times New Roman"/>
                <w:color w:val="333333"/>
                <w:lang w:val="pl-PL"/>
              </w:rPr>
              <w:t>Seminār</w:t>
            </w:r>
            <w:r w:rsidR="006A7688">
              <w:rPr>
                <w:rFonts w:eastAsia="Times New Roman"/>
                <w:color w:val="333333"/>
                <w:lang w:val="pl-PL"/>
              </w:rPr>
              <w:t>nodarbību</w:t>
            </w:r>
            <w:r>
              <w:rPr>
                <w:rFonts w:eastAsia="Times New Roman"/>
                <w:color w:val="333333"/>
                <w:lang w:val="pl-PL"/>
              </w:rPr>
              <w:t xml:space="preserve"> tēmas</w:t>
            </w:r>
            <w:r>
              <w:rPr>
                <w:rFonts w:eastAsia="Times New Roman"/>
                <w:color w:val="333333"/>
                <w:lang w:val="pl-PL"/>
              </w:rPr>
              <w:br/>
              <w:t>1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t>. Vērtību maiņas raksturojums laikmetu griežos.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br/>
            </w:r>
            <w:r>
              <w:rPr>
                <w:rFonts w:eastAsia="Times New Roman"/>
                <w:color w:val="333333"/>
                <w:lang w:val="pl-PL"/>
              </w:rPr>
              <w:t>2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t>. Profesionālā ierēdņa ētika. Ierēdņu ētikas galvenie uzdevumi.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br/>
            </w:r>
            <w:r>
              <w:rPr>
                <w:rFonts w:eastAsia="Times New Roman"/>
                <w:color w:val="333333"/>
                <w:lang w:val="pl-PL"/>
              </w:rPr>
              <w:t>3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t>. Ierēdņa ētikas vērtības, principi un normas.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br/>
            </w:r>
            <w:r>
              <w:rPr>
                <w:rFonts w:eastAsia="Times New Roman"/>
                <w:color w:val="333333"/>
                <w:lang w:val="pl-PL"/>
              </w:rPr>
              <w:lastRenderedPageBreak/>
              <w:t>4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t>. Pamatvērtības administratīvās atbildības ideālam.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br/>
            </w:r>
            <w:r>
              <w:rPr>
                <w:rFonts w:eastAsia="Times New Roman"/>
                <w:color w:val="333333"/>
                <w:lang w:val="pl-PL"/>
              </w:rPr>
              <w:t>5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t>. Brīvība, pienākums un atbildība.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br/>
            </w:r>
            <w:r>
              <w:rPr>
                <w:rFonts w:eastAsia="Times New Roman"/>
                <w:color w:val="333333"/>
                <w:lang w:val="pl-PL"/>
              </w:rPr>
              <w:t>6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t>. Taisnība un patiesība. Gods un cieņa. Kauns un sirdsapziņa. Empātija un tolerance.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br/>
            </w:r>
            <w:r>
              <w:rPr>
                <w:rFonts w:eastAsia="Times New Roman"/>
                <w:color w:val="333333"/>
                <w:lang w:val="pl-PL"/>
              </w:rPr>
              <w:t>7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t>. Morālo dilemmu analīze. Morālais klimats.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br/>
            </w:r>
            <w:r>
              <w:rPr>
                <w:rFonts w:eastAsia="Times New Roman"/>
                <w:color w:val="333333"/>
                <w:lang w:val="pl-PL"/>
              </w:rPr>
              <w:t>8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t>. Ētiskie stili valsts pārvaldē, to raksturojums.</w:t>
            </w:r>
            <w:r w:rsidR="005F72BD" w:rsidRPr="002E480B">
              <w:rPr>
                <w:rFonts w:eastAsia="Times New Roman"/>
                <w:color w:val="333333"/>
                <w:lang w:val="pl-PL"/>
              </w:rPr>
              <w:br/>
              <w:t>Studējošo patstāvīgais darbs ir apgūst etiķetes pamatus teorētiski un nodarbībās situācijas analizēt praktiski.</w:t>
            </w:r>
          </w:p>
          <w:p w14:paraId="550BEF5E" w14:textId="77777777" w:rsidR="005F72BD" w:rsidRPr="002E480B" w:rsidRDefault="005F72BD" w:rsidP="00BF674C">
            <w:r w:rsidRPr="002E480B">
              <w:t>Gala pārbaudījums: pasākuma semiotiskā analīze (referāta prezentācija)</w:t>
            </w:r>
          </w:p>
          <w:p w14:paraId="45EAD21F" w14:textId="77777777" w:rsidR="005F72BD" w:rsidRPr="002E480B" w:rsidRDefault="005F72BD" w:rsidP="00BF674C"/>
        </w:tc>
      </w:tr>
      <w:tr w:rsidR="005F72BD" w:rsidRPr="0093308E" w14:paraId="48D6FB80" w14:textId="77777777" w:rsidTr="00BF674C">
        <w:tc>
          <w:tcPr>
            <w:tcW w:w="9039" w:type="dxa"/>
            <w:gridSpan w:val="2"/>
          </w:tcPr>
          <w:p w14:paraId="7C6EFC6E" w14:textId="77777777" w:rsidR="005F72BD" w:rsidRPr="0093308E" w:rsidRDefault="005F72BD" w:rsidP="00BF674C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5F72BD" w:rsidRPr="0093308E" w14:paraId="22D165D5" w14:textId="77777777" w:rsidTr="00BF674C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DF0EDE99A5364B6D89BC1DAFBEA4F088"/>
              </w:placeholder>
            </w:sdtPr>
            <w:sdtEndPr/>
            <w:sdtContent>
              <w:p w14:paraId="7A7B3AEF" w14:textId="77777777" w:rsidR="005F72BD" w:rsidRPr="00783616" w:rsidRDefault="005F72BD" w:rsidP="00BF674C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5F72BD" w:rsidRPr="007D4849" w14:paraId="228B1616" w14:textId="77777777" w:rsidTr="00BF674C">
                  <w:tc>
                    <w:tcPr>
                      <w:tcW w:w="9351" w:type="dxa"/>
                    </w:tcPr>
                    <w:p w14:paraId="6490D011" w14:textId="77777777" w:rsidR="005F72BD" w:rsidRPr="007D4849" w:rsidRDefault="005F72BD" w:rsidP="00BF674C">
                      <w:r w:rsidRPr="007D4849">
                        <w:t>ZINĀŠANAS</w:t>
                      </w:r>
                    </w:p>
                  </w:tc>
                </w:tr>
                <w:tr w:rsidR="005F72BD" w:rsidRPr="007D4849" w14:paraId="742AD5E4" w14:textId="77777777" w:rsidTr="00BF674C">
                  <w:tc>
                    <w:tcPr>
                      <w:tcW w:w="9351" w:type="dxa"/>
                    </w:tcPr>
                    <w:p w14:paraId="70F4E3CB" w14:textId="5487E526" w:rsidR="00C43B0C" w:rsidRPr="00C43B0C" w:rsidRDefault="00C43B0C" w:rsidP="00BF674C">
                      <w:r w:rsidRPr="00C43B0C">
                        <w:rPr>
                          <w:color w:val="333333"/>
                          <w:shd w:val="clear" w:color="auto" w:fill="FFFFFF"/>
                        </w:rPr>
                        <w:t>Kursa apguves laikā studējošie:</w:t>
                      </w:r>
                      <w:r w:rsidRPr="00C43B0C">
                        <w:t xml:space="preserve"> </w:t>
                      </w:r>
                    </w:p>
                    <w:p w14:paraId="4CDB11C6" w14:textId="62438D12" w:rsidR="005F72BD" w:rsidRPr="006A7688" w:rsidRDefault="005F72BD" w:rsidP="00BF674C">
                      <w:r w:rsidRPr="00C43B0C">
                        <w:t>1</w:t>
                      </w:r>
                      <w:r w:rsidRPr="006A7688">
                        <w:t xml:space="preserve">. pārzina </w:t>
                      </w:r>
                      <w:r w:rsidR="00345CFC" w:rsidRPr="006A7688">
                        <w:t>ētikas</w:t>
                      </w:r>
                      <w:r w:rsidRPr="006A7688">
                        <w:t xml:space="preserve"> teorij</w:t>
                      </w:r>
                      <w:r w:rsidR="00345CFC" w:rsidRPr="006A7688">
                        <w:t>as</w:t>
                      </w:r>
                      <w:r w:rsidRPr="006A7688">
                        <w:t xml:space="preserve"> pamatnostādnes;</w:t>
                      </w:r>
                    </w:p>
                    <w:p w14:paraId="0B45B339" w14:textId="41138C21" w:rsidR="005F72BD" w:rsidRPr="006A7688" w:rsidRDefault="00C43B0C" w:rsidP="00BF674C">
                      <w:r w:rsidRPr="006A7688">
                        <w:t xml:space="preserve">2. </w:t>
                      </w:r>
                      <w:r w:rsidRPr="006A7688">
                        <w:rPr>
                          <w:shd w:val="clear" w:color="auto" w:fill="FFFFFF"/>
                        </w:rPr>
                        <w:t>veido sistematizētu priekšstatu par profesionālās ētikas izcelsmi, attīstību pasaulē un Latvijā.</w:t>
                      </w:r>
                    </w:p>
                    <w:p w14:paraId="0BF94077" w14:textId="654381CE" w:rsidR="005F72BD" w:rsidRPr="007D4849" w:rsidRDefault="00C43B0C" w:rsidP="00BF674C">
                      <w:r w:rsidRPr="006A7688">
                        <w:rPr>
                          <w:shd w:val="clear" w:color="auto" w:fill="FFFFFF"/>
                        </w:rPr>
                        <w:t>3. izkopj spriešanas spēju, iepazīstoties ar daudzveidīgajām ideālā izpausmēm mākslā un ikdienas dzīvē.</w:t>
                      </w:r>
                    </w:p>
                  </w:tc>
                </w:tr>
                <w:tr w:rsidR="005F72BD" w:rsidRPr="007D4849" w14:paraId="3A0D90E5" w14:textId="77777777" w:rsidTr="00BF674C">
                  <w:tc>
                    <w:tcPr>
                      <w:tcW w:w="9351" w:type="dxa"/>
                    </w:tcPr>
                    <w:p w14:paraId="2A5C82AB" w14:textId="77777777" w:rsidR="005F72BD" w:rsidRPr="007D4849" w:rsidRDefault="005F72BD" w:rsidP="00BF674C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5F72BD" w:rsidRPr="007D4849" w14:paraId="01495084" w14:textId="77777777" w:rsidTr="00BF674C">
                  <w:tc>
                    <w:tcPr>
                      <w:tcW w:w="9351" w:type="dxa"/>
                    </w:tcPr>
                    <w:p w14:paraId="357C7291" w14:textId="311DE2A1" w:rsidR="005F72BD" w:rsidRPr="00345CFC" w:rsidRDefault="005F72BD" w:rsidP="00BF674C">
                      <w:r>
                        <w:t>3</w:t>
                      </w:r>
                      <w:r w:rsidRPr="00345CFC">
                        <w:t xml:space="preserve">. prot patstāvīgi identificēt, analizēt dažādā veida </w:t>
                      </w:r>
                      <w:r w:rsidR="00345CFC" w:rsidRPr="00345CFC">
                        <w:t>ētikas problēma</w:t>
                      </w:r>
                      <w:r w:rsidR="00AB5D59">
                        <w:t>m;</w:t>
                      </w:r>
                    </w:p>
                    <w:p w14:paraId="0243E232" w14:textId="64C8F48D" w:rsidR="005F72BD" w:rsidRPr="007D4849" w:rsidRDefault="005F72BD" w:rsidP="00BF674C">
                      <w:r w:rsidRPr="00345CFC">
                        <w:t xml:space="preserve">4. </w:t>
                      </w:r>
                      <w:r w:rsidR="00345CFC" w:rsidRPr="00345CFC">
                        <w:rPr>
                          <w:rFonts w:eastAsia="Times New Roman"/>
                          <w:lang w:eastAsia="en-GB"/>
                        </w:rPr>
                        <w:t>prot orientēties dzīves situāciju daudzveidībā</w:t>
                      </w:r>
                    </w:p>
                  </w:tc>
                </w:tr>
                <w:tr w:rsidR="005F72BD" w:rsidRPr="007D4849" w14:paraId="1875FE88" w14:textId="77777777" w:rsidTr="00BF674C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74A27BD8" w14:textId="77777777" w:rsidR="005F72BD" w:rsidRPr="007D4849" w:rsidRDefault="005F72BD" w:rsidP="00BF674C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5F72BD" w:rsidRPr="007D4849" w14:paraId="27278711" w14:textId="77777777" w:rsidTr="00BF674C">
                  <w:tc>
                    <w:tcPr>
                      <w:tcW w:w="9351" w:type="dxa"/>
                    </w:tcPr>
                    <w:p w14:paraId="01B271D0" w14:textId="0FE1651B" w:rsidR="005F72BD" w:rsidRPr="00C43B0C" w:rsidRDefault="005F72BD" w:rsidP="00BF674C">
                      <w:pPr>
                        <w:rPr>
                          <w:rFonts w:eastAsia="Times New Roman"/>
                          <w:lang w:eastAsia="en-GB"/>
                        </w:rPr>
                      </w:pPr>
                      <w:r>
                        <w:t xml:space="preserve">5. </w:t>
                      </w:r>
                      <w:r w:rsidRPr="004855ED">
                        <w:t xml:space="preserve">studējošiem izveidots </w:t>
                      </w:r>
                      <w:r w:rsidRPr="00345CFC">
                        <w:t xml:space="preserve">savs </w:t>
                      </w:r>
                      <w:r w:rsidRPr="00C43B0C">
                        <w:t xml:space="preserve">viedoklis par </w:t>
                      </w:r>
                      <w:r w:rsidR="00AB5D59" w:rsidRPr="00C43B0C">
                        <w:t xml:space="preserve">dažādam </w:t>
                      </w:r>
                      <w:r w:rsidR="00AB5D59" w:rsidRPr="00C43B0C">
                        <w:rPr>
                          <w:rFonts w:eastAsia="Times New Roman"/>
                          <w:lang w:eastAsia="en-GB"/>
                        </w:rPr>
                        <w:t>dzīves situācijam;</w:t>
                      </w:r>
                    </w:p>
                    <w:p w14:paraId="7C9C1370" w14:textId="2AC3DB4D" w:rsidR="00C43B0C" w:rsidRPr="00C43B0C" w:rsidRDefault="00C43B0C" w:rsidP="00BF674C">
                      <w:r w:rsidRPr="00C43B0C">
                        <w:t>6. studējošie</w:t>
                      </w:r>
                      <w:r w:rsidRPr="00C43B0C">
                        <w:rPr>
                          <w:shd w:val="clear" w:color="auto" w:fill="FFFFFF"/>
                        </w:rPr>
                        <w:t xml:space="preserve"> izvērtē oponentu argumentus, pārliecina tos par sava viedokļa pamatotību</w:t>
                      </w:r>
                      <w:r>
                        <w:rPr>
                          <w:shd w:val="clear" w:color="auto" w:fill="FFFFFF"/>
                        </w:rPr>
                        <w:t>;</w:t>
                      </w:r>
                    </w:p>
                    <w:p w14:paraId="60BF54DD" w14:textId="3B8A5F2B" w:rsidR="005F72BD" w:rsidRPr="00C90F44" w:rsidRDefault="00C43B0C" w:rsidP="00BF674C">
                      <w:r w:rsidRPr="00C43B0C">
                        <w:t>7</w:t>
                      </w:r>
                      <w:r w:rsidR="005F72BD" w:rsidRPr="00C43B0C">
                        <w:t xml:space="preserve">. </w:t>
                      </w:r>
                      <w:r w:rsidR="00345CFC" w:rsidRPr="00C43B0C">
                        <w:rPr>
                          <w:rFonts w:eastAsia="Times New Roman"/>
                          <w:lang w:eastAsia="en-GB"/>
                        </w:rPr>
                        <w:t>uz iegūto zināšanu bāzes veido un stiprinā vēlamo ētisko stāju un pozīciju, kura balstītos uz racionālu, kompetentu un tolerantu autoritāti</w:t>
                      </w:r>
                      <w:r w:rsidR="005F72BD" w:rsidRPr="00C43B0C">
                        <w:t>.</w:t>
                      </w:r>
                    </w:p>
                  </w:tc>
                </w:tr>
              </w:tbl>
              <w:p w14:paraId="3275566B" w14:textId="77777777" w:rsidR="005F72BD" w:rsidRPr="00AE5F4F" w:rsidRDefault="00CA025E" w:rsidP="00BF674C"/>
            </w:sdtContent>
          </w:sdt>
          <w:p w14:paraId="5A810609" w14:textId="77777777" w:rsidR="005F72BD" w:rsidRPr="0093308E" w:rsidRDefault="005F72BD" w:rsidP="00BF674C"/>
        </w:tc>
      </w:tr>
      <w:tr w:rsidR="005F72BD" w:rsidRPr="0093308E" w14:paraId="642386F8" w14:textId="77777777" w:rsidTr="00BF674C">
        <w:tc>
          <w:tcPr>
            <w:tcW w:w="9039" w:type="dxa"/>
            <w:gridSpan w:val="2"/>
          </w:tcPr>
          <w:p w14:paraId="563C58B2" w14:textId="77777777" w:rsidR="005F72BD" w:rsidRPr="0093308E" w:rsidRDefault="005F72BD" w:rsidP="00BF674C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5F72BD" w:rsidRPr="0093308E" w14:paraId="3ED38DB6" w14:textId="77777777" w:rsidTr="00BF674C">
        <w:tc>
          <w:tcPr>
            <w:tcW w:w="9039" w:type="dxa"/>
            <w:gridSpan w:val="2"/>
          </w:tcPr>
          <w:p w14:paraId="41FDBDEC" w14:textId="77777777" w:rsidR="005F72BD" w:rsidRDefault="005F72BD" w:rsidP="00BF674C">
            <w:r>
              <w:t>Studējošo patstāvīgais darbs tiek organizēts individuāli, un iekļauj sevi divas daļas:</w:t>
            </w:r>
          </w:p>
          <w:p w14:paraId="3E6BDACE" w14:textId="51C0D092" w:rsidR="005F72BD" w:rsidRDefault="005F72BD" w:rsidP="00BF674C">
            <w:r>
              <w:t xml:space="preserve">1. Obligātās literatūras. </w:t>
            </w:r>
            <w:r w:rsidRPr="00320E30">
              <w:t xml:space="preserve">Monogrāfijas </w:t>
            </w:r>
            <w:r w:rsidR="00AB5D59" w:rsidRPr="00AB5D59">
              <w:rPr>
                <w:rFonts w:eastAsia="Times New Roman"/>
                <w:lang w:eastAsia="en-GB"/>
              </w:rPr>
              <w:t>Lasmane, S. (2004). 20. gadsimta ētikas pavērsieni. Rīga</w:t>
            </w:r>
            <w:r w:rsidR="00AB5D59">
              <w:rPr>
                <w:rFonts w:eastAsia="Times New Roman"/>
                <w:lang w:eastAsia="en-GB"/>
              </w:rPr>
              <w:t>: Zvaigzne ABC, lasīšana un konspektēšana.</w:t>
            </w:r>
          </w:p>
          <w:p w14:paraId="4AB5E308" w14:textId="5A8ED210" w:rsidR="005F72BD" w:rsidRPr="0093308E" w:rsidRDefault="005F72BD" w:rsidP="00AB5D59">
            <w:r>
              <w:t>2. Uzdevumi, atbilstoši noteiktajām tēmām</w:t>
            </w:r>
            <w:r w:rsidR="00AB5D59">
              <w:t>.</w:t>
            </w:r>
          </w:p>
        </w:tc>
      </w:tr>
      <w:tr w:rsidR="005F72BD" w:rsidRPr="0093308E" w14:paraId="2341044D" w14:textId="77777777" w:rsidTr="00BF674C">
        <w:tc>
          <w:tcPr>
            <w:tcW w:w="9039" w:type="dxa"/>
            <w:gridSpan w:val="2"/>
          </w:tcPr>
          <w:p w14:paraId="54F056DB" w14:textId="77777777" w:rsidR="005F72BD" w:rsidRPr="0093308E" w:rsidRDefault="005F72BD" w:rsidP="00BF674C">
            <w:pPr>
              <w:pStyle w:val="Nosaukumi"/>
            </w:pPr>
            <w:r w:rsidRPr="0093308E">
              <w:t>Prasības kredītpunktu iegūšanai</w:t>
            </w:r>
          </w:p>
        </w:tc>
      </w:tr>
      <w:tr w:rsidR="005F72BD" w:rsidRPr="0093308E" w14:paraId="423EF58C" w14:textId="77777777" w:rsidTr="00BF674C">
        <w:tc>
          <w:tcPr>
            <w:tcW w:w="9039" w:type="dxa"/>
            <w:gridSpan w:val="2"/>
          </w:tcPr>
          <w:p w14:paraId="104EB14D" w14:textId="77777777" w:rsidR="005F72BD" w:rsidRPr="00E54033" w:rsidRDefault="005F72BD" w:rsidP="00BF674C">
            <w:r w:rsidRPr="00E54033">
              <w:t>Studiju kursa gala vērtējums (diferencētā ieskaite) veidojas, summē</w:t>
            </w:r>
            <w:r>
              <w:t>jot starpārbaudijumu rezultātus.</w:t>
            </w:r>
          </w:p>
          <w:p w14:paraId="03DFF364" w14:textId="77777777" w:rsidR="005F72BD" w:rsidRPr="00E54033" w:rsidRDefault="005F72BD" w:rsidP="00BF674C">
            <w:r w:rsidRPr="00E54033">
              <w:t xml:space="preserve">STARPPĀRBAUDĪJUMI: </w:t>
            </w:r>
          </w:p>
          <w:p w14:paraId="4188EA71" w14:textId="77777777" w:rsidR="005F72BD" w:rsidRPr="006A7688" w:rsidRDefault="005F72BD" w:rsidP="00BF674C">
            <w:r w:rsidRPr="00E54033">
              <w:t>(</w:t>
            </w:r>
            <w:r w:rsidRPr="006A7688">
              <w:t>starpārbaudijuma uzdevumi tiek izstrādāti un vērtēti pēc docētāja noteiktajiem kritērijiem)</w:t>
            </w:r>
          </w:p>
          <w:p w14:paraId="3C96C3D9" w14:textId="6C1B97DA" w:rsidR="005F72BD" w:rsidRPr="006A7688" w:rsidRDefault="005F72BD" w:rsidP="00BF674C">
            <w:r w:rsidRPr="006A7688">
              <w:t xml:space="preserve">1. </w:t>
            </w:r>
            <w:r w:rsidR="006A7688" w:rsidRPr="006A7688">
              <w:t>starppārbaudījums. Kolokvijs „</w:t>
            </w:r>
            <w:r w:rsidR="006A7688" w:rsidRPr="006A7688">
              <w:rPr>
                <w:rFonts w:eastAsia="Times New Roman"/>
                <w:lang w:eastAsia="en-GB"/>
              </w:rPr>
              <w:t>Cilvēks: pilnība un nepilnība”</w:t>
            </w:r>
            <w:r w:rsidR="006A7688">
              <w:rPr>
                <w:rFonts w:eastAsia="Times New Roman"/>
                <w:lang w:eastAsia="en-GB"/>
              </w:rPr>
              <w:t xml:space="preserve"> - </w:t>
            </w:r>
            <w:r w:rsidR="006A7688">
              <w:t>2</w:t>
            </w:r>
            <w:r w:rsidRPr="006A7688">
              <w:t xml:space="preserve">0 % </w:t>
            </w:r>
          </w:p>
          <w:p w14:paraId="12454C2C" w14:textId="16DB1AFF" w:rsidR="005F72BD" w:rsidRPr="009531F0" w:rsidRDefault="005F72BD" w:rsidP="00BF674C">
            <w:r w:rsidRPr="00916D56">
              <w:t>2.</w:t>
            </w:r>
            <w:r>
              <w:t xml:space="preserve"> Darbs semināros </w:t>
            </w:r>
            <w:r w:rsidRPr="00916D56">
              <w:rPr>
                <w:lang w:eastAsia="ru-RU"/>
              </w:rPr>
              <w:t>–</w:t>
            </w:r>
            <w:r w:rsidR="006A7688">
              <w:t xml:space="preserve"> 4</w:t>
            </w:r>
            <w:r>
              <w:t>0%</w:t>
            </w:r>
          </w:p>
          <w:p w14:paraId="0787DF12" w14:textId="0E864167" w:rsidR="005F72BD" w:rsidRDefault="005F72BD" w:rsidP="00BF674C">
            <w:r w:rsidRPr="009531F0">
              <w:t xml:space="preserve">4. </w:t>
            </w:r>
            <w:r w:rsidRPr="00D318A5">
              <w:t xml:space="preserve">Gala pārbaudījums: </w:t>
            </w:r>
            <w:r w:rsidR="006A7688">
              <w:t>tests, referāta prezentācija</w:t>
            </w:r>
            <w:r>
              <w:t xml:space="preserve"> - </w:t>
            </w:r>
            <w:r w:rsidR="006A7688">
              <w:t>4</w:t>
            </w:r>
            <w:r>
              <w:t>0%</w:t>
            </w:r>
          </w:p>
          <w:p w14:paraId="02857A07" w14:textId="77777777" w:rsidR="005F72BD" w:rsidRDefault="005F72BD" w:rsidP="00BF674C">
            <w:pPr>
              <w:rPr>
                <w:lang w:eastAsia="ru-RU"/>
              </w:rPr>
            </w:pPr>
          </w:p>
          <w:p w14:paraId="55A712C4" w14:textId="77777777" w:rsidR="005F72BD" w:rsidRPr="003F3E33" w:rsidRDefault="005F72BD" w:rsidP="00BF674C">
            <w:r w:rsidRPr="003F3E33">
              <w:t>STUDIJU REZULTĀTU VĒRTĒŠANAS KRITĒRIJI</w:t>
            </w:r>
          </w:p>
          <w:p w14:paraId="0587DA34" w14:textId="77777777" w:rsidR="005F72BD" w:rsidRPr="003F3E33" w:rsidRDefault="005F72BD" w:rsidP="00BF674C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47CA9DB6" w14:textId="77777777" w:rsidR="005F72BD" w:rsidRDefault="005F72BD" w:rsidP="00BF674C"/>
          <w:p w14:paraId="43111806" w14:textId="77777777" w:rsidR="005F72BD" w:rsidRPr="003F3E33" w:rsidRDefault="005F72BD" w:rsidP="00BF674C">
            <w:r w:rsidRPr="003F3E33">
              <w:t>STUDIJU REZULTĀTU VĒRTĒŠANA</w:t>
            </w:r>
          </w:p>
          <w:p w14:paraId="01D36DE8" w14:textId="77777777" w:rsidR="005F72BD" w:rsidRPr="003F3E33" w:rsidRDefault="005F72BD" w:rsidP="00BF674C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5F72BD" w:rsidRPr="003F3E33" w14:paraId="33043343" w14:textId="77777777" w:rsidTr="00BF674C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14:paraId="272C1AF3" w14:textId="77777777" w:rsidR="005F72BD" w:rsidRPr="003F3E33" w:rsidRDefault="005F72BD" w:rsidP="00BF674C"/>
                <w:p w14:paraId="6212A290" w14:textId="77777777" w:rsidR="005F72BD" w:rsidRPr="003F3E33" w:rsidRDefault="005F72BD" w:rsidP="00BF674C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14:paraId="7FF34753" w14:textId="77777777" w:rsidR="005F72BD" w:rsidRPr="003F3E33" w:rsidRDefault="005F72BD" w:rsidP="00BF674C">
                  <w:r w:rsidRPr="003F3E33">
                    <w:t>Studiju rezultāti *</w:t>
                  </w:r>
                </w:p>
              </w:tc>
            </w:tr>
            <w:tr w:rsidR="005F72BD" w:rsidRPr="003F3E33" w14:paraId="6638FA90" w14:textId="77777777" w:rsidTr="00BF674C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14:paraId="432F71C6" w14:textId="77777777" w:rsidR="005F72BD" w:rsidRPr="003F3E33" w:rsidRDefault="005F72BD" w:rsidP="00BF674C"/>
              </w:tc>
              <w:tc>
                <w:tcPr>
                  <w:tcW w:w="396" w:type="dxa"/>
                  <w:shd w:val="clear" w:color="auto" w:fill="auto"/>
                </w:tcPr>
                <w:p w14:paraId="0E2C8A01" w14:textId="77777777" w:rsidR="005F72BD" w:rsidRPr="003F3E33" w:rsidRDefault="005F72BD" w:rsidP="00BF674C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14:paraId="5DB7105E" w14:textId="77777777" w:rsidR="005F72BD" w:rsidRPr="003F3E33" w:rsidRDefault="005F72BD" w:rsidP="00BF674C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2FBD557" w14:textId="77777777" w:rsidR="005F72BD" w:rsidRPr="003F3E33" w:rsidRDefault="005F72BD" w:rsidP="00BF674C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223459BA" w14:textId="77777777" w:rsidR="005F72BD" w:rsidRPr="003F3E33" w:rsidRDefault="005F72BD" w:rsidP="00BF674C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4D62F65B" w14:textId="77777777" w:rsidR="005F72BD" w:rsidRPr="003F3E33" w:rsidRDefault="005F72BD" w:rsidP="00BF674C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6891ED54" w14:textId="77777777" w:rsidR="005F72BD" w:rsidRPr="003F3E33" w:rsidRDefault="005F72BD" w:rsidP="00BF674C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414A9B6A" w14:textId="77777777" w:rsidR="005F72BD" w:rsidRPr="003F3E33" w:rsidRDefault="005F72BD" w:rsidP="00BF674C">
                  <w:r w:rsidRPr="003F3E33">
                    <w:t>7.</w:t>
                  </w:r>
                </w:p>
              </w:tc>
            </w:tr>
            <w:tr w:rsidR="005F72BD" w:rsidRPr="003F3E33" w14:paraId="66F5CCA4" w14:textId="77777777" w:rsidTr="00BF674C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32F143F9" w14:textId="329638F0" w:rsidR="005F72BD" w:rsidRPr="003F3E33" w:rsidRDefault="005F72BD" w:rsidP="00BF674C">
                  <w:r w:rsidRPr="00BF51D8">
                    <w:t xml:space="preserve">1. starppārbaudījums. Kolokvijs </w:t>
                  </w:r>
                  <w:r w:rsidR="006A7688" w:rsidRPr="006A7688">
                    <w:t>„</w:t>
                  </w:r>
                  <w:r w:rsidR="006A7688" w:rsidRPr="006A7688">
                    <w:rPr>
                      <w:rFonts w:eastAsia="Times New Roman"/>
                      <w:lang w:eastAsia="en-GB"/>
                    </w:rPr>
                    <w:t>Cilvēks: pilnība un nepilnība”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CC9833E" w14:textId="77777777" w:rsidR="005F72BD" w:rsidRPr="003F3E33" w:rsidRDefault="005F72BD" w:rsidP="00BF674C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09BCCEEC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B5AEEB4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A84475B" w14:textId="77777777" w:rsidR="005F72BD" w:rsidRPr="003F3E33" w:rsidRDefault="005F72BD" w:rsidP="00BF674C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FB25157" w14:textId="77777777" w:rsidR="005F72BD" w:rsidRPr="003F3E33" w:rsidRDefault="005F72BD" w:rsidP="00BF674C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6E743EF" w14:textId="77777777" w:rsidR="005F72BD" w:rsidRPr="003F3E33" w:rsidRDefault="005F72BD" w:rsidP="00BF674C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125ECAF" w14:textId="77777777" w:rsidR="005F72BD" w:rsidRPr="003F3E33" w:rsidRDefault="005F72BD" w:rsidP="00BF674C"/>
              </w:tc>
            </w:tr>
            <w:tr w:rsidR="005F72BD" w:rsidRPr="003F3E33" w14:paraId="4B94FDFE" w14:textId="77777777" w:rsidTr="00BF674C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7EB88BF6" w14:textId="77777777" w:rsidR="005F72BD" w:rsidRPr="003F3E33" w:rsidRDefault="005F72BD" w:rsidP="00BF674C">
                  <w:r>
                    <w:t>2</w:t>
                  </w:r>
                  <w:r w:rsidRPr="007A0027">
                    <w:t xml:space="preserve">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DE5B26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555B812B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2772996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083269A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26CA3E1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CD7E8F1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2106F93" w14:textId="77777777" w:rsidR="005F72BD" w:rsidRPr="003F3E33" w:rsidRDefault="005F72BD" w:rsidP="00BF674C"/>
              </w:tc>
            </w:tr>
            <w:tr w:rsidR="005F72BD" w:rsidRPr="003F3E33" w14:paraId="5CA5EB52" w14:textId="77777777" w:rsidTr="00BF674C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2E6C6DC1" w14:textId="5167FC74" w:rsidR="005F72BD" w:rsidRPr="007A0027" w:rsidRDefault="005F72BD" w:rsidP="006A7688">
                  <w:r>
                    <w:t xml:space="preserve">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: </w:t>
                  </w:r>
                  <w:r w:rsidR="006A7688">
                    <w:t>tests un referāta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0BB5691" w14:textId="77777777" w:rsidR="005F72BD" w:rsidRPr="003F3E33" w:rsidRDefault="005F72BD" w:rsidP="00BF674C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7DF4ADCC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EBC62FF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C2E9C18" w14:textId="1D4CDC96" w:rsidR="005F72BD" w:rsidRPr="003F3E33" w:rsidRDefault="006A7688" w:rsidP="00BF674C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326F4D2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88B0DA8" w14:textId="77777777" w:rsidR="005F72BD" w:rsidRPr="003F3E33" w:rsidRDefault="005F72BD" w:rsidP="00BF674C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997B920" w14:textId="77777777" w:rsidR="005F72BD" w:rsidRPr="003F3E33" w:rsidRDefault="005F72BD" w:rsidP="00BF674C">
                  <w:r>
                    <w:t>+</w:t>
                  </w:r>
                </w:p>
              </w:tc>
            </w:tr>
          </w:tbl>
          <w:p w14:paraId="64419BCD" w14:textId="77777777" w:rsidR="005F72BD" w:rsidRPr="00ED5B09" w:rsidRDefault="005F72BD" w:rsidP="00BF674C"/>
          <w:p w14:paraId="440300B5" w14:textId="77777777" w:rsidR="005F72BD" w:rsidRPr="0093308E" w:rsidRDefault="005F72BD" w:rsidP="00BF674C"/>
        </w:tc>
      </w:tr>
      <w:tr w:rsidR="005F72BD" w:rsidRPr="0093308E" w14:paraId="4519671F" w14:textId="77777777" w:rsidTr="00BF674C">
        <w:tc>
          <w:tcPr>
            <w:tcW w:w="9039" w:type="dxa"/>
            <w:gridSpan w:val="2"/>
          </w:tcPr>
          <w:p w14:paraId="045ED4E1" w14:textId="77777777" w:rsidR="005F72BD" w:rsidRPr="0093308E" w:rsidRDefault="005F72BD" w:rsidP="00BF674C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5F72BD" w:rsidRPr="0093308E" w14:paraId="5C954BD5" w14:textId="77777777" w:rsidTr="00BF674C">
        <w:tc>
          <w:tcPr>
            <w:tcW w:w="9039" w:type="dxa"/>
            <w:gridSpan w:val="2"/>
          </w:tcPr>
          <w:p w14:paraId="46F01531" w14:textId="77777777" w:rsidR="006A7688" w:rsidRDefault="005F72BD" w:rsidP="00AC3F8A">
            <w:pPr>
              <w:textAlignment w:val="baseline"/>
              <w:rPr>
                <w:rFonts w:eastAsia="Times New Roman"/>
                <w:lang w:val="pl-PL"/>
              </w:rPr>
            </w:pPr>
            <w:r w:rsidRPr="006A7688">
              <w:t>1.</w:t>
            </w:r>
            <w:r w:rsidR="006A7688" w:rsidRPr="006A7688">
              <w:rPr>
                <w:rFonts w:eastAsia="Times New Roman"/>
                <w:lang w:val="pl-PL"/>
              </w:rPr>
              <w:t xml:space="preserve"> tēma. Sabiedrības pamatlikumi. </w:t>
            </w:r>
            <w:r w:rsidR="006A7688" w:rsidRPr="006A7688">
              <w:rPr>
                <w:rFonts w:eastAsia="Times New Roman"/>
                <w:lang w:val="pl-PL"/>
              </w:rPr>
              <w:br/>
              <w:t>L2. Cilvēka dzīves pamatsfēras.</w:t>
            </w:r>
          </w:p>
          <w:p w14:paraId="0F050A54" w14:textId="36E11F23" w:rsidR="006A7688" w:rsidRDefault="006A7688" w:rsidP="00AC3F8A">
            <w:pPr>
              <w:textAlignment w:val="baseline"/>
            </w:pPr>
            <w:r w:rsidRPr="006D75BF">
              <w:t xml:space="preserve">Pd: </w:t>
            </w:r>
            <w:r w:rsidR="00AC3F8A" w:rsidRPr="006D75BF">
              <w:t xml:space="preserve">Monogrāfijas </w:t>
            </w:r>
            <w:r w:rsidR="00AC3F8A" w:rsidRPr="00AB5D59">
              <w:rPr>
                <w:rFonts w:eastAsia="Times New Roman"/>
                <w:lang w:eastAsia="en-GB"/>
              </w:rPr>
              <w:t>Lasmane, S. (2004). 20. gadsimta ētikas pavērsieni. Rīga</w:t>
            </w:r>
            <w:r w:rsidR="00AC3F8A">
              <w:rPr>
                <w:rFonts w:eastAsia="Times New Roman"/>
                <w:lang w:eastAsia="en-GB"/>
              </w:rPr>
              <w:t>: Zvaigzne ABC</w:t>
            </w:r>
            <w:r w:rsidR="00AC3F8A" w:rsidRPr="006D75BF">
              <w:t xml:space="preserve"> lasīšana</w:t>
            </w:r>
          </w:p>
          <w:p w14:paraId="7574521C" w14:textId="77777777" w:rsidR="00AC3F8A" w:rsidRDefault="006A7688" w:rsidP="00AC3F8A">
            <w:pPr>
              <w:textAlignment w:val="baseline"/>
              <w:rPr>
                <w:rFonts w:eastAsia="Times New Roman"/>
                <w:lang w:val="pl-PL"/>
              </w:rPr>
            </w:pPr>
            <w:r w:rsidRPr="006A7688">
              <w:rPr>
                <w:rFonts w:eastAsia="Times New Roman"/>
                <w:lang w:val="pl-PL"/>
              </w:rPr>
              <w:t>2. tēma.  Ētikas kategorijas.</w:t>
            </w:r>
          </w:p>
          <w:p w14:paraId="07747BD4" w14:textId="77777777" w:rsidR="00AC3F8A" w:rsidRDefault="00AC3F8A" w:rsidP="00AC3F8A">
            <w:pPr>
              <w:textAlignment w:val="baseline"/>
              <w:rPr>
                <w:rFonts w:eastAsia="Times New Roman"/>
                <w:lang w:val="pl-PL"/>
              </w:rPr>
            </w:pPr>
            <w:r>
              <w:rPr>
                <w:rFonts w:eastAsia="Times New Roman"/>
                <w:lang w:val="pl-PL"/>
              </w:rPr>
              <w:t xml:space="preserve">L2. </w:t>
            </w:r>
            <w:r w:rsidR="006A7688" w:rsidRPr="006A7688">
              <w:rPr>
                <w:rFonts w:eastAsia="Times New Roman"/>
                <w:lang w:val="pl-PL"/>
              </w:rPr>
              <w:t xml:space="preserve"> Tikumība. Cilvēks kā pilnība un nepilnība.</w:t>
            </w:r>
          </w:p>
          <w:p w14:paraId="2144E08D" w14:textId="77777777" w:rsidR="00AC3F8A" w:rsidRPr="00AC3F8A" w:rsidRDefault="00AC3F8A" w:rsidP="00AC3F8A">
            <w:pPr>
              <w:textAlignment w:val="baseline"/>
              <w:rPr>
                <w:rFonts w:eastAsia="Times New Roman"/>
                <w:lang w:val="pl-PL"/>
              </w:rPr>
            </w:pPr>
            <w:r w:rsidRPr="006D75BF">
              <w:t>Pd: Monogrāfijas</w:t>
            </w:r>
            <w:r w:rsidRPr="000C69EE">
              <w:rPr>
                <w:lang w:val="en-US"/>
              </w:rPr>
              <w:t xml:space="preserve"> Alderson, P</w:t>
            </w:r>
            <w:r>
              <w:rPr>
                <w:lang w:val="en-US"/>
              </w:rPr>
              <w:t>. (2020)</w:t>
            </w:r>
            <w:r w:rsidRPr="000C69EE">
              <w:rPr>
                <w:lang w:val="en-US"/>
              </w:rPr>
              <w:t>. The ethics of research with ch</w:t>
            </w:r>
            <w:r>
              <w:rPr>
                <w:lang w:val="en-US"/>
              </w:rPr>
              <w:t>ildren and young people</w:t>
            </w:r>
            <w:r w:rsidRPr="000C69EE">
              <w:rPr>
                <w:lang w:val="en-US"/>
              </w:rPr>
              <w:t xml:space="preserve">: a practical handbook / Priscilla Alderson, Virginia Morrow. - 2nd ed. - Thousand </w:t>
            </w:r>
            <w:proofErr w:type="gramStart"/>
            <w:r w:rsidRPr="000C69EE">
              <w:rPr>
                <w:lang w:val="en-US"/>
              </w:rPr>
              <w:t>Oak</w:t>
            </w:r>
            <w:r>
              <w:rPr>
                <w:lang w:val="en-US"/>
              </w:rPr>
              <w:t>s :</w:t>
            </w:r>
            <w:proofErr w:type="gramEnd"/>
            <w:r>
              <w:rPr>
                <w:lang w:val="en-US"/>
              </w:rPr>
              <w:t xml:space="preserve"> SAGE Publications Ltd. </w:t>
            </w:r>
            <w:proofErr w:type="spellStart"/>
            <w:r>
              <w:rPr>
                <w:lang w:val="en-US"/>
              </w:rPr>
              <w:t>lasīšana</w:t>
            </w:r>
            <w:proofErr w:type="spellEnd"/>
            <w:r w:rsidR="006A7688" w:rsidRPr="006A7688">
              <w:rPr>
                <w:rFonts w:eastAsia="Times New Roman"/>
                <w:lang w:val="pl-PL"/>
              </w:rPr>
              <w:br/>
              <w:t xml:space="preserve">3. tēma. </w:t>
            </w:r>
            <w:r w:rsidR="006A7688" w:rsidRPr="00AC3F8A">
              <w:rPr>
                <w:rFonts w:eastAsia="Times New Roman"/>
                <w:lang w:val="pl-PL"/>
              </w:rPr>
              <w:t>Sistemātiska ētikas analīze valsts pārvaldē.</w:t>
            </w:r>
          </w:p>
          <w:p w14:paraId="3AB537E2" w14:textId="77777777" w:rsidR="00AC3F8A" w:rsidRDefault="00AC3F8A" w:rsidP="00AC3F8A">
            <w:pPr>
              <w:textAlignment w:val="baseline"/>
              <w:rPr>
                <w:rFonts w:eastAsia="Times New Roman"/>
                <w:lang w:val="pl-PL"/>
              </w:rPr>
            </w:pPr>
            <w:r w:rsidRPr="00AC3F8A">
              <w:rPr>
                <w:rFonts w:eastAsia="Times New Roman"/>
                <w:lang w:val="pl-PL"/>
              </w:rPr>
              <w:t xml:space="preserve">L2. </w:t>
            </w:r>
            <w:r w:rsidRPr="00AC3F8A">
              <w:rPr>
                <w:rFonts w:eastAsia="Times New Roman"/>
                <w:lang w:eastAsia="en-GB"/>
              </w:rPr>
              <w:t>Ētika, morāle, tikumība.</w:t>
            </w:r>
            <w:r w:rsidR="006A7688" w:rsidRPr="006A7688">
              <w:rPr>
                <w:rFonts w:eastAsia="Times New Roman"/>
                <w:lang w:val="pl-PL"/>
              </w:rPr>
              <w:br/>
              <w:t xml:space="preserve">4. tēma. Darba humanizācijas pamatprincipi. </w:t>
            </w:r>
          </w:p>
          <w:p w14:paraId="2221400D" w14:textId="77777777" w:rsidR="00AC3F8A" w:rsidRDefault="00AC3F8A" w:rsidP="00AC3F8A">
            <w:pPr>
              <w:textAlignment w:val="baseline"/>
              <w:rPr>
                <w:rFonts w:eastAsia="Times New Roman"/>
                <w:lang w:val="pl-PL"/>
              </w:rPr>
            </w:pPr>
            <w:r>
              <w:rPr>
                <w:rFonts w:eastAsia="Times New Roman"/>
                <w:lang w:val="pl-PL"/>
              </w:rPr>
              <w:t xml:space="preserve">L2. </w:t>
            </w:r>
            <w:r w:rsidR="006A7688" w:rsidRPr="006A7688">
              <w:rPr>
                <w:rFonts w:eastAsia="Times New Roman"/>
                <w:lang w:val="pl-PL"/>
              </w:rPr>
              <w:t>Taisnīguma teorija. Pārrunu (diskursa) ētika.</w:t>
            </w:r>
            <w:r w:rsidR="006A7688" w:rsidRPr="006A7688">
              <w:rPr>
                <w:rFonts w:eastAsia="Times New Roman"/>
                <w:lang w:val="pl-PL"/>
              </w:rPr>
              <w:br/>
              <w:t xml:space="preserve">5. tēma. </w:t>
            </w:r>
            <w:r>
              <w:rPr>
                <w:rFonts w:eastAsia="Times New Roman"/>
                <w:lang w:val="pl-PL"/>
              </w:rPr>
              <w:t>Profesionālā ētika.</w:t>
            </w:r>
          </w:p>
          <w:p w14:paraId="61B49F7D" w14:textId="573E7833" w:rsidR="00AC3F8A" w:rsidRDefault="00AC3F8A" w:rsidP="00AC3F8A">
            <w:pPr>
              <w:textAlignment w:val="baseline"/>
              <w:rPr>
                <w:rFonts w:eastAsia="Times New Roman"/>
                <w:lang w:val="pl-PL"/>
              </w:rPr>
            </w:pPr>
            <w:r>
              <w:rPr>
                <w:rFonts w:eastAsia="Times New Roman"/>
                <w:lang w:val="pl-PL"/>
              </w:rPr>
              <w:t xml:space="preserve">L2. </w:t>
            </w:r>
            <w:r w:rsidRPr="006A7688">
              <w:rPr>
                <w:rFonts w:eastAsia="Times New Roman"/>
                <w:lang w:val="pl-PL"/>
              </w:rPr>
              <w:t>Profesionālā ētikā izmantojamo pamatjēdzienu izskaidrojums.</w:t>
            </w:r>
            <w:r w:rsidR="006A7688" w:rsidRPr="006A7688">
              <w:rPr>
                <w:rFonts w:eastAsia="Times New Roman"/>
                <w:lang w:val="pl-PL"/>
              </w:rPr>
              <w:t xml:space="preserve"> </w:t>
            </w:r>
            <w:r w:rsidR="006A7688" w:rsidRPr="006A7688">
              <w:rPr>
                <w:rFonts w:eastAsia="Times New Roman"/>
                <w:lang w:val="pl-PL"/>
              </w:rPr>
              <w:br/>
              <w:t xml:space="preserve">6. tēma. Ar ierēdņu ētiku saistīto jomu raksturojums. </w:t>
            </w:r>
          </w:p>
          <w:p w14:paraId="12961E03" w14:textId="77777777" w:rsidR="00AC3F8A" w:rsidRDefault="00AC3F8A" w:rsidP="00AC3F8A">
            <w:pPr>
              <w:textAlignment w:val="baseline"/>
              <w:rPr>
                <w:rFonts w:eastAsia="Times New Roman"/>
                <w:lang w:val="pl-PL"/>
              </w:rPr>
            </w:pPr>
            <w:r>
              <w:rPr>
                <w:rFonts w:eastAsia="Times New Roman"/>
                <w:lang w:val="pl-PL"/>
              </w:rPr>
              <w:t xml:space="preserve">L2. </w:t>
            </w:r>
            <w:r w:rsidR="006A7688" w:rsidRPr="006A7688">
              <w:rPr>
                <w:rFonts w:eastAsia="Times New Roman"/>
                <w:lang w:val="pl-PL"/>
              </w:rPr>
              <w:t>Profesionālās kompetences kritēriji.</w:t>
            </w:r>
            <w:r w:rsidR="006A7688" w:rsidRPr="006A7688">
              <w:rPr>
                <w:rFonts w:eastAsia="Times New Roman"/>
                <w:lang w:val="pl-PL"/>
              </w:rPr>
              <w:br/>
              <w:t xml:space="preserve">7. tēma. Personības attīstības līmeņi. </w:t>
            </w:r>
          </w:p>
          <w:p w14:paraId="7274C5E0" w14:textId="52CC8911" w:rsidR="006A7688" w:rsidRDefault="00AC3F8A" w:rsidP="00AC3F8A">
            <w:pPr>
              <w:textAlignment w:val="baseline"/>
              <w:rPr>
                <w:rFonts w:eastAsia="Times New Roman"/>
                <w:lang w:val="pl-PL"/>
              </w:rPr>
            </w:pPr>
            <w:r>
              <w:rPr>
                <w:rFonts w:eastAsia="Times New Roman"/>
                <w:lang w:val="pl-PL"/>
              </w:rPr>
              <w:t xml:space="preserve">L2. </w:t>
            </w:r>
            <w:r w:rsidR="006A7688" w:rsidRPr="006A7688">
              <w:rPr>
                <w:rFonts w:eastAsia="Times New Roman"/>
                <w:lang w:val="pl-PL"/>
              </w:rPr>
              <w:t>Personības pilnveide un degradācija.</w:t>
            </w:r>
            <w:r w:rsidR="006A7688" w:rsidRPr="006A7688">
              <w:rPr>
                <w:rFonts w:eastAsia="Times New Roman"/>
                <w:lang w:val="pl-PL"/>
              </w:rPr>
              <w:br/>
              <w:t>8. tēma.  Ētika un citas dzīves jomas</w:t>
            </w:r>
            <w:r>
              <w:rPr>
                <w:rFonts w:eastAsia="Times New Roman"/>
                <w:lang w:val="pl-PL"/>
              </w:rPr>
              <w:t>.</w:t>
            </w:r>
          </w:p>
          <w:p w14:paraId="355E5A7C" w14:textId="5665EB46" w:rsidR="00AC3F8A" w:rsidRPr="006A7688" w:rsidRDefault="00AC3F8A" w:rsidP="00AC3F8A">
            <w:pPr>
              <w:textAlignment w:val="baseline"/>
              <w:rPr>
                <w:rFonts w:eastAsia="Times New Roman"/>
                <w:lang w:val="pl-PL"/>
              </w:rPr>
            </w:pPr>
            <w:r>
              <w:rPr>
                <w:rFonts w:eastAsia="Times New Roman"/>
                <w:lang w:val="pl-PL"/>
              </w:rPr>
              <w:t xml:space="preserve">L2. </w:t>
            </w:r>
            <w:r w:rsidRPr="006A7688">
              <w:rPr>
                <w:rFonts w:eastAsia="Times New Roman"/>
                <w:lang w:val="pl-PL"/>
              </w:rPr>
              <w:t>Ētika un citas dzīves jomas: ekonomika, politika un tiesības.</w:t>
            </w:r>
          </w:p>
          <w:p w14:paraId="0818540A" w14:textId="77777777" w:rsidR="00BF72EC" w:rsidRDefault="006A7688" w:rsidP="00AC3F8A">
            <w:pPr>
              <w:textAlignment w:val="baseline"/>
              <w:rPr>
                <w:rFonts w:eastAsia="Times New Roman"/>
                <w:lang w:val="pl-PL"/>
              </w:rPr>
            </w:pPr>
            <w:r w:rsidRPr="006A7688">
              <w:rPr>
                <w:rFonts w:eastAsia="Times New Roman"/>
                <w:lang w:val="pl-PL"/>
              </w:rPr>
              <w:t>Seminārnodarbību tēmas</w:t>
            </w:r>
            <w:r w:rsidRPr="006A7688">
              <w:rPr>
                <w:rFonts w:eastAsia="Times New Roman"/>
                <w:lang w:val="pl-PL"/>
              </w:rPr>
              <w:br/>
              <w:t>1. tēma. Vērtību maiņas raksturojums laikmetu griežos.</w:t>
            </w:r>
            <w:r w:rsidRPr="006A7688">
              <w:rPr>
                <w:rFonts w:eastAsia="Times New Roman"/>
                <w:lang w:val="pl-PL"/>
              </w:rPr>
              <w:br/>
              <w:t>2. tēma. Profesionālā ierēdņa ētika. Ierēdņu ētikas galvenie uzdevumi.</w:t>
            </w:r>
          </w:p>
          <w:p w14:paraId="04D80E20" w14:textId="0A8740B7" w:rsidR="006A7688" w:rsidRPr="006A7688" w:rsidRDefault="00BF72EC" w:rsidP="00AC3F8A">
            <w:pPr>
              <w:textAlignment w:val="baseline"/>
              <w:rPr>
                <w:rFonts w:eastAsia="Times New Roman"/>
                <w:lang w:val="pl-PL"/>
              </w:rPr>
            </w:pPr>
            <w:r w:rsidRPr="00BF51D8">
              <w:t xml:space="preserve">1. starppārbaudījums. Kolokvijs </w:t>
            </w:r>
            <w:r w:rsidRPr="006A7688">
              <w:t>„</w:t>
            </w:r>
            <w:r w:rsidRPr="006A7688">
              <w:rPr>
                <w:rFonts w:eastAsia="Times New Roman"/>
                <w:lang w:eastAsia="en-GB"/>
              </w:rPr>
              <w:t>Cilvēks: pilnība un nepilnība”</w:t>
            </w:r>
            <w:r w:rsidR="006A7688" w:rsidRPr="006A7688">
              <w:rPr>
                <w:rFonts w:eastAsia="Times New Roman"/>
                <w:lang w:val="pl-PL"/>
              </w:rPr>
              <w:br/>
              <w:t>3. tēma. Ierēdņa ētikas vērtības, principi un normas.</w:t>
            </w:r>
            <w:r w:rsidR="006A7688" w:rsidRPr="006A7688">
              <w:rPr>
                <w:rFonts w:eastAsia="Times New Roman"/>
                <w:lang w:val="pl-PL"/>
              </w:rPr>
              <w:br/>
              <w:t>4. tēma. Pamatvērtības administratīvās atbildības ideālam.</w:t>
            </w:r>
            <w:r w:rsidR="006A7688" w:rsidRPr="006A7688">
              <w:rPr>
                <w:rFonts w:eastAsia="Times New Roman"/>
                <w:lang w:val="pl-PL"/>
              </w:rPr>
              <w:br/>
              <w:t>5. tēma. Brīvība, pienākums un atbildība.</w:t>
            </w:r>
            <w:r w:rsidR="006A7688" w:rsidRPr="006A7688">
              <w:rPr>
                <w:rFonts w:eastAsia="Times New Roman"/>
                <w:lang w:val="pl-PL"/>
              </w:rPr>
              <w:br/>
              <w:t>6. tēma. Taisnība un patiesība. Gods un cieņa. Kauns un sirdsapziņa. Empātija un tolerance.</w:t>
            </w:r>
            <w:r w:rsidR="006A7688" w:rsidRPr="006A7688">
              <w:rPr>
                <w:rFonts w:eastAsia="Times New Roman"/>
                <w:lang w:val="pl-PL"/>
              </w:rPr>
              <w:br/>
              <w:t>7. tēma. Morālo dilemmu analīze. Morālais klimats.</w:t>
            </w:r>
            <w:r w:rsidR="006A7688" w:rsidRPr="006A7688">
              <w:rPr>
                <w:rFonts w:eastAsia="Times New Roman"/>
                <w:lang w:val="pl-PL"/>
              </w:rPr>
              <w:br/>
              <w:t>8. tēma. Ētiskie stili valsts pārvaldē, to raksturojums.</w:t>
            </w:r>
            <w:r w:rsidR="006A7688" w:rsidRPr="006A7688">
              <w:rPr>
                <w:rFonts w:eastAsia="Times New Roman"/>
                <w:lang w:val="pl-PL"/>
              </w:rPr>
              <w:br/>
              <w:t>Studējošo patstāvīgais darbs ir apgūst etiķetes pamatus teorētiski un nodarbībās situācijas analizēt praktiski.</w:t>
            </w:r>
          </w:p>
          <w:p w14:paraId="59102CD8" w14:textId="3D3EBB63" w:rsidR="005F72BD" w:rsidRPr="0093308E" w:rsidRDefault="006A7688" w:rsidP="00AC3F8A">
            <w:r w:rsidRPr="002E480B">
              <w:t xml:space="preserve">Gala pārbaudījums: </w:t>
            </w:r>
            <w:r>
              <w:t>tests un referāta prezentācija.</w:t>
            </w:r>
          </w:p>
        </w:tc>
      </w:tr>
      <w:tr w:rsidR="005F72BD" w:rsidRPr="0093308E" w14:paraId="02E7D393" w14:textId="77777777" w:rsidTr="00BF674C">
        <w:tc>
          <w:tcPr>
            <w:tcW w:w="9039" w:type="dxa"/>
            <w:gridSpan w:val="2"/>
          </w:tcPr>
          <w:p w14:paraId="668B23C3" w14:textId="77777777" w:rsidR="005F72BD" w:rsidRPr="0093308E" w:rsidRDefault="005F72BD" w:rsidP="00BF674C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5F72BD" w:rsidRPr="0093308E" w14:paraId="1136C6C5" w14:textId="77777777" w:rsidTr="00BF674C">
        <w:tc>
          <w:tcPr>
            <w:tcW w:w="9039" w:type="dxa"/>
            <w:gridSpan w:val="2"/>
          </w:tcPr>
          <w:p w14:paraId="5D355222" w14:textId="13D17F8A" w:rsidR="00C43B0C" w:rsidRPr="00AC3F8A" w:rsidRDefault="005F72BD" w:rsidP="00BF674C">
            <w:pPr>
              <w:rPr>
                <w:lang w:val="en-US"/>
              </w:rPr>
            </w:pPr>
            <w:r w:rsidRPr="00AC3F8A">
              <w:t>1.</w:t>
            </w:r>
            <w:r w:rsidR="00AB5D59" w:rsidRPr="00AC3F8A">
              <w:rPr>
                <w:rFonts w:eastAsia="Times New Roman"/>
                <w:lang w:eastAsia="en-GB"/>
              </w:rPr>
              <w:t xml:space="preserve"> </w:t>
            </w:r>
            <w:r w:rsidR="00C43B0C" w:rsidRPr="00AC3F8A">
              <w:rPr>
                <w:lang w:val="en-US"/>
              </w:rPr>
              <w:t xml:space="preserve">Alderson, P. (2020). The ethics of research with children and young people: a practical handbook / Priscilla Alderson, Virginia Morrow. - 2nd ed. - Thousand </w:t>
            </w:r>
            <w:proofErr w:type="gramStart"/>
            <w:r w:rsidR="00C43B0C" w:rsidRPr="00AC3F8A">
              <w:rPr>
                <w:lang w:val="en-US"/>
              </w:rPr>
              <w:t>Oak</w:t>
            </w:r>
            <w:r w:rsidR="00AC3F8A" w:rsidRPr="00AC3F8A">
              <w:rPr>
                <w:lang w:val="en-US"/>
              </w:rPr>
              <w:t>s :</w:t>
            </w:r>
            <w:proofErr w:type="gramEnd"/>
            <w:r w:rsidR="00AC3F8A" w:rsidRPr="00AC3F8A">
              <w:rPr>
                <w:lang w:val="en-US"/>
              </w:rPr>
              <w:t xml:space="preserve"> SAGE Publications Ltd.</w:t>
            </w:r>
          </w:p>
          <w:p w14:paraId="11984918" w14:textId="72126E1F" w:rsidR="00AB5D59" w:rsidRPr="00AC3F8A" w:rsidRDefault="00C43B0C" w:rsidP="00BF674C">
            <w:pPr>
              <w:rPr>
                <w:rFonts w:eastAsia="Times New Roman"/>
                <w:lang w:eastAsia="en-GB"/>
              </w:rPr>
            </w:pPr>
            <w:r w:rsidRPr="00AC3F8A">
              <w:rPr>
                <w:rFonts w:eastAsia="Times New Roman"/>
                <w:lang w:val="en-US" w:eastAsia="en-GB"/>
              </w:rPr>
              <w:t xml:space="preserve">2. </w:t>
            </w:r>
            <w:r w:rsidR="00AB5D59" w:rsidRPr="00AC3F8A">
              <w:rPr>
                <w:rFonts w:eastAsia="Times New Roman"/>
                <w:lang w:eastAsia="en-GB"/>
              </w:rPr>
              <w:t>Lasmane, S. (2004). 20. gadsimta ētikas pavērsieni. Rīga: Zvaigzne ABC.</w:t>
            </w:r>
          </w:p>
          <w:p w14:paraId="1B7FCF0C" w14:textId="0C19A30E" w:rsidR="005F72BD" w:rsidRPr="00AC3F8A" w:rsidRDefault="00C43B0C" w:rsidP="00BF674C">
            <w:pPr>
              <w:rPr>
                <w:rFonts w:eastAsia="Times New Roman"/>
                <w:lang w:eastAsia="en-GB"/>
              </w:rPr>
            </w:pPr>
            <w:r w:rsidRPr="00AC3F8A">
              <w:rPr>
                <w:rFonts w:eastAsia="Times New Roman"/>
                <w:lang w:eastAsia="en-GB"/>
              </w:rPr>
              <w:t>3. Šmids, V. (2008. Laime. Rīga: Zvaigzne ABC.</w:t>
            </w:r>
            <w:r w:rsidR="005F72BD" w:rsidRPr="00AC3F8A">
              <w:tab/>
            </w:r>
          </w:p>
        </w:tc>
      </w:tr>
      <w:tr w:rsidR="005F72BD" w:rsidRPr="0093308E" w14:paraId="6CA2FBD0" w14:textId="77777777" w:rsidTr="00BF674C">
        <w:tc>
          <w:tcPr>
            <w:tcW w:w="9039" w:type="dxa"/>
            <w:gridSpan w:val="2"/>
          </w:tcPr>
          <w:p w14:paraId="7D742B03" w14:textId="77777777" w:rsidR="005F72BD" w:rsidRPr="00AC3F8A" w:rsidRDefault="005F72BD" w:rsidP="00BF674C">
            <w:pPr>
              <w:pStyle w:val="Nosaukumi"/>
            </w:pPr>
            <w:r w:rsidRPr="00AC3F8A">
              <w:t>Papildus informācijas avoti</w:t>
            </w:r>
          </w:p>
        </w:tc>
      </w:tr>
      <w:tr w:rsidR="005F72BD" w:rsidRPr="0093308E" w14:paraId="1E49AD83" w14:textId="77777777" w:rsidTr="00BF674C">
        <w:tc>
          <w:tcPr>
            <w:tcW w:w="9039" w:type="dxa"/>
            <w:gridSpan w:val="2"/>
          </w:tcPr>
          <w:p w14:paraId="5DD3B814" w14:textId="720AF0BE" w:rsidR="005F72BD" w:rsidRPr="00AC3F8A" w:rsidRDefault="00AC3F8A" w:rsidP="00BF72EC">
            <w:r w:rsidRPr="00AC3F8A">
              <w:rPr>
                <w:shd w:val="clear" w:color="auto" w:fill="FFFFFF"/>
              </w:rPr>
              <w:t xml:space="preserve">1. Aristotelis. Nikomaha ētika. </w:t>
            </w:r>
            <w:r>
              <w:rPr>
                <w:shd w:val="clear" w:color="auto" w:fill="FFFFFF"/>
              </w:rPr>
              <w:t>(</w:t>
            </w:r>
            <w:r w:rsidRPr="00AC3F8A">
              <w:rPr>
                <w:shd w:val="clear" w:color="auto" w:fill="FFFFFF"/>
              </w:rPr>
              <w:t>1985</w:t>
            </w:r>
            <w:r>
              <w:rPr>
                <w:shd w:val="clear" w:color="auto" w:fill="FFFFFF"/>
              </w:rPr>
              <w:t>).</w:t>
            </w:r>
            <w:r w:rsidRPr="00AC3F8A">
              <w:rPr>
                <w:shd w:val="clear" w:color="auto" w:fill="FFFFFF"/>
              </w:rPr>
              <w:t xml:space="preserve"> R</w:t>
            </w:r>
            <w:r>
              <w:rPr>
                <w:shd w:val="clear" w:color="auto" w:fill="FFFFFF"/>
              </w:rPr>
              <w:t>īga: Zvaigzne.</w:t>
            </w:r>
            <w:r w:rsidRPr="00AC3F8A">
              <w:br/>
            </w:r>
            <w:r w:rsidRPr="00AC3F8A">
              <w:rPr>
                <w:shd w:val="clear" w:color="auto" w:fill="FFFFFF"/>
              </w:rPr>
              <w:t>2. Bards</w:t>
            </w:r>
            <w:r>
              <w:rPr>
                <w:shd w:val="clear" w:color="auto" w:fill="FFFFFF"/>
              </w:rPr>
              <w:t>,</w:t>
            </w:r>
            <w:r w:rsidRPr="00AC3F8A">
              <w:rPr>
                <w:shd w:val="clear" w:color="auto" w:fill="FFFFFF"/>
              </w:rPr>
              <w:t xml:space="preserve"> A</w:t>
            </w:r>
            <w:r>
              <w:rPr>
                <w:shd w:val="clear" w:color="auto" w:fill="FFFFFF"/>
              </w:rPr>
              <w:t>.</w:t>
            </w:r>
            <w:r w:rsidRPr="00AC3F8A">
              <w:rPr>
                <w:shd w:val="clear" w:color="auto" w:fill="FFFFFF"/>
              </w:rPr>
              <w:t>, Sēderkvists</w:t>
            </w:r>
            <w:r>
              <w:rPr>
                <w:shd w:val="clear" w:color="auto" w:fill="FFFFFF"/>
              </w:rPr>
              <w:t>,</w:t>
            </w:r>
            <w:r w:rsidRPr="00AC3F8A">
              <w:rPr>
                <w:shd w:val="clear" w:color="auto" w:fill="FFFFFF"/>
              </w:rPr>
              <w:t xml:space="preserve"> J. </w:t>
            </w:r>
            <w:r>
              <w:rPr>
                <w:shd w:val="clear" w:color="auto" w:fill="FFFFFF"/>
              </w:rPr>
              <w:t>(</w:t>
            </w:r>
            <w:r w:rsidRPr="00AC3F8A">
              <w:rPr>
                <w:shd w:val="clear" w:color="auto" w:fill="FFFFFF"/>
              </w:rPr>
              <w:t>2005</w:t>
            </w:r>
            <w:r>
              <w:rPr>
                <w:shd w:val="clear" w:color="auto" w:fill="FFFFFF"/>
              </w:rPr>
              <w:t>)</w:t>
            </w:r>
            <w:r w:rsidRPr="00AC3F8A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Netokrātija. 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Jumava</w:t>
            </w:r>
            <w:r w:rsidRPr="00AC3F8A">
              <w:rPr>
                <w:shd w:val="clear" w:color="auto" w:fill="FFFFFF"/>
              </w:rPr>
              <w:t xml:space="preserve"> </w:t>
            </w:r>
            <w:r w:rsidRPr="00AC3F8A">
              <w:br/>
            </w:r>
            <w:r w:rsidRPr="00AC3F8A">
              <w:rPr>
                <w:shd w:val="clear" w:color="auto" w:fill="FFFFFF"/>
              </w:rPr>
              <w:t>3. Ēriksens</w:t>
            </w:r>
            <w:r>
              <w:rPr>
                <w:shd w:val="clear" w:color="auto" w:fill="FFFFFF"/>
              </w:rPr>
              <w:t>,</w:t>
            </w:r>
            <w:r w:rsidRPr="00AC3F8A">
              <w:rPr>
                <w:shd w:val="clear" w:color="auto" w:fill="FFFFFF"/>
              </w:rPr>
              <w:t xml:space="preserve"> T.H. </w:t>
            </w:r>
            <w:r>
              <w:rPr>
                <w:shd w:val="clear" w:color="auto" w:fill="FFFFFF"/>
              </w:rPr>
              <w:t>(</w:t>
            </w:r>
            <w:r w:rsidRPr="00AC3F8A">
              <w:rPr>
                <w:shd w:val="clear" w:color="auto" w:fill="FFFFFF"/>
              </w:rPr>
              <w:t>2004</w:t>
            </w:r>
            <w:r>
              <w:rPr>
                <w:shd w:val="clear" w:color="auto" w:fill="FFFFFF"/>
              </w:rPr>
              <w:t>)</w:t>
            </w:r>
            <w:r w:rsidRPr="00AC3F8A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Mirkļa tirānija. 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Norden AB, </w:t>
            </w:r>
            <w:r w:rsidRPr="00AC3F8A">
              <w:br/>
            </w:r>
            <w:r w:rsidRPr="00AC3F8A">
              <w:rPr>
                <w:shd w:val="clear" w:color="auto" w:fill="FFFFFF"/>
              </w:rPr>
              <w:t>4. Kants</w:t>
            </w:r>
            <w:r>
              <w:rPr>
                <w:shd w:val="clear" w:color="auto" w:fill="FFFFFF"/>
              </w:rPr>
              <w:t>,</w:t>
            </w:r>
            <w:r w:rsidRPr="00AC3F8A">
              <w:rPr>
                <w:shd w:val="clear" w:color="auto" w:fill="FFFFFF"/>
              </w:rPr>
              <w:t xml:space="preserve"> I. </w:t>
            </w:r>
            <w:r>
              <w:rPr>
                <w:shd w:val="clear" w:color="auto" w:fill="FFFFFF"/>
              </w:rPr>
              <w:t>(</w:t>
            </w:r>
            <w:r w:rsidRPr="00AC3F8A">
              <w:rPr>
                <w:shd w:val="clear" w:color="auto" w:fill="FFFFFF"/>
              </w:rPr>
              <w:t>1988</w:t>
            </w:r>
            <w:r>
              <w:rPr>
                <w:shd w:val="clear" w:color="auto" w:fill="FFFFFF"/>
              </w:rPr>
              <w:t xml:space="preserve">). </w:t>
            </w:r>
            <w:r w:rsidRPr="00AC3F8A">
              <w:rPr>
                <w:shd w:val="clear" w:color="auto" w:fill="FFFFFF"/>
              </w:rPr>
              <w:t>Praktiskā prāta kritika</w:t>
            </w:r>
            <w:r>
              <w:rPr>
                <w:shd w:val="clear" w:color="auto" w:fill="FFFFFF"/>
              </w:rPr>
              <w:t>.</w:t>
            </w:r>
            <w:r w:rsidRPr="00AC3F8A">
              <w:rPr>
                <w:shd w:val="clear" w:color="auto" w:fill="FFFFFF"/>
              </w:rPr>
              <w:t xml:space="preserve"> 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Zvaigzne.</w:t>
            </w:r>
            <w:r w:rsidRPr="00AC3F8A">
              <w:br/>
            </w:r>
            <w:r w:rsidRPr="00AC3F8A">
              <w:rPr>
                <w:shd w:val="clear" w:color="auto" w:fill="FFFFFF"/>
              </w:rPr>
              <w:t>5. Kincāns</w:t>
            </w:r>
            <w:r>
              <w:rPr>
                <w:shd w:val="clear" w:color="auto" w:fill="FFFFFF"/>
              </w:rPr>
              <w:t>,</w:t>
            </w:r>
            <w:r w:rsidRPr="00AC3F8A">
              <w:rPr>
                <w:shd w:val="clear" w:color="auto" w:fill="FFFFFF"/>
              </w:rPr>
              <w:t xml:space="preserve"> V. </w:t>
            </w:r>
            <w:r>
              <w:rPr>
                <w:shd w:val="clear" w:color="auto" w:fill="FFFFFF"/>
              </w:rPr>
              <w:t>(</w:t>
            </w:r>
            <w:r w:rsidRPr="00AC3F8A">
              <w:rPr>
                <w:shd w:val="clear" w:color="auto" w:fill="FFFFFF"/>
              </w:rPr>
              <w:t>2003</w:t>
            </w:r>
            <w:r>
              <w:rPr>
                <w:shd w:val="clear" w:color="auto" w:fill="FFFFFF"/>
              </w:rPr>
              <w:t>)</w:t>
            </w:r>
            <w:r w:rsidRPr="00AC3F8A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Etiķete. 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Biznesa Partneri.</w:t>
            </w:r>
            <w:r w:rsidRPr="00AC3F8A">
              <w:rPr>
                <w:shd w:val="clear" w:color="auto" w:fill="FFFFFF"/>
              </w:rPr>
              <w:t xml:space="preserve"> </w:t>
            </w:r>
            <w:r w:rsidRPr="00AC3F8A">
              <w:br/>
            </w:r>
            <w:r w:rsidRPr="00AC3F8A">
              <w:rPr>
                <w:shd w:val="clear" w:color="auto" w:fill="FFFFFF"/>
              </w:rPr>
              <w:t>6. Ķestere</w:t>
            </w:r>
            <w:r>
              <w:rPr>
                <w:shd w:val="clear" w:color="auto" w:fill="FFFFFF"/>
              </w:rPr>
              <w:t>,</w:t>
            </w:r>
            <w:r w:rsidRPr="00AC3F8A">
              <w:rPr>
                <w:shd w:val="clear" w:color="auto" w:fill="FFFFFF"/>
              </w:rPr>
              <w:t xml:space="preserve"> I. </w:t>
            </w:r>
            <w:r>
              <w:rPr>
                <w:shd w:val="clear" w:color="auto" w:fill="FFFFFF"/>
              </w:rPr>
              <w:t>(</w:t>
            </w:r>
            <w:r w:rsidRPr="00AC3F8A">
              <w:rPr>
                <w:shd w:val="clear" w:color="auto" w:fill="FFFFFF"/>
              </w:rPr>
              <w:t>2007</w:t>
            </w:r>
            <w:r>
              <w:rPr>
                <w:shd w:val="clear" w:color="auto" w:fill="FFFFFF"/>
              </w:rPr>
              <w:t xml:space="preserve">). </w:t>
            </w:r>
            <w:r w:rsidRPr="00AC3F8A">
              <w:rPr>
                <w:shd w:val="clear" w:color="auto" w:fill="FFFFFF"/>
              </w:rPr>
              <w:t>Lietišķā etiķete. Eiropas pieredze. 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Zvaigzne ABC.</w:t>
            </w:r>
            <w:r w:rsidRPr="00AC3F8A">
              <w:br/>
            </w:r>
            <w:r>
              <w:rPr>
                <w:shd w:val="clear" w:color="auto" w:fill="FFFFFF"/>
              </w:rPr>
              <w:t>7</w:t>
            </w:r>
            <w:r w:rsidRPr="00AC3F8A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Lasmane</w:t>
            </w:r>
            <w:r>
              <w:rPr>
                <w:shd w:val="clear" w:color="auto" w:fill="FFFFFF"/>
              </w:rPr>
              <w:t>,</w:t>
            </w:r>
            <w:r w:rsidRPr="00AC3F8A">
              <w:rPr>
                <w:shd w:val="clear" w:color="auto" w:fill="FFFFFF"/>
              </w:rPr>
              <w:t xml:space="preserve"> S. </w:t>
            </w:r>
            <w:r>
              <w:rPr>
                <w:shd w:val="clear" w:color="auto" w:fill="FFFFFF"/>
              </w:rPr>
              <w:t>(</w:t>
            </w:r>
            <w:r w:rsidRPr="00AC3F8A">
              <w:rPr>
                <w:shd w:val="clear" w:color="auto" w:fill="FFFFFF"/>
              </w:rPr>
              <w:t>1998</w:t>
            </w:r>
            <w:r>
              <w:rPr>
                <w:shd w:val="clear" w:color="auto" w:fill="FFFFFF"/>
              </w:rPr>
              <w:t>)</w:t>
            </w:r>
            <w:r w:rsidRPr="00AC3F8A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Rietumeiropas ētika no Sokrata līdz postmodernismam. 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Zvaigzne ABC.</w:t>
            </w:r>
            <w:r w:rsidRPr="00AC3F8A">
              <w:br/>
            </w:r>
            <w:r w:rsidRPr="00AC3F8A">
              <w:rPr>
                <w:shd w:val="clear" w:color="auto" w:fill="FFFFFF"/>
              </w:rPr>
              <w:t xml:space="preserve">9. Marks Aurēlijs. </w:t>
            </w:r>
            <w:r>
              <w:rPr>
                <w:shd w:val="clear" w:color="auto" w:fill="FFFFFF"/>
              </w:rPr>
              <w:t>(</w:t>
            </w:r>
            <w:r w:rsidRPr="00AC3F8A">
              <w:rPr>
                <w:shd w:val="clear" w:color="auto" w:fill="FFFFFF"/>
              </w:rPr>
              <w:t>1991</w:t>
            </w:r>
            <w:r>
              <w:rPr>
                <w:shd w:val="clear" w:color="auto" w:fill="FFFFFF"/>
              </w:rPr>
              <w:t>)</w:t>
            </w:r>
            <w:r w:rsidRPr="00AC3F8A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Pašam sev. 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Zvaigzne.- </w:t>
            </w:r>
            <w:r w:rsidRPr="00AC3F8A">
              <w:br/>
            </w:r>
            <w:r w:rsidRPr="00AC3F8A">
              <w:rPr>
                <w:shd w:val="clear" w:color="auto" w:fill="FFFFFF"/>
              </w:rPr>
              <w:t xml:space="preserve">10. Mūsdienu politiskā filozofija. </w:t>
            </w:r>
            <w:r w:rsidR="00BF72EC">
              <w:rPr>
                <w:shd w:val="clear" w:color="auto" w:fill="FFFFFF"/>
              </w:rPr>
              <w:t>(</w:t>
            </w:r>
            <w:r w:rsidR="00BF72EC" w:rsidRPr="00AC3F8A">
              <w:rPr>
                <w:shd w:val="clear" w:color="auto" w:fill="FFFFFF"/>
              </w:rPr>
              <w:t>1998</w:t>
            </w:r>
            <w:r w:rsidR="00BF72EC">
              <w:rPr>
                <w:shd w:val="clear" w:color="auto" w:fill="FFFFFF"/>
              </w:rPr>
              <w:t>)</w:t>
            </w:r>
            <w:r w:rsidR="00BF72EC" w:rsidRPr="00AC3F8A">
              <w:rPr>
                <w:shd w:val="clear" w:color="auto" w:fill="FFFFFF"/>
              </w:rPr>
              <w:t>.</w:t>
            </w:r>
            <w:r w:rsidR="00BF72EC"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Zvaigzne ABC,</w:t>
            </w:r>
            <w:r w:rsidR="00BF72EC" w:rsidRPr="00AC3F8A">
              <w:t xml:space="preserve"> </w:t>
            </w:r>
            <w:r w:rsidRPr="00AC3F8A">
              <w:br/>
            </w:r>
            <w:r w:rsidRPr="00AC3F8A">
              <w:rPr>
                <w:shd w:val="clear" w:color="auto" w:fill="FFFFFF"/>
              </w:rPr>
              <w:t xml:space="preserve">11.Pasaules filozofiskā doma labklājības meklējumos. Libertāriešu hrestomātija. </w:t>
            </w:r>
            <w:r w:rsidR="00BF72EC">
              <w:rPr>
                <w:shd w:val="clear" w:color="auto" w:fill="FFFFFF"/>
              </w:rPr>
              <w:t>(</w:t>
            </w:r>
            <w:r w:rsidR="00BF72EC" w:rsidRPr="00AC3F8A">
              <w:rPr>
                <w:shd w:val="clear" w:color="auto" w:fill="FFFFFF"/>
              </w:rPr>
              <w:t>2006</w:t>
            </w:r>
            <w:r w:rsidR="00BF72EC">
              <w:rPr>
                <w:shd w:val="clear" w:color="auto" w:fill="FFFFFF"/>
              </w:rPr>
              <w:t>)</w:t>
            </w:r>
            <w:r w:rsidR="00BF72EC" w:rsidRPr="00AC3F8A">
              <w:rPr>
                <w:shd w:val="clear" w:color="auto" w:fill="FFFFFF"/>
              </w:rPr>
              <w:t>.</w:t>
            </w:r>
            <w:r w:rsidR="00BF72EC"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</w:t>
            </w:r>
            <w:r w:rsidR="00BF72EC">
              <w:rPr>
                <w:shd w:val="clear" w:color="auto" w:fill="FFFFFF"/>
              </w:rPr>
              <w:t>SIA „Biznesa augstskola Turība”.</w:t>
            </w:r>
            <w:r w:rsidRPr="00AC3F8A">
              <w:rPr>
                <w:shd w:val="clear" w:color="auto" w:fill="FFFFFF"/>
              </w:rPr>
              <w:t xml:space="preserve"> </w:t>
            </w:r>
            <w:r w:rsidRPr="00AC3F8A">
              <w:br/>
            </w:r>
            <w:r w:rsidRPr="00AC3F8A">
              <w:rPr>
                <w:shd w:val="clear" w:color="auto" w:fill="FFFFFF"/>
              </w:rPr>
              <w:t>12.Rifkins</w:t>
            </w:r>
            <w:r w:rsidR="00BF72EC">
              <w:rPr>
                <w:shd w:val="clear" w:color="auto" w:fill="FFFFFF"/>
              </w:rPr>
              <w:t>,</w:t>
            </w:r>
            <w:r w:rsidRPr="00AC3F8A">
              <w:rPr>
                <w:shd w:val="clear" w:color="auto" w:fill="FFFFFF"/>
              </w:rPr>
              <w:t xml:space="preserve"> Dž. </w:t>
            </w:r>
            <w:r w:rsidR="00BF72EC">
              <w:rPr>
                <w:shd w:val="clear" w:color="auto" w:fill="FFFFFF"/>
              </w:rPr>
              <w:t>(</w:t>
            </w:r>
            <w:r w:rsidR="00BF72EC" w:rsidRPr="00AC3F8A">
              <w:rPr>
                <w:shd w:val="clear" w:color="auto" w:fill="FFFFFF"/>
              </w:rPr>
              <w:t>2004</w:t>
            </w:r>
            <w:r w:rsidR="00BF72EC">
              <w:rPr>
                <w:shd w:val="clear" w:color="auto" w:fill="FFFFFF"/>
              </w:rPr>
              <w:t>)</w:t>
            </w:r>
            <w:r w:rsidR="00BF72EC" w:rsidRPr="00AC3F8A">
              <w:rPr>
                <w:shd w:val="clear" w:color="auto" w:fill="FFFFFF"/>
              </w:rPr>
              <w:t>.</w:t>
            </w:r>
            <w:r w:rsidR="00BF72EC"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Jaunās ekonomikas laikmets. R</w:t>
            </w:r>
            <w:r>
              <w:rPr>
                <w:shd w:val="clear" w:color="auto" w:fill="FFFFFF"/>
              </w:rPr>
              <w:t>īga:</w:t>
            </w:r>
            <w:r w:rsidRPr="00AC3F8A">
              <w:rPr>
                <w:shd w:val="clear" w:color="auto" w:fill="FFFFFF"/>
              </w:rPr>
              <w:t xml:space="preserve"> </w:t>
            </w:r>
            <w:r w:rsidR="00BF72EC">
              <w:rPr>
                <w:shd w:val="clear" w:color="auto" w:fill="FFFFFF"/>
              </w:rPr>
              <w:t>Jumava.</w:t>
            </w:r>
            <w:r w:rsidRPr="00AC3F8A">
              <w:rPr>
                <w:shd w:val="clear" w:color="auto" w:fill="FFFFFF"/>
              </w:rPr>
              <w:t xml:space="preserve"> </w:t>
            </w:r>
            <w:r w:rsidRPr="00AC3F8A">
              <w:br/>
            </w:r>
            <w:r w:rsidRPr="00AC3F8A">
              <w:rPr>
                <w:shd w:val="clear" w:color="auto" w:fill="FFFFFF"/>
              </w:rPr>
              <w:t>13.Rubenis</w:t>
            </w:r>
            <w:r w:rsidR="00BF72EC">
              <w:rPr>
                <w:shd w:val="clear" w:color="auto" w:fill="FFFFFF"/>
              </w:rPr>
              <w:t>,</w:t>
            </w:r>
            <w:r w:rsidRPr="00AC3F8A">
              <w:rPr>
                <w:shd w:val="clear" w:color="auto" w:fill="FFFFFF"/>
              </w:rPr>
              <w:t xml:space="preserve"> A. </w:t>
            </w:r>
            <w:r w:rsidR="00BF72EC">
              <w:rPr>
                <w:shd w:val="clear" w:color="auto" w:fill="FFFFFF"/>
              </w:rPr>
              <w:t>(</w:t>
            </w:r>
            <w:r w:rsidR="00BF72EC" w:rsidRPr="00AC3F8A">
              <w:rPr>
                <w:shd w:val="clear" w:color="auto" w:fill="FFFFFF"/>
              </w:rPr>
              <w:t>1996</w:t>
            </w:r>
            <w:r w:rsidR="00BF72EC">
              <w:rPr>
                <w:shd w:val="clear" w:color="auto" w:fill="FFFFFF"/>
              </w:rPr>
              <w:t>)</w:t>
            </w:r>
            <w:r w:rsidR="00BF72EC" w:rsidRPr="00AC3F8A">
              <w:rPr>
                <w:shd w:val="clear" w:color="auto" w:fill="FFFFFF"/>
              </w:rPr>
              <w:t>.</w:t>
            </w:r>
            <w:r w:rsidR="00BF72EC">
              <w:rPr>
                <w:shd w:val="clear" w:color="auto" w:fill="FFFFFF"/>
              </w:rPr>
              <w:t xml:space="preserve"> </w:t>
            </w:r>
            <w:r w:rsidRPr="00AC3F8A">
              <w:rPr>
                <w:shd w:val="clear" w:color="auto" w:fill="FFFFFF"/>
              </w:rPr>
              <w:t>Ētika XX gadsimtā. Praktiskā ētika</w:t>
            </w:r>
            <w:r>
              <w:rPr>
                <w:shd w:val="clear" w:color="auto" w:fill="FFFFFF"/>
              </w:rPr>
              <w:t>.</w:t>
            </w:r>
            <w:r w:rsidRPr="00AC3F8A">
              <w:rPr>
                <w:shd w:val="clear" w:color="auto" w:fill="FFFFFF"/>
              </w:rPr>
              <w:t xml:space="preserve"> R</w:t>
            </w:r>
            <w:r>
              <w:rPr>
                <w:shd w:val="clear" w:color="auto" w:fill="FFFFFF"/>
              </w:rPr>
              <w:t>īga:</w:t>
            </w:r>
            <w:r w:rsidR="00BF72EC">
              <w:rPr>
                <w:shd w:val="clear" w:color="auto" w:fill="FFFFFF"/>
              </w:rPr>
              <w:t xml:space="preserve"> Zvaigzne ABC.</w:t>
            </w:r>
            <w:r w:rsidRPr="00AC3F8A">
              <w:rPr>
                <w:shd w:val="clear" w:color="auto" w:fill="FFFFFF"/>
              </w:rPr>
              <w:t xml:space="preserve"> </w:t>
            </w:r>
          </w:p>
        </w:tc>
      </w:tr>
      <w:tr w:rsidR="005F72BD" w:rsidRPr="0093308E" w14:paraId="0262AF53" w14:textId="77777777" w:rsidTr="00BF674C">
        <w:tc>
          <w:tcPr>
            <w:tcW w:w="9039" w:type="dxa"/>
            <w:gridSpan w:val="2"/>
          </w:tcPr>
          <w:p w14:paraId="0B9230B1" w14:textId="77777777" w:rsidR="005F72BD" w:rsidRPr="0093308E" w:rsidRDefault="005F72BD" w:rsidP="00BF674C">
            <w:pPr>
              <w:pStyle w:val="Nosaukumi"/>
            </w:pPr>
            <w:r w:rsidRPr="0093308E">
              <w:t>Periodika un citi informācijas avoti</w:t>
            </w:r>
          </w:p>
        </w:tc>
      </w:tr>
      <w:tr w:rsidR="005F72BD" w:rsidRPr="0093308E" w14:paraId="1FA6799E" w14:textId="77777777" w:rsidTr="00BF674C">
        <w:tc>
          <w:tcPr>
            <w:tcW w:w="9039" w:type="dxa"/>
            <w:gridSpan w:val="2"/>
          </w:tcPr>
          <w:p w14:paraId="7780B4D6" w14:textId="7F248AAE" w:rsidR="005F72BD" w:rsidRPr="00C43B0C" w:rsidRDefault="005F72BD" w:rsidP="00BF674C">
            <w:r w:rsidRPr="00C43B0C">
              <w:t>1.</w:t>
            </w:r>
            <w:r w:rsidR="00C43B0C" w:rsidRPr="00C43B0C">
              <w:rPr>
                <w:rFonts w:eastAsia="Times New Roman"/>
                <w:lang w:eastAsia="en-GB"/>
              </w:rPr>
              <w:t xml:space="preserve"> Žurnāli „Skolotājs”, „Kentaurs XXI” (īp.nr.13., 21., 26., 29.), „Rīgas Laiks”</w:t>
            </w:r>
            <w:r w:rsidR="00C43B0C" w:rsidRPr="00C43B0C">
              <w:rPr>
                <w:rFonts w:eastAsia="Times New Roman"/>
                <w:lang w:eastAsia="en-GB"/>
              </w:rPr>
              <w:br/>
              <w:t>Internetresursi:</w:t>
            </w:r>
            <w:r w:rsidR="00C43B0C" w:rsidRPr="00C43B0C">
              <w:rPr>
                <w:rFonts w:eastAsia="Times New Roman"/>
                <w:lang w:eastAsia="en-GB"/>
              </w:rPr>
              <w:br/>
              <w:t>www.delfi.lv</w:t>
            </w:r>
            <w:r w:rsidR="00C43B0C" w:rsidRPr="00C43B0C">
              <w:rPr>
                <w:rFonts w:eastAsia="Times New Roman"/>
                <w:lang w:eastAsia="en-GB"/>
              </w:rPr>
              <w:br/>
              <w:t>www.satori.lv</w:t>
            </w:r>
            <w:r w:rsidR="00C43B0C" w:rsidRPr="00C43B0C">
              <w:rPr>
                <w:rFonts w:eastAsia="Times New Roman"/>
                <w:lang w:eastAsia="en-GB"/>
              </w:rPr>
              <w:br/>
              <w:t>www.filozofija.lv</w:t>
            </w:r>
            <w:r w:rsidR="00C43B0C" w:rsidRPr="00C43B0C">
              <w:rPr>
                <w:rFonts w:eastAsia="Times New Roman"/>
                <w:lang w:eastAsia="en-GB"/>
              </w:rPr>
              <w:br/>
              <w:t>www.culture.lv</w:t>
            </w:r>
          </w:p>
        </w:tc>
      </w:tr>
      <w:tr w:rsidR="005F72BD" w:rsidRPr="0093308E" w14:paraId="69A31686" w14:textId="77777777" w:rsidTr="00BF674C">
        <w:tc>
          <w:tcPr>
            <w:tcW w:w="9039" w:type="dxa"/>
            <w:gridSpan w:val="2"/>
          </w:tcPr>
          <w:p w14:paraId="50947040" w14:textId="77777777" w:rsidR="005F72BD" w:rsidRPr="0093308E" w:rsidRDefault="005F72BD" w:rsidP="00BF674C">
            <w:pPr>
              <w:pStyle w:val="Nosaukumi"/>
            </w:pPr>
            <w:r w:rsidRPr="0093308E">
              <w:t>Piezīmes</w:t>
            </w:r>
          </w:p>
        </w:tc>
      </w:tr>
      <w:tr w:rsidR="005F72BD" w:rsidRPr="0093308E" w14:paraId="1CB8305A" w14:textId="77777777" w:rsidTr="00BF674C">
        <w:tc>
          <w:tcPr>
            <w:tcW w:w="9039" w:type="dxa"/>
            <w:gridSpan w:val="2"/>
          </w:tcPr>
          <w:p w14:paraId="30A3F343" w14:textId="28C2A136" w:rsidR="005F72BD" w:rsidRPr="0093308E" w:rsidRDefault="005F72BD" w:rsidP="00BF674C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="00BF72EC">
              <w:t xml:space="preserve"> B daļā</w:t>
            </w:r>
            <w:r w:rsidRPr="00E933DC">
              <w:t xml:space="preserve">.  </w:t>
            </w:r>
          </w:p>
        </w:tc>
      </w:tr>
    </w:tbl>
    <w:p w14:paraId="6123AC75" w14:textId="77777777" w:rsidR="005F72BD" w:rsidRPr="00E13AEA" w:rsidRDefault="005F72BD" w:rsidP="005F72BD"/>
    <w:p w14:paraId="7E040C43" w14:textId="77777777" w:rsidR="003F694D" w:rsidRDefault="003F694D"/>
    <w:sectPr w:rsidR="003F694D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F07AB" w14:textId="77777777" w:rsidR="00CA025E" w:rsidRDefault="00CA025E">
      <w:r>
        <w:separator/>
      </w:r>
    </w:p>
  </w:endnote>
  <w:endnote w:type="continuationSeparator" w:id="0">
    <w:p w14:paraId="24E5A16F" w14:textId="77777777" w:rsidR="00CA025E" w:rsidRDefault="00CA0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626A65" w14:textId="77777777" w:rsidR="00525213" w:rsidRDefault="005F72BD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72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9885E0" w14:textId="77777777" w:rsidR="00525213" w:rsidRDefault="00CA025E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69DF3" w14:textId="77777777" w:rsidR="00CA025E" w:rsidRDefault="00CA025E">
      <w:r>
        <w:separator/>
      </w:r>
    </w:p>
  </w:footnote>
  <w:footnote w:type="continuationSeparator" w:id="0">
    <w:p w14:paraId="66C8F8FF" w14:textId="77777777" w:rsidR="00CA025E" w:rsidRDefault="00CA0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BF473" w14:textId="77777777" w:rsidR="007B1FB4" w:rsidRDefault="00CA025E" w:rsidP="007534EA">
    <w:pPr>
      <w:pStyle w:val="Header"/>
    </w:pPr>
  </w:p>
  <w:p w14:paraId="69FDA17D" w14:textId="77777777" w:rsidR="007B1FB4" w:rsidRPr="007B1FB4" w:rsidRDefault="00CA025E" w:rsidP="007534EA">
    <w:pPr>
      <w:pStyle w:val="Header"/>
    </w:pPr>
  </w:p>
  <w:p w14:paraId="42291DB7" w14:textId="77777777" w:rsidR="00982C4A" w:rsidRPr="00D66CC2" w:rsidRDefault="00CA025E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2BD"/>
    <w:rsid w:val="00111DD4"/>
    <w:rsid w:val="00222543"/>
    <w:rsid w:val="002E480B"/>
    <w:rsid w:val="00345CFC"/>
    <w:rsid w:val="003F694D"/>
    <w:rsid w:val="00543944"/>
    <w:rsid w:val="005F72BD"/>
    <w:rsid w:val="006A7688"/>
    <w:rsid w:val="00AB5D59"/>
    <w:rsid w:val="00AC3F8A"/>
    <w:rsid w:val="00BF72EC"/>
    <w:rsid w:val="00C43B0C"/>
    <w:rsid w:val="00CA025E"/>
    <w:rsid w:val="00EA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C92B73"/>
  <w15:docId w15:val="{76A0CFA3-68CE-4850-B6FA-5312FB342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72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72BD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72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2BD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5F72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2BD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5F72BD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5F72BD"/>
    <w:rPr>
      <w:i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C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CFC"/>
    <w:rPr>
      <w:rFonts w:ascii="Tahoma" w:hAnsi="Tahoma" w:cs="Tahoma"/>
      <w:bCs/>
      <w:iCs/>
      <w:sz w:val="16"/>
      <w:szCs w:val="16"/>
      <w:lang w:val="lv-LV"/>
    </w:rPr>
  </w:style>
  <w:style w:type="paragraph" w:styleId="ListParagraph">
    <w:name w:val="List Paragraph"/>
    <w:basedOn w:val="Normal"/>
    <w:uiPriority w:val="34"/>
    <w:qFormat/>
    <w:rsid w:val="00AB5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tudijas.du.lv/course_link.php?idnumber=DMAK104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14A78F89EF4428A3705CD7880F3CF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7CBEFC7-FA4F-4D0F-BA69-19DC542AD196}"/>
      </w:docPartPr>
      <w:docPartBody>
        <w:p w:rsidR="0086419A" w:rsidRDefault="007D3B8C" w:rsidP="007D3B8C">
          <w:pPr>
            <w:pStyle w:val="C714A78F89EF4428A3705CD7880F3CF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3357601B75349858716347635EA999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4723744-4D3D-4DA8-9E92-6D4393D0C490}"/>
      </w:docPartPr>
      <w:docPartBody>
        <w:p w:rsidR="0086419A" w:rsidRDefault="007D3B8C" w:rsidP="007D3B8C">
          <w:pPr>
            <w:pStyle w:val="C3357601B75349858716347635EA999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8C78A5AAF2A42EBAF741F73DBEF123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5E2AD49-2DAF-46D8-B561-E33A1D4E29C9}"/>
      </w:docPartPr>
      <w:docPartBody>
        <w:p w:rsidR="0086419A" w:rsidRDefault="007D3B8C" w:rsidP="007D3B8C">
          <w:pPr>
            <w:pStyle w:val="A8C78A5AAF2A42EBAF741F73DBEF123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F0EDE99A5364B6D89BC1DAFBEA4F08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1D6F7A8-5547-4771-92BD-77C173B5DDA8}"/>
      </w:docPartPr>
      <w:docPartBody>
        <w:p w:rsidR="0086419A" w:rsidRDefault="007D3B8C" w:rsidP="007D3B8C">
          <w:pPr>
            <w:pStyle w:val="DF0EDE99A5364B6D89BC1DAFBEA4F08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B8C"/>
    <w:rsid w:val="006E6FEF"/>
    <w:rsid w:val="007D3B8C"/>
    <w:rsid w:val="0086419A"/>
    <w:rsid w:val="00FC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3B8C"/>
    <w:rPr>
      <w:color w:val="808080"/>
    </w:rPr>
  </w:style>
  <w:style w:type="paragraph" w:customStyle="1" w:styleId="C714A78F89EF4428A3705CD7880F3CFE">
    <w:name w:val="C714A78F89EF4428A3705CD7880F3CFE"/>
    <w:rsid w:val="007D3B8C"/>
  </w:style>
  <w:style w:type="paragraph" w:customStyle="1" w:styleId="C3357601B75349858716347635EA9993">
    <w:name w:val="C3357601B75349858716347635EA9993"/>
    <w:rsid w:val="007D3B8C"/>
  </w:style>
  <w:style w:type="paragraph" w:customStyle="1" w:styleId="A8C78A5AAF2A42EBAF741F73DBEF1233">
    <w:name w:val="A8C78A5AAF2A42EBAF741F73DBEF1233"/>
    <w:rsid w:val="007D3B8C"/>
  </w:style>
  <w:style w:type="paragraph" w:customStyle="1" w:styleId="DF0EDE99A5364B6D89BC1DAFBEA4F088">
    <w:name w:val="DF0EDE99A5364B6D89BC1DAFBEA4F088"/>
    <w:rsid w:val="007D3B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5043</Words>
  <Characters>2875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Gaļina Zavadska</dc:creator>
  <cp:keywords/>
  <dc:description/>
  <cp:lastModifiedBy>Admin</cp:lastModifiedBy>
  <cp:revision>3</cp:revision>
  <dcterms:created xsi:type="dcterms:W3CDTF">2023-03-13T13:05:00Z</dcterms:created>
  <dcterms:modified xsi:type="dcterms:W3CDTF">2023-03-25T12:41:00Z</dcterms:modified>
</cp:coreProperties>
</file>