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32E" w:rsidRPr="00DF2815" w:rsidRDefault="00C1732E" w:rsidP="00C1732E">
      <w:pPr>
        <w:pStyle w:val="Nosaukumi"/>
        <w:jc w:val="center"/>
        <w:rPr>
          <w:i w:val="0"/>
          <w:sz w:val="32"/>
          <w:szCs w:val="32"/>
          <w:lang w:val="en-US"/>
        </w:rPr>
      </w:pPr>
      <w:r w:rsidRPr="00DF2815">
        <w:rPr>
          <w:i w:val="0"/>
          <w:sz w:val="32"/>
          <w:szCs w:val="32"/>
          <w:lang w:val="en-US"/>
        </w:rPr>
        <w:t>DAUGAVPILS UNIVERSITĀTE</w:t>
      </w:r>
    </w:p>
    <w:p w:rsidR="00C1732E" w:rsidRDefault="00C1732E" w:rsidP="00C1732E">
      <w:pPr>
        <w:pStyle w:val="Nosaukumi"/>
        <w:jc w:val="center"/>
        <w:rPr>
          <w:i w:val="0"/>
          <w:sz w:val="32"/>
          <w:szCs w:val="32"/>
        </w:rPr>
      </w:pPr>
      <w:r w:rsidRPr="00DF2815">
        <w:rPr>
          <w:i w:val="0"/>
          <w:sz w:val="32"/>
          <w:szCs w:val="32"/>
        </w:rPr>
        <w:t>STUDIJU KURSA APRAKSTS</w:t>
      </w:r>
    </w:p>
    <w:p w:rsidR="00C1732E" w:rsidRPr="00DF2815" w:rsidRDefault="00C1732E" w:rsidP="00C1732E">
      <w:pPr>
        <w:pStyle w:val="Nosaukumi"/>
        <w:jc w:val="center"/>
        <w:rPr>
          <w:i w:val="0"/>
          <w:sz w:val="32"/>
          <w:szCs w:val="32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681"/>
        <w:gridCol w:w="4657"/>
        <w:gridCol w:w="12"/>
      </w:tblGrid>
      <w:tr w:rsidR="00C1732E" w:rsidRPr="00C44AE4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C1732E" w:rsidRDefault="00C1732E" w:rsidP="009426D2">
            <w:pPr>
              <w:pStyle w:val="Nosaukumi"/>
            </w:pPr>
            <w:r>
              <w:rPr>
                <w:b w:val="0"/>
                <w:bCs/>
                <w:i w:val="0"/>
                <w:iCs/>
                <w:sz w:val="22"/>
                <w:szCs w:val="22"/>
              </w:rPr>
              <w:br w:type="page"/>
            </w:r>
            <w:r>
              <w:rPr>
                <w:b w:val="0"/>
                <w:bCs/>
                <w:i w:val="0"/>
                <w:iCs/>
                <w:sz w:val="22"/>
                <w:szCs w:val="22"/>
              </w:rPr>
              <w:br w:type="page"/>
            </w:r>
            <w:proofErr w:type="spellStart"/>
            <w:r>
              <w:rPr>
                <w:sz w:val="22"/>
                <w:szCs w:val="22"/>
              </w:rPr>
              <w:t>Studiju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nosaukums</w:t>
            </w:r>
            <w:proofErr w:type="spellEnd"/>
          </w:p>
        </w:tc>
        <w:tc>
          <w:tcPr>
            <w:tcW w:w="4657" w:type="dxa"/>
            <w:hideMark/>
          </w:tcPr>
          <w:p w:rsidR="00C1732E" w:rsidRPr="00C44AE4" w:rsidRDefault="00C1732E" w:rsidP="009426D2">
            <w:pPr>
              <w:rPr>
                <w:b/>
                <w:i/>
                <w:lang w:eastAsia="lv-LV"/>
              </w:rPr>
            </w:pPr>
            <w:bookmarkStart w:id="0" w:name="_GoBack"/>
            <w:proofErr w:type="spellStart"/>
            <w:r>
              <w:rPr>
                <w:b/>
                <w:i/>
                <w:lang w:eastAsia="lv-LV"/>
              </w:rPr>
              <w:t>Latviešu</w:t>
            </w:r>
            <w:proofErr w:type="spellEnd"/>
            <w:r>
              <w:rPr>
                <w:b/>
                <w:i/>
                <w:lang w:eastAsia="lv-LV"/>
              </w:rPr>
              <w:t xml:space="preserve"> </w:t>
            </w:r>
            <w:proofErr w:type="spellStart"/>
            <w:r>
              <w:rPr>
                <w:b/>
                <w:i/>
                <w:lang w:eastAsia="lv-LV"/>
              </w:rPr>
              <w:t>tautas</w:t>
            </w:r>
            <w:proofErr w:type="spellEnd"/>
            <w:r>
              <w:rPr>
                <w:b/>
                <w:i/>
                <w:lang w:eastAsia="lv-LV"/>
              </w:rPr>
              <w:t xml:space="preserve"> </w:t>
            </w:r>
            <w:proofErr w:type="spellStart"/>
            <w:r>
              <w:rPr>
                <w:b/>
                <w:i/>
                <w:lang w:eastAsia="lv-LV"/>
              </w:rPr>
              <w:t>deja</w:t>
            </w:r>
            <w:proofErr w:type="spellEnd"/>
            <w:r>
              <w:rPr>
                <w:b/>
                <w:i/>
                <w:lang w:eastAsia="lv-LV"/>
              </w:rPr>
              <w:t xml:space="preserve"> I</w:t>
            </w:r>
            <w:bookmarkEnd w:id="0"/>
          </w:p>
        </w:tc>
      </w:tr>
      <w:tr w:rsidR="00C1732E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C1732E" w:rsidRDefault="00C1732E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Studiju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kods</w:t>
            </w:r>
            <w:proofErr w:type="spellEnd"/>
            <w:r>
              <w:rPr>
                <w:sz w:val="22"/>
                <w:szCs w:val="22"/>
              </w:rPr>
              <w:t xml:space="preserve"> (DUIS)</w:t>
            </w:r>
          </w:p>
        </w:tc>
        <w:tc>
          <w:tcPr>
            <w:tcW w:w="4657" w:type="dxa"/>
          </w:tcPr>
          <w:p w:rsidR="00C1732E" w:rsidRDefault="00C1732E" w:rsidP="009426D2">
            <w:pPr>
              <w:rPr>
                <w:lang w:eastAsia="lv-LV"/>
              </w:rPr>
            </w:pPr>
            <w:r>
              <w:rPr>
                <w:lang w:eastAsia="lv-LV"/>
              </w:rPr>
              <w:t>MākZ1368</w:t>
            </w:r>
          </w:p>
        </w:tc>
      </w:tr>
      <w:tr w:rsidR="00C1732E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C1732E" w:rsidRDefault="00C1732E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Zinātnes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nozare</w:t>
            </w:r>
            <w:proofErr w:type="spellEnd"/>
          </w:p>
        </w:tc>
        <w:tc>
          <w:tcPr>
            <w:tcW w:w="4657" w:type="dxa"/>
            <w:hideMark/>
          </w:tcPr>
          <w:p w:rsidR="00C1732E" w:rsidRPr="006075F7" w:rsidRDefault="00C1732E" w:rsidP="009426D2">
            <w:proofErr w:type="spellStart"/>
            <w:r w:rsidRPr="006075F7">
              <w:t>Māksla</w:t>
            </w:r>
            <w:proofErr w:type="spellEnd"/>
            <w:r w:rsidRPr="006075F7">
              <w:t xml:space="preserve"> </w:t>
            </w:r>
            <w:proofErr w:type="spellStart"/>
            <w:r w:rsidRPr="006075F7">
              <w:t>zinātne</w:t>
            </w:r>
            <w:proofErr w:type="spellEnd"/>
          </w:p>
        </w:tc>
      </w:tr>
      <w:tr w:rsidR="00C1732E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C1732E" w:rsidRDefault="00C1732E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līmenis</w:t>
            </w:r>
            <w:proofErr w:type="spellEnd"/>
          </w:p>
        </w:tc>
        <w:tc>
          <w:tcPr>
            <w:tcW w:w="4657" w:type="dxa"/>
            <w:hideMark/>
          </w:tcPr>
          <w:p w:rsidR="00C1732E" w:rsidRDefault="00C1732E" w:rsidP="009426D2">
            <w:pPr>
              <w:rPr>
                <w:lang w:eastAsia="lv-LV"/>
              </w:rPr>
            </w:pPr>
          </w:p>
        </w:tc>
      </w:tr>
      <w:tr w:rsidR="00C1732E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C1732E" w:rsidRDefault="00C1732E" w:rsidP="009426D2">
            <w:pPr>
              <w:pStyle w:val="Nosaukumi"/>
              <w:rPr>
                <w:u w:val="single"/>
              </w:rPr>
            </w:pPr>
            <w:proofErr w:type="spellStart"/>
            <w:r>
              <w:rPr>
                <w:sz w:val="22"/>
                <w:szCs w:val="22"/>
              </w:rPr>
              <w:t>Kredītpunkti</w:t>
            </w:r>
            <w:proofErr w:type="spellEnd"/>
          </w:p>
        </w:tc>
        <w:tc>
          <w:tcPr>
            <w:tcW w:w="4657" w:type="dxa"/>
            <w:hideMark/>
          </w:tcPr>
          <w:p w:rsidR="00C1732E" w:rsidRDefault="00C1732E" w:rsidP="009426D2">
            <w:pPr>
              <w:rPr>
                <w:lang w:eastAsia="lv-LV"/>
              </w:rPr>
            </w:pPr>
            <w:r>
              <w:rPr>
                <w:iCs w:val="0"/>
                <w:lang w:eastAsia="lv-LV"/>
              </w:rPr>
              <w:t>1</w:t>
            </w:r>
          </w:p>
        </w:tc>
      </w:tr>
      <w:tr w:rsidR="00C1732E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C1732E" w:rsidRDefault="00C1732E" w:rsidP="009426D2">
            <w:pPr>
              <w:pStyle w:val="Nosaukumi"/>
              <w:rPr>
                <w:u w:val="single"/>
              </w:rPr>
            </w:pPr>
            <w:r>
              <w:rPr>
                <w:sz w:val="22"/>
                <w:szCs w:val="22"/>
              </w:rPr>
              <w:t xml:space="preserve">ECTS </w:t>
            </w:r>
            <w:proofErr w:type="spellStart"/>
            <w:r>
              <w:rPr>
                <w:sz w:val="22"/>
                <w:szCs w:val="22"/>
              </w:rPr>
              <w:t>kredītpunkti</w:t>
            </w:r>
            <w:proofErr w:type="spellEnd"/>
          </w:p>
        </w:tc>
        <w:tc>
          <w:tcPr>
            <w:tcW w:w="4657" w:type="dxa"/>
            <w:hideMark/>
          </w:tcPr>
          <w:p w:rsidR="00C1732E" w:rsidRDefault="00C1732E" w:rsidP="009426D2">
            <w:r>
              <w:rPr>
                <w:iCs w:val="0"/>
              </w:rPr>
              <w:t>1.5</w:t>
            </w:r>
          </w:p>
        </w:tc>
      </w:tr>
      <w:tr w:rsidR="00C1732E" w:rsidRPr="001B51E5" w:rsidTr="009426D2">
        <w:trPr>
          <w:gridAfter w:val="1"/>
          <w:wAfter w:w="12" w:type="dxa"/>
          <w:trHeight w:val="232"/>
        </w:trPr>
        <w:tc>
          <w:tcPr>
            <w:tcW w:w="4681" w:type="dxa"/>
            <w:hideMark/>
          </w:tcPr>
          <w:p w:rsidR="00C1732E" w:rsidRDefault="00C1732E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Kopējais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kontaktstundu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skaits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1732E" w:rsidRPr="00617313" w:rsidRDefault="00C1732E" w:rsidP="009426D2">
            <w:pPr>
              <w:pStyle w:val="Nosaukumi"/>
              <w:rPr>
                <w:b w:val="0"/>
              </w:rPr>
            </w:pPr>
          </w:p>
        </w:tc>
        <w:tc>
          <w:tcPr>
            <w:tcW w:w="4657" w:type="dxa"/>
            <w:hideMark/>
          </w:tcPr>
          <w:p w:rsidR="00C1732E" w:rsidRPr="005F20AE" w:rsidRDefault="00C1732E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16</w:t>
            </w:r>
          </w:p>
        </w:tc>
      </w:tr>
      <w:tr w:rsidR="00C1732E" w:rsidRPr="001B51E5" w:rsidTr="009426D2">
        <w:trPr>
          <w:gridAfter w:val="1"/>
          <w:wAfter w:w="12" w:type="dxa"/>
          <w:trHeight w:val="228"/>
        </w:trPr>
        <w:tc>
          <w:tcPr>
            <w:tcW w:w="4681" w:type="dxa"/>
          </w:tcPr>
          <w:p w:rsidR="00C1732E" w:rsidRPr="005F20AE" w:rsidRDefault="00C1732E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Lekciju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</w:p>
        </w:tc>
        <w:tc>
          <w:tcPr>
            <w:tcW w:w="4657" w:type="dxa"/>
          </w:tcPr>
          <w:p w:rsidR="00C1732E" w:rsidRDefault="00C1732E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C1732E" w:rsidRPr="001B51E5" w:rsidTr="009426D2">
        <w:trPr>
          <w:gridAfter w:val="1"/>
          <w:wAfter w:w="12" w:type="dxa"/>
          <w:trHeight w:val="228"/>
        </w:trPr>
        <w:tc>
          <w:tcPr>
            <w:tcW w:w="4681" w:type="dxa"/>
          </w:tcPr>
          <w:p w:rsidR="00C1732E" w:rsidRPr="005F20AE" w:rsidRDefault="00C1732E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Semināru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657" w:type="dxa"/>
          </w:tcPr>
          <w:p w:rsidR="00C1732E" w:rsidRDefault="00C1732E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C1732E" w:rsidRPr="001B51E5" w:rsidTr="009426D2">
        <w:trPr>
          <w:gridAfter w:val="1"/>
          <w:wAfter w:w="12" w:type="dxa"/>
          <w:trHeight w:val="228"/>
        </w:trPr>
        <w:tc>
          <w:tcPr>
            <w:tcW w:w="4681" w:type="dxa"/>
          </w:tcPr>
          <w:p w:rsidR="00C1732E" w:rsidRPr="005F20AE" w:rsidRDefault="00C1732E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Praktisko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darbu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657" w:type="dxa"/>
          </w:tcPr>
          <w:p w:rsidR="00C1732E" w:rsidRDefault="00C1732E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16</w:t>
            </w:r>
          </w:p>
        </w:tc>
      </w:tr>
      <w:tr w:rsidR="00C1732E" w:rsidRPr="001B51E5" w:rsidTr="009426D2">
        <w:trPr>
          <w:gridAfter w:val="1"/>
          <w:wAfter w:w="12" w:type="dxa"/>
          <w:trHeight w:val="228"/>
        </w:trPr>
        <w:tc>
          <w:tcPr>
            <w:tcW w:w="4681" w:type="dxa"/>
          </w:tcPr>
          <w:p w:rsidR="00C1732E" w:rsidRPr="005F20AE" w:rsidRDefault="00C1732E" w:rsidP="009426D2">
            <w:pPr>
              <w:pStyle w:val="Nosaukumi"/>
              <w:rPr>
                <w:b w:val="0"/>
                <w:sz w:val="22"/>
                <w:szCs w:val="22"/>
                <w:lang w:eastAsia="lv-LV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Laboratorijas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darbu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</w:p>
        </w:tc>
        <w:tc>
          <w:tcPr>
            <w:tcW w:w="4657" w:type="dxa"/>
          </w:tcPr>
          <w:p w:rsidR="00C1732E" w:rsidRDefault="00C1732E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C1732E" w:rsidRPr="001B51E5" w:rsidTr="009426D2">
        <w:trPr>
          <w:gridAfter w:val="1"/>
          <w:wAfter w:w="12" w:type="dxa"/>
          <w:trHeight w:val="228"/>
        </w:trPr>
        <w:tc>
          <w:tcPr>
            <w:tcW w:w="4681" w:type="dxa"/>
          </w:tcPr>
          <w:p w:rsidR="00C1732E" w:rsidRDefault="00C1732E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Studējošā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patstāvīgā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darba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skaits</w:t>
            </w:r>
            <w:proofErr w:type="spellEnd"/>
          </w:p>
        </w:tc>
        <w:tc>
          <w:tcPr>
            <w:tcW w:w="4657" w:type="dxa"/>
          </w:tcPr>
          <w:p w:rsidR="00C1732E" w:rsidRDefault="00C1732E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24</w:t>
            </w:r>
          </w:p>
        </w:tc>
      </w:tr>
      <w:tr w:rsidR="00C1732E" w:rsidTr="009426D2">
        <w:tc>
          <w:tcPr>
            <w:tcW w:w="9350" w:type="dxa"/>
            <w:gridSpan w:val="3"/>
            <w:hideMark/>
          </w:tcPr>
          <w:p w:rsidR="00C1732E" w:rsidRDefault="00C1732E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autors</w:t>
            </w:r>
            <w:proofErr w:type="spellEnd"/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C1732E" w:rsidTr="009426D2">
        <w:tc>
          <w:tcPr>
            <w:tcW w:w="9350" w:type="dxa"/>
            <w:gridSpan w:val="3"/>
            <w:hideMark/>
          </w:tcPr>
          <w:p w:rsidR="00C1732E" w:rsidRDefault="00C1732E" w:rsidP="009426D2"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r>
              <w:t>vieslekt</w:t>
            </w:r>
            <w:proofErr w:type="spellEnd"/>
            <w:r>
              <w:t xml:space="preserve">. Marita </w:t>
            </w:r>
            <w:proofErr w:type="spellStart"/>
            <w:r>
              <w:t>Irbe</w:t>
            </w:r>
            <w:proofErr w:type="spellEnd"/>
          </w:p>
        </w:tc>
      </w:tr>
      <w:tr w:rsidR="00C1732E" w:rsidTr="009426D2">
        <w:tc>
          <w:tcPr>
            <w:tcW w:w="9350" w:type="dxa"/>
            <w:gridSpan w:val="3"/>
            <w:hideMark/>
          </w:tcPr>
          <w:p w:rsidR="00C1732E" w:rsidRDefault="00C1732E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docētājs</w:t>
            </w:r>
            <w:proofErr w:type="spellEnd"/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C1732E" w:rsidTr="009426D2">
        <w:tc>
          <w:tcPr>
            <w:tcW w:w="9350" w:type="dxa"/>
            <w:gridSpan w:val="3"/>
            <w:hideMark/>
          </w:tcPr>
          <w:p w:rsidR="00C1732E" w:rsidRDefault="00C1732E" w:rsidP="009426D2"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r>
              <w:t>vieslekt</w:t>
            </w:r>
            <w:proofErr w:type="spellEnd"/>
            <w:r>
              <w:t xml:space="preserve">. Marita </w:t>
            </w:r>
            <w:proofErr w:type="spellStart"/>
            <w:r>
              <w:t>Irbe</w:t>
            </w:r>
            <w:proofErr w:type="spellEnd"/>
          </w:p>
        </w:tc>
      </w:tr>
      <w:tr w:rsidR="00C1732E" w:rsidTr="009426D2">
        <w:tc>
          <w:tcPr>
            <w:tcW w:w="9350" w:type="dxa"/>
            <w:gridSpan w:val="3"/>
            <w:hideMark/>
          </w:tcPr>
          <w:p w:rsidR="00C1732E" w:rsidRDefault="00C1732E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Priekšzināšanas</w:t>
            </w:r>
            <w:proofErr w:type="spellEnd"/>
          </w:p>
        </w:tc>
      </w:tr>
      <w:tr w:rsidR="00C1732E" w:rsidTr="009426D2">
        <w:tc>
          <w:tcPr>
            <w:tcW w:w="9350" w:type="dxa"/>
            <w:gridSpan w:val="3"/>
            <w:hideMark/>
          </w:tcPr>
          <w:p w:rsidR="00C1732E" w:rsidRPr="00D22F5E" w:rsidRDefault="00C1732E" w:rsidP="009426D2">
            <w:pPr>
              <w:jc w:val="both"/>
              <w:rPr>
                <w:i/>
              </w:rPr>
            </w:pPr>
            <w:r w:rsidRPr="00D22F5E">
              <w:rPr>
                <w:i/>
              </w:rPr>
              <w:t xml:space="preserve"> </w:t>
            </w:r>
            <w:proofErr w:type="spellStart"/>
            <w:r w:rsidRPr="00D22F5E">
              <w:rPr>
                <w:i/>
              </w:rPr>
              <w:t>Dejas</w:t>
            </w:r>
            <w:proofErr w:type="spellEnd"/>
            <w:r w:rsidRPr="00D22F5E">
              <w:rPr>
                <w:i/>
              </w:rPr>
              <w:t xml:space="preserve"> </w:t>
            </w:r>
            <w:proofErr w:type="spellStart"/>
            <w:r w:rsidRPr="00D22F5E">
              <w:rPr>
                <w:i/>
              </w:rPr>
              <w:t>pamati</w:t>
            </w:r>
            <w:proofErr w:type="spellEnd"/>
            <w:r w:rsidRPr="00D22F5E">
              <w:rPr>
                <w:i/>
              </w:rPr>
              <w:t xml:space="preserve"> I, II</w:t>
            </w:r>
          </w:p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Pr="00F7254B" w:rsidRDefault="00C1732E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anotācija</w:t>
            </w:r>
            <w:proofErr w:type="spellEnd"/>
            <w:r w:rsidRPr="00F7254B">
              <w:t xml:space="preserve"> </w:t>
            </w:r>
          </w:p>
        </w:tc>
      </w:tr>
      <w:tr w:rsidR="00C1732E" w:rsidRPr="001B51E5" w:rsidTr="009426D2">
        <w:tc>
          <w:tcPr>
            <w:tcW w:w="9350" w:type="dxa"/>
            <w:gridSpan w:val="3"/>
            <w:hideMark/>
          </w:tcPr>
          <w:p w:rsidR="00C1732E" w:rsidRDefault="00C1732E" w:rsidP="009426D2">
            <w:pPr>
              <w:jc w:val="both"/>
              <w:rPr>
                <w:rFonts w:eastAsia="Times New Roman"/>
              </w:rPr>
            </w:pPr>
            <w:proofErr w:type="spellStart"/>
            <w:r w:rsidRPr="002E58A4">
              <w:rPr>
                <w:rFonts w:eastAsia="Times New Roman"/>
              </w:rPr>
              <w:t>Kursa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mērķis</w:t>
            </w:r>
            <w:proofErr w:type="spellEnd"/>
            <w:r w:rsidRPr="002E58A4">
              <w:rPr>
                <w:rFonts w:eastAsia="Times New Roman"/>
              </w:rPr>
              <w:t xml:space="preserve">: </w:t>
            </w:r>
            <w:proofErr w:type="spellStart"/>
            <w:r w:rsidRPr="002E58A4">
              <w:rPr>
                <w:rFonts w:eastAsia="Times New Roman"/>
              </w:rPr>
              <w:t>Iepazīstināt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studentus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ar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latviešu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dejas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vēsturi</w:t>
            </w:r>
            <w:proofErr w:type="spellEnd"/>
            <w:r w:rsidRPr="002E58A4">
              <w:rPr>
                <w:rFonts w:eastAsia="Times New Roman"/>
              </w:rPr>
              <w:t xml:space="preserve">, </w:t>
            </w:r>
            <w:proofErr w:type="spellStart"/>
            <w:r w:rsidRPr="002E58A4">
              <w:rPr>
                <w:rFonts w:eastAsia="Times New Roman"/>
              </w:rPr>
              <w:t>attīstību</w:t>
            </w:r>
            <w:proofErr w:type="spellEnd"/>
            <w:r w:rsidRPr="002E58A4">
              <w:rPr>
                <w:rFonts w:eastAsia="Times New Roman"/>
              </w:rPr>
              <w:t xml:space="preserve"> un </w:t>
            </w:r>
            <w:proofErr w:type="spellStart"/>
            <w:r w:rsidRPr="002E58A4">
              <w:rPr>
                <w:rFonts w:eastAsia="Times New Roman"/>
              </w:rPr>
              <w:t>horeogrāfisko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leksiku</w:t>
            </w:r>
            <w:proofErr w:type="spellEnd"/>
            <w:r w:rsidRPr="002E58A4">
              <w:rPr>
                <w:rFonts w:eastAsia="Times New Roman"/>
              </w:rPr>
              <w:t>.</w:t>
            </w:r>
            <w:r w:rsidRPr="002E58A4">
              <w:rPr>
                <w:rFonts w:eastAsia="Times New Roman"/>
              </w:rPr>
              <w:br/>
            </w:r>
            <w:proofErr w:type="spellStart"/>
            <w:r w:rsidRPr="002E58A4">
              <w:rPr>
                <w:rFonts w:eastAsia="Times New Roman"/>
              </w:rPr>
              <w:t>Kursa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uzdevumi</w:t>
            </w:r>
            <w:proofErr w:type="spellEnd"/>
            <w:r w:rsidRPr="002E58A4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 xml:space="preserve"> </w:t>
            </w:r>
            <w:r w:rsidRPr="002E58A4">
              <w:rPr>
                <w:rFonts w:eastAsia="Times New Roman"/>
              </w:rPr>
              <w:t xml:space="preserve">dot </w:t>
            </w:r>
            <w:proofErr w:type="spellStart"/>
            <w:r w:rsidRPr="002E58A4">
              <w:rPr>
                <w:rFonts w:eastAsia="Times New Roman"/>
              </w:rPr>
              <w:t>ieskatu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latviešu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dejas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attīstībā</w:t>
            </w:r>
            <w:proofErr w:type="spellEnd"/>
            <w:r w:rsidRPr="002E58A4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mācīties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teorētiskās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atziņas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pielietot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praktiski</w:t>
            </w:r>
            <w:proofErr w:type="spellEnd"/>
            <w:r w:rsidRPr="002E58A4">
              <w:rPr>
                <w:rFonts w:eastAsia="Times New Roman"/>
              </w:rPr>
              <w:t xml:space="preserve">, </w:t>
            </w:r>
            <w:proofErr w:type="spellStart"/>
            <w:r w:rsidRPr="002E58A4">
              <w:rPr>
                <w:rFonts w:eastAsia="Times New Roman"/>
              </w:rPr>
              <w:t>veicināt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studentos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motivāciju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aktīvai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līdzdalībai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latviešu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tautas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dejas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attīstības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procesu</w:t>
            </w:r>
            <w:proofErr w:type="spellEnd"/>
            <w:r w:rsidRPr="002E58A4">
              <w:rPr>
                <w:rFonts w:eastAsia="Times New Roman"/>
              </w:rPr>
              <w:t xml:space="preserve"> </w:t>
            </w:r>
            <w:proofErr w:type="spellStart"/>
            <w:r w:rsidRPr="002E58A4">
              <w:rPr>
                <w:rFonts w:eastAsia="Times New Roman"/>
              </w:rPr>
              <w:t>sekmēšanai</w:t>
            </w:r>
            <w:proofErr w:type="spellEnd"/>
            <w:r w:rsidRPr="002E58A4">
              <w:rPr>
                <w:rFonts w:eastAsia="Times New Roman"/>
              </w:rPr>
              <w:t xml:space="preserve"> un </w:t>
            </w:r>
            <w:proofErr w:type="spellStart"/>
            <w:r w:rsidRPr="002E58A4">
              <w:rPr>
                <w:rFonts w:eastAsia="Times New Roman"/>
              </w:rPr>
              <w:t>pilnveidei</w:t>
            </w:r>
            <w:proofErr w:type="spellEnd"/>
            <w:r w:rsidRPr="002E58A4">
              <w:rPr>
                <w:rFonts w:eastAsia="Times New Roman"/>
              </w:rPr>
              <w:t>.</w:t>
            </w:r>
          </w:p>
          <w:p w:rsidR="00C1732E" w:rsidRPr="002E58A4" w:rsidRDefault="00C1732E" w:rsidP="009426D2">
            <w:pPr>
              <w:jc w:val="both"/>
              <w:rPr>
                <w:rFonts w:eastAsia="Times New Roman"/>
              </w:rPr>
            </w:pPr>
          </w:p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Pr="00F7254B" w:rsidRDefault="00C1732E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kalendārais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plāns</w:t>
            </w:r>
            <w:proofErr w:type="spellEnd"/>
          </w:p>
        </w:tc>
      </w:tr>
      <w:tr w:rsidR="00C1732E" w:rsidRPr="001B51E5" w:rsidTr="009426D2">
        <w:tc>
          <w:tcPr>
            <w:tcW w:w="9350" w:type="dxa"/>
            <w:gridSpan w:val="3"/>
          </w:tcPr>
          <w:p w:rsidR="00C1732E" w:rsidRDefault="00C1732E" w:rsidP="009426D2">
            <w:pPr>
              <w:rPr>
                <w:rFonts w:eastAsia="Times New Roman"/>
              </w:rPr>
            </w:pPr>
            <w:r w:rsidRPr="002512E6">
              <w:t xml:space="preserve"> </w:t>
            </w:r>
            <w:r w:rsidRPr="002512E6">
              <w:rPr>
                <w:rFonts w:eastAsia="Times New Roman"/>
              </w:rPr>
              <w:t xml:space="preserve">3. </w:t>
            </w:r>
            <w:proofErr w:type="spellStart"/>
            <w:r w:rsidRPr="002512E6">
              <w:rPr>
                <w:rFonts w:eastAsia="Times New Roman"/>
              </w:rPr>
              <w:t>semestris</w:t>
            </w:r>
            <w:proofErr w:type="spellEnd"/>
            <w:r w:rsidRPr="002512E6">
              <w:rPr>
                <w:rFonts w:eastAsia="Times New Roman"/>
              </w:rPr>
              <w:t xml:space="preserve"> 1 KP </w:t>
            </w:r>
            <w:proofErr w:type="spellStart"/>
            <w:r w:rsidRPr="002512E6">
              <w:rPr>
                <w:rFonts w:eastAsia="Times New Roman"/>
              </w:rPr>
              <w:t>Kursa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struktūra</w:t>
            </w:r>
            <w:proofErr w:type="spellEnd"/>
            <w:r w:rsidRPr="002512E6">
              <w:rPr>
                <w:rFonts w:eastAsia="Times New Roman"/>
              </w:rPr>
              <w:t xml:space="preserve">: </w:t>
            </w:r>
            <w:proofErr w:type="spellStart"/>
            <w:r w:rsidRPr="002512E6">
              <w:rPr>
                <w:rFonts w:eastAsia="Times New Roman"/>
              </w:rPr>
              <w:t>praktiskie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darbi</w:t>
            </w:r>
            <w:proofErr w:type="spellEnd"/>
            <w:r w:rsidRPr="002512E6">
              <w:rPr>
                <w:rFonts w:eastAsia="Times New Roman"/>
              </w:rPr>
              <w:t xml:space="preserve"> - 16</w:t>
            </w:r>
            <w:r w:rsidRPr="002512E6">
              <w:rPr>
                <w:rFonts w:eastAsia="Times New Roman"/>
              </w:rPr>
              <w:br/>
            </w:r>
            <w:proofErr w:type="spellStart"/>
            <w:r w:rsidRPr="002512E6">
              <w:rPr>
                <w:rFonts w:eastAsia="Times New Roman"/>
              </w:rPr>
              <w:t>Praktisko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darbu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tēmas</w:t>
            </w:r>
            <w:proofErr w:type="spellEnd"/>
            <w:r>
              <w:rPr>
                <w:rFonts w:eastAsia="Times New Roman"/>
              </w:rPr>
              <w:t>:</w:t>
            </w:r>
            <w:r w:rsidRPr="002512E6">
              <w:rPr>
                <w:rFonts w:eastAsia="Times New Roman"/>
              </w:rPr>
              <w:br/>
              <w:t xml:space="preserve">1.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pamatelementi</w:t>
            </w:r>
            <w:proofErr w:type="spellEnd"/>
            <w:r>
              <w:rPr>
                <w:rFonts w:eastAsia="Times New Roman"/>
              </w:rPr>
              <w:t>.</w:t>
            </w:r>
            <w:r w:rsidRPr="002512E6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</w:t>
            </w:r>
          </w:p>
          <w:p w:rsidR="00C1732E" w:rsidRDefault="00C1732E" w:rsidP="009426D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2512E6">
              <w:rPr>
                <w:rFonts w:eastAsia="Times New Roman"/>
              </w:rPr>
              <w:t xml:space="preserve">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etnogrāfiskās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: </w:t>
            </w:r>
            <w:proofErr w:type="spellStart"/>
            <w:r w:rsidRPr="002512E6">
              <w:rPr>
                <w:rFonts w:eastAsia="Times New Roman"/>
              </w:rPr>
              <w:t>pāru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Danči</w:t>
            </w:r>
            <w:proofErr w:type="spellEnd"/>
            <w:r>
              <w:rPr>
                <w:rFonts w:eastAsia="Times New Roman"/>
              </w:rPr>
              <w:t xml:space="preserve">. </w:t>
            </w:r>
            <w:proofErr w:type="spellStart"/>
            <w:r>
              <w:rPr>
                <w:rFonts w:eastAsia="Times New Roman"/>
              </w:rPr>
              <w:t>Rotaļdejas</w:t>
            </w:r>
            <w:proofErr w:type="spellEnd"/>
            <w:r>
              <w:rPr>
                <w:rFonts w:eastAsia="Times New Roman"/>
              </w:rPr>
              <w:t>.</w:t>
            </w:r>
            <w:r w:rsidRPr="002512E6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3</w:t>
            </w:r>
            <w:r w:rsidRPr="002512E6">
              <w:rPr>
                <w:rFonts w:eastAsia="Times New Roman"/>
              </w:rPr>
              <w:t xml:space="preserve">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etnogrāfiskās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: </w:t>
            </w:r>
            <w:proofErr w:type="spellStart"/>
            <w:r w:rsidRPr="002512E6">
              <w:rPr>
                <w:rFonts w:eastAsia="Times New Roman"/>
              </w:rPr>
              <w:t>divpāru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>;</w:t>
            </w:r>
            <w:r w:rsidRPr="002512E6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4</w:t>
            </w:r>
            <w:r w:rsidRPr="002512E6">
              <w:rPr>
                <w:rFonts w:eastAsia="Times New Roman"/>
              </w:rPr>
              <w:t xml:space="preserve">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etnogrāfiskās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: </w:t>
            </w:r>
            <w:proofErr w:type="spellStart"/>
            <w:r w:rsidRPr="002512E6">
              <w:rPr>
                <w:rFonts w:eastAsia="Times New Roman"/>
              </w:rPr>
              <w:t>trīspāru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>;</w:t>
            </w:r>
            <w:r w:rsidRPr="002512E6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5</w:t>
            </w:r>
            <w:r w:rsidRPr="002512E6">
              <w:rPr>
                <w:rFonts w:eastAsia="Times New Roman"/>
              </w:rPr>
              <w:t xml:space="preserve">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etnogrāfiskās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: </w:t>
            </w:r>
            <w:proofErr w:type="spellStart"/>
            <w:r w:rsidRPr="002512E6">
              <w:rPr>
                <w:rFonts w:eastAsia="Times New Roman"/>
              </w:rPr>
              <w:t>četrpāru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Kadriļas</w:t>
            </w:r>
            <w:proofErr w:type="spellEnd"/>
            <w:r w:rsidRPr="002512E6">
              <w:rPr>
                <w:rFonts w:eastAsia="Times New Roman"/>
              </w:rPr>
              <w:t>;</w:t>
            </w:r>
            <w:r w:rsidRPr="002512E6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6</w:t>
            </w:r>
            <w:r w:rsidRPr="002512E6">
              <w:rPr>
                <w:rFonts w:eastAsia="Times New Roman"/>
              </w:rPr>
              <w:t xml:space="preserve">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skatuviskā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</w:t>
            </w:r>
            <w:proofErr w:type="spellEnd"/>
            <w:r w:rsidRPr="002512E6">
              <w:rPr>
                <w:rFonts w:eastAsia="Times New Roman"/>
              </w:rPr>
              <w:t xml:space="preserve"> XX </w:t>
            </w:r>
            <w:proofErr w:type="spellStart"/>
            <w:r w:rsidRPr="002512E6">
              <w:rPr>
                <w:rFonts w:eastAsia="Times New Roman"/>
              </w:rPr>
              <w:t>gs</w:t>
            </w:r>
            <w:proofErr w:type="spellEnd"/>
            <w:r w:rsidRPr="002512E6">
              <w:rPr>
                <w:rFonts w:eastAsia="Times New Roman"/>
              </w:rPr>
              <w:t>.</w:t>
            </w:r>
            <w:r w:rsidRPr="002512E6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7</w:t>
            </w:r>
            <w:r w:rsidRPr="002512E6">
              <w:rPr>
                <w:rFonts w:eastAsia="Times New Roman"/>
              </w:rPr>
              <w:t xml:space="preserve">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treniņdstundas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metodika</w:t>
            </w:r>
            <w:proofErr w:type="spellEnd"/>
            <w:r w:rsidRPr="002512E6">
              <w:rPr>
                <w:rFonts w:eastAsia="Times New Roman"/>
              </w:rPr>
              <w:t xml:space="preserve">. </w:t>
            </w:r>
          </w:p>
          <w:p w:rsidR="00C1732E" w:rsidRPr="002512E6" w:rsidRDefault="00C1732E" w:rsidP="009426D2">
            <w:r>
              <w:rPr>
                <w:rFonts w:eastAsia="Times New Roman"/>
              </w:rPr>
              <w:t>8</w:t>
            </w:r>
            <w:r w:rsidRPr="002512E6">
              <w:rPr>
                <w:rFonts w:eastAsia="Times New Roman"/>
              </w:rPr>
              <w:t xml:space="preserve">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tērpi</w:t>
            </w:r>
            <w:proofErr w:type="spellEnd"/>
            <w:r w:rsidRPr="002512E6">
              <w:rPr>
                <w:rFonts w:eastAsia="Times New Roman"/>
              </w:rPr>
              <w:t xml:space="preserve"> (Latgale, </w:t>
            </w:r>
            <w:proofErr w:type="spellStart"/>
            <w:r w:rsidRPr="002512E6">
              <w:rPr>
                <w:rFonts w:eastAsia="Times New Roman"/>
              </w:rPr>
              <w:t>Sēlija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Zemgale</w:t>
            </w:r>
            <w:proofErr w:type="spellEnd"/>
            <w:r w:rsidRPr="002512E6">
              <w:rPr>
                <w:rFonts w:eastAsia="Times New Roman"/>
              </w:rPr>
              <w:t>).</w:t>
            </w:r>
          </w:p>
          <w:p w:rsidR="00C1732E" w:rsidRPr="002512E6" w:rsidRDefault="00C1732E" w:rsidP="009426D2"/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Pr="00F7254B" w:rsidRDefault="00C1732E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rezultāti</w:t>
            </w:r>
            <w:proofErr w:type="spellEnd"/>
          </w:p>
        </w:tc>
      </w:tr>
      <w:tr w:rsidR="00C1732E" w:rsidRPr="001B51E5" w:rsidTr="009426D2">
        <w:tc>
          <w:tcPr>
            <w:tcW w:w="9350" w:type="dxa"/>
            <w:gridSpan w:val="3"/>
          </w:tcPr>
          <w:p w:rsidR="00C1732E" w:rsidRDefault="00C1732E" w:rsidP="009426D2">
            <w:pPr>
              <w:rPr>
                <w:rFonts w:eastAsia="Times New Roman"/>
              </w:rPr>
            </w:pPr>
            <w:proofErr w:type="spellStart"/>
            <w:r w:rsidRPr="002512E6">
              <w:rPr>
                <w:rFonts w:eastAsia="Times New Roman"/>
              </w:rPr>
              <w:t>Zināšanas</w:t>
            </w:r>
            <w:proofErr w:type="spellEnd"/>
            <w:r w:rsidRPr="002512E6">
              <w:rPr>
                <w:rFonts w:eastAsia="Times New Roman"/>
              </w:rPr>
              <w:t>:</w:t>
            </w:r>
            <w:r w:rsidRPr="002512E6">
              <w:rPr>
                <w:rFonts w:eastAsia="Times New Roman"/>
              </w:rPr>
              <w:br/>
              <w:t xml:space="preserve">- par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izcelsmi</w:t>
            </w:r>
            <w:proofErr w:type="spellEnd"/>
            <w:r w:rsidRPr="002512E6">
              <w:rPr>
                <w:rFonts w:eastAsia="Times New Roman"/>
              </w:rPr>
              <w:t xml:space="preserve"> un </w:t>
            </w:r>
            <w:proofErr w:type="spellStart"/>
            <w:r w:rsidRPr="002512E6">
              <w:rPr>
                <w:rFonts w:eastAsia="Times New Roman"/>
              </w:rPr>
              <w:t>tradīcijām</w:t>
            </w:r>
            <w:proofErr w:type="spellEnd"/>
            <w:r w:rsidRPr="002512E6">
              <w:rPr>
                <w:rFonts w:eastAsia="Times New Roman"/>
              </w:rPr>
              <w:t>;</w:t>
            </w:r>
            <w:r w:rsidRPr="002512E6">
              <w:rPr>
                <w:rFonts w:eastAsia="Times New Roman"/>
              </w:rPr>
              <w:br/>
              <w:t xml:space="preserve">- </w:t>
            </w:r>
            <w:proofErr w:type="spellStart"/>
            <w:r w:rsidRPr="002512E6">
              <w:rPr>
                <w:rFonts w:eastAsia="Times New Roman"/>
              </w:rPr>
              <w:t>zināšanas</w:t>
            </w:r>
            <w:proofErr w:type="spellEnd"/>
            <w:r w:rsidRPr="002512E6">
              <w:rPr>
                <w:rFonts w:eastAsia="Times New Roman"/>
              </w:rPr>
              <w:t xml:space="preserve"> par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horeogrāfisko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leksiku</w:t>
            </w:r>
            <w:proofErr w:type="spellEnd"/>
            <w:r w:rsidRPr="002512E6">
              <w:rPr>
                <w:rFonts w:eastAsia="Times New Roman"/>
              </w:rPr>
              <w:t>;</w:t>
            </w:r>
            <w:r w:rsidRPr="002512E6">
              <w:rPr>
                <w:rFonts w:eastAsia="Times New Roman"/>
              </w:rPr>
              <w:br/>
              <w:t xml:space="preserve">- </w:t>
            </w:r>
            <w:proofErr w:type="spellStart"/>
            <w:r w:rsidRPr="002512E6">
              <w:rPr>
                <w:rFonts w:eastAsia="Times New Roman"/>
              </w:rPr>
              <w:t>zināšanas</w:t>
            </w:r>
            <w:proofErr w:type="spellEnd"/>
            <w:r w:rsidRPr="002512E6">
              <w:rPr>
                <w:rFonts w:eastAsia="Times New Roman"/>
              </w:rPr>
              <w:t xml:space="preserve"> par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pamatelementiem</w:t>
            </w:r>
            <w:proofErr w:type="spellEnd"/>
            <w:r w:rsidRPr="002512E6">
              <w:rPr>
                <w:rFonts w:eastAsia="Times New Roman"/>
              </w:rPr>
              <w:t>;</w:t>
            </w:r>
            <w:r w:rsidRPr="002512E6">
              <w:rPr>
                <w:rFonts w:eastAsia="Times New Roman"/>
              </w:rPr>
              <w:br/>
              <w:t xml:space="preserve">- </w:t>
            </w:r>
            <w:proofErr w:type="spellStart"/>
            <w:r w:rsidRPr="002512E6">
              <w:rPr>
                <w:rFonts w:eastAsia="Times New Roman"/>
              </w:rPr>
              <w:t>zināšanas</w:t>
            </w:r>
            <w:proofErr w:type="spellEnd"/>
            <w:r w:rsidRPr="002512E6">
              <w:rPr>
                <w:rFonts w:eastAsia="Times New Roman"/>
              </w:rPr>
              <w:t xml:space="preserve"> par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tautastērpiem</w:t>
            </w:r>
            <w:proofErr w:type="spellEnd"/>
            <w:r w:rsidRPr="002512E6">
              <w:rPr>
                <w:rFonts w:eastAsia="Times New Roman"/>
              </w:rPr>
              <w:t xml:space="preserve"> un to </w:t>
            </w:r>
            <w:proofErr w:type="spellStart"/>
            <w:r w:rsidRPr="002512E6">
              <w:rPr>
                <w:rFonts w:eastAsia="Times New Roman"/>
              </w:rPr>
              <w:t>ģērbšanas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paradumiem</w:t>
            </w:r>
            <w:proofErr w:type="spellEnd"/>
            <w:r w:rsidRPr="002512E6">
              <w:rPr>
                <w:rFonts w:eastAsia="Times New Roman"/>
              </w:rPr>
              <w:t>;</w:t>
            </w:r>
            <w:r w:rsidRPr="002512E6">
              <w:rPr>
                <w:rFonts w:eastAsia="Times New Roman"/>
              </w:rPr>
              <w:br/>
              <w:t xml:space="preserve">- </w:t>
            </w:r>
            <w:proofErr w:type="spellStart"/>
            <w:r w:rsidRPr="002512E6">
              <w:rPr>
                <w:rFonts w:eastAsia="Times New Roman"/>
              </w:rPr>
              <w:t>zināšanas</w:t>
            </w:r>
            <w:proofErr w:type="spellEnd"/>
            <w:r w:rsidRPr="002512E6">
              <w:rPr>
                <w:rFonts w:eastAsia="Times New Roman"/>
              </w:rPr>
              <w:t xml:space="preserve"> par </w:t>
            </w:r>
            <w:proofErr w:type="spellStart"/>
            <w:r w:rsidRPr="002512E6">
              <w:rPr>
                <w:rFonts w:eastAsia="Times New Roman"/>
              </w:rPr>
              <w:t>deju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svētkiem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Latvijā</w:t>
            </w:r>
            <w:proofErr w:type="spellEnd"/>
            <w:r w:rsidRPr="002512E6">
              <w:rPr>
                <w:rFonts w:eastAsia="Times New Roman"/>
              </w:rPr>
              <w:t>.</w:t>
            </w:r>
            <w:r w:rsidRPr="002512E6">
              <w:rPr>
                <w:rFonts w:eastAsia="Times New Roman"/>
              </w:rPr>
              <w:br/>
            </w:r>
            <w:proofErr w:type="spellStart"/>
            <w:r w:rsidRPr="002512E6">
              <w:rPr>
                <w:rFonts w:eastAsia="Times New Roman"/>
              </w:rPr>
              <w:t>Prasmes</w:t>
            </w:r>
            <w:proofErr w:type="spellEnd"/>
            <w:r w:rsidRPr="002512E6">
              <w:rPr>
                <w:rFonts w:eastAsia="Times New Roman"/>
              </w:rPr>
              <w:t>:</w:t>
            </w:r>
            <w:r w:rsidRPr="002512E6">
              <w:rPr>
                <w:rFonts w:eastAsia="Times New Roman"/>
              </w:rPr>
              <w:br/>
              <w:t xml:space="preserve">- </w:t>
            </w:r>
            <w:proofErr w:type="spellStart"/>
            <w:r w:rsidRPr="002512E6">
              <w:rPr>
                <w:rFonts w:eastAsia="Times New Roman"/>
              </w:rPr>
              <w:t>atveidot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pamatelementus</w:t>
            </w:r>
            <w:proofErr w:type="spellEnd"/>
            <w:r w:rsidRPr="002512E6">
              <w:rPr>
                <w:rFonts w:eastAsia="Times New Roman"/>
              </w:rPr>
              <w:t xml:space="preserve">: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ceļš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virzieni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griešanās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veidi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augums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kāju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stāvokļi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roku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stāvokļi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roku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darbības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satvērieni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aptvērieni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soļi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grupējumi</w:t>
            </w:r>
            <w:proofErr w:type="spellEnd"/>
            <w:r w:rsidRPr="002512E6">
              <w:rPr>
                <w:rFonts w:eastAsia="Times New Roman"/>
              </w:rPr>
              <w:t xml:space="preserve"> (</w:t>
            </w:r>
            <w:proofErr w:type="spellStart"/>
            <w:r w:rsidRPr="002512E6">
              <w:rPr>
                <w:rFonts w:eastAsia="Times New Roman"/>
              </w:rPr>
              <w:t>statiskie</w:t>
            </w:r>
            <w:proofErr w:type="spellEnd"/>
            <w:r w:rsidRPr="002512E6">
              <w:rPr>
                <w:rFonts w:eastAsia="Times New Roman"/>
              </w:rPr>
              <w:t xml:space="preserve"> un </w:t>
            </w:r>
            <w:proofErr w:type="spellStart"/>
            <w:r w:rsidRPr="002512E6">
              <w:rPr>
                <w:rFonts w:eastAsia="Times New Roman"/>
              </w:rPr>
              <w:t>darbībā</w:t>
            </w:r>
            <w:proofErr w:type="spellEnd"/>
            <w:r w:rsidRPr="002512E6">
              <w:rPr>
                <w:rFonts w:eastAsia="Times New Roman"/>
              </w:rPr>
              <w:t>;</w:t>
            </w:r>
            <w:r w:rsidRPr="002512E6">
              <w:rPr>
                <w:rFonts w:eastAsia="Times New Roman"/>
              </w:rPr>
              <w:br/>
            </w:r>
            <w:r w:rsidRPr="002512E6">
              <w:rPr>
                <w:rFonts w:eastAsia="Times New Roman"/>
              </w:rPr>
              <w:lastRenderedPageBreak/>
              <w:t xml:space="preserve">- </w:t>
            </w:r>
            <w:proofErr w:type="spellStart"/>
            <w:r w:rsidRPr="002512E6">
              <w:rPr>
                <w:rFonts w:eastAsia="Times New Roman"/>
              </w:rPr>
              <w:t>analizēt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etnogrāfiskās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: </w:t>
            </w:r>
            <w:proofErr w:type="spellStart"/>
            <w:r w:rsidRPr="002512E6">
              <w:rPr>
                <w:rFonts w:eastAsia="Times New Roman"/>
              </w:rPr>
              <w:t>pāru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divpāru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trīspāru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četrpāru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>;</w:t>
            </w:r>
            <w:r w:rsidRPr="002512E6">
              <w:rPr>
                <w:rFonts w:eastAsia="Times New Roman"/>
              </w:rPr>
              <w:br/>
              <w:t xml:space="preserve">- </w:t>
            </w:r>
            <w:proofErr w:type="spellStart"/>
            <w:r w:rsidRPr="002512E6">
              <w:rPr>
                <w:rFonts w:eastAsia="Times New Roman"/>
              </w:rPr>
              <w:t>prasme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izpildīt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soļus</w:t>
            </w:r>
            <w:proofErr w:type="spellEnd"/>
            <w:r w:rsidRPr="002512E6">
              <w:rPr>
                <w:rFonts w:eastAsia="Times New Roman"/>
              </w:rPr>
              <w:t>;</w:t>
            </w:r>
            <w:r w:rsidRPr="002512E6">
              <w:rPr>
                <w:rFonts w:eastAsia="Times New Roman"/>
              </w:rPr>
              <w:br/>
            </w:r>
            <w:proofErr w:type="spellStart"/>
            <w:r w:rsidRPr="002512E6">
              <w:rPr>
                <w:rFonts w:eastAsia="Times New Roman"/>
              </w:rPr>
              <w:t>Kompetence</w:t>
            </w:r>
            <w:proofErr w:type="spellEnd"/>
            <w:r w:rsidRPr="002512E6">
              <w:rPr>
                <w:rFonts w:eastAsia="Times New Roman"/>
              </w:rPr>
              <w:t>:</w:t>
            </w:r>
            <w:r w:rsidRPr="002512E6">
              <w:rPr>
                <w:rFonts w:eastAsia="Times New Roman"/>
              </w:rPr>
              <w:br/>
              <w:t xml:space="preserve">- </w:t>
            </w:r>
            <w:proofErr w:type="spellStart"/>
            <w:r w:rsidRPr="002512E6">
              <w:rPr>
                <w:rFonts w:eastAsia="Times New Roman"/>
              </w:rPr>
              <w:t>analizēt</w:t>
            </w:r>
            <w:proofErr w:type="spellEnd"/>
            <w:r w:rsidRPr="002512E6">
              <w:rPr>
                <w:rFonts w:eastAsia="Times New Roman"/>
              </w:rPr>
              <w:t xml:space="preserve"> un </w:t>
            </w:r>
            <w:proofErr w:type="spellStart"/>
            <w:r w:rsidRPr="002512E6">
              <w:rPr>
                <w:rFonts w:eastAsia="Times New Roman"/>
              </w:rPr>
              <w:t>vērtēt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izpildījumu</w:t>
            </w:r>
            <w:proofErr w:type="spellEnd"/>
            <w:r w:rsidRPr="002512E6">
              <w:rPr>
                <w:rFonts w:eastAsia="Times New Roman"/>
              </w:rPr>
              <w:t xml:space="preserve"> ;</w:t>
            </w:r>
            <w:r w:rsidRPr="002512E6">
              <w:rPr>
                <w:rFonts w:eastAsia="Times New Roman"/>
              </w:rPr>
              <w:br/>
              <w:t xml:space="preserve">- </w:t>
            </w:r>
            <w:proofErr w:type="spellStart"/>
            <w:r w:rsidRPr="002512E6">
              <w:rPr>
                <w:rFonts w:eastAsia="Times New Roman"/>
              </w:rPr>
              <w:t>raksturot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attiecīgā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stila</w:t>
            </w:r>
            <w:proofErr w:type="spellEnd"/>
            <w:r w:rsidRPr="002512E6">
              <w:rPr>
                <w:rFonts w:eastAsia="Times New Roman"/>
              </w:rPr>
              <w:t xml:space="preserve"> un </w:t>
            </w:r>
            <w:proofErr w:type="spellStart"/>
            <w:r w:rsidRPr="002512E6">
              <w:rPr>
                <w:rFonts w:eastAsia="Times New Roman"/>
              </w:rPr>
              <w:t>laikmeta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deju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noteikt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galvenās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iezīmes</w:t>
            </w:r>
            <w:proofErr w:type="spellEnd"/>
            <w:r w:rsidRPr="002512E6">
              <w:rPr>
                <w:rFonts w:eastAsia="Times New Roman"/>
              </w:rPr>
              <w:t xml:space="preserve"> ; </w:t>
            </w:r>
          </w:p>
          <w:p w:rsidR="00C1732E" w:rsidRPr="002512E6" w:rsidRDefault="00C1732E" w:rsidP="009426D2">
            <w:r w:rsidRPr="002512E6">
              <w:rPr>
                <w:rFonts w:eastAsia="Times New Roman"/>
              </w:rPr>
              <w:t xml:space="preserve">- </w:t>
            </w:r>
            <w:proofErr w:type="spellStart"/>
            <w:r w:rsidRPr="002512E6">
              <w:rPr>
                <w:rFonts w:eastAsia="Times New Roman"/>
              </w:rPr>
              <w:t>metodiski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pareizi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vadīt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apguvi</w:t>
            </w:r>
            <w:proofErr w:type="spellEnd"/>
            <w:r w:rsidRPr="002512E6">
              <w:rPr>
                <w:rFonts w:eastAsia="Times New Roman"/>
              </w:rPr>
              <w:t>.</w:t>
            </w:r>
          </w:p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Pr="00F7254B" w:rsidRDefault="00C1732E" w:rsidP="009426D2">
            <w:pPr>
              <w:pStyle w:val="Nosaukumi"/>
            </w:pPr>
            <w:proofErr w:type="spellStart"/>
            <w:r w:rsidRPr="00F7254B">
              <w:lastRenderedPageBreak/>
              <w:t>Studējošo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patstāvīgo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darbu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organizācijas</w:t>
            </w:r>
            <w:proofErr w:type="spellEnd"/>
            <w:r w:rsidRPr="00F7254B">
              <w:t xml:space="preserve"> un </w:t>
            </w:r>
            <w:proofErr w:type="spellStart"/>
            <w:r w:rsidRPr="00F7254B">
              <w:t>uzdevumu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raksturojums</w:t>
            </w:r>
            <w:proofErr w:type="spellEnd"/>
          </w:p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Pr="00F7254B" w:rsidRDefault="00C1732E" w:rsidP="009426D2">
            <w:pPr>
              <w:jc w:val="both"/>
            </w:pPr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Studējošo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patstāvīgais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darbs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tiek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organizēts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individuāli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vai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grupās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Patstāvīgi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gatavojas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praktiskām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nodarbībām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Izstrādā</w:t>
            </w:r>
            <w:proofErr w:type="spellEnd"/>
            <w:r>
              <w:rPr>
                <w:color w:val="202020"/>
              </w:rPr>
              <w:t xml:space="preserve"> un </w:t>
            </w:r>
            <w:proofErr w:type="spellStart"/>
            <w:r>
              <w:rPr>
                <w:color w:val="202020"/>
              </w:rPr>
              <w:t>prezentē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praktiskos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darbus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Mūzikas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materiālu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atlase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Darbības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pašanalīze</w:t>
            </w:r>
            <w:proofErr w:type="spellEnd"/>
            <w:r>
              <w:rPr>
                <w:color w:val="202020"/>
              </w:rPr>
              <w:t xml:space="preserve">, </w:t>
            </w:r>
            <w:proofErr w:type="spellStart"/>
            <w:r>
              <w:rPr>
                <w:color w:val="202020"/>
              </w:rPr>
              <w:t>pašvērtēšana</w:t>
            </w:r>
            <w:proofErr w:type="spellEnd"/>
            <w:r>
              <w:rPr>
                <w:color w:val="202020"/>
              </w:rPr>
              <w:t xml:space="preserve"> un </w:t>
            </w:r>
            <w:proofErr w:type="spellStart"/>
            <w:r>
              <w:rPr>
                <w:color w:val="202020"/>
              </w:rPr>
              <w:t>grupas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refleksija</w:t>
            </w:r>
            <w:proofErr w:type="spellEnd"/>
            <w:r>
              <w:rPr>
                <w:color w:val="202020"/>
              </w:rPr>
              <w:t>.</w:t>
            </w:r>
          </w:p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Pr="00F7254B" w:rsidRDefault="00C1732E" w:rsidP="009426D2">
            <w:pPr>
              <w:pStyle w:val="Nosaukumi"/>
            </w:pPr>
            <w:proofErr w:type="spellStart"/>
            <w:r w:rsidRPr="00F7254B">
              <w:t>Prasības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kredītpunktu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iegūšanai</w:t>
            </w:r>
            <w:proofErr w:type="spellEnd"/>
          </w:p>
        </w:tc>
      </w:tr>
      <w:tr w:rsidR="00C1732E" w:rsidRPr="001B51E5" w:rsidTr="009426D2">
        <w:tc>
          <w:tcPr>
            <w:tcW w:w="9350" w:type="dxa"/>
            <w:gridSpan w:val="3"/>
          </w:tcPr>
          <w:p w:rsidR="00C1732E" w:rsidRDefault="00C1732E" w:rsidP="009426D2">
            <w:pPr>
              <w:rPr>
                <w:i/>
              </w:rPr>
            </w:pPr>
            <w:proofErr w:type="spellStart"/>
            <w:r>
              <w:rPr>
                <w:i/>
              </w:rPr>
              <w:t>Pārbaudes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veids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ieskaite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atzīmi</w:t>
            </w:r>
            <w:proofErr w:type="spellEnd"/>
          </w:p>
          <w:p w:rsidR="00C1732E" w:rsidRDefault="00C1732E" w:rsidP="009426D2">
            <w:pPr>
              <w:rPr>
                <w:b/>
                <w:i/>
              </w:rPr>
            </w:pPr>
          </w:p>
          <w:p w:rsidR="00C1732E" w:rsidRPr="001B51E5" w:rsidRDefault="00C1732E" w:rsidP="009426D2">
            <w:pPr>
              <w:jc w:val="both"/>
            </w:pPr>
            <w:r w:rsidRPr="001B51E5">
              <w:t>STUDIJU REZULTĀTU VĒRTĒŠANAS KRITĒRIJI</w:t>
            </w:r>
          </w:p>
          <w:p w:rsidR="00C1732E" w:rsidRPr="001B51E5" w:rsidRDefault="00C1732E" w:rsidP="009426D2">
            <w:pPr>
              <w:jc w:val="both"/>
            </w:pPr>
            <w:r w:rsidRPr="001B51E5">
              <w:t xml:space="preserve">Studiju kursa apguve tā noslēgumā tiek vērtēta 10 ballu skalā saskaņā </w:t>
            </w:r>
            <w:proofErr w:type="spellStart"/>
            <w:r w:rsidRPr="001B51E5">
              <w:t>ar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Latvijas</w:t>
            </w:r>
            <w:proofErr w:type="spellEnd"/>
            <w:r w:rsidRPr="001B51E5">
              <w:t xml:space="preserve"> </w:t>
            </w:r>
            <w:proofErr w:type="spellStart"/>
            <w:proofErr w:type="gramStart"/>
            <w:r w:rsidRPr="001B51E5">
              <w:t>Republikas</w:t>
            </w:r>
            <w:proofErr w:type="spellEnd"/>
            <w:r w:rsidRPr="001B51E5">
              <w:t xml:space="preserve">  </w:t>
            </w:r>
            <w:proofErr w:type="spellStart"/>
            <w:r w:rsidRPr="001B51E5">
              <w:t>normatīvajiem</w:t>
            </w:r>
            <w:proofErr w:type="spellEnd"/>
            <w:proofErr w:type="gramEnd"/>
            <w:r w:rsidRPr="001B51E5">
              <w:t xml:space="preserve"> </w:t>
            </w:r>
            <w:proofErr w:type="spellStart"/>
            <w:r w:rsidRPr="001B51E5">
              <w:t>aktiem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atbilstoši</w:t>
            </w:r>
            <w:proofErr w:type="spellEnd"/>
            <w:r w:rsidRPr="001B51E5">
              <w:t xml:space="preserve"> "</w:t>
            </w:r>
            <w:proofErr w:type="spellStart"/>
            <w:r w:rsidRPr="001B51E5">
              <w:t>Nolikumam</w:t>
            </w:r>
            <w:proofErr w:type="spellEnd"/>
            <w:r w:rsidRPr="001B51E5">
              <w:t xml:space="preserve"> par </w:t>
            </w:r>
            <w:proofErr w:type="spellStart"/>
            <w:r w:rsidRPr="001B51E5">
              <w:t>studijām</w:t>
            </w:r>
            <w:proofErr w:type="spellEnd"/>
            <w:r w:rsidRPr="001B51E5">
              <w:t xml:space="preserve"> Daugavpils </w:t>
            </w:r>
            <w:proofErr w:type="spellStart"/>
            <w:r w:rsidRPr="001B51E5">
              <w:t>Universitātē</w:t>
            </w:r>
            <w:proofErr w:type="spellEnd"/>
            <w:r w:rsidRPr="001B51E5">
              <w:t>" (</w:t>
            </w:r>
            <w:proofErr w:type="spellStart"/>
            <w:r w:rsidRPr="001B51E5">
              <w:t>apstiprināts</w:t>
            </w:r>
            <w:proofErr w:type="spellEnd"/>
            <w:r w:rsidRPr="001B51E5">
              <w:t xml:space="preserve"> DU </w:t>
            </w:r>
            <w:proofErr w:type="spellStart"/>
            <w:r w:rsidRPr="001B51E5">
              <w:t>Senāta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sēdē</w:t>
            </w:r>
            <w:proofErr w:type="spellEnd"/>
            <w:r w:rsidRPr="001B51E5">
              <w:t xml:space="preserve"> 17.12.2018.,  </w:t>
            </w:r>
            <w:proofErr w:type="spellStart"/>
            <w:r w:rsidRPr="001B51E5">
              <w:t>protokols</w:t>
            </w:r>
            <w:proofErr w:type="spellEnd"/>
            <w:r w:rsidRPr="001B51E5">
              <w:t xml:space="preserve"> Nr. 15), </w:t>
            </w:r>
            <w:proofErr w:type="spellStart"/>
            <w:r w:rsidRPr="001B51E5">
              <w:t>vadoties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pēc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šādiem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kritērijiem</w:t>
            </w:r>
            <w:proofErr w:type="spellEnd"/>
            <w:r w:rsidRPr="001B51E5">
              <w:t xml:space="preserve">: </w:t>
            </w:r>
            <w:proofErr w:type="spellStart"/>
            <w:r w:rsidRPr="001B51E5">
              <w:t>iegūto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zināšanu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apjoms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kvalitāte</w:t>
            </w:r>
            <w:proofErr w:type="spellEnd"/>
            <w:r w:rsidRPr="001B51E5">
              <w:t xml:space="preserve">, </w:t>
            </w:r>
            <w:proofErr w:type="spellStart"/>
            <w:r w:rsidRPr="001B51E5">
              <w:t>iegūtās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prasmes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kompetence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atbilstoši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plānotajiem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studiju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rezultātiem</w:t>
            </w:r>
            <w:proofErr w:type="spellEnd"/>
            <w:r w:rsidRPr="001B51E5">
              <w:t xml:space="preserve">. </w:t>
            </w:r>
          </w:p>
          <w:p w:rsidR="00C1732E" w:rsidRPr="001B51E5" w:rsidRDefault="00C1732E" w:rsidP="009426D2">
            <w:pPr>
              <w:jc w:val="both"/>
              <w:rPr>
                <w:color w:val="202020"/>
              </w:rPr>
            </w:pPr>
          </w:p>
          <w:p w:rsidR="00C1732E" w:rsidRPr="001B51E5" w:rsidRDefault="00C1732E" w:rsidP="009426D2">
            <w:pPr>
              <w:jc w:val="both"/>
            </w:pPr>
            <w:proofErr w:type="spellStart"/>
            <w:r w:rsidRPr="001B51E5">
              <w:rPr>
                <w:rFonts w:eastAsia="Times New Roman"/>
              </w:rPr>
              <w:t>Sistemātisks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darbs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praktiskajās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nodarbībās</w:t>
            </w:r>
            <w:proofErr w:type="spellEnd"/>
            <w:r w:rsidRPr="001B51E5">
              <w:rPr>
                <w:rFonts w:eastAsia="Times New Roman"/>
              </w:rPr>
              <w:t xml:space="preserve"> - 50 % no </w:t>
            </w:r>
            <w:proofErr w:type="spellStart"/>
            <w:r w:rsidRPr="001B51E5">
              <w:rPr>
                <w:rFonts w:eastAsia="Times New Roman"/>
              </w:rPr>
              <w:t>vērtējuma</w:t>
            </w:r>
            <w:proofErr w:type="spellEnd"/>
            <w:r w:rsidRPr="001B51E5">
              <w:rPr>
                <w:rFonts w:eastAsia="Times New Roman"/>
              </w:rPr>
              <w:t xml:space="preserve">; </w:t>
            </w:r>
            <w:proofErr w:type="spellStart"/>
            <w:r w:rsidRPr="001B51E5">
              <w:rPr>
                <w:rFonts w:eastAsia="Times New Roman"/>
              </w:rPr>
              <w:t>Praktisko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uzdevumu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izpilde</w:t>
            </w:r>
            <w:proofErr w:type="spellEnd"/>
            <w:r w:rsidRPr="001B51E5">
              <w:rPr>
                <w:rFonts w:eastAsia="Times New Roman"/>
              </w:rPr>
              <w:t xml:space="preserve"> – 50 %.</w:t>
            </w:r>
          </w:p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Pr="00F7254B" w:rsidRDefault="00C1732E" w:rsidP="009426D2">
            <w:pPr>
              <w:pStyle w:val="Nosaukumi"/>
            </w:pP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saturs</w:t>
            </w:r>
            <w:proofErr w:type="spellEnd"/>
          </w:p>
        </w:tc>
      </w:tr>
      <w:tr w:rsidR="00C1732E" w:rsidRPr="003D107C" w:rsidTr="009426D2">
        <w:tc>
          <w:tcPr>
            <w:tcW w:w="9350" w:type="dxa"/>
            <w:gridSpan w:val="3"/>
          </w:tcPr>
          <w:p w:rsidR="00C1732E" w:rsidRPr="002512E6" w:rsidRDefault="00C1732E" w:rsidP="009426D2">
            <w:pPr>
              <w:jc w:val="both"/>
            </w:pP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attīstības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avoti</w:t>
            </w:r>
            <w:proofErr w:type="spellEnd"/>
            <w:r w:rsidRPr="002512E6">
              <w:rPr>
                <w:rFonts w:eastAsia="Times New Roman"/>
              </w:rPr>
              <w:t xml:space="preserve"> un </w:t>
            </w:r>
            <w:proofErr w:type="spellStart"/>
            <w:r w:rsidRPr="002512E6">
              <w:rPr>
                <w:rFonts w:eastAsia="Times New Roman"/>
              </w:rPr>
              <w:t>galvenie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posmi</w:t>
            </w:r>
            <w:proofErr w:type="spellEnd"/>
            <w:r w:rsidRPr="002512E6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kulta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. Deja </w:t>
            </w:r>
            <w:proofErr w:type="spellStart"/>
            <w:r w:rsidRPr="002512E6">
              <w:rPr>
                <w:rFonts w:eastAsia="Times New Roman"/>
              </w:rPr>
              <w:t>dzimtas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godu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svinībās</w:t>
            </w:r>
            <w:proofErr w:type="spellEnd"/>
            <w:r w:rsidRPr="002512E6">
              <w:rPr>
                <w:rFonts w:eastAsia="Times New Roman"/>
              </w:rPr>
              <w:t xml:space="preserve">. Deja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mitoloģijā</w:t>
            </w:r>
            <w:proofErr w:type="spellEnd"/>
            <w:r w:rsidRPr="002512E6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pamatelementi</w:t>
            </w:r>
            <w:proofErr w:type="spellEnd"/>
            <w:r w:rsidRPr="002512E6">
              <w:rPr>
                <w:rFonts w:eastAsia="Times New Roman"/>
              </w:rPr>
              <w:t xml:space="preserve">: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ceļš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virzieni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griešanās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veidi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augums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kāju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stāvokļi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roku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stāvokļi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roku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darbības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satvērieni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aptvērieni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soļi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grupējumi</w:t>
            </w:r>
            <w:proofErr w:type="spellEnd"/>
            <w:r w:rsidRPr="002512E6">
              <w:rPr>
                <w:rFonts w:eastAsia="Times New Roman"/>
              </w:rPr>
              <w:t xml:space="preserve"> (</w:t>
            </w:r>
            <w:proofErr w:type="spellStart"/>
            <w:r w:rsidRPr="002512E6">
              <w:rPr>
                <w:rFonts w:eastAsia="Times New Roman"/>
              </w:rPr>
              <w:t>statiskie</w:t>
            </w:r>
            <w:proofErr w:type="spellEnd"/>
            <w:r w:rsidRPr="002512E6">
              <w:rPr>
                <w:rFonts w:eastAsia="Times New Roman"/>
              </w:rPr>
              <w:t xml:space="preserve"> un </w:t>
            </w:r>
            <w:proofErr w:type="spellStart"/>
            <w:r w:rsidRPr="002512E6">
              <w:rPr>
                <w:rFonts w:eastAsia="Times New Roman"/>
              </w:rPr>
              <w:t>darbībā</w:t>
            </w:r>
            <w:proofErr w:type="spellEnd"/>
            <w:r w:rsidRPr="002512E6">
              <w:rPr>
                <w:rFonts w:eastAsia="Times New Roman"/>
              </w:rPr>
              <w:t xml:space="preserve">).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etnogrāfiskās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: </w:t>
            </w:r>
            <w:proofErr w:type="spellStart"/>
            <w:r w:rsidRPr="002512E6">
              <w:rPr>
                <w:rFonts w:eastAsia="Times New Roman"/>
              </w:rPr>
              <w:t>pāru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divpāru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trīspāru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; </w:t>
            </w:r>
            <w:proofErr w:type="spellStart"/>
            <w:r w:rsidRPr="002512E6">
              <w:rPr>
                <w:rFonts w:eastAsia="Times New Roman"/>
              </w:rPr>
              <w:t>četrpāru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danči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rotaļdejas</w:t>
            </w:r>
            <w:proofErr w:type="spellEnd"/>
            <w:r w:rsidRPr="002512E6">
              <w:rPr>
                <w:rFonts w:eastAsia="Times New Roman"/>
              </w:rPr>
              <w:t xml:space="preserve">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skatuviskā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</w:t>
            </w:r>
            <w:proofErr w:type="spellEnd"/>
            <w:r w:rsidRPr="002512E6">
              <w:rPr>
                <w:rFonts w:eastAsia="Times New Roman"/>
              </w:rPr>
              <w:t xml:space="preserve"> XX </w:t>
            </w:r>
            <w:proofErr w:type="spellStart"/>
            <w:r w:rsidRPr="002512E6">
              <w:rPr>
                <w:rFonts w:eastAsia="Times New Roman"/>
              </w:rPr>
              <w:t>gs</w:t>
            </w:r>
            <w:proofErr w:type="spellEnd"/>
            <w:r w:rsidRPr="002512E6">
              <w:rPr>
                <w:rFonts w:eastAsia="Times New Roman"/>
              </w:rPr>
              <w:t xml:space="preserve">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treniņstundas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metodika</w:t>
            </w:r>
            <w:proofErr w:type="spellEnd"/>
            <w:r w:rsidRPr="002512E6">
              <w:rPr>
                <w:rFonts w:eastAsia="Times New Roman"/>
              </w:rPr>
              <w:t xml:space="preserve">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horeogrāfija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tās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struktūra</w:t>
            </w:r>
            <w:proofErr w:type="spellEnd"/>
            <w:r w:rsidRPr="002512E6">
              <w:rPr>
                <w:rFonts w:eastAsia="Times New Roman"/>
              </w:rPr>
              <w:t xml:space="preserve"> un </w:t>
            </w:r>
            <w:proofErr w:type="spellStart"/>
            <w:r w:rsidRPr="002512E6">
              <w:rPr>
                <w:rFonts w:eastAsia="Times New Roman"/>
              </w:rPr>
              <w:t>iedalījums</w:t>
            </w:r>
            <w:proofErr w:type="spellEnd"/>
            <w:r w:rsidRPr="002512E6">
              <w:rPr>
                <w:rFonts w:eastAsia="Times New Roman"/>
              </w:rPr>
              <w:t xml:space="preserve">.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tērpi</w:t>
            </w:r>
            <w:proofErr w:type="spellEnd"/>
            <w:r w:rsidRPr="002512E6">
              <w:rPr>
                <w:rFonts w:eastAsia="Times New Roman"/>
              </w:rPr>
              <w:t xml:space="preserve"> (Latgale, </w:t>
            </w:r>
            <w:proofErr w:type="spellStart"/>
            <w:r w:rsidRPr="002512E6">
              <w:rPr>
                <w:rFonts w:eastAsia="Times New Roman"/>
              </w:rPr>
              <w:t>Sēlija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Zemgale</w:t>
            </w:r>
            <w:proofErr w:type="spellEnd"/>
            <w:r w:rsidRPr="002512E6">
              <w:rPr>
                <w:rFonts w:eastAsia="Times New Roman"/>
              </w:rPr>
              <w:t>).</w:t>
            </w:r>
          </w:p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Pr="00F7254B" w:rsidRDefault="00C1732E" w:rsidP="009426D2">
            <w:pPr>
              <w:pStyle w:val="Nosaukumi"/>
            </w:pPr>
            <w:proofErr w:type="spellStart"/>
            <w:r w:rsidRPr="00F7254B">
              <w:t>Obligāti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izmantojamie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  <w:r w:rsidRPr="00F7254B">
              <w:t xml:space="preserve">, </w:t>
            </w:r>
          </w:p>
        </w:tc>
      </w:tr>
      <w:tr w:rsidR="00C1732E" w:rsidRPr="003D107C" w:rsidTr="009426D2">
        <w:tc>
          <w:tcPr>
            <w:tcW w:w="9350" w:type="dxa"/>
            <w:gridSpan w:val="3"/>
          </w:tcPr>
          <w:p w:rsidR="00C1732E" w:rsidRDefault="00C1732E" w:rsidP="00C1732E">
            <w:pPr>
              <w:pStyle w:val="ListParagraph"/>
              <w:numPr>
                <w:ilvl w:val="0"/>
                <w:numId w:val="1"/>
              </w:numPr>
            </w:pPr>
            <w:proofErr w:type="spellStart"/>
            <w:proofErr w:type="gramStart"/>
            <w:r>
              <w:t>R.Kaupuža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G.Bāliņa</w:t>
            </w:r>
            <w:proofErr w:type="spellEnd"/>
            <w:r>
              <w:t xml:space="preserve"> ”</w:t>
            </w:r>
            <w:proofErr w:type="spellStart"/>
            <w:r>
              <w:t>Klasiskā</w:t>
            </w:r>
            <w:proofErr w:type="spellEnd"/>
            <w:r>
              <w:t xml:space="preserve"> </w:t>
            </w:r>
            <w:proofErr w:type="spellStart"/>
            <w:r>
              <w:t>deja</w:t>
            </w:r>
            <w:proofErr w:type="spellEnd"/>
            <w:r>
              <w:t xml:space="preserve"> (</w:t>
            </w:r>
            <w:proofErr w:type="spellStart"/>
            <w:r>
              <w:t>mācību</w:t>
            </w:r>
            <w:proofErr w:type="spellEnd"/>
            <w:r>
              <w:t xml:space="preserve"> </w:t>
            </w:r>
            <w:proofErr w:type="spellStart"/>
            <w:r>
              <w:t>grāmata</w:t>
            </w:r>
            <w:proofErr w:type="spellEnd"/>
            <w:r>
              <w:t xml:space="preserve"> un </w:t>
            </w:r>
            <w:proofErr w:type="spellStart"/>
            <w:r>
              <w:t>metodiskais</w:t>
            </w:r>
            <w:proofErr w:type="spellEnd"/>
            <w:r>
              <w:t xml:space="preserve"> </w:t>
            </w:r>
            <w:proofErr w:type="spellStart"/>
            <w:r>
              <w:t>materiāls</w:t>
            </w:r>
            <w:proofErr w:type="spellEnd"/>
            <w:r>
              <w:t xml:space="preserve">) I </w:t>
            </w:r>
            <w:proofErr w:type="spellStart"/>
            <w:r>
              <w:t>daļa</w:t>
            </w:r>
            <w:proofErr w:type="spellEnd"/>
            <w:r>
              <w:t xml:space="preserve">”, </w:t>
            </w:r>
            <w:proofErr w:type="spellStart"/>
            <w:r>
              <w:t>Latvijas</w:t>
            </w:r>
            <w:proofErr w:type="spellEnd"/>
            <w:r>
              <w:t xml:space="preserve"> </w:t>
            </w:r>
            <w:proofErr w:type="spellStart"/>
            <w:r>
              <w:t>Baleta</w:t>
            </w:r>
            <w:proofErr w:type="spellEnd"/>
            <w:r>
              <w:t xml:space="preserve"> un </w:t>
            </w:r>
            <w:proofErr w:type="spellStart"/>
            <w:r>
              <w:t>dejas</w:t>
            </w:r>
            <w:proofErr w:type="spellEnd"/>
            <w:r>
              <w:t xml:space="preserve"> </w:t>
            </w:r>
            <w:proofErr w:type="spellStart"/>
            <w:r>
              <w:t>ģilde</w:t>
            </w:r>
            <w:proofErr w:type="spellEnd"/>
            <w:r>
              <w:t>, 2022.</w:t>
            </w:r>
          </w:p>
          <w:p w:rsidR="00C1732E" w:rsidRPr="002512E6" w:rsidRDefault="00C1732E" w:rsidP="00C1732E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2512E6">
              <w:rPr>
                <w:rFonts w:eastAsia="Times New Roman"/>
              </w:rPr>
              <w:t>Aija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Jansone</w:t>
            </w:r>
            <w:proofErr w:type="spell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Tautastērpa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komplektēšanas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pamati</w:t>
            </w:r>
            <w:proofErr w:type="spellEnd"/>
            <w:r w:rsidRPr="002512E6">
              <w:rPr>
                <w:rFonts w:eastAsia="Times New Roman"/>
              </w:rPr>
              <w:t>”, LNKC, 2021</w:t>
            </w:r>
          </w:p>
          <w:p w:rsidR="00C1732E" w:rsidRPr="002512E6" w:rsidRDefault="00C1732E" w:rsidP="00C1732E">
            <w:pPr>
              <w:pStyle w:val="ListParagraph"/>
              <w:numPr>
                <w:ilvl w:val="0"/>
                <w:numId w:val="1"/>
              </w:numPr>
            </w:pPr>
            <w:proofErr w:type="spellStart"/>
            <w:proofErr w:type="gramStart"/>
            <w:r w:rsidRPr="002512E6">
              <w:rPr>
                <w:rFonts w:eastAsia="Times New Roman"/>
              </w:rPr>
              <w:t>R.Spalva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kompozīcija</w:t>
            </w:r>
            <w:proofErr w:type="spellEnd"/>
            <w:r w:rsidRPr="002512E6">
              <w:rPr>
                <w:rFonts w:eastAsia="Times New Roman"/>
              </w:rPr>
              <w:t xml:space="preserve">” </w:t>
            </w:r>
            <w:proofErr w:type="spellStart"/>
            <w:r w:rsidRPr="002512E6">
              <w:rPr>
                <w:rFonts w:eastAsia="Times New Roman"/>
              </w:rPr>
              <w:t>Apgāds</w:t>
            </w:r>
            <w:proofErr w:type="spell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Zvaigzne</w:t>
            </w:r>
            <w:proofErr w:type="spellEnd"/>
            <w:r w:rsidRPr="002512E6">
              <w:rPr>
                <w:rFonts w:eastAsia="Times New Roman"/>
              </w:rPr>
              <w:t>”, 2018</w:t>
            </w:r>
          </w:p>
          <w:p w:rsidR="00C1732E" w:rsidRPr="002512E6" w:rsidRDefault="00C1732E" w:rsidP="00C1732E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2512E6">
              <w:rPr>
                <w:rFonts w:eastAsia="Times New Roman"/>
              </w:rPr>
              <w:t>Ieva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Pīgozne</w:t>
            </w:r>
            <w:proofErr w:type="spell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Latvie</w:t>
            </w:r>
            <w:r>
              <w:rPr>
                <w:rFonts w:eastAsia="Times New Roman"/>
              </w:rPr>
              <w:t>š</w:t>
            </w:r>
            <w:r w:rsidRPr="002512E6">
              <w:rPr>
                <w:rFonts w:eastAsia="Times New Roman"/>
              </w:rPr>
              <w:t>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apģērbs</w:t>
            </w:r>
            <w:proofErr w:type="spellEnd"/>
            <w:r w:rsidRPr="002512E6">
              <w:rPr>
                <w:rFonts w:eastAsia="Times New Roman"/>
              </w:rPr>
              <w:t xml:space="preserve">”, </w:t>
            </w:r>
            <w:proofErr w:type="spellStart"/>
            <w:r w:rsidRPr="002512E6">
              <w:rPr>
                <w:rFonts w:eastAsia="Times New Roman"/>
              </w:rPr>
              <w:t>Zvaigzne</w:t>
            </w:r>
            <w:proofErr w:type="spellEnd"/>
            <w:r w:rsidRPr="002512E6">
              <w:rPr>
                <w:rFonts w:eastAsia="Times New Roman"/>
              </w:rPr>
              <w:t xml:space="preserve"> ABC, 2018</w:t>
            </w:r>
          </w:p>
          <w:p w:rsidR="00C1732E" w:rsidRPr="002512E6" w:rsidRDefault="00C1732E" w:rsidP="00C1732E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2512E6">
              <w:rPr>
                <w:rFonts w:eastAsia="Times New Roman"/>
              </w:rPr>
              <w:t>I.</w:t>
            </w:r>
            <w:proofErr w:type="gramStart"/>
            <w:r w:rsidRPr="002512E6">
              <w:rPr>
                <w:rFonts w:eastAsia="Times New Roman"/>
              </w:rPr>
              <w:t>E.Saulīte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M.Alpa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I.Mažāne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Z.Mūrniece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J.Purviņš</w:t>
            </w:r>
            <w:proofErr w:type="spell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pamati</w:t>
            </w:r>
            <w:proofErr w:type="spellEnd"/>
            <w:r w:rsidRPr="002512E6">
              <w:rPr>
                <w:rFonts w:eastAsia="Times New Roman"/>
              </w:rPr>
              <w:t>” LNKC, R., 2016</w:t>
            </w:r>
          </w:p>
          <w:p w:rsidR="00C1732E" w:rsidRPr="002512E6" w:rsidRDefault="00C1732E" w:rsidP="00C1732E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2512E6">
              <w:rPr>
                <w:rFonts w:eastAsia="Times New Roman"/>
              </w:rPr>
              <w:t>I.Saulīte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Kā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pierakstīt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deju</w:t>
            </w:r>
            <w:proofErr w:type="spellEnd"/>
            <w:r w:rsidRPr="002512E6">
              <w:rPr>
                <w:rFonts w:eastAsia="Times New Roman"/>
              </w:rPr>
              <w:t>. R. 1999</w:t>
            </w:r>
          </w:p>
          <w:p w:rsidR="00C1732E" w:rsidRPr="002512E6" w:rsidRDefault="00C1732E" w:rsidP="00C1732E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2512E6">
              <w:rPr>
                <w:rFonts w:eastAsia="Times New Roman"/>
              </w:rPr>
              <w:t>I.Saulīte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>. TMC. 1993</w:t>
            </w:r>
          </w:p>
          <w:p w:rsidR="00C1732E" w:rsidRPr="002512E6" w:rsidRDefault="00C1732E" w:rsidP="00C1732E">
            <w:pPr>
              <w:pStyle w:val="ListParagraph"/>
              <w:numPr>
                <w:ilvl w:val="0"/>
                <w:numId w:val="1"/>
              </w:numPr>
            </w:pPr>
            <w:proofErr w:type="spellStart"/>
            <w:proofErr w:type="gramStart"/>
            <w:r w:rsidRPr="002512E6">
              <w:rPr>
                <w:rFonts w:eastAsia="Times New Roman"/>
              </w:rPr>
              <w:t>E.Siliņa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izcelsme</w:t>
            </w:r>
            <w:proofErr w:type="spellEnd"/>
            <w:r w:rsidRPr="002512E6">
              <w:rPr>
                <w:rFonts w:eastAsia="Times New Roman"/>
              </w:rPr>
              <w:t xml:space="preserve"> un </w:t>
            </w:r>
            <w:proofErr w:type="spellStart"/>
            <w:r w:rsidRPr="002512E6">
              <w:rPr>
                <w:rFonts w:eastAsia="Times New Roman"/>
              </w:rPr>
              <w:t>attīstība</w:t>
            </w:r>
            <w:proofErr w:type="spellEnd"/>
            <w:r w:rsidRPr="002512E6">
              <w:rPr>
                <w:rFonts w:eastAsia="Times New Roman"/>
              </w:rPr>
              <w:t>. R. 1982</w:t>
            </w:r>
          </w:p>
          <w:p w:rsidR="00C1732E" w:rsidRPr="000667AB" w:rsidRDefault="00C1732E" w:rsidP="00C1732E">
            <w:pPr>
              <w:pStyle w:val="ListParagraph"/>
              <w:numPr>
                <w:ilvl w:val="0"/>
                <w:numId w:val="1"/>
              </w:numPr>
            </w:pPr>
            <w:proofErr w:type="spellStart"/>
            <w:proofErr w:type="gramStart"/>
            <w:r w:rsidRPr="002512E6">
              <w:rPr>
                <w:rFonts w:eastAsia="Times New Roman"/>
              </w:rPr>
              <w:t>E.Drulle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treniņš</w:t>
            </w:r>
            <w:proofErr w:type="spellEnd"/>
            <w:r w:rsidRPr="002512E6">
              <w:rPr>
                <w:rFonts w:eastAsia="Times New Roman"/>
              </w:rPr>
              <w:t xml:space="preserve">. R.1972 </w:t>
            </w:r>
          </w:p>
          <w:p w:rsidR="00C1732E" w:rsidRPr="002512E6" w:rsidRDefault="00C1732E" w:rsidP="00C1732E">
            <w:pPr>
              <w:pStyle w:val="ListParagraph"/>
              <w:numPr>
                <w:ilvl w:val="0"/>
                <w:numId w:val="1"/>
              </w:numPr>
            </w:pPr>
            <w:proofErr w:type="spellStart"/>
            <w:proofErr w:type="gramStart"/>
            <w:r w:rsidRPr="002512E6">
              <w:rPr>
                <w:rFonts w:eastAsia="Times New Roman"/>
              </w:rPr>
              <w:t>H.Sūna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rotaļas</w:t>
            </w:r>
            <w:proofErr w:type="spellEnd"/>
            <w:r w:rsidRPr="002512E6">
              <w:rPr>
                <w:rFonts w:eastAsia="Times New Roman"/>
              </w:rPr>
              <w:t xml:space="preserve"> un </w:t>
            </w:r>
            <w:proofErr w:type="spellStart"/>
            <w:r w:rsidRPr="002512E6">
              <w:rPr>
                <w:rFonts w:eastAsia="Times New Roman"/>
              </w:rPr>
              <w:t>rotaļdejas</w:t>
            </w:r>
            <w:proofErr w:type="spellEnd"/>
            <w:r w:rsidRPr="002512E6">
              <w:rPr>
                <w:rFonts w:eastAsia="Times New Roman"/>
              </w:rPr>
              <w:t>. R. 1966</w:t>
            </w:r>
          </w:p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Pr="00F7254B" w:rsidRDefault="00C1732E" w:rsidP="009426D2">
            <w:pPr>
              <w:pStyle w:val="Nosaukumi"/>
            </w:pPr>
            <w:proofErr w:type="spellStart"/>
            <w:r w:rsidRPr="00F7254B">
              <w:t>Papildus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</w:p>
        </w:tc>
      </w:tr>
      <w:tr w:rsidR="00C1732E" w:rsidRPr="00203918" w:rsidTr="009426D2">
        <w:tc>
          <w:tcPr>
            <w:tcW w:w="9350" w:type="dxa"/>
            <w:gridSpan w:val="3"/>
          </w:tcPr>
          <w:p w:rsidR="00C1732E" w:rsidRPr="002512E6" w:rsidRDefault="00C1732E" w:rsidP="00C173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Times New Roman"/>
              </w:rPr>
            </w:pPr>
            <w:proofErr w:type="spellStart"/>
            <w:r w:rsidRPr="002512E6">
              <w:rPr>
                <w:rFonts w:eastAsia="Times New Roman"/>
              </w:rPr>
              <w:t>Programmas</w:t>
            </w:r>
            <w:proofErr w:type="spellEnd"/>
            <w:r w:rsidRPr="002512E6">
              <w:rPr>
                <w:rFonts w:eastAsia="Times New Roman"/>
              </w:rPr>
              <w:t xml:space="preserve"> "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nemateriālā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kultūras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mantojuma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apzināšana</w:t>
            </w:r>
            <w:proofErr w:type="spellEnd"/>
            <w:r w:rsidRPr="002512E6">
              <w:rPr>
                <w:rFonts w:eastAsia="Times New Roman"/>
              </w:rPr>
              <w:t xml:space="preserve">, </w:t>
            </w:r>
            <w:proofErr w:type="spellStart"/>
            <w:r w:rsidRPr="002512E6">
              <w:rPr>
                <w:rFonts w:eastAsia="Times New Roman"/>
              </w:rPr>
              <w:t>dokumentēšana</w:t>
            </w:r>
            <w:proofErr w:type="spellEnd"/>
            <w:r w:rsidRPr="002512E6">
              <w:rPr>
                <w:rFonts w:eastAsia="Times New Roman"/>
              </w:rPr>
              <w:t xml:space="preserve"> un </w:t>
            </w:r>
            <w:proofErr w:type="spellStart"/>
            <w:r w:rsidRPr="002512E6">
              <w:rPr>
                <w:rFonts w:eastAsia="Times New Roman"/>
              </w:rPr>
              <w:t>saglabāšana</w:t>
            </w:r>
            <w:proofErr w:type="spellEnd"/>
            <w:r w:rsidRPr="002512E6">
              <w:rPr>
                <w:rFonts w:eastAsia="Times New Roman"/>
              </w:rPr>
              <w:t xml:space="preserve">" v/A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mākslas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centrs</w:t>
            </w:r>
            <w:proofErr w:type="spellEnd"/>
            <w:r w:rsidRPr="002512E6">
              <w:rPr>
                <w:rFonts w:eastAsia="Times New Roman"/>
              </w:rPr>
              <w:t xml:space="preserve">, 2007 </w:t>
            </w:r>
          </w:p>
          <w:p w:rsidR="00C1732E" w:rsidRPr="002512E6" w:rsidRDefault="00C1732E" w:rsidP="00C1732E">
            <w:pPr>
              <w:pStyle w:val="ListParagraph"/>
              <w:numPr>
                <w:ilvl w:val="0"/>
                <w:numId w:val="2"/>
              </w:numPr>
              <w:jc w:val="both"/>
            </w:pPr>
            <w:proofErr w:type="spellStart"/>
            <w:r w:rsidRPr="002512E6">
              <w:rPr>
                <w:rFonts w:eastAsia="Times New Roman"/>
              </w:rPr>
              <w:t>I.Saulīte</w:t>
            </w:r>
            <w:proofErr w:type="spell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Deju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svētki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Latvijā</w:t>
            </w:r>
            <w:proofErr w:type="spellEnd"/>
            <w:r w:rsidRPr="002512E6">
              <w:rPr>
                <w:rFonts w:eastAsia="Times New Roman"/>
              </w:rPr>
              <w:t>” R. 2005</w:t>
            </w:r>
          </w:p>
          <w:p w:rsidR="00C1732E" w:rsidRPr="002512E6" w:rsidRDefault="00C1732E" w:rsidP="00C1732E">
            <w:pPr>
              <w:pStyle w:val="ListParagraph"/>
              <w:numPr>
                <w:ilvl w:val="0"/>
                <w:numId w:val="2"/>
              </w:numPr>
              <w:jc w:val="both"/>
            </w:pPr>
            <w:proofErr w:type="spellStart"/>
            <w:proofErr w:type="gramStart"/>
            <w:r w:rsidRPr="002512E6">
              <w:rPr>
                <w:rFonts w:eastAsia="Times New Roman"/>
              </w:rPr>
              <w:t>E.Spīčs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Mārtiņa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deju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grāmata</w:t>
            </w:r>
            <w:proofErr w:type="spellEnd"/>
            <w:r w:rsidRPr="002512E6">
              <w:rPr>
                <w:rFonts w:eastAsia="Times New Roman"/>
              </w:rPr>
              <w:t>. R.2000</w:t>
            </w:r>
          </w:p>
          <w:p w:rsidR="00C1732E" w:rsidRPr="002512E6" w:rsidRDefault="00C1732E" w:rsidP="00C1732E">
            <w:pPr>
              <w:pStyle w:val="ListParagraph"/>
              <w:numPr>
                <w:ilvl w:val="0"/>
                <w:numId w:val="2"/>
              </w:numPr>
              <w:jc w:val="both"/>
            </w:pPr>
            <w:proofErr w:type="spellStart"/>
            <w:proofErr w:type="gramStart"/>
            <w:r w:rsidRPr="002512E6">
              <w:rPr>
                <w:rFonts w:eastAsia="Times New Roman"/>
              </w:rPr>
              <w:lastRenderedPageBreak/>
              <w:t>E.Siliņa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Latviešu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tautas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tērpu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valkāšanas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tradīcijas</w:t>
            </w:r>
            <w:proofErr w:type="spellEnd"/>
            <w:r w:rsidRPr="002512E6">
              <w:rPr>
                <w:rFonts w:eastAsia="Times New Roman"/>
              </w:rPr>
              <w:t xml:space="preserve">”. R. 1991 5. </w:t>
            </w:r>
            <w:proofErr w:type="spellStart"/>
            <w:proofErr w:type="gramStart"/>
            <w:r w:rsidRPr="002512E6">
              <w:rPr>
                <w:rFonts w:eastAsia="Times New Roman"/>
              </w:rPr>
              <w:t>H.Sūna</w:t>
            </w:r>
            <w:proofErr w:type="spellEnd"/>
            <w:proofErr w:type="gramEnd"/>
            <w:r w:rsidRPr="002512E6">
              <w:rPr>
                <w:rFonts w:eastAsia="Times New Roman"/>
              </w:rPr>
              <w:t xml:space="preserve"> “</w:t>
            </w:r>
            <w:proofErr w:type="spellStart"/>
            <w:r w:rsidRPr="002512E6">
              <w:rPr>
                <w:rFonts w:eastAsia="Times New Roman"/>
              </w:rPr>
              <w:t>Dejas</w:t>
            </w:r>
            <w:proofErr w:type="spellEnd"/>
            <w:r w:rsidRPr="002512E6">
              <w:rPr>
                <w:rFonts w:eastAsia="Times New Roman"/>
              </w:rPr>
              <w:t xml:space="preserve"> </w:t>
            </w:r>
            <w:proofErr w:type="spellStart"/>
            <w:r w:rsidRPr="002512E6">
              <w:rPr>
                <w:rFonts w:eastAsia="Times New Roman"/>
              </w:rPr>
              <w:t>notācija</w:t>
            </w:r>
            <w:proofErr w:type="spellEnd"/>
            <w:r w:rsidRPr="002512E6">
              <w:rPr>
                <w:rFonts w:eastAsia="Times New Roman"/>
              </w:rPr>
              <w:t>” R.1979</w:t>
            </w:r>
          </w:p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Pr="00F7254B" w:rsidRDefault="00C1732E" w:rsidP="009426D2">
            <w:pPr>
              <w:pStyle w:val="Nosaukumi"/>
            </w:pPr>
            <w:proofErr w:type="spellStart"/>
            <w:r w:rsidRPr="00F7254B">
              <w:lastRenderedPageBreak/>
              <w:t>Periodika</w:t>
            </w:r>
            <w:proofErr w:type="spellEnd"/>
            <w:r w:rsidRPr="00F7254B">
              <w:t xml:space="preserve"> un </w:t>
            </w:r>
            <w:proofErr w:type="spellStart"/>
            <w:r w:rsidRPr="00F7254B">
              <w:t>citi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</w:p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Default="00C1732E" w:rsidP="009426D2">
            <w:pPr>
              <w:jc w:val="both"/>
              <w:rPr>
                <w:rFonts w:eastAsia="Times New Roman"/>
              </w:rPr>
            </w:pPr>
            <w:hyperlink r:id="rId5" w:history="1">
              <w:r w:rsidRPr="008159F7">
                <w:rPr>
                  <w:rStyle w:val="Hyperlink"/>
                  <w:rFonts w:eastAsia="Times New Roman"/>
                </w:rPr>
                <w:t>http://dejas.liepu.lv/</w:t>
              </w:r>
            </w:hyperlink>
          </w:p>
          <w:p w:rsidR="00C1732E" w:rsidRDefault="00C1732E" w:rsidP="009426D2">
            <w:pPr>
              <w:jc w:val="both"/>
              <w:rPr>
                <w:rFonts w:eastAsia="Times New Roman"/>
              </w:rPr>
            </w:pPr>
            <w:hyperlink r:id="rId6" w:history="1">
              <w:r w:rsidRPr="008159F7">
                <w:rPr>
                  <w:rStyle w:val="Hyperlink"/>
                  <w:rFonts w:eastAsia="Times New Roman"/>
                </w:rPr>
                <w:t>www.klasiskadeja.lv</w:t>
              </w:r>
            </w:hyperlink>
          </w:p>
          <w:p w:rsidR="00C1732E" w:rsidRDefault="00C1732E" w:rsidP="009426D2">
            <w:pPr>
              <w:jc w:val="both"/>
            </w:pPr>
            <w:hyperlink r:id="rId7" w:history="1">
              <w:r w:rsidRPr="008159F7">
                <w:rPr>
                  <w:rStyle w:val="Hyperlink"/>
                </w:rPr>
                <w:t>www.garamantas.lv</w:t>
              </w:r>
            </w:hyperlink>
          </w:p>
          <w:p w:rsidR="00C1732E" w:rsidRDefault="00C1732E" w:rsidP="009426D2">
            <w:pPr>
              <w:jc w:val="both"/>
            </w:pPr>
            <w:hyperlink r:id="rId8" w:history="1">
              <w:r w:rsidRPr="008159F7">
                <w:rPr>
                  <w:rStyle w:val="Hyperlink"/>
                </w:rPr>
                <w:t>www.dancukratuve.lv</w:t>
              </w:r>
            </w:hyperlink>
          </w:p>
          <w:p w:rsidR="00C1732E" w:rsidRPr="00203918" w:rsidRDefault="00C1732E" w:rsidP="009426D2">
            <w:pPr>
              <w:jc w:val="both"/>
            </w:pPr>
          </w:p>
          <w:p w:rsidR="00C1732E" w:rsidRPr="00F7254B" w:rsidRDefault="00C1732E" w:rsidP="009426D2"/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Pr="00F7254B" w:rsidRDefault="00C1732E" w:rsidP="009426D2">
            <w:pPr>
              <w:pStyle w:val="Nosaukumi"/>
            </w:pPr>
            <w:proofErr w:type="spellStart"/>
            <w:r w:rsidRPr="00F7254B">
              <w:t>Piezīmes</w:t>
            </w:r>
            <w:proofErr w:type="spellEnd"/>
          </w:p>
        </w:tc>
      </w:tr>
      <w:tr w:rsidR="00C1732E" w:rsidRPr="00F7254B" w:rsidTr="009426D2">
        <w:tc>
          <w:tcPr>
            <w:tcW w:w="9350" w:type="dxa"/>
            <w:gridSpan w:val="3"/>
            <w:hideMark/>
          </w:tcPr>
          <w:p w:rsidR="00C1732E" w:rsidRDefault="00C1732E" w:rsidP="009426D2">
            <w:proofErr w:type="spellStart"/>
            <w:r w:rsidRPr="00F7254B">
              <w:t>Profesionālās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bakalaura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programma</w:t>
            </w:r>
            <w:r>
              <w:t>s</w:t>
            </w:r>
            <w:proofErr w:type="spellEnd"/>
            <w:r w:rsidRPr="00F7254B">
              <w:t xml:space="preserve"> "</w:t>
            </w:r>
            <w:proofErr w:type="spellStart"/>
            <w:r w:rsidRPr="00F7254B">
              <w:t>M</w:t>
            </w:r>
            <w:r>
              <w:t>ākslas</w:t>
            </w:r>
            <w:proofErr w:type="spellEnd"/>
            <w:r>
              <w:t xml:space="preserve"> </w:t>
            </w:r>
            <w:proofErr w:type="spellStart"/>
            <w:r>
              <w:t>menedžments</w:t>
            </w:r>
            <w:proofErr w:type="spellEnd"/>
            <w:r w:rsidRPr="00F7254B">
              <w:t xml:space="preserve">" </w:t>
            </w:r>
            <w:r>
              <w:t>B</w:t>
            </w:r>
            <w:r w:rsidRPr="00F7254B">
              <w:t xml:space="preserve"> </w:t>
            </w:r>
            <w:proofErr w:type="spellStart"/>
            <w:r w:rsidRPr="00F7254B">
              <w:t>daļa</w:t>
            </w:r>
            <w:proofErr w:type="spellEnd"/>
          </w:p>
          <w:p w:rsidR="00C1732E" w:rsidRPr="00F7254B" w:rsidRDefault="00C1732E" w:rsidP="009426D2">
            <w:proofErr w:type="spellStart"/>
            <w:r>
              <w:t>Koncertmeistara</w:t>
            </w:r>
            <w:proofErr w:type="spellEnd"/>
            <w:r>
              <w:t xml:space="preserve"> </w:t>
            </w:r>
            <w:proofErr w:type="spellStart"/>
            <w:r>
              <w:t>dalība</w:t>
            </w:r>
            <w:proofErr w:type="spellEnd"/>
            <w:r>
              <w:t xml:space="preserve"> </w:t>
            </w:r>
            <w:proofErr w:type="spellStart"/>
            <w:r>
              <w:t>praktiskajās</w:t>
            </w:r>
            <w:proofErr w:type="spellEnd"/>
            <w:r>
              <w:t xml:space="preserve"> </w:t>
            </w:r>
            <w:proofErr w:type="spellStart"/>
            <w:r>
              <w:t>nodarbībās</w:t>
            </w:r>
            <w:proofErr w:type="spellEnd"/>
            <w:r>
              <w:t xml:space="preserve"> 50%</w:t>
            </w:r>
          </w:p>
          <w:p w:rsidR="00C1732E" w:rsidRPr="00F7254B" w:rsidRDefault="00C1732E" w:rsidP="009426D2"/>
          <w:p w:rsidR="00C1732E" w:rsidRPr="00F7254B" w:rsidRDefault="00C1732E" w:rsidP="009426D2"/>
        </w:tc>
      </w:tr>
    </w:tbl>
    <w:p w:rsidR="00482380" w:rsidRDefault="00482380"/>
    <w:sectPr w:rsidR="004823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4640"/>
    <w:multiLevelType w:val="hybridMultilevel"/>
    <w:tmpl w:val="C472CF64"/>
    <w:lvl w:ilvl="0" w:tplc="6E9A78F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01063D"/>
    <w:multiLevelType w:val="hybridMultilevel"/>
    <w:tmpl w:val="652CE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2E"/>
    <w:rsid w:val="00482380"/>
    <w:rsid w:val="00C1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C8C42E-7333-4B55-A947-2C18D1AC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3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1732E"/>
    <w:rPr>
      <w:color w:val="0000FF"/>
      <w:u w:val="single"/>
    </w:rPr>
  </w:style>
  <w:style w:type="paragraph" w:customStyle="1" w:styleId="Nosaukumi">
    <w:name w:val="Nosaukumi"/>
    <w:basedOn w:val="Normal"/>
    <w:qFormat/>
    <w:rsid w:val="00C1732E"/>
    <w:rPr>
      <w:b/>
      <w:bCs w:val="0"/>
      <w:i/>
      <w:iCs w:val="0"/>
    </w:rPr>
  </w:style>
  <w:style w:type="paragraph" w:styleId="ListParagraph">
    <w:name w:val="List Paragraph"/>
    <w:basedOn w:val="Normal"/>
    <w:uiPriority w:val="34"/>
    <w:qFormat/>
    <w:rsid w:val="00C1732E"/>
    <w:pPr>
      <w:ind w:left="720"/>
      <w:contextualSpacing/>
    </w:pPr>
  </w:style>
  <w:style w:type="table" w:styleId="TableGrid">
    <w:name w:val="Table Grid"/>
    <w:basedOn w:val="TableNormal"/>
    <w:uiPriority w:val="39"/>
    <w:rsid w:val="00C1732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cukratuve.l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ramantas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asiskadeja.lv" TargetMode="External"/><Relationship Id="rId5" Type="http://schemas.openxmlformats.org/officeDocument/2006/relationships/hyperlink" Target="http://dejas.liepu.lv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3331</Words>
  <Characters>1900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2023-06-22T15:36:00Z</dcterms:created>
  <dcterms:modified xsi:type="dcterms:W3CDTF">2023-06-22T15:36:00Z</dcterms:modified>
</cp:coreProperties>
</file>