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6EDFA8" w14:textId="77777777" w:rsidR="001B4907" w:rsidRPr="00026C21" w:rsidRDefault="001B4907" w:rsidP="001B4907">
      <w:pPr>
        <w:pStyle w:val="Header"/>
        <w:jc w:val="center"/>
        <w:rPr>
          <w:b/>
        </w:rPr>
      </w:pPr>
      <w:r w:rsidRPr="00026C21">
        <w:rPr>
          <w:b/>
        </w:rPr>
        <w:t>DAUGAVPILS UNIVERSITĀTES</w:t>
      </w:r>
    </w:p>
    <w:p w14:paraId="2786FCFC" w14:textId="77777777" w:rsidR="001B4907" w:rsidRPr="00026C21" w:rsidRDefault="001B4907" w:rsidP="001B4907">
      <w:pPr>
        <w:jc w:val="center"/>
        <w:rPr>
          <w:b/>
          <w:lang w:val="de-DE"/>
        </w:rPr>
      </w:pPr>
      <w:r w:rsidRPr="00026C21">
        <w:rPr>
          <w:b/>
        </w:rPr>
        <w:t>STUDIJU KURSA APRAKSTS</w:t>
      </w:r>
    </w:p>
    <w:p w14:paraId="00A417EF" w14:textId="77777777"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14:paraId="59DB6ECA" w14:textId="77777777" w:rsidTr="001A6313">
        <w:trPr>
          <w:jc w:val="center"/>
        </w:trPr>
        <w:tc>
          <w:tcPr>
            <w:tcW w:w="4639" w:type="dxa"/>
          </w:tcPr>
          <w:p w14:paraId="3236CAC5"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7B0DC214" w14:textId="454AE8DB" w:rsidR="001B4907" w:rsidRPr="003A2B3A" w:rsidRDefault="00F55533" w:rsidP="001A6313">
            <w:pPr>
              <w:jc w:val="both"/>
              <w:rPr>
                <w:rFonts w:eastAsia="Times New Roman"/>
                <w:b/>
                <w:bCs w:val="0"/>
                <w:i/>
                <w:lang w:eastAsia="lv-LV"/>
              </w:rPr>
            </w:pPr>
            <w:bookmarkStart w:id="0" w:name="_GoBack"/>
            <w:r w:rsidRPr="003A2B3A">
              <w:rPr>
                <w:rFonts w:eastAsia="Times New Roman"/>
                <w:b/>
                <w:bCs w:val="0"/>
                <w:i/>
                <w:lang w:eastAsia="lv-LV"/>
              </w:rPr>
              <w:t>Mākslas fenomenoloģija I</w:t>
            </w:r>
            <w:bookmarkEnd w:id="0"/>
          </w:p>
        </w:tc>
      </w:tr>
      <w:tr w:rsidR="001B4907" w:rsidRPr="00026C21" w14:paraId="5BB354E2" w14:textId="77777777" w:rsidTr="001A6313">
        <w:trPr>
          <w:jc w:val="center"/>
        </w:trPr>
        <w:tc>
          <w:tcPr>
            <w:tcW w:w="4639" w:type="dxa"/>
          </w:tcPr>
          <w:p w14:paraId="523624CE" w14:textId="77777777" w:rsidR="001B4907" w:rsidRPr="00026C21" w:rsidRDefault="001B4907" w:rsidP="001A6313">
            <w:pPr>
              <w:pStyle w:val="Nosaukumi"/>
            </w:pPr>
            <w:r w:rsidRPr="00026C21">
              <w:t>Studiju kursa kods (DUIS)</w:t>
            </w:r>
          </w:p>
        </w:tc>
        <w:tc>
          <w:tcPr>
            <w:tcW w:w="4943" w:type="dxa"/>
            <w:vAlign w:val="center"/>
          </w:tcPr>
          <w:p w14:paraId="022EE27C" w14:textId="77777777" w:rsidR="001B4907" w:rsidRPr="00026C21" w:rsidRDefault="001B4907" w:rsidP="001A6313">
            <w:pPr>
              <w:rPr>
                <w:lang w:eastAsia="lv-LV"/>
              </w:rPr>
            </w:pPr>
          </w:p>
        </w:tc>
      </w:tr>
      <w:tr w:rsidR="001B4907" w:rsidRPr="00026C21" w14:paraId="6D4A4B9C" w14:textId="77777777" w:rsidTr="001A6313">
        <w:trPr>
          <w:jc w:val="center"/>
        </w:trPr>
        <w:tc>
          <w:tcPr>
            <w:tcW w:w="4639" w:type="dxa"/>
          </w:tcPr>
          <w:p w14:paraId="09CC57E5" w14:textId="77777777" w:rsidR="001B4907" w:rsidRPr="00026C21" w:rsidRDefault="001B4907" w:rsidP="001A6313">
            <w:pPr>
              <w:pStyle w:val="Nosaukumi"/>
            </w:pPr>
            <w:r w:rsidRPr="00026C21">
              <w:t>Zinātnes nozare</w:t>
            </w:r>
          </w:p>
        </w:tc>
        <w:tc>
          <w:tcPr>
            <w:tcW w:w="4943" w:type="dxa"/>
          </w:tcPr>
          <w:p w14:paraId="7F54A4FC" w14:textId="1D728926" w:rsidR="001B4907" w:rsidRPr="00026C21" w:rsidRDefault="00F55533" w:rsidP="001A6313">
            <w:pPr>
              <w:snapToGrid w:val="0"/>
            </w:pPr>
            <w:r>
              <w:t>Mākslas zinātne</w:t>
            </w:r>
          </w:p>
        </w:tc>
      </w:tr>
      <w:tr w:rsidR="001B4907" w:rsidRPr="00026C21" w14:paraId="386D7B44" w14:textId="77777777" w:rsidTr="001A6313">
        <w:trPr>
          <w:jc w:val="center"/>
        </w:trPr>
        <w:tc>
          <w:tcPr>
            <w:tcW w:w="4639" w:type="dxa"/>
          </w:tcPr>
          <w:p w14:paraId="56438772" w14:textId="77777777" w:rsidR="001B4907" w:rsidRPr="00026C21" w:rsidRDefault="001B4907" w:rsidP="001A6313">
            <w:pPr>
              <w:pStyle w:val="Nosaukumi"/>
            </w:pPr>
            <w:r w:rsidRPr="00026C21">
              <w:t>Kursa līmenis</w:t>
            </w:r>
          </w:p>
        </w:tc>
        <w:tc>
          <w:tcPr>
            <w:tcW w:w="4943" w:type="dxa"/>
            <w:shd w:val="clear" w:color="auto" w:fill="auto"/>
          </w:tcPr>
          <w:p w14:paraId="77B01047" w14:textId="77777777" w:rsidR="001B4907" w:rsidRPr="00026C21" w:rsidRDefault="001B4907" w:rsidP="001A6313">
            <w:pPr>
              <w:rPr>
                <w:lang w:eastAsia="lv-LV"/>
              </w:rPr>
            </w:pPr>
          </w:p>
        </w:tc>
      </w:tr>
      <w:tr w:rsidR="001B4907" w:rsidRPr="00026C21" w14:paraId="42071B40" w14:textId="77777777" w:rsidTr="001A6313">
        <w:trPr>
          <w:jc w:val="center"/>
        </w:trPr>
        <w:tc>
          <w:tcPr>
            <w:tcW w:w="4639" w:type="dxa"/>
          </w:tcPr>
          <w:p w14:paraId="5B1EA2C3" w14:textId="77777777" w:rsidR="001B4907" w:rsidRPr="00026C21" w:rsidRDefault="001B4907" w:rsidP="001A6313">
            <w:pPr>
              <w:pStyle w:val="Nosaukumi"/>
              <w:rPr>
                <w:u w:val="single"/>
              </w:rPr>
            </w:pPr>
            <w:r w:rsidRPr="00026C21">
              <w:t>Kredītpunkti</w:t>
            </w:r>
          </w:p>
        </w:tc>
        <w:tc>
          <w:tcPr>
            <w:tcW w:w="4943" w:type="dxa"/>
            <w:vAlign w:val="center"/>
          </w:tcPr>
          <w:p w14:paraId="4157027C" w14:textId="4E042722" w:rsidR="001B4907" w:rsidRPr="00026C21" w:rsidRDefault="00F55533" w:rsidP="001A6313">
            <w:pPr>
              <w:rPr>
                <w:lang w:eastAsia="lv-LV"/>
              </w:rPr>
            </w:pPr>
            <w:r>
              <w:rPr>
                <w:lang w:eastAsia="lv-LV"/>
              </w:rPr>
              <w:t>2</w:t>
            </w:r>
          </w:p>
        </w:tc>
      </w:tr>
      <w:tr w:rsidR="001B4907" w:rsidRPr="00026C21" w14:paraId="371A5B22" w14:textId="77777777" w:rsidTr="001A6313">
        <w:trPr>
          <w:jc w:val="center"/>
        </w:trPr>
        <w:tc>
          <w:tcPr>
            <w:tcW w:w="4639" w:type="dxa"/>
          </w:tcPr>
          <w:p w14:paraId="25AD35AD" w14:textId="77777777" w:rsidR="001B4907" w:rsidRPr="00026C21" w:rsidRDefault="001B4907" w:rsidP="001A6313">
            <w:pPr>
              <w:pStyle w:val="Nosaukumi"/>
              <w:rPr>
                <w:u w:val="single"/>
              </w:rPr>
            </w:pPr>
            <w:r w:rsidRPr="00026C21">
              <w:t>ECTS kredītpunkti</w:t>
            </w:r>
          </w:p>
        </w:tc>
        <w:tc>
          <w:tcPr>
            <w:tcW w:w="4943" w:type="dxa"/>
          </w:tcPr>
          <w:p w14:paraId="00F0F602" w14:textId="105E2343" w:rsidR="001B4907" w:rsidRPr="00026C21" w:rsidRDefault="00F55533" w:rsidP="001A6313">
            <w:r>
              <w:t>3</w:t>
            </w:r>
          </w:p>
        </w:tc>
      </w:tr>
      <w:tr w:rsidR="001B4907" w:rsidRPr="00026C21" w14:paraId="12A4A685" w14:textId="77777777" w:rsidTr="001A6313">
        <w:trPr>
          <w:jc w:val="center"/>
        </w:trPr>
        <w:tc>
          <w:tcPr>
            <w:tcW w:w="4639" w:type="dxa"/>
          </w:tcPr>
          <w:p w14:paraId="0926E7DF" w14:textId="77777777" w:rsidR="001B4907" w:rsidRPr="00026C21" w:rsidRDefault="001B4907" w:rsidP="001A6313">
            <w:pPr>
              <w:pStyle w:val="Nosaukumi"/>
            </w:pPr>
            <w:r w:rsidRPr="00026C21">
              <w:t>Kopējais kontaktstundu skaits</w:t>
            </w:r>
          </w:p>
        </w:tc>
        <w:tc>
          <w:tcPr>
            <w:tcW w:w="4943" w:type="dxa"/>
            <w:vAlign w:val="center"/>
          </w:tcPr>
          <w:p w14:paraId="3499FDA6" w14:textId="4C1D267D" w:rsidR="001B4907" w:rsidRPr="00026C21" w:rsidRDefault="00F55533" w:rsidP="001A6313">
            <w:pPr>
              <w:rPr>
                <w:lang w:eastAsia="lv-LV"/>
              </w:rPr>
            </w:pPr>
            <w:r>
              <w:rPr>
                <w:lang w:eastAsia="lv-LV"/>
              </w:rPr>
              <w:t>32</w:t>
            </w:r>
          </w:p>
        </w:tc>
      </w:tr>
      <w:tr w:rsidR="001B4907" w:rsidRPr="00026C21" w14:paraId="1AC26C73" w14:textId="77777777" w:rsidTr="001A6313">
        <w:trPr>
          <w:jc w:val="center"/>
        </w:trPr>
        <w:tc>
          <w:tcPr>
            <w:tcW w:w="4639" w:type="dxa"/>
          </w:tcPr>
          <w:p w14:paraId="5194EE4B" w14:textId="77777777" w:rsidR="001B4907" w:rsidRPr="00026C21" w:rsidRDefault="001B4907" w:rsidP="001A6313">
            <w:pPr>
              <w:pStyle w:val="Nosaukumi2"/>
            </w:pPr>
            <w:r w:rsidRPr="00026C21">
              <w:t>Lekciju stundu skaits</w:t>
            </w:r>
          </w:p>
        </w:tc>
        <w:tc>
          <w:tcPr>
            <w:tcW w:w="4943" w:type="dxa"/>
          </w:tcPr>
          <w:p w14:paraId="59869301" w14:textId="4A6CFF97" w:rsidR="001B4907" w:rsidRPr="00026C21" w:rsidRDefault="00F55533" w:rsidP="001A6313">
            <w:r>
              <w:t>16</w:t>
            </w:r>
          </w:p>
        </w:tc>
      </w:tr>
      <w:tr w:rsidR="001B4907" w:rsidRPr="00026C21" w14:paraId="2353CDD0" w14:textId="77777777" w:rsidTr="001A6313">
        <w:trPr>
          <w:jc w:val="center"/>
        </w:trPr>
        <w:tc>
          <w:tcPr>
            <w:tcW w:w="4639" w:type="dxa"/>
          </w:tcPr>
          <w:p w14:paraId="2FC73E83" w14:textId="77777777" w:rsidR="001B4907" w:rsidRPr="00026C21" w:rsidRDefault="001B4907" w:rsidP="001A6313">
            <w:pPr>
              <w:pStyle w:val="Nosaukumi2"/>
            </w:pPr>
            <w:r w:rsidRPr="00026C21">
              <w:t>Semināru stundu skaits</w:t>
            </w:r>
          </w:p>
        </w:tc>
        <w:tc>
          <w:tcPr>
            <w:tcW w:w="4943" w:type="dxa"/>
          </w:tcPr>
          <w:p w14:paraId="09B5ED0D" w14:textId="64C17E8A" w:rsidR="001B4907" w:rsidRPr="00026C21" w:rsidRDefault="00F55533" w:rsidP="001A6313">
            <w:r>
              <w:t>16</w:t>
            </w:r>
          </w:p>
        </w:tc>
      </w:tr>
      <w:tr w:rsidR="001B4907" w:rsidRPr="00026C21" w14:paraId="7259E722" w14:textId="77777777" w:rsidTr="001A6313">
        <w:trPr>
          <w:jc w:val="center"/>
        </w:trPr>
        <w:tc>
          <w:tcPr>
            <w:tcW w:w="4639" w:type="dxa"/>
          </w:tcPr>
          <w:p w14:paraId="610B5FFB" w14:textId="77777777" w:rsidR="001B4907" w:rsidRPr="00026C21" w:rsidRDefault="001B4907" w:rsidP="001A6313">
            <w:pPr>
              <w:pStyle w:val="Nosaukumi2"/>
            </w:pPr>
            <w:r w:rsidRPr="00026C21">
              <w:t>Praktisko darbu stundu skaits</w:t>
            </w:r>
          </w:p>
        </w:tc>
        <w:tc>
          <w:tcPr>
            <w:tcW w:w="4943" w:type="dxa"/>
          </w:tcPr>
          <w:p w14:paraId="0C6DFB99" w14:textId="77777777" w:rsidR="001B4907" w:rsidRPr="00026C21" w:rsidRDefault="001B4907" w:rsidP="001A6313"/>
        </w:tc>
      </w:tr>
      <w:tr w:rsidR="001B4907" w:rsidRPr="00026C21" w14:paraId="64AD4229" w14:textId="77777777" w:rsidTr="001A6313">
        <w:trPr>
          <w:jc w:val="center"/>
        </w:trPr>
        <w:tc>
          <w:tcPr>
            <w:tcW w:w="4639" w:type="dxa"/>
          </w:tcPr>
          <w:p w14:paraId="7E04F949" w14:textId="77777777" w:rsidR="001B4907" w:rsidRPr="00026C21" w:rsidRDefault="001B4907" w:rsidP="001A6313">
            <w:pPr>
              <w:pStyle w:val="Nosaukumi2"/>
            </w:pPr>
            <w:r w:rsidRPr="00026C21">
              <w:t>Laboratorijas darbu stundu skaits</w:t>
            </w:r>
          </w:p>
        </w:tc>
        <w:tc>
          <w:tcPr>
            <w:tcW w:w="4943" w:type="dxa"/>
          </w:tcPr>
          <w:p w14:paraId="1FDC6221" w14:textId="77777777" w:rsidR="001B4907" w:rsidRPr="00026C21" w:rsidRDefault="001B4907" w:rsidP="001A6313"/>
        </w:tc>
      </w:tr>
      <w:tr w:rsidR="001B4907" w:rsidRPr="00026C21" w14:paraId="00F4B83A" w14:textId="77777777" w:rsidTr="001A6313">
        <w:trPr>
          <w:jc w:val="center"/>
        </w:trPr>
        <w:tc>
          <w:tcPr>
            <w:tcW w:w="4639" w:type="dxa"/>
          </w:tcPr>
          <w:p w14:paraId="65D0053F"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7866205E" w14:textId="6C4A2DDD" w:rsidR="001B4907" w:rsidRPr="00026C21" w:rsidRDefault="00F55533" w:rsidP="001A6313">
            <w:pPr>
              <w:rPr>
                <w:lang w:eastAsia="lv-LV"/>
              </w:rPr>
            </w:pPr>
            <w:r>
              <w:rPr>
                <w:lang w:eastAsia="lv-LV"/>
              </w:rPr>
              <w:t>48</w:t>
            </w:r>
          </w:p>
        </w:tc>
      </w:tr>
      <w:tr w:rsidR="001B4907" w:rsidRPr="00026C21" w14:paraId="549E82CE" w14:textId="77777777" w:rsidTr="001A6313">
        <w:trPr>
          <w:jc w:val="center"/>
        </w:trPr>
        <w:tc>
          <w:tcPr>
            <w:tcW w:w="9582" w:type="dxa"/>
            <w:gridSpan w:val="2"/>
          </w:tcPr>
          <w:p w14:paraId="474C4922" w14:textId="77777777" w:rsidR="001B4907" w:rsidRPr="00026C21" w:rsidRDefault="001B4907" w:rsidP="001A6313">
            <w:pPr>
              <w:rPr>
                <w:lang w:eastAsia="lv-LV"/>
              </w:rPr>
            </w:pPr>
          </w:p>
        </w:tc>
      </w:tr>
      <w:tr w:rsidR="001B4907" w:rsidRPr="00026C21" w14:paraId="6D28389C" w14:textId="77777777" w:rsidTr="001A6313">
        <w:trPr>
          <w:jc w:val="center"/>
        </w:trPr>
        <w:tc>
          <w:tcPr>
            <w:tcW w:w="9582" w:type="dxa"/>
            <w:gridSpan w:val="2"/>
          </w:tcPr>
          <w:p w14:paraId="600CFBE4" w14:textId="77777777" w:rsidR="001B4907" w:rsidRPr="00026C21" w:rsidRDefault="001B4907" w:rsidP="001A6313">
            <w:pPr>
              <w:pStyle w:val="Nosaukumi"/>
            </w:pPr>
            <w:r w:rsidRPr="00026C21">
              <w:t>Kursa autors(-i)</w:t>
            </w:r>
          </w:p>
        </w:tc>
      </w:tr>
      <w:tr w:rsidR="008D4CBD" w:rsidRPr="00026C21" w14:paraId="0A46A9EC" w14:textId="77777777" w:rsidTr="001A6313">
        <w:trPr>
          <w:jc w:val="center"/>
        </w:trPr>
        <w:tc>
          <w:tcPr>
            <w:tcW w:w="9582" w:type="dxa"/>
            <w:gridSpan w:val="2"/>
          </w:tcPr>
          <w:p w14:paraId="3B10B042" w14:textId="17F4F5DC" w:rsidR="008D4CBD" w:rsidRPr="00026C21" w:rsidRDefault="00F55533" w:rsidP="008D4CBD">
            <w:r>
              <w:t xml:space="preserve">Dr. filol. Sandra </w:t>
            </w:r>
            <w:proofErr w:type="spellStart"/>
            <w:r>
              <w:t>Meškova</w:t>
            </w:r>
            <w:proofErr w:type="spellEnd"/>
          </w:p>
        </w:tc>
      </w:tr>
      <w:tr w:rsidR="008D4CBD" w:rsidRPr="00026C21" w14:paraId="7347D0A7" w14:textId="77777777" w:rsidTr="001A6313">
        <w:trPr>
          <w:jc w:val="center"/>
        </w:trPr>
        <w:tc>
          <w:tcPr>
            <w:tcW w:w="9582" w:type="dxa"/>
            <w:gridSpan w:val="2"/>
          </w:tcPr>
          <w:p w14:paraId="53F18352" w14:textId="77777777" w:rsidR="008D4CBD" w:rsidRPr="00026C21" w:rsidRDefault="008D4CBD" w:rsidP="008D4CBD">
            <w:pPr>
              <w:pStyle w:val="Nosaukumi"/>
            </w:pPr>
            <w:r w:rsidRPr="00026C21">
              <w:t>Kursa docētājs(-i)</w:t>
            </w:r>
          </w:p>
        </w:tc>
      </w:tr>
      <w:tr w:rsidR="008D4CBD" w:rsidRPr="00026C21" w14:paraId="55EB8E23" w14:textId="77777777" w:rsidTr="001A6313">
        <w:trPr>
          <w:jc w:val="center"/>
        </w:trPr>
        <w:tc>
          <w:tcPr>
            <w:tcW w:w="9582" w:type="dxa"/>
            <w:gridSpan w:val="2"/>
          </w:tcPr>
          <w:p w14:paraId="251C9E24" w14:textId="3994A553" w:rsidR="008D4CBD" w:rsidRPr="00026C21" w:rsidRDefault="00F55533" w:rsidP="008D4CBD">
            <w:r>
              <w:t xml:space="preserve">Dr. filol. Sandra </w:t>
            </w:r>
            <w:proofErr w:type="spellStart"/>
            <w:r>
              <w:t>Meškova</w:t>
            </w:r>
            <w:proofErr w:type="spellEnd"/>
          </w:p>
        </w:tc>
      </w:tr>
      <w:tr w:rsidR="008D4CBD" w:rsidRPr="00026C21" w14:paraId="7351C99F" w14:textId="77777777" w:rsidTr="001A6313">
        <w:trPr>
          <w:jc w:val="center"/>
        </w:trPr>
        <w:tc>
          <w:tcPr>
            <w:tcW w:w="9582" w:type="dxa"/>
            <w:gridSpan w:val="2"/>
          </w:tcPr>
          <w:p w14:paraId="48B8C45C" w14:textId="77777777" w:rsidR="008D4CBD" w:rsidRPr="00026C21" w:rsidRDefault="008D4CBD" w:rsidP="008D4CBD">
            <w:pPr>
              <w:pStyle w:val="Nosaukumi"/>
            </w:pPr>
            <w:r w:rsidRPr="00026C21">
              <w:t>Priekšzināšanas</w:t>
            </w:r>
          </w:p>
        </w:tc>
      </w:tr>
      <w:tr w:rsidR="008D4CBD" w:rsidRPr="00026C21" w14:paraId="50F0BF61" w14:textId="77777777" w:rsidTr="001A6313">
        <w:trPr>
          <w:jc w:val="center"/>
        </w:trPr>
        <w:tc>
          <w:tcPr>
            <w:tcW w:w="9582" w:type="dxa"/>
            <w:gridSpan w:val="2"/>
          </w:tcPr>
          <w:p w14:paraId="23B0CE8D" w14:textId="4C8382A8" w:rsidR="008D4CBD" w:rsidRPr="00026C21" w:rsidRDefault="00F55533" w:rsidP="008D4CBD">
            <w:pPr>
              <w:snapToGrid w:val="0"/>
            </w:pPr>
            <w:r>
              <w:t>nav</w:t>
            </w:r>
          </w:p>
        </w:tc>
      </w:tr>
      <w:tr w:rsidR="008D4CBD" w:rsidRPr="00026C21" w14:paraId="4F47E43D" w14:textId="77777777" w:rsidTr="001A6313">
        <w:trPr>
          <w:jc w:val="center"/>
        </w:trPr>
        <w:tc>
          <w:tcPr>
            <w:tcW w:w="9582" w:type="dxa"/>
            <w:gridSpan w:val="2"/>
          </w:tcPr>
          <w:p w14:paraId="3EEAC301" w14:textId="77777777" w:rsidR="008D4CBD" w:rsidRPr="00026C21" w:rsidRDefault="008D4CBD" w:rsidP="008D4CBD">
            <w:pPr>
              <w:pStyle w:val="Nosaukumi"/>
            </w:pPr>
            <w:r w:rsidRPr="00026C21">
              <w:t xml:space="preserve">Studiju kursa anotācija </w:t>
            </w:r>
          </w:p>
        </w:tc>
      </w:tr>
      <w:tr w:rsidR="008D4CBD" w:rsidRPr="00026C21" w14:paraId="33C1D9DE" w14:textId="77777777" w:rsidTr="00026C21">
        <w:trPr>
          <w:trHeight w:val="1119"/>
          <w:jc w:val="center"/>
        </w:trPr>
        <w:tc>
          <w:tcPr>
            <w:tcW w:w="9582" w:type="dxa"/>
            <w:gridSpan w:val="2"/>
          </w:tcPr>
          <w:p w14:paraId="140BE110" w14:textId="77777777" w:rsidR="008D4CBD" w:rsidRPr="0082377E" w:rsidRDefault="008D4CBD" w:rsidP="00026C21">
            <w:pPr>
              <w:snapToGrid w:val="0"/>
            </w:pPr>
            <w:r w:rsidRPr="0082377E">
              <w:t xml:space="preserve">KURSA MĒRĶIS: </w:t>
            </w:r>
          </w:p>
          <w:p w14:paraId="26C5E1AE" w14:textId="58E00945" w:rsidR="008D4CBD" w:rsidRPr="0082377E" w:rsidRDefault="00F55533" w:rsidP="00026C21">
            <w:pPr>
              <w:rPr>
                <w14:textOutline w14:w="9525" w14:cap="rnd" w14:cmpd="sng" w14:algn="ctr">
                  <w14:noFill/>
                  <w14:prstDash w14:val="solid"/>
                  <w14:bevel/>
                </w14:textOutline>
              </w:rPr>
            </w:pPr>
            <w:r w:rsidRPr="0082377E">
              <w:rPr>
                <w14:textOutline w14:w="9525" w14:cap="rnd" w14:cmpd="sng" w14:algn="ctr">
                  <w14:noFill/>
                  <w14:prstDash w14:val="solid"/>
                  <w14:bevel/>
                </w14:textOutline>
              </w:rPr>
              <w:t xml:space="preserve">Studiju kursa mērķis ir sniegt zināšanas par </w:t>
            </w:r>
            <w:r w:rsidR="002A18BA" w:rsidRPr="0082377E">
              <w:rPr>
                <w14:textOutline w14:w="9525" w14:cap="rnd" w14:cmpd="sng" w14:algn="ctr">
                  <w14:noFill/>
                  <w14:prstDash w14:val="solid"/>
                  <w14:bevel/>
                </w14:textOutline>
              </w:rPr>
              <w:t xml:space="preserve">mūsdienu </w:t>
            </w:r>
            <w:proofErr w:type="spellStart"/>
            <w:r w:rsidR="002A18BA" w:rsidRPr="0082377E">
              <w:rPr>
                <w14:textOutline w14:w="9525" w14:cap="rnd" w14:cmpd="sng" w14:algn="ctr">
                  <w14:noFill/>
                  <w14:prstDash w14:val="solid"/>
                  <w14:bevel/>
                </w14:textOutline>
              </w:rPr>
              <w:t>filosofiskajiem</w:t>
            </w:r>
            <w:proofErr w:type="spellEnd"/>
            <w:r w:rsidR="002A18BA" w:rsidRPr="0082377E">
              <w:rPr>
                <w14:textOutline w14:w="9525" w14:cap="rnd" w14:cmpd="sng" w14:algn="ctr">
                  <w14:noFill/>
                  <w14:prstDash w14:val="solid"/>
                  <w14:bevel/>
                </w14:textOutline>
              </w:rPr>
              <w:t xml:space="preserve"> un teorētiskajiem priekšstatiem par mākslu kā fenomenu un mākslas uztveri, attīstīt studējošo izpratni par tradicionālajiem un mūsdienu priekšstatiem mākslas uztveres jautājumos un prasmes to pielietojumā mākslas darbu interpretācijā.</w:t>
            </w:r>
          </w:p>
          <w:p w14:paraId="106F92E6" w14:textId="77777777" w:rsidR="008D4CBD" w:rsidRPr="0082377E" w:rsidRDefault="008D4CBD" w:rsidP="00026C21">
            <w:pPr>
              <w:suppressAutoHyphens/>
              <w:autoSpaceDE/>
              <w:autoSpaceDN/>
              <w:adjustRightInd/>
              <w:jc w:val="both"/>
            </w:pPr>
            <w:r w:rsidRPr="0082377E">
              <w:t xml:space="preserve">KURSA UZDEVUMI: </w:t>
            </w:r>
          </w:p>
          <w:p w14:paraId="23634E5C" w14:textId="02A46A35" w:rsidR="008D4CBD" w:rsidRPr="002A18BA" w:rsidRDefault="002A18BA" w:rsidP="00026C21">
            <w:pPr>
              <w:suppressAutoHyphens/>
              <w:autoSpaceDE/>
              <w:autoSpaceDN/>
              <w:adjustRightInd/>
              <w:snapToGrid w:val="0"/>
              <w:rPr>
                <w:color w:val="000000" w:themeColor="text1"/>
              </w:rPr>
            </w:pPr>
            <w:r>
              <w:rPr>
                <w:color w:val="000000" w:themeColor="text1"/>
              </w:rPr>
              <w:t xml:space="preserve">Apzināt būtiskākos priekšstatus par mākslu estētikas un fenomenoloģijas ietvarā; attīstīt prasmi saistīt estētikas un fenomenoloģijas idejas ar konkrētu mākslas darbu un parādību izpratni; veicināt studējošo kompetenci </w:t>
            </w:r>
            <w:proofErr w:type="spellStart"/>
            <w:r>
              <w:rPr>
                <w:color w:val="000000" w:themeColor="text1"/>
              </w:rPr>
              <w:t>filosofisko</w:t>
            </w:r>
            <w:proofErr w:type="spellEnd"/>
            <w:r>
              <w:rPr>
                <w:color w:val="000000" w:themeColor="text1"/>
              </w:rPr>
              <w:t xml:space="preserve"> un teorētisko ideju apgūšanā un izmantošanā mākslas procesu izpratnē un mākslas darbu interpretācijā.</w:t>
            </w:r>
          </w:p>
        </w:tc>
      </w:tr>
      <w:tr w:rsidR="008D4CBD" w:rsidRPr="00026C21" w14:paraId="78E5694A" w14:textId="77777777" w:rsidTr="001A6313">
        <w:trPr>
          <w:jc w:val="center"/>
        </w:trPr>
        <w:tc>
          <w:tcPr>
            <w:tcW w:w="9582" w:type="dxa"/>
            <w:gridSpan w:val="2"/>
          </w:tcPr>
          <w:p w14:paraId="2ECFE733" w14:textId="77777777" w:rsidR="008D4CBD" w:rsidRPr="00026C21" w:rsidRDefault="008D4CBD" w:rsidP="008D4CBD">
            <w:pPr>
              <w:pStyle w:val="Nosaukumi"/>
            </w:pPr>
            <w:r w:rsidRPr="00026C21">
              <w:t>Studiju kursa kalendārais plāns</w:t>
            </w:r>
          </w:p>
        </w:tc>
      </w:tr>
      <w:tr w:rsidR="008D4CBD" w:rsidRPr="00026C21" w14:paraId="7DB6E1E9" w14:textId="77777777" w:rsidTr="001A6313">
        <w:trPr>
          <w:jc w:val="center"/>
        </w:trPr>
        <w:tc>
          <w:tcPr>
            <w:tcW w:w="9582" w:type="dxa"/>
            <w:gridSpan w:val="2"/>
          </w:tcPr>
          <w:p w14:paraId="14052CF4" w14:textId="0E0D4DB4" w:rsidR="00026C21" w:rsidRDefault="002A18BA" w:rsidP="00026C21">
            <w:pPr>
              <w:ind w:left="34"/>
              <w:jc w:val="both"/>
              <w:rPr>
                <w:iCs w:val="0"/>
                <w:color w:val="000000" w:themeColor="text1"/>
                <w:lang w:eastAsia="ko-KR"/>
              </w:rPr>
            </w:pPr>
            <w:r>
              <w:rPr>
                <w:iCs w:val="0"/>
                <w:color w:val="000000" w:themeColor="text1"/>
                <w:lang w:eastAsia="ko-KR"/>
              </w:rPr>
              <w:t>Lekcijas 16 st., semināri 16 st., patstāvīgais darbs 48 st.</w:t>
            </w:r>
          </w:p>
          <w:p w14:paraId="2F6A984E" w14:textId="2761BEBB" w:rsidR="002A18BA" w:rsidRDefault="002A18BA" w:rsidP="00026C21">
            <w:pPr>
              <w:ind w:left="34"/>
              <w:jc w:val="both"/>
              <w:rPr>
                <w:iCs w:val="0"/>
                <w:color w:val="000000" w:themeColor="text1"/>
                <w:lang w:eastAsia="ko-KR"/>
              </w:rPr>
            </w:pPr>
          </w:p>
          <w:p w14:paraId="6BDECFF7" w14:textId="3C350992" w:rsidR="002A18BA" w:rsidRDefault="002A18BA" w:rsidP="00026C21">
            <w:pPr>
              <w:ind w:left="34"/>
              <w:jc w:val="both"/>
              <w:rPr>
                <w:iCs w:val="0"/>
                <w:color w:val="000000" w:themeColor="text1"/>
                <w:lang w:eastAsia="ko-KR"/>
              </w:rPr>
            </w:pPr>
            <w:r>
              <w:rPr>
                <w:iCs w:val="0"/>
                <w:color w:val="000000" w:themeColor="text1"/>
                <w:lang w:eastAsia="ko-KR"/>
              </w:rPr>
              <w:t>1. Estētiskā uztvere un mākslinieciskā uztvere. Estētiskās kategorijas mākslā. L2, S2</w:t>
            </w:r>
          </w:p>
          <w:p w14:paraId="1ED6AA17" w14:textId="58DB38FC" w:rsidR="002A18BA" w:rsidRDefault="002A18BA" w:rsidP="00026C21">
            <w:pPr>
              <w:ind w:left="34"/>
              <w:jc w:val="both"/>
              <w:rPr>
                <w:iCs w:val="0"/>
                <w:color w:val="000000" w:themeColor="text1"/>
                <w:lang w:eastAsia="ko-KR"/>
              </w:rPr>
            </w:pPr>
            <w:r>
              <w:rPr>
                <w:iCs w:val="0"/>
                <w:color w:val="000000" w:themeColor="text1"/>
                <w:lang w:eastAsia="ko-KR"/>
              </w:rPr>
              <w:t xml:space="preserve">2. Priekšstati par mākslu </w:t>
            </w:r>
            <w:proofErr w:type="spellStart"/>
            <w:r w:rsidR="00610435">
              <w:rPr>
                <w:iCs w:val="0"/>
                <w:color w:val="000000" w:themeColor="text1"/>
                <w:lang w:eastAsia="ko-KR"/>
              </w:rPr>
              <w:t>filosofijā</w:t>
            </w:r>
            <w:proofErr w:type="spellEnd"/>
            <w:r w:rsidR="00610435">
              <w:rPr>
                <w:iCs w:val="0"/>
                <w:color w:val="000000" w:themeColor="text1"/>
                <w:lang w:eastAsia="ko-KR"/>
              </w:rPr>
              <w:t xml:space="preserve"> un estētikā </w:t>
            </w:r>
            <w:r>
              <w:rPr>
                <w:iCs w:val="0"/>
                <w:color w:val="000000" w:themeColor="text1"/>
                <w:lang w:eastAsia="ko-KR"/>
              </w:rPr>
              <w:t>vēsturiskā skatījumā un mūsdienās. L2, S2</w:t>
            </w:r>
          </w:p>
          <w:p w14:paraId="513AE5A4" w14:textId="49B817AF" w:rsidR="002A18BA" w:rsidRDefault="002A18BA" w:rsidP="00026C21">
            <w:pPr>
              <w:ind w:left="34"/>
              <w:jc w:val="both"/>
              <w:rPr>
                <w:iCs w:val="0"/>
                <w:color w:val="000000" w:themeColor="text1"/>
                <w:lang w:eastAsia="ko-KR"/>
              </w:rPr>
            </w:pPr>
            <w:r>
              <w:rPr>
                <w:iCs w:val="0"/>
                <w:color w:val="000000" w:themeColor="text1"/>
                <w:lang w:eastAsia="ko-KR"/>
              </w:rPr>
              <w:t>3. Mākslas uztvere fenomenoloģijas skatījumā. L</w:t>
            </w:r>
            <w:r w:rsidR="00220F0D">
              <w:rPr>
                <w:iCs w:val="0"/>
                <w:color w:val="000000" w:themeColor="text1"/>
                <w:lang w:eastAsia="ko-KR"/>
              </w:rPr>
              <w:t>6</w:t>
            </w:r>
            <w:r>
              <w:rPr>
                <w:iCs w:val="0"/>
                <w:color w:val="000000" w:themeColor="text1"/>
                <w:lang w:eastAsia="ko-KR"/>
              </w:rPr>
              <w:t>, S</w:t>
            </w:r>
            <w:r w:rsidR="00220F0D">
              <w:rPr>
                <w:iCs w:val="0"/>
                <w:color w:val="000000" w:themeColor="text1"/>
                <w:lang w:eastAsia="ko-KR"/>
              </w:rPr>
              <w:t>6</w:t>
            </w:r>
            <w:r>
              <w:rPr>
                <w:iCs w:val="0"/>
                <w:color w:val="000000" w:themeColor="text1"/>
                <w:lang w:eastAsia="ko-KR"/>
              </w:rPr>
              <w:t xml:space="preserve"> </w:t>
            </w:r>
          </w:p>
          <w:p w14:paraId="259A43DD" w14:textId="4A556794" w:rsidR="00026C21" w:rsidRPr="002A18BA" w:rsidRDefault="002A18BA" w:rsidP="002A18BA">
            <w:pPr>
              <w:ind w:left="34"/>
              <w:jc w:val="both"/>
              <w:rPr>
                <w:iCs w:val="0"/>
                <w:color w:val="000000" w:themeColor="text1"/>
                <w:lang w:eastAsia="ko-KR"/>
              </w:rPr>
            </w:pPr>
            <w:r>
              <w:rPr>
                <w:iCs w:val="0"/>
                <w:color w:val="000000" w:themeColor="text1"/>
                <w:lang w:eastAsia="ko-KR"/>
              </w:rPr>
              <w:t xml:space="preserve">4. Mākslas darba poētika: saturs, forma, </w:t>
            </w:r>
            <w:proofErr w:type="spellStart"/>
            <w:r>
              <w:rPr>
                <w:iCs w:val="0"/>
                <w:color w:val="000000" w:themeColor="text1"/>
                <w:lang w:eastAsia="ko-KR"/>
              </w:rPr>
              <w:t>telplaiks</w:t>
            </w:r>
            <w:proofErr w:type="spellEnd"/>
            <w:r>
              <w:rPr>
                <w:iCs w:val="0"/>
                <w:color w:val="000000" w:themeColor="text1"/>
                <w:lang w:eastAsia="ko-KR"/>
              </w:rPr>
              <w:t>, tēls. L</w:t>
            </w:r>
            <w:r w:rsidR="00220F0D">
              <w:rPr>
                <w:iCs w:val="0"/>
                <w:color w:val="000000" w:themeColor="text1"/>
                <w:lang w:eastAsia="ko-KR"/>
              </w:rPr>
              <w:t>6</w:t>
            </w:r>
            <w:r>
              <w:rPr>
                <w:iCs w:val="0"/>
                <w:color w:val="000000" w:themeColor="text1"/>
                <w:lang w:eastAsia="ko-KR"/>
              </w:rPr>
              <w:t>, S</w:t>
            </w:r>
            <w:r w:rsidR="00220F0D">
              <w:rPr>
                <w:iCs w:val="0"/>
                <w:color w:val="000000" w:themeColor="text1"/>
                <w:lang w:eastAsia="ko-KR"/>
              </w:rPr>
              <w:t>6</w:t>
            </w:r>
          </w:p>
          <w:p w14:paraId="2A2A4A1B" w14:textId="77777777" w:rsidR="00026C21" w:rsidRPr="00026C21" w:rsidRDefault="00026C21" w:rsidP="00026C21">
            <w:pPr>
              <w:ind w:left="34"/>
              <w:jc w:val="both"/>
              <w:rPr>
                <w:i/>
                <w:color w:val="0070C0"/>
                <w:lang w:eastAsia="ko-KR"/>
              </w:rPr>
            </w:pPr>
          </w:p>
          <w:p w14:paraId="3369B8F6" w14:textId="77777777" w:rsidR="008D4CBD" w:rsidRPr="007D4E1F" w:rsidRDefault="008D4CBD" w:rsidP="00026C21">
            <w:pPr>
              <w:ind w:left="34"/>
              <w:jc w:val="both"/>
              <w:rPr>
                <w:i/>
                <w:color w:val="000000" w:themeColor="text1"/>
                <w:lang w:eastAsia="ko-KR"/>
              </w:rPr>
            </w:pPr>
            <w:r w:rsidRPr="007D4E1F">
              <w:rPr>
                <w:i/>
                <w:color w:val="000000" w:themeColor="text1"/>
                <w:lang w:eastAsia="ko-KR"/>
              </w:rPr>
              <w:t>L -  lekcija</w:t>
            </w:r>
          </w:p>
          <w:p w14:paraId="79E99652" w14:textId="77777777" w:rsidR="008D4CBD" w:rsidRPr="007D4E1F" w:rsidRDefault="008D4CBD" w:rsidP="00026C21">
            <w:pPr>
              <w:ind w:left="34"/>
              <w:jc w:val="both"/>
              <w:rPr>
                <w:i/>
                <w:color w:val="000000" w:themeColor="text1"/>
                <w:lang w:eastAsia="ko-KR"/>
              </w:rPr>
            </w:pPr>
            <w:r w:rsidRPr="007D4E1F">
              <w:rPr>
                <w:i/>
                <w:color w:val="000000" w:themeColor="text1"/>
                <w:lang w:eastAsia="ko-KR"/>
              </w:rPr>
              <w:t>S - seminārs</w:t>
            </w:r>
          </w:p>
          <w:p w14:paraId="6DA212C4" w14:textId="77777777" w:rsidR="008D4CBD" w:rsidRPr="00026C21" w:rsidRDefault="008D4CBD" w:rsidP="00026C21">
            <w:pPr>
              <w:spacing w:after="160" w:line="259" w:lineRule="auto"/>
              <w:ind w:left="34"/>
              <w:rPr>
                <w:color w:val="0070C0"/>
              </w:rPr>
            </w:pPr>
            <w:proofErr w:type="spellStart"/>
            <w:r w:rsidRPr="007D4E1F">
              <w:rPr>
                <w:i/>
                <w:color w:val="000000" w:themeColor="text1"/>
                <w:lang w:eastAsia="ko-KR"/>
              </w:rPr>
              <w:t>Pd</w:t>
            </w:r>
            <w:proofErr w:type="spellEnd"/>
            <w:r w:rsidRPr="007D4E1F">
              <w:rPr>
                <w:i/>
                <w:color w:val="000000" w:themeColor="text1"/>
                <w:lang w:eastAsia="ko-KR"/>
              </w:rPr>
              <w:t xml:space="preserve"> – patstāvīgais darbs</w:t>
            </w:r>
          </w:p>
        </w:tc>
      </w:tr>
      <w:tr w:rsidR="008D4CBD" w:rsidRPr="00026C21" w14:paraId="2DDD1A69" w14:textId="77777777" w:rsidTr="001A6313">
        <w:trPr>
          <w:jc w:val="center"/>
        </w:trPr>
        <w:tc>
          <w:tcPr>
            <w:tcW w:w="9582" w:type="dxa"/>
            <w:gridSpan w:val="2"/>
          </w:tcPr>
          <w:p w14:paraId="6C059975" w14:textId="77777777" w:rsidR="008D4CBD" w:rsidRPr="00026C21" w:rsidRDefault="008D4CBD" w:rsidP="008D4CBD">
            <w:pPr>
              <w:pStyle w:val="Nosaukumi"/>
            </w:pPr>
            <w:r w:rsidRPr="00026C21">
              <w:t>Studiju rezultāti</w:t>
            </w:r>
          </w:p>
        </w:tc>
      </w:tr>
      <w:tr w:rsidR="008D4CBD" w:rsidRPr="00026C21" w14:paraId="7DC8B6D4" w14:textId="77777777" w:rsidTr="001A6313">
        <w:trPr>
          <w:jc w:val="center"/>
        </w:trPr>
        <w:tc>
          <w:tcPr>
            <w:tcW w:w="9582" w:type="dxa"/>
            <w:gridSpan w:val="2"/>
          </w:tcPr>
          <w:p w14:paraId="164B0032" w14:textId="77777777" w:rsidR="008D4CBD" w:rsidRPr="004B16C9" w:rsidRDefault="00026C21" w:rsidP="00026C21">
            <w:pPr>
              <w:pStyle w:val="ListParagraph"/>
              <w:spacing w:after="160" w:line="259" w:lineRule="auto"/>
              <w:ind w:left="20"/>
            </w:pPr>
            <w:r w:rsidRPr="004B16C9">
              <w:t>ZINĀŠANAS:</w:t>
            </w:r>
          </w:p>
          <w:p w14:paraId="56532DAB" w14:textId="7558FC82" w:rsidR="00026C21" w:rsidRPr="004B16C9" w:rsidRDefault="00026C21" w:rsidP="00026C21">
            <w:pPr>
              <w:pStyle w:val="ListParagraph"/>
              <w:spacing w:after="160" w:line="259" w:lineRule="auto"/>
              <w:ind w:left="20"/>
            </w:pPr>
            <w:r w:rsidRPr="004B16C9">
              <w:t>1.</w:t>
            </w:r>
            <w:r w:rsidR="002A18BA" w:rsidRPr="004B16C9">
              <w:t xml:space="preserve"> Studējošie pārzina estētikas un fenomenoloģijas priekšstatus par mākslu kā fenomenu un mākslas uztveri.</w:t>
            </w:r>
          </w:p>
          <w:p w14:paraId="500BD91B" w14:textId="7BFF4449" w:rsidR="00026C21" w:rsidRPr="004B16C9" w:rsidRDefault="00026C21" w:rsidP="00026C21">
            <w:pPr>
              <w:pStyle w:val="ListParagraph"/>
              <w:spacing w:after="160" w:line="259" w:lineRule="auto"/>
              <w:ind w:left="20"/>
            </w:pPr>
            <w:r w:rsidRPr="004B16C9">
              <w:lastRenderedPageBreak/>
              <w:t>2.</w:t>
            </w:r>
            <w:r w:rsidR="002A18BA" w:rsidRPr="004B16C9">
              <w:t xml:space="preserve"> Studējošie pārvalda estētikas un fenomenoloģijas terminoloģiju, galvenos jēdzienus.</w:t>
            </w:r>
          </w:p>
          <w:p w14:paraId="7194AE6E" w14:textId="77777777" w:rsidR="00026C21" w:rsidRPr="004B16C9" w:rsidRDefault="00026C21" w:rsidP="00026C21">
            <w:pPr>
              <w:pStyle w:val="ListParagraph"/>
              <w:spacing w:after="160" w:line="259" w:lineRule="auto"/>
              <w:ind w:left="20"/>
            </w:pPr>
            <w:r w:rsidRPr="004B16C9">
              <w:t>PRASMES:</w:t>
            </w:r>
          </w:p>
          <w:p w14:paraId="6FF4B90E" w14:textId="73791F4F" w:rsidR="00026C21" w:rsidRPr="004B16C9" w:rsidRDefault="00026C21" w:rsidP="00026C21">
            <w:pPr>
              <w:pStyle w:val="ListParagraph"/>
              <w:spacing w:after="160" w:line="259" w:lineRule="auto"/>
              <w:ind w:left="20"/>
            </w:pPr>
            <w:r w:rsidRPr="004B16C9">
              <w:t>3.</w:t>
            </w:r>
            <w:r w:rsidR="002A18BA" w:rsidRPr="004B16C9">
              <w:t xml:space="preserve"> Spēj saistīt estētikas un fenomenoloģijas idejas ar konkrētu mākslas darbu un parādību izpratni.</w:t>
            </w:r>
          </w:p>
          <w:p w14:paraId="1A6C3B1C" w14:textId="0896D5AE" w:rsidR="00026C21" w:rsidRPr="004B16C9" w:rsidRDefault="00026C21" w:rsidP="00026C21">
            <w:pPr>
              <w:pStyle w:val="ListParagraph"/>
              <w:spacing w:after="160" w:line="259" w:lineRule="auto"/>
              <w:ind w:left="20"/>
            </w:pPr>
            <w:r w:rsidRPr="004B16C9">
              <w:t>4.</w:t>
            </w:r>
            <w:r w:rsidR="002A18BA" w:rsidRPr="004B16C9">
              <w:t xml:space="preserve"> Izmanto apgūtās zināšanas par estētikas un fenomenoloģijas idejām un attiecīgos jēdzienus mākslas (tēlotājas mākslas, kino, teātra, literatūras) darbu interpretācijā.  </w:t>
            </w:r>
          </w:p>
          <w:p w14:paraId="45245FBD" w14:textId="77777777" w:rsidR="00026C21" w:rsidRPr="004B16C9" w:rsidRDefault="00026C21" w:rsidP="00026C21">
            <w:pPr>
              <w:pStyle w:val="ListParagraph"/>
              <w:spacing w:after="160" w:line="259" w:lineRule="auto"/>
              <w:ind w:left="20"/>
            </w:pPr>
            <w:r w:rsidRPr="004B16C9">
              <w:t xml:space="preserve">KOMPETENCE: </w:t>
            </w:r>
          </w:p>
          <w:p w14:paraId="1F79A2D7" w14:textId="4C7EF8B0" w:rsidR="00026C21" w:rsidRPr="004B16C9" w:rsidRDefault="00026C21" w:rsidP="00026C21">
            <w:pPr>
              <w:pStyle w:val="ListParagraph"/>
              <w:spacing w:after="160" w:line="259" w:lineRule="auto"/>
              <w:ind w:left="20"/>
            </w:pPr>
            <w:r w:rsidRPr="004B16C9">
              <w:t>5.</w:t>
            </w:r>
            <w:r w:rsidR="002A18BA" w:rsidRPr="004B16C9">
              <w:t xml:space="preserve"> Pilnveido savu izpratni par mākslu, novitātēm mākslas uztveres un interpretācijas jomās.</w:t>
            </w:r>
          </w:p>
          <w:p w14:paraId="06F4F0DB" w14:textId="534241A7" w:rsidR="00026C21" w:rsidRPr="00D51BC9" w:rsidRDefault="00026C21" w:rsidP="00D51BC9">
            <w:pPr>
              <w:pStyle w:val="ListParagraph"/>
              <w:spacing w:after="160" w:line="259" w:lineRule="auto"/>
              <w:ind w:left="20"/>
              <w:rPr>
                <w:color w:val="0070C0"/>
              </w:rPr>
            </w:pPr>
            <w:r w:rsidRPr="004B16C9">
              <w:t>6.</w:t>
            </w:r>
            <w:r w:rsidR="002A18BA" w:rsidRPr="004B16C9">
              <w:t xml:space="preserve"> Patstāvīgi padziļina savu profesionālo kompetenci, turpinot apgūt </w:t>
            </w:r>
            <w:proofErr w:type="spellStart"/>
            <w:r w:rsidR="002A18BA" w:rsidRPr="004B16C9">
              <w:t>filosofiskās</w:t>
            </w:r>
            <w:proofErr w:type="spellEnd"/>
            <w:r w:rsidR="002A18BA" w:rsidRPr="004B16C9">
              <w:t xml:space="preserve"> un teorētiskās idejas un pielietot tās mākslas procesu izpratnē.</w:t>
            </w:r>
          </w:p>
        </w:tc>
      </w:tr>
      <w:tr w:rsidR="008D4CBD" w:rsidRPr="00026C21" w14:paraId="5B634377" w14:textId="77777777" w:rsidTr="001A6313">
        <w:trPr>
          <w:jc w:val="center"/>
        </w:trPr>
        <w:tc>
          <w:tcPr>
            <w:tcW w:w="9582" w:type="dxa"/>
            <w:gridSpan w:val="2"/>
          </w:tcPr>
          <w:p w14:paraId="181AE8D7" w14:textId="77777777" w:rsidR="008D4CBD" w:rsidRPr="00026C21" w:rsidRDefault="008D4CBD" w:rsidP="008D4CBD">
            <w:pPr>
              <w:pStyle w:val="Nosaukumi"/>
            </w:pPr>
            <w:r w:rsidRPr="00026C21">
              <w:lastRenderedPageBreak/>
              <w:t>Studējošo patstāvīgo darbu organizācijas un uzdevumu raksturojums</w:t>
            </w:r>
          </w:p>
        </w:tc>
      </w:tr>
      <w:tr w:rsidR="00026C21" w:rsidRPr="00026C21" w14:paraId="0B47BEB0" w14:textId="77777777" w:rsidTr="001A6313">
        <w:trPr>
          <w:jc w:val="center"/>
        </w:trPr>
        <w:tc>
          <w:tcPr>
            <w:tcW w:w="9582" w:type="dxa"/>
            <w:gridSpan w:val="2"/>
          </w:tcPr>
          <w:p w14:paraId="3E5E12AF" w14:textId="7B44E9FE" w:rsidR="007D4E1F" w:rsidRPr="007D4E1F" w:rsidRDefault="000F6102" w:rsidP="007D4E1F">
            <w:pPr>
              <w:spacing w:after="160" w:line="259" w:lineRule="auto"/>
            </w:pPr>
            <w:r>
              <w:t xml:space="preserve">Studējošo patstāvīgais darbs ietver obligāti izmantojamo un papildus informācijas avotu studēšanu, uzdevumu veikšanu </w:t>
            </w:r>
            <w:proofErr w:type="spellStart"/>
            <w:r>
              <w:t>Moodle</w:t>
            </w:r>
            <w:proofErr w:type="spellEnd"/>
            <w:r>
              <w:t xml:space="preserve"> vidē, gatavošanos </w:t>
            </w:r>
            <w:proofErr w:type="spellStart"/>
            <w:r>
              <w:t>starppārbaudījumiem</w:t>
            </w:r>
            <w:proofErr w:type="spellEnd"/>
            <w:r>
              <w:t xml:space="preserve"> un gala pārbaudījumam.</w:t>
            </w:r>
            <w:r w:rsidR="007D4E1F">
              <w:t xml:space="preserve"> </w:t>
            </w:r>
            <w:r w:rsidR="007D4E1F" w:rsidRPr="007D4E1F">
              <w:t xml:space="preserve">Studējošie demonstrē patstāvīgā darba rezultātus </w:t>
            </w:r>
            <w:r w:rsidR="007D4E1F">
              <w:t>semināru</w:t>
            </w:r>
            <w:r w:rsidR="007D4E1F" w:rsidRPr="007D4E1F">
              <w:t xml:space="preserve"> nodarbībās, </w:t>
            </w:r>
            <w:proofErr w:type="spellStart"/>
            <w:r w:rsidR="007D4E1F" w:rsidRPr="007D4E1F">
              <w:t>starppārbaudījumos</w:t>
            </w:r>
            <w:proofErr w:type="spellEnd"/>
            <w:r w:rsidR="007D4E1F" w:rsidRPr="007D4E1F">
              <w:t xml:space="preserve"> un noslēguma pārbaudījumā.</w:t>
            </w:r>
          </w:p>
          <w:p w14:paraId="39FF95FF" w14:textId="77777777" w:rsidR="007D4E1F" w:rsidRPr="007D4E1F" w:rsidRDefault="007D4E1F" w:rsidP="007D4E1F">
            <w:pPr>
              <w:spacing w:after="160" w:line="259" w:lineRule="auto"/>
            </w:pPr>
            <w:proofErr w:type="spellStart"/>
            <w:r w:rsidRPr="007D4E1F">
              <w:t>Starppārbaudījumi</w:t>
            </w:r>
            <w:proofErr w:type="spellEnd"/>
            <w:r w:rsidRPr="007D4E1F">
              <w:t>:</w:t>
            </w:r>
          </w:p>
          <w:p w14:paraId="1D2A29FC" w14:textId="323B4C0B" w:rsidR="007D4E1F" w:rsidRPr="007D4E1F" w:rsidRDefault="007D4E1F" w:rsidP="007D4E1F">
            <w:pPr>
              <w:spacing w:after="160" w:line="259" w:lineRule="auto"/>
            </w:pPr>
            <w:r w:rsidRPr="007D4E1F">
              <w:t xml:space="preserve">1. Ierosmju publicēšana forumā </w:t>
            </w:r>
            <w:proofErr w:type="spellStart"/>
            <w:r w:rsidRPr="007D4E1F">
              <w:t>Moodle</w:t>
            </w:r>
            <w:proofErr w:type="spellEnd"/>
            <w:r w:rsidRPr="007D4E1F">
              <w:t xml:space="preserve"> vidē par docētāja formulētu problēmu saistībā ar</w:t>
            </w:r>
            <w:r>
              <w:t xml:space="preserve"> estētiskās un mākslas uztveres jautājumiem</w:t>
            </w:r>
            <w:r w:rsidRPr="007D4E1F">
              <w:t>.</w:t>
            </w:r>
          </w:p>
          <w:p w14:paraId="759973EC" w14:textId="550F59F7" w:rsidR="007D4E1F" w:rsidRPr="007D4E1F" w:rsidRDefault="007D4E1F" w:rsidP="007D4E1F">
            <w:pPr>
              <w:spacing w:after="160" w:line="259" w:lineRule="auto"/>
            </w:pPr>
            <w:r w:rsidRPr="007D4E1F">
              <w:t xml:space="preserve">2. </w:t>
            </w:r>
            <w:r>
              <w:t xml:space="preserve">Izlasītā materiāla rezumējums un diskusija </w:t>
            </w:r>
            <w:proofErr w:type="spellStart"/>
            <w:r>
              <w:t>Moodle</w:t>
            </w:r>
            <w:proofErr w:type="spellEnd"/>
            <w:r>
              <w:t xml:space="preserve"> vidē par modernisma un postmodernisma aktuālajiem priekšstatiem par mākslu</w:t>
            </w:r>
            <w:r w:rsidRPr="007D4E1F">
              <w:t>.</w:t>
            </w:r>
          </w:p>
          <w:p w14:paraId="1B011A99" w14:textId="4AAE1B45" w:rsidR="007D4E1F" w:rsidRPr="007D4E1F" w:rsidRDefault="007D4E1F" w:rsidP="007D4E1F">
            <w:pPr>
              <w:spacing w:after="160" w:line="259" w:lineRule="auto"/>
            </w:pPr>
            <w:r w:rsidRPr="007D4E1F">
              <w:t xml:space="preserve">3. </w:t>
            </w:r>
            <w:r>
              <w:t xml:space="preserve">E. </w:t>
            </w:r>
            <w:proofErr w:type="spellStart"/>
            <w:r>
              <w:t>Huserla</w:t>
            </w:r>
            <w:proofErr w:type="spellEnd"/>
            <w:r>
              <w:t xml:space="preserve">, M. Heidegera, M. </w:t>
            </w:r>
            <w:proofErr w:type="spellStart"/>
            <w:r>
              <w:t>Merlo-Pontī</w:t>
            </w:r>
            <w:proofErr w:type="spellEnd"/>
            <w:r>
              <w:t xml:space="preserve"> ideju par mākslas uztveri rezumējums forumā </w:t>
            </w:r>
            <w:proofErr w:type="spellStart"/>
            <w:r>
              <w:t>Moodle</w:t>
            </w:r>
            <w:proofErr w:type="spellEnd"/>
            <w:r>
              <w:t xml:space="preserve"> vidē </w:t>
            </w:r>
            <w:r w:rsidRPr="007D4E1F">
              <w:t>(uz izlasītu tekstu bāzes)</w:t>
            </w:r>
            <w:r>
              <w:t xml:space="preserve"> un savstarpēja komentēšana</w:t>
            </w:r>
            <w:r w:rsidRPr="007D4E1F">
              <w:t>.</w:t>
            </w:r>
          </w:p>
          <w:p w14:paraId="2F1D8846" w14:textId="2E507F39" w:rsidR="007D4E1F" w:rsidRPr="007D4E1F" w:rsidRDefault="007D4E1F" w:rsidP="007D4E1F">
            <w:pPr>
              <w:spacing w:after="160" w:line="259" w:lineRule="auto"/>
            </w:pPr>
            <w:r w:rsidRPr="007D4E1F">
              <w:t xml:space="preserve">4. </w:t>
            </w:r>
            <w:r>
              <w:t xml:space="preserve">Kontroldarbs par </w:t>
            </w:r>
            <w:r w:rsidRPr="004B16C9">
              <w:t>estētikas un fenomenoloģijas terminoloģiju, galven</w:t>
            </w:r>
            <w:r>
              <w:t>ajiem</w:t>
            </w:r>
            <w:r w:rsidRPr="004B16C9">
              <w:t xml:space="preserve"> jēdzien</w:t>
            </w:r>
            <w:r>
              <w:t>iem</w:t>
            </w:r>
            <w:r w:rsidRPr="007D4E1F">
              <w:t>.</w:t>
            </w:r>
          </w:p>
          <w:p w14:paraId="0A201163" w14:textId="29566286" w:rsidR="007D4E1F" w:rsidRPr="00026C21" w:rsidRDefault="007D4E1F" w:rsidP="007D4E1F">
            <w:pPr>
              <w:spacing w:after="160" w:line="259" w:lineRule="auto"/>
            </w:pPr>
            <w:r w:rsidRPr="007D4E1F">
              <w:t>Noslēguma pārbaudījums:</w:t>
            </w:r>
            <w:r>
              <w:t xml:space="preserve"> individuālas prezentācijas izstrāde, aizstāvēšana un diskusija par docētāja piedāvātu vai studējošā izraudzītu (saskaņojot ar docētāju) tēmu, kas padziļina kursa ietvaros apgūto tematiku.</w:t>
            </w:r>
          </w:p>
        </w:tc>
      </w:tr>
      <w:tr w:rsidR="008D4CBD" w:rsidRPr="00026C21" w14:paraId="5864B891" w14:textId="77777777" w:rsidTr="001A6313">
        <w:trPr>
          <w:jc w:val="center"/>
        </w:trPr>
        <w:tc>
          <w:tcPr>
            <w:tcW w:w="9582" w:type="dxa"/>
            <w:gridSpan w:val="2"/>
          </w:tcPr>
          <w:p w14:paraId="5A6B107F" w14:textId="77777777" w:rsidR="008D4CBD" w:rsidRPr="00026C21" w:rsidRDefault="008D4CBD" w:rsidP="008D4CBD">
            <w:pPr>
              <w:pStyle w:val="Nosaukumi"/>
            </w:pPr>
            <w:r w:rsidRPr="00026C21">
              <w:t>Prasības kredītpunktu iegūšanai</w:t>
            </w:r>
          </w:p>
        </w:tc>
      </w:tr>
      <w:tr w:rsidR="008D4CBD" w:rsidRPr="00026C21" w14:paraId="489C4E6F" w14:textId="77777777" w:rsidTr="001A6313">
        <w:trPr>
          <w:jc w:val="center"/>
        </w:trPr>
        <w:tc>
          <w:tcPr>
            <w:tcW w:w="9582" w:type="dxa"/>
            <w:gridSpan w:val="2"/>
          </w:tcPr>
          <w:p w14:paraId="1A64BD12" w14:textId="0DCB00A2" w:rsidR="007D4E1F" w:rsidRPr="00804DEE" w:rsidRDefault="007D4E1F" w:rsidP="007D4E1F">
            <w:r w:rsidRPr="00804DEE">
              <w:t xml:space="preserve">Studiju kursa vērtējumu veido vidējā svērtā atzīme par </w:t>
            </w:r>
            <w:proofErr w:type="spellStart"/>
            <w:r w:rsidRPr="00804DEE">
              <w:t>starppārbaudījumiem</w:t>
            </w:r>
            <w:proofErr w:type="spellEnd"/>
            <w:r>
              <w:t xml:space="preserve"> (20%)</w:t>
            </w:r>
            <w:r w:rsidRPr="00804DEE">
              <w:t xml:space="preserve">, aktīvu līdzdalību </w:t>
            </w:r>
            <w:r>
              <w:t>semināru</w:t>
            </w:r>
            <w:r w:rsidRPr="00804DEE">
              <w:t xml:space="preserve"> nodarbībās</w:t>
            </w:r>
            <w:r>
              <w:t xml:space="preserve"> (30%)</w:t>
            </w:r>
            <w:r w:rsidRPr="00804DEE">
              <w:t xml:space="preserve"> un noslēguma </w:t>
            </w:r>
            <w:r>
              <w:t>pārbaudījumu (50%)</w:t>
            </w:r>
            <w:r w:rsidRPr="00804DEE">
              <w:t>.</w:t>
            </w:r>
          </w:p>
          <w:p w14:paraId="7A5B5137" w14:textId="77777777" w:rsidR="00026C21" w:rsidRPr="00026C21" w:rsidRDefault="00026C21" w:rsidP="008D4CBD">
            <w:pPr>
              <w:rPr>
                <w:color w:val="0070C0"/>
              </w:rPr>
            </w:pPr>
          </w:p>
          <w:p w14:paraId="1C479741" w14:textId="77777777" w:rsidR="008D4CBD" w:rsidRPr="007D4E1F" w:rsidRDefault="008D4CBD" w:rsidP="008D4CBD">
            <w:pPr>
              <w:rPr>
                <w:color w:val="000000" w:themeColor="text1"/>
              </w:rPr>
            </w:pPr>
            <w:r w:rsidRPr="007D4E1F">
              <w:rPr>
                <w:color w:val="000000" w:themeColor="text1"/>
              </w:rPr>
              <w:t>STUDIJU REZULTĀTU VĒRTĒŠANAS KRITĒRIJI</w:t>
            </w:r>
          </w:p>
          <w:p w14:paraId="01825E3A" w14:textId="77777777" w:rsidR="008D4CBD" w:rsidRPr="007D4E1F" w:rsidRDefault="008D4CBD" w:rsidP="008D4CBD">
            <w:pPr>
              <w:rPr>
                <w:color w:val="000000" w:themeColor="text1"/>
              </w:rPr>
            </w:pPr>
          </w:p>
          <w:p w14:paraId="016580BC" w14:textId="77777777" w:rsidR="008D4CBD" w:rsidRPr="007D4E1F" w:rsidRDefault="008D4CBD" w:rsidP="008D4CBD">
            <w:pPr>
              <w:rPr>
                <w:rFonts w:eastAsia="Times New Roman"/>
                <w:color w:val="000000" w:themeColor="text1"/>
              </w:rPr>
            </w:pPr>
            <w:r w:rsidRPr="007D4E1F">
              <w:rPr>
                <w:color w:val="000000" w:themeColor="text1"/>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2E085F7A" w14:textId="77777777" w:rsidR="008D4CBD" w:rsidRPr="007D4E1F" w:rsidRDefault="008D4CBD" w:rsidP="008D4CBD">
            <w:pPr>
              <w:rPr>
                <w:color w:val="000000" w:themeColor="text1"/>
              </w:rPr>
            </w:pPr>
          </w:p>
          <w:p w14:paraId="12438C9F" w14:textId="77777777" w:rsidR="008D4CBD" w:rsidRPr="007D4E1F" w:rsidRDefault="008D4CBD" w:rsidP="008D4CBD">
            <w:pPr>
              <w:rPr>
                <w:color w:val="000000" w:themeColor="text1"/>
              </w:rPr>
            </w:pPr>
          </w:p>
          <w:p w14:paraId="44766AEB" w14:textId="77777777" w:rsidR="008D4CBD" w:rsidRPr="007D4E1F" w:rsidRDefault="008D4CBD" w:rsidP="008D4CBD">
            <w:pPr>
              <w:rPr>
                <w:color w:val="000000" w:themeColor="text1"/>
              </w:rPr>
            </w:pPr>
            <w:r w:rsidRPr="007D4E1F">
              <w:rPr>
                <w:color w:val="000000" w:themeColor="text1"/>
              </w:rPr>
              <w:t>STUDIJU REZULTĀTU VĒRTĒŠANA</w:t>
            </w:r>
          </w:p>
          <w:p w14:paraId="0DF08F94" w14:textId="77777777" w:rsidR="008D4CBD" w:rsidRPr="007D4E1F" w:rsidRDefault="008D4CBD" w:rsidP="008D4CBD">
            <w:pPr>
              <w:rPr>
                <w:color w:val="000000" w:themeColor="text1"/>
              </w:rPr>
            </w:pPr>
          </w:p>
          <w:tbl>
            <w:tblPr>
              <w:tblW w:w="6083"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tblGrid>
            <w:tr w:rsidR="007D4E1F" w:rsidRPr="007D4E1F" w14:paraId="43924EC4" w14:textId="77777777" w:rsidTr="005454C6">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0C0E699" w14:textId="77777777" w:rsidR="008D4CBD" w:rsidRPr="007D4E1F" w:rsidRDefault="008D4CBD" w:rsidP="008D4CBD">
                  <w:pPr>
                    <w:jc w:val="center"/>
                    <w:rPr>
                      <w:color w:val="000000" w:themeColor="text1"/>
                    </w:rPr>
                  </w:pPr>
                  <w:r w:rsidRPr="007D4E1F">
                    <w:rPr>
                      <w:color w:val="000000" w:themeColor="text1"/>
                    </w:rPr>
                    <w:t>Pārbaudījumu veidi</w:t>
                  </w:r>
                </w:p>
              </w:tc>
              <w:tc>
                <w:tcPr>
                  <w:tcW w:w="3363"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5B6082" w14:textId="77777777" w:rsidR="008D4CBD" w:rsidRPr="007D4E1F" w:rsidRDefault="008D4CBD" w:rsidP="008D4CBD">
                  <w:pPr>
                    <w:jc w:val="center"/>
                    <w:rPr>
                      <w:color w:val="000000" w:themeColor="text1"/>
                    </w:rPr>
                  </w:pPr>
                  <w:r w:rsidRPr="007D4E1F">
                    <w:rPr>
                      <w:color w:val="000000" w:themeColor="text1"/>
                    </w:rPr>
                    <w:t>Studiju rezultāti</w:t>
                  </w:r>
                </w:p>
              </w:tc>
            </w:tr>
            <w:tr w:rsidR="007D4E1F" w:rsidRPr="007D4E1F" w14:paraId="64A98F05" w14:textId="77777777" w:rsidTr="005454C6">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5EE4927D" w14:textId="77777777" w:rsidR="008D4CBD" w:rsidRPr="007D4E1F" w:rsidRDefault="008D4CBD" w:rsidP="008D4CBD">
                  <w:pPr>
                    <w:jc w:val="center"/>
                    <w:rPr>
                      <w:color w:val="000000" w:themeColor="text1"/>
                    </w:rP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1D4A4B9" w14:textId="77777777" w:rsidR="008D4CBD" w:rsidRPr="007D4E1F" w:rsidRDefault="008D4CBD" w:rsidP="008D4CBD">
                  <w:pPr>
                    <w:jc w:val="center"/>
                    <w:rPr>
                      <w:color w:val="000000" w:themeColor="text1"/>
                    </w:rPr>
                  </w:pPr>
                  <w:r w:rsidRPr="007D4E1F">
                    <w:rPr>
                      <w:color w:val="000000" w:themeColor="text1"/>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5C0027B" w14:textId="77777777" w:rsidR="008D4CBD" w:rsidRPr="007D4E1F" w:rsidRDefault="008D4CBD" w:rsidP="008D4CBD">
                  <w:pPr>
                    <w:jc w:val="center"/>
                    <w:rPr>
                      <w:color w:val="000000" w:themeColor="text1"/>
                    </w:rPr>
                  </w:pPr>
                  <w:r w:rsidRPr="007D4E1F">
                    <w:rPr>
                      <w:color w:val="000000" w:themeColor="text1"/>
                    </w:rPr>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22C0825" w14:textId="77777777" w:rsidR="008D4CBD" w:rsidRPr="007D4E1F" w:rsidRDefault="008D4CBD" w:rsidP="008D4CBD">
                  <w:pPr>
                    <w:jc w:val="center"/>
                    <w:rPr>
                      <w:color w:val="000000" w:themeColor="text1"/>
                    </w:rPr>
                  </w:pPr>
                  <w:r w:rsidRPr="007D4E1F">
                    <w:rPr>
                      <w:color w:val="000000" w:themeColor="text1"/>
                    </w:rPr>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E414DA8" w14:textId="77777777" w:rsidR="008D4CBD" w:rsidRPr="007D4E1F" w:rsidRDefault="008D4CBD" w:rsidP="008D4CBD">
                  <w:pPr>
                    <w:jc w:val="center"/>
                    <w:rPr>
                      <w:color w:val="000000" w:themeColor="text1"/>
                    </w:rPr>
                  </w:pPr>
                  <w:r w:rsidRPr="007D4E1F">
                    <w:rPr>
                      <w:color w:val="000000" w:themeColor="text1"/>
                    </w:rPr>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A4CF42F" w14:textId="77777777" w:rsidR="008D4CBD" w:rsidRPr="007D4E1F" w:rsidRDefault="008D4CBD" w:rsidP="008D4CBD">
                  <w:pPr>
                    <w:jc w:val="center"/>
                    <w:rPr>
                      <w:color w:val="000000" w:themeColor="text1"/>
                    </w:rPr>
                  </w:pPr>
                  <w:r w:rsidRPr="007D4E1F">
                    <w:rPr>
                      <w:color w:val="000000" w:themeColor="text1"/>
                    </w:rPr>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54073DC" w14:textId="77777777" w:rsidR="008D4CBD" w:rsidRPr="007D4E1F" w:rsidRDefault="008D4CBD" w:rsidP="008D4CBD">
                  <w:pPr>
                    <w:jc w:val="center"/>
                    <w:rPr>
                      <w:color w:val="000000" w:themeColor="text1"/>
                    </w:rPr>
                  </w:pPr>
                  <w:r w:rsidRPr="007D4E1F">
                    <w:rPr>
                      <w:color w:val="000000" w:themeColor="text1"/>
                    </w:rPr>
                    <w:t>6.</w:t>
                  </w:r>
                </w:p>
              </w:tc>
            </w:tr>
            <w:tr w:rsidR="00026C21" w:rsidRPr="00026C21" w14:paraId="2F36AD58"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E09353" w14:textId="0FAE16E3" w:rsidR="008D4CBD" w:rsidRPr="007D4E1F" w:rsidRDefault="008D4CBD" w:rsidP="008D4CBD">
                  <w:pPr>
                    <w:rPr>
                      <w:color w:val="000000" w:themeColor="text1"/>
                    </w:rPr>
                  </w:pPr>
                  <w:r w:rsidRPr="007D4E1F">
                    <w:rPr>
                      <w:color w:val="000000" w:themeColor="text1"/>
                    </w:rPr>
                    <w:lastRenderedPageBreak/>
                    <w:t>1.</w:t>
                  </w:r>
                  <w:r w:rsidR="004B16C9" w:rsidRPr="007D4E1F">
                    <w:rPr>
                      <w:color w:val="000000" w:themeColor="text1"/>
                    </w:rPr>
                    <w:t xml:space="preserve"> </w:t>
                  </w:r>
                  <w:r w:rsidRPr="007D4E1F">
                    <w:rPr>
                      <w:color w:val="000000" w:themeColor="text1"/>
                    </w:rPr>
                    <w:t>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80AF31" w14:textId="63F80A6F" w:rsidR="008D4CBD" w:rsidRPr="007D4E1F" w:rsidRDefault="007D4E1F" w:rsidP="008D4CBD">
                  <w:pPr>
                    <w:jc w:val="center"/>
                    <w:rPr>
                      <w:color w:val="000000" w:themeColor="text1"/>
                    </w:rPr>
                  </w:pPr>
                  <w:r>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CDD50D" w14:textId="19331E46" w:rsidR="008D4CBD" w:rsidRPr="007D4E1F" w:rsidRDefault="007D4E1F" w:rsidP="008D4CBD">
                  <w:pPr>
                    <w:jc w:val="center"/>
                    <w:rPr>
                      <w:color w:val="000000" w:themeColor="text1"/>
                    </w:rPr>
                  </w:pPr>
                  <w:r>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731CED" w14:textId="77777777" w:rsidR="008D4CBD" w:rsidRPr="007D4E1F" w:rsidRDefault="008D4CBD" w:rsidP="008D4CBD">
                  <w:pPr>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E299BB2" w14:textId="77777777" w:rsidR="008D4CBD" w:rsidRPr="007D4E1F" w:rsidRDefault="008D4CBD" w:rsidP="008D4CBD">
                  <w:pPr>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D46CF36" w14:textId="7EF911A4" w:rsidR="008D4CBD" w:rsidRPr="007D4E1F" w:rsidRDefault="007D4E1F" w:rsidP="008D4CBD">
                  <w:pPr>
                    <w:jc w:val="center"/>
                    <w:rPr>
                      <w:color w:val="000000" w:themeColor="text1"/>
                    </w:rPr>
                  </w:pPr>
                  <w:r>
                    <w:rPr>
                      <w:color w:val="000000" w:themeColor="text1"/>
                    </w:rP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0881265" w14:textId="77777777" w:rsidR="008D4CBD" w:rsidRPr="007D4E1F" w:rsidRDefault="008D4CBD" w:rsidP="008D4CBD">
                  <w:pPr>
                    <w:jc w:val="center"/>
                    <w:rPr>
                      <w:color w:val="000000" w:themeColor="text1"/>
                    </w:rPr>
                  </w:pPr>
                </w:p>
              </w:tc>
            </w:tr>
            <w:tr w:rsidR="00026C21" w:rsidRPr="00026C21" w14:paraId="7528C827"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A4DE29" w14:textId="01B33A24" w:rsidR="00026C21" w:rsidRPr="007D4E1F" w:rsidRDefault="00026C21" w:rsidP="00026C21">
                  <w:pPr>
                    <w:rPr>
                      <w:color w:val="000000" w:themeColor="text1"/>
                    </w:rPr>
                  </w:pPr>
                  <w:r w:rsidRPr="007D4E1F">
                    <w:rPr>
                      <w:color w:val="000000" w:themeColor="text1"/>
                    </w:rPr>
                    <w:t>2.</w:t>
                  </w:r>
                  <w:r w:rsidR="004B16C9" w:rsidRPr="007D4E1F">
                    <w:rPr>
                      <w:color w:val="000000" w:themeColor="text1"/>
                    </w:rPr>
                    <w:t xml:space="preserve"> </w:t>
                  </w:r>
                  <w:proofErr w:type="spellStart"/>
                  <w:r w:rsidRPr="007D4E1F">
                    <w:rPr>
                      <w:color w:val="000000" w:themeColor="text1"/>
                    </w:rPr>
                    <w:t>starppārbaudījums</w:t>
                  </w:r>
                  <w:proofErr w:type="spellEnd"/>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EBB8E3" w14:textId="558B21EA" w:rsidR="00026C21" w:rsidRPr="007D4E1F" w:rsidRDefault="007D4E1F" w:rsidP="00026C21">
                  <w:pPr>
                    <w:jc w:val="center"/>
                    <w:rPr>
                      <w:color w:val="000000" w:themeColor="text1"/>
                    </w:rPr>
                  </w:pPr>
                  <w:r>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20CF2E" w14:textId="591D2285" w:rsidR="00026C21" w:rsidRPr="007D4E1F" w:rsidRDefault="007D4E1F" w:rsidP="00026C21">
                  <w:pPr>
                    <w:jc w:val="center"/>
                    <w:rPr>
                      <w:color w:val="000000" w:themeColor="text1"/>
                    </w:rPr>
                  </w:pPr>
                  <w:r>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B8F512" w14:textId="0E107D90" w:rsidR="00026C21" w:rsidRPr="007D4E1F" w:rsidRDefault="007D4E1F" w:rsidP="00026C21">
                  <w:pPr>
                    <w:jc w:val="center"/>
                    <w:rPr>
                      <w:color w:val="000000" w:themeColor="text1"/>
                    </w:rPr>
                  </w:pPr>
                  <w:r>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9E99D2" w14:textId="77777777" w:rsidR="00026C21" w:rsidRPr="007D4E1F" w:rsidRDefault="00026C21" w:rsidP="00026C21">
                  <w:pPr>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7FBE72" w14:textId="53910EFE" w:rsidR="00026C21" w:rsidRPr="007D4E1F" w:rsidRDefault="007D4E1F" w:rsidP="00026C21">
                  <w:pPr>
                    <w:jc w:val="center"/>
                    <w:rPr>
                      <w:color w:val="000000" w:themeColor="text1"/>
                    </w:rPr>
                  </w:pPr>
                  <w:r>
                    <w:rPr>
                      <w:color w:val="000000" w:themeColor="text1"/>
                    </w:rP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B9D4E2" w14:textId="77777777" w:rsidR="00026C21" w:rsidRPr="007D4E1F" w:rsidRDefault="00026C21" w:rsidP="00026C21">
                  <w:pPr>
                    <w:jc w:val="center"/>
                    <w:rPr>
                      <w:color w:val="000000" w:themeColor="text1"/>
                    </w:rPr>
                  </w:pPr>
                </w:p>
              </w:tc>
            </w:tr>
            <w:tr w:rsidR="004B16C9" w:rsidRPr="00026C21" w14:paraId="0A05D476"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213A5E" w14:textId="53CA1CFE" w:rsidR="004B16C9" w:rsidRPr="007D4E1F" w:rsidRDefault="004B16C9" w:rsidP="00026C21">
                  <w:pPr>
                    <w:rPr>
                      <w:color w:val="000000" w:themeColor="text1"/>
                    </w:rPr>
                  </w:pPr>
                  <w:r w:rsidRPr="007D4E1F">
                    <w:rPr>
                      <w:color w:val="000000" w:themeColor="text1"/>
                    </w:rPr>
                    <w:t xml:space="preserve">3. </w:t>
                  </w:r>
                  <w:proofErr w:type="spellStart"/>
                  <w:r w:rsidRPr="007D4E1F">
                    <w:rPr>
                      <w:color w:val="000000" w:themeColor="text1"/>
                    </w:rPr>
                    <w:t>starppārbaudījums</w:t>
                  </w:r>
                  <w:proofErr w:type="spellEnd"/>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C90716" w14:textId="68BA7E46" w:rsidR="004B16C9" w:rsidRPr="007D4E1F" w:rsidRDefault="007D4E1F" w:rsidP="00026C21">
                  <w:pPr>
                    <w:jc w:val="center"/>
                    <w:rPr>
                      <w:color w:val="000000" w:themeColor="text1"/>
                    </w:rPr>
                  </w:pPr>
                  <w:r>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218FCB" w14:textId="4DC21FE8" w:rsidR="004B16C9" w:rsidRPr="007D4E1F" w:rsidRDefault="007D4E1F" w:rsidP="00026C21">
                  <w:pPr>
                    <w:jc w:val="center"/>
                    <w:rPr>
                      <w:color w:val="000000" w:themeColor="text1"/>
                    </w:rPr>
                  </w:pPr>
                  <w:r>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960615" w14:textId="77777777" w:rsidR="004B16C9" w:rsidRPr="007D4E1F" w:rsidRDefault="004B16C9" w:rsidP="00026C21">
                  <w:pPr>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743B54" w14:textId="77777777" w:rsidR="004B16C9" w:rsidRPr="007D4E1F" w:rsidRDefault="004B16C9" w:rsidP="00026C21">
                  <w:pPr>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14EE57" w14:textId="31E25985" w:rsidR="004B16C9" w:rsidRPr="007D4E1F" w:rsidRDefault="007D4E1F" w:rsidP="00026C21">
                  <w:pPr>
                    <w:jc w:val="center"/>
                    <w:rPr>
                      <w:color w:val="000000" w:themeColor="text1"/>
                    </w:rPr>
                  </w:pPr>
                  <w:r>
                    <w:rPr>
                      <w:color w:val="000000" w:themeColor="text1"/>
                    </w:rP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085DDE" w14:textId="77777777" w:rsidR="004B16C9" w:rsidRPr="007D4E1F" w:rsidRDefault="004B16C9" w:rsidP="00026C21">
                  <w:pPr>
                    <w:jc w:val="center"/>
                    <w:rPr>
                      <w:color w:val="000000" w:themeColor="text1"/>
                    </w:rPr>
                  </w:pPr>
                </w:p>
              </w:tc>
            </w:tr>
            <w:tr w:rsidR="004B16C9" w:rsidRPr="00026C21" w14:paraId="3E2B8C3A"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CE49B0" w14:textId="0BC712AC" w:rsidR="004B16C9" w:rsidRPr="007D4E1F" w:rsidRDefault="004B16C9" w:rsidP="00026C21">
                  <w:pPr>
                    <w:rPr>
                      <w:color w:val="000000" w:themeColor="text1"/>
                    </w:rPr>
                  </w:pPr>
                  <w:r w:rsidRPr="007D4E1F">
                    <w:rPr>
                      <w:color w:val="000000" w:themeColor="text1"/>
                    </w:rPr>
                    <w:t xml:space="preserve">4. </w:t>
                  </w:r>
                  <w:proofErr w:type="spellStart"/>
                  <w:r w:rsidRPr="007D4E1F">
                    <w:rPr>
                      <w:color w:val="000000" w:themeColor="text1"/>
                    </w:rPr>
                    <w:t>starppārbaudījums</w:t>
                  </w:r>
                  <w:proofErr w:type="spellEnd"/>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EDB064" w14:textId="3DB520DC" w:rsidR="004B16C9" w:rsidRPr="007D4E1F" w:rsidRDefault="007D4E1F" w:rsidP="00026C21">
                  <w:pPr>
                    <w:jc w:val="center"/>
                    <w:rPr>
                      <w:color w:val="000000" w:themeColor="text1"/>
                    </w:rPr>
                  </w:pPr>
                  <w:r>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94C2CB" w14:textId="55A0E9B8" w:rsidR="004B16C9" w:rsidRPr="007D4E1F" w:rsidRDefault="007D4E1F" w:rsidP="00026C21">
                  <w:pPr>
                    <w:jc w:val="center"/>
                    <w:rPr>
                      <w:color w:val="000000" w:themeColor="text1"/>
                    </w:rPr>
                  </w:pPr>
                  <w:r>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01D71E" w14:textId="77777777" w:rsidR="004B16C9" w:rsidRPr="007D4E1F" w:rsidRDefault="004B16C9" w:rsidP="00026C21">
                  <w:pPr>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A646A1" w14:textId="77777777" w:rsidR="004B16C9" w:rsidRPr="007D4E1F" w:rsidRDefault="004B16C9" w:rsidP="00026C21">
                  <w:pPr>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F07931" w14:textId="77777777" w:rsidR="004B16C9" w:rsidRPr="007D4E1F" w:rsidRDefault="004B16C9" w:rsidP="00026C21">
                  <w:pPr>
                    <w:jc w:val="center"/>
                    <w:rPr>
                      <w:color w:val="000000" w:themeColor="text1"/>
                    </w:rP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65F318" w14:textId="77777777" w:rsidR="004B16C9" w:rsidRPr="007D4E1F" w:rsidRDefault="004B16C9" w:rsidP="00026C21">
                  <w:pPr>
                    <w:jc w:val="center"/>
                    <w:rPr>
                      <w:color w:val="000000" w:themeColor="text1"/>
                    </w:rPr>
                  </w:pPr>
                </w:p>
              </w:tc>
            </w:tr>
            <w:tr w:rsidR="00026C21" w:rsidRPr="00026C21" w14:paraId="155FBA0A"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93694B" w14:textId="3D01F8AF" w:rsidR="00026C21" w:rsidRPr="007D4E1F" w:rsidRDefault="004B16C9" w:rsidP="00026C21">
                  <w:pPr>
                    <w:rPr>
                      <w:color w:val="000000" w:themeColor="text1"/>
                    </w:rPr>
                  </w:pPr>
                  <w:r w:rsidRPr="007D4E1F">
                    <w:rPr>
                      <w:color w:val="000000" w:themeColor="text1"/>
                    </w:rPr>
                    <w:t>Gala 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3B3618" w14:textId="29ADC04D" w:rsidR="00026C21" w:rsidRPr="007D4E1F" w:rsidRDefault="007D4E1F" w:rsidP="00026C21">
                  <w:pPr>
                    <w:jc w:val="center"/>
                    <w:rPr>
                      <w:color w:val="000000" w:themeColor="text1"/>
                    </w:rPr>
                  </w:pPr>
                  <w:r>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96F403" w14:textId="77777777" w:rsidR="00026C21" w:rsidRPr="007D4E1F" w:rsidRDefault="00026C21" w:rsidP="00026C21">
                  <w:pPr>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1BE0E4" w14:textId="2B4EEE16" w:rsidR="00026C21" w:rsidRPr="007D4E1F" w:rsidRDefault="007D4E1F" w:rsidP="00026C21">
                  <w:pPr>
                    <w:jc w:val="center"/>
                    <w:rPr>
                      <w:color w:val="000000" w:themeColor="text1"/>
                    </w:rPr>
                  </w:pPr>
                  <w:r>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8F87CF" w14:textId="09B70C4A" w:rsidR="00026C21" w:rsidRPr="007D4E1F" w:rsidRDefault="007D4E1F" w:rsidP="00026C21">
                  <w:pPr>
                    <w:jc w:val="center"/>
                    <w:rPr>
                      <w:color w:val="000000" w:themeColor="text1"/>
                    </w:rPr>
                  </w:pPr>
                  <w:r>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59E923" w14:textId="4E5F1CD8" w:rsidR="00026C21" w:rsidRPr="007D4E1F" w:rsidRDefault="007D4E1F" w:rsidP="00026C21">
                  <w:pPr>
                    <w:jc w:val="center"/>
                    <w:rPr>
                      <w:color w:val="000000" w:themeColor="text1"/>
                    </w:rPr>
                  </w:pPr>
                  <w:r>
                    <w:rPr>
                      <w:color w:val="000000" w:themeColor="text1"/>
                    </w:rP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51D4DC" w14:textId="3426CBF2" w:rsidR="00026C21" w:rsidRPr="007D4E1F" w:rsidRDefault="007D4E1F" w:rsidP="00026C21">
                  <w:pPr>
                    <w:jc w:val="center"/>
                    <w:rPr>
                      <w:color w:val="000000" w:themeColor="text1"/>
                    </w:rPr>
                  </w:pPr>
                  <w:r>
                    <w:rPr>
                      <w:color w:val="000000" w:themeColor="text1"/>
                    </w:rPr>
                    <w:t>x</w:t>
                  </w:r>
                </w:p>
              </w:tc>
            </w:tr>
          </w:tbl>
          <w:p w14:paraId="1470DB5E" w14:textId="77777777" w:rsidR="008D4CBD" w:rsidRPr="00026C21" w:rsidRDefault="008D4CBD" w:rsidP="008D4CBD">
            <w:pPr>
              <w:textAlignment w:val="baseline"/>
              <w:rPr>
                <w:bCs w:val="0"/>
                <w:iCs w:val="0"/>
                <w:color w:val="0070C0"/>
              </w:rPr>
            </w:pPr>
          </w:p>
        </w:tc>
      </w:tr>
      <w:tr w:rsidR="008D4CBD" w:rsidRPr="00026C21" w14:paraId="6FFC015E" w14:textId="77777777" w:rsidTr="001A6313">
        <w:trPr>
          <w:jc w:val="center"/>
        </w:trPr>
        <w:tc>
          <w:tcPr>
            <w:tcW w:w="9582" w:type="dxa"/>
            <w:gridSpan w:val="2"/>
          </w:tcPr>
          <w:p w14:paraId="2F79D563" w14:textId="77777777" w:rsidR="008D4CBD" w:rsidRPr="00026C21" w:rsidRDefault="008D4CBD" w:rsidP="008D4CBD">
            <w:pPr>
              <w:pStyle w:val="Nosaukumi"/>
            </w:pPr>
            <w:r w:rsidRPr="00026C21">
              <w:lastRenderedPageBreak/>
              <w:t>Kursa saturs</w:t>
            </w:r>
          </w:p>
        </w:tc>
      </w:tr>
      <w:tr w:rsidR="00026C21" w:rsidRPr="00026C21" w14:paraId="5CA84F53" w14:textId="77777777" w:rsidTr="001A6313">
        <w:trPr>
          <w:jc w:val="center"/>
        </w:trPr>
        <w:tc>
          <w:tcPr>
            <w:tcW w:w="9582" w:type="dxa"/>
            <w:gridSpan w:val="2"/>
          </w:tcPr>
          <w:p w14:paraId="770EC2EA" w14:textId="77777777" w:rsidR="007D4E1F" w:rsidRDefault="002A18BA" w:rsidP="002A18BA">
            <w:pPr>
              <w:ind w:left="34"/>
              <w:jc w:val="both"/>
              <w:rPr>
                <w:iCs w:val="0"/>
                <w:color w:val="000000" w:themeColor="text1"/>
                <w:lang w:eastAsia="ko-KR"/>
              </w:rPr>
            </w:pPr>
            <w:r w:rsidRPr="002A18BA">
              <w:rPr>
                <w:iCs w:val="0"/>
                <w:color w:val="000000" w:themeColor="text1"/>
                <w:lang w:eastAsia="ko-KR"/>
              </w:rPr>
              <w:t xml:space="preserve">1. Estētiskā uztvere un mākslinieciskā uztvere. </w:t>
            </w:r>
            <w:r>
              <w:rPr>
                <w:iCs w:val="0"/>
                <w:color w:val="000000" w:themeColor="text1"/>
                <w:lang w:eastAsia="ko-KR"/>
              </w:rPr>
              <w:t>Estētiskās kategorijas mākslā.</w:t>
            </w:r>
            <w:r w:rsidR="007D4E1F">
              <w:rPr>
                <w:iCs w:val="0"/>
                <w:color w:val="000000" w:themeColor="text1"/>
                <w:lang w:eastAsia="ko-KR"/>
              </w:rPr>
              <w:t xml:space="preserve"> </w:t>
            </w:r>
            <w:r w:rsidRPr="002A18BA">
              <w:rPr>
                <w:iCs w:val="0"/>
                <w:color w:val="000000" w:themeColor="text1"/>
                <w:lang w:eastAsia="ko-KR"/>
              </w:rPr>
              <w:t xml:space="preserve">L2 </w:t>
            </w:r>
          </w:p>
          <w:p w14:paraId="21E0B16B" w14:textId="2443316F" w:rsidR="007D4E1F" w:rsidRPr="002A18BA" w:rsidRDefault="007D4E1F" w:rsidP="007D4E1F">
            <w:pPr>
              <w:ind w:left="34"/>
              <w:jc w:val="both"/>
              <w:rPr>
                <w:iCs w:val="0"/>
                <w:color w:val="000000" w:themeColor="text1"/>
                <w:lang w:eastAsia="ko-KR"/>
              </w:rPr>
            </w:pPr>
            <w:r>
              <w:rPr>
                <w:iCs w:val="0"/>
                <w:color w:val="000000" w:themeColor="text1"/>
                <w:lang w:eastAsia="ko-KR"/>
              </w:rPr>
              <w:t xml:space="preserve">    Darbs ar piemēriem (tēlotājmāksla, mūzika, literatūra). S2</w:t>
            </w:r>
          </w:p>
          <w:p w14:paraId="774DCB5E" w14:textId="71E25DCB" w:rsidR="007D4E1F" w:rsidRDefault="002A18BA" w:rsidP="002A18BA">
            <w:pPr>
              <w:ind w:left="34"/>
              <w:jc w:val="both"/>
              <w:rPr>
                <w:iCs w:val="0"/>
                <w:color w:val="000000" w:themeColor="text1"/>
                <w:lang w:eastAsia="ko-KR"/>
              </w:rPr>
            </w:pPr>
            <w:r w:rsidRPr="002A18BA">
              <w:rPr>
                <w:iCs w:val="0"/>
                <w:color w:val="000000" w:themeColor="text1"/>
                <w:lang w:eastAsia="ko-KR"/>
              </w:rPr>
              <w:t>2.</w:t>
            </w:r>
            <w:r>
              <w:rPr>
                <w:iCs w:val="0"/>
                <w:color w:val="000000" w:themeColor="text1"/>
                <w:lang w:eastAsia="ko-KR"/>
              </w:rPr>
              <w:t xml:space="preserve"> </w:t>
            </w:r>
            <w:r w:rsidRPr="002A18BA">
              <w:rPr>
                <w:iCs w:val="0"/>
                <w:color w:val="000000" w:themeColor="text1"/>
                <w:lang w:eastAsia="ko-KR"/>
              </w:rPr>
              <w:t>Priekšstat</w:t>
            </w:r>
            <w:r>
              <w:rPr>
                <w:iCs w:val="0"/>
                <w:color w:val="000000" w:themeColor="text1"/>
                <w:lang w:eastAsia="ko-KR"/>
              </w:rPr>
              <w:t>i</w:t>
            </w:r>
            <w:r w:rsidRPr="002A18BA">
              <w:rPr>
                <w:iCs w:val="0"/>
                <w:color w:val="000000" w:themeColor="text1"/>
                <w:lang w:eastAsia="ko-KR"/>
              </w:rPr>
              <w:t xml:space="preserve"> par mākslu </w:t>
            </w:r>
            <w:proofErr w:type="spellStart"/>
            <w:r w:rsidR="00610435">
              <w:rPr>
                <w:iCs w:val="0"/>
                <w:color w:val="000000" w:themeColor="text1"/>
                <w:lang w:eastAsia="ko-KR"/>
              </w:rPr>
              <w:t>filosofijā</w:t>
            </w:r>
            <w:proofErr w:type="spellEnd"/>
            <w:r w:rsidR="00610435">
              <w:rPr>
                <w:iCs w:val="0"/>
                <w:color w:val="000000" w:themeColor="text1"/>
                <w:lang w:eastAsia="ko-KR"/>
              </w:rPr>
              <w:t xml:space="preserve"> un estētikā </w:t>
            </w:r>
            <w:r w:rsidRPr="002A18BA">
              <w:rPr>
                <w:iCs w:val="0"/>
                <w:color w:val="000000" w:themeColor="text1"/>
                <w:lang w:eastAsia="ko-KR"/>
              </w:rPr>
              <w:t xml:space="preserve">vēsturiskā skatījumā. L2 </w:t>
            </w:r>
          </w:p>
          <w:p w14:paraId="6BEAA24E" w14:textId="1F9C5497" w:rsidR="002A18BA" w:rsidRPr="002A18BA" w:rsidRDefault="007D4E1F" w:rsidP="002A18BA">
            <w:pPr>
              <w:ind w:left="34"/>
              <w:jc w:val="both"/>
              <w:rPr>
                <w:iCs w:val="0"/>
                <w:color w:val="000000" w:themeColor="text1"/>
                <w:lang w:eastAsia="ko-KR"/>
              </w:rPr>
            </w:pPr>
            <w:r>
              <w:rPr>
                <w:iCs w:val="0"/>
                <w:color w:val="000000" w:themeColor="text1"/>
                <w:lang w:eastAsia="ko-KR"/>
              </w:rPr>
              <w:t xml:space="preserve">    </w:t>
            </w:r>
            <w:r w:rsidR="002A18BA" w:rsidRPr="002A18BA">
              <w:rPr>
                <w:iCs w:val="0"/>
                <w:color w:val="000000" w:themeColor="text1"/>
                <w:lang w:eastAsia="ko-KR"/>
              </w:rPr>
              <w:t xml:space="preserve">Priekšstati par mākslu modernisma un postmodernisma kontekstā. </w:t>
            </w:r>
            <w:r w:rsidR="002A18BA">
              <w:rPr>
                <w:iCs w:val="0"/>
                <w:color w:val="000000" w:themeColor="text1"/>
                <w:lang w:eastAsia="ko-KR"/>
              </w:rPr>
              <w:t xml:space="preserve">Mākslas nāves ideja. </w:t>
            </w:r>
            <w:r w:rsidR="002A18BA" w:rsidRPr="002A18BA">
              <w:rPr>
                <w:iCs w:val="0"/>
                <w:color w:val="000000" w:themeColor="text1"/>
                <w:lang w:eastAsia="ko-KR"/>
              </w:rPr>
              <w:t>S2</w:t>
            </w:r>
          </w:p>
          <w:p w14:paraId="201FE469" w14:textId="77777777" w:rsidR="007D4E1F" w:rsidRDefault="002A18BA" w:rsidP="002A18BA">
            <w:pPr>
              <w:ind w:left="34"/>
              <w:jc w:val="both"/>
              <w:rPr>
                <w:iCs w:val="0"/>
                <w:color w:val="000000" w:themeColor="text1"/>
                <w:lang w:eastAsia="ko-KR"/>
              </w:rPr>
            </w:pPr>
            <w:r w:rsidRPr="002A18BA">
              <w:rPr>
                <w:iCs w:val="0"/>
                <w:color w:val="000000" w:themeColor="text1"/>
                <w:lang w:eastAsia="ko-KR"/>
              </w:rPr>
              <w:t xml:space="preserve">3. </w:t>
            </w:r>
            <w:r>
              <w:rPr>
                <w:iCs w:val="0"/>
                <w:color w:val="000000" w:themeColor="text1"/>
                <w:lang w:eastAsia="ko-KR"/>
              </w:rPr>
              <w:t xml:space="preserve">Mākslas uztvere fenomenoloģijas skatījumā. </w:t>
            </w:r>
          </w:p>
          <w:p w14:paraId="2134B41B" w14:textId="77777777" w:rsidR="007D4E1F" w:rsidRDefault="007D4E1F" w:rsidP="002A18BA">
            <w:pPr>
              <w:ind w:left="34"/>
              <w:jc w:val="both"/>
              <w:rPr>
                <w:iCs w:val="0"/>
                <w:color w:val="000000" w:themeColor="text1"/>
                <w:lang w:eastAsia="ko-KR"/>
              </w:rPr>
            </w:pPr>
            <w:r>
              <w:rPr>
                <w:iCs w:val="0"/>
                <w:color w:val="000000" w:themeColor="text1"/>
                <w:lang w:eastAsia="ko-KR"/>
              </w:rPr>
              <w:t xml:space="preserve">    3.1. Fenomenoloģijas ideju attīstība modernisma kultūras kontekstā. Subjektīvā uztvere, apziņa, laika kategorija. L2</w:t>
            </w:r>
          </w:p>
          <w:p w14:paraId="0436D5E3" w14:textId="77777777" w:rsidR="007D4E1F" w:rsidRDefault="007D4E1F" w:rsidP="002A18BA">
            <w:pPr>
              <w:ind w:left="34"/>
              <w:jc w:val="both"/>
              <w:rPr>
                <w:iCs w:val="0"/>
                <w:color w:val="000000" w:themeColor="text1"/>
                <w:lang w:eastAsia="ko-KR"/>
              </w:rPr>
            </w:pPr>
            <w:r>
              <w:rPr>
                <w:iCs w:val="0"/>
                <w:color w:val="000000" w:themeColor="text1"/>
                <w:lang w:eastAsia="ko-KR"/>
              </w:rPr>
              <w:t xml:space="preserve">    3.2. E. </w:t>
            </w:r>
            <w:proofErr w:type="spellStart"/>
            <w:r>
              <w:rPr>
                <w:iCs w:val="0"/>
                <w:color w:val="000000" w:themeColor="text1"/>
                <w:lang w:eastAsia="ko-KR"/>
              </w:rPr>
              <w:t>Huserla</w:t>
            </w:r>
            <w:proofErr w:type="spellEnd"/>
            <w:r>
              <w:rPr>
                <w:iCs w:val="0"/>
                <w:color w:val="000000" w:themeColor="text1"/>
                <w:lang w:eastAsia="ko-KR"/>
              </w:rPr>
              <w:t xml:space="preserve"> ideju ilustrēšana darbā ar mūzikas un tēlotājmākslas piemēriem. S2</w:t>
            </w:r>
          </w:p>
          <w:p w14:paraId="2C6B8CB3" w14:textId="5D1DE8A6" w:rsidR="007D4E1F" w:rsidRDefault="007D4E1F" w:rsidP="002A18BA">
            <w:pPr>
              <w:ind w:left="34"/>
              <w:jc w:val="both"/>
              <w:rPr>
                <w:iCs w:val="0"/>
                <w:color w:val="000000" w:themeColor="text1"/>
                <w:lang w:eastAsia="ko-KR"/>
              </w:rPr>
            </w:pPr>
            <w:r>
              <w:rPr>
                <w:iCs w:val="0"/>
                <w:color w:val="000000" w:themeColor="text1"/>
                <w:lang w:eastAsia="ko-KR"/>
              </w:rPr>
              <w:t xml:space="preserve">    3.3. M. Heidegera izpratne par mākslas darba uztveri un valodu. L2</w:t>
            </w:r>
          </w:p>
          <w:p w14:paraId="45A27E82" w14:textId="6A1C23F5" w:rsidR="007D4E1F" w:rsidRDefault="007D4E1F" w:rsidP="002A18BA">
            <w:pPr>
              <w:ind w:left="34"/>
              <w:jc w:val="both"/>
              <w:rPr>
                <w:iCs w:val="0"/>
                <w:color w:val="000000" w:themeColor="text1"/>
                <w:lang w:eastAsia="ko-KR"/>
              </w:rPr>
            </w:pPr>
            <w:r>
              <w:rPr>
                <w:iCs w:val="0"/>
                <w:color w:val="000000" w:themeColor="text1"/>
                <w:lang w:eastAsia="ko-KR"/>
              </w:rPr>
              <w:t xml:space="preserve">    3.4. </w:t>
            </w:r>
            <w:r w:rsidR="00610435">
              <w:rPr>
                <w:iCs w:val="0"/>
                <w:color w:val="000000" w:themeColor="text1"/>
                <w:lang w:eastAsia="ko-KR"/>
              </w:rPr>
              <w:t xml:space="preserve">Diskusija par </w:t>
            </w:r>
            <w:r>
              <w:rPr>
                <w:iCs w:val="0"/>
                <w:color w:val="000000" w:themeColor="text1"/>
                <w:lang w:eastAsia="ko-KR"/>
              </w:rPr>
              <w:t>M. Heidegera tekstos minēt</w:t>
            </w:r>
            <w:r w:rsidR="00610435">
              <w:rPr>
                <w:iCs w:val="0"/>
                <w:color w:val="000000" w:themeColor="text1"/>
                <w:lang w:eastAsia="ko-KR"/>
              </w:rPr>
              <w:t>ajiem</w:t>
            </w:r>
            <w:r>
              <w:rPr>
                <w:iCs w:val="0"/>
                <w:color w:val="000000" w:themeColor="text1"/>
                <w:lang w:eastAsia="ko-KR"/>
              </w:rPr>
              <w:t xml:space="preserve"> tēlotājmākslas un literatūras piemēr</w:t>
            </w:r>
            <w:r w:rsidR="00610435">
              <w:rPr>
                <w:iCs w:val="0"/>
                <w:color w:val="000000" w:themeColor="text1"/>
                <w:lang w:eastAsia="ko-KR"/>
              </w:rPr>
              <w:t>iem</w:t>
            </w:r>
            <w:r>
              <w:rPr>
                <w:iCs w:val="0"/>
                <w:color w:val="000000" w:themeColor="text1"/>
                <w:lang w:eastAsia="ko-KR"/>
              </w:rPr>
              <w:t>. S2</w:t>
            </w:r>
          </w:p>
          <w:p w14:paraId="11CDB94C" w14:textId="51F497B7" w:rsidR="007D4E1F" w:rsidRDefault="007D4E1F" w:rsidP="00610435">
            <w:pPr>
              <w:ind w:left="34"/>
              <w:jc w:val="both"/>
              <w:rPr>
                <w:iCs w:val="0"/>
                <w:color w:val="000000" w:themeColor="text1"/>
                <w:lang w:eastAsia="ko-KR"/>
              </w:rPr>
            </w:pPr>
            <w:r>
              <w:rPr>
                <w:iCs w:val="0"/>
                <w:color w:val="000000" w:themeColor="text1"/>
                <w:lang w:eastAsia="ko-KR"/>
              </w:rPr>
              <w:t xml:space="preserve">    3.5. M. </w:t>
            </w:r>
            <w:proofErr w:type="spellStart"/>
            <w:r>
              <w:rPr>
                <w:iCs w:val="0"/>
                <w:color w:val="000000" w:themeColor="text1"/>
                <w:lang w:eastAsia="ko-KR"/>
              </w:rPr>
              <w:t>Merlo-Pontī</w:t>
            </w:r>
            <w:proofErr w:type="spellEnd"/>
            <w:r>
              <w:rPr>
                <w:iCs w:val="0"/>
                <w:color w:val="000000" w:themeColor="text1"/>
                <w:lang w:eastAsia="ko-KR"/>
              </w:rPr>
              <w:t xml:space="preserve"> un E. Levina izpratne par ķermenisko un Citu; </w:t>
            </w:r>
            <w:proofErr w:type="spellStart"/>
            <w:r>
              <w:rPr>
                <w:iCs w:val="0"/>
                <w:color w:val="000000" w:themeColor="text1"/>
                <w:lang w:eastAsia="ko-KR"/>
              </w:rPr>
              <w:t>intersubjektivitāte</w:t>
            </w:r>
            <w:proofErr w:type="spellEnd"/>
            <w:r>
              <w:rPr>
                <w:iCs w:val="0"/>
                <w:color w:val="000000" w:themeColor="text1"/>
                <w:lang w:eastAsia="ko-KR"/>
              </w:rPr>
              <w:t xml:space="preserve"> dažādos mākslas veidos. L2</w:t>
            </w:r>
            <w:r w:rsidR="00610435">
              <w:rPr>
                <w:iCs w:val="0"/>
                <w:color w:val="000000" w:themeColor="text1"/>
                <w:lang w:eastAsia="ko-KR"/>
              </w:rPr>
              <w:t>, S2</w:t>
            </w:r>
          </w:p>
          <w:p w14:paraId="096D4F69" w14:textId="77777777" w:rsidR="00610435" w:rsidRDefault="002A18BA" w:rsidP="00610435">
            <w:pPr>
              <w:jc w:val="both"/>
              <w:rPr>
                <w:iCs w:val="0"/>
                <w:color w:val="000000" w:themeColor="text1"/>
                <w:lang w:eastAsia="ko-KR"/>
              </w:rPr>
            </w:pPr>
            <w:r w:rsidRPr="002A18BA">
              <w:rPr>
                <w:iCs w:val="0"/>
                <w:color w:val="000000" w:themeColor="text1"/>
                <w:lang w:eastAsia="ko-KR"/>
              </w:rPr>
              <w:t xml:space="preserve">4. </w:t>
            </w:r>
            <w:r>
              <w:rPr>
                <w:iCs w:val="0"/>
                <w:color w:val="000000" w:themeColor="text1"/>
                <w:lang w:eastAsia="ko-KR"/>
              </w:rPr>
              <w:t xml:space="preserve">Mākslas darba poētika: saturs, forma, </w:t>
            </w:r>
            <w:proofErr w:type="spellStart"/>
            <w:r>
              <w:rPr>
                <w:iCs w:val="0"/>
                <w:color w:val="000000" w:themeColor="text1"/>
                <w:lang w:eastAsia="ko-KR"/>
              </w:rPr>
              <w:t>telplaiks</w:t>
            </w:r>
            <w:proofErr w:type="spellEnd"/>
            <w:r>
              <w:rPr>
                <w:iCs w:val="0"/>
                <w:color w:val="000000" w:themeColor="text1"/>
                <w:lang w:eastAsia="ko-KR"/>
              </w:rPr>
              <w:t xml:space="preserve">, tēls. </w:t>
            </w:r>
          </w:p>
          <w:p w14:paraId="5561D734" w14:textId="2589CF04" w:rsidR="001338C9" w:rsidRDefault="00610435" w:rsidP="00610435">
            <w:pPr>
              <w:jc w:val="both"/>
              <w:rPr>
                <w:iCs w:val="0"/>
                <w:color w:val="000000" w:themeColor="text1"/>
                <w:lang w:eastAsia="ko-KR"/>
              </w:rPr>
            </w:pPr>
            <w:r>
              <w:rPr>
                <w:iCs w:val="0"/>
                <w:color w:val="000000" w:themeColor="text1"/>
                <w:lang w:eastAsia="ko-KR"/>
              </w:rPr>
              <w:t xml:space="preserve">     4.1. 20.gs </w:t>
            </w:r>
            <w:proofErr w:type="spellStart"/>
            <w:r>
              <w:rPr>
                <w:iCs w:val="0"/>
                <w:color w:val="000000" w:themeColor="text1"/>
                <w:lang w:eastAsia="ko-KR"/>
              </w:rPr>
              <w:t>kultūrantropoloģijā</w:t>
            </w:r>
            <w:proofErr w:type="spellEnd"/>
            <w:r>
              <w:rPr>
                <w:iCs w:val="0"/>
                <w:color w:val="000000" w:themeColor="text1"/>
                <w:lang w:eastAsia="ko-KR"/>
              </w:rPr>
              <w:t xml:space="preserve"> sakņotie priekšstati par mīta dimensiju mākslā. </w:t>
            </w:r>
            <w:proofErr w:type="spellStart"/>
            <w:r>
              <w:rPr>
                <w:iCs w:val="0"/>
                <w:color w:val="000000" w:themeColor="text1"/>
                <w:lang w:eastAsia="ko-KR"/>
              </w:rPr>
              <w:t>Mītrade</w:t>
            </w:r>
            <w:proofErr w:type="spellEnd"/>
            <w:r>
              <w:rPr>
                <w:iCs w:val="0"/>
                <w:color w:val="000000" w:themeColor="text1"/>
                <w:lang w:eastAsia="ko-KR"/>
              </w:rPr>
              <w:t xml:space="preserve"> mākslā. Mākslas sinkrētisms. L2</w:t>
            </w:r>
          </w:p>
          <w:p w14:paraId="027E5187" w14:textId="366CB7B3" w:rsidR="00610435" w:rsidRDefault="00610435" w:rsidP="00610435">
            <w:pPr>
              <w:jc w:val="both"/>
              <w:rPr>
                <w:iCs w:val="0"/>
                <w:color w:val="000000" w:themeColor="text1"/>
                <w:lang w:eastAsia="ko-KR"/>
              </w:rPr>
            </w:pPr>
            <w:r>
              <w:rPr>
                <w:iCs w:val="0"/>
                <w:color w:val="000000" w:themeColor="text1"/>
                <w:lang w:eastAsia="ko-KR"/>
              </w:rPr>
              <w:t xml:space="preserve">     4.2. </w:t>
            </w:r>
            <w:r w:rsidR="001338C9">
              <w:rPr>
                <w:iCs w:val="0"/>
                <w:color w:val="000000" w:themeColor="text1"/>
                <w:lang w:eastAsia="ko-KR"/>
              </w:rPr>
              <w:t xml:space="preserve">Mīta iezīmes, </w:t>
            </w:r>
            <w:proofErr w:type="spellStart"/>
            <w:r w:rsidR="001338C9">
              <w:rPr>
                <w:iCs w:val="0"/>
                <w:color w:val="000000" w:themeColor="text1"/>
                <w:lang w:eastAsia="ko-KR"/>
              </w:rPr>
              <w:t>demitoloģizācijas</w:t>
            </w:r>
            <w:proofErr w:type="spellEnd"/>
            <w:r w:rsidR="001338C9">
              <w:rPr>
                <w:iCs w:val="0"/>
                <w:color w:val="000000" w:themeColor="text1"/>
                <w:lang w:eastAsia="ko-KR"/>
              </w:rPr>
              <w:t xml:space="preserve"> un </w:t>
            </w:r>
            <w:proofErr w:type="spellStart"/>
            <w:r w:rsidR="001338C9">
              <w:rPr>
                <w:iCs w:val="0"/>
                <w:color w:val="000000" w:themeColor="text1"/>
                <w:lang w:eastAsia="ko-KR"/>
              </w:rPr>
              <w:t>remitoloģizācijas</w:t>
            </w:r>
            <w:proofErr w:type="spellEnd"/>
            <w:r w:rsidR="001338C9">
              <w:rPr>
                <w:iCs w:val="0"/>
                <w:color w:val="000000" w:themeColor="text1"/>
                <w:lang w:eastAsia="ko-KR"/>
              </w:rPr>
              <w:t xml:space="preserve"> tendences kultūrā. S2</w:t>
            </w:r>
          </w:p>
          <w:p w14:paraId="03D02865" w14:textId="10CE2BF9" w:rsidR="001338C9" w:rsidRDefault="001338C9" w:rsidP="00610435">
            <w:pPr>
              <w:jc w:val="both"/>
              <w:rPr>
                <w:iCs w:val="0"/>
                <w:color w:val="000000" w:themeColor="text1"/>
                <w:lang w:eastAsia="ko-KR"/>
              </w:rPr>
            </w:pPr>
            <w:r>
              <w:rPr>
                <w:iCs w:val="0"/>
                <w:color w:val="000000" w:themeColor="text1"/>
                <w:lang w:eastAsia="ko-KR"/>
              </w:rPr>
              <w:t xml:space="preserve">     4.3. Vēsturiskie un mūsdienu priekšstati par tēlu, iztēli, māksliniecisku tēlu. L2</w:t>
            </w:r>
          </w:p>
          <w:p w14:paraId="5079A614" w14:textId="5A40BFEA" w:rsidR="001338C9" w:rsidRDefault="001338C9" w:rsidP="00610435">
            <w:pPr>
              <w:jc w:val="both"/>
              <w:rPr>
                <w:iCs w:val="0"/>
                <w:color w:val="000000" w:themeColor="text1"/>
                <w:lang w:eastAsia="ko-KR"/>
              </w:rPr>
            </w:pPr>
            <w:r>
              <w:rPr>
                <w:iCs w:val="0"/>
                <w:color w:val="000000" w:themeColor="text1"/>
                <w:lang w:eastAsia="ko-KR"/>
              </w:rPr>
              <w:t xml:space="preserve">     4.4. Satura un formas, subjektīvā un objektīvā, konkrētā un vispārīgā, racionālā un iracionālā, oriģinālā un konvencionālā utt. sinkrētisms mākslas tēlos. S2</w:t>
            </w:r>
          </w:p>
          <w:p w14:paraId="010F4DDA" w14:textId="35A550A0" w:rsidR="001338C9" w:rsidRDefault="001338C9" w:rsidP="00610435">
            <w:pPr>
              <w:jc w:val="both"/>
              <w:rPr>
                <w:iCs w:val="0"/>
                <w:color w:val="000000" w:themeColor="text1"/>
                <w:lang w:eastAsia="ko-KR"/>
              </w:rPr>
            </w:pPr>
            <w:r>
              <w:rPr>
                <w:iCs w:val="0"/>
                <w:color w:val="000000" w:themeColor="text1"/>
                <w:lang w:eastAsia="ko-KR"/>
              </w:rPr>
              <w:t xml:space="preserve">     4.5. Tēls un simbols. Simbolisma, </w:t>
            </w:r>
            <w:proofErr w:type="spellStart"/>
            <w:r>
              <w:rPr>
                <w:iCs w:val="0"/>
                <w:color w:val="000000" w:themeColor="text1"/>
                <w:lang w:eastAsia="ko-KR"/>
              </w:rPr>
              <w:t>imadžisma</w:t>
            </w:r>
            <w:proofErr w:type="spellEnd"/>
            <w:r>
              <w:rPr>
                <w:iCs w:val="0"/>
                <w:color w:val="000000" w:themeColor="text1"/>
                <w:lang w:eastAsia="ko-KR"/>
              </w:rPr>
              <w:t>, sirreālisma programmatiskās koncepcijas. Tēls un abstrakcija laikmetīgajā mākslā. L2</w:t>
            </w:r>
          </w:p>
          <w:p w14:paraId="2212D834" w14:textId="32D7AF4B" w:rsidR="001338C9" w:rsidRDefault="001338C9" w:rsidP="00610435">
            <w:pPr>
              <w:jc w:val="both"/>
              <w:rPr>
                <w:iCs w:val="0"/>
                <w:color w:val="000000" w:themeColor="text1"/>
                <w:lang w:eastAsia="ko-KR"/>
              </w:rPr>
            </w:pPr>
            <w:r>
              <w:rPr>
                <w:iCs w:val="0"/>
                <w:color w:val="000000" w:themeColor="text1"/>
                <w:lang w:eastAsia="ko-KR"/>
              </w:rPr>
              <w:t xml:space="preserve">     4.6. Diskusija par mākslinieciskā tēla problemātiku dažādos mākslas veidos. S2</w:t>
            </w:r>
          </w:p>
          <w:p w14:paraId="4D9BF5DA" w14:textId="77777777" w:rsidR="00026C21" w:rsidRPr="00026C21" w:rsidRDefault="00026C21" w:rsidP="002A18BA">
            <w:pPr>
              <w:jc w:val="both"/>
              <w:rPr>
                <w:i/>
                <w:color w:val="0070C0"/>
                <w:lang w:eastAsia="ko-KR"/>
              </w:rPr>
            </w:pPr>
          </w:p>
          <w:p w14:paraId="73339ADD" w14:textId="77777777" w:rsidR="00026C21" w:rsidRPr="007D4E1F" w:rsidRDefault="00026C21" w:rsidP="00026C21">
            <w:pPr>
              <w:ind w:left="34"/>
              <w:jc w:val="both"/>
              <w:rPr>
                <w:i/>
                <w:color w:val="000000" w:themeColor="text1"/>
                <w:lang w:eastAsia="ko-KR"/>
              </w:rPr>
            </w:pPr>
            <w:r w:rsidRPr="007D4E1F">
              <w:rPr>
                <w:i/>
                <w:color w:val="000000" w:themeColor="text1"/>
                <w:lang w:eastAsia="ko-KR"/>
              </w:rPr>
              <w:t>L -  lekcija</w:t>
            </w:r>
          </w:p>
          <w:p w14:paraId="1DC8F4FE" w14:textId="77777777" w:rsidR="00026C21" w:rsidRPr="007D4E1F" w:rsidRDefault="00026C21" w:rsidP="00026C21">
            <w:pPr>
              <w:ind w:left="34"/>
              <w:jc w:val="both"/>
              <w:rPr>
                <w:i/>
                <w:color w:val="000000" w:themeColor="text1"/>
                <w:lang w:eastAsia="ko-KR"/>
              </w:rPr>
            </w:pPr>
            <w:r w:rsidRPr="007D4E1F">
              <w:rPr>
                <w:i/>
                <w:color w:val="000000" w:themeColor="text1"/>
                <w:lang w:eastAsia="ko-KR"/>
              </w:rPr>
              <w:t>S - seminārs</w:t>
            </w:r>
          </w:p>
          <w:p w14:paraId="389C3BA1" w14:textId="77777777" w:rsidR="00026C21" w:rsidRPr="00026C21" w:rsidRDefault="00026C21" w:rsidP="00026C21">
            <w:pPr>
              <w:spacing w:after="160" w:line="259" w:lineRule="auto"/>
              <w:ind w:left="34"/>
              <w:rPr>
                <w:color w:val="0070C0"/>
              </w:rPr>
            </w:pPr>
            <w:proofErr w:type="spellStart"/>
            <w:r w:rsidRPr="007D4E1F">
              <w:rPr>
                <w:i/>
                <w:color w:val="000000" w:themeColor="text1"/>
                <w:lang w:eastAsia="ko-KR"/>
              </w:rPr>
              <w:t>Pd</w:t>
            </w:r>
            <w:proofErr w:type="spellEnd"/>
            <w:r w:rsidRPr="007D4E1F">
              <w:rPr>
                <w:i/>
                <w:color w:val="000000" w:themeColor="text1"/>
                <w:lang w:eastAsia="ko-KR"/>
              </w:rPr>
              <w:t xml:space="preserve"> – patstāvīgais darbs</w:t>
            </w:r>
          </w:p>
        </w:tc>
      </w:tr>
      <w:tr w:rsidR="008D4CBD" w:rsidRPr="00026C21" w14:paraId="2C0CBBC5" w14:textId="77777777" w:rsidTr="001A6313">
        <w:trPr>
          <w:jc w:val="center"/>
        </w:trPr>
        <w:tc>
          <w:tcPr>
            <w:tcW w:w="9582" w:type="dxa"/>
            <w:gridSpan w:val="2"/>
          </w:tcPr>
          <w:p w14:paraId="3FF81A10" w14:textId="77777777" w:rsidR="008D4CBD" w:rsidRPr="00026C21" w:rsidRDefault="008D4CBD" w:rsidP="008D4CBD">
            <w:pPr>
              <w:pStyle w:val="Nosaukumi"/>
            </w:pPr>
            <w:r w:rsidRPr="00026C21">
              <w:t>Obligāti izmantojamie informācijas avoti</w:t>
            </w:r>
          </w:p>
        </w:tc>
      </w:tr>
      <w:tr w:rsidR="00026C21" w:rsidRPr="00026C21" w14:paraId="40AF2B3C" w14:textId="77777777" w:rsidTr="001A6313">
        <w:trPr>
          <w:jc w:val="center"/>
        </w:trPr>
        <w:tc>
          <w:tcPr>
            <w:tcW w:w="9582" w:type="dxa"/>
            <w:gridSpan w:val="2"/>
          </w:tcPr>
          <w:p w14:paraId="45EC3682" w14:textId="77777777" w:rsidR="0082377E" w:rsidRDefault="0082377E" w:rsidP="0082377E">
            <w:pPr>
              <w:spacing w:line="259" w:lineRule="auto"/>
              <w:rPr>
                <w:sz w:val="22"/>
                <w:szCs w:val="22"/>
              </w:rPr>
            </w:pPr>
            <w:proofErr w:type="spellStart"/>
            <w:r w:rsidRPr="0038287E">
              <w:rPr>
                <w:sz w:val="22"/>
                <w:szCs w:val="22"/>
              </w:rPr>
              <w:t>Bendiksens</w:t>
            </w:r>
            <w:proofErr w:type="spellEnd"/>
            <w:r w:rsidRPr="0038287E">
              <w:rPr>
                <w:sz w:val="22"/>
                <w:szCs w:val="22"/>
              </w:rPr>
              <w:t xml:space="preserve"> P. </w:t>
            </w:r>
            <w:r>
              <w:rPr>
                <w:sz w:val="22"/>
                <w:szCs w:val="22"/>
              </w:rPr>
              <w:t>(</w:t>
            </w:r>
            <w:r w:rsidRPr="0038287E">
              <w:rPr>
                <w:sz w:val="22"/>
                <w:szCs w:val="22"/>
              </w:rPr>
              <w:t>2008</w:t>
            </w:r>
            <w:r>
              <w:rPr>
                <w:sz w:val="22"/>
                <w:szCs w:val="22"/>
              </w:rPr>
              <w:t>)</w:t>
            </w:r>
            <w:r w:rsidRPr="0038287E">
              <w:rPr>
                <w:sz w:val="22"/>
                <w:szCs w:val="22"/>
              </w:rPr>
              <w:t xml:space="preserve">. Ievads kultūras un mākslas menedžmentā (nodaļa “Kultūras jēdziena ietvari”). </w:t>
            </w:r>
            <w:r>
              <w:rPr>
                <w:sz w:val="22"/>
                <w:szCs w:val="22"/>
              </w:rPr>
              <w:t xml:space="preserve">Rīga: </w:t>
            </w:r>
            <w:r w:rsidRPr="0038287E">
              <w:rPr>
                <w:sz w:val="22"/>
                <w:szCs w:val="22"/>
              </w:rPr>
              <w:t>Jāņa Rozes apgāds, 122.-129.lpp.</w:t>
            </w:r>
          </w:p>
          <w:p w14:paraId="11F3F877" w14:textId="77777777" w:rsidR="0082377E" w:rsidRDefault="0082377E" w:rsidP="0082377E">
            <w:pPr>
              <w:spacing w:line="259" w:lineRule="auto"/>
              <w:rPr>
                <w:sz w:val="22"/>
                <w:szCs w:val="22"/>
                <w:lang w:val="en-US"/>
              </w:rPr>
            </w:pPr>
            <w:proofErr w:type="spellStart"/>
            <w:r w:rsidRPr="0038287E">
              <w:rPr>
                <w:sz w:val="22"/>
                <w:szCs w:val="22"/>
                <w:lang w:val="en-US"/>
              </w:rPr>
              <w:t>Cerbone</w:t>
            </w:r>
            <w:proofErr w:type="spellEnd"/>
            <w:r w:rsidRPr="0038287E">
              <w:rPr>
                <w:sz w:val="22"/>
                <w:szCs w:val="22"/>
                <w:lang w:val="en-US"/>
              </w:rPr>
              <w:t xml:space="preserve"> D.R. </w:t>
            </w:r>
            <w:r>
              <w:rPr>
                <w:sz w:val="22"/>
                <w:szCs w:val="22"/>
                <w:lang w:val="en-US"/>
              </w:rPr>
              <w:t>(</w:t>
            </w:r>
            <w:r w:rsidRPr="0038287E">
              <w:rPr>
                <w:sz w:val="22"/>
                <w:szCs w:val="22"/>
                <w:lang w:val="en-US"/>
              </w:rPr>
              <w:t>2012</w:t>
            </w:r>
            <w:r>
              <w:rPr>
                <w:sz w:val="22"/>
                <w:szCs w:val="22"/>
                <w:lang w:val="en-US"/>
              </w:rPr>
              <w:t xml:space="preserve">). </w:t>
            </w:r>
            <w:r w:rsidRPr="0038287E">
              <w:rPr>
                <w:sz w:val="22"/>
                <w:szCs w:val="22"/>
                <w:lang w:val="en-US"/>
              </w:rPr>
              <w:t>Understanding Phenomenology. Routledge.</w:t>
            </w:r>
          </w:p>
          <w:p w14:paraId="578F9B89" w14:textId="77777777" w:rsidR="0082377E" w:rsidRPr="0038287E" w:rsidRDefault="0082377E" w:rsidP="0082377E">
            <w:pPr>
              <w:spacing w:line="259" w:lineRule="auto"/>
              <w:rPr>
                <w:sz w:val="22"/>
                <w:szCs w:val="22"/>
              </w:rPr>
            </w:pPr>
            <w:r w:rsidRPr="0038287E">
              <w:rPr>
                <w:sz w:val="22"/>
                <w:szCs w:val="22"/>
              </w:rPr>
              <w:t xml:space="preserve">Freids Z. </w:t>
            </w:r>
            <w:r>
              <w:rPr>
                <w:sz w:val="22"/>
                <w:szCs w:val="22"/>
              </w:rPr>
              <w:t>(</w:t>
            </w:r>
            <w:r w:rsidRPr="0038287E">
              <w:rPr>
                <w:sz w:val="22"/>
                <w:szCs w:val="22"/>
              </w:rPr>
              <w:t>2019</w:t>
            </w:r>
            <w:r>
              <w:rPr>
                <w:sz w:val="22"/>
                <w:szCs w:val="22"/>
              </w:rPr>
              <w:t>)</w:t>
            </w:r>
            <w:r w:rsidRPr="0038287E">
              <w:rPr>
                <w:sz w:val="22"/>
                <w:szCs w:val="22"/>
              </w:rPr>
              <w:t xml:space="preserve">. Mākslinieks un fantazēšana. </w:t>
            </w:r>
            <w:proofErr w:type="spellStart"/>
            <w:r w:rsidRPr="00D11158">
              <w:rPr>
                <w:sz w:val="22"/>
                <w:szCs w:val="22"/>
                <w:lang w:val="en-US"/>
              </w:rPr>
              <w:t>R</w:t>
            </w:r>
            <w:r>
              <w:rPr>
                <w:sz w:val="22"/>
                <w:szCs w:val="22"/>
                <w:lang w:val="en-US"/>
              </w:rPr>
              <w:t>īga</w:t>
            </w:r>
            <w:proofErr w:type="spellEnd"/>
            <w:r>
              <w:rPr>
                <w:sz w:val="22"/>
                <w:szCs w:val="22"/>
                <w:lang w:val="en-US"/>
              </w:rPr>
              <w:t>:</w:t>
            </w:r>
            <w:r w:rsidRPr="00D11158">
              <w:rPr>
                <w:sz w:val="22"/>
                <w:szCs w:val="22"/>
                <w:lang w:val="en-US"/>
              </w:rPr>
              <w:t xml:space="preserve"> </w:t>
            </w:r>
            <w:proofErr w:type="spellStart"/>
            <w:r w:rsidRPr="0038287E">
              <w:rPr>
                <w:sz w:val="22"/>
                <w:szCs w:val="22"/>
              </w:rPr>
              <w:t>Neputns</w:t>
            </w:r>
            <w:proofErr w:type="spellEnd"/>
            <w:r w:rsidRPr="0038287E">
              <w:rPr>
                <w:sz w:val="22"/>
                <w:szCs w:val="22"/>
              </w:rPr>
              <w:t>, 46.-116. lpp.</w:t>
            </w:r>
          </w:p>
          <w:p w14:paraId="3B4EBA5A" w14:textId="77777777" w:rsidR="0082377E" w:rsidRPr="0082377E" w:rsidRDefault="0082377E" w:rsidP="0082377E">
            <w:pPr>
              <w:spacing w:line="259" w:lineRule="auto"/>
              <w:rPr>
                <w:sz w:val="22"/>
                <w:szCs w:val="22"/>
                <w:lang w:val="pl-PL"/>
              </w:rPr>
            </w:pPr>
            <w:proofErr w:type="spellStart"/>
            <w:r w:rsidRPr="00D11158">
              <w:rPr>
                <w:sz w:val="22"/>
                <w:szCs w:val="22"/>
                <w:lang w:val="en-US"/>
              </w:rPr>
              <w:t>Heidegers</w:t>
            </w:r>
            <w:proofErr w:type="spellEnd"/>
            <w:r>
              <w:rPr>
                <w:sz w:val="22"/>
                <w:szCs w:val="22"/>
                <w:lang w:val="en-US"/>
              </w:rPr>
              <w:t>,</w:t>
            </w:r>
            <w:r w:rsidRPr="00D11158">
              <w:rPr>
                <w:sz w:val="22"/>
                <w:szCs w:val="22"/>
                <w:lang w:val="en-US"/>
              </w:rPr>
              <w:t xml:space="preserve"> M. </w:t>
            </w:r>
            <w:r>
              <w:rPr>
                <w:sz w:val="22"/>
                <w:szCs w:val="22"/>
                <w:lang w:val="en-US"/>
              </w:rPr>
              <w:t>(</w:t>
            </w:r>
            <w:r w:rsidRPr="00D11158">
              <w:rPr>
                <w:sz w:val="22"/>
                <w:szCs w:val="22"/>
                <w:lang w:val="en-US"/>
              </w:rPr>
              <w:t>2022</w:t>
            </w:r>
            <w:r>
              <w:rPr>
                <w:sz w:val="22"/>
                <w:szCs w:val="22"/>
                <w:lang w:val="en-US"/>
              </w:rPr>
              <w:t>)</w:t>
            </w:r>
            <w:r w:rsidRPr="00D11158">
              <w:rPr>
                <w:sz w:val="22"/>
                <w:szCs w:val="22"/>
                <w:lang w:val="en-US"/>
              </w:rPr>
              <w:t xml:space="preserve">. </w:t>
            </w:r>
            <w:r w:rsidRPr="0082377E">
              <w:rPr>
                <w:sz w:val="22"/>
                <w:szCs w:val="22"/>
                <w:lang w:val="pl-PL"/>
              </w:rPr>
              <w:t>Malkasceļi.– Rīga: Intelekts, 30.-65.lpp.</w:t>
            </w:r>
          </w:p>
          <w:p w14:paraId="564FD188" w14:textId="77777777" w:rsidR="0082377E" w:rsidRDefault="0082377E" w:rsidP="0082377E">
            <w:proofErr w:type="spellStart"/>
            <w:r w:rsidRPr="00DB0D08">
              <w:t>Hodža</w:t>
            </w:r>
            <w:proofErr w:type="spellEnd"/>
            <w:r>
              <w:t>,</w:t>
            </w:r>
            <w:r w:rsidRPr="00DB0D08">
              <w:t xml:space="preserve"> S. </w:t>
            </w:r>
            <w:r>
              <w:t xml:space="preserve">(2017). </w:t>
            </w:r>
            <w:r w:rsidRPr="00DB0D08">
              <w:t>21 jautājums par mākslu</w:t>
            </w:r>
            <w:r>
              <w:t xml:space="preserve"> </w:t>
            </w:r>
            <w:r w:rsidRPr="00DB0D08">
              <w:t>&amp;</w:t>
            </w:r>
            <w:r>
              <w:t xml:space="preserve"> </w:t>
            </w:r>
            <w:r w:rsidRPr="00DB0D08">
              <w:t>noderīgas atbildes</w:t>
            </w:r>
            <w:r>
              <w:t xml:space="preserve">. </w:t>
            </w:r>
            <w:r w:rsidRPr="00DB0D08">
              <w:t xml:space="preserve">Rīga: Zvaigzne ABC    </w:t>
            </w:r>
          </w:p>
          <w:p w14:paraId="4F262925" w14:textId="77777777" w:rsidR="0082377E" w:rsidRDefault="0082377E" w:rsidP="0082377E">
            <w:pPr>
              <w:spacing w:line="259" w:lineRule="auto"/>
              <w:rPr>
                <w:sz w:val="22"/>
                <w:szCs w:val="22"/>
              </w:rPr>
            </w:pPr>
            <w:r w:rsidRPr="00D11158">
              <w:rPr>
                <w:sz w:val="22"/>
                <w:szCs w:val="22"/>
              </w:rPr>
              <w:t xml:space="preserve">Rubene M. </w:t>
            </w:r>
            <w:r>
              <w:rPr>
                <w:sz w:val="22"/>
                <w:szCs w:val="22"/>
              </w:rPr>
              <w:t>(</w:t>
            </w:r>
            <w:r w:rsidRPr="00D11158">
              <w:rPr>
                <w:sz w:val="22"/>
                <w:szCs w:val="22"/>
              </w:rPr>
              <w:t>2020</w:t>
            </w:r>
            <w:r>
              <w:rPr>
                <w:sz w:val="22"/>
                <w:szCs w:val="22"/>
              </w:rPr>
              <w:t>)</w:t>
            </w:r>
            <w:r w:rsidRPr="00D11158">
              <w:rPr>
                <w:sz w:val="22"/>
                <w:szCs w:val="22"/>
              </w:rPr>
              <w:t xml:space="preserve">. </w:t>
            </w:r>
            <w:proofErr w:type="spellStart"/>
            <w:r w:rsidRPr="00D11158">
              <w:rPr>
                <w:sz w:val="22"/>
                <w:szCs w:val="22"/>
              </w:rPr>
              <w:t>Da</w:t>
            </w:r>
            <w:proofErr w:type="spellEnd"/>
            <w:r w:rsidRPr="00D11158">
              <w:rPr>
                <w:sz w:val="22"/>
                <w:szCs w:val="22"/>
              </w:rPr>
              <w:t xml:space="preserve"> </w:t>
            </w:r>
            <w:proofErr w:type="spellStart"/>
            <w:r w:rsidRPr="00D11158">
              <w:rPr>
                <w:sz w:val="22"/>
                <w:szCs w:val="22"/>
              </w:rPr>
              <w:t>Capo</w:t>
            </w:r>
            <w:proofErr w:type="spellEnd"/>
            <w:r w:rsidRPr="00D11158">
              <w:rPr>
                <w:sz w:val="22"/>
                <w:szCs w:val="22"/>
              </w:rPr>
              <w:t xml:space="preserve"> (nodaļas “Skārums”, “Starp attēlu un vārdu”). </w:t>
            </w:r>
            <w:r>
              <w:rPr>
                <w:sz w:val="22"/>
                <w:szCs w:val="22"/>
              </w:rPr>
              <w:t>Rīga:</w:t>
            </w:r>
            <w:r w:rsidRPr="00D11158">
              <w:rPr>
                <w:sz w:val="22"/>
                <w:szCs w:val="22"/>
              </w:rPr>
              <w:t xml:space="preserve"> Al </w:t>
            </w:r>
            <w:proofErr w:type="spellStart"/>
            <w:r w:rsidRPr="00D11158">
              <w:rPr>
                <w:sz w:val="22"/>
                <w:szCs w:val="22"/>
              </w:rPr>
              <w:t>secco</w:t>
            </w:r>
            <w:proofErr w:type="spellEnd"/>
            <w:r w:rsidRPr="00D11158">
              <w:rPr>
                <w:sz w:val="22"/>
                <w:szCs w:val="22"/>
              </w:rPr>
              <w:t>, 271.-292.lpp.</w:t>
            </w:r>
          </w:p>
          <w:p w14:paraId="06054903" w14:textId="77777777" w:rsidR="0082377E" w:rsidRPr="00CB4F48" w:rsidRDefault="0082377E" w:rsidP="0082377E">
            <w:pPr>
              <w:spacing w:line="259" w:lineRule="auto"/>
              <w:rPr>
                <w:sz w:val="22"/>
                <w:szCs w:val="22"/>
              </w:rPr>
            </w:pPr>
            <w:proofErr w:type="spellStart"/>
            <w:r w:rsidRPr="00CB4F48">
              <w:rPr>
                <w:sz w:val="22"/>
                <w:szCs w:val="22"/>
              </w:rPr>
              <w:t>Velšs</w:t>
            </w:r>
            <w:proofErr w:type="spellEnd"/>
            <w:r w:rsidRPr="00CB4F48">
              <w:rPr>
                <w:sz w:val="22"/>
                <w:szCs w:val="22"/>
              </w:rPr>
              <w:t>, V. (2005).</w:t>
            </w:r>
            <w:r>
              <w:rPr>
                <w:sz w:val="22"/>
                <w:szCs w:val="22"/>
              </w:rPr>
              <w:t xml:space="preserve"> </w:t>
            </w:r>
            <w:r w:rsidRPr="00CB4F48">
              <w:rPr>
                <w:sz w:val="22"/>
                <w:szCs w:val="22"/>
              </w:rPr>
              <w:t xml:space="preserve">Estētikas </w:t>
            </w:r>
            <w:proofErr w:type="spellStart"/>
            <w:r w:rsidRPr="00CB4F48">
              <w:rPr>
                <w:sz w:val="22"/>
                <w:szCs w:val="22"/>
              </w:rPr>
              <w:t>robežceļi</w:t>
            </w:r>
            <w:proofErr w:type="spellEnd"/>
            <w:r w:rsidRPr="00CB4F48">
              <w:rPr>
                <w:sz w:val="22"/>
                <w:szCs w:val="22"/>
              </w:rPr>
              <w:t>. R</w:t>
            </w:r>
            <w:r>
              <w:rPr>
                <w:sz w:val="22"/>
                <w:szCs w:val="22"/>
              </w:rPr>
              <w:t>īga:</w:t>
            </w:r>
            <w:r w:rsidRPr="00CB4F48">
              <w:rPr>
                <w:sz w:val="22"/>
                <w:szCs w:val="22"/>
              </w:rPr>
              <w:t xml:space="preserve"> Laikmetīgās mākslas centrs</w:t>
            </w:r>
            <w:r>
              <w:rPr>
                <w:sz w:val="22"/>
                <w:szCs w:val="22"/>
              </w:rPr>
              <w:t>.</w:t>
            </w:r>
            <w:r w:rsidRPr="00CB4F48">
              <w:rPr>
                <w:sz w:val="22"/>
                <w:szCs w:val="22"/>
              </w:rPr>
              <w:t xml:space="preserve"> </w:t>
            </w:r>
          </w:p>
          <w:p w14:paraId="7F8C33E1" w14:textId="009C00E8" w:rsidR="00702A31" w:rsidRPr="00761362" w:rsidRDefault="00702A31" w:rsidP="00837B6A">
            <w:pPr>
              <w:spacing w:line="259" w:lineRule="auto"/>
              <w:rPr>
                <w:sz w:val="22"/>
                <w:szCs w:val="22"/>
              </w:rPr>
            </w:pPr>
          </w:p>
        </w:tc>
      </w:tr>
      <w:tr w:rsidR="008D4CBD" w:rsidRPr="00026C21" w14:paraId="615D1BDA" w14:textId="77777777" w:rsidTr="001A6313">
        <w:trPr>
          <w:jc w:val="center"/>
        </w:trPr>
        <w:tc>
          <w:tcPr>
            <w:tcW w:w="9582" w:type="dxa"/>
            <w:gridSpan w:val="2"/>
          </w:tcPr>
          <w:p w14:paraId="1B1A773D" w14:textId="77777777" w:rsidR="008D4CBD" w:rsidRPr="00026C21" w:rsidRDefault="008D4CBD" w:rsidP="008D4CBD">
            <w:pPr>
              <w:pStyle w:val="Nosaukumi"/>
            </w:pPr>
            <w:r w:rsidRPr="00026C21">
              <w:t>Papildus informācijas avoti</w:t>
            </w:r>
          </w:p>
        </w:tc>
      </w:tr>
      <w:tr w:rsidR="00026C21" w:rsidRPr="00026C21" w14:paraId="111C6669" w14:textId="77777777" w:rsidTr="001A6313">
        <w:trPr>
          <w:jc w:val="center"/>
        </w:trPr>
        <w:tc>
          <w:tcPr>
            <w:tcW w:w="9582" w:type="dxa"/>
            <w:gridSpan w:val="2"/>
          </w:tcPr>
          <w:p w14:paraId="49EFAF3A" w14:textId="4DB9A08A" w:rsidR="00026C21" w:rsidRPr="0082377E" w:rsidRDefault="00702A31" w:rsidP="00837B6A">
            <w:pPr>
              <w:spacing w:line="259" w:lineRule="auto"/>
              <w:rPr>
                <w:sz w:val="22"/>
                <w:szCs w:val="22"/>
              </w:rPr>
            </w:pPr>
            <w:r w:rsidRPr="0082377E">
              <w:rPr>
                <w:sz w:val="22"/>
                <w:szCs w:val="22"/>
              </w:rPr>
              <w:t xml:space="preserve">Barts R. </w:t>
            </w:r>
            <w:proofErr w:type="spellStart"/>
            <w:r w:rsidRPr="0082377E">
              <w:rPr>
                <w:sz w:val="22"/>
                <w:szCs w:val="22"/>
              </w:rPr>
              <w:t>Camera</w:t>
            </w:r>
            <w:proofErr w:type="spellEnd"/>
            <w:r w:rsidRPr="0082377E">
              <w:rPr>
                <w:sz w:val="22"/>
                <w:szCs w:val="22"/>
              </w:rPr>
              <w:t xml:space="preserve"> </w:t>
            </w:r>
            <w:proofErr w:type="spellStart"/>
            <w:r w:rsidRPr="0082377E">
              <w:rPr>
                <w:sz w:val="22"/>
                <w:szCs w:val="22"/>
              </w:rPr>
              <w:t>lucida</w:t>
            </w:r>
            <w:proofErr w:type="spellEnd"/>
            <w:r w:rsidRPr="0082377E">
              <w:rPr>
                <w:sz w:val="22"/>
                <w:szCs w:val="22"/>
              </w:rPr>
              <w:t xml:space="preserve">. Piezīme par fotogrāfiju. </w:t>
            </w:r>
            <w:r w:rsidR="000852AE" w:rsidRPr="0082377E">
              <w:rPr>
                <w:sz w:val="22"/>
                <w:szCs w:val="22"/>
              </w:rPr>
              <w:t xml:space="preserve">– </w:t>
            </w:r>
            <w:r w:rsidRPr="0082377E">
              <w:rPr>
                <w:sz w:val="22"/>
                <w:szCs w:val="22"/>
              </w:rPr>
              <w:t>R., Laikmetīgās mākslas centrs, 2006.</w:t>
            </w:r>
          </w:p>
          <w:p w14:paraId="1EEC9F69" w14:textId="64AD1195" w:rsidR="00702A31" w:rsidRPr="00761362" w:rsidRDefault="00702A31" w:rsidP="00837B6A">
            <w:pPr>
              <w:spacing w:line="259" w:lineRule="auto"/>
              <w:rPr>
                <w:sz w:val="22"/>
                <w:szCs w:val="22"/>
                <w:lang w:val="en-US"/>
              </w:rPr>
            </w:pPr>
            <w:r w:rsidRPr="00761362">
              <w:rPr>
                <w:sz w:val="22"/>
                <w:szCs w:val="22"/>
                <w:lang w:val="en-US"/>
              </w:rPr>
              <w:t xml:space="preserve">Benjamins V. </w:t>
            </w:r>
            <w:proofErr w:type="spellStart"/>
            <w:r w:rsidRPr="00761362">
              <w:rPr>
                <w:sz w:val="22"/>
                <w:szCs w:val="22"/>
                <w:lang w:val="en-US"/>
              </w:rPr>
              <w:t>Iluminācijas</w:t>
            </w:r>
            <w:proofErr w:type="spellEnd"/>
            <w:r w:rsidRPr="00761362">
              <w:rPr>
                <w:sz w:val="22"/>
                <w:szCs w:val="22"/>
                <w:lang w:val="en-US"/>
              </w:rPr>
              <w:t xml:space="preserve">. </w:t>
            </w:r>
            <w:r w:rsidR="000852AE" w:rsidRPr="00761362">
              <w:rPr>
                <w:sz w:val="22"/>
                <w:szCs w:val="22"/>
                <w:lang w:val="en-US"/>
              </w:rPr>
              <w:t>–</w:t>
            </w:r>
            <w:r w:rsidR="000852AE">
              <w:rPr>
                <w:sz w:val="22"/>
                <w:szCs w:val="22"/>
                <w:lang w:val="en-US"/>
              </w:rPr>
              <w:t xml:space="preserve"> </w:t>
            </w:r>
            <w:r w:rsidRPr="00761362">
              <w:rPr>
                <w:sz w:val="22"/>
                <w:szCs w:val="22"/>
                <w:lang w:val="en-US"/>
              </w:rPr>
              <w:t xml:space="preserve">R., </w:t>
            </w:r>
            <w:proofErr w:type="spellStart"/>
            <w:r w:rsidRPr="00761362">
              <w:rPr>
                <w:sz w:val="22"/>
                <w:szCs w:val="22"/>
                <w:lang w:val="en-US"/>
              </w:rPr>
              <w:t>Laikmetīgās</w:t>
            </w:r>
            <w:proofErr w:type="spellEnd"/>
            <w:r w:rsidRPr="00761362">
              <w:rPr>
                <w:sz w:val="22"/>
                <w:szCs w:val="22"/>
                <w:lang w:val="en-US"/>
              </w:rPr>
              <w:t xml:space="preserve"> </w:t>
            </w:r>
            <w:proofErr w:type="spellStart"/>
            <w:r w:rsidRPr="00761362">
              <w:rPr>
                <w:sz w:val="22"/>
                <w:szCs w:val="22"/>
                <w:lang w:val="en-US"/>
              </w:rPr>
              <w:t>mākslas</w:t>
            </w:r>
            <w:proofErr w:type="spellEnd"/>
            <w:r w:rsidRPr="00761362">
              <w:rPr>
                <w:sz w:val="22"/>
                <w:szCs w:val="22"/>
                <w:lang w:val="en-US"/>
              </w:rPr>
              <w:t xml:space="preserve"> </w:t>
            </w:r>
            <w:proofErr w:type="spellStart"/>
            <w:r w:rsidRPr="00761362">
              <w:rPr>
                <w:sz w:val="22"/>
                <w:szCs w:val="22"/>
                <w:lang w:val="en-US"/>
              </w:rPr>
              <w:t>centrs</w:t>
            </w:r>
            <w:proofErr w:type="spellEnd"/>
            <w:r w:rsidRPr="00761362">
              <w:rPr>
                <w:sz w:val="22"/>
                <w:szCs w:val="22"/>
                <w:lang w:val="en-US"/>
              </w:rPr>
              <w:t>, 2005.</w:t>
            </w:r>
          </w:p>
          <w:p w14:paraId="1412FD8F" w14:textId="5E885F16" w:rsidR="00702A31" w:rsidRPr="00761362" w:rsidRDefault="00702A31" w:rsidP="00837B6A">
            <w:pPr>
              <w:spacing w:line="259" w:lineRule="auto"/>
              <w:rPr>
                <w:sz w:val="22"/>
                <w:szCs w:val="22"/>
                <w:lang w:val="en-US"/>
              </w:rPr>
            </w:pPr>
            <w:r w:rsidRPr="00761362">
              <w:rPr>
                <w:sz w:val="22"/>
                <w:szCs w:val="22"/>
                <w:lang w:val="en-US"/>
              </w:rPr>
              <w:t xml:space="preserve">Homo </w:t>
            </w:r>
            <w:proofErr w:type="spellStart"/>
            <w:r w:rsidRPr="00761362">
              <w:rPr>
                <w:sz w:val="22"/>
                <w:szCs w:val="22"/>
                <w:lang w:val="en-US"/>
              </w:rPr>
              <w:t>aestheticus</w:t>
            </w:r>
            <w:proofErr w:type="spellEnd"/>
            <w:r w:rsidRPr="00761362">
              <w:rPr>
                <w:sz w:val="22"/>
                <w:szCs w:val="22"/>
                <w:lang w:val="en-US"/>
              </w:rPr>
              <w:t xml:space="preserve">: no </w:t>
            </w:r>
            <w:proofErr w:type="spellStart"/>
            <w:r w:rsidRPr="00761362">
              <w:rPr>
                <w:sz w:val="22"/>
                <w:szCs w:val="22"/>
                <w:lang w:val="en-US"/>
              </w:rPr>
              <w:t>mākslas</w:t>
            </w:r>
            <w:proofErr w:type="spellEnd"/>
            <w:r w:rsidRPr="00761362">
              <w:rPr>
                <w:sz w:val="22"/>
                <w:szCs w:val="22"/>
                <w:lang w:val="en-US"/>
              </w:rPr>
              <w:t xml:space="preserve"> </w:t>
            </w:r>
            <w:proofErr w:type="spellStart"/>
            <w:r w:rsidRPr="00761362">
              <w:rPr>
                <w:sz w:val="22"/>
                <w:szCs w:val="22"/>
                <w:lang w:val="en-US"/>
              </w:rPr>
              <w:t>filozofijas</w:t>
            </w:r>
            <w:proofErr w:type="spellEnd"/>
            <w:r w:rsidRPr="00761362">
              <w:rPr>
                <w:sz w:val="22"/>
                <w:szCs w:val="22"/>
                <w:lang w:val="en-US"/>
              </w:rPr>
              <w:t xml:space="preserve"> </w:t>
            </w:r>
            <w:proofErr w:type="spellStart"/>
            <w:r w:rsidRPr="00761362">
              <w:rPr>
                <w:sz w:val="22"/>
                <w:szCs w:val="22"/>
                <w:lang w:val="en-US"/>
              </w:rPr>
              <w:t>līdz</w:t>
            </w:r>
            <w:proofErr w:type="spellEnd"/>
            <w:r w:rsidRPr="00761362">
              <w:rPr>
                <w:sz w:val="22"/>
                <w:szCs w:val="22"/>
                <w:lang w:val="en-US"/>
              </w:rPr>
              <w:t xml:space="preserve"> </w:t>
            </w:r>
            <w:proofErr w:type="spellStart"/>
            <w:r w:rsidRPr="00761362">
              <w:rPr>
                <w:sz w:val="22"/>
                <w:szCs w:val="22"/>
                <w:lang w:val="en-US"/>
              </w:rPr>
              <w:t>ikdienas</w:t>
            </w:r>
            <w:proofErr w:type="spellEnd"/>
            <w:r w:rsidRPr="00761362">
              <w:rPr>
                <w:sz w:val="22"/>
                <w:szCs w:val="22"/>
                <w:lang w:val="en-US"/>
              </w:rPr>
              <w:t xml:space="preserve"> </w:t>
            </w:r>
            <w:proofErr w:type="spellStart"/>
            <w:r w:rsidRPr="00761362">
              <w:rPr>
                <w:sz w:val="22"/>
                <w:szCs w:val="22"/>
                <w:lang w:val="en-US"/>
              </w:rPr>
              <w:t>dzīves</w:t>
            </w:r>
            <w:proofErr w:type="spellEnd"/>
            <w:r w:rsidRPr="00761362">
              <w:rPr>
                <w:sz w:val="22"/>
                <w:szCs w:val="22"/>
                <w:lang w:val="en-US"/>
              </w:rPr>
              <w:t xml:space="preserve"> </w:t>
            </w:r>
            <w:proofErr w:type="spellStart"/>
            <w:r w:rsidRPr="00761362">
              <w:rPr>
                <w:sz w:val="22"/>
                <w:szCs w:val="22"/>
                <w:lang w:val="en-US"/>
              </w:rPr>
              <w:t>estētikai</w:t>
            </w:r>
            <w:proofErr w:type="spellEnd"/>
            <w:r w:rsidRPr="00761362">
              <w:rPr>
                <w:sz w:val="22"/>
                <w:szCs w:val="22"/>
                <w:lang w:val="en-US"/>
              </w:rPr>
              <w:t>.</w:t>
            </w:r>
            <w:r w:rsidR="000852AE">
              <w:rPr>
                <w:sz w:val="22"/>
                <w:szCs w:val="22"/>
                <w:lang w:val="en-US"/>
              </w:rPr>
              <w:t xml:space="preserve"> </w:t>
            </w:r>
            <w:r w:rsidRPr="00761362">
              <w:rPr>
                <w:sz w:val="22"/>
                <w:szCs w:val="22"/>
                <w:lang w:val="en-US"/>
              </w:rPr>
              <w:t xml:space="preserve">– R., </w:t>
            </w:r>
            <w:proofErr w:type="spellStart"/>
            <w:r w:rsidRPr="00761362">
              <w:rPr>
                <w:sz w:val="22"/>
                <w:szCs w:val="22"/>
                <w:lang w:val="en-US"/>
              </w:rPr>
              <w:t>Tapals</w:t>
            </w:r>
            <w:proofErr w:type="spellEnd"/>
            <w:r w:rsidRPr="00761362">
              <w:rPr>
                <w:sz w:val="22"/>
                <w:szCs w:val="22"/>
                <w:lang w:val="en-US"/>
              </w:rPr>
              <w:t>, 2001.</w:t>
            </w:r>
          </w:p>
          <w:p w14:paraId="0221DA22" w14:textId="274B5F1C" w:rsidR="00702A31" w:rsidRPr="00761362" w:rsidRDefault="00702A31" w:rsidP="00837B6A">
            <w:pPr>
              <w:spacing w:line="259" w:lineRule="auto"/>
              <w:rPr>
                <w:sz w:val="22"/>
                <w:szCs w:val="22"/>
                <w:lang w:val="en-US"/>
              </w:rPr>
            </w:pPr>
            <w:proofErr w:type="spellStart"/>
            <w:r w:rsidRPr="00761362">
              <w:rPr>
                <w:sz w:val="22"/>
                <w:szCs w:val="22"/>
                <w:lang w:val="en-US"/>
              </w:rPr>
              <w:t>Huserls</w:t>
            </w:r>
            <w:proofErr w:type="spellEnd"/>
            <w:r w:rsidRPr="00761362">
              <w:rPr>
                <w:sz w:val="22"/>
                <w:szCs w:val="22"/>
                <w:lang w:val="en-US"/>
              </w:rPr>
              <w:t xml:space="preserve"> E. </w:t>
            </w:r>
            <w:proofErr w:type="spellStart"/>
            <w:r w:rsidRPr="00761362">
              <w:rPr>
                <w:sz w:val="22"/>
                <w:szCs w:val="22"/>
                <w:lang w:val="en-US"/>
              </w:rPr>
              <w:t>Fenomenoloģija</w:t>
            </w:r>
            <w:proofErr w:type="spellEnd"/>
            <w:r w:rsidRPr="00761362">
              <w:rPr>
                <w:sz w:val="22"/>
                <w:szCs w:val="22"/>
                <w:lang w:val="en-US"/>
              </w:rPr>
              <w:t xml:space="preserve">. – </w:t>
            </w:r>
            <w:proofErr w:type="gramStart"/>
            <w:r w:rsidRPr="00761362">
              <w:rPr>
                <w:sz w:val="22"/>
                <w:szCs w:val="22"/>
                <w:lang w:val="en-US"/>
              </w:rPr>
              <w:t>R.,FSI</w:t>
            </w:r>
            <w:proofErr w:type="gramEnd"/>
            <w:r w:rsidRPr="00761362">
              <w:rPr>
                <w:sz w:val="22"/>
                <w:szCs w:val="22"/>
                <w:lang w:val="en-US"/>
              </w:rPr>
              <w:t>, 2002.</w:t>
            </w:r>
          </w:p>
          <w:p w14:paraId="118C86C6" w14:textId="30B4C6A7" w:rsidR="00702A31" w:rsidRPr="00761362" w:rsidRDefault="00702A31" w:rsidP="00837B6A">
            <w:pPr>
              <w:spacing w:line="259" w:lineRule="auto"/>
              <w:rPr>
                <w:sz w:val="22"/>
                <w:szCs w:val="22"/>
                <w:lang w:val="en-US"/>
              </w:rPr>
            </w:pPr>
            <w:proofErr w:type="spellStart"/>
            <w:r w:rsidRPr="00761362">
              <w:rPr>
                <w:sz w:val="22"/>
                <w:szCs w:val="22"/>
                <w:lang w:val="en-US"/>
              </w:rPr>
              <w:t>Kalers</w:t>
            </w:r>
            <w:proofErr w:type="spellEnd"/>
            <w:r w:rsidRPr="00761362">
              <w:rPr>
                <w:sz w:val="22"/>
                <w:szCs w:val="22"/>
                <w:lang w:val="en-US"/>
              </w:rPr>
              <w:t xml:space="preserve"> </w:t>
            </w:r>
            <w:proofErr w:type="spellStart"/>
            <w:r w:rsidRPr="00761362">
              <w:rPr>
                <w:sz w:val="22"/>
                <w:szCs w:val="22"/>
                <w:lang w:val="en-US"/>
              </w:rPr>
              <w:t>Dž</w:t>
            </w:r>
            <w:proofErr w:type="spellEnd"/>
            <w:r w:rsidRPr="00761362">
              <w:rPr>
                <w:sz w:val="22"/>
                <w:szCs w:val="22"/>
                <w:lang w:val="en-US"/>
              </w:rPr>
              <w:t>. Barts. –</w:t>
            </w:r>
            <w:r w:rsidR="000852AE">
              <w:rPr>
                <w:sz w:val="22"/>
                <w:szCs w:val="22"/>
                <w:lang w:val="en-US"/>
              </w:rPr>
              <w:t xml:space="preserve"> </w:t>
            </w:r>
            <w:r w:rsidRPr="00761362">
              <w:rPr>
                <w:sz w:val="22"/>
                <w:szCs w:val="22"/>
                <w:lang w:val="en-US"/>
              </w:rPr>
              <w:t xml:space="preserve">R., </w:t>
            </w:r>
            <w:proofErr w:type="spellStart"/>
            <w:r w:rsidRPr="00761362">
              <w:rPr>
                <w:sz w:val="22"/>
                <w:szCs w:val="22"/>
                <w:lang w:val="en-US"/>
              </w:rPr>
              <w:t>Literatūras</w:t>
            </w:r>
            <w:proofErr w:type="spellEnd"/>
            <w:r w:rsidRPr="00761362">
              <w:rPr>
                <w:sz w:val="22"/>
                <w:szCs w:val="22"/>
                <w:lang w:val="en-US"/>
              </w:rPr>
              <w:t xml:space="preserve"> un </w:t>
            </w:r>
            <w:proofErr w:type="spellStart"/>
            <w:r w:rsidRPr="00761362">
              <w:rPr>
                <w:sz w:val="22"/>
                <w:szCs w:val="22"/>
                <w:lang w:val="en-US"/>
              </w:rPr>
              <w:t>filosofijas</w:t>
            </w:r>
            <w:proofErr w:type="spellEnd"/>
            <w:r w:rsidRPr="00761362">
              <w:rPr>
                <w:sz w:val="22"/>
                <w:szCs w:val="22"/>
                <w:lang w:val="en-US"/>
              </w:rPr>
              <w:t xml:space="preserve"> </w:t>
            </w:r>
            <w:proofErr w:type="spellStart"/>
            <w:r w:rsidRPr="00761362">
              <w:rPr>
                <w:sz w:val="22"/>
                <w:szCs w:val="22"/>
                <w:lang w:val="en-US"/>
              </w:rPr>
              <w:t>portāls</w:t>
            </w:r>
            <w:proofErr w:type="spellEnd"/>
            <w:r w:rsidRPr="00761362">
              <w:rPr>
                <w:sz w:val="22"/>
                <w:szCs w:val="22"/>
                <w:lang w:val="en-US"/>
              </w:rPr>
              <w:t xml:space="preserve"> ¼ Satori, 2008.</w:t>
            </w:r>
          </w:p>
          <w:p w14:paraId="42F45D01" w14:textId="33A0BB7E" w:rsidR="00702A31" w:rsidRPr="0082377E" w:rsidRDefault="00702A31" w:rsidP="00837B6A">
            <w:pPr>
              <w:spacing w:line="259" w:lineRule="auto"/>
              <w:rPr>
                <w:sz w:val="22"/>
                <w:szCs w:val="22"/>
                <w:lang w:val="pl-PL"/>
              </w:rPr>
            </w:pPr>
            <w:r w:rsidRPr="0082377E">
              <w:rPr>
                <w:sz w:val="22"/>
                <w:szCs w:val="22"/>
                <w:lang w:val="pl-PL"/>
              </w:rPr>
              <w:t>Kūle M., Kūlis R. Filosofija. – R., Burtnieks, 1996.</w:t>
            </w:r>
          </w:p>
          <w:p w14:paraId="04AE0B90" w14:textId="31CEA076" w:rsidR="00702A31" w:rsidRPr="00761362" w:rsidRDefault="00702A31" w:rsidP="00837B6A">
            <w:pPr>
              <w:spacing w:line="259" w:lineRule="auto"/>
              <w:rPr>
                <w:sz w:val="22"/>
                <w:szCs w:val="22"/>
                <w:lang w:val="en-US"/>
              </w:rPr>
            </w:pPr>
            <w:proofErr w:type="spellStart"/>
            <w:r w:rsidRPr="00761362">
              <w:rPr>
                <w:sz w:val="22"/>
                <w:szCs w:val="22"/>
                <w:lang w:val="en-US"/>
              </w:rPr>
              <w:lastRenderedPageBreak/>
              <w:t>Laķis</w:t>
            </w:r>
            <w:proofErr w:type="spellEnd"/>
            <w:r w:rsidRPr="00761362">
              <w:rPr>
                <w:sz w:val="22"/>
                <w:szCs w:val="22"/>
                <w:lang w:val="en-US"/>
              </w:rPr>
              <w:t xml:space="preserve"> P. </w:t>
            </w:r>
            <w:proofErr w:type="spellStart"/>
            <w:r w:rsidRPr="00761362">
              <w:rPr>
                <w:sz w:val="22"/>
                <w:szCs w:val="22"/>
                <w:lang w:val="en-US"/>
              </w:rPr>
              <w:t>Laiks</w:t>
            </w:r>
            <w:proofErr w:type="spellEnd"/>
            <w:r w:rsidRPr="00761362">
              <w:rPr>
                <w:sz w:val="22"/>
                <w:szCs w:val="22"/>
                <w:lang w:val="en-US"/>
              </w:rPr>
              <w:t xml:space="preserve"> un </w:t>
            </w:r>
            <w:proofErr w:type="spellStart"/>
            <w:r w:rsidRPr="00761362">
              <w:rPr>
                <w:sz w:val="22"/>
                <w:szCs w:val="22"/>
                <w:lang w:val="en-US"/>
              </w:rPr>
              <w:t>cilvēka</w:t>
            </w:r>
            <w:proofErr w:type="spellEnd"/>
            <w:r w:rsidRPr="00761362">
              <w:rPr>
                <w:sz w:val="22"/>
                <w:szCs w:val="22"/>
                <w:lang w:val="en-US"/>
              </w:rPr>
              <w:t xml:space="preserve"> </w:t>
            </w:r>
            <w:proofErr w:type="spellStart"/>
            <w:r w:rsidRPr="00761362">
              <w:rPr>
                <w:sz w:val="22"/>
                <w:szCs w:val="22"/>
                <w:lang w:val="en-US"/>
              </w:rPr>
              <w:t>pasaule</w:t>
            </w:r>
            <w:proofErr w:type="spellEnd"/>
            <w:r w:rsidRPr="00761362">
              <w:rPr>
                <w:sz w:val="22"/>
                <w:szCs w:val="22"/>
                <w:lang w:val="en-US"/>
              </w:rPr>
              <w:t>.</w:t>
            </w:r>
            <w:r w:rsidR="000852AE">
              <w:rPr>
                <w:sz w:val="22"/>
                <w:szCs w:val="22"/>
                <w:lang w:val="en-US"/>
              </w:rPr>
              <w:t xml:space="preserve"> </w:t>
            </w:r>
            <w:r w:rsidR="000852AE" w:rsidRPr="00761362">
              <w:rPr>
                <w:sz w:val="22"/>
                <w:szCs w:val="22"/>
                <w:lang w:val="en-US"/>
              </w:rPr>
              <w:t>–</w:t>
            </w:r>
            <w:r w:rsidRPr="00761362">
              <w:rPr>
                <w:sz w:val="22"/>
                <w:szCs w:val="22"/>
                <w:lang w:val="en-US"/>
              </w:rPr>
              <w:t xml:space="preserve"> R., Minerva, 1999.</w:t>
            </w:r>
          </w:p>
          <w:p w14:paraId="6C2E4349" w14:textId="055AB2F7" w:rsidR="00702A31" w:rsidRDefault="00702A31" w:rsidP="00837B6A">
            <w:pPr>
              <w:spacing w:line="259" w:lineRule="auto"/>
              <w:rPr>
                <w:sz w:val="22"/>
                <w:szCs w:val="22"/>
                <w:lang w:val="en-US"/>
              </w:rPr>
            </w:pPr>
            <w:proofErr w:type="spellStart"/>
            <w:r w:rsidRPr="00761362">
              <w:rPr>
                <w:sz w:val="22"/>
                <w:szCs w:val="22"/>
                <w:lang w:val="en-US"/>
              </w:rPr>
              <w:t>Liotārs</w:t>
            </w:r>
            <w:proofErr w:type="spellEnd"/>
            <w:r w:rsidRPr="00761362">
              <w:rPr>
                <w:sz w:val="22"/>
                <w:szCs w:val="22"/>
                <w:lang w:val="en-US"/>
              </w:rPr>
              <w:t xml:space="preserve"> Ž.F.</w:t>
            </w:r>
            <w:r w:rsidR="00761362">
              <w:rPr>
                <w:sz w:val="22"/>
                <w:szCs w:val="22"/>
                <w:lang w:val="en-US"/>
              </w:rPr>
              <w:t xml:space="preserve"> </w:t>
            </w:r>
            <w:proofErr w:type="spellStart"/>
            <w:r w:rsidRPr="00761362">
              <w:rPr>
                <w:sz w:val="22"/>
                <w:szCs w:val="22"/>
                <w:lang w:val="en-US"/>
              </w:rPr>
              <w:t>Postmodernais</w:t>
            </w:r>
            <w:proofErr w:type="spellEnd"/>
            <w:r w:rsidRPr="00761362">
              <w:rPr>
                <w:sz w:val="22"/>
                <w:szCs w:val="22"/>
                <w:lang w:val="en-US"/>
              </w:rPr>
              <w:t xml:space="preserve"> </w:t>
            </w:r>
            <w:proofErr w:type="spellStart"/>
            <w:r w:rsidRPr="00761362">
              <w:rPr>
                <w:sz w:val="22"/>
                <w:szCs w:val="22"/>
                <w:lang w:val="en-US"/>
              </w:rPr>
              <w:t>stāvoklis</w:t>
            </w:r>
            <w:proofErr w:type="spellEnd"/>
            <w:r w:rsidRPr="00761362">
              <w:rPr>
                <w:sz w:val="22"/>
                <w:szCs w:val="22"/>
                <w:lang w:val="en-US"/>
              </w:rPr>
              <w:t xml:space="preserve">. </w:t>
            </w:r>
            <w:proofErr w:type="spellStart"/>
            <w:r w:rsidRPr="00761362">
              <w:rPr>
                <w:sz w:val="22"/>
                <w:szCs w:val="22"/>
                <w:lang w:val="en-US"/>
              </w:rPr>
              <w:t>Pārskats</w:t>
            </w:r>
            <w:proofErr w:type="spellEnd"/>
            <w:r w:rsidRPr="00761362">
              <w:rPr>
                <w:sz w:val="22"/>
                <w:szCs w:val="22"/>
                <w:lang w:val="en-US"/>
              </w:rPr>
              <w:t xml:space="preserve"> par </w:t>
            </w:r>
            <w:proofErr w:type="spellStart"/>
            <w:r w:rsidRPr="00761362">
              <w:rPr>
                <w:sz w:val="22"/>
                <w:szCs w:val="22"/>
                <w:lang w:val="en-US"/>
              </w:rPr>
              <w:t>zināšanām</w:t>
            </w:r>
            <w:proofErr w:type="spellEnd"/>
            <w:r w:rsidRPr="00761362">
              <w:rPr>
                <w:sz w:val="22"/>
                <w:szCs w:val="22"/>
                <w:lang w:val="en-US"/>
              </w:rPr>
              <w:t xml:space="preserve">. </w:t>
            </w:r>
            <w:r w:rsidR="000852AE" w:rsidRPr="00761362">
              <w:rPr>
                <w:sz w:val="22"/>
                <w:szCs w:val="22"/>
                <w:lang w:val="en-US"/>
              </w:rPr>
              <w:t>–</w:t>
            </w:r>
            <w:r w:rsidRPr="00761362">
              <w:rPr>
                <w:sz w:val="22"/>
                <w:szCs w:val="22"/>
                <w:lang w:val="en-US"/>
              </w:rPr>
              <w:t xml:space="preserve"> R.,</w:t>
            </w:r>
            <w:r w:rsidR="00761362">
              <w:rPr>
                <w:sz w:val="22"/>
                <w:szCs w:val="22"/>
                <w:lang w:val="en-US"/>
              </w:rPr>
              <w:t xml:space="preserve"> </w:t>
            </w:r>
            <w:proofErr w:type="spellStart"/>
            <w:r w:rsidRPr="00761362">
              <w:rPr>
                <w:sz w:val="22"/>
                <w:szCs w:val="22"/>
                <w:lang w:val="en-US"/>
              </w:rPr>
              <w:t>Laikmetīgās</w:t>
            </w:r>
            <w:proofErr w:type="spellEnd"/>
            <w:r w:rsidRPr="00761362">
              <w:rPr>
                <w:sz w:val="22"/>
                <w:szCs w:val="22"/>
                <w:lang w:val="en-US"/>
              </w:rPr>
              <w:t xml:space="preserve"> </w:t>
            </w:r>
            <w:proofErr w:type="spellStart"/>
            <w:r w:rsidRPr="00761362">
              <w:rPr>
                <w:sz w:val="22"/>
                <w:szCs w:val="22"/>
                <w:lang w:val="en-US"/>
              </w:rPr>
              <w:t>mākslas</w:t>
            </w:r>
            <w:proofErr w:type="spellEnd"/>
            <w:r w:rsidRPr="00761362">
              <w:rPr>
                <w:sz w:val="22"/>
                <w:szCs w:val="22"/>
                <w:lang w:val="en-US"/>
              </w:rPr>
              <w:t xml:space="preserve"> </w:t>
            </w:r>
            <w:proofErr w:type="spellStart"/>
            <w:r w:rsidRPr="00761362">
              <w:rPr>
                <w:sz w:val="22"/>
                <w:szCs w:val="22"/>
                <w:lang w:val="en-US"/>
              </w:rPr>
              <w:t>centrs</w:t>
            </w:r>
            <w:proofErr w:type="spellEnd"/>
            <w:r w:rsidRPr="00761362">
              <w:rPr>
                <w:sz w:val="22"/>
                <w:szCs w:val="22"/>
                <w:lang w:val="en-US"/>
              </w:rPr>
              <w:t>, 2008.</w:t>
            </w:r>
          </w:p>
          <w:p w14:paraId="62F6DD19" w14:textId="416D2DC2" w:rsidR="000852AE" w:rsidRDefault="000852AE" w:rsidP="00837B6A">
            <w:pPr>
              <w:spacing w:line="259" w:lineRule="auto"/>
              <w:rPr>
                <w:sz w:val="22"/>
                <w:szCs w:val="22"/>
                <w:lang w:val="en-US"/>
              </w:rPr>
            </w:pPr>
            <w:proofErr w:type="spellStart"/>
            <w:r w:rsidRPr="00761362">
              <w:rPr>
                <w:sz w:val="22"/>
                <w:szCs w:val="22"/>
                <w:lang w:val="en-US"/>
              </w:rPr>
              <w:t>Mūks</w:t>
            </w:r>
            <w:proofErr w:type="spellEnd"/>
            <w:r w:rsidRPr="00761362">
              <w:rPr>
                <w:sz w:val="22"/>
                <w:szCs w:val="22"/>
                <w:lang w:val="en-US"/>
              </w:rPr>
              <w:t xml:space="preserve"> R. </w:t>
            </w:r>
            <w:proofErr w:type="spellStart"/>
            <w:r w:rsidRPr="00761362">
              <w:rPr>
                <w:sz w:val="22"/>
                <w:szCs w:val="22"/>
                <w:lang w:val="en-US"/>
              </w:rPr>
              <w:t>Mīts</w:t>
            </w:r>
            <w:proofErr w:type="spellEnd"/>
            <w:r w:rsidRPr="00761362">
              <w:rPr>
                <w:sz w:val="22"/>
                <w:szCs w:val="22"/>
                <w:lang w:val="en-US"/>
              </w:rPr>
              <w:t xml:space="preserve"> un </w:t>
            </w:r>
            <w:proofErr w:type="spellStart"/>
            <w:r w:rsidRPr="00761362">
              <w:rPr>
                <w:sz w:val="22"/>
                <w:szCs w:val="22"/>
                <w:lang w:val="en-US"/>
              </w:rPr>
              <w:t>iztēle</w:t>
            </w:r>
            <w:proofErr w:type="spellEnd"/>
            <w:r w:rsidRPr="00761362">
              <w:rPr>
                <w:sz w:val="22"/>
                <w:szCs w:val="22"/>
                <w:lang w:val="en-US"/>
              </w:rPr>
              <w:t>. – R., 1991. 53.-78.lpp.</w:t>
            </w:r>
          </w:p>
          <w:p w14:paraId="69804CB8" w14:textId="3B318DB0" w:rsidR="00761362" w:rsidRPr="00761362" w:rsidRDefault="00761362" w:rsidP="00837B6A">
            <w:pPr>
              <w:spacing w:line="259" w:lineRule="auto"/>
              <w:rPr>
                <w:sz w:val="22"/>
                <w:szCs w:val="22"/>
                <w:lang w:val="en-US"/>
              </w:rPr>
            </w:pPr>
            <w:proofErr w:type="spellStart"/>
            <w:r w:rsidRPr="00761362">
              <w:rPr>
                <w:sz w:val="22"/>
                <w:szCs w:val="22"/>
                <w:lang w:val="en-US"/>
              </w:rPr>
              <w:t>Rubene</w:t>
            </w:r>
            <w:proofErr w:type="spellEnd"/>
            <w:r w:rsidRPr="00761362">
              <w:rPr>
                <w:sz w:val="22"/>
                <w:szCs w:val="22"/>
                <w:lang w:val="en-US"/>
              </w:rPr>
              <w:t xml:space="preserve"> M. </w:t>
            </w:r>
            <w:proofErr w:type="spellStart"/>
            <w:r w:rsidRPr="00761362">
              <w:rPr>
                <w:sz w:val="22"/>
                <w:szCs w:val="22"/>
                <w:lang w:val="en-US"/>
              </w:rPr>
              <w:t>Redzes</w:t>
            </w:r>
            <w:proofErr w:type="spellEnd"/>
            <w:r w:rsidRPr="00761362">
              <w:rPr>
                <w:sz w:val="22"/>
                <w:szCs w:val="22"/>
                <w:lang w:val="en-US"/>
              </w:rPr>
              <w:t xml:space="preserve"> </w:t>
            </w:r>
            <w:proofErr w:type="spellStart"/>
            <w:r w:rsidRPr="00761362">
              <w:rPr>
                <w:sz w:val="22"/>
                <w:szCs w:val="22"/>
                <w:lang w:val="en-US"/>
              </w:rPr>
              <w:t>tēlu</w:t>
            </w:r>
            <w:proofErr w:type="spellEnd"/>
            <w:r w:rsidRPr="00761362">
              <w:rPr>
                <w:sz w:val="22"/>
                <w:szCs w:val="22"/>
                <w:lang w:val="en-US"/>
              </w:rPr>
              <w:t xml:space="preserve"> </w:t>
            </w:r>
            <w:proofErr w:type="spellStart"/>
            <w:r w:rsidRPr="00761362">
              <w:rPr>
                <w:sz w:val="22"/>
                <w:szCs w:val="22"/>
                <w:lang w:val="en-US"/>
              </w:rPr>
              <w:t>noslēpumi</w:t>
            </w:r>
            <w:proofErr w:type="spellEnd"/>
            <w:r w:rsidRPr="00761362">
              <w:rPr>
                <w:sz w:val="22"/>
                <w:szCs w:val="22"/>
                <w:lang w:val="en-US"/>
              </w:rPr>
              <w:t xml:space="preserve"> un </w:t>
            </w:r>
            <w:proofErr w:type="spellStart"/>
            <w:r w:rsidRPr="00761362">
              <w:rPr>
                <w:sz w:val="22"/>
                <w:szCs w:val="22"/>
                <w:lang w:val="en-US"/>
              </w:rPr>
              <w:t>filozofiskā</w:t>
            </w:r>
            <w:proofErr w:type="spellEnd"/>
            <w:r w:rsidRPr="00761362">
              <w:rPr>
                <w:sz w:val="22"/>
                <w:szCs w:val="22"/>
                <w:lang w:val="en-US"/>
              </w:rPr>
              <w:t xml:space="preserve"> </w:t>
            </w:r>
            <w:proofErr w:type="spellStart"/>
            <w:r w:rsidRPr="00761362">
              <w:rPr>
                <w:sz w:val="22"/>
                <w:szCs w:val="22"/>
                <w:lang w:val="en-US"/>
              </w:rPr>
              <w:t>estētika</w:t>
            </w:r>
            <w:proofErr w:type="spellEnd"/>
            <w:r w:rsidRPr="00761362">
              <w:rPr>
                <w:sz w:val="22"/>
                <w:szCs w:val="22"/>
                <w:lang w:val="en-US"/>
              </w:rPr>
              <w:t xml:space="preserve">. 2007. </w:t>
            </w:r>
            <w:hyperlink r:id="rId7" w:history="1">
              <w:r w:rsidRPr="00761362">
                <w:rPr>
                  <w:rStyle w:val="Hyperlink"/>
                  <w:sz w:val="22"/>
                  <w:szCs w:val="22"/>
                  <w:lang w:val="en-US"/>
                </w:rPr>
                <w:t>https://satori.lv/article/redzes-telu-noslepumi-un-filozofiska-estetika</w:t>
              </w:r>
            </w:hyperlink>
          </w:p>
          <w:p w14:paraId="023A95C4" w14:textId="5B96EDEA" w:rsidR="00702A31" w:rsidRPr="00761362" w:rsidRDefault="00702A31" w:rsidP="00837B6A">
            <w:pPr>
              <w:spacing w:line="259" w:lineRule="auto"/>
              <w:rPr>
                <w:sz w:val="22"/>
                <w:szCs w:val="22"/>
                <w:lang w:val="en-US"/>
              </w:rPr>
            </w:pPr>
            <w:proofErr w:type="spellStart"/>
            <w:r w:rsidRPr="00761362">
              <w:rPr>
                <w:sz w:val="22"/>
                <w:szCs w:val="22"/>
                <w:lang w:val="en-US"/>
              </w:rPr>
              <w:t>Sontāga</w:t>
            </w:r>
            <w:proofErr w:type="spellEnd"/>
            <w:r w:rsidRPr="00761362">
              <w:rPr>
                <w:sz w:val="22"/>
                <w:szCs w:val="22"/>
                <w:lang w:val="en-US"/>
              </w:rPr>
              <w:t xml:space="preserve"> S. Par </w:t>
            </w:r>
            <w:proofErr w:type="spellStart"/>
            <w:r w:rsidRPr="00761362">
              <w:rPr>
                <w:sz w:val="22"/>
                <w:szCs w:val="22"/>
                <w:lang w:val="en-US"/>
              </w:rPr>
              <w:t>fotogrāfiju</w:t>
            </w:r>
            <w:proofErr w:type="spellEnd"/>
            <w:r w:rsidRPr="00761362">
              <w:rPr>
                <w:sz w:val="22"/>
                <w:szCs w:val="22"/>
                <w:lang w:val="en-US"/>
              </w:rPr>
              <w:t>.</w:t>
            </w:r>
            <w:r w:rsidR="000852AE">
              <w:rPr>
                <w:sz w:val="22"/>
                <w:szCs w:val="22"/>
                <w:lang w:val="en-US"/>
              </w:rPr>
              <w:t xml:space="preserve"> </w:t>
            </w:r>
            <w:r w:rsidR="000852AE" w:rsidRPr="00761362">
              <w:rPr>
                <w:sz w:val="22"/>
                <w:szCs w:val="22"/>
                <w:lang w:val="en-US"/>
              </w:rPr>
              <w:t>–</w:t>
            </w:r>
            <w:r w:rsidRPr="00761362">
              <w:rPr>
                <w:sz w:val="22"/>
                <w:szCs w:val="22"/>
                <w:lang w:val="en-US"/>
              </w:rPr>
              <w:t xml:space="preserve"> </w:t>
            </w:r>
            <w:proofErr w:type="gramStart"/>
            <w:r w:rsidRPr="00761362">
              <w:rPr>
                <w:sz w:val="22"/>
                <w:szCs w:val="22"/>
                <w:lang w:val="en-US"/>
              </w:rPr>
              <w:t>R.,</w:t>
            </w:r>
            <w:proofErr w:type="spellStart"/>
            <w:r w:rsidRPr="00761362">
              <w:rPr>
                <w:sz w:val="22"/>
                <w:szCs w:val="22"/>
                <w:lang w:val="en-US"/>
              </w:rPr>
              <w:t>Laikmetīgās</w:t>
            </w:r>
            <w:proofErr w:type="spellEnd"/>
            <w:proofErr w:type="gramEnd"/>
            <w:r w:rsidRPr="00761362">
              <w:rPr>
                <w:sz w:val="22"/>
                <w:szCs w:val="22"/>
                <w:lang w:val="en-US"/>
              </w:rPr>
              <w:t xml:space="preserve"> </w:t>
            </w:r>
            <w:proofErr w:type="spellStart"/>
            <w:r w:rsidRPr="00761362">
              <w:rPr>
                <w:sz w:val="22"/>
                <w:szCs w:val="22"/>
                <w:lang w:val="en-US"/>
              </w:rPr>
              <w:t>mākslas</w:t>
            </w:r>
            <w:proofErr w:type="spellEnd"/>
            <w:r w:rsidRPr="00761362">
              <w:rPr>
                <w:sz w:val="22"/>
                <w:szCs w:val="22"/>
                <w:lang w:val="en-US"/>
              </w:rPr>
              <w:t xml:space="preserve"> </w:t>
            </w:r>
            <w:proofErr w:type="spellStart"/>
            <w:r w:rsidRPr="00761362">
              <w:rPr>
                <w:sz w:val="22"/>
                <w:szCs w:val="22"/>
                <w:lang w:val="en-US"/>
              </w:rPr>
              <w:t>centrs</w:t>
            </w:r>
            <w:proofErr w:type="spellEnd"/>
            <w:r w:rsidRPr="00761362">
              <w:rPr>
                <w:sz w:val="22"/>
                <w:szCs w:val="22"/>
                <w:lang w:val="en-US"/>
              </w:rPr>
              <w:t>, 2008.</w:t>
            </w:r>
          </w:p>
          <w:p w14:paraId="10160AFC" w14:textId="464B19A5" w:rsidR="00E348B8" w:rsidRPr="00761362" w:rsidRDefault="00E348B8" w:rsidP="00837B6A">
            <w:pPr>
              <w:spacing w:line="259" w:lineRule="auto"/>
              <w:rPr>
                <w:sz w:val="22"/>
                <w:szCs w:val="22"/>
                <w:lang w:val="en-US"/>
              </w:rPr>
            </w:pPr>
            <w:proofErr w:type="spellStart"/>
            <w:r w:rsidRPr="00761362">
              <w:rPr>
                <w:sz w:val="22"/>
                <w:szCs w:val="22"/>
                <w:lang w:val="en-US"/>
              </w:rPr>
              <w:t>Šmids</w:t>
            </w:r>
            <w:proofErr w:type="spellEnd"/>
            <w:r w:rsidRPr="00761362">
              <w:rPr>
                <w:sz w:val="22"/>
                <w:szCs w:val="22"/>
                <w:lang w:val="en-US"/>
              </w:rPr>
              <w:t xml:space="preserve">, </w:t>
            </w:r>
            <w:proofErr w:type="spellStart"/>
            <w:r w:rsidRPr="00761362">
              <w:rPr>
                <w:sz w:val="22"/>
                <w:szCs w:val="22"/>
                <w:lang w:val="en-US"/>
              </w:rPr>
              <w:t>Vilhelms</w:t>
            </w:r>
            <w:proofErr w:type="spellEnd"/>
            <w:r w:rsidRPr="00761362">
              <w:rPr>
                <w:sz w:val="22"/>
                <w:szCs w:val="22"/>
                <w:lang w:val="en-US"/>
              </w:rPr>
              <w:t xml:space="preserve">. </w:t>
            </w:r>
            <w:proofErr w:type="spellStart"/>
            <w:r w:rsidRPr="00761362">
              <w:rPr>
                <w:sz w:val="22"/>
                <w:szCs w:val="22"/>
                <w:lang w:val="en-US"/>
              </w:rPr>
              <w:t>Eksistences</w:t>
            </w:r>
            <w:proofErr w:type="spellEnd"/>
            <w:r w:rsidRPr="00761362">
              <w:rPr>
                <w:sz w:val="22"/>
                <w:szCs w:val="22"/>
                <w:lang w:val="en-US"/>
              </w:rPr>
              <w:t xml:space="preserve"> </w:t>
            </w:r>
            <w:proofErr w:type="spellStart"/>
            <w:r w:rsidRPr="00761362">
              <w:rPr>
                <w:sz w:val="22"/>
                <w:szCs w:val="22"/>
                <w:lang w:val="en-US"/>
              </w:rPr>
              <w:t>estētika</w:t>
            </w:r>
            <w:proofErr w:type="spellEnd"/>
            <w:r w:rsidRPr="00761362">
              <w:rPr>
                <w:sz w:val="22"/>
                <w:szCs w:val="22"/>
                <w:lang w:val="en-US"/>
              </w:rPr>
              <w:t xml:space="preserve"> un </w:t>
            </w:r>
            <w:proofErr w:type="spellStart"/>
            <w:r w:rsidRPr="00761362">
              <w:rPr>
                <w:sz w:val="22"/>
                <w:szCs w:val="22"/>
                <w:lang w:val="en-US"/>
              </w:rPr>
              <w:t>ētika</w:t>
            </w:r>
            <w:proofErr w:type="spellEnd"/>
            <w:r w:rsidRPr="00761362">
              <w:rPr>
                <w:sz w:val="22"/>
                <w:szCs w:val="22"/>
                <w:lang w:val="en-US"/>
              </w:rPr>
              <w:t>.</w:t>
            </w:r>
            <w:r w:rsidR="00761362">
              <w:rPr>
                <w:sz w:val="22"/>
                <w:szCs w:val="22"/>
                <w:lang w:val="en-US"/>
              </w:rPr>
              <w:t xml:space="preserve"> </w:t>
            </w:r>
            <w:r w:rsidR="000852AE" w:rsidRPr="00761362">
              <w:rPr>
                <w:sz w:val="22"/>
                <w:szCs w:val="22"/>
                <w:lang w:val="en-US"/>
              </w:rPr>
              <w:t>–</w:t>
            </w:r>
            <w:r w:rsidRPr="00761362">
              <w:rPr>
                <w:sz w:val="22"/>
                <w:szCs w:val="22"/>
                <w:lang w:val="en-US"/>
              </w:rPr>
              <w:t xml:space="preserve"> R.: Minerva</w:t>
            </w:r>
            <w:r w:rsidR="00761362">
              <w:rPr>
                <w:sz w:val="22"/>
                <w:szCs w:val="22"/>
                <w:lang w:val="en-US"/>
              </w:rPr>
              <w:t>,</w:t>
            </w:r>
            <w:r w:rsidRPr="00761362">
              <w:rPr>
                <w:sz w:val="22"/>
                <w:szCs w:val="22"/>
                <w:lang w:val="en-US"/>
              </w:rPr>
              <w:t xml:space="preserve"> 2001.</w:t>
            </w:r>
          </w:p>
          <w:p w14:paraId="093A336B" w14:textId="77777777" w:rsidR="00702A31" w:rsidRPr="00761362" w:rsidRDefault="00702A31" w:rsidP="00837B6A">
            <w:pPr>
              <w:spacing w:line="259" w:lineRule="auto"/>
              <w:rPr>
                <w:sz w:val="22"/>
                <w:szCs w:val="22"/>
                <w:lang w:val="en-US"/>
              </w:rPr>
            </w:pPr>
            <w:proofErr w:type="spellStart"/>
            <w:r w:rsidRPr="00761362">
              <w:rPr>
                <w:sz w:val="22"/>
                <w:szCs w:val="22"/>
                <w:lang w:val="en-US"/>
              </w:rPr>
              <w:t>Šuvajevs</w:t>
            </w:r>
            <w:proofErr w:type="spellEnd"/>
            <w:r w:rsidRPr="00761362">
              <w:rPr>
                <w:sz w:val="22"/>
                <w:szCs w:val="22"/>
                <w:lang w:val="en-US"/>
              </w:rPr>
              <w:t xml:space="preserve"> I. </w:t>
            </w:r>
            <w:proofErr w:type="spellStart"/>
            <w:r w:rsidRPr="00761362">
              <w:rPr>
                <w:sz w:val="22"/>
                <w:szCs w:val="22"/>
                <w:lang w:val="en-US"/>
              </w:rPr>
              <w:t>Dzīļu</w:t>
            </w:r>
            <w:proofErr w:type="spellEnd"/>
            <w:r w:rsidRPr="00761362">
              <w:rPr>
                <w:sz w:val="22"/>
                <w:szCs w:val="22"/>
                <w:lang w:val="en-US"/>
              </w:rPr>
              <w:t xml:space="preserve"> </w:t>
            </w:r>
            <w:proofErr w:type="spellStart"/>
            <w:r w:rsidRPr="00761362">
              <w:rPr>
                <w:sz w:val="22"/>
                <w:szCs w:val="22"/>
                <w:lang w:val="en-US"/>
              </w:rPr>
              <w:t>psiholoģija</w:t>
            </w:r>
            <w:proofErr w:type="spellEnd"/>
            <w:r w:rsidRPr="00761362">
              <w:rPr>
                <w:sz w:val="22"/>
                <w:szCs w:val="22"/>
                <w:lang w:val="en-US"/>
              </w:rPr>
              <w:t xml:space="preserve">. – </w:t>
            </w:r>
            <w:proofErr w:type="gramStart"/>
            <w:r w:rsidRPr="00761362">
              <w:rPr>
                <w:sz w:val="22"/>
                <w:szCs w:val="22"/>
                <w:lang w:val="en-US"/>
              </w:rPr>
              <w:t>R.,</w:t>
            </w:r>
            <w:proofErr w:type="spellStart"/>
            <w:r w:rsidRPr="00761362">
              <w:rPr>
                <w:sz w:val="22"/>
                <w:szCs w:val="22"/>
                <w:lang w:val="en-US"/>
              </w:rPr>
              <w:t>Zvaigzne</w:t>
            </w:r>
            <w:proofErr w:type="spellEnd"/>
            <w:proofErr w:type="gramEnd"/>
            <w:r w:rsidRPr="00761362">
              <w:rPr>
                <w:sz w:val="22"/>
                <w:szCs w:val="22"/>
                <w:lang w:val="en-US"/>
              </w:rPr>
              <w:t xml:space="preserve"> ABC, 2002.</w:t>
            </w:r>
          </w:p>
          <w:p w14:paraId="4C0258FB" w14:textId="18D357A8" w:rsidR="00702A31" w:rsidRPr="00761362" w:rsidRDefault="00702A31" w:rsidP="00837B6A">
            <w:pPr>
              <w:spacing w:line="259" w:lineRule="auto"/>
              <w:rPr>
                <w:sz w:val="22"/>
                <w:szCs w:val="22"/>
              </w:rPr>
            </w:pPr>
            <w:proofErr w:type="spellStart"/>
            <w:r w:rsidRPr="00761362">
              <w:rPr>
                <w:sz w:val="22"/>
                <w:szCs w:val="22"/>
                <w:lang w:val="en-US"/>
              </w:rPr>
              <w:t>Vērotājs</w:t>
            </w:r>
            <w:proofErr w:type="spellEnd"/>
            <w:r w:rsidRPr="00761362">
              <w:rPr>
                <w:sz w:val="22"/>
                <w:szCs w:val="22"/>
                <w:lang w:val="en-US"/>
              </w:rPr>
              <w:t xml:space="preserve"> un </w:t>
            </w:r>
            <w:proofErr w:type="spellStart"/>
            <w:r w:rsidRPr="00761362">
              <w:rPr>
                <w:sz w:val="22"/>
                <w:szCs w:val="22"/>
                <w:lang w:val="en-US"/>
              </w:rPr>
              <w:t>sabiedrība</w:t>
            </w:r>
            <w:proofErr w:type="spellEnd"/>
            <w:r w:rsidRPr="00761362">
              <w:rPr>
                <w:sz w:val="22"/>
                <w:szCs w:val="22"/>
                <w:lang w:val="en-US"/>
              </w:rPr>
              <w:t xml:space="preserve">: </w:t>
            </w:r>
            <w:proofErr w:type="spellStart"/>
            <w:r w:rsidRPr="00761362">
              <w:rPr>
                <w:sz w:val="22"/>
                <w:szCs w:val="22"/>
                <w:lang w:val="en-US"/>
              </w:rPr>
              <w:t>Fenomenoloģiski</w:t>
            </w:r>
            <w:proofErr w:type="spellEnd"/>
            <w:r w:rsidRPr="00761362">
              <w:rPr>
                <w:sz w:val="22"/>
                <w:szCs w:val="22"/>
                <w:lang w:val="en-US"/>
              </w:rPr>
              <w:t xml:space="preserve"> </w:t>
            </w:r>
            <w:proofErr w:type="spellStart"/>
            <w:r w:rsidRPr="00761362">
              <w:rPr>
                <w:sz w:val="22"/>
                <w:szCs w:val="22"/>
                <w:lang w:val="en-US"/>
              </w:rPr>
              <w:t>risinājumi</w:t>
            </w:r>
            <w:proofErr w:type="spellEnd"/>
            <w:r w:rsidRPr="00761362">
              <w:rPr>
                <w:sz w:val="22"/>
                <w:szCs w:val="22"/>
                <w:lang w:val="en-US"/>
              </w:rPr>
              <w:t xml:space="preserve">. – R., LU </w:t>
            </w:r>
            <w:proofErr w:type="spellStart"/>
            <w:r w:rsidRPr="00761362">
              <w:rPr>
                <w:sz w:val="22"/>
                <w:szCs w:val="22"/>
                <w:lang w:val="en-US"/>
              </w:rPr>
              <w:t>Akadēmiskais</w:t>
            </w:r>
            <w:proofErr w:type="spellEnd"/>
            <w:r w:rsidRPr="00761362">
              <w:rPr>
                <w:sz w:val="22"/>
                <w:szCs w:val="22"/>
                <w:lang w:val="en-US"/>
              </w:rPr>
              <w:t xml:space="preserve"> </w:t>
            </w:r>
            <w:proofErr w:type="spellStart"/>
            <w:r w:rsidRPr="00761362">
              <w:rPr>
                <w:sz w:val="22"/>
                <w:szCs w:val="22"/>
                <w:lang w:val="en-US"/>
              </w:rPr>
              <w:t>apgāds</w:t>
            </w:r>
            <w:proofErr w:type="spellEnd"/>
            <w:r w:rsidRPr="00761362">
              <w:rPr>
                <w:sz w:val="22"/>
                <w:szCs w:val="22"/>
                <w:lang w:val="en-US"/>
              </w:rPr>
              <w:t>, 2008.</w:t>
            </w:r>
          </w:p>
        </w:tc>
      </w:tr>
      <w:tr w:rsidR="008D4CBD" w:rsidRPr="00026C21" w14:paraId="2CF79529" w14:textId="77777777" w:rsidTr="001A6313">
        <w:trPr>
          <w:jc w:val="center"/>
        </w:trPr>
        <w:tc>
          <w:tcPr>
            <w:tcW w:w="9582" w:type="dxa"/>
            <w:gridSpan w:val="2"/>
          </w:tcPr>
          <w:p w14:paraId="099179BA" w14:textId="77777777" w:rsidR="008D4CBD" w:rsidRPr="00026C21" w:rsidRDefault="008D4CBD" w:rsidP="008D4CBD">
            <w:pPr>
              <w:pStyle w:val="Nosaukumi"/>
            </w:pPr>
            <w:r w:rsidRPr="00026C21">
              <w:lastRenderedPageBreak/>
              <w:t>Periodika un citi informācijas avoti</w:t>
            </w:r>
          </w:p>
        </w:tc>
      </w:tr>
      <w:tr w:rsidR="00026C21" w:rsidRPr="00026C21" w14:paraId="02B59D2A" w14:textId="77777777" w:rsidTr="001A6313">
        <w:trPr>
          <w:jc w:val="center"/>
        </w:trPr>
        <w:tc>
          <w:tcPr>
            <w:tcW w:w="9582" w:type="dxa"/>
            <w:gridSpan w:val="2"/>
          </w:tcPr>
          <w:p w14:paraId="5F06106B" w14:textId="77777777" w:rsidR="00761362" w:rsidRPr="0038287E" w:rsidRDefault="00761362" w:rsidP="00761362">
            <w:pPr>
              <w:spacing w:line="259" w:lineRule="auto"/>
              <w:rPr>
                <w:sz w:val="22"/>
                <w:szCs w:val="22"/>
              </w:rPr>
            </w:pPr>
            <w:proofErr w:type="spellStart"/>
            <w:r w:rsidRPr="0038287E">
              <w:rPr>
                <w:sz w:val="22"/>
                <w:szCs w:val="22"/>
              </w:rPr>
              <w:t>Filosofija</w:t>
            </w:r>
            <w:proofErr w:type="spellEnd"/>
            <w:r w:rsidRPr="0038287E">
              <w:rPr>
                <w:sz w:val="22"/>
                <w:szCs w:val="22"/>
              </w:rPr>
              <w:t xml:space="preserve">: Almanahs </w:t>
            </w:r>
          </w:p>
          <w:p w14:paraId="438584A2" w14:textId="77777777" w:rsidR="00761362" w:rsidRPr="0038287E" w:rsidRDefault="00761362" w:rsidP="00761362">
            <w:pPr>
              <w:spacing w:line="259" w:lineRule="auto"/>
              <w:rPr>
                <w:rStyle w:val="Hyperlink"/>
                <w:sz w:val="22"/>
                <w:szCs w:val="22"/>
              </w:rPr>
            </w:pPr>
            <w:r w:rsidRPr="0038287E">
              <w:rPr>
                <w:sz w:val="22"/>
                <w:szCs w:val="22"/>
              </w:rPr>
              <w:t xml:space="preserve">laikmetīgās literatūras un </w:t>
            </w:r>
            <w:proofErr w:type="spellStart"/>
            <w:r w:rsidRPr="0038287E">
              <w:rPr>
                <w:sz w:val="22"/>
                <w:szCs w:val="22"/>
              </w:rPr>
              <w:t>filosofijas</w:t>
            </w:r>
            <w:proofErr w:type="spellEnd"/>
            <w:r w:rsidRPr="0038287E">
              <w:rPr>
                <w:sz w:val="22"/>
                <w:szCs w:val="22"/>
              </w:rPr>
              <w:t xml:space="preserve"> žurnāls </w:t>
            </w:r>
            <w:hyperlink r:id="rId8" w:history="1">
              <w:r w:rsidRPr="0038287E">
                <w:rPr>
                  <w:rStyle w:val="Hyperlink"/>
                  <w:sz w:val="22"/>
                  <w:szCs w:val="22"/>
                </w:rPr>
                <w:t>www.punctummagazine.lv</w:t>
              </w:r>
            </w:hyperlink>
          </w:p>
          <w:p w14:paraId="743E222D" w14:textId="77777777" w:rsidR="00761362" w:rsidRPr="0038287E" w:rsidRDefault="00761362" w:rsidP="00761362">
            <w:pPr>
              <w:rPr>
                <w:sz w:val="22"/>
                <w:szCs w:val="22"/>
              </w:rPr>
            </w:pPr>
            <w:r w:rsidRPr="0038287E">
              <w:rPr>
                <w:sz w:val="22"/>
                <w:szCs w:val="22"/>
              </w:rPr>
              <w:t xml:space="preserve">literatūras un </w:t>
            </w:r>
            <w:proofErr w:type="spellStart"/>
            <w:r w:rsidRPr="0038287E">
              <w:rPr>
                <w:sz w:val="22"/>
                <w:szCs w:val="22"/>
              </w:rPr>
              <w:t>filosofijas</w:t>
            </w:r>
            <w:proofErr w:type="spellEnd"/>
            <w:r w:rsidRPr="0038287E">
              <w:rPr>
                <w:sz w:val="22"/>
                <w:szCs w:val="22"/>
              </w:rPr>
              <w:t xml:space="preserve"> portāls </w:t>
            </w:r>
            <w:hyperlink r:id="rId9" w:history="1">
              <w:r w:rsidRPr="0038287E">
                <w:rPr>
                  <w:rStyle w:val="Hyperlink"/>
                  <w:sz w:val="22"/>
                  <w:szCs w:val="22"/>
                </w:rPr>
                <w:t>www.satori.lv</w:t>
              </w:r>
            </w:hyperlink>
          </w:p>
          <w:p w14:paraId="0EB204B3" w14:textId="77777777" w:rsidR="00761362" w:rsidRPr="0038287E" w:rsidRDefault="00761362" w:rsidP="00761362">
            <w:pPr>
              <w:spacing w:line="259" w:lineRule="auto"/>
              <w:rPr>
                <w:sz w:val="22"/>
                <w:szCs w:val="22"/>
              </w:rPr>
            </w:pPr>
            <w:r w:rsidRPr="0038287E">
              <w:rPr>
                <w:sz w:val="22"/>
                <w:szCs w:val="22"/>
              </w:rPr>
              <w:t xml:space="preserve">Latvijas Laikmetīgās mākslas centrs </w:t>
            </w:r>
            <w:hyperlink r:id="rId10" w:history="1">
              <w:r w:rsidRPr="0038287E">
                <w:rPr>
                  <w:rStyle w:val="Hyperlink"/>
                  <w:sz w:val="22"/>
                  <w:szCs w:val="22"/>
                </w:rPr>
                <w:t>https://lcca.lv/lv/</w:t>
              </w:r>
            </w:hyperlink>
          </w:p>
          <w:p w14:paraId="5E6AED50" w14:textId="77777777" w:rsidR="00761362" w:rsidRPr="0038287E" w:rsidRDefault="00761362" w:rsidP="00761362">
            <w:pPr>
              <w:spacing w:line="259" w:lineRule="auto"/>
              <w:rPr>
                <w:sz w:val="22"/>
                <w:szCs w:val="22"/>
              </w:rPr>
            </w:pPr>
            <w:r w:rsidRPr="0038287E">
              <w:rPr>
                <w:sz w:val="22"/>
                <w:szCs w:val="22"/>
              </w:rPr>
              <w:t>LU Filozofijas un socioloģijas institūta reliģiski – filozofiski raksti.</w:t>
            </w:r>
          </w:p>
          <w:p w14:paraId="01D4C470" w14:textId="77777777" w:rsidR="00761362" w:rsidRPr="0038287E" w:rsidRDefault="00761362" w:rsidP="00761362">
            <w:pPr>
              <w:spacing w:line="259" w:lineRule="auto"/>
              <w:rPr>
                <w:sz w:val="22"/>
                <w:szCs w:val="22"/>
              </w:rPr>
            </w:pPr>
            <w:r w:rsidRPr="0038287E">
              <w:rPr>
                <w:sz w:val="22"/>
                <w:szCs w:val="22"/>
              </w:rPr>
              <w:t>Žurnāli „Rīgas laiks”, „Grāmata”, „Kentaurs XXI” (īp.nr.13., 21., 26., 29.)</w:t>
            </w:r>
          </w:p>
          <w:p w14:paraId="5A80A812" w14:textId="77777777" w:rsidR="00761362" w:rsidRPr="0038287E" w:rsidRDefault="009A12B3" w:rsidP="00761362">
            <w:pPr>
              <w:spacing w:line="259" w:lineRule="auto"/>
              <w:rPr>
                <w:sz w:val="22"/>
                <w:szCs w:val="22"/>
              </w:rPr>
            </w:pPr>
            <w:hyperlink r:id="rId11" w:history="1">
              <w:r w:rsidR="00761362" w:rsidRPr="0038287E">
                <w:rPr>
                  <w:rStyle w:val="Hyperlink"/>
                  <w:sz w:val="22"/>
                  <w:szCs w:val="22"/>
                </w:rPr>
                <w:t>https://www.rothkocenter.com</w:t>
              </w:r>
            </w:hyperlink>
          </w:p>
          <w:p w14:paraId="14BC9AE7" w14:textId="77777777" w:rsidR="00761362" w:rsidRPr="0038287E" w:rsidRDefault="009A12B3" w:rsidP="00761362">
            <w:pPr>
              <w:spacing w:line="259" w:lineRule="auto"/>
              <w:rPr>
                <w:sz w:val="22"/>
                <w:szCs w:val="22"/>
              </w:rPr>
            </w:pPr>
            <w:hyperlink r:id="rId12" w:history="1">
              <w:r w:rsidR="00761362" w:rsidRPr="0038287E">
                <w:rPr>
                  <w:rStyle w:val="Hyperlink"/>
                  <w:sz w:val="22"/>
                  <w:szCs w:val="22"/>
                </w:rPr>
                <w:t>https://www.teterevufonds.lv</w:t>
              </w:r>
            </w:hyperlink>
          </w:p>
          <w:p w14:paraId="31220F67" w14:textId="1CC49BD0" w:rsidR="00C371DA" w:rsidRPr="00761362" w:rsidRDefault="00C371DA" w:rsidP="00837B6A">
            <w:pPr>
              <w:spacing w:line="259" w:lineRule="auto"/>
              <w:rPr>
                <w:sz w:val="22"/>
                <w:szCs w:val="22"/>
              </w:rPr>
            </w:pPr>
          </w:p>
        </w:tc>
      </w:tr>
      <w:tr w:rsidR="008D4CBD" w:rsidRPr="00026C21" w14:paraId="1D9A6E13" w14:textId="77777777" w:rsidTr="001A6313">
        <w:trPr>
          <w:jc w:val="center"/>
        </w:trPr>
        <w:tc>
          <w:tcPr>
            <w:tcW w:w="9582" w:type="dxa"/>
            <w:gridSpan w:val="2"/>
          </w:tcPr>
          <w:p w14:paraId="0C5B1752" w14:textId="77777777" w:rsidR="008D4CBD" w:rsidRPr="00026C21" w:rsidRDefault="008D4CBD" w:rsidP="008D4CBD">
            <w:pPr>
              <w:pStyle w:val="Nosaukumi"/>
            </w:pPr>
            <w:r w:rsidRPr="00026C21">
              <w:t>Piezīmes</w:t>
            </w:r>
          </w:p>
        </w:tc>
      </w:tr>
      <w:tr w:rsidR="008D4CBD" w:rsidRPr="00026C21" w14:paraId="2A108C1E" w14:textId="77777777" w:rsidTr="001A6313">
        <w:trPr>
          <w:jc w:val="center"/>
        </w:trPr>
        <w:tc>
          <w:tcPr>
            <w:tcW w:w="9582" w:type="dxa"/>
            <w:gridSpan w:val="2"/>
          </w:tcPr>
          <w:p w14:paraId="5F99CB13" w14:textId="2BAF23D6" w:rsidR="008D4CBD" w:rsidRPr="007D4E1F" w:rsidRDefault="008D4CBD" w:rsidP="008D4CBD">
            <w:pPr>
              <w:rPr>
                <w:color w:val="000000" w:themeColor="text1"/>
              </w:rPr>
            </w:pPr>
            <w:r w:rsidRPr="007D4E1F">
              <w:rPr>
                <w:color w:val="000000" w:themeColor="text1"/>
              </w:rPr>
              <w:t xml:space="preserve">Kurss </w:t>
            </w:r>
            <w:r w:rsidR="00B76721" w:rsidRPr="007D4E1F">
              <w:rPr>
                <w:color w:val="000000" w:themeColor="text1"/>
              </w:rPr>
              <w:t>sagatavots</w:t>
            </w:r>
            <w:r w:rsidRPr="007D4E1F">
              <w:rPr>
                <w:color w:val="000000" w:themeColor="text1"/>
              </w:rPr>
              <w:t xml:space="preserve"> docē</w:t>
            </w:r>
            <w:r w:rsidR="00B76721" w:rsidRPr="007D4E1F">
              <w:rPr>
                <w:color w:val="000000" w:themeColor="text1"/>
              </w:rPr>
              <w:t>šanai</w:t>
            </w:r>
            <w:r w:rsidRPr="007D4E1F">
              <w:rPr>
                <w:color w:val="000000" w:themeColor="text1"/>
              </w:rPr>
              <w:t xml:space="preserve"> latviešu </w:t>
            </w:r>
            <w:r w:rsidR="00B76721" w:rsidRPr="007D4E1F">
              <w:rPr>
                <w:color w:val="000000" w:themeColor="text1"/>
              </w:rPr>
              <w:t xml:space="preserve">un angļu </w:t>
            </w:r>
            <w:r w:rsidRPr="007D4E1F">
              <w:rPr>
                <w:color w:val="000000" w:themeColor="text1"/>
              </w:rPr>
              <w:t>valodā.</w:t>
            </w:r>
          </w:p>
        </w:tc>
      </w:tr>
    </w:tbl>
    <w:p w14:paraId="57DC2A2C" w14:textId="77777777" w:rsidR="001B4907" w:rsidRPr="00026C21" w:rsidRDefault="001B4907" w:rsidP="001B4907"/>
    <w:p w14:paraId="344ABA91" w14:textId="77777777" w:rsidR="001B4907" w:rsidRPr="00026C21" w:rsidRDefault="001B4907" w:rsidP="001B4907"/>
    <w:p w14:paraId="31E42BB0" w14:textId="77777777" w:rsidR="00360579" w:rsidRPr="00026C21" w:rsidRDefault="00360579"/>
    <w:sectPr w:rsidR="00360579" w:rsidRPr="00026C21" w:rsidSect="001B4907">
      <w:headerReference w:type="default" r:id="rId13"/>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5AD4D3" w14:textId="77777777" w:rsidR="009A12B3" w:rsidRDefault="009A12B3" w:rsidP="001B4907">
      <w:r>
        <w:separator/>
      </w:r>
    </w:p>
  </w:endnote>
  <w:endnote w:type="continuationSeparator" w:id="0">
    <w:p w14:paraId="331FD423" w14:textId="77777777" w:rsidR="009A12B3" w:rsidRDefault="009A12B3"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38E821" w14:textId="77777777" w:rsidR="009A12B3" w:rsidRDefault="009A12B3" w:rsidP="001B4907">
      <w:r>
        <w:separator/>
      </w:r>
    </w:p>
  </w:footnote>
  <w:footnote w:type="continuationSeparator" w:id="0">
    <w:p w14:paraId="0C88428C" w14:textId="77777777" w:rsidR="009A12B3" w:rsidRDefault="009A12B3"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B3E2E9" w14:textId="77777777" w:rsidR="007B1FB4" w:rsidRDefault="009A12B3" w:rsidP="007534EA">
    <w:pPr>
      <w:pStyle w:val="Header"/>
    </w:pPr>
  </w:p>
  <w:p w14:paraId="2A15006D" w14:textId="77777777" w:rsidR="007B1FB4" w:rsidRPr="007B1FB4" w:rsidRDefault="009A12B3" w:rsidP="007534EA">
    <w:pPr>
      <w:pStyle w:val="Header"/>
    </w:pPr>
  </w:p>
  <w:p w14:paraId="02BE3223" w14:textId="77777777" w:rsidR="00982C4A" w:rsidRPr="00D66CC2" w:rsidRDefault="009A12B3"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9"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0"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3"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4"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9"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0"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1"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4"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5"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0"/>
  </w:num>
  <w:num w:numId="2">
    <w:abstractNumId w:val="8"/>
  </w:num>
  <w:num w:numId="3">
    <w:abstractNumId w:val="21"/>
  </w:num>
  <w:num w:numId="4">
    <w:abstractNumId w:val="22"/>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5"/>
  </w:num>
  <w:num w:numId="13">
    <w:abstractNumId w:val="35"/>
  </w:num>
  <w:num w:numId="14">
    <w:abstractNumId w:val="10"/>
  </w:num>
  <w:num w:numId="15">
    <w:abstractNumId w:val="12"/>
  </w:num>
  <w:num w:numId="16">
    <w:abstractNumId w:val="13"/>
  </w:num>
  <w:num w:numId="17">
    <w:abstractNumId w:val="20"/>
  </w:num>
  <w:num w:numId="18">
    <w:abstractNumId w:val="26"/>
  </w:num>
  <w:num w:numId="19">
    <w:abstractNumId w:val="25"/>
  </w:num>
  <w:num w:numId="20">
    <w:abstractNumId w:val="31"/>
  </w:num>
  <w:num w:numId="21">
    <w:abstractNumId w:val="32"/>
  </w:num>
  <w:num w:numId="22">
    <w:abstractNumId w:val="34"/>
  </w:num>
  <w:num w:numId="23">
    <w:abstractNumId w:val="14"/>
  </w:num>
  <w:num w:numId="24">
    <w:abstractNumId w:val="29"/>
  </w:num>
  <w:num w:numId="25">
    <w:abstractNumId w:val="23"/>
  </w:num>
  <w:num w:numId="26">
    <w:abstractNumId w:val="4"/>
  </w:num>
  <w:num w:numId="27">
    <w:abstractNumId w:val="3"/>
  </w:num>
  <w:num w:numId="28">
    <w:abstractNumId w:val="24"/>
  </w:num>
  <w:num w:numId="29">
    <w:abstractNumId w:val="17"/>
  </w:num>
  <w:num w:numId="30">
    <w:abstractNumId w:val="27"/>
  </w:num>
  <w:num w:numId="31">
    <w:abstractNumId w:val="28"/>
  </w:num>
  <w:num w:numId="32">
    <w:abstractNumId w:val="18"/>
  </w:num>
  <w:num w:numId="33">
    <w:abstractNumId w:val="5"/>
  </w:num>
  <w:num w:numId="34">
    <w:abstractNumId w:val="16"/>
  </w:num>
  <w:num w:numId="35">
    <w:abstractNumId w:val="11"/>
  </w:num>
  <w:num w:numId="36">
    <w:abstractNumId w:val="19"/>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852AE"/>
    <w:rsid w:val="000F6102"/>
    <w:rsid w:val="001338C9"/>
    <w:rsid w:val="00167918"/>
    <w:rsid w:val="001B4907"/>
    <w:rsid w:val="00220F0D"/>
    <w:rsid w:val="00244E4B"/>
    <w:rsid w:val="002A18BA"/>
    <w:rsid w:val="00360579"/>
    <w:rsid w:val="003A2B3A"/>
    <w:rsid w:val="003A4CF6"/>
    <w:rsid w:val="003C2FFF"/>
    <w:rsid w:val="003E46DC"/>
    <w:rsid w:val="004270CA"/>
    <w:rsid w:val="004B16C9"/>
    <w:rsid w:val="0056659C"/>
    <w:rsid w:val="005720E5"/>
    <w:rsid w:val="0057651A"/>
    <w:rsid w:val="00610435"/>
    <w:rsid w:val="00612290"/>
    <w:rsid w:val="006214C8"/>
    <w:rsid w:val="00683783"/>
    <w:rsid w:val="006D32DF"/>
    <w:rsid w:val="00702A31"/>
    <w:rsid w:val="00761362"/>
    <w:rsid w:val="00791E37"/>
    <w:rsid w:val="007D4E1F"/>
    <w:rsid w:val="0082377E"/>
    <w:rsid w:val="00837B6A"/>
    <w:rsid w:val="00875ADC"/>
    <w:rsid w:val="00877E76"/>
    <w:rsid w:val="008D4CBD"/>
    <w:rsid w:val="008F5EB7"/>
    <w:rsid w:val="009A12B3"/>
    <w:rsid w:val="009E42B8"/>
    <w:rsid w:val="00A131F1"/>
    <w:rsid w:val="00A41C00"/>
    <w:rsid w:val="00A65099"/>
    <w:rsid w:val="00A72914"/>
    <w:rsid w:val="00B13E94"/>
    <w:rsid w:val="00B76721"/>
    <w:rsid w:val="00BC05DC"/>
    <w:rsid w:val="00C371DA"/>
    <w:rsid w:val="00CE5C49"/>
    <w:rsid w:val="00D51BC9"/>
    <w:rsid w:val="00E215BF"/>
    <w:rsid w:val="00E348B8"/>
    <w:rsid w:val="00E54AC9"/>
    <w:rsid w:val="00F04F8C"/>
    <w:rsid w:val="00F555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FDACA"/>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styleId="UnresolvedMention">
    <w:name w:val="Unresolved Mention"/>
    <w:basedOn w:val="DefaultParagraphFont"/>
    <w:uiPriority w:val="99"/>
    <w:semiHidden/>
    <w:unhideWhenUsed/>
    <w:rsid w:val="00837B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nctummagazine.l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atori.lv/article/redzes-telu-noslepumi-un-filozofiska-estetika" TargetMode="External"/><Relationship Id="rId12" Type="http://schemas.openxmlformats.org/officeDocument/2006/relationships/hyperlink" Target="https://www.teterevufond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thkocenter.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lcca.lv/lv/" TargetMode="External"/><Relationship Id="rId4" Type="http://schemas.openxmlformats.org/officeDocument/2006/relationships/webSettings" Target="webSettings.xml"/><Relationship Id="rId9" Type="http://schemas.openxmlformats.org/officeDocument/2006/relationships/hyperlink" Target="http://www.satori.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5466</Words>
  <Characters>3116</Characters>
  <Application>Microsoft Office Word</Application>
  <DocSecurity>0</DocSecurity>
  <Lines>25</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3</cp:revision>
  <dcterms:created xsi:type="dcterms:W3CDTF">2023-01-20T11:27:00Z</dcterms:created>
  <dcterms:modified xsi:type="dcterms:W3CDTF">2023-03-23T16:00:00Z</dcterms:modified>
</cp:coreProperties>
</file>