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907" w:rsidRPr="00026C21" w:rsidRDefault="001B4907" w:rsidP="001B4907">
      <w:pPr>
        <w:pStyle w:val="Header"/>
        <w:jc w:val="center"/>
        <w:rPr>
          <w:b/>
        </w:rPr>
      </w:pPr>
      <w:r w:rsidRPr="00026C21">
        <w:rPr>
          <w:b/>
        </w:rPr>
        <w:t>DAUGAVPILS UNIVERSITĀTES</w:t>
      </w:r>
    </w:p>
    <w:p w:rsidR="001B4907" w:rsidRPr="00026C21" w:rsidRDefault="001B4907" w:rsidP="001B4907">
      <w:pPr>
        <w:jc w:val="center"/>
        <w:rPr>
          <w:b/>
          <w:lang w:val="de-DE"/>
        </w:rPr>
      </w:pPr>
      <w:r w:rsidRPr="00026C21">
        <w:rPr>
          <w:b/>
        </w:rPr>
        <w:t>STUDIJU KURSA APRAKSTS</w:t>
      </w:r>
    </w:p>
    <w:p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rsidTr="00DB269A">
        <w:trPr>
          <w:jc w:val="center"/>
        </w:trPr>
        <w:tc>
          <w:tcPr>
            <w:tcW w:w="4639" w:type="dxa"/>
          </w:tcPr>
          <w:p w:rsidR="001B4907" w:rsidRPr="00026C21" w:rsidRDefault="001B4907" w:rsidP="00DB269A">
            <w:pPr>
              <w:pStyle w:val="Nosaukumi"/>
            </w:pPr>
            <w:r w:rsidRPr="00026C21">
              <w:br w:type="page"/>
            </w:r>
            <w:r w:rsidRPr="00026C21">
              <w:br w:type="page"/>
            </w:r>
            <w:r w:rsidRPr="00026C21">
              <w:br w:type="page"/>
            </w:r>
            <w:r w:rsidRPr="00026C21">
              <w:br w:type="page"/>
              <w:t>Studiju kursa nosaukums</w:t>
            </w:r>
          </w:p>
        </w:tc>
        <w:tc>
          <w:tcPr>
            <w:tcW w:w="4943" w:type="dxa"/>
          </w:tcPr>
          <w:p w:rsidR="001B4907" w:rsidRPr="001B4C1C" w:rsidRDefault="00717D33" w:rsidP="00DB269A">
            <w:pPr>
              <w:jc w:val="both"/>
              <w:rPr>
                <w:rFonts w:eastAsia="Times New Roman"/>
                <w:b/>
                <w:bCs w:val="0"/>
                <w:i/>
                <w:lang w:eastAsia="lv-LV"/>
              </w:rPr>
            </w:pPr>
            <w:proofErr w:type="spellStart"/>
            <w:r w:rsidRPr="001B4C1C">
              <w:rPr>
                <w:rFonts w:eastAsia="Times New Roman"/>
                <w:b/>
                <w:i/>
                <w:lang w:val="en-US" w:eastAsia="lv-LV"/>
              </w:rPr>
              <w:t>Tautas</w:t>
            </w:r>
            <w:proofErr w:type="spellEnd"/>
            <w:r w:rsidR="0053525A" w:rsidRPr="001B4C1C">
              <w:rPr>
                <w:rFonts w:eastAsia="Times New Roman"/>
                <w:b/>
                <w:i/>
                <w:lang w:val="en-US" w:eastAsia="lv-LV"/>
              </w:rPr>
              <w:t xml:space="preserve"> </w:t>
            </w:r>
            <w:proofErr w:type="spellStart"/>
            <w:r w:rsidR="0053525A" w:rsidRPr="001B4C1C">
              <w:rPr>
                <w:rFonts w:eastAsia="Times New Roman"/>
                <w:b/>
                <w:i/>
                <w:lang w:val="en-US" w:eastAsia="lv-LV"/>
              </w:rPr>
              <w:t>māksla</w:t>
            </w:r>
            <w:proofErr w:type="spellEnd"/>
            <w:r w:rsidR="0053525A" w:rsidRPr="001B4C1C">
              <w:rPr>
                <w:rFonts w:eastAsia="Times New Roman"/>
                <w:b/>
                <w:i/>
                <w:lang w:val="en-US" w:eastAsia="lv-LV"/>
              </w:rPr>
              <w:t xml:space="preserve"> </w:t>
            </w:r>
            <w:proofErr w:type="spellStart"/>
            <w:r w:rsidR="0053525A" w:rsidRPr="001B4C1C">
              <w:rPr>
                <w:rFonts w:eastAsia="Times New Roman"/>
                <w:b/>
                <w:i/>
                <w:lang w:val="en-US" w:eastAsia="lv-LV"/>
              </w:rPr>
              <w:t>Latgalē</w:t>
            </w:r>
            <w:proofErr w:type="spellEnd"/>
            <w:r w:rsidR="0053525A" w:rsidRPr="001B4C1C">
              <w:rPr>
                <w:rFonts w:eastAsia="Times New Roman"/>
                <w:b/>
                <w:i/>
                <w:lang w:val="en-US" w:eastAsia="lv-LV"/>
              </w:rPr>
              <w:t xml:space="preserve"> DP</w:t>
            </w:r>
          </w:p>
        </w:tc>
      </w:tr>
      <w:tr w:rsidR="001B4907" w:rsidRPr="00026C21" w:rsidTr="00DB269A">
        <w:trPr>
          <w:jc w:val="center"/>
        </w:trPr>
        <w:tc>
          <w:tcPr>
            <w:tcW w:w="4639" w:type="dxa"/>
          </w:tcPr>
          <w:p w:rsidR="001B4907" w:rsidRPr="00026C21" w:rsidRDefault="001B4907" w:rsidP="00DB269A">
            <w:pPr>
              <w:pStyle w:val="Nosaukumi"/>
            </w:pPr>
            <w:r w:rsidRPr="00026C21">
              <w:t>Studiju kursa kods (DUIS)</w:t>
            </w:r>
          </w:p>
        </w:tc>
        <w:tc>
          <w:tcPr>
            <w:tcW w:w="4943" w:type="dxa"/>
            <w:vAlign w:val="center"/>
          </w:tcPr>
          <w:p w:rsidR="001B4907" w:rsidRPr="001851C9" w:rsidRDefault="000B101F" w:rsidP="00DB269A">
            <w:pPr>
              <w:rPr>
                <w:lang w:eastAsia="lv-LV"/>
              </w:rPr>
            </w:pPr>
            <w:r>
              <w:rPr>
                <w:rFonts w:eastAsia="Times New Roman"/>
                <w:lang w:eastAsia="lv-LV"/>
              </w:rPr>
              <w:t>MākZ</w:t>
            </w:r>
            <w:r w:rsidR="0053525A" w:rsidRPr="00B101FA">
              <w:rPr>
                <w:rFonts w:eastAsia="Times New Roman"/>
                <w:lang w:eastAsia="lv-LV"/>
              </w:rPr>
              <w:t>4375</w:t>
            </w:r>
          </w:p>
        </w:tc>
      </w:tr>
      <w:tr w:rsidR="001B4907" w:rsidRPr="00026C21" w:rsidTr="00DB269A">
        <w:trPr>
          <w:jc w:val="center"/>
        </w:trPr>
        <w:tc>
          <w:tcPr>
            <w:tcW w:w="4639" w:type="dxa"/>
          </w:tcPr>
          <w:p w:rsidR="001B4907" w:rsidRPr="00026C21" w:rsidRDefault="001B4907" w:rsidP="00DB269A">
            <w:pPr>
              <w:pStyle w:val="Nosaukumi"/>
            </w:pPr>
            <w:r w:rsidRPr="00026C21">
              <w:t>Zinātnes nozare</w:t>
            </w:r>
          </w:p>
        </w:tc>
        <w:tc>
          <w:tcPr>
            <w:tcW w:w="4943" w:type="dxa"/>
          </w:tcPr>
          <w:p w:rsidR="001B4907" w:rsidRPr="00026C21" w:rsidRDefault="00AA31AF" w:rsidP="00DB269A">
            <w:pPr>
              <w:snapToGrid w:val="0"/>
            </w:pPr>
            <w:r>
              <w:t>Mākslas zinātne</w:t>
            </w:r>
          </w:p>
        </w:tc>
      </w:tr>
      <w:tr w:rsidR="001B4907" w:rsidRPr="00026C21" w:rsidTr="00DB269A">
        <w:trPr>
          <w:jc w:val="center"/>
        </w:trPr>
        <w:tc>
          <w:tcPr>
            <w:tcW w:w="4639" w:type="dxa"/>
          </w:tcPr>
          <w:p w:rsidR="001B4907" w:rsidRPr="00026C21" w:rsidRDefault="001B4907" w:rsidP="00DB269A">
            <w:pPr>
              <w:pStyle w:val="Nosaukumi"/>
            </w:pPr>
            <w:r w:rsidRPr="00026C21">
              <w:t>Kursa līmenis</w:t>
            </w:r>
          </w:p>
        </w:tc>
        <w:tc>
          <w:tcPr>
            <w:tcW w:w="4943" w:type="dxa"/>
            <w:shd w:val="clear" w:color="auto" w:fill="auto"/>
          </w:tcPr>
          <w:p w:rsidR="001B4907" w:rsidRPr="00026C21" w:rsidRDefault="00C7713F" w:rsidP="00DB269A">
            <w:pPr>
              <w:rPr>
                <w:lang w:eastAsia="lv-LV"/>
              </w:rPr>
            </w:pPr>
            <w:r w:rsidRPr="000507AC">
              <w:rPr>
                <w:lang w:eastAsia="lv-LV"/>
              </w:rPr>
              <w:t>6</w:t>
            </w:r>
          </w:p>
        </w:tc>
      </w:tr>
      <w:tr w:rsidR="001B4907" w:rsidRPr="00026C21" w:rsidTr="00DB269A">
        <w:trPr>
          <w:jc w:val="center"/>
        </w:trPr>
        <w:tc>
          <w:tcPr>
            <w:tcW w:w="4639" w:type="dxa"/>
          </w:tcPr>
          <w:p w:rsidR="001B4907" w:rsidRPr="00026C21" w:rsidRDefault="001B4907" w:rsidP="00DB269A">
            <w:pPr>
              <w:pStyle w:val="Nosaukumi"/>
              <w:rPr>
                <w:u w:val="single"/>
              </w:rPr>
            </w:pPr>
            <w:r w:rsidRPr="00026C21">
              <w:t>Kredītpunkti</w:t>
            </w:r>
          </w:p>
        </w:tc>
        <w:tc>
          <w:tcPr>
            <w:tcW w:w="4943" w:type="dxa"/>
            <w:vAlign w:val="center"/>
          </w:tcPr>
          <w:p w:rsidR="001B4907" w:rsidRPr="00026C21" w:rsidRDefault="000B101F" w:rsidP="00DB269A">
            <w:pPr>
              <w:rPr>
                <w:lang w:eastAsia="lv-LV"/>
              </w:rPr>
            </w:pPr>
            <w:r>
              <w:rPr>
                <w:lang w:eastAsia="lv-LV"/>
              </w:rPr>
              <w:t>2</w:t>
            </w:r>
          </w:p>
        </w:tc>
      </w:tr>
      <w:tr w:rsidR="001B4907" w:rsidRPr="00026C21" w:rsidTr="00DB269A">
        <w:trPr>
          <w:jc w:val="center"/>
        </w:trPr>
        <w:tc>
          <w:tcPr>
            <w:tcW w:w="4639" w:type="dxa"/>
          </w:tcPr>
          <w:p w:rsidR="001B4907" w:rsidRPr="00026C21" w:rsidRDefault="001B4907" w:rsidP="00DB269A">
            <w:pPr>
              <w:pStyle w:val="Nosaukumi"/>
              <w:rPr>
                <w:u w:val="single"/>
              </w:rPr>
            </w:pPr>
            <w:r w:rsidRPr="00026C21">
              <w:t>ECTS kredītpunkti</w:t>
            </w:r>
          </w:p>
        </w:tc>
        <w:tc>
          <w:tcPr>
            <w:tcW w:w="4943" w:type="dxa"/>
          </w:tcPr>
          <w:p w:rsidR="001B4907" w:rsidRPr="00026C21" w:rsidRDefault="000B101F" w:rsidP="00DB269A">
            <w:r>
              <w:t>3</w:t>
            </w:r>
          </w:p>
        </w:tc>
      </w:tr>
      <w:tr w:rsidR="001B4907" w:rsidRPr="00026C21" w:rsidTr="00DB269A">
        <w:trPr>
          <w:jc w:val="center"/>
        </w:trPr>
        <w:tc>
          <w:tcPr>
            <w:tcW w:w="4639" w:type="dxa"/>
          </w:tcPr>
          <w:p w:rsidR="001B4907" w:rsidRPr="00026C21" w:rsidRDefault="001B4907" w:rsidP="00DB269A">
            <w:pPr>
              <w:pStyle w:val="Nosaukumi"/>
            </w:pPr>
            <w:r w:rsidRPr="00026C21">
              <w:t>Kopējais kontaktstundu skaits</w:t>
            </w:r>
          </w:p>
        </w:tc>
        <w:tc>
          <w:tcPr>
            <w:tcW w:w="4943" w:type="dxa"/>
            <w:vAlign w:val="center"/>
          </w:tcPr>
          <w:p w:rsidR="001B4907" w:rsidRPr="00026C21" w:rsidRDefault="000B101F" w:rsidP="00DB269A">
            <w:pPr>
              <w:rPr>
                <w:lang w:eastAsia="lv-LV"/>
              </w:rPr>
            </w:pPr>
            <w:r>
              <w:rPr>
                <w:lang w:eastAsia="lv-LV"/>
              </w:rPr>
              <w:t>32</w:t>
            </w:r>
          </w:p>
        </w:tc>
      </w:tr>
      <w:tr w:rsidR="001B4907" w:rsidRPr="00026C21" w:rsidTr="00DB269A">
        <w:trPr>
          <w:jc w:val="center"/>
        </w:trPr>
        <w:tc>
          <w:tcPr>
            <w:tcW w:w="4639" w:type="dxa"/>
          </w:tcPr>
          <w:p w:rsidR="001B4907" w:rsidRPr="00026C21" w:rsidRDefault="001B4907" w:rsidP="00DB269A">
            <w:pPr>
              <w:pStyle w:val="Nosaukumi2"/>
            </w:pPr>
            <w:r w:rsidRPr="00026C21">
              <w:t>Lekciju stundu skaits</w:t>
            </w:r>
          </w:p>
        </w:tc>
        <w:tc>
          <w:tcPr>
            <w:tcW w:w="4943" w:type="dxa"/>
          </w:tcPr>
          <w:p w:rsidR="001B4907" w:rsidRPr="00026C21" w:rsidRDefault="000B101F" w:rsidP="00DB269A">
            <w:r>
              <w:t>16</w:t>
            </w:r>
          </w:p>
        </w:tc>
      </w:tr>
      <w:tr w:rsidR="001B4907" w:rsidRPr="00026C21" w:rsidTr="00DB269A">
        <w:trPr>
          <w:jc w:val="center"/>
        </w:trPr>
        <w:tc>
          <w:tcPr>
            <w:tcW w:w="4639" w:type="dxa"/>
          </w:tcPr>
          <w:p w:rsidR="001B4907" w:rsidRPr="00026C21" w:rsidRDefault="001B4907" w:rsidP="00DB269A">
            <w:pPr>
              <w:pStyle w:val="Nosaukumi2"/>
            </w:pPr>
            <w:r w:rsidRPr="00026C21">
              <w:t>Semināru stundu skaits</w:t>
            </w:r>
          </w:p>
        </w:tc>
        <w:tc>
          <w:tcPr>
            <w:tcW w:w="4943" w:type="dxa"/>
          </w:tcPr>
          <w:p w:rsidR="001B4907" w:rsidRPr="00026C21" w:rsidRDefault="000B101F" w:rsidP="00DB269A">
            <w:r>
              <w:t>16</w:t>
            </w:r>
          </w:p>
        </w:tc>
      </w:tr>
      <w:tr w:rsidR="001B4907" w:rsidRPr="00026C21" w:rsidTr="00DB269A">
        <w:trPr>
          <w:jc w:val="center"/>
        </w:trPr>
        <w:tc>
          <w:tcPr>
            <w:tcW w:w="4639" w:type="dxa"/>
          </w:tcPr>
          <w:p w:rsidR="001B4907" w:rsidRPr="00026C21" w:rsidRDefault="001B4907" w:rsidP="00DB269A">
            <w:pPr>
              <w:pStyle w:val="Nosaukumi2"/>
            </w:pPr>
            <w:r w:rsidRPr="00026C21">
              <w:t>Praktisko darbu stundu skaits</w:t>
            </w:r>
          </w:p>
        </w:tc>
        <w:tc>
          <w:tcPr>
            <w:tcW w:w="4943" w:type="dxa"/>
          </w:tcPr>
          <w:p w:rsidR="001B4907" w:rsidRPr="00026C21" w:rsidRDefault="00AF3823" w:rsidP="00DB269A">
            <w:r>
              <w:t>-</w:t>
            </w:r>
          </w:p>
        </w:tc>
      </w:tr>
      <w:tr w:rsidR="001B4907" w:rsidRPr="00026C21" w:rsidTr="00DB269A">
        <w:trPr>
          <w:jc w:val="center"/>
        </w:trPr>
        <w:tc>
          <w:tcPr>
            <w:tcW w:w="4639" w:type="dxa"/>
          </w:tcPr>
          <w:p w:rsidR="001B4907" w:rsidRPr="00026C21" w:rsidRDefault="001B4907" w:rsidP="00DB269A">
            <w:pPr>
              <w:pStyle w:val="Nosaukumi2"/>
            </w:pPr>
            <w:r w:rsidRPr="00026C21">
              <w:t>Laboratorijas darbu stundu skaits</w:t>
            </w:r>
          </w:p>
        </w:tc>
        <w:tc>
          <w:tcPr>
            <w:tcW w:w="4943" w:type="dxa"/>
          </w:tcPr>
          <w:p w:rsidR="001B4907" w:rsidRPr="00026C21" w:rsidRDefault="00AF3823" w:rsidP="00DB269A">
            <w:r>
              <w:t>-</w:t>
            </w:r>
          </w:p>
        </w:tc>
      </w:tr>
      <w:tr w:rsidR="001B4907" w:rsidRPr="00026C21" w:rsidTr="00DB269A">
        <w:trPr>
          <w:jc w:val="center"/>
        </w:trPr>
        <w:tc>
          <w:tcPr>
            <w:tcW w:w="4639" w:type="dxa"/>
          </w:tcPr>
          <w:p w:rsidR="001B4907" w:rsidRPr="00026C21" w:rsidRDefault="001B4907" w:rsidP="00DB269A">
            <w:pPr>
              <w:pStyle w:val="Nosaukumi2"/>
              <w:rPr>
                <w:lang w:eastAsia="lv-LV"/>
              </w:rPr>
            </w:pPr>
            <w:r w:rsidRPr="00026C21">
              <w:rPr>
                <w:lang w:eastAsia="lv-LV"/>
              </w:rPr>
              <w:t>Studējošā patstāvīgā darba stundu skaits</w:t>
            </w:r>
          </w:p>
        </w:tc>
        <w:tc>
          <w:tcPr>
            <w:tcW w:w="4943" w:type="dxa"/>
            <w:vAlign w:val="center"/>
          </w:tcPr>
          <w:p w:rsidR="001B4907" w:rsidRPr="00026C21" w:rsidRDefault="000B101F" w:rsidP="00DB269A">
            <w:pPr>
              <w:rPr>
                <w:lang w:eastAsia="lv-LV"/>
              </w:rPr>
            </w:pPr>
            <w:r>
              <w:rPr>
                <w:lang w:eastAsia="lv-LV"/>
              </w:rPr>
              <w:t>48</w:t>
            </w:r>
          </w:p>
        </w:tc>
      </w:tr>
      <w:tr w:rsidR="001B4907" w:rsidRPr="00026C21" w:rsidTr="00DB269A">
        <w:trPr>
          <w:jc w:val="center"/>
        </w:trPr>
        <w:tc>
          <w:tcPr>
            <w:tcW w:w="9582" w:type="dxa"/>
            <w:gridSpan w:val="2"/>
          </w:tcPr>
          <w:p w:rsidR="001B4907" w:rsidRPr="00026C21" w:rsidRDefault="001B4907" w:rsidP="00DB269A">
            <w:pPr>
              <w:rPr>
                <w:lang w:eastAsia="lv-LV"/>
              </w:rPr>
            </w:pPr>
          </w:p>
        </w:tc>
      </w:tr>
      <w:tr w:rsidR="001B4907" w:rsidRPr="00026C21" w:rsidTr="00DB269A">
        <w:trPr>
          <w:jc w:val="center"/>
        </w:trPr>
        <w:tc>
          <w:tcPr>
            <w:tcW w:w="9582" w:type="dxa"/>
            <w:gridSpan w:val="2"/>
          </w:tcPr>
          <w:p w:rsidR="001B4907" w:rsidRPr="00026C21" w:rsidRDefault="001B4907" w:rsidP="00DB269A">
            <w:pPr>
              <w:pStyle w:val="Nosaukumi"/>
            </w:pPr>
            <w:r w:rsidRPr="00026C21">
              <w:t>Kursa autors(-i)</w:t>
            </w:r>
          </w:p>
        </w:tc>
      </w:tr>
      <w:tr w:rsidR="008D4CBD" w:rsidRPr="00026C21" w:rsidTr="00DB269A">
        <w:trPr>
          <w:jc w:val="center"/>
        </w:trPr>
        <w:tc>
          <w:tcPr>
            <w:tcW w:w="9582" w:type="dxa"/>
            <w:gridSpan w:val="2"/>
          </w:tcPr>
          <w:p w:rsidR="008D4CBD" w:rsidRPr="00026C21" w:rsidRDefault="00AF3823" w:rsidP="008D4CBD">
            <w:r>
              <w:t xml:space="preserve">Dr.art., doc. </w:t>
            </w:r>
            <w:r w:rsidR="00BE003C">
              <w:t xml:space="preserve">Zeltīte </w:t>
            </w:r>
            <w:proofErr w:type="spellStart"/>
            <w:r w:rsidR="00BE003C">
              <w:t>B</w:t>
            </w:r>
            <w:r w:rsidR="00A63A6F">
              <w:t>ar</w:t>
            </w:r>
            <w:r w:rsidR="00BE003C">
              <w:t>ševska</w:t>
            </w:r>
            <w:proofErr w:type="spellEnd"/>
          </w:p>
        </w:tc>
      </w:tr>
      <w:tr w:rsidR="008D4CBD" w:rsidRPr="00026C21" w:rsidTr="00DB269A">
        <w:trPr>
          <w:jc w:val="center"/>
        </w:trPr>
        <w:tc>
          <w:tcPr>
            <w:tcW w:w="9582" w:type="dxa"/>
            <w:gridSpan w:val="2"/>
          </w:tcPr>
          <w:p w:rsidR="008D4CBD" w:rsidRPr="00026C21" w:rsidRDefault="008D4CBD" w:rsidP="008D4CBD">
            <w:pPr>
              <w:pStyle w:val="Nosaukumi"/>
            </w:pPr>
            <w:r w:rsidRPr="00026C21">
              <w:t>Kursa docētājs(-i)</w:t>
            </w:r>
          </w:p>
        </w:tc>
      </w:tr>
      <w:tr w:rsidR="008D4CBD" w:rsidRPr="00026C21" w:rsidTr="00DB269A">
        <w:trPr>
          <w:jc w:val="center"/>
        </w:trPr>
        <w:tc>
          <w:tcPr>
            <w:tcW w:w="9582" w:type="dxa"/>
            <w:gridSpan w:val="2"/>
          </w:tcPr>
          <w:p w:rsidR="008D4CBD" w:rsidRPr="00026C21" w:rsidRDefault="00BE003C" w:rsidP="008D4CBD">
            <w:r>
              <w:t xml:space="preserve">Dr.art., doc. Zeltīte </w:t>
            </w:r>
            <w:proofErr w:type="spellStart"/>
            <w:r w:rsidR="00A63A6F">
              <w:t>Bar</w:t>
            </w:r>
            <w:r>
              <w:t>ševska</w:t>
            </w:r>
            <w:proofErr w:type="spellEnd"/>
            <w:r>
              <w:t xml:space="preserve"> </w:t>
            </w:r>
          </w:p>
        </w:tc>
      </w:tr>
      <w:tr w:rsidR="008D4CBD" w:rsidRPr="00026C21" w:rsidTr="00DB269A">
        <w:trPr>
          <w:jc w:val="center"/>
        </w:trPr>
        <w:tc>
          <w:tcPr>
            <w:tcW w:w="9582" w:type="dxa"/>
            <w:gridSpan w:val="2"/>
          </w:tcPr>
          <w:p w:rsidR="008D4CBD" w:rsidRPr="00026C21" w:rsidRDefault="008D4CBD" w:rsidP="008D4CBD">
            <w:pPr>
              <w:pStyle w:val="Nosaukumi"/>
            </w:pPr>
            <w:r w:rsidRPr="00026C21">
              <w:t>Priekšzināšanas</w:t>
            </w:r>
          </w:p>
        </w:tc>
      </w:tr>
      <w:tr w:rsidR="008D4CBD" w:rsidRPr="00026C21" w:rsidTr="00DB269A">
        <w:trPr>
          <w:jc w:val="center"/>
        </w:trPr>
        <w:tc>
          <w:tcPr>
            <w:tcW w:w="9582" w:type="dxa"/>
            <w:gridSpan w:val="2"/>
          </w:tcPr>
          <w:p w:rsidR="008D4CBD" w:rsidRPr="00026C21" w:rsidRDefault="000B101F" w:rsidP="008D4CBD">
            <w:pPr>
              <w:snapToGrid w:val="0"/>
            </w:pPr>
            <w:r>
              <w:rPr>
                <w:rFonts w:eastAsia="Times New Roman"/>
                <w:lang w:eastAsia="lv-LV"/>
              </w:rPr>
              <w:t xml:space="preserve">Apgūti studiju kursi </w:t>
            </w:r>
            <w:r w:rsidR="00746A2A">
              <w:rPr>
                <w:rFonts w:eastAsia="Times New Roman"/>
                <w:lang w:eastAsia="lv-LV"/>
              </w:rPr>
              <w:t>Tautas māksla Latgalē I MākZ3440</w:t>
            </w:r>
            <w:r w:rsidR="0053525A">
              <w:rPr>
                <w:rFonts w:eastAsia="Times New Roman"/>
                <w:lang w:eastAsia="lv-LV"/>
              </w:rPr>
              <w:t xml:space="preserve">, Tautas māksla Latgalē II MākZ4020 </w:t>
            </w:r>
          </w:p>
        </w:tc>
      </w:tr>
      <w:tr w:rsidR="008D4CBD" w:rsidRPr="00026C21" w:rsidTr="00DB269A">
        <w:trPr>
          <w:jc w:val="center"/>
        </w:trPr>
        <w:tc>
          <w:tcPr>
            <w:tcW w:w="9582" w:type="dxa"/>
            <w:gridSpan w:val="2"/>
          </w:tcPr>
          <w:p w:rsidR="008D4CBD" w:rsidRPr="00026C21" w:rsidRDefault="008D4CBD" w:rsidP="008D4CBD">
            <w:pPr>
              <w:pStyle w:val="Nosaukumi"/>
            </w:pPr>
            <w:r w:rsidRPr="008C7722">
              <w:t>Studiju kursa anotācija</w:t>
            </w:r>
            <w:r w:rsidRPr="00026C21">
              <w:t xml:space="preserve"> </w:t>
            </w:r>
          </w:p>
        </w:tc>
      </w:tr>
      <w:tr w:rsidR="008D4CBD" w:rsidRPr="00026C21" w:rsidTr="00026C21">
        <w:trPr>
          <w:trHeight w:val="1119"/>
          <w:jc w:val="center"/>
        </w:trPr>
        <w:tc>
          <w:tcPr>
            <w:tcW w:w="9582" w:type="dxa"/>
            <w:gridSpan w:val="2"/>
          </w:tcPr>
          <w:p w:rsidR="008C7722" w:rsidRPr="006A7F9D" w:rsidRDefault="008C7722" w:rsidP="008C7722">
            <w:pPr>
              <w:jc w:val="both"/>
              <w:rPr>
                <w:rFonts w:eastAsia="Times New Roman"/>
                <w:lang w:eastAsia="lv-LV"/>
              </w:rPr>
            </w:pPr>
            <w:r w:rsidRPr="006A7F9D">
              <w:rPr>
                <w:rFonts w:eastAsia="Times New Roman"/>
                <w:bCs w:val="0"/>
                <w:lang w:eastAsia="lv-LV"/>
              </w:rPr>
              <w:t xml:space="preserve">Studiju </w:t>
            </w:r>
            <w:r w:rsidRPr="006A7F9D">
              <w:rPr>
                <w:rFonts w:eastAsia="Times New Roman"/>
                <w:lang w:eastAsia="lv-LV"/>
              </w:rPr>
              <w:t xml:space="preserve">kursa mērķis ir izzināt </w:t>
            </w:r>
            <w:r>
              <w:rPr>
                <w:rFonts w:eastAsia="Times New Roman"/>
                <w:lang w:eastAsia="lv-LV"/>
              </w:rPr>
              <w:t>tautas mākslas attīstības aspektus</w:t>
            </w:r>
            <w:r w:rsidRPr="006A7F9D">
              <w:rPr>
                <w:rFonts w:eastAsia="Times New Roman"/>
                <w:lang w:eastAsia="lv-LV"/>
              </w:rPr>
              <w:t xml:space="preserve"> Latgalē retro</w:t>
            </w:r>
            <w:r>
              <w:rPr>
                <w:rFonts w:eastAsia="Times New Roman"/>
                <w:lang w:eastAsia="lv-LV"/>
              </w:rPr>
              <w:t>spektīvā un laikmetīgā fokusā.</w:t>
            </w:r>
          </w:p>
          <w:p w:rsidR="008C7722" w:rsidRPr="006A7F9D" w:rsidRDefault="008C7722" w:rsidP="008C7722">
            <w:pPr>
              <w:tabs>
                <w:tab w:val="left" w:pos="42"/>
              </w:tabs>
              <w:rPr>
                <w:rFonts w:eastAsia="Times New Roman"/>
                <w:lang w:eastAsia="lv-LV"/>
              </w:rPr>
            </w:pPr>
            <w:r w:rsidRPr="006A7F9D">
              <w:rPr>
                <w:rFonts w:eastAsia="Times New Roman"/>
                <w:lang w:eastAsia="lv-LV"/>
              </w:rPr>
              <w:t xml:space="preserve">Studiju kursa uzdevumi: </w:t>
            </w:r>
          </w:p>
          <w:p w:rsidR="008C7722" w:rsidRDefault="008C7722" w:rsidP="008C7722">
            <w:pPr>
              <w:tabs>
                <w:tab w:val="left" w:pos="42"/>
              </w:tabs>
              <w:autoSpaceDE/>
              <w:autoSpaceDN/>
              <w:adjustRightInd/>
              <w:rPr>
                <w:rFonts w:eastAsia="Times New Roman"/>
                <w:lang w:eastAsia="lv-LV"/>
              </w:rPr>
            </w:pPr>
            <w:r>
              <w:rPr>
                <w:rFonts w:eastAsia="Times New Roman"/>
                <w:lang w:eastAsia="lv-LV"/>
              </w:rPr>
              <w:t>- r</w:t>
            </w:r>
            <w:r w:rsidRPr="00A25273">
              <w:rPr>
                <w:rFonts w:eastAsia="Times New Roman"/>
                <w:lang w:eastAsia="lv-LV"/>
              </w:rPr>
              <w:t>eproduc</w:t>
            </w:r>
            <w:r w:rsidRPr="00C87D3A">
              <w:rPr>
                <w:rFonts w:eastAsia="Times New Roman"/>
                <w:lang w:eastAsia="lv-LV"/>
              </w:rPr>
              <w:t>ē</w:t>
            </w:r>
            <w:r w:rsidRPr="00A25273">
              <w:rPr>
                <w:rFonts w:eastAsia="Times New Roman"/>
                <w:lang w:eastAsia="lv-LV"/>
              </w:rPr>
              <w:t>t</w:t>
            </w:r>
            <w:r w:rsidRPr="00C87D3A">
              <w:rPr>
                <w:rFonts w:eastAsia="Times New Roman"/>
                <w:lang w:eastAsia="lv-LV"/>
              </w:rPr>
              <w:t xml:space="preserve"> </w:t>
            </w:r>
            <w:r w:rsidRPr="00A25273">
              <w:rPr>
                <w:rFonts w:eastAsia="Times New Roman"/>
                <w:lang w:eastAsia="lv-LV"/>
              </w:rPr>
              <w:t>un</w:t>
            </w:r>
            <w:r w:rsidRPr="00C87D3A">
              <w:rPr>
                <w:rFonts w:eastAsia="Times New Roman"/>
                <w:lang w:eastAsia="lv-LV"/>
              </w:rPr>
              <w:t xml:space="preserve"> </w:t>
            </w:r>
            <w:r w:rsidRPr="00A25273">
              <w:rPr>
                <w:rFonts w:eastAsia="Times New Roman"/>
                <w:lang w:eastAsia="lv-LV"/>
              </w:rPr>
              <w:t>padzi</w:t>
            </w:r>
            <w:r w:rsidRPr="00C87D3A">
              <w:rPr>
                <w:rFonts w:eastAsia="Times New Roman"/>
                <w:lang w:eastAsia="lv-LV"/>
              </w:rPr>
              <w:t>ļ</w:t>
            </w:r>
            <w:r w:rsidRPr="00A25273">
              <w:rPr>
                <w:rFonts w:eastAsia="Times New Roman"/>
                <w:lang w:eastAsia="lv-LV"/>
              </w:rPr>
              <w:t>in</w:t>
            </w:r>
            <w:r w:rsidRPr="00C87D3A">
              <w:rPr>
                <w:rFonts w:eastAsia="Times New Roman"/>
                <w:lang w:eastAsia="lv-LV"/>
              </w:rPr>
              <w:t>ā</w:t>
            </w:r>
            <w:r w:rsidRPr="00A25273">
              <w:rPr>
                <w:rFonts w:eastAsia="Times New Roman"/>
                <w:lang w:eastAsia="lv-LV"/>
              </w:rPr>
              <w:t>t</w:t>
            </w:r>
            <w:r w:rsidRPr="00C87D3A">
              <w:rPr>
                <w:rFonts w:eastAsia="Times New Roman"/>
                <w:lang w:eastAsia="lv-LV"/>
              </w:rPr>
              <w:t xml:space="preserve"> </w:t>
            </w:r>
            <w:r w:rsidRPr="00A25273">
              <w:rPr>
                <w:rFonts w:eastAsia="Times New Roman"/>
                <w:lang w:eastAsia="lv-LV"/>
              </w:rPr>
              <w:t>zin</w:t>
            </w:r>
            <w:r w:rsidRPr="00C87D3A">
              <w:rPr>
                <w:rFonts w:eastAsia="Times New Roman"/>
                <w:lang w:eastAsia="lv-LV"/>
              </w:rPr>
              <w:t>āš</w:t>
            </w:r>
            <w:r w:rsidRPr="00A25273">
              <w:rPr>
                <w:rFonts w:eastAsia="Times New Roman"/>
                <w:lang w:eastAsia="lv-LV"/>
              </w:rPr>
              <w:t>anas</w:t>
            </w:r>
            <w:r w:rsidRPr="00C87D3A">
              <w:rPr>
                <w:rFonts w:eastAsia="Times New Roman"/>
                <w:lang w:eastAsia="lv-LV"/>
              </w:rPr>
              <w:t xml:space="preserve"> </w:t>
            </w:r>
            <w:r w:rsidRPr="00AE15EB">
              <w:rPr>
                <w:color w:val="000000"/>
              </w:rPr>
              <w:t>par</w:t>
            </w:r>
            <w:r>
              <w:rPr>
                <w:color w:val="000000"/>
              </w:rPr>
              <w:t xml:space="preserve"> tradicionālās un mūsdienu </w:t>
            </w:r>
            <w:r w:rsidRPr="00AE15EB">
              <w:rPr>
                <w:color w:val="000000"/>
              </w:rPr>
              <w:t>tautas</w:t>
            </w:r>
            <w:r w:rsidRPr="008A188C">
              <w:rPr>
                <w:color w:val="000000"/>
              </w:rPr>
              <w:t xml:space="preserve"> </w:t>
            </w:r>
            <w:r w:rsidRPr="00AE15EB">
              <w:rPr>
                <w:color w:val="000000"/>
              </w:rPr>
              <w:t>m</w:t>
            </w:r>
            <w:r w:rsidRPr="008A188C">
              <w:rPr>
                <w:color w:val="000000"/>
              </w:rPr>
              <w:t>ā</w:t>
            </w:r>
            <w:r>
              <w:rPr>
                <w:color w:val="000000"/>
              </w:rPr>
              <w:t>kslas nozaru attīstību Latvijā un Latgalē;</w:t>
            </w:r>
          </w:p>
          <w:p w:rsidR="008C7722" w:rsidRDefault="008C7722" w:rsidP="008C7722">
            <w:pPr>
              <w:tabs>
                <w:tab w:val="left" w:pos="42"/>
              </w:tabs>
              <w:autoSpaceDE/>
              <w:autoSpaceDN/>
              <w:adjustRightInd/>
              <w:rPr>
                <w:rFonts w:eastAsia="Times New Roman"/>
                <w:lang w:eastAsia="lv-LV"/>
              </w:rPr>
            </w:pPr>
            <w:r>
              <w:rPr>
                <w:rFonts w:eastAsia="Times New Roman"/>
                <w:lang w:eastAsia="lv-LV"/>
              </w:rPr>
              <w:t xml:space="preserve">- analizēt latviešu ornamentu /latvju rakstu, tā nozīmi tautas lietišķās mākslas attīstībā un </w:t>
            </w:r>
            <w:r w:rsidRPr="002B65E9">
              <w:rPr>
                <w:rFonts w:eastAsia="Times New Roman"/>
                <w:lang w:eastAsia="lv-LV"/>
              </w:rPr>
              <w:t>radošas transformācijas</w:t>
            </w:r>
            <w:r>
              <w:rPr>
                <w:rFonts w:eastAsia="Times New Roman"/>
                <w:lang w:eastAsia="lv-LV"/>
              </w:rPr>
              <w:t xml:space="preserve"> 21. gs. tautas un profesionālajā mākslā;</w:t>
            </w:r>
          </w:p>
          <w:p w:rsidR="008C7722" w:rsidRDefault="008C7722" w:rsidP="008C7722">
            <w:pPr>
              <w:tabs>
                <w:tab w:val="left" w:pos="42"/>
              </w:tabs>
              <w:autoSpaceDE/>
              <w:autoSpaceDN/>
              <w:adjustRightInd/>
              <w:rPr>
                <w:color w:val="000000"/>
              </w:rPr>
            </w:pPr>
            <w:r>
              <w:rPr>
                <w:color w:val="000000"/>
              </w:rPr>
              <w:t xml:space="preserve">- pētīt Latgales tautastērpa (arheoloģiskā, etnogrāfiskā) vēsturisko attīstību, darināšanas un valkāšanas specifiku laikmeta kontekstā; </w:t>
            </w:r>
          </w:p>
          <w:p w:rsidR="008C7722" w:rsidRDefault="008C7722" w:rsidP="008C7722">
            <w:pPr>
              <w:tabs>
                <w:tab w:val="left" w:pos="42"/>
              </w:tabs>
              <w:autoSpaceDE/>
              <w:autoSpaceDN/>
              <w:adjustRightInd/>
              <w:rPr>
                <w:rFonts w:eastAsia="Times New Roman"/>
                <w:lang w:eastAsia="lv-LV"/>
              </w:rPr>
            </w:pPr>
            <w:r>
              <w:rPr>
                <w:rFonts w:eastAsia="Times New Roman"/>
                <w:lang w:eastAsia="lv-LV"/>
              </w:rPr>
              <w:t xml:space="preserve">- izzināt </w:t>
            </w:r>
            <w:r w:rsidRPr="00324C83">
              <w:rPr>
                <w:rFonts w:eastAsia="Times New Roman"/>
                <w:lang w:eastAsia="lv-LV"/>
              </w:rPr>
              <w:t>Latgales amatniecības tradī</w:t>
            </w:r>
            <w:r>
              <w:rPr>
                <w:rFonts w:eastAsia="Times New Roman"/>
                <w:lang w:eastAsia="lv-LV"/>
              </w:rPr>
              <w:t xml:space="preserve">cijas un to attīstību mūsdienās; </w:t>
            </w:r>
          </w:p>
          <w:p w:rsidR="008C7722" w:rsidRPr="00D71F22" w:rsidRDefault="008C7722" w:rsidP="008C7722">
            <w:pPr>
              <w:autoSpaceDE/>
              <w:autoSpaceDN/>
              <w:adjustRightInd/>
              <w:jc w:val="both"/>
              <w:rPr>
                <w:rFonts w:eastAsia="Times New Roman"/>
                <w:lang w:eastAsia="lv-LV"/>
              </w:rPr>
            </w:pPr>
            <w:r w:rsidRPr="00D71F22">
              <w:rPr>
                <w:rFonts w:eastAsia="Times New Roman"/>
                <w:lang w:eastAsia="lv-LV"/>
              </w:rPr>
              <w:t>- prast prezentēt, analizēt un diskutēt par studiju kursa satura tematiku.</w:t>
            </w:r>
          </w:p>
          <w:p w:rsidR="008C7722" w:rsidRPr="00883F2D" w:rsidRDefault="008C7722" w:rsidP="008C7722">
            <w:pPr>
              <w:tabs>
                <w:tab w:val="left" w:pos="42"/>
              </w:tabs>
              <w:autoSpaceDE/>
              <w:autoSpaceDN/>
              <w:adjustRightInd/>
              <w:rPr>
                <w:rFonts w:eastAsia="Times New Roman"/>
                <w:lang w:eastAsia="lv-LV"/>
              </w:rPr>
            </w:pPr>
          </w:p>
          <w:p w:rsidR="008D4CBD" w:rsidRPr="004A6262" w:rsidRDefault="008C7722" w:rsidP="008C7722">
            <w:pPr>
              <w:jc w:val="both"/>
              <w:rPr>
                <w:bCs w:val="0"/>
                <w:color w:val="000000"/>
              </w:rPr>
            </w:pPr>
            <w:r w:rsidRPr="00883F2D">
              <w:rPr>
                <w:bCs w:val="0"/>
                <w:color w:val="000000"/>
              </w:rPr>
              <w:t>Studiju kursa satura ietvaros daudzveidīgos aspektos tiek pētīta tradicionālā tautas māksla un tās attīstības gaita Latgalē. Tiek pētīta kultūrvēsturiskā novada tautas lietišķās mākslas specifika: etniskais ornaments, tradicionālais tautastērps vēstures un mūsdienu kontekstā. Studiju kursa ietvaros tiek izzinātas Latgales amatniecības tradīcijas un veicināta interese to saglabāšanā un tālāknodošanā. Patstāvīgais darbs attīsta prasmi iedziļināties Latgales tautas mākslas fenomenā, pielietot zināšanas konkrētu tēmu izpētē un prezentēšanā.</w:t>
            </w:r>
          </w:p>
        </w:tc>
      </w:tr>
      <w:tr w:rsidR="008D4CBD" w:rsidRPr="00026C21" w:rsidTr="00DB269A">
        <w:trPr>
          <w:jc w:val="center"/>
        </w:trPr>
        <w:tc>
          <w:tcPr>
            <w:tcW w:w="9582" w:type="dxa"/>
            <w:gridSpan w:val="2"/>
          </w:tcPr>
          <w:p w:rsidR="008D4CBD" w:rsidRPr="00026C21" w:rsidRDefault="008D4CBD" w:rsidP="008D4CBD">
            <w:pPr>
              <w:pStyle w:val="Nosaukumi"/>
            </w:pPr>
            <w:r w:rsidRPr="00D602CA">
              <w:t>Studiju kursa kalendārais plāns</w:t>
            </w:r>
          </w:p>
        </w:tc>
      </w:tr>
      <w:tr w:rsidR="008D4CBD" w:rsidRPr="00026C21" w:rsidTr="00DB269A">
        <w:trPr>
          <w:jc w:val="center"/>
        </w:trPr>
        <w:tc>
          <w:tcPr>
            <w:tcW w:w="9582" w:type="dxa"/>
            <w:gridSpan w:val="2"/>
          </w:tcPr>
          <w:p w:rsidR="00394E8E" w:rsidRDefault="00394E8E" w:rsidP="00394E8E">
            <w:r w:rsidRPr="00916D56">
              <w:t xml:space="preserve">Lekcijas </w:t>
            </w:r>
            <w:r w:rsidR="00C46C51">
              <w:t>16 st., semināri 16</w:t>
            </w:r>
            <w:r>
              <w:t xml:space="preserve"> </w:t>
            </w:r>
            <w:r w:rsidRPr="00916D56">
              <w:t xml:space="preserve">st., patstāvīgais darbs </w:t>
            </w:r>
            <w:r w:rsidR="00C46C51">
              <w:t>48</w:t>
            </w:r>
            <w:r>
              <w:t xml:space="preserve"> </w:t>
            </w:r>
            <w:r w:rsidRPr="00916D56">
              <w:t>st.</w:t>
            </w:r>
          </w:p>
          <w:p w:rsidR="00C46C51" w:rsidRPr="00C46C51" w:rsidRDefault="00C46C51" w:rsidP="00394E8E">
            <w:pPr>
              <w:rPr>
                <w:b/>
                <w:i/>
              </w:rPr>
            </w:pPr>
            <w:r w:rsidRPr="00C46C51">
              <w:rPr>
                <w:rFonts w:eastAsia="Times New Roman"/>
                <w:b/>
                <w:i/>
                <w:lang w:eastAsia="lv-LV"/>
              </w:rPr>
              <w:t>Tautas māksla Latgalē I MākZ3440</w:t>
            </w:r>
          </w:p>
          <w:p w:rsidR="00C46C51" w:rsidRDefault="00C46C51" w:rsidP="00C46C51">
            <w:pPr>
              <w:autoSpaceDE/>
              <w:autoSpaceDN/>
              <w:adjustRightInd/>
              <w:jc w:val="both"/>
              <w:rPr>
                <w:rFonts w:eastAsia="Times New Roman"/>
                <w:lang w:eastAsia="lv-LV"/>
              </w:rPr>
            </w:pPr>
            <w:r w:rsidRPr="00C31C7A">
              <w:rPr>
                <w:rFonts w:eastAsia="Times New Roman"/>
                <w:lang w:eastAsia="lv-LV"/>
              </w:rPr>
              <w:t xml:space="preserve">1. </w:t>
            </w:r>
            <w:r>
              <w:rPr>
                <w:rFonts w:eastAsia="Times New Roman"/>
                <w:lang w:eastAsia="lv-LV"/>
              </w:rPr>
              <w:t xml:space="preserve">tēma. Tautas māksla Latvijā un Latgalē. </w:t>
            </w:r>
            <w:r w:rsidRPr="002C2991">
              <w:rPr>
                <w:rFonts w:eastAsia="Times New Roman"/>
                <w:lang w:eastAsia="lv-LV"/>
              </w:rPr>
              <w:t>L4,</w:t>
            </w:r>
            <w:r>
              <w:rPr>
                <w:rFonts w:eastAsia="Times New Roman"/>
                <w:lang w:eastAsia="lv-LV"/>
              </w:rPr>
              <w:t xml:space="preserve"> S2, Pd6</w:t>
            </w:r>
          </w:p>
          <w:p w:rsidR="00C46C51" w:rsidRDefault="00C46C51" w:rsidP="00C46C51">
            <w:pPr>
              <w:jc w:val="both"/>
              <w:rPr>
                <w:rFonts w:eastAsia="Times New Roman"/>
                <w:lang w:eastAsia="lv-LV"/>
              </w:rPr>
            </w:pPr>
            <w:r>
              <w:rPr>
                <w:rFonts w:eastAsia="Times New Roman"/>
                <w:lang w:eastAsia="lv-LV"/>
              </w:rPr>
              <w:t xml:space="preserve">1. </w:t>
            </w:r>
            <w:proofErr w:type="spellStart"/>
            <w:r>
              <w:rPr>
                <w:rFonts w:eastAsia="Times New Roman"/>
                <w:lang w:eastAsia="lv-LV"/>
              </w:rPr>
              <w:t>starppārbaudījums</w:t>
            </w:r>
            <w:proofErr w:type="spellEnd"/>
            <w:r>
              <w:rPr>
                <w:rFonts w:eastAsia="Times New Roman"/>
                <w:lang w:eastAsia="lv-LV"/>
              </w:rPr>
              <w:t xml:space="preserve">. Prezentācija </w:t>
            </w:r>
            <w:r w:rsidRPr="002B65E9">
              <w:rPr>
                <w:rFonts w:eastAsia="Times New Roman"/>
                <w:lang w:eastAsia="lv-LV"/>
              </w:rPr>
              <w:t>„Latviešu ornamenta vēsturiskās attīstības gaita un mūsdienas”.</w:t>
            </w:r>
          </w:p>
          <w:p w:rsidR="00C46C51" w:rsidRDefault="00C46C51" w:rsidP="00C46C51">
            <w:pPr>
              <w:autoSpaceDE/>
              <w:autoSpaceDN/>
              <w:adjustRightInd/>
              <w:jc w:val="both"/>
              <w:rPr>
                <w:rFonts w:eastAsia="Times New Roman"/>
                <w:lang w:eastAsia="lv-LV"/>
              </w:rPr>
            </w:pPr>
            <w:r>
              <w:rPr>
                <w:rFonts w:eastAsia="Times New Roman"/>
                <w:lang w:eastAsia="lv-LV"/>
              </w:rPr>
              <w:t>2</w:t>
            </w:r>
            <w:r w:rsidRPr="00C31C7A">
              <w:rPr>
                <w:rFonts w:eastAsia="Times New Roman"/>
                <w:lang w:eastAsia="lv-LV"/>
              </w:rPr>
              <w:t xml:space="preserve">. </w:t>
            </w:r>
            <w:r>
              <w:rPr>
                <w:rFonts w:eastAsia="Times New Roman"/>
                <w:lang w:eastAsia="lv-LV"/>
              </w:rPr>
              <w:t xml:space="preserve">tēma. Latviešu ornaments/latvju raksts </w:t>
            </w:r>
            <w:r w:rsidRPr="002B65E9">
              <w:rPr>
                <w:rFonts w:eastAsia="Times New Roman"/>
                <w:lang w:eastAsia="lv-LV"/>
              </w:rPr>
              <w:t>kā iedvesmas avots</w:t>
            </w:r>
            <w:r>
              <w:rPr>
                <w:rFonts w:eastAsia="Times New Roman"/>
                <w:lang w:eastAsia="lv-LV"/>
              </w:rPr>
              <w:t xml:space="preserve">. L2, S2, Pd6 </w:t>
            </w:r>
          </w:p>
          <w:p w:rsidR="00C46C51" w:rsidRPr="00EA5846" w:rsidRDefault="00C46C51" w:rsidP="00C46C51">
            <w:pPr>
              <w:jc w:val="both"/>
              <w:rPr>
                <w:lang w:val="en-US" w:eastAsia="lv-LV"/>
              </w:rPr>
            </w:pPr>
            <w:r>
              <w:rPr>
                <w:rFonts w:eastAsia="Times New Roman"/>
                <w:lang w:eastAsia="lv-LV"/>
              </w:rPr>
              <w:t xml:space="preserve">2. </w:t>
            </w:r>
            <w:proofErr w:type="spellStart"/>
            <w:r>
              <w:rPr>
                <w:rFonts w:eastAsia="Times New Roman"/>
                <w:lang w:eastAsia="lv-LV"/>
              </w:rPr>
              <w:t>starppārbaudījums</w:t>
            </w:r>
            <w:proofErr w:type="spellEnd"/>
            <w:r>
              <w:rPr>
                <w:rFonts w:eastAsia="Times New Roman"/>
                <w:lang w:eastAsia="lv-LV"/>
              </w:rPr>
              <w:t xml:space="preserve">. Prezentācija </w:t>
            </w:r>
            <w:r w:rsidRPr="00253937">
              <w:rPr>
                <w:rFonts w:eastAsia="Times New Roman"/>
                <w:lang w:eastAsia="lv-LV"/>
              </w:rPr>
              <w:t>„</w:t>
            </w:r>
            <w:proofErr w:type="spellStart"/>
            <w:r w:rsidRPr="00253937">
              <w:rPr>
                <w:rFonts w:eastAsia="Times New Roman"/>
                <w:lang w:val="en-US" w:eastAsia="lv-LV"/>
              </w:rPr>
              <w:t>Latviešu</w:t>
            </w:r>
            <w:proofErr w:type="spellEnd"/>
            <w:r w:rsidRPr="00253937">
              <w:rPr>
                <w:rFonts w:eastAsia="Times New Roman"/>
                <w:lang w:val="en-US" w:eastAsia="lv-LV"/>
              </w:rPr>
              <w:t xml:space="preserve"> </w:t>
            </w:r>
            <w:proofErr w:type="spellStart"/>
            <w:r w:rsidRPr="00253937">
              <w:rPr>
                <w:rFonts w:eastAsia="Times New Roman"/>
                <w:lang w:val="en-US" w:eastAsia="lv-LV"/>
              </w:rPr>
              <w:t>ornamenta</w:t>
            </w:r>
            <w:proofErr w:type="spellEnd"/>
            <w:r w:rsidRPr="00253937">
              <w:rPr>
                <w:rFonts w:eastAsia="Times New Roman"/>
                <w:lang w:val="en-US" w:eastAsia="lv-LV"/>
              </w:rPr>
              <w:t xml:space="preserve"> </w:t>
            </w:r>
            <w:proofErr w:type="spellStart"/>
            <w:r w:rsidRPr="00253937">
              <w:rPr>
                <w:rFonts w:eastAsia="Times New Roman"/>
                <w:lang w:val="en-US" w:eastAsia="lv-LV"/>
              </w:rPr>
              <w:t>pamatelements</w:t>
            </w:r>
            <w:proofErr w:type="spellEnd"/>
            <w:r w:rsidRPr="00253937">
              <w:rPr>
                <w:rFonts w:eastAsia="Times New Roman"/>
                <w:lang w:val="en-US" w:eastAsia="lv-LV"/>
              </w:rPr>
              <w:t>”.</w:t>
            </w:r>
          </w:p>
          <w:p w:rsidR="00C46C51" w:rsidRDefault="00C46C51" w:rsidP="00C46C51">
            <w:pPr>
              <w:jc w:val="both"/>
              <w:rPr>
                <w:rFonts w:eastAsia="Times New Roman"/>
                <w:lang w:eastAsia="lv-LV"/>
              </w:rPr>
            </w:pPr>
            <w:r>
              <w:rPr>
                <w:rFonts w:eastAsia="Times New Roman"/>
                <w:lang w:eastAsia="lv-LV"/>
              </w:rPr>
              <w:lastRenderedPageBreak/>
              <w:t xml:space="preserve">3. tēma. Latviešu ornamenta/latvju raksta pamatelementi Latvijas un Latgales tradicionālajā lietišķajā mākslā. L2, S2, Pd6 </w:t>
            </w:r>
          </w:p>
          <w:p w:rsidR="00C46C51" w:rsidRDefault="00C46C51" w:rsidP="00C46C51">
            <w:pPr>
              <w:autoSpaceDE/>
              <w:autoSpaceDN/>
              <w:adjustRightInd/>
              <w:jc w:val="both"/>
              <w:rPr>
                <w:rFonts w:eastAsia="Times New Roman"/>
                <w:lang w:eastAsia="lv-LV"/>
              </w:rPr>
            </w:pPr>
            <w:r>
              <w:rPr>
                <w:rFonts w:eastAsia="Times New Roman"/>
                <w:lang w:eastAsia="lv-LV"/>
              </w:rPr>
              <w:t xml:space="preserve">4. tēma. Latviešu ornamenta pamatelementi Latgales tradicionālajā lietišķajā mākslā. S2, Pd6 </w:t>
            </w:r>
          </w:p>
          <w:p w:rsidR="00C46C51" w:rsidRDefault="00C46C51" w:rsidP="00C46C51">
            <w:pPr>
              <w:rPr>
                <w:rFonts w:eastAsia="Times New Roman"/>
                <w:b/>
                <w:i/>
                <w:lang w:eastAsia="lv-LV"/>
              </w:rPr>
            </w:pPr>
            <w:r w:rsidRPr="00FF6890">
              <w:t>Gala pārbaudījums</w:t>
            </w:r>
            <w:r>
              <w:t>/diferencētā ieskaite</w:t>
            </w:r>
            <w:r w:rsidRPr="00FF6890">
              <w:t xml:space="preserve">: </w:t>
            </w:r>
            <w:r>
              <w:rPr>
                <w:bCs w:val="0"/>
                <w:color w:val="000000"/>
              </w:rPr>
              <w:t>konkrētu tēmu</w:t>
            </w:r>
            <w:r w:rsidRPr="00C26310">
              <w:rPr>
                <w:bCs w:val="0"/>
                <w:color w:val="000000"/>
              </w:rPr>
              <w:t xml:space="preserve"> izpēte un </w:t>
            </w:r>
            <w:r>
              <w:t>prezentācijas.</w:t>
            </w:r>
          </w:p>
          <w:p w:rsidR="00C46C51" w:rsidRPr="00C46C51" w:rsidRDefault="00C46C51" w:rsidP="00394E8E">
            <w:pPr>
              <w:rPr>
                <w:b/>
                <w:i/>
              </w:rPr>
            </w:pPr>
            <w:r w:rsidRPr="00C46C51">
              <w:rPr>
                <w:rFonts w:eastAsia="Times New Roman"/>
                <w:b/>
                <w:i/>
                <w:lang w:eastAsia="lv-LV"/>
              </w:rPr>
              <w:t>Tautas māksla Latgalē I</w:t>
            </w:r>
            <w:r>
              <w:rPr>
                <w:rFonts w:eastAsia="Times New Roman"/>
                <w:b/>
                <w:i/>
                <w:lang w:eastAsia="lv-LV"/>
              </w:rPr>
              <w:t>I MākZ4020</w:t>
            </w:r>
            <w:r w:rsidRPr="00C46C51">
              <w:rPr>
                <w:rFonts w:eastAsia="Times New Roman"/>
                <w:b/>
                <w:i/>
                <w:lang w:eastAsia="lv-LV"/>
              </w:rPr>
              <w:t xml:space="preserve"> </w:t>
            </w:r>
          </w:p>
          <w:p w:rsidR="00394E8E" w:rsidRPr="00D10AD4" w:rsidRDefault="00C46C51" w:rsidP="00D10AD4">
            <w:pPr>
              <w:jc w:val="both"/>
              <w:rPr>
                <w:rFonts w:eastAsia="Times New Roman"/>
                <w:lang w:eastAsia="lv-LV"/>
              </w:rPr>
            </w:pPr>
            <w:r>
              <w:rPr>
                <w:rFonts w:eastAsia="Times New Roman"/>
                <w:lang w:eastAsia="lv-LV"/>
              </w:rPr>
              <w:t>5</w:t>
            </w:r>
            <w:r w:rsidR="00394E8E" w:rsidRPr="00C31C7A">
              <w:rPr>
                <w:rFonts w:eastAsia="Times New Roman"/>
                <w:lang w:eastAsia="lv-LV"/>
              </w:rPr>
              <w:t xml:space="preserve">. </w:t>
            </w:r>
            <w:r w:rsidR="00394E8E">
              <w:rPr>
                <w:rFonts w:eastAsia="Times New Roman"/>
                <w:lang w:eastAsia="lv-LV"/>
              </w:rPr>
              <w:t xml:space="preserve">tēma. </w:t>
            </w:r>
            <w:r w:rsidR="000B30A6">
              <w:rPr>
                <w:color w:val="000000"/>
              </w:rPr>
              <w:t xml:space="preserve">Latgales kultūrvēsturiskā novada tautastērps. </w:t>
            </w:r>
            <w:r w:rsidR="000B30A6">
              <w:rPr>
                <w:rFonts w:eastAsia="Times New Roman"/>
                <w:lang w:eastAsia="lv-LV"/>
              </w:rPr>
              <w:t xml:space="preserve">L2, S2, Pd4 </w:t>
            </w:r>
          </w:p>
          <w:p w:rsidR="000B30A6" w:rsidRDefault="00C46C51" w:rsidP="000B30A6">
            <w:pPr>
              <w:autoSpaceDE/>
              <w:autoSpaceDN/>
              <w:adjustRightInd/>
              <w:jc w:val="both"/>
              <w:rPr>
                <w:rFonts w:eastAsia="Times New Roman"/>
                <w:lang w:eastAsia="lv-LV"/>
              </w:rPr>
            </w:pPr>
            <w:r>
              <w:rPr>
                <w:rFonts w:eastAsia="Times New Roman"/>
                <w:lang w:eastAsia="lv-LV"/>
              </w:rPr>
              <w:t>6</w:t>
            </w:r>
            <w:r w:rsidR="000B30A6">
              <w:rPr>
                <w:rFonts w:eastAsia="Times New Roman"/>
                <w:lang w:eastAsia="lv-LV"/>
              </w:rPr>
              <w:t xml:space="preserve">. tēma. </w:t>
            </w:r>
            <w:r w:rsidR="000B30A6">
              <w:rPr>
                <w:color w:val="000000"/>
              </w:rPr>
              <w:t xml:space="preserve">Tautastērps Latgalē (arheoloģiskais, etnogrāfiskais). </w:t>
            </w:r>
            <w:r w:rsidR="000B30A6">
              <w:rPr>
                <w:rFonts w:eastAsia="Times New Roman"/>
                <w:lang w:eastAsia="lv-LV"/>
              </w:rPr>
              <w:t>L4, S2, Pd8</w:t>
            </w:r>
          </w:p>
          <w:p w:rsidR="00465DAB" w:rsidRDefault="00C46C51" w:rsidP="00394E8E">
            <w:pPr>
              <w:jc w:val="both"/>
              <w:rPr>
                <w:rFonts w:eastAsia="Times New Roman"/>
                <w:lang w:eastAsia="lv-LV"/>
              </w:rPr>
            </w:pPr>
            <w:r>
              <w:rPr>
                <w:rFonts w:eastAsia="Times New Roman"/>
                <w:lang w:eastAsia="lv-LV"/>
              </w:rPr>
              <w:t>3</w:t>
            </w:r>
            <w:r w:rsidR="00066E36" w:rsidRPr="00066E36">
              <w:rPr>
                <w:rFonts w:eastAsia="Times New Roman"/>
                <w:lang w:eastAsia="lv-LV"/>
              </w:rPr>
              <w:t xml:space="preserve">. </w:t>
            </w:r>
            <w:proofErr w:type="spellStart"/>
            <w:r w:rsidR="00066E36" w:rsidRPr="00066E36">
              <w:rPr>
                <w:rFonts w:eastAsia="Times New Roman"/>
                <w:lang w:eastAsia="lv-LV"/>
              </w:rPr>
              <w:t>s</w:t>
            </w:r>
            <w:r w:rsidR="00066E36">
              <w:rPr>
                <w:rFonts w:eastAsia="Times New Roman"/>
                <w:lang w:eastAsia="lv-LV"/>
              </w:rPr>
              <w:t>tarppārbaudījums</w:t>
            </w:r>
            <w:proofErr w:type="spellEnd"/>
            <w:r w:rsidR="00066E36">
              <w:rPr>
                <w:rFonts w:eastAsia="Times New Roman"/>
                <w:lang w:eastAsia="lv-LV"/>
              </w:rPr>
              <w:t>. Prezentācija „</w:t>
            </w:r>
            <w:r w:rsidR="00066E36" w:rsidRPr="00066E36">
              <w:t>Latgales etnogrāf</w:t>
            </w:r>
            <w:r w:rsidR="00066E36">
              <w:t>iskā tautastērpa komplekta</w:t>
            </w:r>
            <w:r w:rsidR="00066E36" w:rsidRPr="00066E36">
              <w:t xml:space="preserve"> sastāvdaļas: to analīze un s</w:t>
            </w:r>
            <w:r w:rsidR="00066E36">
              <w:t xml:space="preserve">alīdzinājums ar analogām </w:t>
            </w:r>
            <w:r w:rsidR="00066E36" w:rsidRPr="00066E36">
              <w:t>Latvijas novadu etnog</w:t>
            </w:r>
            <w:r w:rsidR="00066E36">
              <w:t>rāfiskā tautastērpa sastāvdaļām”.</w:t>
            </w:r>
          </w:p>
          <w:p w:rsidR="000B30A6" w:rsidRPr="00780F0A" w:rsidRDefault="00C46C51" w:rsidP="000B30A6">
            <w:pPr>
              <w:rPr>
                <w:b/>
              </w:rPr>
            </w:pPr>
            <w:r>
              <w:rPr>
                <w:rFonts w:eastAsia="Times New Roman"/>
                <w:lang w:eastAsia="lv-LV"/>
              </w:rPr>
              <w:t>7</w:t>
            </w:r>
            <w:r w:rsidR="000B30A6" w:rsidRPr="00780F0A">
              <w:rPr>
                <w:rFonts w:eastAsia="Times New Roman"/>
                <w:lang w:eastAsia="lv-LV"/>
              </w:rPr>
              <w:t xml:space="preserve">. tēma. </w:t>
            </w:r>
            <w:r w:rsidR="000B30A6">
              <w:t xml:space="preserve">Amatniecības tradīcijas Latgalē. </w:t>
            </w:r>
            <w:r w:rsidR="000B30A6" w:rsidRPr="00780F0A">
              <w:rPr>
                <w:rFonts w:eastAsia="Times New Roman"/>
                <w:lang w:eastAsia="lv-LV"/>
              </w:rPr>
              <w:t>L2, S2, Pd6</w:t>
            </w:r>
          </w:p>
          <w:p w:rsidR="00211CD8" w:rsidRDefault="00C46C51" w:rsidP="00394E8E">
            <w:pPr>
              <w:jc w:val="both"/>
            </w:pPr>
            <w:r>
              <w:rPr>
                <w:rFonts w:eastAsia="Times New Roman"/>
                <w:lang w:eastAsia="lv-LV"/>
              </w:rPr>
              <w:t>4</w:t>
            </w:r>
            <w:r w:rsidR="00211CD8">
              <w:rPr>
                <w:rFonts w:eastAsia="Times New Roman"/>
                <w:lang w:eastAsia="lv-LV"/>
              </w:rPr>
              <w:t xml:space="preserve">. </w:t>
            </w:r>
            <w:proofErr w:type="spellStart"/>
            <w:r w:rsidR="00211CD8">
              <w:rPr>
                <w:rFonts w:eastAsia="Times New Roman"/>
                <w:lang w:eastAsia="lv-LV"/>
              </w:rPr>
              <w:t>starppārbaudījums</w:t>
            </w:r>
            <w:proofErr w:type="spellEnd"/>
            <w:r w:rsidR="00211CD8">
              <w:rPr>
                <w:rFonts w:eastAsia="Times New Roman"/>
                <w:lang w:eastAsia="lv-LV"/>
              </w:rPr>
              <w:t>. Prezentācija „</w:t>
            </w:r>
            <w:r w:rsidR="00211CD8" w:rsidRPr="007554E3">
              <w:t>TLMS/pulciņa/kopas/centra</w:t>
            </w:r>
            <w:r w:rsidR="00211CD8">
              <w:t xml:space="preserve"> un amatnieku darbība Latgalē mūsdienās: tradīcijas un inovācijas”.</w:t>
            </w:r>
            <w:r w:rsidR="00211CD8" w:rsidRPr="000D4C84">
              <w:t xml:space="preserve"> </w:t>
            </w:r>
          </w:p>
          <w:p w:rsidR="00394E8E" w:rsidRPr="00B60685" w:rsidRDefault="00C46C51" w:rsidP="00394E8E">
            <w:pPr>
              <w:jc w:val="both"/>
              <w:rPr>
                <w:rFonts w:eastAsia="Times New Roman"/>
                <w:lang w:eastAsia="lv-LV"/>
              </w:rPr>
            </w:pPr>
            <w:r>
              <w:rPr>
                <w:rFonts w:eastAsia="Times New Roman"/>
                <w:lang w:eastAsia="lv-LV"/>
              </w:rPr>
              <w:t>8</w:t>
            </w:r>
            <w:r w:rsidR="00394E8E">
              <w:rPr>
                <w:rFonts w:eastAsia="Times New Roman"/>
                <w:lang w:eastAsia="lv-LV"/>
              </w:rPr>
              <w:t xml:space="preserve">. tēma. </w:t>
            </w:r>
            <w:r w:rsidR="000B30A6">
              <w:t xml:space="preserve">Latgales amatniecība mūsdienās. </w:t>
            </w:r>
            <w:r w:rsidR="000B30A6">
              <w:rPr>
                <w:rFonts w:eastAsia="Times New Roman"/>
                <w:lang w:eastAsia="lv-LV"/>
              </w:rPr>
              <w:t xml:space="preserve">S2, Pd6  </w:t>
            </w:r>
          </w:p>
          <w:p w:rsidR="008D4CBD" w:rsidRPr="00C825DC" w:rsidRDefault="00C825DC" w:rsidP="004C612A">
            <w:r w:rsidRPr="00FF6890">
              <w:t>Gala pārbaudījums</w:t>
            </w:r>
            <w:r w:rsidR="0035367F">
              <w:t>/diferencētā ieskaite</w:t>
            </w:r>
            <w:r w:rsidRPr="00FF6890">
              <w:t xml:space="preserve">: </w:t>
            </w:r>
            <w:r w:rsidR="00BF2207">
              <w:rPr>
                <w:bCs w:val="0"/>
                <w:color w:val="000000"/>
              </w:rPr>
              <w:t>konkrētu tēmu</w:t>
            </w:r>
            <w:r w:rsidR="006E0592" w:rsidRPr="00C26310">
              <w:rPr>
                <w:bCs w:val="0"/>
                <w:color w:val="000000"/>
              </w:rPr>
              <w:t xml:space="preserve"> izpēte un </w:t>
            </w:r>
            <w:r w:rsidR="000507AC">
              <w:t>prezentācija</w:t>
            </w:r>
            <w:r w:rsidR="00BF2207">
              <w:t>s</w:t>
            </w:r>
            <w:r w:rsidR="000507AC">
              <w:t>.</w:t>
            </w:r>
          </w:p>
        </w:tc>
      </w:tr>
      <w:tr w:rsidR="008D4CBD" w:rsidRPr="00026C21" w:rsidTr="00DB269A">
        <w:trPr>
          <w:jc w:val="center"/>
        </w:trPr>
        <w:tc>
          <w:tcPr>
            <w:tcW w:w="9582" w:type="dxa"/>
            <w:gridSpan w:val="2"/>
          </w:tcPr>
          <w:p w:rsidR="008D4CBD" w:rsidRPr="00026C21" w:rsidRDefault="008D4CBD" w:rsidP="008D4CBD">
            <w:pPr>
              <w:pStyle w:val="Nosaukumi"/>
            </w:pPr>
            <w:r w:rsidRPr="00026C21">
              <w:lastRenderedPageBreak/>
              <w:t>Studiju rezultāti</w:t>
            </w:r>
          </w:p>
        </w:tc>
      </w:tr>
      <w:tr w:rsidR="008D4CBD" w:rsidRPr="00026C21" w:rsidTr="00DB269A">
        <w:trPr>
          <w:jc w:val="center"/>
        </w:trPr>
        <w:tc>
          <w:tcPr>
            <w:tcW w:w="9582" w:type="dxa"/>
            <w:gridSpan w:val="2"/>
          </w:tcPr>
          <w:p w:rsidR="00FB2DBD" w:rsidRPr="00FB2DBD" w:rsidRDefault="00FB2DBD" w:rsidP="00FB2DBD">
            <w:pPr>
              <w:spacing w:after="160"/>
            </w:pPr>
            <w:r w:rsidRPr="00FB2DBD">
              <w:t>ZINĀŠANAS:</w:t>
            </w:r>
          </w:p>
          <w:p w:rsidR="00FB2DBD" w:rsidRDefault="00FB2DBD" w:rsidP="00FB2DBD">
            <w:pPr>
              <w:jc w:val="both"/>
              <w:rPr>
                <w:color w:val="000000"/>
              </w:rPr>
            </w:pPr>
            <w:r>
              <w:rPr>
                <w:color w:val="000000"/>
              </w:rPr>
              <w:t xml:space="preserve">1. </w:t>
            </w:r>
            <w:r w:rsidRPr="00AE15EB">
              <w:rPr>
                <w:color w:val="000000"/>
              </w:rPr>
              <w:t>Stud</w:t>
            </w:r>
            <w:r w:rsidRPr="008A188C">
              <w:rPr>
                <w:color w:val="000000"/>
              </w:rPr>
              <w:t>ē</w:t>
            </w:r>
            <w:r w:rsidRPr="00AE15EB">
              <w:rPr>
                <w:color w:val="000000"/>
              </w:rPr>
              <w:t>jo</w:t>
            </w:r>
            <w:r w:rsidRPr="008A188C">
              <w:rPr>
                <w:color w:val="000000"/>
              </w:rPr>
              <w:t>š</w:t>
            </w:r>
            <w:r w:rsidRPr="00AE15EB">
              <w:rPr>
                <w:color w:val="000000"/>
              </w:rPr>
              <w:t>ie</w:t>
            </w:r>
            <w:r w:rsidRPr="008A188C">
              <w:rPr>
                <w:color w:val="000000"/>
              </w:rPr>
              <w:t xml:space="preserve"> </w:t>
            </w:r>
            <w:r w:rsidRPr="00AE15EB">
              <w:rPr>
                <w:color w:val="000000"/>
              </w:rPr>
              <w:t>demonstr</w:t>
            </w:r>
            <w:r w:rsidRPr="008A188C">
              <w:rPr>
                <w:color w:val="000000"/>
              </w:rPr>
              <w:t xml:space="preserve">ē </w:t>
            </w:r>
            <w:r w:rsidRPr="00AE15EB">
              <w:rPr>
                <w:color w:val="000000"/>
              </w:rPr>
              <w:t>zin</w:t>
            </w:r>
            <w:r w:rsidRPr="008A188C">
              <w:rPr>
                <w:color w:val="000000"/>
              </w:rPr>
              <w:t>āš</w:t>
            </w:r>
            <w:r w:rsidRPr="00AE15EB">
              <w:rPr>
                <w:color w:val="000000"/>
              </w:rPr>
              <w:t>anas</w:t>
            </w:r>
            <w:r w:rsidRPr="008A188C">
              <w:rPr>
                <w:color w:val="000000"/>
              </w:rPr>
              <w:t xml:space="preserve"> </w:t>
            </w:r>
            <w:r w:rsidRPr="00AE15EB">
              <w:rPr>
                <w:color w:val="000000"/>
              </w:rPr>
              <w:t>par</w:t>
            </w:r>
            <w:r w:rsidR="002B501D">
              <w:rPr>
                <w:color w:val="000000"/>
              </w:rPr>
              <w:t xml:space="preserve"> tradicionālās un mūsdienu </w:t>
            </w:r>
            <w:r w:rsidR="002B501D" w:rsidRPr="00AE15EB">
              <w:rPr>
                <w:color w:val="000000"/>
              </w:rPr>
              <w:t>tautas</w:t>
            </w:r>
            <w:r w:rsidR="002B501D" w:rsidRPr="008A188C">
              <w:rPr>
                <w:color w:val="000000"/>
              </w:rPr>
              <w:t xml:space="preserve"> </w:t>
            </w:r>
            <w:r w:rsidR="002B501D" w:rsidRPr="00AE15EB">
              <w:rPr>
                <w:color w:val="000000"/>
              </w:rPr>
              <w:t>m</w:t>
            </w:r>
            <w:r w:rsidR="002B501D" w:rsidRPr="008A188C">
              <w:rPr>
                <w:color w:val="000000"/>
              </w:rPr>
              <w:t>ā</w:t>
            </w:r>
            <w:r w:rsidR="002B501D">
              <w:rPr>
                <w:color w:val="000000"/>
              </w:rPr>
              <w:t>kslas nozaru attīstību Latvijā, to specifiku Latgalē un latviešu ornamentu/latvju rakstu kā etniskās identitātes simbolu.</w:t>
            </w:r>
          </w:p>
          <w:p w:rsidR="00FB2DBD" w:rsidRDefault="00FB2DBD" w:rsidP="00FB2DBD">
            <w:pPr>
              <w:jc w:val="both"/>
              <w:rPr>
                <w:color w:val="000000"/>
              </w:rPr>
            </w:pPr>
            <w:r>
              <w:rPr>
                <w:color w:val="000000"/>
              </w:rPr>
              <w:t>2. Izzina Latgales tautastērpa (arhe</w:t>
            </w:r>
            <w:r w:rsidR="002B501D">
              <w:rPr>
                <w:color w:val="000000"/>
              </w:rPr>
              <w:t xml:space="preserve">oloģiskā, etnogrāfiskā) </w:t>
            </w:r>
            <w:r>
              <w:rPr>
                <w:color w:val="000000"/>
              </w:rPr>
              <w:t xml:space="preserve">vēsturi, klasifikāciju, komplektāciju, tā darināšanas un valkāšanas specifiku </w:t>
            </w:r>
            <w:r w:rsidR="0029305E">
              <w:rPr>
                <w:color w:val="000000"/>
              </w:rPr>
              <w:t xml:space="preserve">katra </w:t>
            </w:r>
            <w:r>
              <w:rPr>
                <w:color w:val="000000"/>
              </w:rPr>
              <w:t>laikmeta kontekstā.</w:t>
            </w:r>
          </w:p>
          <w:p w:rsidR="00FB2DBD" w:rsidRDefault="00FB2DBD" w:rsidP="00FB2DBD">
            <w:pPr>
              <w:jc w:val="both"/>
              <w:rPr>
                <w:color w:val="000000"/>
              </w:rPr>
            </w:pPr>
            <w:r>
              <w:rPr>
                <w:color w:val="000000"/>
              </w:rPr>
              <w:t xml:space="preserve">3. </w:t>
            </w:r>
            <w:r w:rsidRPr="00AE15EB">
              <w:rPr>
                <w:color w:val="000000"/>
              </w:rPr>
              <w:t>Veic</w:t>
            </w:r>
            <w:r w:rsidRPr="008A188C">
              <w:rPr>
                <w:color w:val="000000"/>
              </w:rPr>
              <w:t xml:space="preserve"> </w:t>
            </w:r>
            <w:r w:rsidRPr="00AE15EB">
              <w:rPr>
                <w:color w:val="000000"/>
              </w:rPr>
              <w:t>p</w:t>
            </w:r>
            <w:r w:rsidRPr="008A188C">
              <w:rPr>
                <w:color w:val="000000"/>
              </w:rPr>
              <w:t>ē</w:t>
            </w:r>
            <w:r w:rsidRPr="00AE15EB">
              <w:rPr>
                <w:color w:val="000000"/>
              </w:rPr>
              <w:t>t</w:t>
            </w:r>
            <w:r w:rsidRPr="008A188C">
              <w:rPr>
                <w:color w:val="000000"/>
              </w:rPr>
              <w:t>ī</w:t>
            </w:r>
            <w:r w:rsidRPr="00AE15EB">
              <w:rPr>
                <w:color w:val="000000"/>
              </w:rPr>
              <w:t>jumus</w:t>
            </w:r>
            <w:r w:rsidRPr="008A188C">
              <w:rPr>
                <w:color w:val="000000"/>
              </w:rPr>
              <w:t xml:space="preserve"> </w:t>
            </w:r>
            <w:r w:rsidRPr="00AE15EB">
              <w:rPr>
                <w:color w:val="000000"/>
              </w:rPr>
              <w:t>par</w:t>
            </w:r>
            <w:r w:rsidRPr="008A188C">
              <w:rPr>
                <w:color w:val="000000"/>
              </w:rPr>
              <w:t xml:space="preserve"> </w:t>
            </w:r>
            <w:r>
              <w:rPr>
                <w:color w:val="000000"/>
              </w:rPr>
              <w:t xml:space="preserve">mājamatniecības un amatniecības attīstību Latgalē, </w:t>
            </w:r>
            <w:r w:rsidRPr="00AE15EB">
              <w:rPr>
                <w:color w:val="000000"/>
              </w:rPr>
              <w:t>Tautas</w:t>
            </w:r>
            <w:r w:rsidRPr="008A188C">
              <w:rPr>
                <w:color w:val="000000"/>
              </w:rPr>
              <w:t xml:space="preserve"> </w:t>
            </w:r>
            <w:r w:rsidRPr="00AE15EB">
              <w:rPr>
                <w:color w:val="000000"/>
              </w:rPr>
              <w:t>lieti</w:t>
            </w:r>
            <w:r w:rsidRPr="008A188C">
              <w:rPr>
                <w:color w:val="000000"/>
              </w:rPr>
              <w:t>šķā</w:t>
            </w:r>
            <w:r w:rsidRPr="00AE15EB">
              <w:rPr>
                <w:color w:val="000000"/>
              </w:rPr>
              <w:t>s</w:t>
            </w:r>
            <w:r w:rsidRPr="008A188C">
              <w:rPr>
                <w:color w:val="000000"/>
              </w:rPr>
              <w:t xml:space="preserve"> </w:t>
            </w:r>
            <w:r w:rsidRPr="00AE15EB">
              <w:rPr>
                <w:color w:val="000000"/>
              </w:rPr>
              <w:t>m</w:t>
            </w:r>
            <w:r w:rsidRPr="008A188C">
              <w:rPr>
                <w:color w:val="000000"/>
              </w:rPr>
              <w:t>ā</w:t>
            </w:r>
            <w:r w:rsidRPr="00AE15EB">
              <w:rPr>
                <w:color w:val="000000"/>
              </w:rPr>
              <w:t>kslas</w:t>
            </w:r>
            <w:r w:rsidRPr="008A188C">
              <w:rPr>
                <w:color w:val="000000"/>
              </w:rPr>
              <w:t xml:space="preserve"> </w:t>
            </w:r>
            <w:r w:rsidRPr="00AE15EB">
              <w:rPr>
                <w:color w:val="000000"/>
              </w:rPr>
              <w:t>studij</w:t>
            </w:r>
            <w:r>
              <w:rPr>
                <w:color w:val="000000"/>
              </w:rPr>
              <w:t xml:space="preserve">u </w:t>
            </w:r>
            <w:r w:rsidR="0029305E">
              <w:rPr>
                <w:color w:val="000000"/>
              </w:rPr>
              <w:t>(TLMS)</w:t>
            </w:r>
            <w:r w:rsidR="00E077BB">
              <w:rPr>
                <w:color w:val="000000"/>
              </w:rPr>
              <w:t>, centru, kopu, pulciņu</w:t>
            </w:r>
            <w:r w:rsidR="0029305E">
              <w:rPr>
                <w:color w:val="000000"/>
              </w:rPr>
              <w:t xml:space="preserve"> </w:t>
            </w:r>
            <w:r>
              <w:rPr>
                <w:color w:val="000000"/>
              </w:rPr>
              <w:t xml:space="preserve">un </w:t>
            </w:r>
            <w:r w:rsidRPr="00AE15EB">
              <w:rPr>
                <w:color w:val="000000"/>
              </w:rPr>
              <w:t>amata</w:t>
            </w:r>
            <w:r w:rsidRPr="008A188C">
              <w:rPr>
                <w:color w:val="000000"/>
              </w:rPr>
              <w:t xml:space="preserve"> </w:t>
            </w:r>
            <w:r>
              <w:rPr>
                <w:color w:val="000000"/>
              </w:rPr>
              <w:t>meistaru darbību mūsdienās.</w:t>
            </w:r>
          </w:p>
          <w:p w:rsidR="00FB2DBD" w:rsidRDefault="00FB2DBD" w:rsidP="00FB2DBD">
            <w:pPr>
              <w:jc w:val="both"/>
              <w:rPr>
                <w:color w:val="000000"/>
              </w:rPr>
            </w:pPr>
          </w:p>
          <w:p w:rsidR="00FB2DBD" w:rsidRDefault="00FB2DBD" w:rsidP="00FB2DBD">
            <w:pPr>
              <w:spacing w:after="160"/>
            </w:pPr>
            <w:r w:rsidRPr="00C825DC">
              <w:t>PRASMES:</w:t>
            </w:r>
          </w:p>
          <w:p w:rsidR="00FB2DBD" w:rsidRPr="00D115BA" w:rsidRDefault="00FB2DBD" w:rsidP="00FB2DBD">
            <w:pPr>
              <w:jc w:val="both"/>
              <w:rPr>
                <w:color w:val="000000"/>
              </w:rPr>
            </w:pPr>
            <w:r w:rsidRPr="00D115BA">
              <w:rPr>
                <w:color w:val="000000"/>
              </w:rPr>
              <w:t>4. Studējošie prot analizēt, diskutēt par studiju kursa tēmām</w:t>
            </w:r>
            <w:r>
              <w:rPr>
                <w:color w:val="000000"/>
              </w:rPr>
              <w:t>, lietot speciālo terminoloģiju</w:t>
            </w:r>
            <w:r w:rsidRPr="00D115BA">
              <w:rPr>
                <w:color w:val="000000"/>
              </w:rPr>
              <w:t xml:space="preserve"> un argumentēt subjektīvo viedokli.</w:t>
            </w:r>
          </w:p>
          <w:p w:rsidR="00FB2DBD" w:rsidRDefault="00FB2DBD" w:rsidP="00FB2DBD">
            <w:pPr>
              <w:jc w:val="both"/>
              <w:rPr>
                <w:color w:val="000000"/>
              </w:rPr>
            </w:pPr>
            <w:r>
              <w:rPr>
                <w:color w:val="000000"/>
              </w:rPr>
              <w:t xml:space="preserve">5. </w:t>
            </w:r>
            <w:r w:rsidRPr="00232093">
              <w:rPr>
                <w:color w:val="000000"/>
              </w:rPr>
              <w:t>Dem</w:t>
            </w:r>
            <w:r>
              <w:rPr>
                <w:color w:val="000000"/>
              </w:rPr>
              <w:t>onstrē prasmes organizēt patstāvīgo darbu un informācijas avotu studijas.</w:t>
            </w:r>
            <w:r w:rsidRPr="00232093">
              <w:rPr>
                <w:color w:val="000000"/>
              </w:rPr>
              <w:t xml:space="preserve"> </w:t>
            </w:r>
          </w:p>
          <w:p w:rsidR="00FB2DBD" w:rsidRDefault="00FB2DBD" w:rsidP="00FB2DBD">
            <w:pPr>
              <w:jc w:val="both"/>
              <w:rPr>
                <w:color w:val="000000"/>
              </w:rPr>
            </w:pPr>
          </w:p>
          <w:p w:rsidR="00FB2DBD" w:rsidRPr="008C3521" w:rsidRDefault="00FB2DBD" w:rsidP="00FB2DBD">
            <w:pPr>
              <w:spacing w:after="160"/>
            </w:pPr>
            <w:r w:rsidRPr="00C825DC">
              <w:t xml:space="preserve">KOMPETENCE: </w:t>
            </w:r>
          </w:p>
          <w:p w:rsidR="00FB2DBD" w:rsidRPr="008C3521" w:rsidRDefault="00FB2DBD" w:rsidP="00FB2DBD">
            <w:pPr>
              <w:jc w:val="both"/>
              <w:rPr>
                <w:color w:val="000000"/>
              </w:rPr>
            </w:pPr>
            <w:r w:rsidRPr="008C3521">
              <w:rPr>
                <w:color w:val="000000"/>
              </w:rPr>
              <w:t xml:space="preserve">6. Studējošie demonstrē kompetenci </w:t>
            </w:r>
            <w:r>
              <w:rPr>
                <w:color w:val="000000"/>
              </w:rPr>
              <w:t xml:space="preserve">konkrētas </w:t>
            </w:r>
            <w:r w:rsidRPr="008C3521">
              <w:rPr>
                <w:color w:val="000000"/>
              </w:rPr>
              <w:t xml:space="preserve">tēmas </w:t>
            </w:r>
            <w:r>
              <w:rPr>
                <w:color w:val="000000"/>
              </w:rPr>
              <w:t xml:space="preserve">izzināšanas </w:t>
            </w:r>
            <w:r w:rsidRPr="008C3521">
              <w:rPr>
                <w:color w:val="000000"/>
              </w:rPr>
              <w:t>ietvaros izmantot daudzveidīgus informācijas avotus.</w:t>
            </w:r>
          </w:p>
          <w:p w:rsidR="00FB2DBD" w:rsidRPr="00D50B53" w:rsidRDefault="00FB2DBD" w:rsidP="00FB2DBD">
            <w:pPr>
              <w:jc w:val="both"/>
              <w:rPr>
                <w:color w:val="000000"/>
              </w:rPr>
            </w:pPr>
            <w:r>
              <w:rPr>
                <w:color w:val="000000"/>
              </w:rPr>
              <w:t>7. S</w:t>
            </w:r>
            <w:r w:rsidRPr="00B101FA">
              <w:rPr>
                <w:color w:val="000000"/>
              </w:rPr>
              <w:t>pēj novērtē</w:t>
            </w:r>
            <w:r>
              <w:rPr>
                <w:color w:val="000000"/>
              </w:rPr>
              <w:t xml:space="preserve">t un lietot teorētiskās zināšanas, prasmes un iegūto </w:t>
            </w:r>
            <w:r w:rsidRPr="00B101FA">
              <w:rPr>
                <w:color w:val="000000"/>
              </w:rPr>
              <w:t>pieredzi.</w:t>
            </w:r>
          </w:p>
        </w:tc>
      </w:tr>
      <w:tr w:rsidR="008D4CBD" w:rsidRPr="00026C21" w:rsidTr="00DB269A">
        <w:trPr>
          <w:jc w:val="center"/>
        </w:trPr>
        <w:tc>
          <w:tcPr>
            <w:tcW w:w="9582" w:type="dxa"/>
            <w:gridSpan w:val="2"/>
          </w:tcPr>
          <w:p w:rsidR="008D4CBD" w:rsidRPr="00026C21" w:rsidRDefault="008D4CBD" w:rsidP="008D4CBD">
            <w:pPr>
              <w:pStyle w:val="Nosaukumi"/>
            </w:pPr>
            <w:r w:rsidRPr="00AB6F97">
              <w:t>Studējošo patstāvīgo darbu organizācijas un uzdevumu raksturojums</w:t>
            </w:r>
          </w:p>
        </w:tc>
      </w:tr>
      <w:tr w:rsidR="00026C21" w:rsidRPr="00026C21" w:rsidTr="00DB269A">
        <w:trPr>
          <w:jc w:val="center"/>
        </w:trPr>
        <w:tc>
          <w:tcPr>
            <w:tcW w:w="9582" w:type="dxa"/>
            <w:gridSpan w:val="2"/>
          </w:tcPr>
          <w:p w:rsidR="00C825DC" w:rsidRPr="003276B7" w:rsidRDefault="00C825DC" w:rsidP="005422FE">
            <w:r w:rsidRPr="003276B7">
              <w:t>Studējošo patstāvīgais darbs tiek organizēts individuāli, un iekļauj sevī divas daļas:</w:t>
            </w:r>
          </w:p>
          <w:p w:rsidR="00C825DC" w:rsidRPr="003276B7" w:rsidRDefault="00415344" w:rsidP="005422FE">
            <w:r w:rsidRPr="003276B7">
              <w:t>1. obligāto</w:t>
            </w:r>
            <w:r w:rsidR="00DB269A" w:rsidRPr="003276B7">
              <w:t xml:space="preserve"> u.c. </w:t>
            </w:r>
            <w:r w:rsidRPr="003276B7">
              <w:t xml:space="preserve">informācijas avotu </w:t>
            </w:r>
            <w:r w:rsidR="00C825DC" w:rsidRPr="003276B7">
              <w:t xml:space="preserve">studēšana un apspriešana </w:t>
            </w:r>
            <w:proofErr w:type="spellStart"/>
            <w:r w:rsidR="00C825DC" w:rsidRPr="003276B7">
              <w:t>seminārnodarbībās</w:t>
            </w:r>
            <w:proofErr w:type="spellEnd"/>
            <w:r w:rsidR="00C825DC" w:rsidRPr="003276B7">
              <w:t>;</w:t>
            </w:r>
          </w:p>
          <w:p w:rsidR="00026C21" w:rsidRPr="00026C21" w:rsidRDefault="00415344" w:rsidP="005422FE">
            <w:pPr>
              <w:spacing w:after="160"/>
            </w:pPr>
            <w:r w:rsidRPr="003276B7">
              <w:t>2. u</w:t>
            </w:r>
            <w:r w:rsidR="00DB269A" w:rsidRPr="003276B7">
              <w:t>zdevumi, atbilstoši konkrētām</w:t>
            </w:r>
            <w:r w:rsidR="00C825DC" w:rsidRPr="003276B7">
              <w:t xml:space="preserve"> tēmām,</w:t>
            </w:r>
            <w:r w:rsidR="00DB269A" w:rsidRPr="003276B7">
              <w:t xml:space="preserve"> </w:t>
            </w:r>
            <w:r w:rsidR="00F31F86">
              <w:t>par kuriem jādiskutē un</w:t>
            </w:r>
            <w:r w:rsidR="00736D05" w:rsidRPr="003276B7">
              <w:t xml:space="preserve"> tos </w:t>
            </w:r>
            <w:r w:rsidR="00C825DC" w:rsidRPr="003276B7">
              <w:t xml:space="preserve">jāprezentē </w:t>
            </w:r>
            <w:r w:rsidR="00AA7A27" w:rsidRPr="003276B7">
              <w:t xml:space="preserve"> </w:t>
            </w:r>
            <w:proofErr w:type="spellStart"/>
            <w:r w:rsidRPr="003276B7">
              <w:t>seminārnodarbību</w:t>
            </w:r>
            <w:proofErr w:type="spellEnd"/>
            <w:r w:rsidR="00C825DC" w:rsidRPr="003276B7">
              <w:t xml:space="preserve"> laikā</w:t>
            </w:r>
            <w:r w:rsidR="00C825DC" w:rsidRPr="003276B7">
              <w:rPr>
                <w:lang w:eastAsia="ru-RU"/>
              </w:rPr>
              <w:t>.</w:t>
            </w:r>
            <w:r>
              <w:rPr>
                <w:lang w:eastAsia="ru-RU"/>
              </w:rPr>
              <w:t xml:space="preserve"> </w:t>
            </w:r>
          </w:p>
        </w:tc>
      </w:tr>
      <w:tr w:rsidR="008D4CBD" w:rsidRPr="00026C21" w:rsidTr="00DB269A">
        <w:trPr>
          <w:jc w:val="center"/>
        </w:trPr>
        <w:tc>
          <w:tcPr>
            <w:tcW w:w="9582" w:type="dxa"/>
            <w:gridSpan w:val="2"/>
          </w:tcPr>
          <w:p w:rsidR="008D4CBD" w:rsidRPr="00026C21" w:rsidRDefault="008D4CBD" w:rsidP="008D4CBD">
            <w:pPr>
              <w:pStyle w:val="Nosaukumi"/>
            </w:pPr>
            <w:r w:rsidRPr="009A6C10">
              <w:t>Prasības kredītpunktu iegūšanai</w:t>
            </w:r>
          </w:p>
        </w:tc>
      </w:tr>
      <w:tr w:rsidR="008D4CBD" w:rsidRPr="004C612A" w:rsidTr="00DB269A">
        <w:trPr>
          <w:jc w:val="center"/>
        </w:trPr>
        <w:tc>
          <w:tcPr>
            <w:tcW w:w="9582" w:type="dxa"/>
            <w:gridSpan w:val="2"/>
          </w:tcPr>
          <w:p w:rsidR="00C825DC" w:rsidRPr="00E54033" w:rsidRDefault="00C825DC" w:rsidP="005422FE">
            <w:r w:rsidRPr="00E54033">
              <w:t>Studiju kursa gala</w:t>
            </w:r>
            <w:r w:rsidR="00C31456">
              <w:t xml:space="preserve"> vērtējums</w:t>
            </w:r>
            <w:r w:rsidR="00415344">
              <w:t xml:space="preserve"> (</w:t>
            </w:r>
            <w:r w:rsidR="00146A2A">
              <w:t>diferencētā ieskaite</w:t>
            </w:r>
            <w:r w:rsidRPr="00E54033">
              <w:t>) veidojas, summē</w:t>
            </w:r>
            <w:r>
              <w:t xml:space="preserve">jot </w:t>
            </w:r>
            <w:proofErr w:type="spellStart"/>
            <w:r>
              <w:t>starppārbaudījumu</w:t>
            </w:r>
            <w:proofErr w:type="spellEnd"/>
            <w:r>
              <w:t xml:space="preserve"> rezultātus.</w:t>
            </w:r>
          </w:p>
          <w:p w:rsidR="00C825DC" w:rsidRPr="00E54033" w:rsidRDefault="00146A2A" w:rsidP="005422FE">
            <w:r>
              <w:t xml:space="preserve">Diferencētās ieskaites </w:t>
            </w:r>
            <w:r w:rsidR="00296E66">
              <w:t xml:space="preserve">vērtējums </w:t>
            </w:r>
            <w:r w:rsidR="00C825DC" w:rsidRPr="00E54033">
              <w:t xml:space="preserve">var tikt saņemts, ja ir izpildīti visi minētie nosacījumi un studējošais ir piedalījies </w:t>
            </w:r>
            <w:r w:rsidR="00C825DC">
              <w:t>6</w:t>
            </w:r>
            <w:r w:rsidR="00C825DC" w:rsidRPr="00E54033">
              <w:t xml:space="preserve">0% lekcijās un </w:t>
            </w:r>
            <w:proofErr w:type="spellStart"/>
            <w:r w:rsidR="00C825DC">
              <w:t>s</w:t>
            </w:r>
            <w:r w:rsidR="00C825DC" w:rsidRPr="00E54033">
              <w:t>eminārnodarbībās</w:t>
            </w:r>
            <w:proofErr w:type="spellEnd"/>
            <w:r w:rsidR="00C825DC" w:rsidRPr="00E54033">
              <w:t xml:space="preserve"> un veicis </w:t>
            </w:r>
            <w:r w:rsidR="00C825DC">
              <w:t>patstāvīgus darbus</w:t>
            </w:r>
            <w:r w:rsidR="00C825DC" w:rsidRPr="00E54033">
              <w:t>.</w:t>
            </w:r>
          </w:p>
          <w:p w:rsidR="00C825DC" w:rsidRPr="00E54033" w:rsidRDefault="00C825DC" w:rsidP="005422FE">
            <w:r w:rsidRPr="00414E40">
              <w:t>STARPPĀRBAUDĪJUMI:</w:t>
            </w:r>
            <w:r w:rsidRPr="00E54033">
              <w:t xml:space="preserve"> </w:t>
            </w:r>
          </w:p>
          <w:p w:rsidR="00C825DC" w:rsidRDefault="00665DA0" w:rsidP="005422FE">
            <w:r>
              <w:t>(</w:t>
            </w:r>
            <w:proofErr w:type="spellStart"/>
            <w:r>
              <w:t>starp</w:t>
            </w:r>
            <w:r w:rsidR="00296E66">
              <w:t>p</w:t>
            </w:r>
            <w:r>
              <w:t>ārbaudī</w:t>
            </w:r>
            <w:r w:rsidR="00C825DC" w:rsidRPr="00E54033">
              <w:t>juma</w:t>
            </w:r>
            <w:proofErr w:type="spellEnd"/>
            <w:r w:rsidR="00C825DC" w:rsidRPr="00E54033">
              <w:t xml:space="preserve"> uzdevumi tiek izstrādāti un vērtēti pēc docētāja noteiktajiem kritērijiem)</w:t>
            </w:r>
          </w:p>
          <w:p w:rsidR="00B828E6" w:rsidRPr="00B828E6" w:rsidRDefault="00B828E6" w:rsidP="005422FE">
            <w:pPr>
              <w:rPr>
                <w:b/>
                <w:i/>
              </w:rPr>
            </w:pPr>
            <w:r w:rsidRPr="00C46C51">
              <w:rPr>
                <w:rFonts w:eastAsia="Times New Roman"/>
                <w:b/>
                <w:i/>
                <w:lang w:eastAsia="lv-LV"/>
              </w:rPr>
              <w:t>Tautas māksla Latgalē I MākZ3440</w:t>
            </w:r>
          </w:p>
          <w:p w:rsidR="00B828E6" w:rsidRPr="000D4C84" w:rsidRDefault="00B828E6" w:rsidP="00B828E6">
            <w:r w:rsidRPr="00E54033">
              <w:t>1.</w:t>
            </w:r>
            <w:r w:rsidRPr="0077469B">
              <w:t xml:space="preserve"> </w:t>
            </w:r>
            <w:proofErr w:type="spellStart"/>
            <w:r>
              <w:t>starppārbaudījums</w:t>
            </w:r>
            <w:proofErr w:type="spellEnd"/>
            <w:r>
              <w:t>.</w:t>
            </w:r>
            <w:r>
              <w:rPr>
                <w:rFonts w:eastAsia="Times New Roman"/>
                <w:lang w:eastAsia="lv-LV"/>
              </w:rPr>
              <w:t xml:space="preserve"> Prezentācija </w:t>
            </w:r>
            <w:r w:rsidRPr="002B65E9">
              <w:rPr>
                <w:rFonts w:eastAsia="Times New Roman"/>
                <w:lang w:eastAsia="lv-LV"/>
              </w:rPr>
              <w:t>„Latviešu ornamenta vēsturiskās attīstības gaita un mūsdienas”</w:t>
            </w:r>
            <w:r>
              <w:rPr>
                <w:rFonts w:eastAsia="Times New Roman"/>
                <w:lang w:eastAsia="lv-LV"/>
              </w:rPr>
              <w:t xml:space="preserve"> </w:t>
            </w:r>
            <w:r w:rsidRPr="000D4C84">
              <w:t xml:space="preserve">– </w:t>
            </w:r>
            <w:r>
              <w:t>3</w:t>
            </w:r>
            <w:r w:rsidRPr="000D4C84">
              <w:t>0 %</w:t>
            </w:r>
            <w:r>
              <w:t>.</w:t>
            </w:r>
            <w:r w:rsidRPr="000D4C84">
              <w:t xml:space="preserve"> </w:t>
            </w:r>
          </w:p>
          <w:p w:rsidR="00B828E6" w:rsidRDefault="00B828E6" w:rsidP="00B828E6">
            <w:pPr>
              <w:autoSpaceDE/>
              <w:autoSpaceDN/>
              <w:adjustRightInd/>
              <w:jc w:val="both"/>
              <w:rPr>
                <w:rFonts w:eastAsia="Times New Roman"/>
                <w:lang w:eastAsia="lv-LV"/>
              </w:rPr>
            </w:pPr>
            <w:r>
              <w:rPr>
                <w:rFonts w:eastAsia="Times New Roman"/>
                <w:lang w:eastAsia="lv-LV"/>
              </w:rPr>
              <w:t xml:space="preserve">2. </w:t>
            </w:r>
            <w:proofErr w:type="spellStart"/>
            <w:r>
              <w:rPr>
                <w:rFonts w:eastAsia="Times New Roman"/>
                <w:lang w:eastAsia="lv-LV"/>
              </w:rPr>
              <w:t>starppārbaudījums</w:t>
            </w:r>
            <w:proofErr w:type="spellEnd"/>
            <w:r>
              <w:rPr>
                <w:rFonts w:eastAsia="Times New Roman"/>
                <w:lang w:eastAsia="lv-LV"/>
              </w:rPr>
              <w:t xml:space="preserve">. Prezentācija </w:t>
            </w:r>
            <w:r w:rsidRPr="00253937">
              <w:rPr>
                <w:rFonts w:eastAsia="Times New Roman"/>
                <w:lang w:eastAsia="lv-LV"/>
              </w:rPr>
              <w:t>„</w:t>
            </w:r>
            <w:r w:rsidRPr="00006DB5">
              <w:rPr>
                <w:rFonts w:eastAsia="Times New Roman"/>
                <w:lang w:eastAsia="lv-LV"/>
              </w:rPr>
              <w:t xml:space="preserve">Latviešu ornamenta pamatelements” </w:t>
            </w:r>
            <w:r w:rsidRPr="000D4C84">
              <w:t xml:space="preserve">– </w:t>
            </w:r>
            <w:r>
              <w:t>3</w:t>
            </w:r>
            <w:r w:rsidRPr="000D4C84">
              <w:t>0 %</w:t>
            </w:r>
            <w:r>
              <w:t>.</w:t>
            </w:r>
          </w:p>
          <w:p w:rsidR="00B828E6" w:rsidRDefault="00B828E6" w:rsidP="00B828E6">
            <w:r w:rsidRPr="00C26310">
              <w:lastRenderedPageBreak/>
              <w:t>Gala pārbaudījums</w:t>
            </w:r>
            <w:r>
              <w:t>/diferencētā ieskaite</w:t>
            </w:r>
            <w:r w:rsidRPr="00C26310">
              <w:t xml:space="preserve">: </w:t>
            </w:r>
            <w:r>
              <w:rPr>
                <w:bCs w:val="0"/>
                <w:color w:val="000000"/>
              </w:rPr>
              <w:t>konkrētu tēmu</w:t>
            </w:r>
            <w:r w:rsidRPr="00C26310">
              <w:rPr>
                <w:bCs w:val="0"/>
                <w:color w:val="000000"/>
              </w:rPr>
              <w:t xml:space="preserve"> izpēte un </w:t>
            </w:r>
            <w:r w:rsidRPr="00C26310">
              <w:t>prezentācija</w:t>
            </w:r>
            <w:r>
              <w:t xml:space="preserve">s </w:t>
            </w:r>
            <w:r w:rsidRPr="000D4C84">
              <w:t xml:space="preserve">– </w:t>
            </w:r>
            <w:r>
              <w:t>4</w:t>
            </w:r>
            <w:r w:rsidRPr="00C26310">
              <w:t>0</w:t>
            </w:r>
            <w:r>
              <w:t>%.</w:t>
            </w:r>
          </w:p>
          <w:p w:rsidR="00B828E6" w:rsidRPr="00B828E6" w:rsidRDefault="00B828E6" w:rsidP="005422FE">
            <w:pPr>
              <w:rPr>
                <w:b/>
                <w:i/>
              </w:rPr>
            </w:pPr>
            <w:r w:rsidRPr="00B828E6">
              <w:rPr>
                <w:rFonts w:eastAsia="Times New Roman"/>
                <w:b/>
                <w:i/>
                <w:lang w:eastAsia="lv-LV"/>
              </w:rPr>
              <w:t>Tautas māksla Latgalē II MākZ4020</w:t>
            </w:r>
          </w:p>
          <w:p w:rsidR="00C825DC" w:rsidRPr="000D4C84" w:rsidRDefault="00B828E6" w:rsidP="005422FE">
            <w:r>
              <w:t>3</w:t>
            </w:r>
            <w:r w:rsidR="00C825DC" w:rsidRPr="00E54033">
              <w:t>.</w:t>
            </w:r>
            <w:r w:rsidR="00C825DC" w:rsidRPr="0077469B">
              <w:t xml:space="preserve"> </w:t>
            </w:r>
            <w:proofErr w:type="spellStart"/>
            <w:r w:rsidR="00C825DC" w:rsidRPr="00D318A5">
              <w:t>starppārbaudījums</w:t>
            </w:r>
            <w:proofErr w:type="spellEnd"/>
            <w:r w:rsidR="00C825DC" w:rsidRPr="00D318A5">
              <w:t xml:space="preserve">. </w:t>
            </w:r>
            <w:r w:rsidR="00211CD8">
              <w:rPr>
                <w:rFonts w:eastAsia="Times New Roman"/>
                <w:lang w:eastAsia="lv-LV"/>
              </w:rPr>
              <w:t>Prezentācija „</w:t>
            </w:r>
            <w:r w:rsidR="00211CD8" w:rsidRPr="00066E36">
              <w:t>Latgales etnogrāf</w:t>
            </w:r>
            <w:r w:rsidR="00211CD8">
              <w:t>iskā tautastērpa komplekta</w:t>
            </w:r>
            <w:r w:rsidR="00211CD8" w:rsidRPr="00066E36">
              <w:t xml:space="preserve"> sastāvdaļas: to analīze un s</w:t>
            </w:r>
            <w:r w:rsidR="00211CD8">
              <w:t xml:space="preserve">alīdzinājums ar analogām </w:t>
            </w:r>
            <w:r w:rsidR="00211CD8" w:rsidRPr="00066E36">
              <w:t>Latvijas novadu etnog</w:t>
            </w:r>
            <w:r w:rsidR="00211CD8">
              <w:t xml:space="preserve">rāfiskā tautastērpa sastāvdaļām” </w:t>
            </w:r>
            <w:r w:rsidR="00C825DC" w:rsidRPr="000D4C84">
              <w:t xml:space="preserve">– </w:t>
            </w:r>
            <w:r w:rsidR="00211CD8">
              <w:t>4</w:t>
            </w:r>
            <w:r w:rsidR="00C825DC" w:rsidRPr="000D4C84">
              <w:t>0 %</w:t>
            </w:r>
            <w:r w:rsidR="001E0043">
              <w:t>.</w:t>
            </w:r>
            <w:r w:rsidR="00C825DC" w:rsidRPr="000D4C84">
              <w:t xml:space="preserve"> </w:t>
            </w:r>
          </w:p>
          <w:p w:rsidR="00C825DC" w:rsidRDefault="00B828E6" w:rsidP="005422FE">
            <w:r>
              <w:rPr>
                <w:rFonts w:eastAsia="Times New Roman"/>
                <w:lang w:eastAsia="lv-LV"/>
              </w:rPr>
              <w:t>4</w:t>
            </w:r>
            <w:r w:rsidR="00211CD8">
              <w:rPr>
                <w:rFonts w:eastAsia="Times New Roman"/>
                <w:lang w:eastAsia="lv-LV"/>
              </w:rPr>
              <w:t xml:space="preserve">. </w:t>
            </w:r>
            <w:proofErr w:type="spellStart"/>
            <w:r w:rsidR="00211CD8">
              <w:rPr>
                <w:rFonts w:eastAsia="Times New Roman"/>
                <w:lang w:eastAsia="lv-LV"/>
              </w:rPr>
              <w:t>starppārbaudījums</w:t>
            </w:r>
            <w:proofErr w:type="spellEnd"/>
            <w:r w:rsidR="00211CD8">
              <w:rPr>
                <w:rFonts w:eastAsia="Times New Roman"/>
                <w:lang w:eastAsia="lv-LV"/>
              </w:rPr>
              <w:t>. Prezentācija „</w:t>
            </w:r>
            <w:r w:rsidR="00211CD8" w:rsidRPr="007554E3">
              <w:t>TLMS/pulciņa/kopas/centra</w:t>
            </w:r>
            <w:r w:rsidR="00211CD8">
              <w:t xml:space="preserve"> un amatnieku darbība Latgalē mūsdienās: tradīcijas un inovācijas”</w:t>
            </w:r>
            <w:r w:rsidR="00211CD8" w:rsidRPr="000D4C84">
              <w:t xml:space="preserve"> – </w:t>
            </w:r>
            <w:r w:rsidR="00EC7803">
              <w:t>3</w:t>
            </w:r>
            <w:r w:rsidR="00C825DC">
              <w:t>0 %</w:t>
            </w:r>
            <w:r w:rsidR="001E0043">
              <w:t>.</w:t>
            </w:r>
          </w:p>
          <w:p w:rsidR="00C825DC" w:rsidRDefault="00C825DC" w:rsidP="005422FE">
            <w:r w:rsidRPr="00C26310">
              <w:t>Gala pārbaudījums</w:t>
            </w:r>
            <w:r w:rsidR="003276B7">
              <w:t>/diferencētā ieskaite</w:t>
            </w:r>
            <w:r w:rsidRPr="00C26310">
              <w:t xml:space="preserve">: </w:t>
            </w:r>
            <w:r w:rsidR="003E6ED1">
              <w:rPr>
                <w:bCs w:val="0"/>
                <w:color w:val="000000"/>
              </w:rPr>
              <w:t>konkrētu tēmu</w:t>
            </w:r>
            <w:r w:rsidR="00C26310" w:rsidRPr="00C26310">
              <w:rPr>
                <w:bCs w:val="0"/>
                <w:color w:val="000000"/>
              </w:rPr>
              <w:t xml:space="preserve"> izpēte un </w:t>
            </w:r>
            <w:r w:rsidRPr="00C26310">
              <w:t>p</w:t>
            </w:r>
            <w:r w:rsidR="00C26310" w:rsidRPr="00C26310">
              <w:t>rezentācija</w:t>
            </w:r>
            <w:r w:rsidR="001F2362">
              <w:t>s</w:t>
            </w:r>
            <w:r w:rsidR="00DB269A">
              <w:t xml:space="preserve"> </w:t>
            </w:r>
            <w:r w:rsidR="00DB269A" w:rsidRPr="000D4C84">
              <w:t xml:space="preserve">– </w:t>
            </w:r>
            <w:r w:rsidR="00211CD8">
              <w:t>3</w:t>
            </w:r>
            <w:r w:rsidRPr="00C26310">
              <w:t>0</w:t>
            </w:r>
            <w:r>
              <w:t>%</w:t>
            </w:r>
            <w:r w:rsidR="00C26310">
              <w:t>.</w:t>
            </w:r>
          </w:p>
          <w:p w:rsidR="00C825DC" w:rsidRDefault="00C825DC" w:rsidP="005422FE">
            <w:pPr>
              <w:rPr>
                <w:lang w:eastAsia="ru-RU"/>
              </w:rPr>
            </w:pPr>
          </w:p>
          <w:p w:rsidR="008D4CBD" w:rsidRDefault="008D4CBD" w:rsidP="005422FE">
            <w:r w:rsidRPr="00415344">
              <w:t>STUDIJU REZULTĀTU VĒRTĒŠANA</w:t>
            </w:r>
          </w:p>
          <w:p w:rsidR="001E0043" w:rsidRDefault="001E0043" w:rsidP="005422FE"/>
          <w:tbl>
            <w:tblPr>
              <w:tblW w:w="5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0"/>
              <w:gridCol w:w="396"/>
              <w:gridCol w:w="445"/>
              <w:gridCol w:w="396"/>
              <w:gridCol w:w="399"/>
              <w:gridCol w:w="399"/>
              <w:gridCol w:w="399"/>
              <w:gridCol w:w="399"/>
            </w:tblGrid>
            <w:tr w:rsidR="001E0043" w:rsidRPr="003F3E33" w:rsidTr="00DB269A">
              <w:trPr>
                <w:trHeight w:val="517"/>
                <w:jc w:val="center"/>
              </w:trPr>
              <w:tc>
                <w:tcPr>
                  <w:tcW w:w="3010" w:type="dxa"/>
                  <w:vMerge w:val="restart"/>
                  <w:shd w:val="clear" w:color="auto" w:fill="auto"/>
                </w:tcPr>
                <w:p w:rsidR="001E0043" w:rsidRPr="003F3E33" w:rsidRDefault="001E0043" w:rsidP="005422FE"/>
                <w:p w:rsidR="001E0043" w:rsidRPr="003F3E33" w:rsidRDefault="001E0043" w:rsidP="005422FE">
                  <w:r w:rsidRPr="003F3E33">
                    <w:t>Pārbaudījumu veidi</w:t>
                  </w:r>
                </w:p>
              </w:tc>
              <w:tc>
                <w:tcPr>
                  <w:tcW w:w="2833" w:type="dxa"/>
                  <w:gridSpan w:val="7"/>
                  <w:shd w:val="clear" w:color="auto" w:fill="auto"/>
                </w:tcPr>
                <w:p w:rsidR="001E0043" w:rsidRPr="003F3E33" w:rsidRDefault="001E0043" w:rsidP="005422FE">
                  <w:r w:rsidRPr="003F3E33">
                    <w:t>Studiju rezultāti *</w:t>
                  </w:r>
                </w:p>
              </w:tc>
            </w:tr>
            <w:tr w:rsidR="001E0043" w:rsidRPr="003F3E33" w:rsidTr="00DB269A">
              <w:trPr>
                <w:jc w:val="center"/>
              </w:trPr>
              <w:tc>
                <w:tcPr>
                  <w:tcW w:w="3010" w:type="dxa"/>
                  <w:vMerge/>
                  <w:shd w:val="clear" w:color="auto" w:fill="auto"/>
                </w:tcPr>
                <w:p w:rsidR="001E0043" w:rsidRPr="003F3E33" w:rsidRDefault="001E0043" w:rsidP="005422FE"/>
              </w:tc>
              <w:tc>
                <w:tcPr>
                  <w:tcW w:w="396" w:type="dxa"/>
                  <w:shd w:val="clear" w:color="auto" w:fill="auto"/>
                </w:tcPr>
                <w:p w:rsidR="001E0043" w:rsidRPr="003F3E33" w:rsidRDefault="001E0043" w:rsidP="005422FE">
                  <w:r w:rsidRPr="003F3E33">
                    <w:t>1.</w:t>
                  </w:r>
                </w:p>
              </w:tc>
              <w:tc>
                <w:tcPr>
                  <w:tcW w:w="445" w:type="dxa"/>
                  <w:shd w:val="clear" w:color="auto" w:fill="auto"/>
                </w:tcPr>
                <w:p w:rsidR="001E0043" w:rsidRPr="003F3E33" w:rsidRDefault="001E0043" w:rsidP="005422FE">
                  <w:r w:rsidRPr="003F3E33">
                    <w:t>2.</w:t>
                  </w:r>
                </w:p>
              </w:tc>
              <w:tc>
                <w:tcPr>
                  <w:tcW w:w="396" w:type="dxa"/>
                  <w:shd w:val="clear" w:color="auto" w:fill="auto"/>
                </w:tcPr>
                <w:p w:rsidR="001E0043" w:rsidRPr="003F3E33" w:rsidRDefault="001E0043" w:rsidP="005422FE">
                  <w:r w:rsidRPr="003F3E33">
                    <w:t>3.</w:t>
                  </w:r>
                </w:p>
              </w:tc>
              <w:tc>
                <w:tcPr>
                  <w:tcW w:w="399" w:type="dxa"/>
                  <w:shd w:val="clear" w:color="auto" w:fill="auto"/>
                </w:tcPr>
                <w:p w:rsidR="001E0043" w:rsidRPr="003F3E33" w:rsidRDefault="001E0043" w:rsidP="005422FE">
                  <w:r w:rsidRPr="003F3E33">
                    <w:t>4.</w:t>
                  </w:r>
                </w:p>
              </w:tc>
              <w:tc>
                <w:tcPr>
                  <w:tcW w:w="399" w:type="dxa"/>
                  <w:shd w:val="clear" w:color="auto" w:fill="auto"/>
                </w:tcPr>
                <w:p w:rsidR="001E0043" w:rsidRPr="003F3E33" w:rsidRDefault="001E0043" w:rsidP="005422FE">
                  <w:r w:rsidRPr="003F3E33">
                    <w:t>5.</w:t>
                  </w:r>
                </w:p>
              </w:tc>
              <w:tc>
                <w:tcPr>
                  <w:tcW w:w="399" w:type="dxa"/>
                  <w:shd w:val="clear" w:color="auto" w:fill="auto"/>
                </w:tcPr>
                <w:p w:rsidR="001E0043" w:rsidRPr="003F3E33" w:rsidRDefault="001E0043" w:rsidP="005422FE">
                  <w:r w:rsidRPr="003F3E33">
                    <w:t>6.</w:t>
                  </w:r>
                </w:p>
              </w:tc>
              <w:tc>
                <w:tcPr>
                  <w:tcW w:w="399" w:type="dxa"/>
                  <w:shd w:val="clear" w:color="auto" w:fill="auto"/>
                </w:tcPr>
                <w:p w:rsidR="001E0043" w:rsidRPr="003F3E33" w:rsidRDefault="001E0043" w:rsidP="005422FE">
                  <w:r w:rsidRPr="003F3E33">
                    <w:t>7.</w:t>
                  </w:r>
                </w:p>
              </w:tc>
            </w:tr>
            <w:tr w:rsidR="001E0043" w:rsidRPr="003F3E33" w:rsidTr="00DB269A">
              <w:trPr>
                <w:trHeight w:val="303"/>
                <w:jc w:val="center"/>
              </w:trPr>
              <w:tc>
                <w:tcPr>
                  <w:tcW w:w="3010" w:type="dxa"/>
                  <w:shd w:val="clear" w:color="auto" w:fill="auto"/>
                  <w:vAlign w:val="center"/>
                </w:tcPr>
                <w:p w:rsidR="001E0043" w:rsidRPr="003F3E33" w:rsidRDefault="00B3687D" w:rsidP="005422FE">
                  <w:r>
                    <w:t xml:space="preserve">1. </w:t>
                  </w:r>
                  <w:proofErr w:type="spellStart"/>
                  <w:r>
                    <w:t>starppārbaudījums</w:t>
                  </w:r>
                  <w:proofErr w:type="spellEnd"/>
                  <w:r w:rsidR="001E0043" w:rsidRPr="00BF51D8">
                    <w:t xml:space="preserve"> </w:t>
                  </w:r>
                </w:p>
              </w:tc>
              <w:tc>
                <w:tcPr>
                  <w:tcW w:w="396" w:type="dxa"/>
                  <w:shd w:val="clear" w:color="auto" w:fill="auto"/>
                  <w:vAlign w:val="center"/>
                </w:tcPr>
                <w:p w:rsidR="001E0043" w:rsidRPr="00CA696F" w:rsidRDefault="0048283A" w:rsidP="005422FE">
                  <w:r>
                    <w:t>+</w:t>
                  </w:r>
                </w:p>
              </w:tc>
              <w:tc>
                <w:tcPr>
                  <w:tcW w:w="445" w:type="dxa"/>
                  <w:shd w:val="clear" w:color="auto" w:fill="auto"/>
                  <w:vAlign w:val="center"/>
                </w:tcPr>
                <w:p w:rsidR="001E0043" w:rsidRPr="003F3E33" w:rsidRDefault="0048283A" w:rsidP="005422FE">
                  <w:r>
                    <w:t>+</w:t>
                  </w:r>
                </w:p>
              </w:tc>
              <w:tc>
                <w:tcPr>
                  <w:tcW w:w="396" w:type="dxa"/>
                  <w:shd w:val="clear" w:color="auto" w:fill="auto"/>
                  <w:vAlign w:val="center"/>
                </w:tcPr>
                <w:p w:rsidR="001E0043" w:rsidRPr="003F3E33" w:rsidRDefault="001E0043" w:rsidP="005422FE"/>
              </w:tc>
              <w:tc>
                <w:tcPr>
                  <w:tcW w:w="399" w:type="dxa"/>
                  <w:shd w:val="clear" w:color="auto" w:fill="auto"/>
                  <w:vAlign w:val="center"/>
                </w:tcPr>
                <w:p w:rsidR="001E0043" w:rsidRPr="003F3E33" w:rsidRDefault="00814185" w:rsidP="005422FE">
                  <w:r>
                    <w:t>+</w:t>
                  </w:r>
                </w:p>
              </w:tc>
              <w:tc>
                <w:tcPr>
                  <w:tcW w:w="399" w:type="dxa"/>
                  <w:shd w:val="clear" w:color="auto" w:fill="auto"/>
                  <w:vAlign w:val="center"/>
                </w:tcPr>
                <w:p w:rsidR="001E0043" w:rsidRPr="003F3E33" w:rsidRDefault="00BF54D3" w:rsidP="005422FE">
                  <w:r>
                    <w:t>+</w:t>
                  </w:r>
                </w:p>
              </w:tc>
              <w:tc>
                <w:tcPr>
                  <w:tcW w:w="399" w:type="dxa"/>
                  <w:shd w:val="clear" w:color="auto" w:fill="auto"/>
                  <w:vAlign w:val="center"/>
                </w:tcPr>
                <w:p w:rsidR="001E0043" w:rsidRPr="003F3E33" w:rsidRDefault="00BF54D3" w:rsidP="005422FE">
                  <w:r>
                    <w:t>+</w:t>
                  </w:r>
                </w:p>
              </w:tc>
              <w:tc>
                <w:tcPr>
                  <w:tcW w:w="399" w:type="dxa"/>
                  <w:shd w:val="clear" w:color="auto" w:fill="auto"/>
                  <w:vAlign w:val="center"/>
                </w:tcPr>
                <w:p w:rsidR="001E0043" w:rsidRPr="003F3E33" w:rsidRDefault="00BF54D3" w:rsidP="005422FE">
                  <w:r>
                    <w:t>+</w:t>
                  </w:r>
                </w:p>
              </w:tc>
            </w:tr>
            <w:tr w:rsidR="001E0043" w:rsidRPr="003F3E33" w:rsidTr="00DB269A">
              <w:trPr>
                <w:trHeight w:val="416"/>
                <w:jc w:val="center"/>
              </w:trPr>
              <w:tc>
                <w:tcPr>
                  <w:tcW w:w="3010" w:type="dxa"/>
                  <w:shd w:val="clear" w:color="auto" w:fill="auto"/>
                  <w:vAlign w:val="center"/>
                </w:tcPr>
                <w:p w:rsidR="001E0043" w:rsidRPr="006F3B98" w:rsidRDefault="00B3687D" w:rsidP="005422FE">
                  <w:r>
                    <w:t xml:space="preserve">2. </w:t>
                  </w:r>
                  <w:proofErr w:type="spellStart"/>
                  <w:r>
                    <w:t>starppārbaudījums</w:t>
                  </w:r>
                  <w:proofErr w:type="spellEnd"/>
                </w:p>
              </w:tc>
              <w:tc>
                <w:tcPr>
                  <w:tcW w:w="396" w:type="dxa"/>
                  <w:shd w:val="clear" w:color="auto" w:fill="auto"/>
                  <w:vAlign w:val="center"/>
                </w:tcPr>
                <w:p w:rsidR="001E0043" w:rsidRPr="006F3B98" w:rsidRDefault="0048283A" w:rsidP="005422FE">
                  <w:r>
                    <w:t>+</w:t>
                  </w:r>
                </w:p>
              </w:tc>
              <w:tc>
                <w:tcPr>
                  <w:tcW w:w="445" w:type="dxa"/>
                  <w:shd w:val="clear" w:color="auto" w:fill="auto"/>
                  <w:vAlign w:val="center"/>
                </w:tcPr>
                <w:p w:rsidR="001E0043" w:rsidRPr="006F3B98" w:rsidRDefault="0048283A" w:rsidP="005422FE">
                  <w:r>
                    <w:t>+</w:t>
                  </w:r>
                </w:p>
              </w:tc>
              <w:tc>
                <w:tcPr>
                  <w:tcW w:w="396" w:type="dxa"/>
                  <w:shd w:val="clear" w:color="auto" w:fill="auto"/>
                  <w:vAlign w:val="center"/>
                </w:tcPr>
                <w:p w:rsidR="001E0043" w:rsidRPr="006F3B98" w:rsidRDefault="001E0043" w:rsidP="005422FE"/>
              </w:tc>
              <w:tc>
                <w:tcPr>
                  <w:tcW w:w="399" w:type="dxa"/>
                  <w:shd w:val="clear" w:color="auto" w:fill="auto"/>
                  <w:vAlign w:val="center"/>
                </w:tcPr>
                <w:p w:rsidR="001E0043" w:rsidRPr="006F3B98" w:rsidRDefault="00CA696F" w:rsidP="005422FE">
                  <w:r>
                    <w:t>+</w:t>
                  </w:r>
                </w:p>
              </w:tc>
              <w:tc>
                <w:tcPr>
                  <w:tcW w:w="399" w:type="dxa"/>
                  <w:shd w:val="clear" w:color="auto" w:fill="auto"/>
                  <w:vAlign w:val="center"/>
                </w:tcPr>
                <w:p w:rsidR="001E0043" w:rsidRPr="006F3B98" w:rsidRDefault="00CA696F" w:rsidP="005422FE">
                  <w:r>
                    <w:t>+</w:t>
                  </w:r>
                </w:p>
              </w:tc>
              <w:tc>
                <w:tcPr>
                  <w:tcW w:w="399" w:type="dxa"/>
                  <w:shd w:val="clear" w:color="auto" w:fill="auto"/>
                  <w:vAlign w:val="center"/>
                </w:tcPr>
                <w:p w:rsidR="001E0043" w:rsidRPr="006F3B98" w:rsidRDefault="00BF54D3" w:rsidP="005422FE">
                  <w:r>
                    <w:t>+</w:t>
                  </w:r>
                </w:p>
              </w:tc>
              <w:tc>
                <w:tcPr>
                  <w:tcW w:w="399" w:type="dxa"/>
                  <w:shd w:val="clear" w:color="auto" w:fill="auto"/>
                  <w:vAlign w:val="center"/>
                </w:tcPr>
                <w:p w:rsidR="001E0043" w:rsidRPr="006F3B98" w:rsidRDefault="00BF54D3" w:rsidP="005422FE">
                  <w:r>
                    <w:t>+</w:t>
                  </w:r>
                </w:p>
              </w:tc>
            </w:tr>
            <w:tr w:rsidR="00B828E6" w:rsidRPr="003F3E33" w:rsidTr="00DB269A">
              <w:trPr>
                <w:trHeight w:val="416"/>
                <w:jc w:val="center"/>
              </w:trPr>
              <w:tc>
                <w:tcPr>
                  <w:tcW w:w="3010" w:type="dxa"/>
                  <w:shd w:val="clear" w:color="auto" w:fill="auto"/>
                  <w:vAlign w:val="center"/>
                </w:tcPr>
                <w:p w:rsidR="00B828E6" w:rsidRDefault="00B828E6" w:rsidP="005422FE">
                  <w:r>
                    <w:t>3</w:t>
                  </w:r>
                  <w:r w:rsidRPr="00E54033">
                    <w:t>.</w:t>
                  </w:r>
                  <w:r w:rsidRPr="0077469B">
                    <w:t xml:space="preserve"> </w:t>
                  </w:r>
                  <w:proofErr w:type="spellStart"/>
                  <w:r>
                    <w:t>starppārbaudījums</w:t>
                  </w:r>
                  <w:proofErr w:type="spellEnd"/>
                </w:p>
              </w:tc>
              <w:tc>
                <w:tcPr>
                  <w:tcW w:w="396" w:type="dxa"/>
                  <w:shd w:val="clear" w:color="auto" w:fill="auto"/>
                  <w:vAlign w:val="center"/>
                </w:tcPr>
                <w:p w:rsidR="00B828E6" w:rsidRPr="006F3B98" w:rsidRDefault="00B828E6" w:rsidP="005422FE"/>
              </w:tc>
              <w:tc>
                <w:tcPr>
                  <w:tcW w:w="445" w:type="dxa"/>
                  <w:shd w:val="clear" w:color="auto" w:fill="auto"/>
                  <w:vAlign w:val="center"/>
                </w:tcPr>
                <w:p w:rsidR="00B828E6" w:rsidRPr="006F3B98" w:rsidRDefault="0048283A" w:rsidP="005422FE">
                  <w:r>
                    <w:t>+</w:t>
                  </w:r>
                </w:p>
              </w:tc>
              <w:tc>
                <w:tcPr>
                  <w:tcW w:w="396" w:type="dxa"/>
                  <w:shd w:val="clear" w:color="auto" w:fill="auto"/>
                  <w:vAlign w:val="center"/>
                </w:tcPr>
                <w:p w:rsidR="00B828E6" w:rsidRDefault="00B828E6" w:rsidP="005422FE"/>
              </w:tc>
              <w:tc>
                <w:tcPr>
                  <w:tcW w:w="399" w:type="dxa"/>
                  <w:shd w:val="clear" w:color="auto" w:fill="auto"/>
                  <w:vAlign w:val="center"/>
                </w:tcPr>
                <w:p w:rsidR="00B828E6" w:rsidRDefault="0048283A" w:rsidP="005422FE">
                  <w:r>
                    <w:t>+</w:t>
                  </w:r>
                </w:p>
              </w:tc>
              <w:tc>
                <w:tcPr>
                  <w:tcW w:w="399" w:type="dxa"/>
                  <w:shd w:val="clear" w:color="auto" w:fill="auto"/>
                  <w:vAlign w:val="center"/>
                </w:tcPr>
                <w:p w:rsidR="00B828E6" w:rsidRDefault="0048283A" w:rsidP="005422FE">
                  <w:r>
                    <w:t>+</w:t>
                  </w:r>
                </w:p>
              </w:tc>
              <w:tc>
                <w:tcPr>
                  <w:tcW w:w="399" w:type="dxa"/>
                  <w:shd w:val="clear" w:color="auto" w:fill="auto"/>
                  <w:vAlign w:val="center"/>
                </w:tcPr>
                <w:p w:rsidR="00B828E6" w:rsidRDefault="0048283A" w:rsidP="005422FE">
                  <w:r>
                    <w:t>+</w:t>
                  </w:r>
                </w:p>
              </w:tc>
              <w:tc>
                <w:tcPr>
                  <w:tcW w:w="399" w:type="dxa"/>
                  <w:shd w:val="clear" w:color="auto" w:fill="auto"/>
                  <w:vAlign w:val="center"/>
                </w:tcPr>
                <w:p w:rsidR="00B828E6" w:rsidRDefault="0048283A" w:rsidP="005422FE">
                  <w:r>
                    <w:t>+</w:t>
                  </w:r>
                </w:p>
              </w:tc>
            </w:tr>
            <w:tr w:rsidR="00B828E6" w:rsidRPr="003F3E33" w:rsidTr="00DB269A">
              <w:trPr>
                <w:trHeight w:val="416"/>
                <w:jc w:val="center"/>
              </w:trPr>
              <w:tc>
                <w:tcPr>
                  <w:tcW w:w="3010" w:type="dxa"/>
                  <w:shd w:val="clear" w:color="auto" w:fill="auto"/>
                  <w:vAlign w:val="center"/>
                </w:tcPr>
                <w:p w:rsidR="00B828E6" w:rsidRDefault="00B828E6" w:rsidP="005422FE">
                  <w:r>
                    <w:rPr>
                      <w:rFonts w:eastAsia="Times New Roman"/>
                      <w:lang w:eastAsia="lv-LV"/>
                    </w:rPr>
                    <w:t xml:space="preserve">4. </w:t>
                  </w:r>
                  <w:proofErr w:type="spellStart"/>
                  <w:r>
                    <w:rPr>
                      <w:rFonts w:eastAsia="Times New Roman"/>
                      <w:lang w:eastAsia="lv-LV"/>
                    </w:rPr>
                    <w:t>starppārbaudījums</w:t>
                  </w:r>
                  <w:proofErr w:type="spellEnd"/>
                </w:p>
              </w:tc>
              <w:tc>
                <w:tcPr>
                  <w:tcW w:w="396" w:type="dxa"/>
                  <w:shd w:val="clear" w:color="auto" w:fill="auto"/>
                  <w:vAlign w:val="center"/>
                </w:tcPr>
                <w:p w:rsidR="00B828E6" w:rsidRPr="006F3B98" w:rsidRDefault="00B828E6" w:rsidP="005422FE"/>
              </w:tc>
              <w:tc>
                <w:tcPr>
                  <w:tcW w:w="445" w:type="dxa"/>
                  <w:shd w:val="clear" w:color="auto" w:fill="auto"/>
                  <w:vAlign w:val="center"/>
                </w:tcPr>
                <w:p w:rsidR="00B828E6" w:rsidRPr="006F3B98" w:rsidRDefault="00B828E6" w:rsidP="005422FE"/>
              </w:tc>
              <w:tc>
                <w:tcPr>
                  <w:tcW w:w="396" w:type="dxa"/>
                  <w:shd w:val="clear" w:color="auto" w:fill="auto"/>
                  <w:vAlign w:val="center"/>
                </w:tcPr>
                <w:p w:rsidR="00B828E6" w:rsidRDefault="0048283A" w:rsidP="005422FE">
                  <w:r>
                    <w:t>+</w:t>
                  </w:r>
                </w:p>
              </w:tc>
              <w:tc>
                <w:tcPr>
                  <w:tcW w:w="399" w:type="dxa"/>
                  <w:shd w:val="clear" w:color="auto" w:fill="auto"/>
                  <w:vAlign w:val="center"/>
                </w:tcPr>
                <w:p w:rsidR="00B828E6" w:rsidRDefault="0048283A" w:rsidP="005422FE">
                  <w:r>
                    <w:t>+</w:t>
                  </w:r>
                </w:p>
              </w:tc>
              <w:tc>
                <w:tcPr>
                  <w:tcW w:w="399" w:type="dxa"/>
                  <w:shd w:val="clear" w:color="auto" w:fill="auto"/>
                  <w:vAlign w:val="center"/>
                </w:tcPr>
                <w:p w:rsidR="00B828E6" w:rsidRDefault="0048283A" w:rsidP="005422FE">
                  <w:r>
                    <w:t>+</w:t>
                  </w:r>
                </w:p>
              </w:tc>
              <w:tc>
                <w:tcPr>
                  <w:tcW w:w="399" w:type="dxa"/>
                  <w:shd w:val="clear" w:color="auto" w:fill="auto"/>
                  <w:vAlign w:val="center"/>
                </w:tcPr>
                <w:p w:rsidR="00B828E6" w:rsidRDefault="0048283A" w:rsidP="005422FE">
                  <w:r>
                    <w:t>+</w:t>
                  </w:r>
                </w:p>
              </w:tc>
              <w:tc>
                <w:tcPr>
                  <w:tcW w:w="399" w:type="dxa"/>
                  <w:shd w:val="clear" w:color="auto" w:fill="auto"/>
                  <w:vAlign w:val="center"/>
                </w:tcPr>
                <w:p w:rsidR="00B828E6" w:rsidRDefault="0048283A" w:rsidP="005422FE">
                  <w:r>
                    <w:t>+</w:t>
                  </w:r>
                </w:p>
              </w:tc>
            </w:tr>
            <w:tr w:rsidR="001E0043" w:rsidRPr="003F3E33" w:rsidTr="00DB269A">
              <w:trPr>
                <w:trHeight w:val="411"/>
                <w:jc w:val="center"/>
              </w:trPr>
              <w:tc>
                <w:tcPr>
                  <w:tcW w:w="3010" w:type="dxa"/>
                  <w:shd w:val="clear" w:color="auto" w:fill="auto"/>
                  <w:vAlign w:val="center"/>
                </w:tcPr>
                <w:p w:rsidR="001E0043" w:rsidRPr="006F3B98" w:rsidRDefault="001E0043" w:rsidP="003276B7">
                  <w:r w:rsidRPr="006F3B98">
                    <w:t>Gala pārbaudījums</w:t>
                  </w:r>
                  <w:r>
                    <w:t xml:space="preserve">/ </w:t>
                  </w:r>
                  <w:r w:rsidR="003276B7">
                    <w:t>diferencētā ieskaite</w:t>
                  </w:r>
                </w:p>
              </w:tc>
              <w:tc>
                <w:tcPr>
                  <w:tcW w:w="396" w:type="dxa"/>
                  <w:shd w:val="clear" w:color="auto" w:fill="auto"/>
                  <w:vAlign w:val="center"/>
                </w:tcPr>
                <w:p w:rsidR="001E0043" w:rsidRPr="006F3B98" w:rsidRDefault="001E0043" w:rsidP="005422FE">
                  <w:r w:rsidRPr="006F3B98">
                    <w:t>+</w:t>
                  </w:r>
                </w:p>
              </w:tc>
              <w:tc>
                <w:tcPr>
                  <w:tcW w:w="445" w:type="dxa"/>
                  <w:shd w:val="clear" w:color="auto" w:fill="auto"/>
                  <w:vAlign w:val="center"/>
                </w:tcPr>
                <w:p w:rsidR="001E0043" w:rsidRPr="006F3B98" w:rsidRDefault="001E0043" w:rsidP="005422FE">
                  <w:r w:rsidRPr="006F3B98">
                    <w:t>+</w:t>
                  </w:r>
                </w:p>
              </w:tc>
              <w:tc>
                <w:tcPr>
                  <w:tcW w:w="396" w:type="dxa"/>
                  <w:shd w:val="clear" w:color="auto" w:fill="auto"/>
                  <w:vAlign w:val="center"/>
                </w:tcPr>
                <w:p w:rsidR="001E0043" w:rsidRPr="006F3B98" w:rsidRDefault="001E0043" w:rsidP="005422FE">
                  <w:r w:rsidRPr="006F3B98">
                    <w:t>+</w:t>
                  </w:r>
                </w:p>
              </w:tc>
              <w:tc>
                <w:tcPr>
                  <w:tcW w:w="399" w:type="dxa"/>
                  <w:shd w:val="clear" w:color="auto" w:fill="auto"/>
                  <w:vAlign w:val="center"/>
                </w:tcPr>
                <w:p w:rsidR="001E0043" w:rsidRPr="006F3B98" w:rsidRDefault="001E0043" w:rsidP="005422FE">
                  <w:r w:rsidRPr="006F3B98">
                    <w:t>+</w:t>
                  </w:r>
                </w:p>
              </w:tc>
              <w:tc>
                <w:tcPr>
                  <w:tcW w:w="399" w:type="dxa"/>
                  <w:shd w:val="clear" w:color="auto" w:fill="auto"/>
                  <w:vAlign w:val="center"/>
                </w:tcPr>
                <w:p w:rsidR="001E0043" w:rsidRPr="006F3B98" w:rsidRDefault="001E0043" w:rsidP="005422FE">
                  <w:r w:rsidRPr="006F3B98">
                    <w:t>+</w:t>
                  </w:r>
                </w:p>
              </w:tc>
              <w:tc>
                <w:tcPr>
                  <w:tcW w:w="399" w:type="dxa"/>
                  <w:shd w:val="clear" w:color="auto" w:fill="auto"/>
                  <w:vAlign w:val="center"/>
                </w:tcPr>
                <w:p w:rsidR="001E0043" w:rsidRPr="006F3B98" w:rsidRDefault="001E0043" w:rsidP="005422FE">
                  <w:r w:rsidRPr="006F3B98">
                    <w:t>+</w:t>
                  </w:r>
                </w:p>
              </w:tc>
              <w:tc>
                <w:tcPr>
                  <w:tcW w:w="399" w:type="dxa"/>
                  <w:shd w:val="clear" w:color="auto" w:fill="auto"/>
                  <w:vAlign w:val="center"/>
                </w:tcPr>
                <w:p w:rsidR="001E0043" w:rsidRPr="006F3B98" w:rsidRDefault="001E0043" w:rsidP="005422FE">
                  <w:r w:rsidRPr="006F3B98">
                    <w:t>+</w:t>
                  </w:r>
                </w:p>
              </w:tc>
            </w:tr>
          </w:tbl>
          <w:p w:rsidR="008D4CBD" w:rsidRPr="00026C21" w:rsidRDefault="008D4CBD" w:rsidP="005422FE">
            <w:pPr>
              <w:textAlignment w:val="baseline"/>
              <w:rPr>
                <w:bCs w:val="0"/>
                <w:iCs w:val="0"/>
                <w:color w:val="0070C0"/>
              </w:rPr>
            </w:pPr>
          </w:p>
        </w:tc>
      </w:tr>
      <w:tr w:rsidR="008D4CBD" w:rsidRPr="00026C21" w:rsidTr="00DB269A">
        <w:trPr>
          <w:jc w:val="center"/>
        </w:trPr>
        <w:tc>
          <w:tcPr>
            <w:tcW w:w="9582" w:type="dxa"/>
            <w:gridSpan w:val="2"/>
          </w:tcPr>
          <w:p w:rsidR="008D4CBD" w:rsidRPr="00026C21" w:rsidRDefault="008D4CBD" w:rsidP="005422FE">
            <w:pPr>
              <w:pStyle w:val="Nosaukumi"/>
            </w:pPr>
            <w:r w:rsidRPr="002A2DA2">
              <w:lastRenderedPageBreak/>
              <w:t>Kursa saturs</w:t>
            </w:r>
          </w:p>
        </w:tc>
      </w:tr>
      <w:tr w:rsidR="00026C21" w:rsidRPr="00026C21" w:rsidTr="00DB269A">
        <w:trPr>
          <w:jc w:val="center"/>
        </w:trPr>
        <w:tc>
          <w:tcPr>
            <w:tcW w:w="9582" w:type="dxa"/>
            <w:gridSpan w:val="2"/>
          </w:tcPr>
          <w:p w:rsidR="00F75B9A" w:rsidRDefault="00F75B9A" w:rsidP="00F75B9A">
            <w:pPr>
              <w:rPr>
                <w:rFonts w:eastAsia="Times New Roman"/>
                <w:b/>
                <w:i/>
                <w:lang w:eastAsia="lv-LV"/>
              </w:rPr>
            </w:pPr>
            <w:r w:rsidRPr="00C46C51">
              <w:rPr>
                <w:rFonts w:eastAsia="Times New Roman"/>
                <w:b/>
                <w:i/>
                <w:lang w:eastAsia="lv-LV"/>
              </w:rPr>
              <w:t>Tautas māksla Latgalē I MākZ3440</w:t>
            </w:r>
          </w:p>
          <w:p w:rsidR="00F75B9A" w:rsidRDefault="00F75B9A" w:rsidP="00F75B9A">
            <w:pPr>
              <w:autoSpaceDE/>
              <w:autoSpaceDN/>
              <w:adjustRightInd/>
              <w:jc w:val="both"/>
              <w:rPr>
                <w:rFonts w:eastAsia="Times New Roman"/>
                <w:lang w:eastAsia="lv-LV"/>
              </w:rPr>
            </w:pPr>
            <w:r w:rsidRPr="009A2306">
              <w:rPr>
                <w:rFonts w:eastAsia="Times New Roman"/>
                <w:lang w:eastAsia="lv-LV"/>
              </w:rPr>
              <w:t xml:space="preserve">1. </w:t>
            </w:r>
            <w:r>
              <w:rPr>
                <w:rFonts w:eastAsia="Times New Roman"/>
                <w:lang w:eastAsia="lv-LV"/>
              </w:rPr>
              <w:t xml:space="preserve">tēma. Tautas māksla Latvijā un Latgalē. </w:t>
            </w:r>
            <w:r w:rsidRPr="002C2991">
              <w:rPr>
                <w:rFonts w:eastAsia="Times New Roman"/>
                <w:lang w:eastAsia="lv-LV"/>
              </w:rPr>
              <w:t>L4,</w:t>
            </w:r>
            <w:r>
              <w:rPr>
                <w:rFonts w:eastAsia="Times New Roman"/>
                <w:lang w:eastAsia="lv-LV"/>
              </w:rPr>
              <w:t xml:space="preserve"> S2, Pd6</w:t>
            </w:r>
          </w:p>
          <w:p w:rsidR="00F75B9A" w:rsidRDefault="00F75B9A" w:rsidP="00F75B9A">
            <w:pPr>
              <w:autoSpaceDE/>
              <w:autoSpaceDN/>
              <w:adjustRightInd/>
              <w:jc w:val="both"/>
              <w:rPr>
                <w:rFonts w:eastAsia="Times New Roman"/>
                <w:lang w:eastAsia="lv-LV"/>
              </w:rPr>
            </w:pPr>
            <w:r>
              <w:rPr>
                <w:rFonts w:eastAsia="Times New Roman"/>
                <w:lang w:eastAsia="lv-LV"/>
              </w:rPr>
              <w:t xml:space="preserve">L4. Tautas māksla: termins un tā attīstība, izpratnes mērogs un raksturīgās iezīmes. Tradicionālā lietišķā/dekoratīvi lietišķā māksla Latvijā un Latgalē, nozares un to attīstība. Latviešu ornaments/latvju raksts tradicionālajā tautas dekoratīvi lietišķajā mākslā: definīcija, klasifikācija, īpatnības, kompozīciju veidi, to raksturojums un piemēru analīze. </w:t>
            </w:r>
            <w:r w:rsidRPr="004B4146">
              <w:rPr>
                <w:rFonts w:eastAsia="Times New Roman"/>
                <w:lang w:eastAsia="lv-LV"/>
              </w:rPr>
              <w:t xml:space="preserve">Latviešu </w:t>
            </w:r>
            <w:r>
              <w:rPr>
                <w:rFonts w:eastAsia="Times New Roman"/>
                <w:lang w:eastAsia="lv-LV"/>
              </w:rPr>
              <w:t>ornamenta</w:t>
            </w:r>
            <w:r w:rsidRPr="004B4146">
              <w:rPr>
                <w:rFonts w:eastAsia="Times New Roman"/>
                <w:lang w:eastAsia="lv-LV"/>
              </w:rPr>
              <w:t xml:space="preserve"> </w:t>
            </w:r>
            <w:r>
              <w:rPr>
                <w:rFonts w:eastAsia="Times New Roman"/>
                <w:lang w:eastAsia="lv-LV"/>
              </w:rPr>
              <w:t xml:space="preserve">izcelsme un </w:t>
            </w:r>
            <w:r w:rsidRPr="004B4146">
              <w:rPr>
                <w:rFonts w:eastAsia="Times New Roman"/>
                <w:lang w:eastAsia="lv-LV"/>
              </w:rPr>
              <w:t>klasifikācija pēc hronoloģijas</w:t>
            </w:r>
            <w:r>
              <w:rPr>
                <w:rFonts w:eastAsia="Times New Roman"/>
                <w:lang w:eastAsia="lv-LV"/>
              </w:rPr>
              <w:t xml:space="preserve"> principa. Nozīmīgākie pētnieki, pētījumu dinamika un rezultāts. Jaunākās literatūras apkopojums.</w:t>
            </w:r>
          </w:p>
          <w:p w:rsidR="00F75B9A" w:rsidRDefault="00F75B9A" w:rsidP="00F75B9A">
            <w:pPr>
              <w:autoSpaceDE/>
              <w:autoSpaceDN/>
              <w:adjustRightInd/>
              <w:jc w:val="both"/>
              <w:rPr>
                <w:rFonts w:eastAsia="Times New Roman"/>
                <w:lang w:eastAsia="lv-LV"/>
              </w:rPr>
            </w:pPr>
            <w:r>
              <w:rPr>
                <w:rFonts w:eastAsia="Times New Roman"/>
                <w:lang w:eastAsia="lv-LV"/>
              </w:rPr>
              <w:t xml:space="preserve">S2. 1. </w:t>
            </w:r>
            <w:proofErr w:type="spellStart"/>
            <w:r>
              <w:rPr>
                <w:rFonts w:eastAsia="Times New Roman"/>
                <w:lang w:eastAsia="lv-LV"/>
              </w:rPr>
              <w:t>starppārbaudījums</w:t>
            </w:r>
            <w:proofErr w:type="spellEnd"/>
            <w:r>
              <w:rPr>
                <w:rFonts w:eastAsia="Times New Roman"/>
                <w:lang w:eastAsia="lv-LV"/>
              </w:rPr>
              <w:t xml:space="preserve">. Prezentācija </w:t>
            </w:r>
            <w:r w:rsidRPr="002B65E9">
              <w:rPr>
                <w:rFonts w:eastAsia="Times New Roman"/>
                <w:lang w:eastAsia="lv-LV"/>
              </w:rPr>
              <w:t>„Latviešu ornamenta vēsturiskās attīstības gaita un mūsdienas”.</w:t>
            </w:r>
          </w:p>
          <w:p w:rsidR="00F75B9A" w:rsidRPr="002B65E9" w:rsidRDefault="00F75B9A" w:rsidP="00F75B9A">
            <w:pPr>
              <w:autoSpaceDE/>
              <w:autoSpaceDN/>
              <w:adjustRightInd/>
              <w:jc w:val="both"/>
              <w:rPr>
                <w:rFonts w:eastAsia="Times New Roman"/>
                <w:lang w:eastAsia="lv-LV"/>
              </w:rPr>
            </w:pPr>
            <w:r>
              <w:rPr>
                <w:rFonts w:eastAsia="Times New Roman"/>
                <w:lang w:eastAsia="lv-LV"/>
              </w:rPr>
              <w:t xml:space="preserve">2. tēma. Latviešu ornaments/latvju raksts </w:t>
            </w:r>
            <w:r w:rsidRPr="002B65E9">
              <w:rPr>
                <w:rFonts w:eastAsia="Times New Roman"/>
                <w:lang w:eastAsia="lv-LV"/>
              </w:rPr>
              <w:t>kā iedvesmas avots</w:t>
            </w:r>
            <w:r>
              <w:rPr>
                <w:rFonts w:eastAsia="Times New Roman"/>
                <w:lang w:eastAsia="lv-LV"/>
              </w:rPr>
              <w:t>. L2, S2, Pd6</w:t>
            </w:r>
            <w:r w:rsidRPr="002B65E9">
              <w:rPr>
                <w:rFonts w:eastAsia="Times New Roman"/>
                <w:lang w:eastAsia="lv-LV"/>
              </w:rPr>
              <w:t xml:space="preserve"> </w:t>
            </w:r>
          </w:p>
          <w:p w:rsidR="00F75B9A" w:rsidRPr="002B65E9" w:rsidRDefault="00F75B9A" w:rsidP="00F75B9A">
            <w:pPr>
              <w:autoSpaceDE/>
              <w:autoSpaceDN/>
              <w:adjustRightInd/>
              <w:jc w:val="both"/>
              <w:rPr>
                <w:rFonts w:eastAsia="Times New Roman"/>
                <w:lang w:eastAsia="lv-LV"/>
              </w:rPr>
            </w:pPr>
            <w:r>
              <w:rPr>
                <w:rFonts w:eastAsia="Times New Roman"/>
                <w:lang w:eastAsia="lv-LV"/>
              </w:rPr>
              <w:t xml:space="preserve">L2. Latviešu ornamenta interpretācijas un </w:t>
            </w:r>
            <w:r w:rsidRPr="002B65E9">
              <w:rPr>
                <w:rFonts w:eastAsia="Times New Roman"/>
                <w:lang w:eastAsia="lv-LV"/>
              </w:rPr>
              <w:t>radošas transformācijas</w:t>
            </w:r>
            <w:r>
              <w:rPr>
                <w:rFonts w:eastAsia="Times New Roman"/>
                <w:lang w:eastAsia="lv-LV"/>
              </w:rPr>
              <w:t xml:space="preserve"> laikmetīgajā</w:t>
            </w:r>
            <w:r w:rsidRPr="002B65E9">
              <w:rPr>
                <w:rFonts w:eastAsia="Times New Roman"/>
                <w:lang w:eastAsia="lv-LV"/>
              </w:rPr>
              <w:t xml:space="preserve"> </w:t>
            </w:r>
            <w:r>
              <w:rPr>
                <w:rFonts w:eastAsia="Times New Roman"/>
                <w:lang w:eastAsia="lv-LV"/>
              </w:rPr>
              <w:t xml:space="preserve">tautas mākslā un dizainā. </w:t>
            </w:r>
          </w:p>
          <w:p w:rsidR="00F75B9A" w:rsidRDefault="00F75B9A" w:rsidP="00F75B9A">
            <w:pPr>
              <w:autoSpaceDE/>
              <w:autoSpaceDN/>
              <w:adjustRightInd/>
              <w:jc w:val="both"/>
              <w:rPr>
                <w:rFonts w:eastAsia="Times New Roman"/>
                <w:lang w:eastAsia="lv-LV"/>
              </w:rPr>
            </w:pPr>
            <w:r>
              <w:rPr>
                <w:rFonts w:eastAsia="Times New Roman"/>
                <w:lang w:eastAsia="lv-LV"/>
              </w:rPr>
              <w:t xml:space="preserve">S2. Mūsdienu tautas lietišķās mākslas piemēru apskats, diskusija un secinājumi. </w:t>
            </w:r>
          </w:p>
          <w:p w:rsidR="00F75B9A" w:rsidRPr="003E481F" w:rsidRDefault="00F75B9A" w:rsidP="00F75B9A">
            <w:pPr>
              <w:autoSpaceDE/>
              <w:autoSpaceDN/>
              <w:adjustRightInd/>
              <w:jc w:val="both"/>
              <w:rPr>
                <w:rFonts w:eastAsia="Times New Roman"/>
                <w:lang w:eastAsia="lv-LV"/>
              </w:rPr>
            </w:pPr>
            <w:r>
              <w:rPr>
                <w:rFonts w:eastAsia="Times New Roman"/>
                <w:lang w:eastAsia="lv-LV"/>
              </w:rPr>
              <w:t>3. tēma. Latviešu ornamenta/latvju raksta pamatelementi Latvijas un Latgales tradicionālajā lietišķajā mākslā. L2, S2, Pd6</w:t>
            </w:r>
          </w:p>
          <w:p w:rsidR="00F75B9A" w:rsidRDefault="00F75B9A" w:rsidP="00F75B9A">
            <w:pPr>
              <w:autoSpaceDE/>
              <w:autoSpaceDN/>
              <w:adjustRightInd/>
              <w:jc w:val="both"/>
              <w:rPr>
                <w:rFonts w:eastAsia="Times New Roman"/>
                <w:lang w:eastAsia="lv-LV"/>
              </w:rPr>
            </w:pPr>
            <w:r>
              <w:rPr>
                <w:rFonts w:eastAsia="Times New Roman"/>
                <w:lang w:eastAsia="lv-LV"/>
              </w:rPr>
              <w:t xml:space="preserve">L2. Pamatelementu formas, izcelsme, izplatība Latvijas kultūrvēsturisko novadu tautas mākslā, semantika, krāsa un lietojums ornamentālajās kompozīcijās. </w:t>
            </w:r>
          </w:p>
          <w:p w:rsidR="00F75B9A" w:rsidRPr="00EA5846" w:rsidRDefault="00F75B9A" w:rsidP="00F75B9A">
            <w:pPr>
              <w:jc w:val="both"/>
              <w:rPr>
                <w:lang w:val="en-US" w:eastAsia="lv-LV"/>
              </w:rPr>
            </w:pPr>
            <w:r>
              <w:rPr>
                <w:rFonts w:eastAsia="Times New Roman"/>
                <w:lang w:eastAsia="lv-LV"/>
              </w:rPr>
              <w:t xml:space="preserve">S2. 2. </w:t>
            </w:r>
            <w:proofErr w:type="spellStart"/>
            <w:r>
              <w:rPr>
                <w:rFonts w:eastAsia="Times New Roman"/>
                <w:lang w:eastAsia="lv-LV"/>
              </w:rPr>
              <w:t>starppārbaudījums</w:t>
            </w:r>
            <w:proofErr w:type="spellEnd"/>
            <w:r>
              <w:rPr>
                <w:rFonts w:eastAsia="Times New Roman"/>
                <w:lang w:eastAsia="lv-LV"/>
              </w:rPr>
              <w:t xml:space="preserve">. Prezentācija </w:t>
            </w:r>
            <w:r w:rsidRPr="00253937">
              <w:rPr>
                <w:rFonts w:eastAsia="Times New Roman"/>
                <w:lang w:eastAsia="lv-LV"/>
              </w:rPr>
              <w:t>„</w:t>
            </w:r>
            <w:proofErr w:type="spellStart"/>
            <w:r w:rsidRPr="00253937">
              <w:rPr>
                <w:rFonts w:eastAsia="Times New Roman"/>
                <w:lang w:val="en-US" w:eastAsia="lv-LV"/>
              </w:rPr>
              <w:t>Latviešu</w:t>
            </w:r>
            <w:proofErr w:type="spellEnd"/>
            <w:r w:rsidRPr="00253937">
              <w:rPr>
                <w:rFonts w:eastAsia="Times New Roman"/>
                <w:lang w:val="en-US" w:eastAsia="lv-LV"/>
              </w:rPr>
              <w:t xml:space="preserve"> </w:t>
            </w:r>
            <w:proofErr w:type="spellStart"/>
            <w:r w:rsidRPr="00253937">
              <w:rPr>
                <w:rFonts w:eastAsia="Times New Roman"/>
                <w:lang w:val="en-US" w:eastAsia="lv-LV"/>
              </w:rPr>
              <w:t>ornamenta</w:t>
            </w:r>
            <w:proofErr w:type="spellEnd"/>
            <w:r w:rsidRPr="00253937">
              <w:rPr>
                <w:rFonts w:eastAsia="Times New Roman"/>
                <w:lang w:val="en-US" w:eastAsia="lv-LV"/>
              </w:rPr>
              <w:t xml:space="preserve"> </w:t>
            </w:r>
            <w:proofErr w:type="spellStart"/>
            <w:r w:rsidRPr="00253937">
              <w:rPr>
                <w:rFonts w:eastAsia="Times New Roman"/>
                <w:lang w:val="en-US" w:eastAsia="lv-LV"/>
              </w:rPr>
              <w:t>pamatelements</w:t>
            </w:r>
            <w:proofErr w:type="spellEnd"/>
            <w:r w:rsidRPr="00253937">
              <w:rPr>
                <w:rFonts w:eastAsia="Times New Roman"/>
                <w:lang w:val="en-US" w:eastAsia="lv-LV"/>
              </w:rPr>
              <w:t>”.</w:t>
            </w:r>
          </w:p>
          <w:p w:rsidR="00F75B9A" w:rsidRDefault="00F75B9A" w:rsidP="00F75B9A">
            <w:pPr>
              <w:autoSpaceDE/>
              <w:autoSpaceDN/>
              <w:adjustRightInd/>
              <w:jc w:val="both"/>
              <w:rPr>
                <w:rFonts w:eastAsia="Times New Roman"/>
                <w:lang w:eastAsia="lv-LV"/>
              </w:rPr>
            </w:pPr>
            <w:r>
              <w:rPr>
                <w:rFonts w:eastAsia="Times New Roman"/>
                <w:lang w:eastAsia="lv-LV"/>
              </w:rPr>
              <w:t xml:space="preserve">4. tēma. Latviešu ornamenta pamatelementi Latgales tradicionālajā lietišķajā mākslā. S2, Pd6 </w:t>
            </w:r>
          </w:p>
          <w:p w:rsidR="00F75B9A" w:rsidRDefault="00F75B9A" w:rsidP="00F75B9A">
            <w:pPr>
              <w:autoSpaceDE/>
              <w:autoSpaceDN/>
              <w:adjustRightInd/>
              <w:jc w:val="both"/>
              <w:rPr>
                <w:rFonts w:eastAsia="Times New Roman"/>
                <w:lang w:eastAsia="lv-LV"/>
              </w:rPr>
            </w:pPr>
            <w:r>
              <w:rPr>
                <w:rFonts w:eastAsia="Times New Roman"/>
                <w:lang w:eastAsia="lv-LV"/>
              </w:rPr>
              <w:t xml:space="preserve">S2. Latgales tradicionālo lietišķās mākslas priekšmetu dizaina pētījumi: gadījumu analīze. </w:t>
            </w:r>
          </w:p>
          <w:p w:rsidR="00F75B9A" w:rsidRDefault="00F75B9A" w:rsidP="00F75B9A">
            <w:pPr>
              <w:rPr>
                <w:rFonts w:eastAsia="Times New Roman"/>
                <w:b/>
                <w:i/>
                <w:lang w:eastAsia="lv-LV"/>
              </w:rPr>
            </w:pPr>
            <w:r w:rsidRPr="00FF6890">
              <w:t>Gala pārbaudījums</w:t>
            </w:r>
            <w:r>
              <w:t>/diferencētā ieskaite</w:t>
            </w:r>
            <w:r w:rsidRPr="00FF6890">
              <w:t xml:space="preserve">: </w:t>
            </w:r>
            <w:r>
              <w:rPr>
                <w:bCs w:val="0"/>
                <w:color w:val="000000"/>
              </w:rPr>
              <w:t xml:space="preserve">konkrētu tēmu </w:t>
            </w:r>
            <w:r w:rsidRPr="00C26310">
              <w:rPr>
                <w:bCs w:val="0"/>
                <w:color w:val="000000"/>
              </w:rPr>
              <w:t xml:space="preserve">izpēte un </w:t>
            </w:r>
            <w:r>
              <w:t>prezentācijas.</w:t>
            </w:r>
          </w:p>
          <w:p w:rsidR="00F75B9A" w:rsidRPr="00C46C51" w:rsidRDefault="00F75B9A" w:rsidP="00F75B9A">
            <w:pPr>
              <w:rPr>
                <w:b/>
                <w:i/>
              </w:rPr>
            </w:pPr>
            <w:r w:rsidRPr="00C46C51">
              <w:rPr>
                <w:rFonts w:eastAsia="Times New Roman"/>
                <w:b/>
                <w:i/>
                <w:lang w:eastAsia="lv-LV"/>
              </w:rPr>
              <w:t>Tautas māksla Latgalē I</w:t>
            </w:r>
            <w:r>
              <w:rPr>
                <w:rFonts w:eastAsia="Times New Roman"/>
                <w:b/>
                <w:i/>
                <w:lang w:eastAsia="lv-LV"/>
              </w:rPr>
              <w:t>I MākZ4020</w:t>
            </w:r>
            <w:r w:rsidRPr="00C46C51">
              <w:rPr>
                <w:rFonts w:eastAsia="Times New Roman"/>
                <w:b/>
                <w:i/>
                <w:lang w:eastAsia="lv-LV"/>
              </w:rPr>
              <w:t xml:space="preserve"> </w:t>
            </w:r>
          </w:p>
          <w:p w:rsidR="003276B7" w:rsidRDefault="00F75B9A" w:rsidP="00507542">
            <w:pPr>
              <w:autoSpaceDE/>
              <w:autoSpaceDN/>
              <w:adjustRightInd/>
              <w:jc w:val="both"/>
              <w:rPr>
                <w:rFonts w:eastAsia="Times New Roman"/>
                <w:lang w:eastAsia="lv-LV"/>
              </w:rPr>
            </w:pPr>
            <w:r>
              <w:rPr>
                <w:rFonts w:eastAsia="Times New Roman"/>
                <w:lang w:eastAsia="lv-LV"/>
              </w:rPr>
              <w:t xml:space="preserve">5. </w:t>
            </w:r>
            <w:r w:rsidR="009A2306">
              <w:rPr>
                <w:rFonts w:eastAsia="Times New Roman"/>
                <w:lang w:eastAsia="lv-LV"/>
              </w:rPr>
              <w:t xml:space="preserve">tēma. </w:t>
            </w:r>
            <w:r w:rsidR="003B604F">
              <w:rPr>
                <w:color w:val="000000"/>
              </w:rPr>
              <w:t xml:space="preserve">Latgales </w:t>
            </w:r>
            <w:r w:rsidR="009A1F27">
              <w:rPr>
                <w:color w:val="000000"/>
              </w:rPr>
              <w:t xml:space="preserve">kultūrvēsturiskā novada </w:t>
            </w:r>
            <w:r w:rsidR="003B604F">
              <w:rPr>
                <w:color w:val="000000"/>
              </w:rPr>
              <w:t xml:space="preserve">tautastērps. </w:t>
            </w:r>
            <w:r w:rsidR="0029305E">
              <w:rPr>
                <w:rFonts w:eastAsia="Times New Roman"/>
                <w:lang w:eastAsia="lv-LV"/>
              </w:rPr>
              <w:t>L2</w:t>
            </w:r>
            <w:r w:rsidR="00066E36">
              <w:rPr>
                <w:rFonts w:eastAsia="Times New Roman"/>
                <w:lang w:eastAsia="lv-LV"/>
              </w:rPr>
              <w:t>, S2, Pd4</w:t>
            </w:r>
          </w:p>
          <w:p w:rsidR="0036701B" w:rsidRDefault="00C752CF" w:rsidP="00507542">
            <w:pPr>
              <w:autoSpaceDE/>
              <w:autoSpaceDN/>
              <w:adjustRightInd/>
              <w:jc w:val="both"/>
              <w:rPr>
                <w:rFonts w:eastAsia="Times New Roman"/>
                <w:lang w:eastAsia="lv-LV"/>
              </w:rPr>
            </w:pPr>
            <w:r>
              <w:rPr>
                <w:rFonts w:eastAsia="Times New Roman"/>
                <w:lang w:eastAsia="lv-LV"/>
              </w:rPr>
              <w:t>L2</w:t>
            </w:r>
            <w:r w:rsidR="00BB7E83">
              <w:rPr>
                <w:rFonts w:eastAsia="Times New Roman"/>
                <w:lang w:eastAsia="lv-LV"/>
              </w:rPr>
              <w:t xml:space="preserve">. </w:t>
            </w:r>
            <w:r w:rsidR="003B604F">
              <w:rPr>
                <w:rFonts w:eastAsia="Times New Roman"/>
                <w:lang w:eastAsia="lv-LV"/>
              </w:rPr>
              <w:t xml:space="preserve">Latgales tautastērpa </w:t>
            </w:r>
            <w:r>
              <w:rPr>
                <w:rFonts w:eastAsia="Times New Roman"/>
                <w:lang w:eastAsia="lv-LV"/>
              </w:rPr>
              <w:t xml:space="preserve">pētniecības vēstures gaita, nozīmīgākie pētnieki, pētījumu dinamika un rezultāts. Tautastērpu klasifikācija. </w:t>
            </w:r>
          </w:p>
          <w:p w:rsidR="00691626" w:rsidRDefault="0036701B" w:rsidP="00507542">
            <w:pPr>
              <w:autoSpaceDE/>
              <w:autoSpaceDN/>
              <w:adjustRightInd/>
              <w:jc w:val="both"/>
              <w:rPr>
                <w:rFonts w:eastAsia="Times New Roman"/>
                <w:lang w:eastAsia="lv-LV"/>
              </w:rPr>
            </w:pPr>
            <w:r>
              <w:rPr>
                <w:rFonts w:eastAsia="Times New Roman"/>
                <w:lang w:eastAsia="lv-LV"/>
              </w:rPr>
              <w:t xml:space="preserve">S2. </w:t>
            </w:r>
            <w:r w:rsidR="00C752CF">
              <w:rPr>
                <w:rFonts w:eastAsia="Times New Roman"/>
                <w:lang w:eastAsia="lv-LV"/>
              </w:rPr>
              <w:t xml:space="preserve">Jaunākās literatūras un informācijas avotu apzināšana un </w:t>
            </w:r>
            <w:r w:rsidR="007503CF">
              <w:rPr>
                <w:rFonts w:eastAsia="Times New Roman"/>
                <w:lang w:eastAsia="lv-LV"/>
              </w:rPr>
              <w:t>pētīšana.</w:t>
            </w:r>
          </w:p>
          <w:p w:rsidR="009A2306" w:rsidRDefault="00F75B9A" w:rsidP="00F75B9A">
            <w:pPr>
              <w:autoSpaceDE/>
              <w:autoSpaceDN/>
              <w:adjustRightInd/>
              <w:jc w:val="both"/>
              <w:rPr>
                <w:rFonts w:eastAsia="Times New Roman"/>
                <w:lang w:eastAsia="lv-LV"/>
              </w:rPr>
            </w:pPr>
            <w:r>
              <w:rPr>
                <w:rFonts w:eastAsia="Times New Roman"/>
                <w:lang w:eastAsia="lv-LV"/>
              </w:rPr>
              <w:lastRenderedPageBreak/>
              <w:t>6</w:t>
            </w:r>
            <w:r w:rsidR="00A47DC8">
              <w:rPr>
                <w:rFonts w:eastAsia="Times New Roman"/>
                <w:lang w:eastAsia="lv-LV"/>
              </w:rPr>
              <w:t xml:space="preserve">. tēma. </w:t>
            </w:r>
            <w:r w:rsidR="00A47DC8">
              <w:rPr>
                <w:color w:val="000000"/>
              </w:rPr>
              <w:t xml:space="preserve">Tautastērps Latgalē (arheoloģiskais, etnogrāfiskais). </w:t>
            </w:r>
            <w:r w:rsidR="0023708B">
              <w:rPr>
                <w:rFonts w:eastAsia="Times New Roman"/>
                <w:lang w:eastAsia="lv-LV"/>
              </w:rPr>
              <w:t>L4</w:t>
            </w:r>
            <w:r w:rsidR="00066E36">
              <w:rPr>
                <w:rFonts w:eastAsia="Times New Roman"/>
                <w:lang w:eastAsia="lv-LV"/>
              </w:rPr>
              <w:t>, S2, Pd8</w:t>
            </w:r>
          </w:p>
          <w:p w:rsidR="009A1F27" w:rsidRPr="009A1F27" w:rsidRDefault="00D53F66" w:rsidP="00F75B9A">
            <w:pPr>
              <w:jc w:val="both"/>
            </w:pPr>
            <w:r w:rsidRPr="009A1F27">
              <w:rPr>
                <w:rFonts w:eastAsia="Times New Roman"/>
                <w:lang w:eastAsia="lv-LV"/>
              </w:rPr>
              <w:t xml:space="preserve">L2. </w:t>
            </w:r>
            <w:r w:rsidR="007503CF" w:rsidRPr="0036701B">
              <w:t xml:space="preserve">Latgaļu arheoloģiskie tērpi </w:t>
            </w:r>
            <w:r w:rsidR="007503CF">
              <w:t>(7.</w:t>
            </w:r>
            <w:r w:rsidR="007503CF" w:rsidRPr="000D4C84">
              <w:t xml:space="preserve"> –</w:t>
            </w:r>
            <w:r w:rsidR="007503CF">
              <w:t xml:space="preserve"> </w:t>
            </w:r>
            <w:r w:rsidR="007503CF" w:rsidRPr="0036701B">
              <w:t>13. gs.)</w:t>
            </w:r>
            <w:r w:rsidR="007503CF">
              <w:t>: s</w:t>
            </w:r>
            <w:r w:rsidR="009A1F27" w:rsidRPr="009A1F27">
              <w:t xml:space="preserve">ieviešu </w:t>
            </w:r>
            <w:r w:rsidR="009A1F27">
              <w:t xml:space="preserve">un vīriešu tērpu </w:t>
            </w:r>
            <w:r w:rsidR="007503CF">
              <w:t xml:space="preserve">apskats un </w:t>
            </w:r>
            <w:r w:rsidR="009A1F27" w:rsidRPr="009A1F27">
              <w:t>raksturojums</w:t>
            </w:r>
            <w:r w:rsidR="007503CF">
              <w:t>.</w:t>
            </w:r>
          </w:p>
          <w:p w:rsidR="0023708B" w:rsidRPr="00417611" w:rsidRDefault="007503CF" w:rsidP="00F75B9A">
            <w:pPr>
              <w:jc w:val="both"/>
            </w:pPr>
            <w:r>
              <w:t>Tautas</w:t>
            </w:r>
            <w:r w:rsidR="0023708B">
              <w:t xml:space="preserve"> </w:t>
            </w:r>
            <w:r>
              <w:t>tērps 13.</w:t>
            </w:r>
            <w:r w:rsidRPr="000D4C84">
              <w:t xml:space="preserve"> –</w:t>
            </w:r>
            <w:r>
              <w:t xml:space="preserve"> 18. gs.</w:t>
            </w:r>
            <w:r w:rsidR="0023708B">
              <w:t xml:space="preserve">: pirmie </w:t>
            </w:r>
            <w:proofErr w:type="spellStart"/>
            <w:r w:rsidR="0023708B">
              <w:t>ikonogrāfiskie</w:t>
            </w:r>
            <w:proofErr w:type="spellEnd"/>
            <w:r w:rsidR="0023708B">
              <w:t xml:space="preserve"> avoti</w:t>
            </w:r>
            <w:r w:rsidR="00A47DC8">
              <w:t>, autori</w:t>
            </w:r>
            <w:r w:rsidR="0023708B">
              <w:t xml:space="preserve">. </w:t>
            </w:r>
            <w:r w:rsidR="0023708B" w:rsidRPr="00417611">
              <w:t>Tautas</w:t>
            </w:r>
            <w:r w:rsidR="00A47DC8">
              <w:t xml:space="preserve">tērpa attīstība </w:t>
            </w:r>
            <w:r w:rsidR="0023708B" w:rsidRPr="00417611">
              <w:t xml:space="preserve">19. gs. </w:t>
            </w:r>
            <w:r w:rsidR="00A47DC8">
              <w:t xml:space="preserve">Latgalē: </w:t>
            </w:r>
            <w:r w:rsidR="00417611" w:rsidRPr="00417611">
              <w:t xml:space="preserve">etnogrāfiskā tērpa </w:t>
            </w:r>
            <w:r w:rsidR="00E80F32">
              <w:t xml:space="preserve">lokālā un stilistiskā </w:t>
            </w:r>
            <w:r w:rsidR="00417611" w:rsidRPr="00417611">
              <w:t xml:space="preserve">komplektācija. </w:t>
            </w:r>
            <w:proofErr w:type="spellStart"/>
            <w:r w:rsidR="00E80F32" w:rsidRPr="00E80F32">
              <w:t>Ziemeļlatgales</w:t>
            </w:r>
            <w:proofErr w:type="spellEnd"/>
            <w:r w:rsidR="00E80F32" w:rsidRPr="00E80F32">
              <w:t xml:space="preserve"> un </w:t>
            </w:r>
            <w:proofErr w:type="spellStart"/>
            <w:r w:rsidR="00E80F32" w:rsidRPr="00E80F32">
              <w:t>Dienvidlatgales</w:t>
            </w:r>
            <w:proofErr w:type="spellEnd"/>
            <w:r w:rsidR="00A47DC8">
              <w:t xml:space="preserve"> sieviešu, vīriešu un bērnu tautastērpu komplektu izpēte.</w:t>
            </w:r>
            <w:r w:rsidR="00030EC9">
              <w:t xml:space="preserve"> Tautastērps mūsdienās.</w:t>
            </w:r>
          </w:p>
          <w:p w:rsidR="00D53F66" w:rsidRPr="00066E36" w:rsidRDefault="00D53F66" w:rsidP="00F75B9A">
            <w:pPr>
              <w:autoSpaceDE/>
              <w:autoSpaceDN/>
              <w:adjustRightInd/>
              <w:jc w:val="both"/>
              <w:rPr>
                <w:rFonts w:eastAsia="Times New Roman"/>
                <w:lang w:eastAsia="lv-LV"/>
              </w:rPr>
            </w:pPr>
            <w:r w:rsidRPr="00066E36">
              <w:rPr>
                <w:rFonts w:eastAsia="Times New Roman"/>
                <w:lang w:eastAsia="lv-LV"/>
              </w:rPr>
              <w:t xml:space="preserve">S2. </w:t>
            </w:r>
            <w:r w:rsidR="00F75B9A">
              <w:rPr>
                <w:rFonts w:eastAsia="Times New Roman"/>
                <w:lang w:eastAsia="lv-LV"/>
              </w:rPr>
              <w:t>3</w:t>
            </w:r>
            <w:r w:rsidR="00594EF0" w:rsidRPr="00066E36">
              <w:rPr>
                <w:rFonts w:eastAsia="Times New Roman"/>
                <w:lang w:eastAsia="lv-LV"/>
              </w:rPr>
              <w:t xml:space="preserve">. </w:t>
            </w:r>
            <w:proofErr w:type="spellStart"/>
            <w:r w:rsidR="00594EF0" w:rsidRPr="00066E36">
              <w:rPr>
                <w:rFonts w:eastAsia="Times New Roman"/>
                <w:lang w:eastAsia="lv-LV"/>
              </w:rPr>
              <w:t>s</w:t>
            </w:r>
            <w:r w:rsidR="00066E36">
              <w:rPr>
                <w:rFonts w:eastAsia="Times New Roman"/>
                <w:lang w:eastAsia="lv-LV"/>
              </w:rPr>
              <w:t>tarppārbaudījums</w:t>
            </w:r>
            <w:proofErr w:type="spellEnd"/>
            <w:r w:rsidR="00066E36">
              <w:rPr>
                <w:rFonts w:eastAsia="Times New Roman"/>
                <w:lang w:eastAsia="lv-LV"/>
              </w:rPr>
              <w:t>. Prezentācija „</w:t>
            </w:r>
            <w:r w:rsidR="00066E36" w:rsidRPr="00066E36">
              <w:t>Latgales etnogrāf</w:t>
            </w:r>
            <w:r w:rsidR="00066E36">
              <w:t>iskā tautastērpa komplekta</w:t>
            </w:r>
            <w:r w:rsidR="00066E36" w:rsidRPr="00066E36">
              <w:t xml:space="preserve"> sastāvdaļas: to analīze un s</w:t>
            </w:r>
            <w:r w:rsidR="00066E36">
              <w:t xml:space="preserve">alīdzinājums ar analogām </w:t>
            </w:r>
            <w:r w:rsidR="00066E36" w:rsidRPr="00066E36">
              <w:t>Latvijas novadu etnog</w:t>
            </w:r>
            <w:r w:rsidR="00066E36">
              <w:t>rāfiskā tautastērpa sastāvdaļām”.</w:t>
            </w:r>
          </w:p>
          <w:p w:rsidR="003276B7" w:rsidRPr="00780F0A" w:rsidRDefault="00F75B9A" w:rsidP="00F75B9A">
            <w:pPr>
              <w:jc w:val="both"/>
              <w:rPr>
                <w:b/>
              </w:rPr>
            </w:pPr>
            <w:r>
              <w:rPr>
                <w:rFonts w:eastAsia="Times New Roman"/>
                <w:lang w:eastAsia="lv-LV"/>
              </w:rPr>
              <w:t>7</w:t>
            </w:r>
            <w:r w:rsidR="009A2306" w:rsidRPr="00780F0A">
              <w:rPr>
                <w:rFonts w:eastAsia="Times New Roman"/>
                <w:lang w:eastAsia="lv-LV"/>
              </w:rPr>
              <w:t>. tēma.</w:t>
            </w:r>
            <w:r w:rsidR="004C612A" w:rsidRPr="00780F0A">
              <w:rPr>
                <w:rFonts w:eastAsia="Times New Roman"/>
                <w:lang w:eastAsia="lv-LV"/>
              </w:rPr>
              <w:t xml:space="preserve"> </w:t>
            </w:r>
            <w:r w:rsidR="00EB7F00">
              <w:t>Amatniecība</w:t>
            </w:r>
            <w:r w:rsidR="00187C6F">
              <w:t xml:space="preserve">s tradīcijas </w:t>
            </w:r>
            <w:r w:rsidR="00EB7F00">
              <w:t xml:space="preserve">Latgalē. </w:t>
            </w:r>
            <w:r w:rsidR="002A2DA2" w:rsidRPr="00780F0A">
              <w:rPr>
                <w:rFonts w:eastAsia="Times New Roman"/>
                <w:lang w:eastAsia="lv-LV"/>
              </w:rPr>
              <w:t>L2, S2, Pd6</w:t>
            </w:r>
          </w:p>
          <w:p w:rsidR="004968BD" w:rsidRDefault="00B61AFC" w:rsidP="00F75B9A">
            <w:pPr>
              <w:jc w:val="both"/>
            </w:pPr>
            <w:r>
              <w:t xml:space="preserve">L2. </w:t>
            </w:r>
            <w:r w:rsidR="00813F69">
              <w:t xml:space="preserve">Mājamatniecība, amatniecība, mājrūpniecība. </w:t>
            </w:r>
            <w:r w:rsidR="00EB7F00">
              <w:t xml:space="preserve">Tautas lietišķās mākslas </w:t>
            </w:r>
            <w:r w:rsidR="00C832EC">
              <w:t xml:space="preserve">žanri </w:t>
            </w:r>
            <w:r w:rsidR="00187C6F">
              <w:t>amatniecībā</w:t>
            </w:r>
            <w:r w:rsidR="00EB7F00">
              <w:t xml:space="preserve"> (podniecība, </w:t>
            </w:r>
            <w:r w:rsidR="00C832EC">
              <w:t>aušana, rokdarbi</w:t>
            </w:r>
            <w:r w:rsidR="00EB7F00">
              <w:t xml:space="preserve">, </w:t>
            </w:r>
            <w:r w:rsidR="00187C6F">
              <w:t xml:space="preserve">pīšana, </w:t>
            </w:r>
            <w:r w:rsidR="00EB7F00">
              <w:t>ādas apdare, kok</w:t>
            </w:r>
            <w:r w:rsidR="00187C6F">
              <w:t xml:space="preserve">a un metāla amatniecība, </w:t>
            </w:r>
            <w:r w:rsidR="00C832EC">
              <w:t xml:space="preserve">rotu kalšana). </w:t>
            </w:r>
            <w:r w:rsidR="00F74613" w:rsidRPr="00F74613">
              <w:t>Arodapmācība Latgalē.</w:t>
            </w:r>
            <w:r w:rsidR="00F74613">
              <w:rPr>
                <w:b/>
              </w:rPr>
              <w:t xml:space="preserve"> </w:t>
            </w:r>
            <w:r w:rsidR="00187C6F" w:rsidRPr="00780F0A">
              <w:t>Tautas lietišķās mākslas studijas (TLMS)</w:t>
            </w:r>
            <w:r w:rsidR="007554E3">
              <w:t>.</w:t>
            </w:r>
            <w:r w:rsidR="004968BD">
              <w:rPr>
                <w:b/>
              </w:rPr>
              <w:t xml:space="preserve"> </w:t>
            </w:r>
            <w:r w:rsidR="004968BD">
              <w:t xml:space="preserve">Amatniecības centri, kopas, pulciņi un amata </w:t>
            </w:r>
            <w:r w:rsidR="007554E3">
              <w:t>meistari Latgalē.</w:t>
            </w:r>
            <w:r w:rsidR="004968BD">
              <w:t xml:space="preserve"> </w:t>
            </w:r>
          </w:p>
          <w:p w:rsidR="00F75B9A" w:rsidRDefault="00F75B9A" w:rsidP="001B4C1C">
            <w:pPr>
              <w:jc w:val="both"/>
            </w:pPr>
            <w:r>
              <w:rPr>
                <w:rFonts w:eastAsia="Times New Roman"/>
                <w:lang w:eastAsia="lv-LV"/>
              </w:rPr>
              <w:t>S2. 4</w:t>
            </w:r>
            <w:r w:rsidR="0064210B">
              <w:rPr>
                <w:rFonts w:eastAsia="Times New Roman"/>
                <w:lang w:eastAsia="lv-LV"/>
              </w:rPr>
              <w:t xml:space="preserve">. </w:t>
            </w:r>
            <w:proofErr w:type="spellStart"/>
            <w:r w:rsidR="0064210B">
              <w:rPr>
                <w:rFonts w:eastAsia="Times New Roman"/>
                <w:lang w:eastAsia="lv-LV"/>
              </w:rPr>
              <w:t>starppārbaudījums</w:t>
            </w:r>
            <w:proofErr w:type="spellEnd"/>
            <w:r w:rsidR="0064210B">
              <w:rPr>
                <w:rFonts w:eastAsia="Times New Roman"/>
                <w:lang w:eastAsia="lv-LV"/>
              </w:rPr>
              <w:t>. Prezentācija „</w:t>
            </w:r>
            <w:r w:rsidR="0064210B" w:rsidRPr="007554E3">
              <w:t>TLMS/pulciņa/kopas/centra</w:t>
            </w:r>
            <w:r w:rsidR="0064210B">
              <w:t xml:space="preserve"> un amatnieku darbība Latgalē mūsdienās: tradīcijas un inovācijas”.</w:t>
            </w:r>
          </w:p>
          <w:p w:rsidR="00F75B9A" w:rsidRDefault="00F75B9A" w:rsidP="001B4C1C">
            <w:pPr>
              <w:jc w:val="both"/>
            </w:pPr>
            <w:r>
              <w:rPr>
                <w:rFonts w:eastAsia="Times New Roman"/>
                <w:lang w:eastAsia="lv-LV"/>
              </w:rPr>
              <w:t>8</w:t>
            </w:r>
            <w:r w:rsidR="009A2306">
              <w:rPr>
                <w:rFonts w:eastAsia="Times New Roman"/>
                <w:lang w:eastAsia="lv-LV"/>
              </w:rPr>
              <w:t>. tēma.</w:t>
            </w:r>
            <w:r w:rsidR="008F0714" w:rsidRPr="0086064A">
              <w:rPr>
                <w:b/>
              </w:rPr>
              <w:t xml:space="preserve"> </w:t>
            </w:r>
            <w:r w:rsidR="00030EC9">
              <w:t xml:space="preserve">Latgales amatniecība mūsdienās. </w:t>
            </w:r>
            <w:r w:rsidR="00DC1857">
              <w:rPr>
                <w:rFonts w:eastAsia="Times New Roman"/>
                <w:lang w:eastAsia="lv-LV"/>
              </w:rPr>
              <w:t>S2, Pd6</w:t>
            </w:r>
            <w:r w:rsidR="00BB7E83">
              <w:rPr>
                <w:rFonts w:eastAsia="Times New Roman"/>
                <w:lang w:eastAsia="lv-LV"/>
              </w:rPr>
              <w:t xml:space="preserve"> </w:t>
            </w:r>
            <w:r w:rsidR="008E418B">
              <w:rPr>
                <w:rFonts w:eastAsia="Times New Roman"/>
                <w:lang w:eastAsia="lv-LV"/>
              </w:rPr>
              <w:t xml:space="preserve"> </w:t>
            </w:r>
          </w:p>
          <w:p w:rsidR="00F75B9A" w:rsidRDefault="0064210B" w:rsidP="001B4C1C">
            <w:pPr>
              <w:jc w:val="both"/>
            </w:pPr>
            <w:r>
              <w:rPr>
                <w:rFonts w:eastAsia="Times New Roman"/>
                <w:lang w:eastAsia="lv-LV"/>
              </w:rPr>
              <w:t xml:space="preserve">S2. </w:t>
            </w:r>
            <w:r w:rsidRPr="00F74613">
              <w:t>Amata prasmju tālāknodošana</w:t>
            </w:r>
            <w:r>
              <w:t xml:space="preserve"> (kursi, projekti, darbnīcas, meistarklases, izstādes, gadatirgi, konferences u.c.).</w:t>
            </w:r>
          </w:p>
          <w:p w:rsidR="001B4C1C" w:rsidRDefault="001B4C1C" w:rsidP="001B4C1C">
            <w:pPr>
              <w:jc w:val="both"/>
            </w:pPr>
            <w:bookmarkStart w:id="0" w:name="_GoBack"/>
            <w:bookmarkEnd w:id="0"/>
          </w:p>
          <w:p w:rsidR="001413B5" w:rsidRPr="00E077BB" w:rsidRDefault="00DB269A" w:rsidP="001B4C1C">
            <w:pPr>
              <w:jc w:val="both"/>
            </w:pPr>
            <w:r w:rsidRPr="00FF6890">
              <w:t>Gala pārbaudījums</w:t>
            </w:r>
            <w:r w:rsidR="003276B7">
              <w:t>/diferencētā ieskaite</w:t>
            </w:r>
            <w:r w:rsidRPr="00FF6890">
              <w:t xml:space="preserve">: </w:t>
            </w:r>
            <w:r w:rsidR="00DC1857">
              <w:rPr>
                <w:bCs w:val="0"/>
                <w:color w:val="000000"/>
              </w:rPr>
              <w:t xml:space="preserve">konkrētu tēmu </w:t>
            </w:r>
            <w:r w:rsidRPr="00C26310">
              <w:rPr>
                <w:bCs w:val="0"/>
                <w:color w:val="000000"/>
              </w:rPr>
              <w:t xml:space="preserve">izpēte un </w:t>
            </w:r>
            <w:r w:rsidR="00246BE5">
              <w:t>prezentācija</w:t>
            </w:r>
            <w:r w:rsidR="00DC1857">
              <w:t>s</w:t>
            </w:r>
            <w:r w:rsidR="00246BE5">
              <w:t>.</w:t>
            </w:r>
          </w:p>
        </w:tc>
      </w:tr>
      <w:tr w:rsidR="008D4CBD" w:rsidRPr="00026C21" w:rsidTr="00DB269A">
        <w:trPr>
          <w:jc w:val="center"/>
        </w:trPr>
        <w:tc>
          <w:tcPr>
            <w:tcW w:w="9582" w:type="dxa"/>
            <w:gridSpan w:val="2"/>
          </w:tcPr>
          <w:p w:rsidR="008D4CBD" w:rsidRPr="00026C21" w:rsidRDefault="008D4CBD" w:rsidP="008D4CBD">
            <w:pPr>
              <w:pStyle w:val="Nosaukumi"/>
            </w:pPr>
            <w:r w:rsidRPr="00A81E33">
              <w:lastRenderedPageBreak/>
              <w:t>Obligāti izmantojamie informācijas avoti</w:t>
            </w:r>
          </w:p>
        </w:tc>
      </w:tr>
      <w:tr w:rsidR="00026C21" w:rsidRPr="00026C21" w:rsidTr="00DB269A">
        <w:trPr>
          <w:jc w:val="center"/>
        </w:trPr>
        <w:tc>
          <w:tcPr>
            <w:tcW w:w="9582" w:type="dxa"/>
            <w:gridSpan w:val="2"/>
          </w:tcPr>
          <w:p w:rsidR="0039676D" w:rsidRDefault="00111CF4" w:rsidP="00FF68AB">
            <w:pPr>
              <w:rPr>
                <w:rFonts w:eastAsia="Times New Roman"/>
                <w:lang w:eastAsia="lv-LV"/>
              </w:rPr>
            </w:pPr>
            <w:r>
              <w:t xml:space="preserve">1. </w:t>
            </w:r>
            <w:proofErr w:type="spellStart"/>
            <w:r w:rsidR="0039676D">
              <w:t>Brastiņš</w:t>
            </w:r>
            <w:proofErr w:type="spellEnd"/>
            <w:r w:rsidR="0039676D">
              <w:t xml:space="preserve">, E. 2017. Latviešu </w:t>
            </w:r>
            <w:proofErr w:type="spellStart"/>
            <w:r w:rsidR="0039676D">
              <w:t>ornamentika</w:t>
            </w:r>
            <w:proofErr w:type="spellEnd"/>
            <w:r w:rsidR="0039676D">
              <w:t>. Rīga: J. Rozes apgāds.</w:t>
            </w:r>
          </w:p>
          <w:p w:rsidR="0063235F" w:rsidRDefault="00111CF4" w:rsidP="0063235F">
            <w:r>
              <w:t xml:space="preserve">2. </w:t>
            </w:r>
            <w:r w:rsidR="0063235F" w:rsidRPr="00DB0D08">
              <w:t>Grasmane, M.</w:t>
            </w:r>
            <w:r w:rsidR="0063235F">
              <w:t xml:space="preserve"> 2012. Latviešu </w:t>
            </w:r>
            <w:r w:rsidR="0039676D">
              <w:t xml:space="preserve">cimdu raksti. </w:t>
            </w:r>
            <w:r w:rsidR="0063235F" w:rsidRPr="00DB0D08">
              <w:t>Rīga: SIA “J.L.V.”</w:t>
            </w:r>
          </w:p>
          <w:p w:rsidR="00FB5F01" w:rsidRPr="00DB0D08" w:rsidRDefault="00111CF4" w:rsidP="00FB5F01">
            <w:r>
              <w:t xml:space="preserve">3. </w:t>
            </w:r>
            <w:r w:rsidR="00FB5F01">
              <w:t>Ektermane</w:t>
            </w:r>
            <w:r w:rsidR="00624CD7">
              <w:t>,</w:t>
            </w:r>
            <w:r w:rsidR="00FB5F01">
              <w:t xml:space="preserve"> B. 2018. </w:t>
            </w:r>
            <w:r w:rsidR="00FB5F01" w:rsidRPr="00DB0D08">
              <w:t>Latviešu zīmju spēks</w:t>
            </w:r>
            <w:r w:rsidR="00FB5F01">
              <w:t xml:space="preserve">. </w:t>
            </w:r>
            <w:r w:rsidR="00FB5F01" w:rsidRPr="00DB0D08">
              <w:t>Tradīcijas. Lietojums. Padomi</w:t>
            </w:r>
            <w:r w:rsidR="00FB5F01">
              <w:t>.</w:t>
            </w:r>
            <w:r w:rsidR="00FB5F01" w:rsidRPr="00DB0D08">
              <w:t xml:space="preserve"> Rīga: AS “Latvijas mediji”</w:t>
            </w:r>
            <w:r w:rsidR="00FB5F01">
              <w:t>.</w:t>
            </w:r>
          </w:p>
          <w:p w:rsidR="000E5D4D" w:rsidRDefault="00111CF4" w:rsidP="0039676D">
            <w:r>
              <w:t xml:space="preserve">4. </w:t>
            </w:r>
            <w:r w:rsidR="00FB5F01" w:rsidRPr="00DB0D08">
              <w:t>Pīgozne</w:t>
            </w:r>
            <w:r w:rsidR="00FB5F01">
              <w:t>,</w:t>
            </w:r>
            <w:r w:rsidR="00FB5F01" w:rsidRPr="00DB0D08">
              <w:t xml:space="preserve"> </w:t>
            </w:r>
            <w:r w:rsidR="00FB5F01">
              <w:t xml:space="preserve">I. 2018. </w:t>
            </w:r>
            <w:r w:rsidR="00FB5F01" w:rsidRPr="00DB0D08">
              <w:t>Latviešu apģērbs</w:t>
            </w:r>
            <w:r w:rsidR="00FB5F01">
              <w:t>. Rīga: Zvaigzne ABC.</w:t>
            </w:r>
          </w:p>
          <w:p w:rsidR="00111CF4" w:rsidRPr="0024062C" w:rsidRDefault="00111CF4" w:rsidP="00111CF4">
            <w:r>
              <w:t xml:space="preserve">5. </w:t>
            </w:r>
            <w:r w:rsidRPr="00111CF4">
              <w:t>Spārītis, O., sast. 2021. Latvijas kultūras vēsture.</w:t>
            </w:r>
            <w:r>
              <w:t xml:space="preserve"> Rīga: Jumava.</w:t>
            </w:r>
          </w:p>
        </w:tc>
      </w:tr>
      <w:tr w:rsidR="008D4CBD" w:rsidRPr="00026C21" w:rsidTr="00DB269A">
        <w:trPr>
          <w:jc w:val="center"/>
        </w:trPr>
        <w:tc>
          <w:tcPr>
            <w:tcW w:w="9582" w:type="dxa"/>
            <w:gridSpan w:val="2"/>
          </w:tcPr>
          <w:p w:rsidR="008D4CBD" w:rsidRPr="00026C21" w:rsidRDefault="008D4CBD" w:rsidP="008D4CBD">
            <w:pPr>
              <w:pStyle w:val="Nosaukumi"/>
            </w:pPr>
            <w:r w:rsidRPr="00A81E33">
              <w:t>Papildus informācijas avoti</w:t>
            </w:r>
          </w:p>
        </w:tc>
      </w:tr>
      <w:tr w:rsidR="00026C21" w:rsidRPr="00026C21" w:rsidTr="00DB269A">
        <w:trPr>
          <w:jc w:val="center"/>
        </w:trPr>
        <w:tc>
          <w:tcPr>
            <w:tcW w:w="9582" w:type="dxa"/>
            <w:gridSpan w:val="2"/>
          </w:tcPr>
          <w:p w:rsidR="00A85BC2" w:rsidRDefault="00111CF4" w:rsidP="00073268">
            <w:pPr>
              <w:rPr>
                <w:rFonts w:eastAsia="Times New Roman"/>
                <w:lang w:eastAsia="lv-LV"/>
              </w:rPr>
            </w:pPr>
            <w:r>
              <w:rPr>
                <w:rFonts w:eastAsia="Times New Roman"/>
                <w:lang w:eastAsia="lv-LV"/>
              </w:rPr>
              <w:t xml:space="preserve">1. </w:t>
            </w:r>
            <w:proofErr w:type="spellStart"/>
            <w:r w:rsidR="00A85BC2" w:rsidRPr="00A85BC2">
              <w:rPr>
                <w:rFonts w:eastAsia="Times New Roman"/>
                <w:lang w:eastAsia="lv-LV"/>
              </w:rPr>
              <w:t>Alsupe</w:t>
            </w:r>
            <w:proofErr w:type="spellEnd"/>
            <w:r w:rsidR="00A85BC2" w:rsidRPr="00C87D3A">
              <w:rPr>
                <w:rFonts w:eastAsia="Times New Roman"/>
                <w:lang w:eastAsia="lv-LV"/>
              </w:rPr>
              <w:t xml:space="preserve">, </w:t>
            </w:r>
            <w:r w:rsidR="00A85BC2" w:rsidRPr="00A85BC2">
              <w:rPr>
                <w:rFonts w:eastAsia="Times New Roman"/>
                <w:lang w:eastAsia="lv-LV"/>
              </w:rPr>
              <w:t>A</w:t>
            </w:r>
            <w:r w:rsidR="00A85BC2">
              <w:rPr>
                <w:rFonts w:eastAsia="Times New Roman"/>
                <w:lang w:eastAsia="lv-LV"/>
              </w:rPr>
              <w:t xml:space="preserve">. 2008. </w:t>
            </w:r>
            <w:r w:rsidR="00A85BC2" w:rsidRPr="00A85BC2">
              <w:rPr>
                <w:rFonts w:eastAsia="Times New Roman"/>
                <w:lang w:eastAsia="lv-LV"/>
              </w:rPr>
              <w:t>Audumi</w:t>
            </w:r>
            <w:r w:rsidR="00A85BC2" w:rsidRPr="00C87D3A">
              <w:rPr>
                <w:rFonts w:eastAsia="Times New Roman"/>
                <w:lang w:eastAsia="lv-LV"/>
              </w:rPr>
              <w:t xml:space="preserve"> </w:t>
            </w:r>
            <w:r w:rsidR="00A85BC2" w:rsidRPr="00A85BC2">
              <w:rPr>
                <w:rFonts w:eastAsia="Times New Roman"/>
                <w:lang w:eastAsia="lv-LV"/>
              </w:rPr>
              <w:t>Latgal</w:t>
            </w:r>
            <w:r w:rsidR="00A85BC2" w:rsidRPr="00C87D3A">
              <w:rPr>
                <w:rFonts w:eastAsia="Times New Roman"/>
                <w:lang w:eastAsia="lv-LV"/>
              </w:rPr>
              <w:t xml:space="preserve">ē 20. </w:t>
            </w:r>
            <w:r w:rsidR="00A85BC2" w:rsidRPr="00A85BC2">
              <w:rPr>
                <w:rFonts w:eastAsia="Times New Roman"/>
                <w:lang w:eastAsia="lv-LV"/>
              </w:rPr>
              <w:t>gadsimt</w:t>
            </w:r>
            <w:r w:rsidR="00A85BC2" w:rsidRPr="00C87D3A">
              <w:rPr>
                <w:rFonts w:eastAsia="Times New Roman"/>
                <w:lang w:eastAsia="lv-LV"/>
              </w:rPr>
              <w:t xml:space="preserve">ā. </w:t>
            </w:r>
            <w:r w:rsidR="00A85BC2">
              <w:rPr>
                <w:rFonts w:eastAsia="Times New Roman"/>
                <w:lang w:eastAsia="lv-LV"/>
              </w:rPr>
              <w:t>Rīga: V/A</w:t>
            </w:r>
            <w:r w:rsidR="00A85BC2" w:rsidRPr="00A85BC2">
              <w:rPr>
                <w:rFonts w:eastAsia="Times New Roman"/>
                <w:lang w:eastAsia="lv-LV"/>
              </w:rPr>
              <w:t xml:space="preserve"> Tautas mākslas centrs.</w:t>
            </w:r>
          </w:p>
          <w:p w:rsidR="00EA6B5F" w:rsidRDefault="00111CF4" w:rsidP="00073268">
            <w:pPr>
              <w:rPr>
                <w:rFonts w:eastAsia="Times New Roman"/>
                <w:lang w:eastAsia="lv-LV"/>
              </w:rPr>
            </w:pPr>
            <w:r>
              <w:rPr>
                <w:rFonts w:eastAsia="Times New Roman"/>
                <w:lang w:eastAsia="lv-LV"/>
              </w:rPr>
              <w:t xml:space="preserve">2. </w:t>
            </w:r>
            <w:r w:rsidR="00EA6B5F">
              <w:t xml:space="preserve">Amoliņa, I., Baranovska, I., </w:t>
            </w:r>
            <w:proofErr w:type="spellStart"/>
            <w:r w:rsidR="00EA6B5F">
              <w:t>Turjanska</w:t>
            </w:r>
            <w:proofErr w:type="spellEnd"/>
            <w:r w:rsidR="00EA6B5F">
              <w:t xml:space="preserve">, L. 2014. </w:t>
            </w:r>
            <w:r w:rsidR="00EA6B5F" w:rsidRPr="00EA6B5F">
              <w:t>Dzintara laikmets:</w:t>
            </w:r>
            <w:r w:rsidR="00EA6B5F">
              <w:t xml:space="preserve"> kas dzintars ir latvietim. Rīga: Latvijas Nacionālais mākslas muzejs.</w:t>
            </w:r>
          </w:p>
          <w:p w:rsidR="000211C2" w:rsidRDefault="003D3C61" w:rsidP="00073268">
            <w:r>
              <w:t xml:space="preserve">3. </w:t>
            </w:r>
            <w:proofErr w:type="spellStart"/>
            <w:r w:rsidR="000211C2" w:rsidRPr="000211C2">
              <w:t>Balgalve</w:t>
            </w:r>
            <w:proofErr w:type="spellEnd"/>
            <w:r w:rsidR="000211C2" w:rsidRPr="000211C2">
              <w:t>-Treimane, L. 2018.</w:t>
            </w:r>
            <w:r w:rsidR="000211C2">
              <w:rPr>
                <w:b/>
              </w:rPr>
              <w:t xml:space="preserve"> </w:t>
            </w:r>
            <w:proofErr w:type="spellStart"/>
            <w:r w:rsidR="000211C2">
              <w:t>Celaines</w:t>
            </w:r>
            <w:proofErr w:type="spellEnd"/>
            <w:r w:rsidR="000211C2">
              <w:t xml:space="preserve">: </w:t>
            </w:r>
            <w:proofErr w:type="spellStart"/>
            <w:r w:rsidR="000211C2">
              <w:t>celu</w:t>
            </w:r>
            <w:proofErr w:type="spellEnd"/>
            <w:r w:rsidR="000211C2">
              <w:t xml:space="preserve"> jostu un apaudu aušana. Jelgava: Jelgavas tipogrāfija.</w:t>
            </w:r>
          </w:p>
          <w:p w:rsidR="003D3C61" w:rsidRDefault="003D3C61" w:rsidP="00073268">
            <w:pPr>
              <w:rPr>
                <w:rFonts w:eastAsia="Times New Roman"/>
                <w:lang w:eastAsia="lv-LV"/>
              </w:rPr>
            </w:pPr>
            <w:r>
              <w:t xml:space="preserve">4. </w:t>
            </w:r>
            <w:proofErr w:type="spellStart"/>
            <w:r>
              <w:t>Barševska</w:t>
            </w:r>
            <w:proofErr w:type="spellEnd"/>
            <w:r>
              <w:t xml:space="preserve">, Z. 2012. Latgales rotātie dvieļi. Daugavpils: DU A/a Saule. </w:t>
            </w:r>
          </w:p>
          <w:p w:rsidR="008D468A" w:rsidRPr="000211C2" w:rsidRDefault="003D3C61" w:rsidP="008D468A">
            <w:pPr>
              <w:rPr>
                <w:rFonts w:eastAsia="Times New Roman"/>
                <w:lang w:eastAsia="lv-LV"/>
              </w:rPr>
            </w:pPr>
            <w:r>
              <w:t xml:space="preserve">5. </w:t>
            </w:r>
            <w:r w:rsidR="008D468A" w:rsidRPr="00DB0D08">
              <w:t>Bremze</w:t>
            </w:r>
            <w:r w:rsidR="008D468A">
              <w:t>,</w:t>
            </w:r>
            <w:r w:rsidR="008D468A" w:rsidRPr="00DB0D08">
              <w:t xml:space="preserve"> Z., Rozenberga</w:t>
            </w:r>
            <w:r w:rsidR="008D468A">
              <w:t>,</w:t>
            </w:r>
            <w:r w:rsidR="008D468A" w:rsidRPr="00DB0D08">
              <w:t xml:space="preserve"> V., Ziņģīte</w:t>
            </w:r>
            <w:r w:rsidR="008D468A">
              <w:t>,</w:t>
            </w:r>
            <w:r w:rsidR="008D468A" w:rsidRPr="00DB0D08">
              <w:t xml:space="preserve"> I., sast.</w:t>
            </w:r>
            <w:r w:rsidR="008D468A" w:rsidRPr="000211C2">
              <w:rPr>
                <w:rFonts w:eastAsia="Times New Roman"/>
                <w:lang w:eastAsia="lv-LV"/>
              </w:rPr>
              <w:t xml:space="preserve"> 2003. Latviešu tautas tērpi. Zemgale, Augšzeme, Latgale. Rīga: Jāņa sēta.</w:t>
            </w:r>
          </w:p>
          <w:p w:rsidR="00FB5F01" w:rsidRDefault="003D3C61" w:rsidP="00FB5F01">
            <w:pPr>
              <w:rPr>
                <w:rFonts w:eastAsia="Times New Roman"/>
                <w:lang w:eastAsia="lv-LV"/>
              </w:rPr>
            </w:pPr>
            <w:r>
              <w:rPr>
                <w:rFonts w:eastAsia="Times New Roman"/>
                <w:lang w:eastAsia="lv-LV"/>
              </w:rPr>
              <w:t xml:space="preserve">6. </w:t>
            </w:r>
            <w:r w:rsidR="00FB5F01" w:rsidRPr="0024062C">
              <w:rPr>
                <w:rFonts w:eastAsia="Times New Roman"/>
                <w:lang w:eastAsia="lv-LV"/>
              </w:rPr>
              <w:t>Celms</w:t>
            </w:r>
            <w:r w:rsidR="00FB5F01" w:rsidRPr="008A188C">
              <w:rPr>
                <w:rFonts w:eastAsia="Times New Roman"/>
                <w:lang w:eastAsia="lv-LV"/>
              </w:rPr>
              <w:t xml:space="preserve">, </w:t>
            </w:r>
            <w:r w:rsidR="00FB5F01" w:rsidRPr="0024062C">
              <w:rPr>
                <w:rFonts w:eastAsia="Times New Roman"/>
                <w:lang w:eastAsia="lv-LV"/>
              </w:rPr>
              <w:t>V</w:t>
            </w:r>
            <w:r w:rsidR="00FB5F01">
              <w:rPr>
                <w:rFonts w:eastAsia="Times New Roman"/>
                <w:lang w:eastAsia="lv-LV"/>
              </w:rPr>
              <w:t xml:space="preserve">. 2007. </w:t>
            </w:r>
            <w:r w:rsidR="00FB5F01" w:rsidRPr="0024062C">
              <w:rPr>
                <w:rFonts w:eastAsia="Times New Roman"/>
                <w:lang w:eastAsia="lv-LV"/>
              </w:rPr>
              <w:t>Latvju</w:t>
            </w:r>
            <w:r w:rsidR="00FB5F01" w:rsidRPr="008A188C">
              <w:rPr>
                <w:rFonts w:eastAsia="Times New Roman"/>
                <w:lang w:eastAsia="lv-LV"/>
              </w:rPr>
              <w:t xml:space="preserve"> </w:t>
            </w:r>
            <w:r w:rsidR="00FB5F01" w:rsidRPr="0024062C">
              <w:rPr>
                <w:rFonts w:eastAsia="Times New Roman"/>
                <w:lang w:eastAsia="lv-LV"/>
              </w:rPr>
              <w:t>raksts</w:t>
            </w:r>
            <w:r w:rsidR="00FB5F01" w:rsidRPr="008A188C">
              <w:rPr>
                <w:rFonts w:eastAsia="Times New Roman"/>
                <w:lang w:eastAsia="lv-LV"/>
              </w:rPr>
              <w:t xml:space="preserve"> </w:t>
            </w:r>
            <w:r w:rsidR="00FB5F01" w:rsidRPr="0024062C">
              <w:rPr>
                <w:rFonts w:eastAsia="Times New Roman"/>
                <w:lang w:eastAsia="lv-LV"/>
              </w:rPr>
              <w:t>un</w:t>
            </w:r>
            <w:r w:rsidR="00FB5F01" w:rsidRPr="008A188C">
              <w:rPr>
                <w:rFonts w:eastAsia="Times New Roman"/>
                <w:lang w:eastAsia="lv-LV"/>
              </w:rPr>
              <w:t xml:space="preserve"> </w:t>
            </w:r>
            <w:r w:rsidR="00FB5F01" w:rsidRPr="0024062C">
              <w:rPr>
                <w:rFonts w:eastAsia="Times New Roman"/>
                <w:lang w:eastAsia="lv-LV"/>
              </w:rPr>
              <w:t>z</w:t>
            </w:r>
            <w:r w:rsidR="00FB5F01" w:rsidRPr="008A188C">
              <w:rPr>
                <w:rFonts w:eastAsia="Times New Roman"/>
                <w:lang w:eastAsia="lv-LV"/>
              </w:rPr>
              <w:t>ī</w:t>
            </w:r>
            <w:r w:rsidR="00FB5F01" w:rsidRPr="0024062C">
              <w:rPr>
                <w:rFonts w:eastAsia="Times New Roman"/>
                <w:lang w:eastAsia="lv-LV"/>
              </w:rPr>
              <w:t>mes</w:t>
            </w:r>
            <w:r w:rsidR="00FB5F01" w:rsidRPr="008A188C">
              <w:rPr>
                <w:rFonts w:eastAsia="Times New Roman"/>
                <w:lang w:eastAsia="lv-LV"/>
              </w:rPr>
              <w:t xml:space="preserve">. </w:t>
            </w:r>
            <w:r w:rsidR="00FB5F01" w:rsidRPr="0024062C">
              <w:rPr>
                <w:rFonts w:eastAsia="Times New Roman"/>
                <w:lang w:eastAsia="lv-LV"/>
              </w:rPr>
              <w:t>Rīga: Folkloras informācijas centrs.</w:t>
            </w:r>
          </w:p>
          <w:p w:rsidR="0039676D" w:rsidRDefault="003E7866" w:rsidP="0039676D">
            <w:r>
              <w:t>7</w:t>
            </w:r>
            <w:r w:rsidR="003D3C61">
              <w:t xml:space="preserve">. </w:t>
            </w:r>
            <w:r w:rsidR="0039676D" w:rsidRPr="00DB0D08">
              <w:t>Grasmane, M.</w:t>
            </w:r>
            <w:r w:rsidR="0039676D">
              <w:t xml:space="preserve"> 2015. Latvieša cimdi. Rīga: J. Rozes apgāds.</w:t>
            </w:r>
            <w:r w:rsidR="0039676D" w:rsidRPr="00DB0D08">
              <w:t xml:space="preserve">   </w:t>
            </w:r>
          </w:p>
          <w:p w:rsidR="00A34D12" w:rsidRPr="00DB0D08" w:rsidRDefault="003E7866" w:rsidP="0039676D">
            <w:r>
              <w:t>8</w:t>
            </w:r>
            <w:r w:rsidR="003D3C61">
              <w:t xml:space="preserve">. </w:t>
            </w:r>
            <w:proofErr w:type="spellStart"/>
            <w:r w:rsidR="00A34D12" w:rsidRPr="00A34D12">
              <w:t>Ītone</w:t>
            </w:r>
            <w:proofErr w:type="spellEnd"/>
            <w:r w:rsidR="00A34D12" w:rsidRPr="00A34D12">
              <w:t xml:space="preserve">, </w:t>
            </w:r>
            <w:proofErr w:type="spellStart"/>
            <w:r w:rsidR="00A34D12" w:rsidRPr="00A34D12">
              <w:t>Dž</w:t>
            </w:r>
            <w:proofErr w:type="spellEnd"/>
            <w:r w:rsidR="00A34D12" w:rsidRPr="00A34D12">
              <w:t>.</w:t>
            </w:r>
            <w:r w:rsidR="00A34D12">
              <w:t xml:space="preserve"> 2013. Tamborēšana: 300 padomi, tehniskie paņēmieni un amata noslēpumi. Rīga: Zvaigzne ABC.</w:t>
            </w:r>
          </w:p>
          <w:p w:rsidR="00B63F24" w:rsidRPr="000241B2" w:rsidRDefault="003E7866" w:rsidP="00AD066E">
            <w:r>
              <w:rPr>
                <w:rFonts w:eastAsia="Times New Roman"/>
                <w:lang w:eastAsia="lv-LV"/>
              </w:rPr>
              <w:t>9</w:t>
            </w:r>
            <w:r w:rsidR="003D3C61" w:rsidRPr="00AD066E">
              <w:rPr>
                <w:rFonts w:eastAsia="Times New Roman"/>
                <w:lang w:eastAsia="lv-LV"/>
              </w:rPr>
              <w:t xml:space="preserve">. </w:t>
            </w:r>
            <w:r w:rsidR="00FC6E60" w:rsidRPr="00AD066E">
              <w:rPr>
                <w:rFonts w:eastAsia="Times New Roman"/>
              </w:rPr>
              <w:t>Jansone, A</w:t>
            </w:r>
            <w:r w:rsidR="00FC6E60" w:rsidRPr="00AD066E">
              <w:rPr>
                <w:rFonts w:eastAsia="Times New Roman"/>
                <w:b/>
              </w:rPr>
              <w:t xml:space="preserve">. </w:t>
            </w:r>
            <w:r w:rsidR="00FC6E60" w:rsidRPr="00AD066E">
              <w:rPr>
                <w:rFonts w:eastAsia="Times New Roman"/>
              </w:rPr>
              <w:t xml:space="preserve">2009. Latviešu tradicionālais tautastērps un tā valkāšanas tradīcijas. Rīga: Tautas mākslas centrs. </w:t>
            </w:r>
          </w:p>
          <w:p w:rsidR="00073268" w:rsidRPr="00073268" w:rsidRDefault="003E7866" w:rsidP="00073268">
            <w:pPr>
              <w:rPr>
                <w:rFonts w:eastAsia="Times New Roman"/>
                <w:lang w:eastAsia="lv-LV"/>
              </w:rPr>
            </w:pPr>
            <w:r>
              <w:rPr>
                <w:rFonts w:eastAsia="Times New Roman"/>
                <w:lang w:eastAsia="lv-LV"/>
              </w:rPr>
              <w:t>10</w:t>
            </w:r>
            <w:r w:rsidR="003D3C61">
              <w:rPr>
                <w:rFonts w:eastAsia="Times New Roman"/>
                <w:lang w:eastAsia="lv-LV"/>
              </w:rPr>
              <w:t xml:space="preserve">. Kraukle, D. 2011. </w:t>
            </w:r>
            <w:r w:rsidR="00073268" w:rsidRPr="00073268">
              <w:rPr>
                <w:rFonts w:eastAsia="Times New Roman"/>
                <w:lang w:eastAsia="lv-LV"/>
              </w:rPr>
              <w:t>Gadatirgi Latvijā. Latgale. Rīga: Jumava.</w:t>
            </w:r>
          </w:p>
          <w:p w:rsidR="00073268" w:rsidRDefault="003E7866" w:rsidP="00073268">
            <w:pPr>
              <w:rPr>
                <w:rFonts w:eastAsia="Times New Roman"/>
                <w:lang w:eastAsia="lv-LV"/>
              </w:rPr>
            </w:pPr>
            <w:r>
              <w:rPr>
                <w:rFonts w:eastAsia="Times New Roman"/>
                <w:lang w:eastAsia="lv-LV"/>
              </w:rPr>
              <w:t>11</w:t>
            </w:r>
            <w:r w:rsidR="003D3C61">
              <w:rPr>
                <w:rFonts w:eastAsia="Times New Roman"/>
                <w:lang w:eastAsia="lv-LV"/>
              </w:rPr>
              <w:t xml:space="preserve">. Kraukle, D. 2008. </w:t>
            </w:r>
            <w:r w:rsidR="00073268" w:rsidRPr="00073268">
              <w:rPr>
                <w:rFonts w:eastAsia="Times New Roman"/>
                <w:lang w:eastAsia="lv-LV"/>
              </w:rPr>
              <w:t>Latviešu ornaments. Rīga: Jumava.</w:t>
            </w:r>
          </w:p>
          <w:p w:rsidR="00980407" w:rsidRDefault="003E7866" w:rsidP="00980407">
            <w:pPr>
              <w:jc w:val="both"/>
            </w:pPr>
            <w:r>
              <w:t>12</w:t>
            </w:r>
            <w:r w:rsidR="003D3C61">
              <w:t xml:space="preserve">. </w:t>
            </w:r>
            <w:r w:rsidR="00980407">
              <w:t xml:space="preserve">Kursīte, J., </w:t>
            </w:r>
            <w:r w:rsidR="00980407" w:rsidRPr="00DB0D08">
              <w:t>Niedre</w:t>
            </w:r>
            <w:r w:rsidR="00980407">
              <w:t xml:space="preserve">, U., </w:t>
            </w:r>
            <w:proofErr w:type="spellStart"/>
            <w:r w:rsidR="00980407">
              <w:t>Rubeze</w:t>
            </w:r>
            <w:proofErr w:type="spellEnd"/>
            <w:r w:rsidR="00980407">
              <w:t>, S.</w:t>
            </w:r>
            <w:r w:rsidR="00980407" w:rsidRPr="00DB0D08">
              <w:t xml:space="preserve">, </w:t>
            </w:r>
            <w:proofErr w:type="spellStart"/>
            <w:r w:rsidR="00980407" w:rsidRPr="00DB0D08">
              <w:t>Sirica</w:t>
            </w:r>
            <w:proofErr w:type="spellEnd"/>
            <w:r w:rsidR="00980407">
              <w:t>, I.,</w:t>
            </w:r>
            <w:r w:rsidR="00980407" w:rsidRPr="00DB0D08">
              <w:t xml:space="preserve"> Ulmane</w:t>
            </w:r>
            <w:r w:rsidR="00980407">
              <w:t xml:space="preserve">, Z. 2018. </w:t>
            </w:r>
            <w:r w:rsidR="00980407" w:rsidRPr="00DB0D08">
              <w:t>Latvijas segas Latvijas tūkstošgadei</w:t>
            </w:r>
            <w:r w:rsidR="00980407">
              <w:t>.</w:t>
            </w:r>
            <w:r w:rsidR="00980407" w:rsidRPr="00DB0D08">
              <w:t xml:space="preserve"> Jelgava: SIA “Jelgavas tipogrāfija”</w:t>
            </w:r>
            <w:r w:rsidR="00980407">
              <w:t>.</w:t>
            </w:r>
          </w:p>
          <w:p w:rsidR="00A9125C" w:rsidRPr="00EC5D8E" w:rsidRDefault="00A9125C" w:rsidP="00980407">
            <w:pPr>
              <w:jc w:val="both"/>
            </w:pPr>
            <w:r w:rsidRPr="00EC5D8E">
              <w:t xml:space="preserve">13. Latviešu etnogrāfiskā izstāde 1896, sast. </w:t>
            </w:r>
            <w:proofErr w:type="spellStart"/>
            <w:r w:rsidRPr="00EC5D8E">
              <w:t>Stinkule</w:t>
            </w:r>
            <w:proofErr w:type="spellEnd"/>
            <w:r w:rsidRPr="00EC5D8E">
              <w:t xml:space="preserve">, S. </w:t>
            </w:r>
            <w:r w:rsidR="00EC5D8E">
              <w:t xml:space="preserve">2016. Rīga: </w:t>
            </w:r>
            <w:proofErr w:type="spellStart"/>
            <w:r w:rsidRPr="00EC5D8E">
              <w:t>Neputns</w:t>
            </w:r>
            <w:proofErr w:type="spellEnd"/>
            <w:r w:rsidRPr="00EC5D8E">
              <w:t>.</w:t>
            </w:r>
          </w:p>
          <w:p w:rsidR="006B00D7" w:rsidRDefault="00A9125C" w:rsidP="001B4C1C">
            <w:r>
              <w:t>14</w:t>
            </w:r>
            <w:r w:rsidR="003D3C61">
              <w:t xml:space="preserve">. </w:t>
            </w:r>
            <w:r w:rsidR="006B00D7">
              <w:t>Pīgozne, I. 2020. Krāsas un to nozīme baltu 3.</w:t>
            </w:r>
            <w:r w:rsidR="006B00D7" w:rsidRPr="000D4C84">
              <w:t xml:space="preserve"> –</w:t>
            </w:r>
            <w:r w:rsidR="006B00D7">
              <w:t xml:space="preserve"> 13. gadsimta apģērbā. Rīga: LNKC.</w:t>
            </w:r>
          </w:p>
          <w:p w:rsidR="006B00D7" w:rsidRDefault="006B00D7" w:rsidP="001B4C1C">
            <w:r>
              <w:t xml:space="preserve">15. </w:t>
            </w:r>
            <w:proofErr w:type="spellStart"/>
            <w:r w:rsidR="00073268" w:rsidRPr="00342C1A">
              <w:t>Prīberga</w:t>
            </w:r>
            <w:proofErr w:type="spellEnd"/>
            <w:r w:rsidR="00073268" w:rsidRPr="00342C1A">
              <w:t>, D. 2016. Mežģīņu mantojums Latvijā. Senās mežģīnes. Jelgava: Jelgavas tipogrāfija.</w:t>
            </w:r>
          </w:p>
          <w:p w:rsidR="003E7866" w:rsidRPr="00EC5D8E" w:rsidRDefault="006B00D7" w:rsidP="001B4C1C">
            <w:r>
              <w:rPr>
                <w:color w:val="212529"/>
                <w:spacing w:val="6"/>
              </w:rPr>
              <w:t>16</w:t>
            </w:r>
            <w:r w:rsidR="003E7866">
              <w:rPr>
                <w:color w:val="212529"/>
                <w:spacing w:val="6"/>
              </w:rPr>
              <w:t xml:space="preserve">. </w:t>
            </w:r>
            <w:r w:rsidR="003E7866" w:rsidRPr="003E7866">
              <w:rPr>
                <w:color w:val="212529"/>
                <w:spacing w:val="6"/>
              </w:rPr>
              <w:t>Ziņģīte, I., sast. 2008. Tautas lietišķā māksla Latvi</w:t>
            </w:r>
            <w:r w:rsidR="003E7866">
              <w:rPr>
                <w:color w:val="212529"/>
                <w:spacing w:val="6"/>
              </w:rPr>
              <w:t>jā: šodiena, pieredze, rītdiena.</w:t>
            </w:r>
            <w:r w:rsidR="003E7866" w:rsidRPr="003E7866">
              <w:rPr>
                <w:color w:val="212529"/>
                <w:spacing w:val="6"/>
              </w:rPr>
              <w:t xml:space="preserve"> </w:t>
            </w:r>
            <w:r w:rsidR="003E7866" w:rsidRPr="003E7866">
              <w:rPr>
                <w:color w:val="212529"/>
                <w:spacing w:val="6"/>
              </w:rPr>
              <w:lastRenderedPageBreak/>
              <w:t xml:space="preserve">Rakstu krājums. </w:t>
            </w:r>
            <w:proofErr w:type="spellStart"/>
            <w:r w:rsidR="003E7866" w:rsidRPr="00A2350D">
              <w:rPr>
                <w:color w:val="212529"/>
                <w:spacing w:val="6"/>
                <w:lang w:val="de-DE"/>
              </w:rPr>
              <w:t>Rīga</w:t>
            </w:r>
            <w:proofErr w:type="spellEnd"/>
            <w:r w:rsidR="003E7866" w:rsidRPr="00A2350D">
              <w:rPr>
                <w:color w:val="212529"/>
                <w:spacing w:val="6"/>
                <w:lang w:val="de-DE"/>
              </w:rPr>
              <w:t xml:space="preserve">: </w:t>
            </w:r>
            <w:proofErr w:type="spellStart"/>
            <w:r w:rsidR="003E7866" w:rsidRPr="00A2350D">
              <w:rPr>
                <w:color w:val="212529"/>
                <w:spacing w:val="6"/>
                <w:lang w:val="de-DE"/>
              </w:rPr>
              <w:t>Latvijas</w:t>
            </w:r>
            <w:proofErr w:type="spellEnd"/>
            <w:r w:rsidR="003E7866" w:rsidRPr="00A2350D">
              <w:rPr>
                <w:color w:val="212529"/>
                <w:spacing w:val="6"/>
                <w:lang w:val="de-DE"/>
              </w:rPr>
              <w:t xml:space="preserve"> </w:t>
            </w:r>
            <w:proofErr w:type="spellStart"/>
            <w:r w:rsidR="003E7866" w:rsidRPr="00A2350D">
              <w:rPr>
                <w:color w:val="212529"/>
                <w:spacing w:val="6"/>
                <w:lang w:val="de-DE"/>
              </w:rPr>
              <w:t>Nacionāl</w:t>
            </w:r>
            <w:r w:rsidR="003E7866">
              <w:rPr>
                <w:color w:val="212529"/>
                <w:spacing w:val="6"/>
              </w:rPr>
              <w:t>ais</w:t>
            </w:r>
            <w:proofErr w:type="spellEnd"/>
            <w:r w:rsidR="003E7866">
              <w:rPr>
                <w:color w:val="212529"/>
                <w:spacing w:val="6"/>
              </w:rPr>
              <w:t xml:space="preserve"> </w:t>
            </w:r>
            <w:r w:rsidR="003E7866" w:rsidRPr="00A2350D">
              <w:rPr>
                <w:color w:val="212529"/>
                <w:spacing w:val="6"/>
              </w:rPr>
              <w:t>vēstures muzejs.</w:t>
            </w:r>
          </w:p>
        </w:tc>
      </w:tr>
      <w:tr w:rsidR="008D4CBD" w:rsidRPr="00026C21" w:rsidTr="00DB269A">
        <w:trPr>
          <w:jc w:val="center"/>
        </w:trPr>
        <w:tc>
          <w:tcPr>
            <w:tcW w:w="9582" w:type="dxa"/>
            <w:gridSpan w:val="2"/>
          </w:tcPr>
          <w:p w:rsidR="008D4CBD" w:rsidRPr="00026C21" w:rsidRDefault="008D4CBD" w:rsidP="008D4CBD">
            <w:pPr>
              <w:pStyle w:val="Nosaukumi"/>
            </w:pPr>
            <w:r w:rsidRPr="00026C21">
              <w:lastRenderedPageBreak/>
              <w:t>Periodika un citi informācijas avoti</w:t>
            </w:r>
          </w:p>
        </w:tc>
      </w:tr>
      <w:tr w:rsidR="00026C21" w:rsidRPr="00026C21" w:rsidTr="00DB269A">
        <w:trPr>
          <w:jc w:val="center"/>
        </w:trPr>
        <w:tc>
          <w:tcPr>
            <w:tcW w:w="9582" w:type="dxa"/>
            <w:gridSpan w:val="2"/>
          </w:tcPr>
          <w:p w:rsidR="00FA0315" w:rsidRDefault="009A6FFE" w:rsidP="001B4C1C">
            <w:pPr>
              <w:autoSpaceDE/>
              <w:autoSpaceDN/>
              <w:adjustRightInd/>
              <w:jc w:val="both"/>
            </w:pPr>
            <w:r>
              <w:t xml:space="preserve">1. </w:t>
            </w:r>
            <w:r w:rsidR="00FA0315" w:rsidRPr="009A6FFE">
              <w:rPr>
                <w:i/>
              </w:rPr>
              <w:t>Katram savu tautas tērpu.</w:t>
            </w:r>
            <w:r w:rsidR="00FA0315">
              <w:t xml:space="preserve"> www.katramsavutautasterpu.lv</w:t>
            </w:r>
          </w:p>
          <w:p w:rsidR="00FA0315" w:rsidRDefault="009A6FFE" w:rsidP="001B4C1C">
            <w:pPr>
              <w:autoSpaceDE/>
              <w:autoSpaceDN/>
              <w:adjustRightInd/>
              <w:jc w:val="both"/>
              <w:rPr>
                <w:rFonts w:eastAsia="Times New Roman"/>
                <w:lang w:eastAsia="lv-LV"/>
              </w:rPr>
            </w:pPr>
            <w:r>
              <w:t xml:space="preserve">2. </w:t>
            </w:r>
            <w:r>
              <w:rPr>
                <w:i/>
              </w:rPr>
              <w:t xml:space="preserve">Kultūras kanons. </w:t>
            </w:r>
            <w:r w:rsidR="00FA0315" w:rsidRPr="009A6FFE">
              <w:rPr>
                <w:rFonts w:eastAsia="Times New Roman"/>
                <w:lang w:eastAsia="lv-LV"/>
              </w:rPr>
              <w:t>www.kulturaskanons.</w:t>
            </w:r>
            <w:r w:rsidRPr="009A6FFE">
              <w:rPr>
                <w:rFonts w:eastAsia="Times New Roman"/>
                <w:lang w:eastAsia="lv-LV"/>
              </w:rPr>
              <w:t>lv</w:t>
            </w:r>
          </w:p>
          <w:p w:rsidR="00FA0315" w:rsidRDefault="009A6FFE" w:rsidP="001B4C1C">
            <w:pPr>
              <w:autoSpaceDE/>
              <w:autoSpaceDN/>
              <w:adjustRightInd/>
              <w:jc w:val="both"/>
              <w:rPr>
                <w:rFonts w:eastAsia="Times New Roman"/>
                <w:lang w:eastAsia="lv-LV"/>
              </w:rPr>
            </w:pPr>
            <w:r>
              <w:rPr>
                <w:rFonts w:eastAsia="Times New Roman"/>
                <w:lang w:eastAsia="lv-LV"/>
              </w:rPr>
              <w:t>3</w:t>
            </w:r>
            <w:r w:rsidRPr="009A6FFE">
              <w:rPr>
                <w:rFonts w:eastAsia="Times New Roman"/>
                <w:i/>
                <w:lang w:eastAsia="lv-LV"/>
              </w:rPr>
              <w:t xml:space="preserve">. </w:t>
            </w:r>
            <w:r w:rsidR="00FA0315" w:rsidRPr="009A6FFE">
              <w:rPr>
                <w:rFonts w:eastAsia="Times New Roman"/>
                <w:i/>
                <w:lang w:eastAsia="lv-LV"/>
              </w:rPr>
              <w:t>Latgale.</w:t>
            </w:r>
            <w:r w:rsidR="00FA0315">
              <w:rPr>
                <w:rFonts w:eastAsia="Times New Roman"/>
                <w:lang w:eastAsia="lv-LV"/>
              </w:rPr>
              <w:t xml:space="preserve"> </w:t>
            </w:r>
            <w:hyperlink r:id="rId8" w:history="1">
              <w:r w:rsidR="00FA0315" w:rsidRPr="009A6FFE">
                <w:rPr>
                  <w:rFonts w:eastAsia="Times New Roman"/>
                  <w:lang w:eastAsia="lv-LV"/>
                </w:rPr>
                <w:t>www.latgale.lv</w:t>
              </w:r>
            </w:hyperlink>
            <w:r w:rsidR="00FA0315" w:rsidRPr="005C6B8F">
              <w:rPr>
                <w:rFonts w:eastAsia="Times New Roman"/>
                <w:lang w:eastAsia="lv-LV"/>
              </w:rPr>
              <w:t xml:space="preserve"> </w:t>
            </w:r>
          </w:p>
          <w:p w:rsidR="005C6B8F" w:rsidRPr="009A6FFE" w:rsidRDefault="009A6FFE" w:rsidP="001B4C1C">
            <w:pPr>
              <w:autoSpaceDE/>
              <w:autoSpaceDN/>
              <w:adjustRightInd/>
              <w:jc w:val="both"/>
              <w:rPr>
                <w:rFonts w:eastAsia="Times New Roman"/>
                <w:lang w:eastAsia="lv-LV"/>
              </w:rPr>
            </w:pPr>
            <w:r>
              <w:t xml:space="preserve">4. </w:t>
            </w:r>
            <w:r w:rsidR="005C6B8F" w:rsidRPr="009A6FFE">
              <w:rPr>
                <w:i/>
              </w:rPr>
              <w:t xml:space="preserve">Latgales amatnieki. </w:t>
            </w:r>
            <w:hyperlink r:id="rId9" w:history="1">
              <w:r w:rsidR="005C6B8F" w:rsidRPr="009A6FFE">
                <w:rPr>
                  <w:rFonts w:eastAsia="Times New Roman"/>
                  <w:lang w:eastAsia="lv-LV"/>
                </w:rPr>
                <w:t>www.latgalesamatnieki.lv</w:t>
              </w:r>
            </w:hyperlink>
          </w:p>
          <w:p w:rsidR="005C6B8F" w:rsidRDefault="009A6FFE" w:rsidP="001B4C1C">
            <w:pPr>
              <w:autoSpaceDE/>
              <w:autoSpaceDN/>
              <w:adjustRightInd/>
              <w:jc w:val="both"/>
              <w:rPr>
                <w:rFonts w:eastAsia="Times New Roman"/>
                <w:lang w:eastAsia="lv-LV"/>
              </w:rPr>
            </w:pPr>
            <w:r>
              <w:rPr>
                <w:rFonts w:eastAsia="Times New Roman"/>
                <w:lang w:eastAsia="lv-LV"/>
              </w:rPr>
              <w:t>5</w:t>
            </w:r>
            <w:r w:rsidRPr="009A6FFE">
              <w:rPr>
                <w:rFonts w:eastAsia="Times New Roman"/>
                <w:i/>
                <w:lang w:eastAsia="lv-LV"/>
              </w:rPr>
              <w:t xml:space="preserve">. </w:t>
            </w:r>
            <w:r w:rsidR="005C6B8F" w:rsidRPr="009A6FFE">
              <w:rPr>
                <w:rFonts w:eastAsia="Times New Roman"/>
                <w:i/>
                <w:lang w:eastAsia="lv-LV"/>
              </w:rPr>
              <w:t>Podnieku skola.</w:t>
            </w:r>
            <w:r w:rsidR="005C6B8F">
              <w:rPr>
                <w:rFonts w:eastAsia="Times New Roman"/>
                <w:lang w:eastAsia="lv-LV"/>
              </w:rPr>
              <w:t xml:space="preserve"> </w:t>
            </w:r>
            <w:r w:rsidR="00FA0315" w:rsidRPr="009A6FFE">
              <w:rPr>
                <w:rFonts w:eastAsia="Times New Roman"/>
                <w:lang w:eastAsia="lv-LV"/>
              </w:rPr>
              <w:t>www.pudnikuskula.lv</w:t>
            </w:r>
          </w:p>
          <w:p w:rsidR="00FA0315" w:rsidRDefault="009A6FFE" w:rsidP="001B4C1C">
            <w:pPr>
              <w:autoSpaceDE/>
              <w:autoSpaceDN/>
              <w:adjustRightInd/>
              <w:jc w:val="both"/>
              <w:rPr>
                <w:rFonts w:eastAsia="Times New Roman"/>
                <w:lang w:eastAsia="lv-LV"/>
              </w:rPr>
            </w:pPr>
            <w:r>
              <w:rPr>
                <w:rFonts w:eastAsia="Times New Roman"/>
                <w:lang w:eastAsia="lv-LV"/>
              </w:rPr>
              <w:t xml:space="preserve">6. </w:t>
            </w:r>
            <w:r w:rsidR="00FA0315" w:rsidRPr="009A6FFE">
              <w:rPr>
                <w:rFonts w:eastAsia="Times New Roman"/>
                <w:i/>
                <w:lang w:eastAsia="lv-LV"/>
              </w:rPr>
              <w:t>Tautastērpu centrs „Senā klēts”.</w:t>
            </w:r>
            <w:r w:rsidR="00FA0315">
              <w:rPr>
                <w:rFonts w:eastAsia="Times New Roman"/>
                <w:lang w:eastAsia="lv-LV"/>
              </w:rPr>
              <w:t xml:space="preserve"> </w:t>
            </w:r>
            <w:r w:rsidR="00FA0315" w:rsidRPr="00FA0315">
              <w:rPr>
                <w:rFonts w:eastAsia="Times New Roman"/>
                <w:lang w:eastAsia="lv-LV"/>
              </w:rPr>
              <w:t>http://www.senaklets.lv/</w:t>
            </w:r>
          </w:p>
          <w:p w:rsidR="00FA0315" w:rsidRDefault="009A6FFE" w:rsidP="001B4C1C">
            <w:pPr>
              <w:autoSpaceDE/>
              <w:autoSpaceDN/>
              <w:adjustRightInd/>
              <w:jc w:val="both"/>
              <w:rPr>
                <w:rFonts w:eastAsia="Times New Roman"/>
                <w:lang w:eastAsia="lv-LV"/>
              </w:rPr>
            </w:pPr>
            <w:r>
              <w:rPr>
                <w:rFonts w:eastAsia="Times New Roman"/>
                <w:lang w:eastAsia="lv-LV"/>
              </w:rPr>
              <w:t xml:space="preserve">7. </w:t>
            </w:r>
            <w:r w:rsidR="00FA0315" w:rsidRPr="009A6FFE">
              <w:rPr>
                <w:rFonts w:eastAsia="Times New Roman"/>
                <w:i/>
                <w:lang w:eastAsia="lv-LV"/>
              </w:rPr>
              <w:t>Tautas māksla</w:t>
            </w:r>
            <w:r w:rsidR="00FA0315">
              <w:rPr>
                <w:rFonts w:eastAsia="Times New Roman"/>
                <w:lang w:eastAsia="lv-LV"/>
              </w:rPr>
              <w:t xml:space="preserve">. </w:t>
            </w:r>
            <w:r w:rsidR="004968BD" w:rsidRPr="00075BAE">
              <w:rPr>
                <w:rFonts w:eastAsia="Times New Roman"/>
                <w:lang w:eastAsia="lv-LV"/>
              </w:rPr>
              <w:t>www.tautasmaksla.lv</w:t>
            </w:r>
          </w:p>
          <w:p w:rsidR="003E7866" w:rsidRPr="00075BAE" w:rsidRDefault="00075BAE" w:rsidP="001B4C1C">
            <w:pPr>
              <w:autoSpaceDE/>
              <w:autoSpaceDN/>
              <w:adjustRightInd/>
              <w:jc w:val="both"/>
            </w:pPr>
            <w:r>
              <w:t>8</w:t>
            </w:r>
            <w:r w:rsidRPr="00075BAE">
              <w:rPr>
                <w:i/>
              </w:rPr>
              <w:t>. Satiec savu meistaru</w:t>
            </w:r>
            <w:r>
              <w:t xml:space="preserve">. </w:t>
            </w:r>
            <w:r w:rsidR="003E7866" w:rsidRPr="00075BAE">
              <w:t>www.satiecsavumeistaru.lv</w:t>
            </w:r>
          </w:p>
        </w:tc>
      </w:tr>
      <w:tr w:rsidR="008D4CBD" w:rsidRPr="00026C21" w:rsidTr="00DB269A">
        <w:trPr>
          <w:jc w:val="center"/>
        </w:trPr>
        <w:tc>
          <w:tcPr>
            <w:tcW w:w="9582" w:type="dxa"/>
            <w:gridSpan w:val="2"/>
          </w:tcPr>
          <w:p w:rsidR="008D4CBD" w:rsidRPr="00026C21" w:rsidRDefault="008D4CBD" w:rsidP="008D4CBD">
            <w:pPr>
              <w:pStyle w:val="Nosaukumi"/>
            </w:pPr>
            <w:r w:rsidRPr="00026C21">
              <w:t>Piezīmes</w:t>
            </w:r>
          </w:p>
        </w:tc>
      </w:tr>
      <w:tr w:rsidR="008D4CBD" w:rsidRPr="00026C21" w:rsidTr="00DB269A">
        <w:trPr>
          <w:jc w:val="center"/>
        </w:trPr>
        <w:tc>
          <w:tcPr>
            <w:tcW w:w="9582" w:type="dxa"/>
            <w:gridSpan w:val="2"/>
          </w:tcPr>
          <w:p w:rsidR="0002066D" w:rsidRPr="00A60BBB" w:rsidRDefault="00137215" w:rsidP="0002066D">
            <w:r>
              <w:t>Studiju ku</w:t>
            </w:r>
            <w:r w:rsidR="005765C6">
              <w:t xml:space="preserve">rss tiek docēts </w:t>
            </w:r>
            <w:r>
              <w:t>PBSP Mākslas menedžments.</w:t>
            </w:r>
          </w:p>
          <w:p w:rsidR="008D4CBD" w:rsidRPr="00026C21" w:rsidRDefault="0002066D" w:rsidP="0002066D">
            <w:pPr>
              <w:rPr>
                <w:color w:val="0070C0"/>
              </w:rPr>
            </w:pPr>
            <w:r w:rsidRPr="00A60BBB">
              <w:t>Kurss tiek docēts latviešu valodā.</w:t>
            </w:r>
            <w:r>
              <w:t xml:space="preserve"> </w:t>
            </w:r>
          </w:p>
        </w:tc>
      </w:tr>
    </w:tbl>
    <w:p w:rsidR="001B4907" w:rsidRPr="00026C21" w:rsidRDefault="001B4907" w:rsidP="001B4907"/>
    <w:p w:rsidR="001B4907" w:rsidRPr="00026C21" w:rsidRDefault="001B4907" w:rsidP="001B4907"/>
    <w:p w:rsidR="00360579" w:rsidRPr="00026C21" w:rsidRDefault="00360579"/>
    <w:sectPr w:rsidR="00360579" w:rsidRPr="00026C21" w:rsidSect="001B4907">
      <w:headerReference w:type="default" r:id="rId10"/>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157F" w:rsidRDefault="00BC157F" w:rsidP="001B4907">
      <w:r>
        <w:separator/>
      </w:r>
    </w:p>
  </w:endnote>
  <w:endnote w:type="continuationSeparator" w:id="0">
    <w:p w:rsidR="00BC157F" w:rsidRDefault="00BC157F"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157F" w:rsidRDefault="00BC157F" w:rsidP="001B4907">
      <w:r>
        <w:separator/>
      </w:r>
    </w:p>
  </w:footnote>
  <w:footnote w:type="continuationSeparator" w:id="0">
    <w:p w:rsidR="00BC157F" w:rsidRDefault="00BC157F"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269A" w:rsidRDefault="00DB269A" w:rsidP="00DB269A">
    <w:pPr>
      <w:pStyle w:val="Header"/>
    </w:pPr>
  </w:p>
  <w:p w:rsidR="00DB269A" w:rsidRPr="007B1FB4" w:rsidRDefault="00DB269A" w:rsidP="00DB269A">
    <w:pPr>
      <w:pStyle w:val="Header"/>
    </w:pPr>
  </w:p>
  <w:p w:rsidR="00DB269A" w:rsidRPr="00D66CC2" w:rsidRDefault="00DB269A" w:rsidP="00DB26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1496CB7"/>
    <w:multiLevelType w:val="hybridMultilevel"/>
    <w:tmpl w:val="31CA988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E60E0A"/>
    <w:multiLevelType w:val="hybridMultilevel"/>
    <w:tmpl w:val="A35C9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CA0E39"/>
    <w:multiLevelType w:val="hybridMultilevel"/>
    <w:tmpl w:val="5B08AAF6"/>
    <w:lvl w:ilvl="0" w:tplc="48381FA8">
      <w:start w:val="1"/>
      <w:numFmt w:val="decimal"/>
      <w:lvlText w:val="%1."/>
      <w:lvlJc w:val="left"/>
      <w:pPr>
        <w:tabs>
          <w:tab w:val="num" w:pos="720"/>
        </w:tabs>
        <w:ind w:left="720" w:hanging="360"/>
      </w:pPr>
      <w:rPr>
        <w:rFonts w:ascii="Times New Roman" w:eastAsia="Times New Roman" w:hAnsi="Times New Roman" w:cs="Times New Roman"/>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4" w15:restartNumberingAfterBreak="0">
    <w:nsid w:val="0ACB40FB"/>
    <w:multiLevelType w:val="hybridMultilevel"/>
    <w:tmpl w:val="C33A2F78"/>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0D727311"/>
    <w:multiLevelType w:val="hybridMultilevel"/>
    <w:tmpl w:val="47084E62"/>
    <w:lvl w:ilvl="0" w:tplc="749A9DD0">
      <w:start w:val="1"/>
      <w:numFmt w:val="bullet"/>
      <w:lvlText w:val="•"/>
      <w:lvlJc w:val="left"/>
      <w:pPr>
        <w:tabs>
          <w:tab w:val="num" w:pos="720"/>
        </w:tabs>
        <w:ind w:left="720" w:hanging="360"/>
      </w:pPr>
      <w:rPr>
        <w:rFonts w:ascii="Arial" w:hAnsi="Arial" w:hint="default"/>
      </w:rPr>
    </w:lvl>
    <w:lvl w:ilvl="1" w:tplc="B690422C" w:tentative="1">
      <w:start w:val="1"/>
      <w:numFmt w:val="bullet"/>
      <w:lvlText w:val="•"/>
      <w:lvlJc w:val="left"/>
      <w:pPr>
        <w:tabs>
          <w:tab w:val="num" w:pos="1440"/>
        </w:tabs>
        <w:ind w:left="1440" w:hanging="360"/>
      </w:pPr>
      <w:rPr>
        <w:rFonts w:ascii="Arial" w:hAnsi="Arial" w:hint="default"/>
      </w:rPr>
    </w:lvl>
    <w:lvl w:ilvl="2" w:tplc="222AF838" w:tentative="1">
      <w:start w:val="1"/>
      <w:numFmt w:val="bullet"/>
      <w:lvlText w:val="•"/>
      <w:lvlJc w:val="left"/>
      <w:pPr>
        <w:tabs>
          <w:tab w:val="num" w:pos="2160"/>
        </w:tabs>
        <w:ind w:left="2160" w:hanging="360"/>
      </w:pPr>
      <w:rPr>
        <w:rFonts w:ascii="Arial" w:hAnsi="Arial" w:hint="default"/>
      </w:rPr>
    </w:lvl>
    <w:lvl w:ilvl="3" w:tplc="2E28113C" w:tentative="1">
      <w:start w:val="1"/>
      <w:numFmt w:val="bullet"/>
      <w:lvlText w:val="•"/>
      <w:lvlJc w:val="left"/>
      <w:pPr>
        <w:tabs>
          <w:tab w:val="num" w:pos="2880"/>
        </w:tabs>
        <w:ind w:left="2880" w:hanging="360"/>
      </w:pPr>
      <w:rPr>
        <w:rFonts w:ascii="Arial" w:hAnsi="Arial" w:hint="default"/>
      </w:rPr>
    </w:lvl>
    <w:lvl w:ilvl="4" w:tplc="99388BBA" w:tentative="1">
      <w:start w:val="1"/>
      <w:numFmt w:val="bullet"/>
      <w:lvlText w:val="•"/>
      <w:lvlJc w:val="left"/>
      <w:pPr>
        <w:tabs>
          <w:tab w:val="num" w:pos="3600"/>
        </w:tabs>
        <w:ind w:left="3600" w:hanging="360"/>
      </w:pPr>
      <w:rPr>
        <w:rFonts w:ascii="Arial" w:hAnsi="Arial" w:hint="default"/>
      </w:rPr>
    </w:lvl>
    <w:lvl w:ilvl="5" w:tplc="04CEA65E" w:tentative="1">
      <w:start w:val="1"/>
      <w:numFmt w:val="bullet"/>
      <w:lvlText w:val="•"/>
      <w:lvlJc w:val="left"/>
      <w:pPr>
        <w:tabs>
          <w:tab w:val="num" w:pos="4320"/>
        </w:tabs>
        <w:ind w:left="4320" w:hanging="360"/>
      </w:pPr>
      <w:rPr>
        <w:rFonts w:ascii="Arial" w:hAnsi="Arial" w:hint="default"/>
      </w:rPr>
    </w:lvl>
    <w:lvl w:ilvl="6" w:tplc="EFC86A6C" w:tentative="1">
      <w:start w:val="1"/>
      <w:numFmt w:val="bullet"/>
      <w:lvlText w:val="•"/>
      <w:lvlJc w:val="left"/>
      <w:pPr>
        <w:tabs>
          <w:tab w:val="num" w:pos="5040"/>
        </w:tabs>
        <w:ind w:left="5040" w:hanging="360"/>
      </w:pPr>
      <w:rPr>
        <w:rFonts w:ascii="Arial" w:hAnsi="Arial" w:hint="default"/>
      </w:rPr>
    </w:lvl>
    <w:lvl w:ilvl="7" w:tplc="4942F570" w:tentative="1">
      <w:start w:val="1"/>
      <w:numFmt w:val="bullet"/>
      <w:lvlText w:val="•"/>
      <w:lvlJc w:val="left"/>
      <w:pPr>
        <w:tabs>
          <w:tab w:val="num" w:pos="5760"/>
        </w:tabs>
        <w:ind w:left="5760" w:hanging="360"/>
      </w:pPr>
      <w:rPr>
        <w:rFonts w:ascii="Arial" w:hAnsi="Arial" w:hint="default"/>
      </w:rPr>
    </w:lvl>
    <w:lvl w:ilvl="8" w:tplc="4FF042A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06A644F"/>
    <w:multiLevelType w:val="hybridMultilevel"/>
    <w:tmpl w:val="D9AA0DA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11A942BE"/>
    <w:multiLevelType w:val="hybridMultilevel"/>
    <w:tmpl w:val="ADFADCC8"/>
    <w:lvl w:ilvl="0" w:tplc="FF5AAF8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DA0829"/>
    <w:multiLevelType w:val="hybridMultilevel"/>
    <w:tmpl w:val="C33A2F78"/>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1A2F41B2"/>
    <w:multiLevelType w:val="hybridMultilevel"/>
    <w:tmpl w:val="861A36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E56890"/>
    <w:multiLevelType w:val="hybridMultilevel"/>
    <w:tmpl w:val="CA4425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3ED006B"/>
    <w:multiLevelType w:val="hybridMultilevel"/>
    <w:tmpl w:val="CD9C5AF4"/>
    <w:lvl w:ilvl="0" w:tplc="171848AE">
      <w:start w:val="1"/>
      <w:numFmt w:val="decimal"/>
      <w:lvlText w:val="%1."/>
      <w:lvlJc w:val="left"/>
      <w:pPr>
        <w:ind w:left="720" w:hanging="360"/>
      </w:pPr>
      <w:rPr>
        <w:b/>
        <w: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4532438"/>
    <w:multiLevelType w:val="multilevel"/>
    <w:tmpl w:val="4B78C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5C60F6"/>
    <w:multiLevelType w:val="hybridMultilevel"/>
    <w:tmpl w:val="2466AF9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50A0208"/>
    <w:multiLevelType w:val="hybridMultilevel"/>
    <w:tmpl w:val="9D2669F8"/>
    <w:lvl w:ilvl="0" w:tplc="04090001">
      <w:start w:val="1"/>
      <w:numFmt w:val="bullet"/>
      <w:lvlText w:val=""/>
      <w:lvlJc w:val="left"/>
      <w:pPr>
        <w:tabs>
          <w:tab w:val="num" w:pos="420"/>
        </w:tabs>
        <w:ind w:left="420" w:hanging="360"/>
      </w:pPr>
      <w:rPr>
        <w:rFonts w:ascii="Symbol" w:hAnsi="Symbol" w:hint="default"/>
      </w:rPr>
    </w:lvl>
    <w:lvl w:ilvl="1" w:tplc="04090001">
      <w:start w:val="1"/>
      <w:numFmt w:val="bullet"/>
      <w:lvlText w:val=""/>
      <w:lvlJc w:val="left"/>
      <w:pPr>
        <w:tabs>
          <w:tab w:val="num" w:pos="1140"/>
        </w:tabs>
        <w:ind w:left="1140" w:hanging="360"/>
      </w:pPr>
      <w:rPr>
        <w:rFonts w:ascii="Symbol" w:hAnsi="Symbol" w:hint="default"/>
      </w:r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5" w15:restartNumberingAfterBreak="0">
    <w:nsid w:val="3BFF6B5E"/>
    <w:multiLevelType w:val="hybridMultilevel"/>
    <w:tmpl w:val="9DB4A7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087ECA"/>
    <w:multiLevelType w:val="hybridMultilevel"/>
    <w:tmpl w:val="C98447BA"/>
    <w:lvl w:ilvl="0" w:tplc="0BDE97D8">
      <w:start w:val="1"/>
      <w:numFmt w:val="bullet"/>
      <w:lvlText w:val="•"/>
      <w:lvlJc w:val="left"/>
      <w:pPr>
        <w:tabs>
          <w:tab w:val="num" w:pos="720"/>
        </w:tabs>
        <w:ind w:left="720" w:hanging="360"/>
      </w:pPr>
      <w:rPr>
        <w:rFonts w:ascii="Arial" w:hAnsi="Arial" w:hint="default"/>
      </w:rPr>
    </w:lvl>
    <w:lvl w:ilvl="1" w:tplc="AB9E3A5A" w:tentative="1">
      <w:start w:val="1"/>
      <w:numFmt w:val="bullet"/>
      <w:lvlText w:val="•"/>
      <w:lvlJc w:val="left"/>
      <w:pPr>
        <w:tabs>
          <w:tab w:val="num" w:pos="1440"/>
        </w:tabs>
        <w:ind w:left="1440" w:hanging="360"/>
      </w:pPr>
      <w:rPr>
        <w:rFonts w:ascii="Arial" w:hAnsi="Arial" w:hint="default"/>
      </w:rPr>
    </w:lvl>
    <w:lvl w:ilvl="2" w:tplc="10167AA6" w:tentative="1">
      <w:start w:val="1"/>
      <w:numFmt w:val="bullet"/>
      <w:lvlText w:val="•"/>
      <w:lvlJc w:val="left"/>
      <w:pPr>
        <w:tabs>
          <w:tab w:val="num" w:pos="2160"/>
        </w:tabs>
        <w:ind w:left="2160" w:hanging="360"/>
      </w:pPr>
      <w:rPr>
        <w:rFonts w:ascii="Arial" w:hAnsi="Arial" w:hint="default"/>
      </w:rPr>
    </w:lvl>
    <w:lvl w:ilvl="3" w:tplc="9AEE38F2" w:tentative="1">
      <w:start w:val="1"/>
      <w:numFmt w:val="bullet"/>
      <w:lvlText w:val="•"/>
      <w:lvlJc w:val="left"/>
      <w:pPr>
        <w:tabs>
          <w:tab w:val="num" w:pos="2880"/>
        </w:tabs>
        <w:ind w:left="2880" w:hanging="360"/>
      </w:pPr>
      <w:rPr>
        <w:rFonts w:ascii="Arial" w:hAnsi="Arial" w:hint="default"/>
      </w:rPr>
    </w:lvl>
    <w:lvl w:ilvl="4" w:tplc="F27618F2" w:tentative="1">
      <w:start w:val="1"/>
      <w:numFmt w:val="bullet"/>
      <w:lvlText w:val="•"/>
      <w:lvlJc w:val="left"/>
      <w:pPr>
        <w:tabs>
          <w:tab w:val="num" w:pos="3600"/>
        </w:tabs>
        <w:ind w:left="3600" w:hanging="360"/>
      </w:pPr>
      <w:rPr>
        <w:rFonts w:ascii="Arial" w:hAnsi="Arial" w:hint="default"/>
      </w:rPr>
    </w:lvl>
    <w:lvl w:ilvl="5" w:tplc="6CB6F8E4" w:tentative="1">
      <w:start w:val="1"/>
      <w:numFmt w:val="bullet"/>
      <w:lvlText w:val="•"/>
      <w:lvlJc w:val="left"/>
      <w:pPr>
        <w:tabs>
          <w:tab w:val="num" w:pos="4320"/>
        </w:tabs>
        <w:ind w:left="4320" w:hanging="360"/>
      </w:pPr>
      <w:rPr>
        <w:rFonts w:ascii="Arial" w:hAnsi="Arial" w:hint="default"/>
      </w:rPr>
    </w:lvl>
    <w:lvl w:ilvl="6" w:tplc="D936AB78" w:tentative="1">
      <w:start w:val="1"/>
      <w:numFmt w:val="bullet"/>
      <w:lvlText w:val="•"/>
      <w:lvlJc w:val="left"/>
      <w:pPr>
        <w:tabs>
          <w:tab w:val="num" w:pos="5040"/>
        </w:tabs>
        <w:ind w:left="5040" w:hanging="360"/>
      </w:pPr>
      <w:rPr>
        <w:rFonts w:ascii="Arial" w:hAnsi="Arial" w:hint="default"/>
      </w:rPr>
    </w:lvl>
    <w:lvl w:ilvl="7" w:tplc="CD0281AA" w:tentative="1">
      <w:start w:val="1"/>
      <w:numFmt w:val="bullet"/>
      <w:lvlText w:val="•"/>
      <w:lvlJc w:val="left"/>
      <w:pPr>
        <w:tabs>
          <w:tab w:val="num" w:pos="5760"/>
        </w:tabs>
        <w:ind w:left="5760" w:hanging="360"/>
      </w:pPr>
      <w:rPr>
        <w:rFonts w:ascii="Arial" w:hAnsi="Arial" w:hint="default"/>
      </w:rPr>
    </w:lvl>
    <w:lvl w:ilvl="8" w:tplc="CB5AC2D2"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29C2760"/>
    <w:multiLevelType w:val="hybridMultilevel"/>
    <w:tmpl w:val="7590AFC0"/>
    <w:lvl w:ilvl="0" w:tplc="0826E704">
      <w:start w:val="1"/>
      <w:numFmt w:val="bullet"/>
      <w:lvlText w:val="•"/>
      <w:lvlJc w:val="left"/>
      <w:pPr>
        <w:tabs>
          <w:tab w:val="num" w:pos="720"/>
        </w:tabs>
        <w:ind w:left="720" w:hanging="360"/>
      </w:pPr>
      <w:rPr>
        <w:rFonts w:ascii="Arial" w:hAnsi="Arial" w:hint="default"/>
      </w:rPr>
    </w:lvl>
    <w:lvl w:ilvl="1" w:tplc="43D84432" w:tentative="1">
      <w:start w:val="1"/>
      <w:numFmt w:val="bullet"/>
      <w:lvlText w:val="•"/>
      <w:lvlJc w:val="left"/>
      <w:pPr>
        <w:tabs>
          <w:tab w:val="num" w:pos="1440"/>
        </w:tabs>
        <w:ind w:left="1440" w:hanging="360"/>
      </w:pPr>
      <w:rPr>
        <w:rFonts w:ascii="Arial" w:hAnsi="Arial" w:hint="default"/>
      </w:rPr>
    </w:lvl>
    <w:lvl w:ilvl="2" w:tplc="B16E4DC6" w:tentative="1">
      <w:start w:val="1"/>
      <w:numFmt w:val="bullet"/>
      <w:lvlText w:val="•"/>
      <w:lvlJc w:val="left"/>
      <w:pPr>
        <w:tabs>
          <w:tab w:val="num" w:pos="2160"/>
        </w:tabs>
        <w:ind w:left="2160" w:hanging="360"/>
      </w:pPr>
      <w:rPr>
        <w:rFonts w:ascii="Arial" w:hAnsi="Arial" w:hint="default"/>
      </w:rPr>
    </w:lvl>
    <w:lvl w:ilvl="3" w:tplc="3C8AD7DA" w:tentative="1">
      <w:start w:val="1"/>
      <w:numFmt w:val="bullet"/>
      <w:lvlText w:val="•"/>
      <w:lvlJc w:val="left"/>
      <w:pPr>
        <w:tabs>
          <w:tab w:val="num" w:pos="2880"/>
        </w:tabs>
        <w:ind w:left="2880" w:hanging="360"/>
      </w:pPr>
      <w:rPr>
        <w:rFonts w:ascii="Arial" w:hAnsi="Arial" w:hint="default"/>
      </w:rPr>
    </w:lvl>
    <w:lvl w:ilvl="4" w:tplc="7EA2AF02" w:tentative="1">
      <w:start w:val="1"/>
      <w:numFmt w:val="bullet"/>
      <w:lvlText w:val="•"/>
      <w:lvlJc w:val="left"/>
      <w:pPr>
        <w:tabs>
          <w:tab w:val="num" w:pos="3600"/>
        </w:tabs>
        <w:ind w:left="3600" w:hanging="360"/>
      </w:pPr>
      <w:rPr>
        <w:rFonts w:ascii="Arial" w:hAnsi="Arial" w:hint="default"/>
      </w:rPr>
    </w:lvl>
    <w:lvl w:ilvl="5" w:tplc="77CEA980" w:tentative="1">
      <w:start w:val="1"/>
      <w:numFmt w:val="bullet"/>
      <w:lvlText w:val="•"/>
      <w:lvlJc w:val="left"/>
      <w:pPr>
        <w:tabs>
          <w:tab w:val="num" w:pos="4320"/>
        </w:tabs>
        <w:ind w:left="4320" w:hanging="360"/>
      </w:pPr>
      <w:rPr>
        <w:rFonts w:ascii="Arial" w:hAnsi="Arial" w:hint="default"/>
      </w:rPr>
    </w:lvl>
    <w:lvl w:ilvl="6" w:tplc="3DE28510" w:tentative="1">
      <w:start w:val="1"/>
      <w:numFmt w:val="bullet"/>
      <w:lvlText w:val="•"/>
      <w:lvlJc w:val="left"/>
      <w:pPr>
        <w:tabs>
          <w:tab w:val="num" w:pos="5040"/>
        </w:tabs>
        <w:ind w:left="5040" w:hanging="360"/>
      </w:pPr>
      <w:rPr>
        <w:rFonts w:ascii="Arial" w:hAnsi="Arial" w:hint="default"/>
      </w:rPr>
    </w:lvl>
    <w:lvl w:ilvl="7" w:tplc="1F52D7E8" w:tentative="1">
      <w:start w:val="1"/>
      <w:numFmt w:val="bullet"/>
      <w:lvlText w:val="•"/>
      <w:lvlJc w:val="left"/>
      <w:pPr>
        <w:tabs>
          <w:tab w:val="num" w:pos="5760"/>
        </w:tabs>
        <w:ind w:left="5760" w:hanging="360"/>
      </w:pPr>
      <w:rPr>
        <w:rFonts w:ascii="Arial" w:hAnsi="Arial" w:hint="default"/>
      </w:rPr>
    </w:lvl>
    <w:lvl w:ilvl="8" w:tplc="6D1664E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6740123"/>
    <w:multiLevelType w:val="hybridMultilevel"/>
    <w:tmpl w:val="8E724E84"/>
    <w:lvl w:ilvl="0" w:tplc="0426000F">
      <w:start w:val="1"/>
      <w:numFmt w:val="decimal"/>
      <w:lvlText w:val="%1."/>
      <w:lvlJc w:val="left"/>
      <w:pPr>
        <w:tabs>
          <w:tab w:val="num" w:pos="720"/>
        </w:tabs>
        <w:ind w:left="720" w:hanging="360"/>
      </w:pPr>
      <w:rPr>
        <w:rFonts w:hint="default"/>
      </w:r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9" w15:restartNumberingAfterBreak="0">
    <w:nsid w:val="4B1D5187"/>
    <w:multiLevelType w:val="hybridMultilevel"/>
    <w:tmpl w:val="97BA57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C51440"/>
    <w:multiLevelType w:val="hybridMultilevel"/>
    <w:tmpl w:val="329CE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B42401"/>
    <w:multiLevelType w:val="hybridMultilevel"/>
    <w:tmpl w:val="CD9C5AF4"/>
    <w:lvl w:ilvl="0" w:tplc="171848AE">
      <w:start w:val="1"/>
      <w:numFmt w:val="decimal"/>
      <w:lvlText w:val="%1."/>
      <w:lvlJc w:val="left"/>
      <w:pPr>
        <w:ind w:left="720" w:hanging="360"/>
      </w:pPr>
      <w:rPr>
        <w:b/>
        <w: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61246722"/>
    <w:multiLevelType w:val="hybridMultilevel"/>
    <w:tmpl w:val="173E21D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61F9645B"/>
    <w:multiLevelType w:val="hybridMultilevel"/>
    <w:tmpl w:val="40AA3510"/>
    <w:lvl w:ilvl="0" w:tplc="B49C538A">
      <w:start w:val="1"/>
      <w:numFmt w:val="decimal"/>
      <w:lvlText w:val="%1."/>
      <w:lvlJc w:val="left"/>
      <w:pPr>
        <w:tabs>
          <w:tab w:val="num" w:pos="402"/>
        </w:tabs>
        <w:ind w:left="402" w:hanging="360"/>
      </w:pPr>
      <w:rPr>
        <w:rFonts w:hint="default"/>
      </w:rPr>
    </w:lvl>
    <w:lvl w:ilvl="1" w:tplc="04090019" w:tentative="1">
      <w:start w:val="1"/>
      <w:numFmt w:val="lowerLetter"/>
      <w:lvlText w:val="%2."/>
      <w:lvlJc w:val="left"/>
      <w:pPr>
        <w:tabs>
          <w:tab w:val="num" w:pos="1122"/>
        </w:tabs>
        <w:ind w:left="1122" w:hanging="360"/>
      </w:pPr>
    </w:lvl>
    <w:lvl w:ilvl="2" w:tplc="0409001B" w:tentative="1">
      <w:start w:val="1"/>
      <w:numFmt w:val="lowerRoman"/>
      <w:lvlText w:val="%3."/>
      <w:lvlJc w:val="right"/>
      <w:pPr>
        <w:tabs>
          <w:tab w:val="num" w:pos="1842"/>
        </w:tabs>
        <w:ind w:left="1842" w:hanging="180"/>
      </w:pPr>
    </w:lvl>
    <w:lvl w:ilvl="3" w:tplc="0409000F" w:tentative="1">
      <w:start w:val="1"/>
      <w:numFmt w:val="decimal"/>
      <w:lvlText w:val="%4."/>
      <w:lvlJc w:val="left"/>
      <w:pPr>
        <w:tabs>
          <w:tab w:val="num" w:pos="2562"/>
        </w:tabs>
        <w:ind w:left="2562" w:hanging="360"/>
      </w:pPr>
    </w:lvl>
    <w:lvl w:ilvl="4" w:tplc="04090019" w:tentative="1">
      <w:start w:val="1"/>
      <w:numFmt w:val="lowerLetter"/>
      <w:lvlText w:val="%5."/>
      <w:lvlJc w:val="left"/>
      <w:pPr>
        <w:tabs>
          <w:tab w:val="num" w:pos="3282"/>
        </w:tabs>
        <w:ind w:left="3282" w:hanging="360"/>
      </w:pPr>
    </w:lvl>
    <w:lvl w:ilvl="5" w:tplc="0409001B" w:tentative="1">
      <w:start w:val="1"/>
      <w:numFmt w:val="lowerRoman"/>
      <w:lvlText w:val="%6."/>
      <w:lvlJc w:val="right"/>
      <w:pPr>
        <w:tabs>
          <w:tab w:val="num" w:pos="4002"/>
        </w:tabs>
        <w:ind w:left="4002" w:hanging="180"/>
      </w:pPr>
    </w:lvl>
    <w:lvl w:ilvl="6" w:tplc="0409000F" w:tentative="1">
      <w:start w:val="1"/>
      <w:numFmt w:val="decimal"/>
      <w:lvlText w:val="%7."/>
      <w:lvlJc w:val="left"/>
      <w:pPr>
        <w:tabs>
          <w:tab w:val="num" w:pos="4722"/>
        </w:tabs>
        <w:ind w:left="4722" w:hanging="360"/>
      </w:pPr>
    </w:lvl>
    <w:lvl w:ilvl="7" w:tplc="04090019" w:tentative="1">
      <w:start w:val="1"/>
      <w:numFmt w:val="lowerLetter"/>
      <w:lvlText w:val="%8."/>
      <w:lvlJc w:val="left"/>
      <w:pPr>
        <w:tabs>
          <w:tab w:val="num" w:pos="5442"/>
        </w:tabs>
        <w:ind w:left="5442" w:hanging="360"/>
      </w:pPr>
    </w:lvl>
    <w:lvl w:ilvl="8" w:tplc="0409001B" w:tentative="1">
      <w:start w:val="1"/>
      <w:numFmt w:val="lowerRoman"/>
      <w:lvlText w:val="%9."/>
      <w:lvlJc w:val="right"/>
      <w:pPr>
        <w:tabs>
          <w:tab w:val="num" w:pos="6162"/>
        </w:tabs>
        <w:ind w:left="6162" w:hanging="180"/>
      </w:pPr>
    </w:lvl>
  </w:abstractNum>
  <w:abstractNum w:abstractNumId="24" w15:restartNumberingAfterBreak="0">
    <w:nsid w:val="6A60262F"/>
    <w:multiLevelType w:val="hybridMultilevel"/>
    <w:tmpl w:val="8E724E84"/>
    <w:lvl w:ilvl="0" w:tplc="0426000F">
      <w:start w:val="1"/>
      <w:numFmt w:val="decimal"/>
      <w:lvlText w:val="%1."/>
      <w:lvlJc w:val="left"/>
      <w:pPr>
        <w:tabs>
          <w:tab w:val="num" w:pos="720"/>
        </w:tabs>
        <w:ind w:left="720" w:hanging="360"/>
      </w:pPr>
      <w:rPr>
        <w:rFonts w:hint="default"/>
      </w:r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5" w15:restartNumberingAfterBreak="0">
    <w:nsid w:val="6B765483"/>
    <w:multiLevelType w:val="hybridMultilevel"/>
    <w:tmpl w:val="4DC4ED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8453BE9"/>
    <w:multiLevelType w:val="hybridMultilevel"/>
    <w:tmpl w:val="DFCE7ABC"/>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start w:val="1"/>
      <w:numFmt w:val="bullet"/>
      <w:lvlText w:val=""/>
      <w:lvlJc w:val="left"/>
      <w:pPr>
        <w:tabs>
          <w:tab w:val="num" w:pos="2220"/>
        </w:tabs>
        <w:ind w:left="2220" w:hanging="360"/>
      </w:pPr>
      <w:rPr>
        <w:rFonts w:ascii="Wingdings" w:hAnsi="Wingdings" w:hint="default"/>
      </w:rPr>
    </w:lvl>
    <w:lvl w:ilvl="3" w:tplc="04090001">
      <w:start w:val="1"/>
      <w:numFmt w:val="bullet"/>
      <w:lvlText w:val=""/>
      <w:lvlJc w:val="left"/>
      <w:pPr>
        <w:tabs>
          <w:tab w:val="num" w:pos="2940"/>
        </w:tabs>
        <w:ind w:left="2940" w:hanging="360"/>
      </w:pPr>
      <w:rPr>
        <w:rFonts w:ascii="Symbol" w:hAnsi="Symbol" w:hint="default"/>
      </w:rPr>
    </w:lvl>
    <w:lvl w:ilvl="4" w:tplc="04090003">
      <w:start w:val="1"/>
      <w:numFmt w:val="bullet"/>
      <w:lvlText w:val="o"/>
      <w:lvlJc w:val="left"/>
      <w:pPr>
        <w:tabs>
          <w:tab w:val="num" w:pos="3660"/>
        </w:tabs>
        <w:ind w:left="3660" w:hanging="360"/>
      </w:pPr>
      <w:rPr>
        <w:rFonts w:ascii="Courier New" w:hAnsi="Courier New" w:cs="Courier New" w:hint="default"/>
      </w:rPr>
    </w:lvl>
    <w:lvl w:ilvl="5" w:tplc="04090005">
      <w:start w:val="1"/>
      <w:numFmt w:val="bullet"/>
      <w:lvlText w:val=""/>
      <w:lvlJc w:val="left"/>
      <w:pPr>
        <w:tabs>
          <w:tab w:val="num" w:pos="4380"/>
        </w:tabs>
        <w:ind w:left="4380" w:hanging="360"/>
      </w:pPr>
      <w:rPr>
        <w:rFonts w:ascii="Wingdings" w:hAnsi="Wingdings" w:hint="default"/>
      </w:rPr>
    </w:lvl>
    <w:lvl w:ilvl="6" w:tplc="04090001">
      <w:start w:val="1"/>
      <w:numFmt w:val="bullet"/>
      <w:lvlText w:val=""/>
      <w:lvlJc w:val="left"/>
      <w:pPr>
        <w:tabs>
          <w:tab w:val="num" w:pos="5100"/>
        </w:tabs>
        <w:ind w:left="5100" w:hanging="360"/>
      </w:pPr>
      <w:rPr>
        <w:rFonts w:ascii="Symbol" w:hAnsi="Symbol" w:hint="default"/>
      </w:rPr>
    </w:lvl>
    <w:lvl w:ilvl="7" w:tplc="04090003">
      <w:start w:val="1"/>
      <w:numFmt w:val="bullet"/>
      <w:lvlText w:val="o"/>
      <w:lvlJc w:val="left"/>
      <w:pPr>
        <w:tabs>
          <w:tab w:val="num" w:pos="5820"/>
        </w:tabs>
        <w:ind w:left="5820" w:hanging="360"/>
      </w:pPr>
      <w:rPr>
        <w:rFonts w:ascii="Courier New" w:hAnsi="Courier New" w:cs="Courier New" w:hint="default"/>
      </w:rPr>
    </w:lvl>
    <w:lvl w:ilvl="8" w:tplc="04090005">
      <w:start w:val="1"/>
      <w:numFmt w:val="bullet"/>
      <w:lvlText w:val=""/>
      <w:lvlJc w:val="left"/>
      <w:pPr>
        <w:tabs>
          <w:tab w:val="num" w:pos="6540"/>
        </w:tabs>
        <w:ind w:left="654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6"/>
  </w:num>
  <w:num w:numId="4">
    <w:abstractNumId w:val="9"/>
  </w:num>
  <w:num w:numId="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6"/>
  </w:num>
  <w:num w:numId="9">
    <w:abstractNumId w:val="3"/>
  </w:num>
  <w:num w:numId="10">
    <w:abstractNumId w:val="24"/>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4"/>
  </w:num>
  <w:num w:numId="15">
    <w:abstractNumId w:val="11"/>
  </w:num>
  <w:num w:numId="16">
    <w:abstractNumId w:val="21"/>
  </w:num>
  <w:num w:numId="17">
    <w:abstractNumId w:val="23"/>
  </w:num>
  <w:num w:numId="18">
    <w:abstractNumId w:val="14"/>
  </w:num>
  <w:num w:numId="19">
    <w:abstractNumId w:val="22"/>
  </w:num>
  <w:num w:numId="20">
    <w:abstractNumId w:val="19"/>
  </w:num>
  <w:num w:numId="21">
    <w:abstractNumId w:val="25"/>
  </w:num>
  <w:num w:numId="22">
    <w:abstractNumId w:val="15"/>
  </w:num>
  <w:num w:numId="23">
    <w:abstractNumId w:val="6"/>
  </w:num>
  <w:num w:numId="24">
    <w:abstractNumId w:val="17"/>
  </w:num>
  <w:num w:numId="25">
    <w:abstractNumId w:val="5"/>
  </w:num>
  <w:num w:numId="26">
    <w:abstractNumId w:val="13"/>
  </w:num>
  <w:num w:numId="27">
    <w:abstractNumId w:val="20"/>
  </w:num>
  <w:num w:numId="28">
    <w:abstractNumId w:val="2"/>
  </w:num>
  <w:num w:numId="29">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659C"/>
    <w:rsid w:val="00001E82"/>
    <w:rsid w:val="0002066D"/>
    <w:rsid w:val="000211C2"/>
    <w:rsid w:val="000217C9"/>
    <w:rsid w:val="000241B2"/>
    <w:rsid w:val="00024DAE"/>
    <w:rsid w:val="00025CE0"/>
    <w:rsid w:val="00026C21"/>
    <w:rsid w:val="000278A6"/>
    <w:rsid w:val="00030EC9"/>
    <w:rsid w:val="0003314A"/>
    <w:rsid w:val="00035105"/>
    <w:rsid w:val="000471D5"/>
    <w:rsid w:val="000507AC"/>
    <w:rsid w:val="00054201"/>
    <w:rsid w:val="00065DEF"/>
    <w:rsid w:val="00066E36"/>
    <w:rsid w:val="000717D3"/>
    <w:rsid w:val="00073268"/>
    <w:rsid w:val="00075BAE"/>
    <w:rsid w:val="00084B61"/>
    <w:rsid w:val="00084D78"/>
    <w:rsid w:val="00085F1C"/>
    <w:rsid w:val="000A3273"/>
    <w:rsid w:val="000A70D6"/>
    <w:rsid w:val="000B101F"/>
    <w:rsid w:val="000B30A6"/>
    <w:rsid w:val="000B438C"/>
    <w:rsid w:val="000D0FC3"/>
    <w:rsid w:val="000D61B1"/>
    <w:rsid w:val="000E5D4D"/>
    <w:rsid w:val="000E5E3F"/>
    <w:rsid w:val="000E6A9F"/>
    <w:rsid w:val="000F558B"/>
    <w:rsid w:val="001022D9"/>
    <w:rsid w:val="00111CF4"/>
    <w:rsid w:val="001131C6"/>
    <w:rsid w:val="00133932"/>
    <w:rsid w:val="00137215"/>
    <w:rsid w:val="001413B5"/>
    <w:rsid w:val="00146A2A"/>
    <w:rsid w:val="00156328"/>
    <w:rsid w:val="001851C9"/>
    <w:rsid w:val="00186E55"/>
    <w:rsid w:val="00187C6F"/>
    <w:rsid w:val="00191B40"/>
    <w:rsid w:val="0019245C"/>
    <w:rsid w:val="001A3703"/>
    <w:rsid w:val="001B4907"/>
    <w:rsid w:val="001B4C1C"/>
    <w:rsid w:val="001C4117"/>
    <w:rsid w:val="001E0043"/>
    <w:rsid w:val="001E7C38"/>
    <w:rsid w:val="001F2362"/>
    <w:rsid w:val="002058C2"/>
    <w:rsid w:val="00211CD8"/>
    <w:rsid w:val="00220A68"/>
    <w:rsid w:val="00224E84"/>
    <w:rsid w:val="002258C9"/>
    <w:rsid w:val="0023708B"/>
    <w:rsid w:val="0024062C"/>
    <w:rsid w:val="00244A41"/>
    <w:rsid w:val="00244E4B"/>
    <w:rsid w:val="00246BE5"/>
    <w:rsid w:val="00253B9B"/>
    <w:rsid w:val="002823A2"/>
    <w:rsid w:val="00285DAF"/>
    <w:rsid w:val="00287E2B"/>
    <w:rsid w:val="0029305E"/>
    <w:rsid w:val="002946E7"/>
    <w:rsid w:val="00296E66"/>
    <w:rsid w:val="002A2DA2"/>
    <w:rsid w:val="002B501D"/>
    <w:rsid w:val="002C5863"/>
    <w:rsid w:val="002C7E52"/>
    <w:rsid w:val="002D2F56"/>
    <w:rsid w:val="002F0A2A"/>
    <w:rsid w:val="002F432E"/>
    <w:rsid w:val="003231C1"/>
    <w:rsid w:val="003276B7"/>
    <w:rsid w:val="00342C1A"/>
    <w:rsid w:val="0035295F"/>
    <w:rsid w:val="0035367F"/>
    <w:rsid w:val="00360579"/>
    <w:rsid w:val="0036701B"/>
    <w:rsid w:val="003836E4"/>
    <w:rsid w:val="00394E8E"/>
    <w:rsid w:val="0039676D"/>
    <w:rsid w:val="003A0689"/>
    <w:rsid w:val="003A2BA9"/>
    <w:rsid w:val="003B604F"/>
    <w:rsid w:val="003C2FFF"/>
    <w:rsid w:val="003C5E98"/>
    <w:rsid w:val="003C6D68"/>
    <w:rsid w:val="003D3C61"/>
    <w:rsid w:val="003E46DC"/>
    <w:rsid w:val="003E4A1C"/>
    <w:rsid w:val="003E6ED1"/>
    <w:rsid w:val="003E7866"/>
    <w:rsid w:val="003F6AC2"/>
    <w:rsid w:val="003F6EB5"/>
    <w:rsid w:val="003F7CAA"/>
    <w:rsid w:val="00400846"/>
    <w:rsid w:val="0040342B"/>
    <w:rsid w:val="00412F33"/>
    <w:rsid w:val="00414E40"/>
    <w:rsid w:val="00415344"/>
    <w:rsid w:val="00417611"/>
    <w:rsid w:val="00440859"/>
    <w:rsid w:val="004655FA"/>
    <w:rsid w:val="00465DAB"/>
    <w:rsid w:val="00476609"/>
    <w:rsid w:val="0048283A"/>
    <w:rsid w:val="004968BD"/>
    <w:rsid w:val="004A5DC5"/>
    <w:rsid w:val="004A6262"/>
    <w:rsid w:val="004B3B3D"/>
    <w:rsid w:val="004C612A"/>
    <w:rsid w:val="004E2339"/>
    <w:rsid w:val="004F2A9E"/>
    <w:rsid w:val="004F4141"/>
    <w:rsid w:val="00507542"/>
    <w:rsid w:val="00507E7E"/>
    <w:rsid w:val="00521AA5"/>
    <w:rsid w:val="00525C32"/>
    <w:rsid w:val="0053525A"/>
    <w:rsid w:val="005422FE"/>
    <w:rsid w:val="0054476C"/>
    <w:rsid w:val="0056659C"/>
    <w:rsid w:val="00575BAD"/>
    <w:rsid w:val="005765C6"/>
    <w:rsid w:val="005851EA"/>
    <w:rsid w:val="0058734B"/>
    <w:rsid w:val="00587C1E"/>
    <w:rsid w:val="00594EF0"/>
    <w:rsid w:val="00596552"/>
    <w:rsid w:val="00597F62"/>
    <w:rsid w:val="005B4E46"/>
    <w:rsid w:val="005C6B8F"/>
    <w:rsid w:val="00612290"/>
    <w:rsid w:val="00614DF2"/>
    <w:rsid w:val="00616B9C"/>
    <w:rsid w:val="006214C8"/>
    <w:rsid w:val="00623945"/>
    <w:rsid w:val="00623977"/>
    <w:rsid w:val="00624CD7"/>
    <w:rsid w:val="0063235F"/>
    <w:rsid w:val="00641760"/>
    <w:rsid w:val="0064210B"/>
    <w:rsid w:val="006430AC"/>
    <w:rsid w:val="00650B50"/>
    <w:rsid w:val="00657977"/>
    <w:rsid w:val="00665DA0"/>
    <w:rsid w:val="00683BC3"/>
    <w:rsid w:val="00685F20"/>
    <w:rsid w:val="00691626"/>
    <w:rsid w:val="006B00D7"/>
    <w:rsid w:val="006E0432"/>
    <w:rsid w:val="006E0592"/>
    <w:rsid w:val="006E678A"/>
    <w:rsid w:val="006F01DC"/>
    <w:rsid w:val="00717D33"/>
    <w:rsid w:val="00736D05"/>
    <w:rsid w:val="0074002B"/>
    <w:rsid w:val="00746A2A"/>
    <w:rsid w:val="007503CF"/>
    <w:rsid w:val="007554E3"/>
    <w:rsid w:val="00762023"/>
    <w:rsid w:val="00764E62"/>
    <w:rsid w:val="00780F0A"/>
    <w:rsid w:val="00791E37"/>
    <w:rsid w:val="007A127C"/>
    <w:rsid w:val="007D5693"/>
    <w:rsid w:val="00813F69"/>
    <w:rsid w:val="00814185"/>
    <w:rsid w:val="008155C4"/>
    <w:rsid w:val="00815E74"/>
    <w:rsid w:val="00817046"/>
    <w:rsid w:val="0084217A"/>
    <w:rsid w:val="0084294B"/>
    <w:rsid w:val="00843EF2"/>
    <w:rsid w:val="00852DC5"/>
    <w:rsid w:val="008670EF"/>
    <w:rsid w:val="00875ADC"/>
    <w:rsid w:val="00877E76"/>
    <w:rsid w:val="0089693C"/>
    <w:rsid w:val="008A2F2A"/>
    <w:rsid w:val="008B1EFD"/>
    <w:rsid w:val="008C7722"/>
    <w:rsid w:val="008D468A"/>
    <w:rsid w:val="008D4CBD"/>
    <w:rsid w:val="008E418B"/>
    <w:rsid w:val="008F0714"/>
    <w:rsid w:val="008F0C55"/>
    <w:rsid w:val="008F5EB7"/>
    <w:rsid w:val="00903705"/>
    <w:rsid w:val="00913A54"/>
    <w:rsid w:val="0092481A"/>
    <w:rsid w:val="009271BA"/>
    <w:rsid w:val="00933614"/>
    <w:rsid w:val="00944D1A"/>
    <w:rsid w:val="0095155B"/>
    <w:rsid w:val="00980407"/>
    <w:rsid w:val="009949F2"/>
    <w:rsid w:val="009A1F27"/>
    <w:rsid w:val="009A2306"/>
    <w:rsid w:val="009A6C10"/>
    <w:rsid w:val="009A6FFE"/>
    <w:rsid w:val="009B228B"/>
    <w:rsid w:val="009C3681"/>
    <w:rsid w:val="009C7D20"/>
    <w:rsid w:val="009E3E75"/>
    <w:rsid w:val="009E42B8"/>
    <w:rsid w:val="00A164C9"/>
    <w:rsid w:val="00A25273"/>
    <w:rsid w:val="00A32F73"/>
    <w:rsid w:val="00A34D12"/>
    <w:rsid w:val="00A357CC"/>
    <w:rsid w:val="00A35EEE"/>
    <w:rsid w:val="00A454AD"/>
    <w:rsid w:val="00A47DC8"/>
    <w:rsid w:val="00A53F96"/>
    <w:rsid w:val="00A5661F"/>
    <w:rsid w:val="00A63A6F"/>
    <w:rsid w:val="00A65099"/>
    <w:rsid w:val="00A81E33"/>
    <w:rsid w:val="00A85BC2"/>
    <w:rsid w:val="00A9125C"/>
    <w:rsid w:val="00A92514"/>
    <w:rsid w:val="00AA31AF"/>
    <w:rsid w:val="00AA7A27"/>
    <w:rsid w:val="00AB6F97"/>
    <w:rsid w:val="00AC56D4"/>
    <w:rsid w:val="00AD066E"/>
    <w:rsid w:val="00AE15EB"/>
    <w:rsid w:val="00AF3823"/>
    <w:rsid w:val="00AF664B"/>
    <w:rsid w:val="00B0412C"/>
    <w:rsid w:val="00B13E94"/>
    <w:rsid w:val="00B173FB"/>
    <w:rsid w:val="00B236EA"/>
    <w:rsid w:val="00B3687D"/>
    <w:rsid w:val="00B477F6"/>
    <w:rsid w:val="00B5220D"/>
    <w:rsid w:val="00B52642"/>
    <w:rsid w:val="00B530E3"/>
    <w:rsid w:val="00B60685"/>
    <w:rsid w:val="00B61AFC"/>
    <w:rsid w:val="00B63F24"/>
    <w:rsid w:val="00B64F14"/>
    <w:rsid w:val="00B71DD2"/>
    <w:rsid w:val="00B736C2"/>
    <w:rsid w:val="00B828E6"/>
    <w:rsid w:val="00B94CDA"/>
    <w:rsid w:val="00BA5FE8"/>
    <w:rsid w:val="00BB3C8B"/>
    <w:rsid w:val="00BB7E83"/>
    <w:rsid w:val="00BC05DC"/>
    <w:rsid w:val="00BC1115"/>
    <w:rsid w:val="00BC157F"/>
    <w:rsid w:val="00BE003C"/>
    <w:rsid w:val="00BF2207"/>
    <w:rsid w:val="00BF54D3"/>
    <w:rsid w:val="00C1165E"/>
    <w:rsid w:val="00C14751"/>
    <w:rsid w:val="00C26310"/>
    <w:rsid w:val="00C271CC"/>
    <w:rsid w:val="00C31456"/>
    <w:rsid w:val="00C330BB"/>
    <w:rsid w:val="00C46C51"/>
    <w:rsid w:val="00C5627E"/>
    <w:rsid w:val="00C713DA"/>
    <w:rsid w:val="00C752CF"/>
    <w:rsid w:val="00C7713F"/>
    <w:rsid w:val="00C825DC"/>
    <w:rsid w:val="00C832EC"/>
    <w:rsid w:val="00C97023"/>
    <w:rsid w:val="00CA40B8"/>
    <w:rsid w:val="00CA696F"/>
    <w:rsid w:val="00CB39B5"/>
    <w:rsid w:val="00CC25FE"/>
    <w:rsid w:val="00CD009E"/>
    <w:rsid w:val="00CD2F43"/>
    <w:rsid w:val="00CD643C"/>
    <w:rsid w:val="00CD64E7"/>
    <w:rsid w:val="00CF6F92"/>
    <w:rsid w:val="00D051CC"/>
    <w:rsid w:val="00D10AD4"/>
    <w:rsid w:val="00D50B53"/>
    <w:rsid w:val="00D53F66"/>
    <w:rsid w:val="00D602CA"/>
    <w:rsid w:val="00D76AA0"/>
    <w:rsid w:val="00D80E35"/>
    <w:rsid w:val="00D8194D"/>
    <w:rsid w:val="00D83C57"/>
    <w:rsid w:val="00DA44DB"/>
    <w:rsid w:val="00DA4D92"/>
    <w:rsid w:val="00DA5298"/>
    <w:rsid w:val="00DB09F9"/>
    <w:rsid w:val="00DB269A"/>
    <w:rsid w:val="00DB7466"/>
    <w:rsid w:val="00DC1857"/>
    <w:rsid w:val="00DC54A6"/>
    <w:rsid w:val="00DD3F51"/>
    <w:rsid w:val="00DF0D8F"/>
    <w:rsid w:val="00E077BB"/>
    <w:rsid w:val="00E129CF"/>
    <w:rsid w:val="00E15547"/>
    <w:rsid w:val="00E54931"/>
    <w:rsid w:val="00E80F32"/>
    <w:rsid w:val="00E96800"/>
    <w:rsid w:val="00EA385E"/>
    <w:rsid w:val="00EA6B5F"/>
    <w:rsid w:val="00EB1CC0"/>
    <w:rsid w:val="00EB7699"/>
    <w:rsid w:val="00EB7F00"/>
    <w:rsid w:val="00EC5D8E"/>
    <w:rsid w:val="00EC7803"/>
    <w:rsid w:val="00F04F8C"/>
    <w:rsid w:val="00F13053"/>
    <w:rsid w:val="00F177BB"/>
    <w:rsid w:val="00F31AE3"/>
    <w:rsid w:val="00F31F33"/>
    <w:rsid w:val="00F31F86"/>
    <w:rsid w:val="00F5441F"/>
    <w:rsid w:val="00F74613"/>
    <w:rsid w:val="00F75B9A"/>
    <w:rsid w:val="00FA0315"/>
    <w:rsid w:val="00FB0E45"/>
    <w:rsid w:val="00FB2DBD"/>
    <w:rsid w:val="00FB5F01"/>
    <w:rsid w:val="00FC6E60"/>
    <w:rsid w:val="00FD5A1A"/>
    <w:rsid w:val="00FE0D4E"/>
    <w:rsid w:val="00FE6266"/>
    <w:rsid w:val="00FF0041"/>
    <w:rsid w:val="00FF68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C0089"/>
  <w15:docId w15:val="{2E764006-DA82-4749-8BD7-50F1369E6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03314A"/>
    <w:pPr>
      <w:keepNext/>
      <w:keepLines/>
      <w:spacing w:before="480"/>
      <w:outlineLvl w:val="0"/>
    </w:pPr>
    <w:rPr>
      <w:rFonts w:asciiTheme="majorHAnsi" w:eastAsiaTheme="majorEastAsia" w:hAnsiTheme="majorHAnsi" w:cstheme="majorBidi"/>
      <w:b/>
      <w:bCs w:val="0"/>
      <w:color w:val="2E74B5" w:themeColor="accent1" w:themeShade="BF"/>
      <w:sz w:val="28"/>
      <w:szCs w:val="28"/>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styleId="Strong">
    <w:name w:val="Strong"/>
    <w:basedOn w:val="DefaultParagraphFont"/>
    <w:uiPriority w:val="22"/>
    <w:qFormat/>
    <w:rsid w:val="006E0432"/>
    <w:rPr>
      <w:b/>
      <w:bCs/>
    </w:rPr>
  </w:style>
  <w:style w:type="paragraph" w:styleId="BalloonText">
    <w:name w:val="Balloon Text"/>
    <w:basedOn w:val="Normal"/>
    <w:link w:val="BalloonTextChar"/>
    <w:uiPriority w:val="99"/>
    <w:semiHidden/>
    <w:unhideWhenUsed/>
    <w:rsid w:val="00137215"/>
    <w:rPr>
      <w:rFonts w:ascii="Tahoma" w:hAnsi="Tahoma" w:cs="Tahoma"/>
      <w:sz w:val="16"/>
      <w:szCs w:val="16"/>
    </w:rPr>
  </w:style>
  <w:style w:type="character" w:customStyle="1" w:styleId="BalloonTextChar">
    <w:name w:val="Balloon Text Char"/>
    <w:basedOn w:val="DefaultParagraphFont"/>
    <w:link w:val="BalloonText"/>
    <w:uiPriority w:val="99"/>
    <w:semiHidden/>
    <w:rsid w:val="00137215"/>
    <w:rPr>
      <w:rFonts w:ascii="Tahoma" w:hAnsi="Tahoma" w:cs="Tahoma"/>
      <w:bCs/>
      <w:iCs/>
      <w:sz w:val="16"/>
      <w:szCs w:val="16"/>
      <w:lang w:val="lv-LV"/>
    </w:rPr>
  </w:style>
  <w:style w:type="character" w:customStyle="1" w:styleId="Heading1Char">
    <w:name w:val="Heading 1 Char"/>
    <w:basedOn w:val="DefaultParagraphFont"/>
    <w:link w:val="Heading1"/>
    <w:uiPriority w:val="9"/>
    <w:rsid w:val="0003314A"/>
    <w:rPr>
      <w:rFonts w:asciiTheme="majorHAnsi" w:eastAsiaTheme="majorEastAsia" w:hAnsiTheme="majorHAnsi" w:cstheme="majorBidi"/>
      <w:b/>
      <w:iCs/>
      <w:color w:val="2E74B5" w:themeColor="accent1" w:themeShade="BF"/>
      <w:sz w:val="28"/>
      <w:szCs w:val="2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4714071">
      <w:bodyDiv w:val="1"/>
      <w:marLeft w:val="0"/>
      <w:marRight w:val="0"/>
      <w:marTop w:val="0"/>
      <w:marBottom w:val="0"/>
      <w:divBdr>
        <w:top w:val="none" w:sz="0" w:space="0" w:color="auto"/>
        <w:left w:val="none" w:sz="0" w:space="0" w:color="auto"/>
        <w:bottom w:val="none" w:sz="0" w:space="0" w:color="auto"/>
        <w:right w:val="none" w:sz="0" w:space="0" w:color="auto"/>
      </w:divBdr>
    </w:div>
    <w:div w:id="1078399712">
      <w:bodyDiv w:val="1"/>
      <w:marLeft w:val="0"/>
      <w:marRight w:val="0"/>
      <w:marTop w:val="0"/>
      <w:marBottom w:val="0"/>
      <w:divBdr>
        <w:top w:val="none" w:sz="0" w:space="0" w:color="auto"/>
        <w:left w:val="none" w:sz="0" w:space="0" w:color="auto"/>
        <w:bottom w:val="none" w:sz="0" w:space="0" w:color="auto"/>
        <w:right w:val="none" w:sz="0" w:space="0" w:color="auto"/>
      </w:divBdr>
      <w:divsChild>
        <w:div w:id="708797258">
          <w:marLeft w:val="706"/>
          <w:marRight w:val="0"/>
          <w:marTop w:val="0"/>
          <w:marBottom w:val="0"/>
          <w:divBdr>
            <w:top w:val="none" w:sz="0" w:space="0" w:color="auto"/>
            <w:left w:val="none" w:sz="0" w:space="0" w:color="auto"/>
            <w:bottom w:val="none" w:sz="0" w:space="0" w:color="auto"/>
            <w:right w:val="none" w:sz="0" w:space="0" w:color="auto"/>
          </w:divBdr>
        </w:div>
      </w:divsChild>
    </w:div>
    <w:div w:id="1331451025">
      <w:bodyDiv w:val="1"/>
      <w:marLeft w:val="0"/>
      <w:marRight w:val="0"/>
      <w:marTop w:val="0"/>
      <w:marBottom w:val="0"/>
      <w:divBdr>
        <w:top w:val="none" w:sz="0" w:space="0" w:color="auto"/>
        <w:left w:val="none" w:sz="0" w:space="0" w:color="auto"/>
        <w:bottom w:val="none" w:sz="0" w:space="0" w:color="auto"/>
        <w:right w:val="none" w:sz="0" w:space="0" w:color="auto"/>
      </w:divBdr>
    </w:div>
    <w:div w:id="1758747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tgale.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atgalesamatniek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EA0DA-938B-4957-9A24-603DBD8C1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1059</TotalTime>
  <Pages>5</Pages>
  <Words>7653</Words>
  <Characters>4363</Characters>
  <Application>Microsoft Office Word</Application>
  <DocSecurity>0</DocSecurity>
  <Lines>36</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216</cp:revision>
  <cp:lastPrinted>2023-02-01T21:20:00Z</cp:lastPrinted>
  <dcterms:created xsi:type="dcterms:W3CDTF">2020-02-12T16:18:00Z</dcterms:created>
  <dcterms:modified xsi:type="dcterms:W3CDTF">2023-03-23T15:10:00Z</dcterms:modified>
</cp:coreProperties>
</file>