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C11" w:rsidRPr="00307252" w:rsidRDefault="00A07895" w:rsidP="008A0C11">
      <w:pPr>
        <w:pStyle w:val="Header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TableGrid"/>
        <w:tblW w:w="9215" w:type="dxa"/>
        <w:tblLook w:val="04A0" w:firstRow="1" w:lastRow="0" w:firstColumn="1" w:lastColumn="0" w:noHBand="0" w:noVBand="1"/>
      </w:tblPr>
      <w:tblGrid>
        <w:gridCol w:w="2376"/>
        <w:gridCol w:w="2409"/>
        <w:gridCol w:w="2188"/>
        <w:gridCol w:w="2242"/>
      </w:tblGrid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nosaukums</w:t>
            </w:r>
          </w:p>
        </w:tc>
        <w:tc>
          <w:tcPr>
            <w:tcW w:w="6839" w:type="dxa"/>
            <w:gridSpan w:val="3"/>
            <w:vAlign w:val="center"/>
          </w:tcPr>
          <w:p w:rsidR="007D3C85" w:rsidRPr="00575E6D" w:rsidRDefault="007D3C85" w:rsidP="00A63716">
            <w:pPr>
              <w:rPr>
                <w:rFonts w:ascii="Times New Roman" w:hAnsi="Times New Roman" w:cs="Times New Roman"/>
                <w:b/>
                <w:i/>
                <w:lang w:eastAsia="lv-LV"/>
              </w:rPr>
            </w:pPr>
            <w:r w:rsidRPr="00575E6D">
              <w:rPr>
                <w:rFonts w:ascii="Times New Roman" w:hAnsi="Times New Roman" w:cs="Times New Roman"/>
                <w:b/>
                <w:i/>
              </w:rPr>
              <w:t>Orķestris/Koris</w:t>
            </w:r>
            <w:r w:rsidR="00ED191A">
              <w:rPr>
                <w:rFonts w:ascii="Times New Roman" w:hAnsi="Times New Roman" w:cs="Times New Roman"/>
                <w:b/>
                <w:i/>
              </w:rPr>
              <w:t xml:space="preserve"> (DP)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kods (DUIS)</w:t>
            </w:r>
          </w:p>
        </w:tc>
        <w:tc>
          <w:tcPr>
            <w:tcW w:w="6839" w:type="dxa"/>
            <w:gridSpan w:val="3"/>
            <w:vAlign w:val="center"/>
          </w:tcPr>
          <w:p w:rsidR="007D3C85" w:rsidRPr="00025B2D" w:rsidRDefault="00A64C8D" w:rsidP="00A63716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MākZ</w:t>
            </w:r>
            <w:r>
              <w:rPr>
                <w:rFonts w:ascii="Times New Roman" w:hAnsi="Times New Roman" w:cs="Times New Roman"/>
                <w:lang w:eastAsia="lv-LV"/>
              </w:rPr>
              <w:t>4523</w:t>
            </w:r>
            <w:bookmarkStart w:id="0" w:name="_GoBack"/>
            <w:bookmarkEnd w:id="0"/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Zinātnes nozare</w:t>
            </w:r>
          </w:p>
        </w:tc>
        <w:sdt>
          <w:sdtPr>
            <w:rPr>
              <w:rFonts w:ascii="Times New Roman" w:hAnsi="Times New Roman" w:cs="Times New Roman"/>
            </w:rPr>
            <w:id w:val="1891849162"/>
            <w:placeholder>
              <w:docPart w:val="8BFC0CB06DE44018BCCAB064C3ACAFB7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6839" w:type="dxa"/>
                <w:gridSpan w:val="3"/>
              </w:tcPr>
              <w:p w:rsidR="007D3C85" w:rsidRPr="00025B2D" w:rsidRDefault="007D3C85" w:rsidP="00A63716">
                <w:pPr>
                  <w:rPr>
                    <w:rFonts w:ascii="Times New Roman" w:hAnsi="Times New Roman" w:cs="Times New Roman"/>
                    <w:b/>
                  </w:rPr>
                </w:pPr>
                <w:r w:rsidRPr="00025B2D">
                  <w:rPr>
                    <w:rFonts w:ascii="Times New Roman" w:hAnsi="Times New Roman" w:cs="Times New Roman"/>
                  </w:rPr>
                  <w:t>Mākslas zinātne</w:t>
                </w:r>
              </w:p>
            </w:tc>
          </w:sdtContent>
        </w:sdt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līmenis</w:t>
            </w:r>
          </w:p>
        </w:tc>
        <w:tc>
          <w:tcPr>
            <w:tcW w:w="6839" w:type="dxa"/>
            <w:gridSpan w:val="3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  <w:lang w:eastAsia="lv-LV"/>
              </w:rPr>
            </w:pPr>
            <w:r w:rsidRPr="00025B2D">
              <w:rPr>
                <w:rFonts w:ascii="Times New Roman" w:hAnsi="Times New Roman" w:cs="Times New Roman"/>
              </w:rPr>
              <w:t>4. līmenis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Kredītpunkti</w:t>
            </w:r>
          </w:p>
        </w:tc>
        <w:tc>
          <w:tcPr>
            <w:tcW w:w="6839" w:type="dxa"/>
            <w:gridSpan w:val="3"/>
            <w:vAlign w:val="center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ECTS kredītpunkti</w:t>
            </w:r>
          </w:p>
        </w:tc>
        <w:tc>
          <w:tcPr>
            <w:tcW w:w="6839" w:type="dxa"/>
            <w:gridSpan w:val="3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Kopējais kontaktstundu skaits</w:t>
            </w:r>
          </w:p>
        </w:tc>
        <w:tc>
          <w:tcPr>
            <w:tcW w:w="6839" w:type="dxa"/>
            <w:gridSpan w:val="3"/>
            <w:vAlign w:val="center"/>
          </w:tcPr>
          <w:p w:rsidR="007D3C85" w:rsidRPr="00025B2D" w:rsidRDefault="00ED191A" w:rsidP="00ED191A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4 (uz katru studējošo)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Lekciju stundu skaits</w:t>
            </w:r>
          </w:p>
        </w:tc>
        <w:tc>
          <w:tcPr>
            <w:tcW w:w="6839" w:type="dxa"/>
            <w:gridSpan w:val="3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Semināru stundu skaits</w:t>
            </w:r>
          </w:p>
        </w:tc>
        <w:tc>
          <w:tcPr>
            <w:tcW w:w="6839" w:type="dxa"/>
            <w:gridSpan w:val="3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Praktisko darbu stundu skaits</w:t>
            </w:r>
          </w:p>
        </w:tc>
        <w:tc>
          <w:tcPr>
            <w:tcW w:w="6839" w:type="dxa"/>
            <w:gridSpan w:val="3"/>
          </w:tcPr>
          <w:p w:rsidR="007D3C85" w:rsidRPr="00025B2D" w:rsidRDefault="00ED191A" w:rsidP="00A637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Individuālo darbu stundu skaits</w:t>
            </w:r>
          </w:p>
        </w:tc>
        <w:tc>
          <w:tcPr>
            <w:tcW w:w="6839" w:type="dxa"/>
            <w:gridSpan w:val="3"/>
          </w:tcPr>
          <w:p w:rsidR="007D3C85" w:rsidRPr="00025B2D" w:rsidRDefault="00ED191A" w:rsidP="00ED19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lv-LV"/>
              </w:rPr>
              <w:t>4 (uz katru studējošo)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ind w:right="-108"/>
              <w:rPr>
                <w:rFonts w:ascii="Times New Roman" w:hAnsi="Times New Roman" w:cs="Times New Roman"/>
                <w:b/>
                <w:lang w:eastAsia="lv-LV"/>
              </w:rPr>
            </w:pPr>
            <w:r w:rsidRPr="00025B2D">
              <w:rPr>
                <w:rFonts w:ascii="Times New Roman" w:hAnsi="Times New Roman" w:cs="Times New Roman"/>
                <w:b/>
                <w:lang w:eastAsia="lv-LV"/>
              </w:rPr>
              <w:t>Studenta patstāvīgā darba stundu skaits</w:t>
            </w:r>
          </w:p>
        </w:tc>
        <w:tc>
          <w:tcPr>
            <w:tcW w:w="6839" w:type="dxa"/>
            <w:gridSpan w:val="3"/>
            <w:vAlign w:val="center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1</w:t>
            </w:r>
            <w:r w:rsidR="00ED191A">
              <w:rPr>
                <w:rFonts w:ascii="Times New Roman" w:hAnsi="Times New Roman" w:cs="Times New Roman"/>
                <w:lang w:eastAsia="lv-LV"/>
              </w:rPr>
              <w:t>56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izstrādātājs(-i)</w:t>
            </w:r>
          </w:p>
        </w:tc>
        <w:tc>
          <w:tcPr>
            <w:tcW w:w="6839" w:type="dxa"/>
            <w:gridSpan w:val="3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Dr. art., prof. Ēvalds Daugulis, Mūzikas katedra, DU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t>Kursa docētājs(-i)</w:t>
            </w:r>
          </w:p>
        </w:tc>
        <w:tc>
          <w:tcPr>
            <w:tcW w:w="6839" w:type="dxa"/>
            <w:gridSpan w:val="3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Dr. art., prof. Ēvalds Daugulis, Mūzikas katedra, DU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  <w:b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Priekšzināšanas</w:t>
            </w:r>
          </w:p>
        </w:tc>
        <w:tc>
          <w:tcPr>
            <w:tcW w:w="6839" w:type="dxa"/>
            <w:gridSpan w:val="3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Apgūtas </w:t>
            </w:r>
            <w:r>
              <w:rPr>
                <w:rFonts w:ascii="Times New Roman" w:hAnsi="Times New Roman" w:cs="Times New Roman"/>
              </w:rPr>
              <w:t xml:space="preserve">mūzikas instrumenta vai solo dziedāšanas vai kora diriģēšanas </w:t>
            </w:r>
            <w:r w:rsidRPr="00025B2D">
              <w:rPr>
                <w:rFonts w:ascii="Times New Roman" w:hAnsi="Times New Roman" w:cs="Times New Roman"/>
              </w:rPr>
              <w:t>spēles prasmes profesionālās vidējās izglītības programmas noslēguma prasību līmenī.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 xml:space="preserve">Studiju kursa anotācija </w:t>
            </w:r>
          </w:p>
        </w:tc>
        <w:tc>
          <w:tcPr>
            <w:tcW w:w="6839" w:type="dxa"/>
            <w:gridSpan w:val="3"/>
          </w:tcPr>
          <w:p w:rsidR="007D3C85" w:rsidRPr="00546290" w:rsidRDefault="007D3C85" w:rsidP="00A63716">
            <w:pPr>
              <w:jc w:val="both"/>
              <w:rPr>
                <w:rFonts w:ascii="Times New Roman" w:hAnsi="Times New Roman" w:cs="Times New Roman"/>
              </w:rPr>
            </w:pPr>
            <w:r w:rsidRPr="00546290">
              <w:rPr>
                <w:rFonts w:ascii="Times New Roman" w:hAnsi="Times New Roman" w:cs="Times New Roman"/>
              </w:rPr>
              <w:t>Kurs</w:t>
            </w:r>
            <w:r>
              <w:rPr>
                <w:rFonts w:ascii="Times New Roman" w:hAnsi="Times New Roman" w:cs="Times New Roman"/>
              </w:rPr>
              <w:t>a</w:t>
            </w:r>
            <w:r w:rsidRPr="00546290">
              <w:rPr>
                <w:rFonts w:ascii="Times New Roman" w:hAnsi="Times New Roman" w:cs="Times New Roman"/>
              </w:rPr>
              <w:t xml:space="preserve"> mērķi</w:t>
            </w:r>
            <w:r>
              <w:rPr>
                <w:rFonts w:ascii="Times New Roman" w:hAnsi="Times New Roman" w:cs="Times New Roman"/>
              </w:rPr>
              <w:t>s</w:t>
            </w:r>
            <w:r w:rsidRPr="0054629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ir </w:t>
            </w:r>
            <w:r w:rsidRPr="00546290">
              <w:rPr>
                <w:rFonts w:ascii="Times New Roman" w:hAnsi="Times New Roman" w:cs="Times New Roman"/>
              </w:rPr>
              <w:t>attīstīt praktiskās iemaņas koncertdarbības īstenošanai</w:t>
            </w:r>
            <w:r>
              <w:rPr>
                <w:rFonts w:ascii="Times New Roman" w:hAnsi="Times New Roman" w:cs="Times New Roman"/>
              </w:rPr>
              <w:t xml:space="preserve"> orķestrī vai korī</w:t>
            </w:r>
            <w:r w:rsidRPr="00546290">
              <w:rPr>
                <w:rFonts w:ascii="Times New Roman" w:hAnsi="Times New Roman" w:cs="Times New Roman"/>
              </w:rPr>
              <w:t xml:space="preserve">. </w:t>
            </w:r>
          </w:p>
          <w:p w:rsidR="007D3C85" w:rsidRPr="00752CC8" w:rsidRDefault="007D3C85" w:rsidP="008053EC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/>
                <w:spacing w:val="1"/>
              </w:rPr>
              <w:t>Uzdevumi:</w:t>
            </w:r>
            <w:r w:rsidRPr="004133EB"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pilnveidot</w:t>
            </w:r>
            <w:r w:rsidRPr="004133EB">
              <w:rPr>
                <w:rFonts w:ascii="Times New Roman" w:hAnsi="Times New Roman"/>
                <w:spacing w:val="4"/>
              </w:rPr>
              <w:t xml:space="preserve"> </w:t>
            </w:r>
            <w:r>
              <w:rPr>
                <w:rFonts w:ascii="Times New Roman" w:hAnsi="Times New Roman"/>
                <w:spacing w:val="4"/>
              </w:rPr>
              <w:t xml:space="preserve">orķestra/kora spēles </w:t>
            </w:r>
            <w:r w:rsidRPr="004133EB">
              <w:rPr>
                <w:rFonts w:ascii="Times New Roman" w:hAnsi="Times New Roman"/>
                <w:spacing w:val="4"/>
              </w:rPr>
              <w:t>mākslinieciski radošā darba prasmes</w:t>
            </w:r>
            <w:r>
              <w:rPr>
                <w:rFonts w:ascii="Times New Roman" w:hAnsi="Times New Roman"/>
                <w:spacing w:val="4"/>
              </w:rPr>
              <w:t>;</w:t>
            </w:r>
            <w:r w:rsidRPr="004133EB">
              <w:rPr>
                <w:rFonts w:ascii="Times New Roman" w:hAnsi="Times New Roman"/>
                <w:spacing w:val="4"/>
              </w:rPr>
              <w:t xml:space="preserve"> </w:t>
            </w:r>
            <w:r w:rsidRPr="004133EB">
              <w:rPr>
                <w:rFonts w:ascii="Times New Roman" w:hAnsi="Times New Roman"/>
                <w:spacing w:val="-9"/>
              </w:rPr>
              <w:t xml:space="preserve">iegūt </w:t>
            </w:r>
            <w:r w:rsidRPr="004133EB">
              <w:rPr>
                <w:rFonts w:ascii="Times New Roman" w:hAnsi="Times New Roman"/>
              </w:rPr>
              <w:t xml:space="preserve">kompetenci </w:t>
            </w:r>
            <w:proofErr w:type="spellStart"/>
            <w:r w:rsidRPr="004133EB">
              <w:rPr>
                <w:rFonts w:ascii="Times New Roman" w:hAnsi="Times New Roman"/>
              </w:rPr>
              <w:t>pašizpausties</w:t>
            </w:r>
            <w:proofErr w:type="spellEnd"/>
            <w:r w:rsidRPr="004133EB">
              <w:rPr>
                <w:rFonts w:ascii="Times New Roman" w:hAnsi="Times New Roman"/>
              </w:rPr>
              <w:t xml:space="preserve"> mūzikā</w:t>
            </w:r>
            <w:r>
              <w:rPr>
                <w:rFonts w:ascii="Times New Roman" w:hAnsi="Times New Roman"/>
              </w:rPr>
              <w:t xml:space="preserve">, </w:t>
            </w:r>
            <w:r w:rsidRPr="004133EB">
              <w:rPr>
                <w:rFonts w:ascii="Times New Roman" w:hAnsi="Times New Roman"/>
              </w:rPr>
              <w:t xml:space="preserve">tehniski un mākslinieciski precīzi iestudējot un </w:t>
            </w:r>
            <w:r w:rsidR="008053EC">
              <w:rPr>
                <w:rFonts w:ascii="Times New Roman" w:hAnsi="Times New Roman"/>
              </w:rPr>
              <w:t xml:space="preserve">koncertos </w:t>
            </w:r>
            <w:r w:rsidRPr="004133EB">
              <w:rPr>
                <w:rFonts w:ascii="Times New Roman" w:hAnsi="Times New Roman"/>
              </w:rPr>
              <w:t xml:space="preserve">atskaņojot dažādu stilu </w:t>
            </w:r>
            <w:r>
              <w:rPr>
                <w:rFonts w:ascii="Times New Roman" w:hAnsi="Times New Roman"/>
              </w:rPr>
              <w:t xml:space="preserve">un </w:t>
            </w:r>
            <w:r w:rsidRPr="004133EB">
              <w:rPr>
                <w:rFonts w:ascii="Times New Roman" w:hAnsi="Times New Roman"/>
              </w:rPr>
              <w:t>žanru komponistu skaņdarbus</w:t>
            </w:r>
            <w:r>
              <w:rPr>
                <w:rFonts w:ascii="Times New Roman" w:hAnsi="Times New Roman"/>
              </w:rPr>
              <w:t>;</w:t>
            </w:r>
            <w:r w:rsidR="008053EC">
              <w:rPr>
                <w:rFonts w:ascii="Times New Roman" w:hAnsi="Times New Roman"/>
              </w:rPr>
              <w:t xml:space="preserve"> </w:t>
            </w:r>
            <w:r w:rsidRPr="004133EB">
              <w:rPr>
                <w:rFonts w:ascii="Times New Roman" w:hAnsi="Times New Roman"/>
                <w:spacing w:val="-1"/>
              </w:rPr>
              <w:t>a</w:t>
            </w:r>
            <w:r w:rsidRPr="004133EB">
              <w:rPr>
                <w:rFonts w:ascii="Times New Roman" w:hAnsi="Times New Roman"/>
              </w:rPr>
              <w:t xml:space="preserve">ttīstīt </w:t>
            </w:r>
            <w:r>
              <w:rPr>
                <w:rFonts w:ascii="Times New Roman" w:hAnsi="Times New Roman"/>
              </w:rPr>
              <w:t>prasmi</w:t>
            </w:r>
            <w:r w:rsidRPr="004133EB">
              <w:rPr>
                <w:rFonts w:ascii="Times New Roman" w:hAnsi="Times New Roman"/>
              </w:rPr>
              <w:t xml:space="preserve"> izvērtēt </w:t>
            </w:r>
            <w:r>
              <w:rPr>
                <w:rFonts w:ascii="Times New Roman" w:hAnsi="Times New Roman"/>
              </w:rPr>
              <w:t xml:space="preserve">paša un </w:t>
            </w:r>
            <w:r w:rsidRPr="004133EB">
              <w:rPr>
                <w:rFonts w:ascii="Times New Roman" w:hAnsi="Times New Roman"/>
              </w:rPr>
              <w:t>citu izpildītāju</w:t>
            </w:r>
            <w:r>
              <w:rPr>
                <w:rFonts w:ascii="Times New Roman" w:hAnsi="Times New Roman"/>
              </w:rPr>
              <w:t xml:space="preserve"> </w:t>
            </w:r>
            <w:r w:rsidRPr="004133EB">
              <w:rPr>
                <w:rFonts w:ascii="Times New Roman" w:hAnsi="Times New Roman"/>
              </w:rPr>
              <w:t>atskaņoto mūziku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D3C85" w:rsidRPr="00025B2D" w:rsidTr="00A63716">
        <w:trPr>
          <w:trHeight w:val="475"/>
        </w:trPr>
        <w:tc>
          <w:tcPr>
            <w:tcW w:w="2376" w:type="dxa"/>
            <w:vMerge w:val="restart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kalendārais plāns</w:t>
            </w:r>
          </w:p>
        </w:tc>
        <w:tc>
          <w:tcPr>
            <w:tcW w:w="6839" w:type="dxa"/>
            <w:gridSpan w:val="3"/>
          </w:tcPr>
          <w:p w:rsidR="007D3C85" w:rsidRPr="0075011F" w:rsidRDefault="007D3C85" w:rsidP="00A63716">
            <w:pPr>
              <w:rPr>
                <w:rFonts w:ascii="Times New Roman" w:hAnsi="Times New Roman" w:cs="Times New Roman"/>
              </w:rPr>
            </w:pPr>
            <w:r w:rsidRPr="0075011F">
              <w:rPr>
                <w:rFonts w:ascii="Times New Roman" w:hAnsi="Times New Roman" w:cs="Times New Roman"/>
              </w:rPr>
              <w:t xml:space="preserve">Kursa struktūra: </w:t>
            </w:r>
          </w:p>
          <w:p w:rsidR="007D3C85" w:rsidRPr="0075011F" w:rsidRDefault="007D3C85" w:rsidP="00A63716">
            <w:pPr>
              <w:rPr>
                <w:rFonts w:ascii="Times New Roman" w:hAnsi="Times New Roman" w:cs="Times New Roman"/>
              </w:rPr>
            </w:pPr>
            <w:r w:rsidRPr="0075011F">
              <w:rPr>
                <w:rFonts w:ascii="Times New Roman" w:hAnsi="Times New Roman" w:cs="Times New Roman"/>
              </w:rPr>
              <w:t xml:space="preserve">Orķestra/kora </w:t>
            </w:r>
            <w:proofErr w:type="spellStart"/>
            <w:r w:rsidR="00205F79">
              <w:rPr>
                <w:rFonts w:ascii="Times New Roman" w:hAnsi="Times New Roman" w:cs="Times New Roman"/>
              </w:rPr>
              <w:t>indiv</w:t>
            </w:r>
            <w:proofErr w:type="spellEnd"/>
            <w:r w:rsidR="00205F7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5011F">
              <w:rPr>
                <w:rFonts w:ascii="Times New Roman" w:hAnsi="Times New Roman" w:cs="Times New Roman"/>
              </w:rPr>
              <w:t>praktisk</w:t>
            </w:r>
            <w:r w:rsidR="00205F79">
              <w:rPr>
                <w:rFonts w:ascii="Times New Roman" w:hAnsi="Times New Roman" w:cs="Times New Roman"/>
              </w:rPr>
              <w:t>s</w:t>
            </w:r>
            <w:r w:rsidRPr="0075011F">
              <w:rPr>
                <w:rFonts w:ascii="Times New Roman" w:hAnsi="Times New Roman" w:cs="Times New Roman"/>
              </w:rPr>
              <w:t>ā</w:t>
            </w:r>
            <w:proofErr w:type="spellEnd"/>
            <w:r w:rsidRPr="0075011F">
              <w:rPr>
                <w:rFonts w:ascii="Times New Roman" w:hAnsi="Times New Roman" w:cs="Times New Roman"/>
              </w:rPr>
              <w:t xml:space="preserve"> nodarbība</w:t>
            </w:r>
            <w:r w:rsidR="00205F79">
              <w:rPr>
                <w:rFonts w:ascii="Times New Roman" w:hAnsi="Times New Roman" w:cs="Times New Roman"/>
              </w:rPr>
              <w:t>s</w:t>
            </w:r>
            <w:r w:rsidRPr="0075011F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P</w:t>
            </w:r>
            <w:r w:rsidRPr="0075011F">
              <w:rPr>
                <w:rFonts w:ascii="Times New Roman" w:hAnsi="Times New Roman" w:cs="Times New Roman"/>
              </w:rPr>
              <w:t>)</w:t>
            </w:r>
            <w:r w:rsidR="00205F79">
              <w:rPr>
                <w:rFonts w:ascii="Times New Roman" w:hAnsi="Times New Roman" w:cs="Times New Roman"/>
              </w:rPr>
              <w:t xml:space="preserve"> 4 stundas</w:t>
            </w:r>
            <w:r w:rsidRPr="0075011F">
              <w:rPr>
                <w:rFonts w:ascii="Times New Roman" w:hAnsi="Times New Roman" w:cs="Times New Roman"/>
              </w:rPr>
              <w:t>, akadēmiskie koncerti (AK), ieskaites, studentu patstāvīgais darbs 1</w:t>
            </w:r>
            <w:r w:rsidR="00ED191A">
              <w:rPr>
                <w:rFonts w:ascii="Times New Roman" w:hAnsi="Times New Roman" w:cs="Times New Roman"/>
              </w:rPr>
              <w:t>56</w:t>
            </w:r>
            <w:r w:rsidRPr="0075011F">
              <w:rPr>
                <w:rFonts w:ascii="Times New Roman" w:hAnsi="Times New Roman" w:cs="Times New Roman"/>
              </w:rPr>
              <w:t xml:space="preserve"> stundas. </w:t>
            </w:r>
          </w:p>
          <w:p w:rsidR="007D3C85" w:rsidRPr="0013524A" w:rsidRDefault="007D3C85" w:rsidP="00A63716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D191A" w:rsidRPr="00025B2D" w:rsidTr="00B74951">
        <w:trPr>
          <w:trHeight w:val="109"/>
        </w:trPr>
        <w:tc>
          <w:tcPr>
            <w:tcW w:w="2376" w:type="dxa"/>
            <w:vMerge/>
          </w:tcPr>
          <w:p w:rsidR="00ED191A" w:rsidRPr="00025B2D" w:rsidRDefault="00ED191A" w:rsidP="00A63716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ED191A" w:rsidRPr="0075011F" w:rsidRDefault="00ED191A" w:rsidP="00A63716">
            <w:pPr>
              <w:rPr>
                <w:rFonts w:ascii="Times New Roman" w:hAnsi="Times New Roman" w:cs="Times New Roman"/>
              </w:rPr>
            </w:pPr>
            <w:r w:rsidRPr="0075011F">
              <w:rPr>
                <w:rFonts w:ascii="Times New Roman" w:hAnsi="Times New Roman" w:cs="Times New Roman"/>
                <w:b/>
              </w:rPr>
              <w:t>Tematika</w:t>
            </w:r>
          </w:p>
        </w:tc>
        <w:tc>
          <w:tcPr>
            <w:tcW w:w="2188" w:type="dxa"/>
          </w:tcPr>
          <w:p w:rsidR="00ED191A" w:rsidRPr="0075011F" w:rsidRDefault="00ED191A" w:rsidP="00A63716">
            <w:pPr>
              <w:rPr>
                <w:rFonts w:ascii="Times New Roman" w:hAnsi="Times New Roman" w:cs="Times New Roman"/>
              </w:rPr>
            </w:pPr>
            <w:r w:rsidRPr="0075011F">
              <w:rPr>
                <w:rFonts w:ascii="Times New Roman" w:hAnsi="Times New Roman" w:cs="Times New Roman"/>
                <w:b/>
              </w:rPr>
              <w:t>Nodarbību veids</w:t>
            </w:r>
          </w:p>
        </w:tc>
        <w:tc>
          <w:tcPr>
            <w:tcW w:w="2242" w:type="dxa"/>
          </w:tcPr>
          <w:p w:rsidR="00ED191A" w:rsidRPr="0075011F" w:rsidRDefault="00ED191A" w:rsidP="00A63716">
            <w:pPr>
              <w:rPr>
                <w:rFonts w:ascii="Times New Roman" w:hAnsi="Times New Roman" w:cs="Times New Roman"/>
              </w:rPr>
            </w:pPr>
            <w:r w:rsidRPr="0075011F">
              <w:rPr>
                <w:rFonts w:ascii="Times New Roman" w:hAnsi="Times New Roman" w:cs="Times New Roman"/>
                <w:b/>
              </w:rPr>
              <w:t>Uzdevumi patstāvīgajam darbam</w:t>
            </w:r>
          </w:p>
        </w:tc>
      </w:tr>
      <w:tr w:rsidR="007D3C85" w:rsidRPr="00025B2D" w:rsidTr="00A63716">
        <w:trPr>
          <w:trHeight w:val="109"/>
        </w:trPr>
        <w:tc>
          <w:tcPr>
            <w:tcW w:w="2376" w:type="dxa"/>
            <w:vMerge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7D3C85" w:rsidRPr="00113C50" w:rsidRDefault="007D3C85" w:rsidP="00113C50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113C50">
              <w:rPr>
                <w:rFonts w:ascii="Times New Roman" w:hAnsi="Times New Roman" w:cs="Times New Roman"/>
                <w:b/>
              </w:rPr>
              <w:t>semestris 1KP</w:t>
            </w:r>
          </w:p>
        </w:tc>
      </w:tr>
      <w:tr w:rsidR="00ED191A" w:rsidRPr="00025B2D" w:rsidTr="009B4F57">
        <w:trPr>
          <w:trHeight w:val="1265"/>
        </w:trPr>
        <w:tc>
          <w:tcPr>
            <w:tcW w:w="2376" w:type="dxa"/>
            <w:vMerge/>
          </w:tcPr>
          <w:p w:rsidR="00ED191A" w:rsidRPr="00025B2D" w:rsidRDefault="00ED191A" w:rsidP="00A63716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ED191A" w:rsidRPr="00687F63" w:rsidRDefault="00ED191A" w:rsidP="00A637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Četri dažādas stilistiskas ievirzes skaņdarbi (klasika, romantisms, 20.gadsimts, džezs).</w:t>
            </w:r>
          </w:p>
          <w:p w:rsidR="00ED191A" w:rsidRPr="00687F63" w:rsidRDefault="00ED191A" w:rsidP="00A637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8" w:type="dxa"/>
          </w:tcPr>
          <w:p w:rsidR="00ED191A" w:rsidRPr="00687F63" w:rsidRDefault="00ED191A" w:rsidP="00ED19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687F63"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2242" w:type="dxa"/>
          </w:tcPr>
          <w:p w:rsidR="00ED191A" w:rsidRPr="00687F63" w:rsidRDefault="00ED191A" w:rsidP="00A63716">
            <w:pPr>
              <w:rPr>
                <w:rFonts w:ascii="Times New Roman" w:hAnsi="Times New Roman" w:cs="Times New Roman"/>
              </w:rPr>
            </w:pPr>
            <w:r w:rsidRPr="00687F63">
              <w:rPr>
                <w:rFonts w:ascii="Times New Roman" w:hAnsi="Times New Roman" w:cs="Times New Roman"/>
              </w:rPr>
              <w:t>Apgūt no notīm četrus orķestra/kora skaņdarbus.</w:t>
            </w:r>
          </w:p>
          <w:p w:rsidR="00ED191A" w:rsidRPr="0013524A" w:rsidRDefault="00ED191A" w:rsidP="00A63716">
            <w:pPr>
              <w:rPr>
                <w:rFonts w:ascii="Times New Roman" w:hAnsi="Times New Roman" w:cs="Times New Roman"/>
                <w:color w:val="FF0000"/>
              </w:rPr>
            </w:pPr>
            <w:r w:rsidRPr="00687F63">
              <w:rPr>
                <w:rFonts w:ascii="Times New Roman" w:hAnsi="Times New Roman" w:cs="Times New Roman"/>
              </w:rPr>
              <w:t>Noklausīties šo skaņdarbu interpretācijas, salīdzināt pēc dotajiem kritērijiem.</w:t>
            </w:r>
            <w:r w:rsidRPr="0013524A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</w:tr>
      <w:tr w:rsidR="007D3C85" w:rsidRPr="00025B2D" w:rsidTr="00A63716">
        <w:trPr>
          <w:trHeight w:val="325"/>
        </w:trPr>
        <w:tc>
          <w:tcPr>
            <w:tcW w:w="2376" w:type="dxa"/>
            <w:vMerge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7D3C85" w:rsidRPr="002A2CEC" w:rsidRDefault="007D3C85" w:rsidP="00A63716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2A2CEC">
              <w:rPr>
                <w:rFonts w:ascii="Times New Roman" w:hAnsi="Times New Roman" w:cs="Times New Roman"/>
                <w:b/>
              </w:rPr>
              <w:t>3. semestris 1KP</w:t>
            </w:r>
          </w:p>
        </w:tc>
      </w:tr>
      <w:tr w:rsidR="00ED191A" w:rsidRPr="00025B2D" w:rsidTr="00804B59">
        <w:trPr>
          <w:trHeight w:val="560"/>
        </w:trPr>
        <w:tc>
          <w:tcPr>
            <w:tcW w:w="2376" w:type="dxa"/>
            <w:vMerge/>
          </w:tcPr>
          <w:p w:rsidR="00ED191A" w:rsidRPr="00025B2D" w:rsidRDefault="00ED191A" w:rsidP="00A63716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ED191A" w:rsidRPr="00687F63" w:rsidRDefault="00ED191A" w:rsidP="00A637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Četri dažādas stilistiskas ievirzes skaņdarbi (klasika, romantisms, 20.gadsimts, džezs).</w:t>
            </w:r>
          </w:p>
          <w:p w:rsidR="00ED191A" w:rsidRPr="0013524A" w:rsidRDefault="00ED191A" w:rsidP="00A63716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</w:tc>
        <w:tc>
          <w:tcPr>
            <w:tcW w:w="2188" w:type="dxa"/>
          </w:tcPr>
          <w:p w:rsidR="00ED191A" w:rsidRPr="002A2CEC" w:rsidRDefault="00ED191A" w:rsidP="00ED19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2A2CEC">
              <w:rPr>
                <w:rFonts w:ascii="Times New Roman" w:hAnsi="Times New Roman" w:cs="Times New Roman"/>
              </w:rPr>
              <w:t>AK</w:t>
            </w:r>
          </w:p>
          <w:p w:rsidR="00ED191A" w:rsidRPr="002A2CEC" w:rsidRDefault="00ED191A" w:rsidP="00ED19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</w:tcPr>
          <w:p w:rsidR="00ED191A" w:rsidRPr="00687F63" w:rsidRDefault="00ED191A" w:rsidP="00A63716">
            <w:pPr>
              <w:rPr>
                <w:rFonts w:ascii="Times New Roman" w:hAnsi="Times New Roman" w:cs="Times New Roman"/>
              </w:rPr>
            </w:pPr>
            <w:r w:rsidRPr="00687F63">
              <w:rPr>
                <w:rFonts w:ascii="Times New Roman" w:hAnsi="Times New Roman" w:cs="Times New Roman"/>
              </w:rPr>
              <w:t>Apgūt no notīm četrus orķestra/kora skaņdarbus.</w:t>
            </w:r>
          </w:p>
          <w:p w:rsidR="00ED191A" w:rsidRPr="0013524A" w:rsidRDefault="00ED191A" w:rsidP="00A63716">
            <w:pPr>
              <w:rPr>
                <w:rFonts w:ascii="Times New Roman" w:hAnsi="Times New Roman" w:cs="Times New Roman"/>
                <w:color w:val="FF0000"/>
              </w:rPr>
            </w:pPr>
            <w:r w:rsidRPr="00687F63">
              <w:rPr>
                <w:rFonts w:ascii="Times New Roman" w:hAnsi="Times New Roman" w:cs="Times New Roman"/>
              </w:rPr>
              <w:t xml:space="preserve">Noklausīties šo skaņdarbu interpretācijas, salīdzināt pēc </w:t>
            </w:r>
            <w:r w:rsidRPr="00687F63">
              <w:rPr>
                <w:rFonts w:ascii="Times New Roman" w:hAnsi="Times New Roman" w:cs="Times New Roman"/>
              </w:rPr>
              <w:lastRenderedPageBreak/>
              <w:t>dotajiem kritērijiem.</w:t>
            </w:r>
          </w:p>
        </w:tc>
      </w:tr>
      <w:tr w:rsidR="007D3C85" w:rsidRPr="00025B2D" w:rsidTr="00A63716">
        <w:trPr>
          <w:trHeight w:val="109"/>
        </w:trPr>
        <w:tc>
          <w:tcPr>
            <w:tcW w:w="2376" w:type="dxa"/>
            <w:vMerge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7D3C85" w:rsidRPr="00113C50" w:rsidRDefault="00113C50" w:rsidP="00113C50">
            <w:pPr>
              <w:pStyle w:val="ListParagraph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  <w:r w:rsidR="001F2900">
              <w:rPr>
                <w:rFonts w:ascii="Times New Roman" w:hAnsi="Times New Roman" w:cs="Times New Roman"/>
                <w:b/>
              </w:rPr>
              <w:t xml:space="preserve"> </w:t>
            </w:r>
            <w:r w:rsidR="007D3C85" w:rsidRPr="00113C50">
              <w:rPr>
                <w:rFonts w:ascii="Times New Roman" w:hAnsi="Times New Roman" w:cs="Times New Roman"/>
                <w:b/>
              </w:rPr>
              <w:t>semestris 1KP</w:t>
            </w:r>
          </w:p>
        </w:tc>
      </w:tr>
      <w:tr w:rsidR="00491310" w:rsidRPr="00025B2D" w:rsidTr="007E0EDC">
        <w:trPr>
          <w:trHeight w:val="50"/>
        </w:trPr>
        <w:tc>
          <w:tcPr>
            <w:tcW w:w="2376" w:type="dxa"/>
            <w:vMerge/>
          </w:tcPr>
          <w:p w:rsidR="00491310" w:rsidRPr="00025B2D" w:rsidRDefault="00491310" w:rsidP="00A63716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491310" w:rsidRPr="00687F63" w:rsidRDefault="00491310" w:rsidP="00A637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Četri dažādas stilistiskas ievirzes skaņdarbi (klasika, romantisms, 20.gadsimts, džezs).</w:t>
            </w:r>
          </w:p>
          <w:p w:rsidR="00491310" w:rsidRPr="0013524A" w:rsidRDefault="00491310" w:rsidP="00A63716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88" w:type="dxa"/>
          </w:tcPr>
          <w:p w:rsidR="00491310" w:rsidRPr="00687F63" w:rsidRDefault="00491310" w:rsidP="004913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687F63">
              <w:rPr>
                <w:rFonts w:ascii="Times New Roman" w:hAnsi="Times New Roman" w:cs="Times New Roman"/>
              </w:rPr>
              <w:t>AK</w:t>
            </w:r>
          </w:p>
          <w:p w:rsidR="00491310" w:rsidRPr="00687F63" w:rsidRDefault="00491310" w:rsidP="004913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</w:tcPr>
          <w:p w:rsidR="00491310" w:rsidRPr="00687F63" w:rsidRDefault="00491310" w:rsidP="00A63716">
            <w:pPr>
              <w:rPr>
                <w:rFonts w:ascii="Times New Roman" w:hAnsi="Times New Roman" w:cs="Times New Roman"/>
              </w:rPr>
            </w:pPr>
            <w:r w:rsidRPr="00687F63">
              <w:rPr>
                <w:rFonts w:ascii="Times New Roman" w:hAnsi="Times New Roman" w:cs="Times New Roman"/>
              </w:rPr>
              <w:t>Apgūt no notīm četrus orķestra/kora skaņdarbus.</w:t>
            </w:r>
          </w:p>
          <w:p w:rsidR="00491310" w:rsidRPr="0013524A" w:rsidRDefault="00491310" w:rsidP="00A63716">
            <w:pPr>
              <w:rPr>
                <w:rFonts w:ascii="Times New Roman" w:hAnsi="Times New Roman" w:cs="Times New Roman"/>
                <w:color w:val="FF0000"/>
              </w:rPr>
            </w:pPr>
            <w:r w:rsidRPr="00687F63">
              <w:rPr>
                <w:rFonts w:ascii="Times New Roman" w:hAnsi="Times New Roman" w:cs="Times New Roman"/>
              </w:rPr>
              <w:t>Noklausīties šo skaņdarbu interpretācijas, salīdzināt pēc dotajiem kritērijiem.</w:t>
            </w:r>
          </w:p>
        </w:tc>
      </w:tr>
      <w:tr w:rsidR="007D3C85" w:rsidRPr="00025B2D" w:rsidTr="00A63716">
        <w:trPr>
          <w:trHeight w:val="109"/>
        </w:trPr>
        <w:tc>
          <w:tcPr>
            <w:tcW w:w="2376" w:type="dxa"/>
            <w:vMerge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7D3C85" w:rsidRPr="00113C50" w:rsidRDefault="00113C50" w:rsidP="00113C50">
            <w:pPr>
              <w:ind w:left="7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7.</w:t>
            </w:r>
            <w:r w:rsidR="007D3C85" w:rsidRPr="00113C50">
              <w:rPr>
                <w:rFonts w:ascii="Times New Roman" w:hAnsi="Times New Roman" w:cs="Times New Roman"/>
                <w:b/>
              </w:rPr>
              <w:t>semestris 1KP</w:t>
            </w:r>
          </w:p>
        </w:tc>
      </w:tr>
      <w:tr w:rsidR="00491310" w:rsidRPr="00025B2D" w:rsidTr="000E7D83">
        <w:trPr>
          <w:trHeight w:val="1144"/>
        </w:trPr>
        <w:tc>
          <w:tcPr>
            <w:tcW w:w="2376" w:type="dxa"/>
            <w:vMerge/>
          </w:tcPr>
          <w:p w:rsidR="00491310" w:rsidRPr="00025B2D" w:rsidRDefault="00491310" w:rsidP="00A63716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491310" w:rsidRPr="00687F63" w:rsidRDefault="00491310" w:rsidP="00A637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87F63">
              <w:rPr>
                <w:rFonts w:ascii="Times New Roman" w:hAnsi="Times New Roman" w:cs="Times New Roman"/>
              </w:rPr>
              <w:t>. Latviešu komponista skaņdarbs.</w:t>
            </w:r>
          </w:p>
          <w:p w:rsidR="00491310" w:rsidRPr="00687F63" w:rsidRDefault="00491310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687F63">
              <w:rPr>
                <w:rFonts w:ascii="Times New Roman" w:hAnsi="Times New Roman" w:cs="Times New Roman"/>
              </w:rPr>
              <w:t>2.20. gs. komponista skaņdarbs.</w:t>
            </w:r>
          </w:p>
          <w:p w:rsidR="00491310" w:rsidRPr="00687F63" w:rsidRDefault="00491310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687F63">
              <w:rPr>
                <w:rFonts w:ascii="Times New Roman" w:hAnsi="Times New Roman" w:cs="Times New Roman"/>
              </w:rPr>
              <w:t xml:space="preserve">3. Mūsdienu komponista skaņdarbs. </w:t>
            </w:r>
          </w:p>
          <w:p w:rsidR="00491310" w:rsidRPr="0013524A" w:rsidRDefault="00491310" w:rsidP="00A63716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  <w:r w:rsidRPr="00687F63">
              <w:rPr>
                <w:rFonts w:ascii="Times New Roman" w:hAnsi="Times New Roman" w:cs="Times New Roman"/>
              </w:rPr>
              <w:t>4. Skaņdarbs pēc izvēles.</w:t>
            </w:r>
          </w:p>
        </w:tc>
        <w:tc>
          <w:tcPr>
            <w:tcW w:w="2188" w:type="dxa"/>
          </w:tcPr>
          <w:p w:rsidR="00491310" w:rsidRPr="00687F63" w:rsidRDefault="00491310" w:rsidP="004913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687F63">
              <w:rPr>
                <w:rFonts w:ascii="Times New Roman" w:hAnsi="Times New Roman" w:cs="Times New Roman"/>
              </w:rPr>
              <w:t>AK</w:t>
            </w:r>
          </w:p>
          <w:p w:rsidR="00491310" w:rsidRPr="00687F63" w:rsidRDefault="00491310" w:rsidP="004913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</w:tcPr>
          <w:p w:rsidR="00491310" w:rsidRPr="00687F63" w:rsidRDefault="00491310" w:rsidP="00A63716">
            <w:pPr>
              <w:rPr>
                <w:rFonts w:ascii="Times New Roman" w:hAnsi="Times New Roman" w:cs="Times New Roman"/>
              </w:rPr>
            </w:pPr>
            <w:r w:rsidRPr="00687F63">
              <w:rPr>
                <w:rFonts w:ascii="Times New Roman" w:hAnsi="Times New Roman" w:cs="Times New Roman"/>
              </w:rPr>
              <w:t>Apgūt no notīm četrus orķestra/kora skaņdarbus.</w:t>
            </w:r>
          </w:p>
          <w:p w:rsidR="00491310" w:rsidRPr="0013524A" w:rsidRDefault="00491310" w:rsidP="00A63716">
            <w:pPr>
              <w:rPr>
                <w:rFonts w:ascii="Times New Roman" w:hAnsi="Times New Roman" w:cs="Times New Roman"/>
                <w:color w:val="FF0000"/>
              </w:rPr>
            </w:pPr>
            <w:r w:rsidRPr="00687F63">
              <w:rPr>
                <w:rFonts w:ascii="Times New Roman" w:hAnsi="Times New Roman" w:cs="Times New Roman"/>
              </w:rPr>
              <w:t>Noklausīties šo skaņdarbu interpretācijas, salīdzināt pēc dotajiem kritērijiem.</w:t>
            </w:r>
          </w:p>
        </w:tc>
      </w:tr>
      <w:tr w:rsidR="007D3C85" w:rsidRPr="00025B2D" w:rsidTr="00A63716">
        <w:trPr>
          <w:trHeight w:val="203"/>
        </w:trPr>
        <w:tc>
          <w:tcPr>
            <w:tcW w:w="2376" w:type="dxa"/>
            <w:vMerge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7D3C85" w:rsidRPr="0013524A" w:rsidRDefault="007D3C85" w:rsidP="00A6371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D3C85" w:rsidRPr="00025B2D" w:rsidTr="00A63716">
        <w:trPr>
          <w:trHeight w:val="274"/>
        </w:trPr>
        <w:tc>
          <w:tcPr>
            <w:tcW w:w="2376" w:type="dxa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rezultāti</w:t>
            </w:r>
          </w:p>
        </w:tc>
        <w:tc>
          <w:tcPr>
            <w:tcW w:w="6839" w:type="dxa"/>
            <w:gridSpan w:val="3"/>
          </w:tcPr>
          <w:p w:rsidR="007D3C85" w:rsidRPr="004F2D6C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>Zināšanas:</w:t>
            </w:r>
          </w:p>
          <w:p w:rsidR="007D3C85" w:rsidRPr="004F2D6C" w:rsidRDefault="007D3C85" w:rsidP="00A63716">
            <w:pPr>
              <w:pStyle w:val="ListParagraph"/>
              <w:numPr>
                <w:ilvl w:val="0"/>
                <w:numId w:val="20"/>
              </w:numPr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 xml:space="preserve">spēj parādīt mūzikas mākslas nozarei raksturīgās pamata un specializētās teorētiskās un praktiskās zināšanas un šo zināšanu izpratni dažādos </w:t>
            </w:r>
            <w:proofErr w:type="spellStart"/>
            <w:r w:rsidRPr="004F2D6C">
              <w:rPr>
                <w:rFonts w:ascii="Times New Roman" w:hAnsi="Times New Roman" w:cs="Times New Roman"/>
              </w:rPr>
              <w:t>instrumenspēles</w:t>
            </w:r>
            <w:proofErr w:type="spellEnd"/>
            <w:r w:rsidRPr="004F2D6C">
              <w:rPr>
                <w:rFonts w:ascii="Times New Roman" w:hAnsi="Times New Roman" w:cs="Times New Roman"/>
              </w:rPr>
              <w:t xml:space="preserve"> vai solo dziedāšanas vai kora diriģēšanas tehnikas orķestra/kora spēles veidos;</w:t>
            </w:r>
          </w:p>
          <w:p w:rsidR="007D3C85" w:rsidRPr="004F2D6C" w:rsidRDefault="007D3C85" w:rsidP="00A63716">
            <w:pPr>
              <w:pStyle w:val="ListParagraph"/>
              <w:numPr>
                <w:ilvl w:val="0"/>
                <w:numId w:val="20"/>
              </w:numPr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 xml:space="preserve">mūzikas izteiksmes līdzekļu pārzināšanā dažādu stilu un žanru </w:t>
            </w:r>
            <w:proofErr w:type="spellStart"/>
            <w:r w:rsidRPr="004F2D6C">
              <w:rPr>
                <w:rFonts w:ascii="Times New Roman" w:hAnsi="Times New Roman" w:cs="Times New Roman"/>
              </w:rPr>
              <w:t>slaņdarbos</w:t>
            </w:r>
            <w:proofErr w:type="spellEnd"/>
            <w:r w:rsidRPr="004F2D6C">
              <w:rPr>
                <w:rFonts w:ascii="Times New Roman" w:hAnsi="Times New Roman" w:cs="Times New Roman"/>
              </w:rPr>
              <w:t>;</w:t>
            </w:r>
          </w:p>
          <w:p w:rsidR="007D3C85" w:rsidRPr="004F2D6C" w:rsidRDefault="007D3C85" w:rsidP="00A63716">
            <w:pPr>
              <w:pStyle w:val="ListParagraph"/>
              <w:numPr>
                <w:ilvl w:val="0"/>
                <w:numId w:val="20"/>
              </w:numPr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spēj </w:t>
            </w:r>
            <w:r w:rsidRPr="004F2D6C">
              <w:rPr>
                <w:rFonts w:ascii="Times New Roman" w:hAnsi="Times New Roman" w:cs="Times New Roman"/>
              </w:rPr>
              <w:t>klasificēt, salīdzināt, atpazīt, analizēt, pielietot, vingrināties un brīvi orientēties mūzikas izteiksmes līdzekļu klāstā.</w:t>
            </w:r>
          </w:p>
          <w:p w:rsidR="007D3C85" w:rsidRPr="0013524A" w:rsidRDefault="007D3C85" w:rsidP="00A63716">
            <w:pPr>
              <w:pStyle w:val="ListParagraph"/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>Prasmes: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>- prasme organizēt mākslinieciski radošo darbu saskaņā ar izvirzītajiem mērķiem un uzdevumiem;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>- prasme izvēlēties attiecīgos mūzikas izteiksmes līdzekļus;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>- prasme novērtēt skaņdarba interpretācijas māksliniecisko līmeni, izvērtēt sasniegumus un izdarīt korekcijas;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 xml:space="preserve">- prasme uzkrāt </w:t>
            </w:r>
            <w:proofErr w:type="spellStart"/>
            <w:r w:rsidRPr="004F2D6C">
              <w:rPr>
                <w:rFonts w:ascii="Times New Roman" w:hAnsi="Times New Roman" w:cs="Times New Roman"/>
              </w:rPr>
              <w:t>koncertrepertuāru</w:t>
            </w:r>
            <w:proofErr w:type="spellEnd"/>
            <w:r w:rsidRPr="004F2D6C">
              <w:rPr>
                <w:rFonts w:ascii="Times New Roman" w:hAnsi="Times New Roman" w:cs="Times New Roman"/>
              </w:rPr>
              <w:t>;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>- prasme atlasīt informāciju un izmantot to;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- prasme noteikt inovatīvus mērķus un uzdevumus, to sasniegšanas ceļus un paņēmienus;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-prasme rast nepilnību novēršanas veidus un metodes.</w:t>
            </w:r>
          </w:p>
          <w:p w:rsidR="007D3C85" w:rsidRPr="0013524A" w:rsidRDefault="007D3C85" w:rsidP="00A63716">
            <w:pPr>
              <w:rPr>
                <w:rFonts w:ascii="Times New Roman" w:hAnsi="Times New Roman" w:cs="Times New Roman"/>
                <w:color w:val="FF0000"/>
              </w:rPr>
            </w:pP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>Kompetences: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 xml:space="preserve">- spēja pielietot zināšanas un prasmes atskaņotājmākslas jomā, pamatojoties gan uz tradīcijām, gan jaunākajām atziņām; 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4F2D6C">
              <w:rPr>
                <w:rFonts w:ascii="Times New Roman" w:hAnsi="Times New Roman" w:cs="Times New Roman"/>
              </w:rPr>
              <w:t>- spēja prognozēt un sasniegt mākslinieciskā izpildījuma rezultātu;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- spēja patstāvīgi iestudēt un publiski atskaņot dažādas sarežģītības pakāpes instrumentālos vai vokālos orķestra/kora skaņdarbus;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 xml:space="preserve">- spēja atlasīt mākslinieciski </w:t>
            </w:r>
            <w:proofErr w:type="spellStart"/>
            <w:r w:rsidRPr="004F2D6C">
              <w:rPr>
                <w:rFonts w:ascii="Times New Roman" w:hAnsi="Times New Roman" w:cs="Times New Roman"/>
              </w:rPr>
              <w:t>augstsvērtīgāko</w:t>
            </w:r>
            <w:proofErr w:type="spellEnd"/>
            <w:r w:rsidRPr="004F2D6C">
              <w:rPr>
                <w:rFonts w:ascii="Times New Roman" w:hAnsi="Times New Roman" w:cs="Times New Roman"/>
              </w:rPr>
              <w:t xml:space="preserve"> ansambļa repertuāru un sastādīt koncertprogrammas;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- kompetence mākslinieciski radošo projektu organizēšanā un novadīšanā.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mijiedarboties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ar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citiem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orķestra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 xml:space="preserve">/kora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mūziķiem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>.</w:t>
            </w:r>
          </w:p>
        </w:tc>
      </w:tr>
      <w:tr w:rsidR="007D3C85" w:rsidRPr="00025B2D" w:rsidTr="00A63716">
        <w:trPr>
          <w:trHeight w:val="856"/>
        </w:trPr>
        <w:tc>
          <w:tcPr>
            <w:tcW w:w="2376" w:type="dxa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t>Studējošo patstāvīgo darbu organizācijas un uzdevumu raksturojums</w:t>
            </w:r>
          </w:p>
        </w:tc>
        <w:tc>
          <w:tcPr>
            <w:tcW w:w="6839" w:type="dxa"/>
            <w:gridSpan w:val="3"/>
          </w:tcPr>
          <w:p w:rsidR="007D3C85" w:rsidRPr="002B70E9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2B70E9">
              <w:rPr>
                <w:rFonts w:ascii="Times New Roman" w:hAnsi="Times New Roman" w:cs="Times New Roman"/>
              </w:rPr>
              <w:t xml:space="preserve">Studējošo </w:t>
            </w:r>
            <w:proofErr w:type="spellStart"/>
            <w:r w:rsidRPr="002B70E9">
              <w:rPr>
                <w:rFonts w:ascii="Times New Roman" w:hAnsi="Times New Roman" w:cs="Times New Roman"/>
              </w:rPr>
              <w:t>patstavīgais</w:t>
            </w:r>
            <w:proofErr w:type="spellEnd"/>
            <w:r w:rsidRPr="002B70E9">
              <w:rPr>
                <w:rFonts w:ascii="Times New Roman" w:hAnsi="Times New Roman" w:cs="Times New Roman"/>
              </w:rPr>
              <w:t xml:space="preserve"> darbs tiek organizēts individuāli.</w:t>
            </w:r>
          </w:p>
          <w:p w:rsidR="007D3C85" w:rsidRPr="002B70E9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2B70E9">
              <w:rPr>
                <w:rFonts w:ascii="Times New Roman" w:hAnsi="Times New Roman" w:cs="Times New Roman"/>
              </w:rPr>
              <w:t>Patstāvīgie uzdevumi:</w:t>
            </w:r>
          </w:p>
          <w:p w:rsidR="007D3C85" w:rsidRPr="002B70E9" w:rsidRDefault="007D3C85" w:rsidP="00A63716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2B70E9">
              <w:rPr>
                <w:rFonts w:ascii="Times New Roman" w:hAnsi="Times New Roman" w:cs="Times New Roman"/>
              </w:rPr>
              <w:t>programmas skaņdarbu patstāvīga analīze un apguve;</w:t>
            </w:r>
          </w:p>
          <w:p w:rsidR="007D3C85" w:rsidRPr="002B70E9" w:rsidRDefault="007D3C85" w:rsidP="00A63716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</w:rPr>
            </w:pPr>
            <w:r w:rsidRPr="002B70E9">
              <w:rPr>
                <w:rFonts w:ascii="Times New Roman" w:hAnsi="Times New Roman" w:cs="Times New Roman"/>
              </w:rPr>
              <w:t>tehniskās meistarības pilnveide;</w:t>
            </w:r>
          </w:p>
          <w:p w:rsidR="007D3C85" w:rsidRPr="002B70E9" w:rsidRDefault="007D3C85" w:rsidP="00A63716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2B70E9">
              <w:rPr>
                <w:rFonts w:ascii="Times New Roman" w:hAnsi="Times New Roman" w:cs="Times New Roman"/>
              </w:rPr>
              <w:lastRenderedPageBreak/>
              <w:t>attiecīgo muzikoloģijas informācijas avotu studēšana;</w:t>
            </w:r>
          </w:p>
          <w:p w:rsidR="007D3C85" w:rsidRPr="0013524A" w:rsidRDefault="007D3C85" w:rsidP="00A63716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  <w:color w:val="FF0000"/>
              </w:rPr>
            </w:pPr>
            <w:r w:rsidRPr="002B70E9">
              <w:rPr>
                <w:rFonts w:ascii="Times New Roman" w:hAnsi="Times New Roman" w:cs="Times New Roman"/>
              </w:rPr>
              <w:t xml:space="preserve">dažādu interpretāciju salīdzināšana un </w:t>
            </w:r>
            <w:proofErr w:type="spellStart"/>
            <w:r w:rsidRPr="002B70E9">
              <w:rPr>
                <w:rFonts w:ascii="Times New Roman" w:hAnsi="Times New Roman" w:cs="Times New Roman"/>
              </w:rPr>
              <w:t>izvertēšana</w:t>
            </w:r>
            <w:proofErr w:type="spellEnd"/>
            <w:r w:rsidRPr="002B70E9">
              <w:rPr>
                <w:rFonts w:ascii="Times New Roman" w:hAnsi="Times New Roman" w:cs="Times New Roman"/>
              </w:rPr>
              <w:t xml:space="preserve"> video un audio materiālos.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Prasības kredītpunktu iegūšanai</w:t>
            </w:r>
          </w:p>
        </w:tc>
        <w:tc>
          <w:tcPr>
            <w:tcW w:w="6839" w:type="dxa"/>
            <w:gridSpan w:val="3"/>
          </w:tcPr>
          <w:p w:rsidR="007D3C85" w:rsidRDefault="004D0F82" w:rsidP="00A63716">
            <w:pPr>
              <w:jc w:val="both"/>
              <w:rPr>
                <w:rFonts w:ascii="Times New Roman" w:hAnsi="Times New Roman" w:cs="Times New Roman"/>
              </w:rPr>
            </w:pPr>
            <w:r w:rsidRPr="00F83E34">
              <w:rPr>
                <w:rFonts w:ascii="Times New Roman" w:hAnsi="Times New Roman" w:cs="Times New Roman"/>
              </w:rPr>
              <w:t xml:space="preserve">Studiju kursa apguves pārbaudes formas: akadēmiskie koncerti – </w:t>
            </w:r>
            <w:r>
              <w:rPr>
                <w:rFonts w:ascii="Times New Roman" w:hAnsi="Times New Roman" w:cs="Times New Roman"/>
              </w:rPr>
              <w:t>10</w:t>
            </w:r>
            <w:r w:rsidRPr="00F83E34">
              <w:rPr>
                <w:rFonts w:ascii="Times New Roman" w:hAnsi="Times New Roman" w:cs="Times New Roman"/>
              </w:rPr>
              <w:t>0%</w:t>
            </w:r>
            <w:r>
              <w:rPr>
                <w:rFonts w:ascii="Times New Roman" w:hAnsi="Times New Roman" w:cs="Times New Roman"/>
              </w:rPr>
              <w:t>.</w:t>
            </w:r>
            <w:r w:rsidRPr="00F83E34">
              <w:rPr>
                <w:rFonts w:ascii="Times New Roman" w:hAnsi="Times New Roman" w:cs="Times New Roman"/>
              </w:rPr>
              <w:t xml:space="preserve"> </w:t>
            </w:r>
            <w:r w:rsidRPr="00F83E34">
              <w:rPr>
                <w:rFonts w:ascii="Times New Roman" w:hAnsi="Times New Roman" w:cs="Times New Roman"/>
                <w:b/>
              </w:rPr>
              <w:t>Izmantojamās studiju formas</w:t>
            </w:r>
            <w:r w:rsidRPr="00F83E34">
              <w:rPr>
                <w:rFonts w:ascii="Times New Roman" w:hAnsi="Times New Roman" w:cs="Times New Roman"/>
              </w:rPr>
              <w:t xml:space="preserve"> – uzstāšanās </w:t>
            </w:r>
            <w:r>
              <w:rPr>
                <w:rFonts w:ascii="Times New Roman" w:hAnsi="Times New Roman" w:cs="Times New Roman"/>
              </w:rPr>
              <w:t>orķestrī/korī</w:t>
            </w:r>
            <w:r w:rsidRPr="00F83E34">
              <w:rPr>
                <w:rFonts w:ascii="Times New Roman" w:hAnsi="Times New Roman" w:cs="Times New Roman"/>
              </w:rPr>
              <w:t xml:space="preserve"> DU rīkotajos akadēmiskajos koncertos</w:t>
            </w:r>
            <w:r>
              <w:rPr>
                <w:rFonts w:ascii="Times New Roman" w:hAnsi="Times New Roman" w:cs="Times New Roman"/>
              </w:rPr>
              <w:t>.</w:t>
            </w:r>
            <w:r w:rsidR="00575E6D">
              <w:rPr>
                <w:rFonts w:ascii="Times New Roman" w:hAnsi="Times New Roman" w:cs="Times New Roman"/>
              </w:rPr>
              <w:t xml:space="preserve"> </w:t>
            </w:r>
            <w:r w:rsidR="00575E6D" w:rsidRPr="003C5053">
              <w:rPr>
                <w:rFonts w:ascii="Times New Roman" w:hAnsi="Times New Roman" w:cs="Times New Roman"/>
                <w:b/>
                <w:i/>
              </w:rPr>
              <w:t>I</w:t>
            </w:r>
            <w:r w:rsidR="007D3C85" w:rsidRPr="003C5053">
              <w:rPr>
                <w:rFonts w:ascii="Times New Roman" w:hAnsi="Times New Roman" w:cs="Times New Roman"/>
                <w:b/>
                <w:i/>
              </w:rPr>
              <w:t>eskaite</w:t>
            </w:r>
            <w:r w:rsidR="00575E6D" w:rsidRPr="003C5053">
              <w:rPr>
                <w:rFonts w:ascii="Times New Roman" w:hAnsi="Times New Roman" w:cs="Times New Roman"/>
                <w:b/>
                <w:i/>
              </w:rPr>
              <w:t xml:space="preserve"> ar atzīmi</w:t>
            </w:r>
            <w:r w:rsidR="007D3C85" w:rsidRPr="00F83E34">
              <w:rPr>
                <w:rFonts w:ascii="Times New Roman" w:hAnsi="Times New Roman" w:cs="Times New Roman"/>
              </w:rPr>
              <w:t xml:space="preserve">. </w:t>
            </w:r>
          </w:p>
          <w:p w:rsidR="007D3C85" w:rsidRPr="00F83E34" w:rsidRDefault="007D3C85" w:rsidP="00A63716">
            <w:pPr>
              <w:jc w:val="both"/>
              <w:rPr>
                <w:rFonts w:ascii="Times New Roman" w:hAnsi="Times New Roman" w:cs="Times New Roman"/>
              </w:rPr>
            </w:pPr>
          </w:p>
          <w:p w:rsidR="00B3014C" w:rsidRPr="00F83E34" w:rsidRDefault="00B3014C" w:rsidP="00B3014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83E34">
              <w:rPr>
                <w:rFonts w:ascii="Times New Roman" w:hAnsi="Times New Roman" w:cs="Times New Roman"/>
                <w:b/>
              </w:rPr>
              <w:t xml:space="preserve">Pārbaudījumu prasības: </w:t>
            </w:r>
          </w:p>
          <w:p w:rsidR="00B3014C" w:rsidRPr="005E47B7" w:rsidRDefault="00B3014C" w:rsidP="00B3014C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5E47B7">
              <w:rPr>
                <w:rFonts w:ascii="Times New Roman" w:hAnsi="Times New Roman" w:cs="Times New Roman"/>
              </w:rPr>
              <w:t>Dalība divos koncertos</w:t>
            </w:r>
            <w:r>
              <w:rPr>
                <w:rFonts w:ascii="Times New Roman" w:hAnsi="Times New Roman" w:cs="Times New Roman"/>
              </w:rPr>
              <w:t>, kvalitatīvi atskaņoti/</w:t>
            </w:r>
            <w:r w:rsidRPr="005E47B7">
              <w:rPr>
                <w:rFonts w:ascii="Times New Roman" w:hAnsi="Times New Roman" w:cs="Times New Roman"/>
              </w:rPr>
              <w:t xml:space="preserve">dziedāti četri dažādas stilistiskas ievirzes skaņdarbi. </w:t>
            </w:r>
          </w:p>
          <w:p w:rsidR="00B3014C" w:rsidRDefault="00B3014C" w:rsidP="00A63716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3014C" w:rsidRDefault="00B3014C" w:rsidP="00A63716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7D3C85" w:rsidRPr="00F83E34" w:rsidRDefault="007D3C85" w:rsidP="00A6371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83E34">
              <w:rPr>
                <w:rFonts w:ascii="Times New Roman" w:hAnsi="Times New Roman" w:cs="Times New Roman"/>
                <w:b/>
              </w:rPr>
              <w:t xml:space="preserve">Pārbaudījumu prasības: </w:t>
            </w:r>
          </w:p>
          <w:p w:rsidR="007D3C85" w:rsidRPr="00F83E34" w:rsidRDefault="007D3C85" w:rsidP="00A63716">
            <w:pPr>
              <w:shd w:val="clear" w:color="auto" w:fill="FFFFFF"/>
              <w:tabs>
                <w:tab w:val="left" w:pos="0"/>
              </w:tabs>
              <w:spacing w:line="324" w:lineRule="exact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F83E34">
              <w:rPr>
                <w:rFonts w:ascii="Times New Roman" w:hAnsi="Times New Roman" w:cs="Times New Roman"/>
              </w:rPr>
              <w:t xml:space="preserve">Atskaņot </w:t>
            </w:r>
            <w:r>
              <w:rPr>
                <w:rFonts w:ascii="Times New Roman" w:hAnsi="Times New Roman" w:cs="Times New Roman"/>
              </w:rPr>
              <w:t>orķestrī/korī</w:t>
            </w:r>
            <w:r w:rsidRPr="00F83E34">
              <w:rPr>
                <w:rFonts w:ascii="Times New Roman" w:hAnsi="Times New Roman" w:cs="Times New Roman"/>
              </w:rPr>
              <w:t xml:space="preserve"> pārbaudījumu programmas: </w:t>
            </w:r>
          </w:p>
          <w:p w:rsidR="007D3C85" w:rsidRPr="0013524A" w:rsidRDefault="007D3C85" w:rsidP="00A63716">
            <w:pPr>
              <w:suppressAutoHyphens/>
              <w:ind w:left="34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7D3C85" w:rsidRPr="005E47B7" w:rsidRDefault="007D3C85" w:rsidP="00A63716">
            <w:pPr>
              <w:rPr>
                <w:rFonts w:ascii="Times New Roman" w:hAnsi="Times New Roman" w:cs="Times New Roman"/>
              </w:rPr>
            </w:pPr>
            <w:r w:rsidRPr="005E47B7">
              <w:rPr>
                <w:rFonts w:ascii="Times New Roman" w:hAnsi="Times New Roman" w:cs="Times New Roman"/>
              </w:rPr>
              <w:t xml:space="preserve">2. semestris: </w:t>
            </w:r>
          </w:p>
          <w:p w:rsidR="00B3014C" w:rsidRPr="005E47B7" w:rsidRDefault="00B3014C" w:rsidP="00B3014C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5E47B7">
              <w:rPr>
                <w:rFonts w:ascii="Times New Roman" w:hAnsi="Times New Roman" w:cs="Times New Roman"/>
              </w:rPr>
              <w:t>Dalība divos koncertos</w:t>
            </w:r>
            <w:r>
              <w:rPr>
                <w:rFonts w:ascii="Times New Roman" w:hAnsi="Times New Roman" w:cs="Times New Roman"/>
              </w:rPr>
              <w:t>, kvalitatīvi atskaņoti/</w:t>
            </w:r>
            <w:r w:rsidRPr="005E47B7">
              <w:rPr>
                <w:rFonts w:ascii="Times New Roman" w:hAnsi="Times New Roman" w:cs="Times New Roman"/>
              </w:rPr>
              <w:t xml:space="preserve">dziedāti četri dažādas stilistiskas ievirzes skaņdarbi. </w:t>
            </w:r>
          </w:p>
          <w:p w:rsidR="007D3C85" w:rsidRPr="005E47B7" w:rsidRDefault="007D3C85" w:rsidP="00A63716">
            <w:pPr>
              <w:rPr>
                <w:rFonts w:ascii="Times New Roman" w:hAnsi="Times New Roman" w:cs="Times New Roman"/>
              </w:rPr>
            </w:pPr>
            <w:r w:rsidRPr="005E47B7">
              <w:rPr>
                <w:rFonts w:ascii="Times New Roman" w:hAnsi="Times New Roman" w:cs="Times New Roman"/>
              </w:rPr>
              <w:t xml:space="preserve">      </w:t>
            </w:r>
            <w:r w:rsidRPr="005E47B7">
              <w:rPr>
                <w:rFonts w:ascii="Times New Roman" w:hAnsi="Times New Roman" w:cs="Times New Roman"/>
              </w:rPr>
              <w:tab/>
            </w:r>
          </w:p>
          <w:p w:rsidR="007D3C85" w:rsidRPr="00B3014C" w:rsidRDefault="00B3014C" w:rsidP="00B301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="007D3C85" w:rsidRPr="00B3014C">
              <w:rPr>
                <w:rFonts w:ascii="Times New Roman" w:hAnsi="Times New Roman" w:cs="Times New Roman"/>
              </w:rPr>
              <w:t xml:space="preserve">semestris: </w:t>
            </w:r>
          </w:p>
          <w:p w:rsidR="00B3014C" w:rsidRPr="005E47B7" w:rsidRDefault="00B3014C" w:rsidP="00B3014C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5E47B7">
              <w:rPr>
                <w:rFonts w:ascii="Times New Roman" w:hAnsi="Times New Roman" w:cs="Times New Roman"/>
              </w:rPr>
              <w:t>Dalība divos koncertos</w:t>
            </w:r>
            <w:r>
              <w:rPr>
                <w:rFonts w:ascii="Times New Roman" w:hAnsi="Times New Roman" w:cs="Times New Roman"/>
              </w:rPr>
              <w:t>, kvalitatīvi atskaņoti/</w:t>
            </w:r>
            <w:r w:rsidRPr="005E47B7">
              <w:rPr>
                <w:rFonts w:ascii="Times New Roman" w:hAnsi="Times New Roman" w:cs="Times New Roman"/>
              </w:rPr>
              <w:t xml:space="preserve">dziedāti četri dažādas stilistiskas ievirzes skaņdarbi. </w:t>
            </w:r>
          </w:p>
          <w:p w:rsidR="007D3C85" w:rsidRPr="005E47B7" w:rsidRDefault="007D3C85" w:rsidP="00A63716">
            <w:pPr>
              <w:rPr>
                <w:rFonts w:ascii="Times New Roman" w:hAnsi="Times New Roman" w:cs="Times New Roman"/>
              </w:rPr>
            </w:pPr>
          </w:p>
          <w:p w:rsidR="007D3C85" w:rsidRPr="005E47B7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5E47B7">
              <w:rPr>
                <w:rFonts w:ascii="Times New Roman" w:hAnsi="Times New Roman" w:cs="Times New Roman"/>
              </w:rPr>
              <w:t>6. semestris:</w:t>
            </w:r>
            <w:r w:rsidRPr="005E47B7">
              <w:rPr>
                <w:rFonts w:ascii="Times New Roman" w:hAnsi="Times New Roman" w:cs="Times New Roman"/>
              </w:rPr>
              <w:tab/>
            </w:r>
          </w:p>
          <w:p w:rsidR="00B3014C" w:rsidRPr="005E47B7" w:rsidRDefault="00B3014C" w:rsidP="00B3014C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5E47B7">
              <w:rPr>
                <w:rFonts w:ascii="Times New Roman" w:hAnsi="Times New Roman" w:cs="Times New Roman"/>
              </w:rPr>
              <w:t>Dalība divos koncertos</w:t>
            </w:r>
            <w:r>
              <w:rPr>
                <w:rFonts w:ascii="Times New Roman" w:hAnsi="Times New Roman" w:cs="Times New Roman"/>
              </w:rPr>
              <w:t>, kvalitatīvi atskaņoti/</w:t>
            </w:r>
            <w:r w:rsidRPr="005E47B7">
              <w:rPr>
                <w:rFonts w:ascii="Times New Roman" w:hAnsi="Times New Roman" w:cs="Times New Roman"/>
              </w:rPr>
              <w:t xml:space="preserve">dziedāti četri dažādas stilistiskas ievirzes skaņdarbi. </w:t>
            </w:r>
          </w:p>
          <w:p w:rsidR="007D3C85" w:rsidRPr="005E47B7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7D3C85" w:rsidRPr="005E47B7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5E47B7">
              <w:rPr>
                <w:rFonts w:ascii="Times New Roman" w:hAnsi="Times New Roman" w:cs="Times New Roman"/>
              </w:rPr>
              <w:t>7. semestris:</w:t>
            </w:r>
            <w:r w:rsidRPr="005E47B7">
              <w:rPr>
                <w:rFonts w:ascii="Times New Roman" w:hAnsi="Times New Roman" w:cs="Times New Roman"/>
              </w:rPr>
              <w:tab/>
            </w:r>
          </w:p>
          <w:p w:rsidR="00B3014C" w:rsidRPr="005E47B7" w:rsidRDefault="00B3014C" w:rsidP="00B3014C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5E47B7">
              <w:rPr>
                <w:rFonts w:ascii="Times New Roman" w:hAnsi="Times New Roman" w:cs="Times New Roman"/>
              </w:rPr>
              <w:t>Dalība divos koncertos</w:t>
            </w:r>
            <w:r>
              <w:rPr>
                <w:rFonts w:ascii="Times New Roman" w:hAnsi="Times New Roman" w:cs="Times New Roman"/>
              </w:rPr>
              <w:t>, kvalitatīvi atskaņoti/</w:t>
            </w:r>
            <w:r w:rsidRPr="005E47B7">
              <w:rPr>
                <w:rFonts w:ascii="Times New Roman" w:hAnsi="Times New Roman" w:cs="Times New Roman"/>
              </w:rPr>
              <w:t xml:space="preserve">dziedāti četri dažādas stilistiskas ievirzes skaņdarbi. </w:t>
            </w:r>
          </w:p>
          <w:p w:rsidR="007D3C85" w:rsidRPr="0013524A" w:rsidRDefault="007D3C85" w:rsidP="00A63716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13524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4F2D6C">
              <w:rPr>
                <w:rFonts w:ascii="Times New Roman" w:hAnsi="Times New Roman" w:cs="Times New Roman"/>
                <w:b/>
              </w:rPr>
              <w:t xml:space="preserve">Vērtēšanas metode: </w:t>
            </w:r>
            <w:proofErr w:type="spellStart"/>
            <w:r w:rsidRPr="004F2D6C">
              <w:rPr>
                <w:rFonts w:ascii="Times New Roman" w:hAnsi="Times New Roman" w:cs="Times New Roman"/>
              </w:rPr>
              <w:t>summatīvā</w:t>
            </w:r>
            <w:proofErr w:type="spellEnd"/>
            <w:r w:rsidRPr="004F2D6C">
              <w:rPr>
                <w:rFonts w:ascii="Times New Roman" w:hAnsi="Times New Roman" w:cs="Times New Roman"/>
              </w:rPr>
              <w:t xml:space="preserve"> (ar atzīmi)</w:t>
            </w:r>
            <w:r w:rsidR="00057758">
              <w:rPr>
                <w:rFonts w:ascii="Times New Roman" w:hAnsi="Times New Roman" w:cs="Times New Roman"/>
              </w:rPr>
              <w:t>.</w:t>
            </w:r>
          </w:p>
          <w:p w:rsidR="007D3C85" w:rsidRPr="004F2D6C" w:rsidRDefault="007D3C85" w:rsidP="00A63716">
            <w:pPr>
              <w:tabs>
                <w:tab w:val="left" w:pos="-340"/>
                <w:tab w:val="left" w:pos="169"/>
              </w:tabs>
              <w:suppressAutoHyphens/>
              <w:autoSpaceDE w:val="0"/>
              <w:rPr>
                <w:rFonts w:ascii="Times New Roman" w:hAnsi="Times New Roman" w:cs="Times New Roman"/>
                <w:iCs/>
              </w:rPr>
            </w:pPr>
          </w:p>
          <w:p w:rsidR="007D3C85" w:rsidRPr="004F2D6C" w:rsidRDefault="007D3C85" w:rsidP="00A63716">
            <w:pPr>
              <w:contextualSpacing/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  <w:b/>
              </w:rPr>
              <w:t xml:space="preserve">Vērtēšanas forma: </w:t>
            </w:r>
            <w:r w:rsidRPr="004F2D6C">
              <w:rPr>
                <w:rFonts w:ascii="Times New Roman" w:hAnsi="Times New Roman" w:cs="Times New Roman"/>
              </w:rPr>
              <w:t>praktiska (programmas skaņdarbu atskaņošana).</w:t>
            </w:r>
          </w:p>
          <w:p w:rsidR="007D3C85" w:rsidRPr="004F2D6C" w:rsidRDefault="007D3C85" w:rsidP="00A63716">
            <w:pPr>
              <w:contextualSpacing/>
              <w:rPr>
                <w:rFonts w:ascii="Times New Roman" w:hAnsi="Times New Roman" w:cs="Times New Roman"/>
              </w:rPr>
            </w:pP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/>
              </w:rPr>
            </w:pPr>
            <w:r w:rsidRPr="004F2D6C">
              <w:rPr>
                <w:rFonts w:ascii="Times New Roman" w:hAnsi="Times New Roman" w:cs="Times New Roman"/>
                <w:b/>
              </w:rPr>
              <w:t>Vērtēšanas kritēriji:</w:t>
            </w:r>
          </w:p>
          <w:p w:rsidR="007D3C85" w:rsidRPr="004F2D6C" w:rsidRDefault="007D3C85" w:rsidP="00A63716">
            <w:pPr>
              <w:rPr>
                <w:rFonts w:ascii="Times New Roman" w:hAnsi="Times New Roman" w:cs="Times New Roman"/>
                <w:b/>
              </w:rPr>
            </w:pPr>
            <w:r w:rsidRPr="004F2D6C">
              <w:rPr>
                <w:rFonts w:ascii="Times New Roman" w:hAnsi="Times New Roman" w:cs="Times New Roman"/>
              </w:rPr>
              <w:t xml:space="preserve">Studenta kompetenci </w:t>
            </w:r>
            <w:r w:rsidRPr="004F2D6C">
              <w:rPr>
                <w:rFonts w:ascii="Times New Roman" w:hAnsi="Times New Roman" w:cs="Times New Roman"/>
                <w:bCs/>
              </w:rPr>
              <w:t xml:space="preserve">akadēmiskajā koncertā, ieskaitē </w:t>
            </w:r>
            <w:r w:rsidRPr="004F2D6C">
              <w:rPr>
                <w:rFonts w:ascii="Times New Roman" w:hAnsi="Times New Roman" w:cs="Times New Roman"/>
              </w:rPr>
              <w:t>vērtē 10 ballu skalā.</w:t>
            </w:r>
          </w:p>
          <w:p w:rsidR="007D3C85" w:rsidRPr="004F2D6C" w:rsidRDefault="007D3C85" w:rsidP="00A637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 xml:space="preserve">Lai vērtētu studentu uzstāšanos </w:t>
            </w:r>
            <w:r>
              <w:rPr>
                <w:rFonts w:ascii="Times New Roman" w:hAnsi="Times New Roman" w:cs="Times New Roman"/>
              </w:rPr>
              <w:t>orķestrī/korī</w:t>
            </w:r>
            <w:r w:rsidRPr="004F2D6C">
              <w:rPr>
                <w:rFonts w:ascii="Times New Roman" w:hAnsi="Times New Roman" w:cs="Times New Roman"/>
              </w:rPr>
              <w:t>, piemēroti sekojoši izvērtēšanas pamatkritēriji:</w:t>
            </w:r>
          </w:p>
          <w:p w:rsidR="007D3C85" w:rsidRPr="004F2D6C" w:rsidRDefault="007D3C85" w:rsidP="00A63716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repertuāra atbilstība studiju kursa programmas prasībām;</w:t>
            </w:r>
          </w:p>
          <w:p w:rsidR="007D3C85" w:rsidRPr="004F2D6C" w:rsidRDefault="007D3C85" w:rsidP="00A63716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uzstāšanās kultūra (uzvedība, stāja un artistiskums);</w:t>
            </w:r>
          </w:p>
          <w:p w:rsidR="007D3C85" w:rsidRPr="004F2D6C" w:rsidRDefault="007D3C85" w:rsidP="00A63716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skaņdarba teksts, stils un žanrs;</w:t>
            </w:r>
          </w:p>
          <w:p w:rsidR="007D3C85" w:rsidRPr="004F2D6C" w:rsidRDefault="007D3C85" w:rsidP="00A63716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atskaņojuma tehniskā realizācija (</w:t>
            </w:r>
            <w:proofErr w:type="spellStart"/>
            <w:r w:rsidRPr="004F2D6C">
              <w:rPr>
                <w:rFonts w:ascii="Times New Roman" w:hAnsi="Times New Roman" w:cs="Times New Roman"/>
              </w:rPr>
              <w:t>skaņveide</w:t>
            </w:r>
            <w:proofErr w:type="spellEnd"/>
            <w:r w:rsidRPr="004F2D6C">
              <w:rPr>
                <w:rFonts w:ascii="Times New Roman" w:hAnsi="Times New Roman" w:cs="Times New Roman"/>
              </w:rPr>
              <w:t>, artikulācija, precizitāte, temps un ritms);</w:t>
            </w:r>
          </w:p>
          <w:p w:rsidR="007D3C85" w:rsidRPr="004F2D6C" w:rsidRDefault="007D3C85" w:rsidP="00A63716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4F2D6C">
              <w:rPr>
                <w:rFonts w:ascii="Times New Roman" w:hAnsi="Times New Roman" w:cs="Times New Roman"/>
              </w:rPr>
              <w:t>atskaņojuma mākslinieciskais sniegums (saturs, tēls, forma, dinamika, frāzējums, oriģinalitāte u. c.);</w:t>
            </w:r>
          </w:p>
          <w:p w:rsidR="007D3C85" w:rsidRPr="004F2D6C" w:rsidRDefault="007D3C85" w:rsidP="00A63716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mijiedarbe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ar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citiem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orķestra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 xml:space="preserve">/kora </w:t>
            </w:r>
            <w:proofErr w:type="spellStart"/>
            <w:r w:rsidRPr="004F2D6C">
              <w:rPr>
                <w:rFonts w:ascii="Times New Roman" w:hAnsi="Times New Roman"/>
                <w:bCs/>
                <w:lang w:val="en-GB"/>
              </w:rPr>
              <w:t>mūziķiem</w:t>
            </w:r>
            <w:proofErr w:type="spellEnd"/>
            <w:r w:rsidRPr="004F2D6C">
              <w:rPr>
                <w:rFonts w:ascii="Times New Roman" w:hAnsi="Times New Roman"/>
                <w:bCs/>
                <w:lang w:val="en-GB"/>
              </w:rPr>
              <w:t>.</w:t>
            </w:r>
          </w:p>
          <w:p w:rsidR="007D3C85" w:rsidRPr="00B4068A" w:rsidRDefault="007D3C85" w:rsidP="00A637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>Studiju rezultātu vērtēšana:</w:t>
            </w:r>
          </w:p>
          <w:p w:rsidR="007D3C85" w:rsidRPr="00B4068A" w:rsidRDefault="007D3C85" w:rsidP="00A637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 xml:space="preserve">10 (izcili) - zināšanas un prasmes pārsniedz studiju programmas </w:t>
            </w:r>
            <w:proofErr w:type="spellStart"/>
            <w:r w:rsidRPr="00B4068A">
              <w:rPr>
                <w:rFonts w:ascii="Times New Roman" w:hAnsi="Times New Roman" w:cs="Times New Roman"/>
              </w:rPr>
              <w:t>parsības</w:t>
            </w:r>
            <w:proofErr w:type="spellEnd"/>
            <w:r w:rsidRPr="00B4068A">
              <w:rPr>
                <w:rFonts w:ascii="Times New Roman" w:hAnsi="Times New Roman" w:cs="Times New Roman"/>
              </w:rPr>
              <w:t>, prot tās patstāvīgi, radoši mākslinieciski lietot dažādās situācijās;</w:t>
            </w:r>
          </w:p>
          <w:p w:rsidR="007D3C85" w:rsidRPr="00B4068A" w:rsidRDefault="007D3C85" w:rsidP="00A637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>9 (teicami) - pilnā mērā apgūtas studiju programmas prasības, iegūta prasme patstāvīgi realizēt iemācīto, radoša pieeja;</w:t>
            </w:r>
          </w:p>
          <w:p w:rsidR="007D3C85" w:rsidRPr="00B4068A" w:rsidRDefault="007D3C85" w:rsidP="00A637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>8 (ļoti labi) - pilnā mērā apgūtas studiju programmas prasības, taču reizēm trūkst prasmes patstāvīgi radoši tās lietot;</w:t>
            </w:r>
          </w:p>
          <w:p w:rsidR="007D3C85" w:rsidRPr="00B4068A" w:rsidRDefault="007D3C85" w:rsidP="00A637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lastRenderedPageBreak/>
              <w:t>7 (labi) - labi apgūtas studiju programmas prasības, taču vienlaikus konstatējami arī atsevišķi mazāk svarīgi trūkumi zināšanu un prasmju apguvē;</w:t>
            </w:r>
          </w:p>
          <w:p w:rsidR="007D3C85" w:rsidRPr="00B4068A" w:rsidRDefault="007D3C85" w:rsidP="00A637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>6 (gandrīz labi) - apgūtas studiju programmas prasības, taču atsevišķas nozīmīgas zināšanu un prasmju jomas ir nepietiekami stabilas un pārliecinošas;</w:t>
            </w:r>
          </w:p>
          <w:p w:rsidR="007D3C85" w:rsidRPr="00B4068A" w:rsidRDefault="007D3C85" w:rsidP="00A637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>5 (viduvēji) - visumā apgūtas studiju programmas prasības, kaut arī konstatējama vairāku būtisku zināšanu un iemaņu jomu nepietiekoša stabilitāte un pārvaldīšana;</w:t>
            </w:r>
          </w:p>
          <w:p w:rsidR="007D3C85" w:rsidRPr="00B4068A" w:rsidRDefault="007D3C85" w:rsidP="00A637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>4 (gandrīz viduvēji) - visumā apgūtas studiju programmas prasības, bet konstatējama vairāku svarīgu zināšanu un iemaņu jomu nepietiekama pārvaldīšana un ir grūtības ar iegūto prasmju praktisko izmantošanu;</w:t>
            </w:r>
          </w:p>
          <w:p w:rsidR="007D3C85" w:rsidRPr="00B4068A" w:rsidRDefault="007D3C85" w:rsidP="00A63716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>3 (vāji) - zināšanas, prasmes un iemaņas ir ļoti minimālas, nav spēju tās praktiski lietot;</w:t>
            </w:r>
          </w:p>
          <w:p w:rsidR="007D3C85" w:rsidRPr="00B4068A" w:rsidRDefault="007D3C85" w:rsidP="00A63716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B4068A">
              <w:rPr>
                <w:rFonts w:ascii="Times New Roman" w:hAnsi="Times New Roman" w:cs="Times New Roman"/>
              </w:rPr>
              <w:t>2 (ļoti vāji) - izrāda zināmu interesi, apgūtas atsevišķas zināšanas, prasmes un iemaņas, taču kopumā trūkst orientācijas un līmeņa;</w:t>
            </w:r>
          </w:p>
          <w:p w:rsidR="007D3C85" w:rsidRPr="0013524A" w:rsidRDefault="007D3C85" w:rsidP="00A63716">
            <w:pPr>
              <w:spacing w:before="240" w:after="12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B4068A">
              <w:rPr>
                <w:rFonts w:ascii="Times New Roman" w:hAnsi="Times New Roman" w:cs="Times New Roman"/>
              </w:rPr>
              <w:t>1 (ļoti, ļoti vāji) - nav izpratnes par studiju kursa būtību un iemaņām tajā.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  <w:shd w:val="clear" w:color="auto" w:fill="F1F1F1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Kursa saturs</w:t>
            </w:r>
            <w:r w:rsidRPr="00025B2D">
              <w:rPr>
                <w:rFonts w:ascii="Times New Roman" w:hAnsi="Times New Roman" w:cs="Times New Roman"/>
                <w:shd w:val="clear" w:color="auto" w:fill="F1F1F1"/>
              </w:rPr>
              <w:t xml:space="preserve"> </w:t>
            </w:r>
          </w:p>
          <w:p w:rsidR="007D3C85" w:rsidRPr="00025B2D" w:rsidRDefault="007D3C85" w:rsidP="00A63716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7D3C85" w:rsidRPr="00E27233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E27233">
              <w:rPr>
                <w:rFonts w:ascii="Times New Roman" w:hAnsi="Times New Roman" w:cs="Times New Roman"/>
              </w:rPr>
              <w:t>Dažādu stilu un žanru skaņdarbu apguve.</w:t>
            </w:r>
          </w:p>
          <w:p w:rsidR="007D3C85" w:rsidRPr="00E27233" w:rsidRDefault="007D3C85" w:rsidP="00A63716">
            <w:pPr>
              <w:rPr>
                <w:rFonts w:ascii="Times New Roman" w:hAnsi="Times New Roman" w:cs="Times New Roman"/>
              </w:rPr>
            </w:pPr>
            <w:r w:rsidRPr="00E27233">
              <w:rPr>
                <w:rFonts w:ascii="Times New Roman" w:hAnsi="Times New Roman" w:cs="Times New Roman"/>
              </w:rPr>
              <w:t xml:space="preserve">Mūzikas izteiksmes līdzekļu padziļināta apguve. </w:t>
            </w:r>
          </w:p>
          <w:p w:rsidR="007D3C85" w:rsidRPr="00E27233" w:rsidRDefault="007D3C85" w:rsidP="00A63716">
            <w:pPr>
              <w:jc w:val="both"/>
              <w:rPr>
                <w:rFonts w:ascii="Times New Roman" w:hAnsi="Times New Roman"/>
                <w:spacing w:val="4"/>
              </w:rPr>
            </w:pPr>
            <w:r w:rsidRPr="00E27233">
              <w:rPr>
                <w:rFonts w:ascii="Times New Roman" w:hAnsi="Times New Roman" w:cs="Times New Roman"/>
              </w:rPr>
              <w:t xml:space="preserve">Instrumenta spēles tehnikas, </w:t>
            </w:r>
            <w:r w:rsidRPr="00E27233">
              <w:rPr>
                <w:rFonts w:ascii="Times New Roman" w:hAnsi="Times New Roman"/>
                <w:spacing w:val="4"/>
              </w:rPr>
              <w:t>radošā darba prasme</w:t>
            </w:r>
            <w:r>
              <w:rPr>
                <w:rFonts w:ascii="Times New Roman" w:hAnsi="Times New Roman"/>
                <w:spacing w:val="4"/>
              </w:rPr>
              <w:t>s</w:t>
            </w:r>
            <w:r w:rsidRPr="00E27233">
              <w:rPr>
                <w:rFonts w:ascii="Times New Roman" w:hAnsi="Times New Roman"/>
                <w:spacing w:val="4"/>
              </w:rPr>
              <w:t xml:space="preserve"> </w:t>
            </w:r>
            <w:proofErr w:type="spellStart"/>
            <w:r w:rsidRPr="00E27233">
              <w:rPr>
                <w:rFonts w:ascii="Times New Roman" w:hAnsi="Times New Roman"/>
              </w:rPr>
              <w:t>pašizpausties</w:t>
            </w:r>
            <w:proofErr w:type="spellEnd"/>
            <w:r w:rsidRPr="00E27233">
              <w:rPr>
                <w:rFonts w:ascii="Times New Roman" w:hAnsi="Times New Roman"/>
              </w:rPr>
              <w:t xml:space="preserve"> orķestra/kora spēlē/dziedāšanā</w:t>
            </w:r>
            <w:r>
              <w:rPr>
                <w:rFonts w:ascii="Times New Roman" w:hAnsi="Times New Roman"/>
              </w:rPr>
              <w:t xml:space="preserve"> pilnveide</w:t>
            </w:r>
            <w:r w:rsidRPr="00E27233">
              <w:rPr>
                <w:rFonts w:ascii="Times New Roman" w:hAnsi="Times New Roman"/>
              </w:rPr>
              <w:t>.</w:t>
            </w:r>
          </w:p>
          <w:p w:rsidR="007D3C85" w:rsidRDefault="007D3C85" w:rsidP="00A63716">
            <w:pPr>
              <w:jc w:val="both"/>
              <w:rPr>
                <w:rFonts w:ascii="Times New Roman" w:hAnsi="Times New Roman" w:cs="Times New Roman"/>
              </w:rPr>
            </w:pPr>
            <w:r w:rsidRPr="00E27233">
              <w:rPr>
                <w:rFonts w:ascii="Times New Roman" w:hAnsi="Times New Roman" w:cs="Times New Roman"/>
              </w:rPr>
              <w:t xml:space="preserve">Mākslinieciski kvalitatīvu interpretāciju salīdzināšana un </w:t>
            </w:r>
            <w:proofErr w:type="spellStart"/>
            <w:r w:rsidRPr="00E27233">
              <w:rPr>
                <w:rFonts w:ascii="Times New Roman" w:hAnsi="Times New Roman" w:cs="Times New Roman"/>
              </w:rPr>
              <w:t>izvertēšana</w:t>
            </w:r>
            <w:proofErr w:type="spellEnd"/>
            <w:r w:rsidRPr="00E27233">
              <w:rPr>
                <w:rFonts w:ascii="Times New Roman" w:hAnsi="Times New Roman" w:cs="Times New Roman"/>
              </w:rPr>
              <w:t xml:space="preserve"> video un audio materiālos.</w:t>
            </w:r>
          </w:p>
          <w:p w:rsidR="008376FF" w:rsidRPr="008376FF" w:rsidRDefault="008376FF" w:rsidP="008376FF">
            <w:pPr>
              <w:rPr>
                <w:rFonts w:ascii="Times New Roman" w:hAnsi="Times New Roman" w:cs="Times New Roman"/>
              </w:rPr>
            </w:pPr>
            <w:r w:rsidRPr="00E27233">
              <w:rPr>
                <w:rFonts w:ascii="Times New Roman" w:hAnsi="Times New Roman" w:cs="Times New Roman"/>
              </w:rPr>
              <w:t>Literatūras avotu studēšana.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Obligāti izmantojamie informācijas avoti</w:t>
            </w:r>
          </w:p>
        </w:tc>
        <w:tc>
          <w:tcPr>
            <w:tcW w:w="6839" w:type="dxa"/>
            <w:gridSpan w:val="3"/>
            <w:vAlign w:val="center"/>
          </w:tcPr>
          <w:p w:rsidR="007D3C85" w:rsidRPr="00184C11" w:rsidRDefault="007D3C85" w:rsidP="00A63716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  <w:proofErr w:type="spellStart"/>
            <w:r w:rsidRPr="00184C11">
              <w:rPr>
                <w:rFonts w:ascii="Times New Roman" w:hAnsi="Times New Roman" w:cs="Times New Roman"/>
              </w:rPr>
              <w:t>J.S.Bahs</w:t>
            </w:r>
            <w:proofErr w:type="spellEnd"/>
            <w:r w:rsidRPr="00184C1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84C11">
              <w:rPr>
                <w:rFonts w:ascii="Times New Roman" w:hAnsi="Times New Roman" w:cs="Times New Roman"/>
              </w:rPr>
              <w:t>G.F.Hendelis</w:t>
            </w:r>
            <w:proofErr w:type="spellEnd"/>
            <w:r w:rsidRPr="00184C1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84C11">
              <w:rPr>
                <w:rFonts w:ascii="Times New Roman" w:hAnsi="Times New Roman" w:cs="Times New Roman"/>
              </w:rPr>
              <w:t>V.A.Mocarts</w:t>
            </w:r>
            <w:proofErr w:type="spellEnd"/>
            <w:r w:rsidRPr="00184C11">
              <w:rPr>
                <w:rFonts w:ascii="Times New Roman" w:hAnsi="Times New Roman" w:cs="Times New Roman"/>
              </w:rPr>
              <w:t xml:space="preserve">, J.Haidns, </w:t>
            </w:r>
            <w:proofErr w:type="spellStart"/>
            <w:r w:rsidRPr="00184C11">
              <w:rPr>
                <w:rFonts w:ascii="Times New Roman" w:hAnsi="Times New Roman" w:cs="Times New Roman"/>
              </w:rPr>
              <w:t>L.van</w:t>
            </w:r>
            <w:proofErr w:type="spellEnd"/>
            <w:r w:rsidRPr="00184C11">
              <w:rPr>
                <w:rFonts w:ascii="Times New Roman" w:hAnsi="Times New Roman" w:cs="Times New Roman"/>
              </w:rPr>
              <w:t xml:space="preserve"> Bēthovens, F.Šūberts, </w:t>
            </w:r>
            <w:proofErr w:type="spellStart"/>
            <w:r w:rsidRPr="00184C11">
              <w:rPr>
                <w:rFonts w:ascii="Times New Roman" w:hAnsi="Times New Roman" w:cs="Times New Roman"/>
              </w:rPr>
              <w:t>F.Mendelszons</w:t>
            </w:r>
            <w:proofErr w:type="spellEnd"/>
            <w:r w:rsidRPr="00184C1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84C11">
              <w:rPr>
                <w:rFonts w:ascii="Times New Roman" w:hAnsi="Times New Roman" w:cs="Times New Roman"/>
              </w:rPr>
              <w:t>K.M.Vēbers</w:t>
            </w:r>
            <w:proofErr w:type="spellEnd"/>
            <w:r w:rsidRPr="00184C11">
              <w:rPr>
                <w:rFonts w:ascii="Times New Roman" w:hAnsi="Times New Roman" w:cs="Times New Roman"/>
              </w:rPr>
              <w:t xml:space="preserve">, J.Brāmss, </w:t>
            </w:r>
            <w:proofErr w:type="spellStart"/>
            <w:r w:rsidRPr="00184C11">
              <w:rPr>
                <w:rFonts w:ascii="Times New Roman" w:hAnsi="Times New Roman" w:cs="Times New Roman"/>
              </w:rPr>
              <w:t>E.Grīgs</w:t>
            </w:r>
            <w:proofErr w:type="spellEnd"/>
            <w:r w:rsidRPr="00184C11">
              <w:rPr>
                <w:rFonts w:ascii="Times New Roman" w:hAnsi="Times New Roman" w:cs="Times New Roman"/>
              </w:rPr>
              <w:t xml:space="preserve">, S.Rahmaņinovs, </w:t>
            </w:r>
            <w:proofErr w:type="spellStart"/>
            <w:r w:rsidRPr="00184C11">
              <w:rPr>
                <w:rFonts w:ascii="Times New Roman" w:hAnsi="Times New Roman" w:cs="Times New Roman"/>
              </w:rPr>
              <w:t>M.Ravels</w:t>
            </w:r>
            <w:proofErr w:type="spellEnd"/>
            <w:r w:rsidRPr="00184C11">
              <w:rPr>
                <w:rFonts w:ascii="Times New Roman" w:hAnsi="Times New Roman" w:cs="Times New Roman"/>
              </w:rPr>
              <w:t xml:space="preserve">, P.Čaikovskis, S.Prokofjevs, J.Vītols, J.Mediņš, L.Garūta, A.Žilinskis, J.Ivanovs, V.Dārziņš, Ā.Skulte, </w:t>
            </w:r>
            <w:proofErr w:type="spellStart"/>
            <w:r w:rsidRPr="00184C11">
              <w:rPr>
                <w:rFonts w:ascii="Times New Roman" w:hAnsi="Times New Roman" w:cs="Times New Roman"/>
              </w:rPr>
              <w:t>J.Ķepītis</w:t>
            </w:r>
            <w:proofErr w:type="spellEnd"/>
            <w:r w:rsidRPr="00184C1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84C11">
              <w:rPr>
                <w:rFonts w:ascii="Times New Roman" w:hAnsi="Times New Roman" w:cs="Times New Roman"/>
              </w:rPr>
              <w:t>T.Ķeniņš</w:t>
            </w:r>
            <w:proofErr w:type="spellEnd"/>
            <w:r w:rsidRPr="00184C11">
              <w:rPr>
                <w:rFonts w:ascii="Times New Roman" w:hAnsi="Times New Roman" w:cs="Times New Roman"/>
              </w:rPr>
              <w:t xml:space="preserve">, J.Karlsons, </w:t>
            </w:r>
            <w:proofErr w:type="spellStart"/>
            <w:r w:rsidRPr="00184C11">
              <w:rPr>
                <w:rFonts w:ascii="Times New Roman" w:hAnsi="Times New Roman" w:cs="Times New Roman"/>
              </w:rPr>
              <w:t>I.Zemzaris</w:t>
            </w:r>
            <w:proofErr w:type="spellEnd"/>
            <w:r w:rsidRPr="00184C11">
              <w:rPr>
                <w:rFonts w:ascii="Times New Roman" w:hAnsi="Times New Roman" w:cs="Times New Roman"/>
              </w:rPr>
              <w:t xml:space="preserve">, A.Vecumnieks, R.Dubra, </w:t>
            </w:r>
            <w:proofErr w:type="spellStart"/>
            <w:r w:rsidRPr="00184C11">
              <w:rPr>
                <w:rFonts w:ascii="Times New Roman" w:hAnsi="Times New Roman" w:cs="Times New Roman"/>
              </w:rPr>
              <w:t>Ē.Ešenvalds</w:t>
            </w:r>
            <w:proofErr w:type="spellEnd"/>
            <w:r w:rsidRPr="00184C11">
              <w:rPr>
                <w:rFonts w:ascii="Times New Roman" w:hAnsi="Times New Roman" w:cs="Times New Roman"/>
              </w:rPr>
              <w:t xml:space="preserve"> u.c.</w:t>
            </w:r>
            <w:r w:rsidRPr="0013524A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Papildus informācijas avoti</w:t>
            </w:r>
          </w:p>
        </w:tc>
        <w:tc>
          <w:tcPr>
            <w:tcW w:w="6839" w:type="dxa"/>
            <w:gridSpan w:val="3"/>
            <w:vAlign w:val="center"/>
          </w:tcPr>
          <w:p w:rsidR="008376FF" w:rsidRPr="00552A5A" w:rsidRDefault="008376FF" w:rsidP="008376F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84C11">
              <w:rPr>
                <w:rFonts w:ascii="Times New Roman" w:hAnsi="Times New Roman" w:cs="Times New Roman"/>
              </w:rPr>
              <w:t>Brendel</w:t>
            </w:r>
            <w:proofErr w:type="spellEnd"/>
            <w:r w:rsidRPr="00184C11">
              <w:rPr>
                <w:rFonts w:ascii="Times New Roman" w:hAnsi="Times New Roman" w:cs="Times New Roman"/>
              </w:rPr>
              <w:t xml:space="preserve">, A. ( 2001). </w:t>
            </w:r>
            <w:proofErr w:type="spellStart"/>
            <w:r w:rsidRPr="00184C11">
              <w:rPr>
                <w:rFonts w:ascii="Times New Roman" w:hAnsi="Times New Roman" w:cs="Times New Roman"/>
                <w:i/>
              </w:rPr>
              <w:t>On</w:t>
            </w:r>
            <w:proofErr w:type="spellEnd"/>
            <w:r w:rsidRPr="00184C11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184C11"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 w:rsidRPr="00184C11"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 w:rsidRPr="00184C11">
              <w:rPr>
                <w:rFonts w:ascii="Times New Roman" w:hAnsi="Times New Roman" w:cs="Times New Roman"/>
                <w:i/>
              </w:rPr>
              <w:t>Collected</w:t>
            </w:r>
            <w:proofErr w:type="spellEnd"/>
            <w:r w:rsidRPr="00184C11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184C11">
              <w:rPr>
                <w:rFonts w:ascii="Times New Roman" w:hAnsi="Times New Roman" w:cs="Times New Roman"/>
                <w:i/>
              </w:rPr>
              <w:t>Essays</w:t>
            </w:r>
            <w:proofErr w:type="spellEnd"/>
            <w:r w:rsidRPr="00184C1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84C11">
              <w:rPr>
                <w:rFonts w:ascii="Times New Roman" w:hAnsi="Times New Roman" w:cs="Times New Roman"/>
              </w:rPr>
              <w:t>Chicago</w:t>
            </w:r>
            <w:proofErr w:type="spellEnd"/>
            <w:r w:rsidRPr="00184C11">
              <w:rPr>
                <w:rFonts w:ascii="Times New Roman" w:hAnsi="Times New Roman" w:cs="Times New Roman"/>
              </w:rPr>
              <w:t xml:space="preserve">: A </w:t>
            </w:r>
            <w:proofErr w:type="spellStart"/>
            <w:r w:rsidRPr="00184C11">
              <w:rPr>
                <w:rFonts w:ascii="Times New Roman" w:hAnsi="Times New Roman" w:cs="Times New Roman"/>
              </w:rPr>
              <w:t>Capella</w:t>
            </w:r>
            <w:proofErr w:type="spellEnd"/>
            <w:r w:rsidRPr="00184C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C11">
              <w:rPr>
                <w:rFonts w:ascii="Times New Roman" w:hAnsi="Times New Roman" w:cs="Times New Roman"/>
              </w:rPr>
              <w:t>Books</w:t>
            </w:r>
            <w:proofErr w:type="spellEnd"/>
            <w:r>
              <w:rPr>
                <w:rFonts w:ascii="Times New Roman" w:hAnsi="Times New Roman" w:cs="Times New Roman"/>
              </w:rPr>
              <w:t xml:space="preserve"> (docētāja privātais izdevumu krājums, kas skenētā veidā tiks ievietots e-studiju vidē </w:t>
            </w:r>
            <w:proofErr w:type="spellStart"/>
            <w:r w:rsidRPr="00532EEB">
              <w:rPr>
                <w:rFonts w:ascii="Times New Roman" w:hAnsi="Times New Roman" w:cs="Times New Roman"/>
                <w:i/>
              </w:rPr>
              <w:t>Moodle</w:t>
            </w:r>
            <w:proofErr w:type="spellEnd"/>
            <w:r w:rsidRPr="00532EEB">
              <w:rPr>
                <w:rFonts w:ascii="Times New Roman" w:hAnsi="Times New Roman" w:cs="Times New Roman"/>
              </w:rPr>
              <w:t>)</w:t>
            </w:r>
          </w:p>
          <w:p w:rsidR="008376FF" w:rsidRPr="00184C11" w:rsidRDefault="008376FF" w:rsidP="008376FF">
            <w:pPr>
              <w:rPr>
                <w:rFonts w:ascii="Times New Roman" w:hAnsi="Times New Roman" w:cs="Times New Roman"/>
                <w:bCs/>
                <w:iCs/>
              </w:rPr>
            </w:pPr>
            <w:r w:rsidRPr="00184C11">
              <w:rPr>
                <w:rFonts w:ascii="Times New Roman" w:hAnsi="Times New Roman" w:cs="Times New Roman"/>
              </w:rPr>
              <w:t xml:space="preserve">Krastiņš, V.(1966). </w:t>
            </w:r>
            <w:r w:rsidRPr="00184C11">
              <w:rPr>
                <w:rFonts w:ascii="Times New Roman" w:hAnsi="Times New Roman" w:cs="Times New Roman"/>
                <w:i/>
              </w:rPr>
              <w:t>Skaņdarbs un interpretācija. Latviešu mūzika</w:t>
            </w:r>
            <w:r w:rsidRPr="00184C11">
              <w:rPr>
                <w:rFonts w:ascii="Times New Roman" w:hAnsi="Times New Roman" w:cs="Times New Roman"/>
              </w:rPr>
              <w:t xml:space="preserve">. 5.sēj. Rīga: Liesma </w:t>
            </w:r>
          </w:p>
          <w:p w:rsidR="007D3C85" w:rsidRPr="00DD2EF0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Juslin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P.N., </w:t>
            </w:r>
            <w:proofErr w:type="spellStart"/>
            <w:r w:rsidRPr="00DD2EF0">
              <w:rPr>
                <w:rFonts w:ascii="Times New Roman" w:hAnsi="Times New Roman" w:cs="Times New Roman"/>
              </w:rPr>
              <w:t>Sloboda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J.A. (2002).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Emotion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Theory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Research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Oxford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University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Press</w:t>
            </w:r>
            <w:proofErr w:type="spellEnd"/>
          </w:p>
          <w:p w:rsidR="007D3C85" w:rsidRPr="00DD2EF0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Melnikas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L. (2003)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Ruies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freedom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performans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triad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musical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piece-instruments-performer.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DU zinātniskie raksti, lpp.109-111.</w:t>
            </w:r>
          </w:p>
          <w:p w:rsidR="007D3C85" w:rsidRPr="00DD2EF0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Small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K. (1998).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meanings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performing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listening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University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Press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of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New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England</w:t>
            </w:r>
          </w:p>
          <w:p w:rsidR="008376FF" w:rsidRPr="00184C11" w:rsidRDefault="008376FF" w:rsidP="008376FF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184C11">
              <w:rPr>
                <w:rFonts w:ascii="Times New Roman" w:hAnsi="Times New Roman" w:cs="Times New Roman"/>
              </w:rPr>
              <w:t>Алексеев</w:t>
            </w:r>
            <w:proofErr w:type="spellEnd"/>
            <w:r w:rsidRPr="00184C11">
              <w:rPr>
                <w:rFonts w:ascii="Times New Roman" w:hAnsi="Times New Roman" w:cs="Times New Roman"/>
              </w:rPr>
              <w:t xml:space="preserve">, А. (1984). </w:t>
            </w:r>
            <w:proofErr w:type="spellStart"/>
            <w:r w:rsidRPr="00184C11">
              <w:rPr>
                <w:rFonts w:ascii="Times New Roman" w:hAnsi="Times New Roman" w:cs="Times New Roman"/>
                <w:i/>
              </w:rPr>
              <w:t>Интерпретация</w:t>
            </w:r>
            <w:proofErr w:type="spellEnd"/>
            <w:r w:rsidRPr="00184C11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184C11">
              <w:rPr>
                <w:rFonts w:ascii="Times New Roman" w:hAnsi="Times New Roman" w:cs="Times New Roman"/>
                <w:i/>
              </w:rPr>
              <w:t>музыкальных</w:t>
            </w:r>
            <w:proofErr w:type="spellEnd"/>
            <w:r w:rsidRPr="00184C11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184C11">
              <w:rPr>
                <w:rFonts w:ascii="Times New Roman" w:hAnsi="Times New Roman" w:cs="Times New Roman"/>
                <w:i/>
              </w:rPr>
              <w:t>произведений</w:t>
            </w:r>
            <w:proofErr w:type="spellEnd"/>
            <w:r w:rsidRPr="00184C1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84C11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184C11">
              <w:rPr>
                <w:rFonts w:ascii="Times New Roman" w:hAnsi="Times New Roman" w:cs="Times New Roman"/>
              </w:rPr>
              <w:t xml:space="preserve">: ГМПИ </w:t>
            </w:r>
          </w:p>
          <w:p w:rsidR="008376FF" w:rsidRPr="00184C11" w:rsidRDefault="008376FF" w:rsidP="008376FF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184C11">
              <w:rPr>
                <w:rFonts w:ascii="Times New Roman" w:hAnsi="Times New Roman" w:cs="Times New Roman"/>
              </w:rPr>
              <w:t>Алексеев</w:t>
            </w:r>
            <w:proofErr w:type="spellEnd"/>
            <w:r w:rsidRPr="00184C11">
              <w:rPr>
                <w:rFonts w:ascii="Times New Roman" w:hAnsi="Times New Roman" w:cs="Times New Roman"/>
              </w:rPr>
              <w:t xml:space="preserve">, А. (1991). </w:t>
            </w:r>
            <w:proofErr w:type="spellStart"/>
            <w:r w:rsidRPr="00184C11">
              <w:rPr>
                <w:rFonts w:ascii="Times New Roman" w:hAnsi="Times New Roman" w:cs="Times New Roman"/>
                <w:i/>
              </w:rPr>
              <w:t>Творчество</w:t>
            </w:r>
            <w:proofErr w:type="spellEnd"/>
            <w:r w:rsidRPr="00184C11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184C11">
              <w:rPr>
                <w:rFonts w:ascii="Times New Roman" w:hAnsi="Times New Roman" w:cs="Times New Roman"/>
                <w:i/>
              </w:rPr>
              <w:t>музыканта</w:t>
            </w:r>
            <w:proofErr w:type="spellEnd"/>
            <w:r w:rsidRPr="00184C11">
              <w:rPr>
                <w:rFonts w:ascii="Times New Roman" w:hAnsi="Times New Roman" w:cs="Times New Roman"/>
                <w:i/>
              </w:rPr>
              <w:t xml:space="preserve"> – </w:t>
            </w:r>
            <w:proofErr w:type="spellStart"/>
            <w:r w:rsidRPr="00184C11">
              <w:rPr>
                <w:rFonts w:ascii="Times New Roman" w:hAnsi="Times New Roman" w:cs="Times New Roman"/>
                <w:i/>
              </w:rPr>
              <w:t>исполнителя</w:t>
            </w:r>
            <w:proofErr w:type="spellEnd"/>
            <w:r w:rsidRPr="00184C1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84C11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184C11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184C11">
              <w:rPr>
                <w:rFonts w:ascii="Times New Roman" w:hAnsi="Times New Roman" w:cs="Times New Roman"/>
              </w:rPr>
              <w:t>Музыка</w:t>
            </w:r>
            <w:proofErr w:type="spellEnd"/>
            <w:r w:rsidRPr="00184C11">
              <w:rPr>
                <w:rFonts w:ascii="Times New Roman" w:hAnsi="Times New Roman" w:cs="Times New Roman"/>
              </w:rPr>
              <w:t xml:space="preserve"> </w:t>
            </w:r>
          </w:p>
          <w:p w:rsidR="007D3C85" w:rsidRPr="000108FC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DD2EF0">
              <w:rPr>
                <w:rFonts w:ascii="Times New Roman" w:hAnsi="Times New Roman" w:cs="Times New Roman"/>
              </w:rPr>
              <w:t>Холопова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, В. (2000).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Музыка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вид</w:t>
            </w:r>
            <w:proofErr w:type="spellEnd"/>
            <w:r w:rsidRPr="00DD2EF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  <w:i/>
              </w:rPr>
              <w:t>искусства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2EF0">
              <w:rPr>
                <w:rFonts w:ascii="Times New Roman" w:hAnsi="Times New Roman" w:cs="Times New Roman"/>
              </w:rPr>
              <w:t>Санкт-Петербург: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Северная</w:t>
            </w:r>
            <w:proofErr w:type="spellEnd"/>
            <w:r w:rsidRPr="00DD2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EF0">
              <w:rPr>
                <w:rFonts w:ascii="Times New Roman" w:hAnsi="Times New Roman" w:cs="Times New Roman"/>
              </w:rPr>
              <w:t>Лань</w:t>
            </w:r>
            <w:proofErr w:type="spellEnd"/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Periodika un citi informācijas avoti</w:t>
            </w:r>
          </w:p>
        </w:tc>
        <w:tc>
          <w:tcPr>
            <w:tcW w:w="6839" w:type="dxa"/>
            <w:gridSpan w:val="3"/>
            <w:vAlign w:val="center"/>
          </w:tcPr>
          <w:p w:rsidR="007D3C85" w:rsidRPr="00025B2D" w:rsidRDefault="007D3C85" w:rsidP="00A63716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Žurnāli:</w:t>
            </w:r>
          </w:p>
          <w:p w:rsidR="007D3C85" w:rsidRPr="00025B2D" w:rsidRDefault="007D3C85" w:rsidP="00A63716">
            <w:pPr>
              <w:rPr>
                <w:rFonts w:ascii="Times New Roman" w:hAnsi="Times New Roman" w:cs="Times New Roman"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Contemporary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Review</w:t>
            </w:r>
            <w:proofErr w:type="spellEnd"/>
          </w:p>
          <w:p w:rsidR="007D3C85" w:rsidRPr="00025B2D" w:rsidRDefault="007D3C85" w:rsidP="00A63716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saule</w:t>
            </w:r>
          </w:p>
          <w:p w:rsidR="007D3C85" w:rsidRPr="00025B2D" w:rsidRDefault="007D3C85" w:rsidP="00A63716">
            <w:pPr>
              <w:rPr>
                <w:rFonts w:ascii="Times New Roman" w:eastAsia="Calibri" w:hAnsi="Times New Roman" w:cs="Times New Roman"/>
              </w:rPr>
            </w:pPr>
          </w:p>
          <w:p w:rsidR="007D3C85" w:rsidRPr="00025B2D" w:rsidRDefault="007D3C85" w:rsidP="00A63716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Krājumi:</w:t>
            </w:r>
          </w:p>
          <w:p w:rsidR="007D3C85" w:rsidRPr="00025B2D" w:rsidRDefault="007D3C85" w:rsidP="00A63716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akadēmijas raksti (JVLMA izdevums, no 2004)</w:t>
            </w:r>
          </w:p>
          <w:p w:rsidR="007D3C85" w:rsidRPr="00025B2D" w:rsidRDefault="007D3C85" w:rsidP="00A63716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 xml:space="preserve">Mūzikas zinātne šodien: pastāvīgais un mainīgais /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Music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Science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Today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: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lastRenderedPageBreak/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Permanent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and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Changeable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r w:rsidRPr="00025B2D">
              <w:rPr>
                <w:rFonts w:ascii="Times New Roman" w:eastAsia="Calibri" w:hAnsi="Times New Roman" w:cs="Times New Roman"/>
              </w:rPr>
              <w:t>(DU MMF izdevums, no 2009)</w:t>
            </w:r>
          </w:p>
          <w:p w:rsidR="007D3C85" w:rsidRPr="00025B2D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Latvju mūzika. Periodisks rakstu krājums. 1970. – 1991.gg.</w:t>
            </w:r>
          </w:p>
          <w:p w:rsidR="007D3C85" w:rsidRPr="00025B2D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Latviešu mūzika</w:t>
            </w:r>
          </w:p>
          <w:p w:rsidR="007D3C85" w:rsidRPr="00025B2D" w:rsidRDefault="007D3C85" w:rsidP="00A63716">
            <w:pPr>
              <w:rPr>
                <w:rFonts w:ascii="Times New Roman" w:eastAsia="Calibri" w:hAnsi="Times New Roman" w:cs="Times New Roman"/>
              </w:rPr>
            </w:pPr>
          </w:p>
          <w:p w:rsidR="007D3C85" w:rsidRPr="00025B2D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</w:t>
            </w:r>
            <w:proofErr w:type="spellEnd"/>
          </w:p>
          <w:p w:rsidR="007D3C85" w:rsidRPr="00025B2D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Research</w:t>
            </w:r>
            <w:proofErr w:type="spellEnd"/>
          </w:p>
          <w:p w:rsidR="007D3C85" w:rsidRPr="00025B2D" w:rsidRDefault="007D3C85" w:rsidP="00A63716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Praxial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  <w:bCs/>
                <w:iCs/>
              </w:rPr>
              <w:tab/>
            </w:r>
          </w:p>
        </w:tc>
      </w:tr>
      <w:tr w:rsidR="007D3C85" w:rsidRPr="00025B2D" w:rsidTr="00A63716">
        <w:tc>
          <w:tcPr>
            <w:tcW w:w="2376" w:type="dxa"/>
          </w:tcPr>
          <w:p w:rsidR="007D3C85" w:rsidRPr="00025B2D" w:rsidRDefault="007D3C85" w:rsidP="00A637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</w:rPr>
              <w:lastRenderedPageBreak/>
              <w:t>Piezīmes</w:t>
            </w:r>
          </w:p>
        </w:tc>
        <w:tc>
          <w:tcPr>
            <w:tcW w:w="6839" w:type="dxa"/>
            <w:gridSpan w:val="3"/>
            <w:vAlign w:val="center"/>
          </w:tcPr>
          <w:p w:rsidR="007D3C85" w:rsidRPr="00025B2D" w:rsidRDefault="007D3C85" w:rsidP="00A63716">
            <w:pPr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Profesionālā bakalaura studiju programmas </w:t>
            </w:r>
            <w:r w:rsidRPr="00025B2D">
              <w:rPr>
                <w:rFonts w:ascii="Times New Roman" w:hAnsi="Times New Roman" w:cs="Times New Roman"/>
                <w:i/>
              </w:rPr>
              <w:t xml:space="preserve">Mūzika </w:t>
            </w:r>
            <w:r>
              <w:rPr>
                <w:rFonts w:ascii="Times New Roman" w:hAnsi="Times New Roman" w:cs="Times New Roman"/>
              </w:rPr>
              <w:t>PRAKSE</w:t>
            </w:r>
            <w:r w:rsidRPr="00025B2D">
              <w:rPr>
                <w:rFonts w:ascii="Times New Roman" w:hAnsi="Times New Roman" w:cs="Times New Roman"/>
              </w:rPr>
              <w:t xml:space="preserve"> daļa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D3C85" w:rsidRPr="00FD0D57" w:rsidRDefault="007D3C85" w:rsidP="00A63716">
            <w:pPr>
              <w:jc w:val="both"/>
              <w:rPr>
                <w:rFonts w:ascii="Times New Roman" w:hAnsi="Times New Roman" w:cs="Times New Roman"/>
              </w:rPr>
            </w:pPr>
            <w:r w:rsidRPr="00F83E34">
              <w:rPr>
                <w:rFonts w:ascii="Times New Roman" w:hAnsi="Times New Roman" w:cs="Times New Roman"/>
              </w:rPr>
              <w:t>Kursu apgūst latviešu vai angļu valodā.</w:t>
            </w:r>
          </w:p>
        </w:tc>
      </w:tr>
    </w:tbl>
    <w:p w:rsidR="007D3C85" w:rsidRPr="00123B38" w:rsidRDefault="007D3C85" w:rsidP="0084034E">
      <w:pPr>
        <w:rPr>
          <w:rFonts w:ascii="Times New Roman" w:hAnsi="Times New Roman" w:cs="Times New Roman"/>
        </w:rPr>
      </w:pPr>
    </w:p>
    <w:sectPr w:rsidR="007D3C85" w:rsidRPr="00123B38" w:rsidSect="005E7C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851" w:right="1418" w:bottom="1276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499" w:rsidRDefault="009B6499" w:rsidP="00982C4A">
      <w:pPr>
        <w:spacing w:after="0" w:line="240" w:lineRule="auto"/>
      </w:pPr>
      <w:r>
        <w:separator/>
      </w:r>
    </w:p>
  </w:endnote>
  <w:endnote w:type="continuationSeparator" w:id="0">
    <w:p w:rsidR="009B6499" w:rsidRDefault="009B6499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75170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E511F" w:rsidRDefault="00F81C01">
        <w:pPr>
          <w:pStyle w:val="Footer"/>
          <w:jc w:val="right"/>
        </w:pPr>
        <w:r>
          <w:fldChar w:fldCharType="begin"/>
        </w:r>
        <w:r w:rsidR="00BE511F">
          <w:instrText xml:space="preserve"> PAGE   \* MERGEFORMAT </w:instrText>
        </w:r>
        <w:r>
          <w:fldChar w:fldCharType="separate"/>
        </w:r>
        <w:r w:rsidR="00A64C8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511F" w:rsidRDefault="00BE511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499" w:rsidRDefault="009B6499" w:rsidP="00982C4A">
      <w:pPr>
        <w:spacing w:after="0" w:line="240" w:lineRule="auto"/>
      </w:pPr>
      <w:r>
        <w:separator/>
      </w:r>
    </w:p>
  </w:footnote>
  <w:footnote w:type="continuationSeparator" w:id="0">
    <w:p w:rsidR="009B6499" w:rsidRDefault="009B6499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 w:rsidP="004A57E0">
    <w:pPr>
      <w:pStyle w:val="Header"/>
      <w:jc w:val="center"/>
      <w:rPr>
        <w:rFonts w:ascii="Times New Roman" w:hAnsi="Times New Roman" w:cs="Times New Roman"/>
        <w:b/>
      </w:rPr>
    </w:pPr>
  </w:p>
  <w:p w:rsidR="00BE511F" w:rsidRDefault="00BE511F" w:rsidP="00982C4A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86437"/>
    <w:multiLevelType w:val="hybridMultilevel"/>
    <w:tmpl w:val="0A022EEA"/>
    <w:lvl w:ilvl="0" w:tplc="0426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B4E44"/>
    <w:multiLevelType w:val="hybridMultilevel"/>
    <w:tmpl w:val="8808FAC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47292"/>
    <w:multiLevelType w:val="hybridMultilevel"/>
    <w:tmpl w:val="46885D2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4558FF"/>
    <w:multiLevelType w:val="hybridMultilevel"/>
    <w:tmpl w:val="CF522B34"/>
    <w:lvl w:ilvl="0" w:tplc="E3C8220C">
      <w:start w:val="4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4941DF0"/>
    <w:multiLevelType w:val="hybridMultilevel"/>
    <w:tmpl w:val="2CFAE6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D86770"/>
    <w:multiLevelType w:val="hybridMultilevel"/>
    <w:tmpl w:val="A2DA35FA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C0F58"/>
    <w:multiLevelType w:val="hybridMultilevel"/>
    <w:tmpl w:val="126634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F7A6D"/>
    <w:multiLevelType w:val="hybridMultilevel"/>
    <w:tmpl w:val="3DAE8E5E"/>
    <w:lvl w:ilvl="0" w:tplc="0426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77173F"/>
    <w:multiLevelType w:val="hybridMultilevel"/>
    <w:tmpl w:val="655C0322"/>
    <w:lvl w:ilvl="0" w:tplc="042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49740C"/>
    <w:multiLevelType w:val="hybridMultilevel"/>
    <w:tmpl w:val="EB966274"/>
    <w:lvl w:ilvl="0" w:tplc="E3C8220C">
      <w:start w:val="4"/>
      <w:numFmt w:val="bullet"/>
      <w:lvlText w:val="-"/>
      <w:lvlJc w:val="left"/>
      <w:pPr>
        <w:ind w:left="1078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10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742831"/>
    <w:multiLevelType w:val="hybridMultilevel"/>
    <w:tmpl w:val="24D08B2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101F7D"/>
    <w:multiLevelType w:val="hybridMultilevel"/>
    <w:tmpl w:val="6A4EAE9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9519A8"/>
    <w:multiLevelType w:val="hybridMultilevel"/>
    <w:tmpl w:val="DD0CC77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3E6BFC"/>
    <w:multiLevelType w:val="hybridMultilevel"/>
    <w:tmpl w:val="20629B84"/>
    <w:lvl w:ilvl="0" w:tplc="C0924F5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5B70EA"/>
    <w:multiLevelType w:val="hybridMultilevel"/>
    <w:tmpl w:val="2E745D32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40129E"/>
    <w:multiLevelType w:val="hybridMultilevel"/>
    <w:tmpl w:val="F70E54D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012D51"/>
    <w:multiLevelType w:val="hybridMultilevel"/>
    <w:tmpl w:val="5E207D8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D73400"/>
    <w:multiLevelType w:val="hybridMultilevel"/>
    <w:tmpl w:val="4AE801B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EB426F"/>
    <w:multiLevelType w:val="hybridMultilevel"/>
    <w:tmpl w:val="C7F6DE6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843CE8"/>
    <w:multiLevelType w:val="hybridMultilevel"/>
    <w:tmpl w:val="7B52A01C"/>
    <w:lvl w:ilvl="0" w:tplc="C2E07F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D02CC4"/>
    <w:multiLevelType w:val="hybridMultilevel"/>
    <w:tmpl w:val="9488AA5C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E828A8"/>
    <w:multiLevelType w:val="hybridMultilevel"/>
    <w:tmpl w:val="E29893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FA7872"/>
    <w:multiLevelType w:val="hybridMultilevel"/>
    <w:tmpl w:val="5C602F5C"/>
    <w:lvl w:ilvl="0" w:tplc="0426000F">
      <w:start w:val="4"/>
      <w:numFmt w:val="decimal"/>
      <w:lvlText w:val="%1."/>
      <w:lvlJc w:val="left"/>
      <w:pPr>
        <w:ind w:left="234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3064" w:hanging="360"/>
      </w:pPr>
    </w:lvl>
    <w:lvl w:ilvl="2" w:tplc="0426001B" w:tentative="1">
      <w:start w:val="1"/>
      <w:numFmt w:val="lowerRoman"/>
      <w:lvlText w:val="%3."/>
      <w:lvlJc w:val="right"/>
      <w:pPr>
        <w:ind w:left="3784" w:hanging="180"/>
      </w:pPr>
    </w:lvl>
    <w:lvl w:ilvl="3" w:tplc="0426000F" w:tentative="1">
      <w:start w:val="1"/>
      <w:numFmt w:val="decimal"/>
      <w:lvlText w:val="%4."/>
      <w:lvlJc w:val="left"/>
      <w:pPr>
        <w:ind w:left="4504" w:hanging="360"/>
      </w:pPr>
    </w:lvl>
    <w:lvl w:ilvl="4" w:tplc="04260019" w:tentative="1">
      <w:start w:val="1"/>
      <w:numFmt w:val="lowerLetter"/>
      <w:lvlText w:val="%5."/>
      <w:lvlJc w:val="left"/>
      <w:pPr>
        <w:ind w:left="5224" w:hanging="360"/>
      </w:pPr>
    </w:lvl>
    <w:lvl w:ilvl="5" w:tplc="0426001B" w:tentative="1">
      <w:start w:val="1"/>
      <w:numFmt w:val="lowerRoman"/>
      <w:lvlText w:val="%6."/>
      <w:lvlJc w:val="right"/>
      <w:pPr>
        <w:ind w:left="5944" w:hanging="180"/>
      </w:pPr>
    </w:lvl>
    <w:lvl w:ilvl="6" w:tplc="0426000F" w:tentative="1">
      <w:start w:val="1"/>
      <w:numFmt w:val="decimal"/>
      <w:lvlText w:val="%7."/>
      <w:lvlJc w:val="left"/>
      <w:pPr>
        <w:ind w:left="6664" w:hanging="360"/>
      </w:pPr>
    </w:lvl>
    <w:lvl w:ilvl="7" w:tplc="04260019" w:tentative="1">
      <w:start w:val="1"/>
      <w:numFmt w:val="lowerLetter"/>
      <w:lvlText w:val="%8."/>
      <w:lvlJc w:val="left"/>
      <w:pPr>
        <w:ind w:left="7384" w:hanging="360"/>
      </w:pPr>
    </w:lvl>
    <w:lvl w:ilvl="8" w:tplc="0426001B" w:tentative="1">
      <w:start w:val="1"/>
      <w:numFmt w:val="lowerRoman"/>
      <w:lvlText w:val="%9."/>
      <w:lvlJc w:val="right"/>
      <w:pPr>
        <w:ind w:left="8104" w:hanging="180"/>
      </w:pPr>
    </w:lvl>
  </w:abstractNum>
  <w:abstractNum w:abstractNumId="25">
    <w:nsid w:val="5A9E338E"/>
    <w:multiLevelType w:val="hybridMultilevel"/>
    <w:tmpl w:val="32F677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AB4639"/>
    <w:multiLevelType w:val="hybridMultilevel"/>
    <w:tmpl w:val="D7520F14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8A58DA"/>
    <w:multiLevelType w:val="hybridMultilevel"/>
    <w:tmpl w:val="0C8EEC32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EB2235"/>
    <w:multiLevelType w:val="hybridMultilevel"/>
    <w:tmpl w:val="25440AF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130281"/>
    <w:multiLevelType w:val="hybridMultilevel"/>
    <w:tmpl w:val="C40211F8"/>
    <w:lvl w:ilvl="0" w:tplc="D85AA91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28"/>
  </w:num>
  <w:num w:numId="5">
    <w:abstractNumId w:val="3"/>
  </w:num>
  <w:num w:numId="6">
    <w:abstractNumId w:val="6"/>
  </w:num>
  <w:num w:numId="7">
    <w:abstractNumId w:val="5"/>
  </w:num>
  <w:num w:numId="8">
    <w:abstractNumId w:val="1"/>
  </w:num>
  <w:num w:numId="9">
    <w:abstractNumId w:val="11"/>
  </w:num>
  <w:num w:numId="10">
    <w:abstractNumId w:val="25"/>
  </w:num>
  <w:num w:numId="11">
    <w:abstractNumId w:val="18"/>
  </w:num>
  <w:num w:numId="12">
    <w:abstractNumId w:val="15"/>
  </w:num>
  <w:num w:numId="13">
    <w:abstractNumId w:val="17"/>
  </w:num>
  <w:num w:numId="14">
    <w:abstractNumId w:val="2"/>
  </w:num>
  <w:num w:numId="15">
    <w:abstractNumId w:val="13"/>
  </w:num>
  <w:num w:numId="16">
    <w:abstractNumId w:val="19"/>
  </w:num>
  <w:num w:numId="17">
    <w:abstractNumId w:val="9"/>
  </w:num>
  <w:num w:numId="18">
    <w:abstractNumId w:val="22"/>
  </w:num>
  <w:num w:numId="19">
    <w:abstractNumId w:val="10"/>
  </w:num>
  <w:num w:numId="20">
    <w:abstractNumId w:val="21"/>
  </w:num>
  <w:num w:numId="21">
    <w:abstractNumId w:val="12"/>
  </w:num>
  <w:num w:numId="22">
    <w:abstractNumId w:val="24"/>
  </w:num>
  <w:num w:numId="23">
    <w:abstractNumId w:val="23"/>
  </w:num>
  <w:num w:numId="24">
    <w:abstractNumId w:val="7"/>
  </w:num>
  <w:num w:numId="25">
    <w:abstractNumId w:val="14"/>
  </w:num>
  <w:num w:numId="26">
    <w:abstractNumId w:val="0"/>
  </w:num>
  <w:num w:numId="27">
    <w:abstractNumId w:val="8"/>
  </w:num>
  <w:num w:numId="28">
    <w:abstractNumId w:val="27"/>
  </w:num>
  <w:num w:numId="29">
    <w:abstractNumId w:val="29"/>
  </w:num>
  <w:num w:numId="30">
    <w:abstractNumId w:val="2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7CF9"/>
    <w:rsid w:val="00000026"/>
    <w:rsid w:val="00002C5D"/>
    <w:rsid w:val="000108FC"/>
    <w:rsid w:val="0001595C"/>
    <w:rsid w:val="0001692C"/>
    <w:rsid w:val="000171CF"/>
    <w:rsid w:val="0001775C"/>
    <w:rsid w:val="00020E8E"/>
    <w:rsid w:val="00023318"/>
    <w:rsid w:val="00025B2D"/>
    <w:rsid w:val="00030A56"/>
    <w:rsid w:val="00031E04"/>
    <w:rsid w:val="0003590D"/>
    <w:rsid w:val="00036425"/>
    <w:rsid w:val="000377A3"/>
    <w:rsid w:val="00045901"/>
    <w:rsid w:val="000469D6"/>
    <w:rsid w:val="00053945"/>
    <w:rsid w:val="00054851"/>
    <w:rsid w:val="00055462"/>
    <w:rsid w:val="00056766"/>
    <w:rsid w:val="00057199"/>
    <w:rsid w:val="00057758"/>
    <w:rsid w:val="00061C0F"/>
    <w:rsid w:val="000622C4"/>
    <w:rsid w:val="00064E34"/>
    <w:rsid w:val="00065209"/>
    <w:rsid w:val="0007012E"/>
    <w:rsid w:val="00075A0B"/>
    <w:rsid w:val="0008026A"/>
    <w:rsid w:val="0008587C"/>
    <w:rsid w:val="00085E26"/>
    <w:rsid w:val="000976FE"/>
    <w:rsid w:val="000A052D"/>
    <w:rsid w:val="000A15BE"/>
    <w:rsid w:val="000A23AC"/>
    <w:rsid w:val="000A309A"/>
    <w:rsid w:val="000B0158"/>
    <w:rsid w:val="000B5699"/>
    <w:rsid w:val="000B5AC9"/>
    <w:rsid w:val="000C376E"/>
    <w:rsid w:val="000D275C"/>
    <w:rsid w:val="000D7AA2"/>
    <w:rsid w:val="000E05FB"/>
    <w:rsid w:val="000E51C7"/>
    <w:rsid w:val="000F190F"/>
    <w:rsid w:val="000F7AF6"/>
    <w:rsid w:val="0010170C"/>
    <w:rsid w:val="00104AA7"/>
    <w:rsid w:val="0010670A"/>
    <w:rsid w:val="00107BE9"/>
    <w:rsid w:val="001132A0"/>
    <w:rsid w:val="00113C50"/>
    <w:rsid w:val="00116072"/>
    <w:rsid w:val="00117A34"/>
    <w:rsid w:val="00120946"/>
    <w:rsid w:val="00122172"/>
    <w:rsid w:val="0012368F"/>
    <w:rsid w:val="00123B38"/>
    <w:rsid w:val="001241C6"/>
    <w:rsid w:val="00124650"/>
    <w:rsid w:val="0012782E"/>
    <w:rsid w:val="00131CB7"/>
    <w:rsid w:val="0013524A"/>
    <w:rsid w:val="00136C04"/>
    <w:rsid w:val="00140281"/>
    <w:rsid w:val="001410D8"/>
    <w:rsid w:val="00146573"/>
    <w:rsid w:val="001523F1"/>
    <w:rsid w:val="001538D9"/>
    <w:rsid w:val="001544FA"/>
    <w:rsid w:val="00154DC4"/>
    <w:rsid w:val="00157823"/>
    <w:rsid w:val="001619BE"/>
    <w:rsid w:val="001621BB"/>
    <w:rsid w:val="001751B0"/>
    <w:rsid w:val="0018295F"/>
    <w:rsid w:val="00184C11"/>
    <w:rsid w:val="001850B9"/>
    <w:rsid w:val="0018610C"/>
    <w:rsid w:val="00196B8A"/>
    <w:rsid w:val="001A0530"/>
    <w:rsid w:val="001A0F3D"/>
    <w:rsid w:val="001A2421"/>
    <w:rsid w:val="001A2614"/>
    <w:rsid w:val="001A31E5"/>
    <w:rsid w:val="001A397D"/>
    <w:rsid w:val="001A54DD"/>
    <w:rsid w:val="001B7063"/>
    <w:rsid w:val="001C365D"/>
    <w:rsid w:val="001C4A35"/>
    <w:rsid w:val="001C5FC2"/>
    <w:rsid w:val="001D1A2C"/>
    <w:rsid w:val="001D46FF"/>
    <w:rsid w:val="001D4A97"/>
    <w:rsid w:val="001D6F92"/>
    <w:rsid w:val="001D747B"/>
    <w:rsid w:val="001E021B"/>
    <w:rsid w:val="001E2357"/>
    <w:rsid w:val="001E30C8"/>
    <w:rsid w:val="001E37E7"/>
    <w:rsid w:val="001F142A"/>
    <w:rsid w:val="001F2900"/>
    <w:rsid w:val="001F2BC5"/>
    <w:rsid w:val="00200155"/>
    <w:rsid w:val="002015FD"/>
    <w:rsid w:val="00205F79"/>
    <w:rsid w:val="00210C01"/>
    <w:rsid w:val="00211E77"/>
    <w:rsid w:val="00235FBB"/>
    <w:rsid w:val="00236A93"/>
    <w:rsid w:val="00236CBD"/>
    <w:rsid w:val="002376B5"/>
    <w:rsid w:val="00244DFB"/>
    <w:rsid w:val="00245172"/>
    <w:rsid w:val="00253BEA"/>
    <w:rsid w:val="0025498F"/>
    <w:rsid w:val="00255AF9"/>
    <w:rsid w:val="00261CA4"/>
    <w:rsid w:val="00263B5D"/>
    <w:rsid w:val="00263D54"/>
    <w:rsid w:val="00264852"/>
    <w:rsid w:val="00266706"/>
    <w:rsid w:val="00267CD6"/>
    <w:rsid w:val="0027521A"/>
    <w:rsid w:val="00280957"/>
    <w:rsid w:val="002821EB"/>
    <w:rsid w:val="0028406C"/>
    <w:rsid w:val="002846DD"/>
    <w:rsid w:val="002847E7"/>
    <w:rsid w:val="002866F2"/>
    <w:rsid w:val="002879D3"/>
    <w:rsid w:val="00290258"/>
    <w:rsid w:val="00291178"/>
    <w:rsid w:val="00294C46"/>
    <w:rsid w:val="002A0F95"/>
    <w:rsid w:val="002A1C33"/>
    <w:rsid w:val="002A2CEC"/>
    <w:rsid w:val="002A77CE"/>
    <w:rsid w:val="002B056E"/>
    <w:rsid w:val="002B70E9"/>
    <w:rsid w:val="002C1D03"/>
    <w:rsid w:val="002C4771"/>
    <w:rsid w:val="002C5FB8"/>
    <w:rsid w:val="002D26FA"/>
    <w:rsid w:val="002D4583"/>
    <w:rsid w:val="002D5D99"/>
    <w:rsid w:val="002E77C0"/>
    <w:rsid w:val="002F45EF"/>
    <w:rsid w:val="0030197C"/>
    <w:rsid w:val="003044D9"/>
    <w:rsid w:val="0030493F"/>
    <w:rsid w:val="00307252"/>
    <w:rsid w:val="003170E9"/>
    <w:rsid w:val="003217E9"/>
    <w:rsid w:val="0032689A"/>
    <w:rsid w:val="00331164"/>
    <w:rsid w:val="00334B20"/>
    <w:rsid w:val="00337CF9"/>
    <w:rsid w:val="00344987"/>
    <w:rsid w:val="003457CE"/>
    <w:rsid w:val="00346458"/>
    <w:rsid w:val="00350916"/>
    <w:rsid w:val="003538B2"/>
    <w:rsid w:val="00360BD2"/>
    <w:rsid w:val="00361FDD"/>
    <w:rsid w:val="003655E8"/>
    <w:rsid w:val="003657ED"/>
    <w:rsid w:val="003700C3"/>
    <w:rsid w:val="003724B0"/>
    <w:rsid w:val="00372749"/>
    <w:rsid w:val="00372E01"/>
    <w:rsid w:val="00375CF5"/>
    <w:rsid w:val="00376290"/>
    <w:rsid w:val="00382327"/>
    <w:rsid w:val="00382A72"/>
    <w:rsid w:val="00385E8F"/>
    <w:rsid w:val="0039051B"/>
    <w:rsid w:val="00390A3D"/>
    <w:rsid w:val="00391B74"/>
    <w:rsid w:val="00391F53"/>
    <w:rsid w:val="00395DA9"/>
    <w:rsid w:val="003A167F"/>
    <w:rsid w:val="003A2A15"/>
    <w:rsid w:val="003A6283"/>
    <w:rsid w:val="003B0110"/>
    <w:rsid w:val="003B4222"/>
    <w:rsid w:val="003B44C7"/>
    <w:rsid w:val="003B7D44"/>
    <w:rsid w:val="003C116E"/>
    <w:rsid w:val="003C16C5"/>
    <w:rsid w:val="003C1763"/>
    <w:rsid w:val="003C5053"/>
    <w:rsid w:val="003C56C4"/>
    <w:rsid w:val="003C655A"/>
    <w:rsid w:val="003D02C3"/>
    <w:rsid w:val="003D0A72"/>
    <w:rsid w:val="003E31FC"/>
    <w:rsid w:val="003E330C"/>
    <w:rsid w:val="003F043F"/>
    <w:rsid w:val="003F304C"/>
    <w:rsid w:val="004002E5"/>
    <w:rsid w:val="004014E8"/>
    <w:rsid w:val="00402FBC"/>
    <w:rsid w:val="004041E7"/>
    <w:rsid w:val="00404EF3"/>
    <w:rsid w:val="004057EE"/>
    <w:rsid w:val="00410BCF"/>
    <w:rsid w:val="004114CC"/>
    <w:rsid w:val="00412930"/>
    <w:rsid w:val="00412A21"/>
    <w:rsid w:val="00414155"/>
    <w:rsid w:val="00427F0A"/>
    <w:rsid w:val="004324FD"/>
    <w:rsid w:val="00433266"/>
    <w:rsid w:val="00440081"/>
    <w:rsid w:val="004422EE"/>
    <w:rsid w:val="00442D02"/>
    <w:rsid w:val="004512B2"/>
    <w:rsid w:val="00451312"/>
    <w:rsid w:val="00451BED"/>
    <w:rsid w:val="00455425"/>
    <w:rsid w:val="00457A88"/>
    <w:rsid w:val="00457C09"/>
    <w:rsid w:val="00465565"/>
    <w:rsid w:val="00470856"/>
    <w:rsid w:val="00474ADE"/>
    <w:rsid w:val="00477453"/>
    <w:rsid w:val="00481238"/>
    <w:rsid w:val="00481D22"/>
    <w:rsid w:val="00486B39"/>
    <w:rsid w:val="00491310"/>
    <w:rsid w:val="004A38E0"/>
    <w:rsid w:val="004A557C"/>
    <w:rsid w:val="004A560D"/>
    <w:rsid w:val="004A57E0"/>
    <w:rsid w:val="004B5043"/>
    <w:rsid w:val="004C0FC1"/>
    <w:rsid w:val="004C22FD"/>
    <w:rsid w:val="004C2E99"/>
    <w:rsid w:val="004C663B"/>
    <w:rsid w:val="004C7D8C"/>
    <w:rsid w:val="004D06BE"/>
    <w:rsid w:val="004D0F82"/>
    <w:rsid w:val="004D3AD5"/>
    <w:rsid w:val="004D50FC"/>
    <w:rsid w:val="004D57B7"/>
    <w:rsid w:val="004D5CA8"/>
    <w:rsid w:val="004E024A"/>
    <w:rsid w:val="004E3412"/>
    <w:rsid w:val="004E7F1D"/>
    <w:rsid w:val="004F2D6C"/>
    <w:rsid w:val="004F3360"/>
    <w:rsid w:val="004F6822"/>
    <w:rsid w:val="004F6C2B"/>
    <w:rsid w:val="004F6E62"/>
    <w:rsid w:val="00501809"/>
    <w:rsid w:val="005018F6"/>
    <w:rsid w:val="0051046A"/>
    <w:rsid w:val="005105DF"/>
    <w:rsid w:val="0051125D"/>
    <w:rsid w:val="005132F6"/>
    <w:rsid w:val="005138A5"/>
    <w:rsid w:val="00516A46"/>
    <w:rsid w:val="005205A5"/>
    <w:rsid w:val="00520F0C"/>
    <w:rsid w:val="00533923"/>
    <w:rsid w:val="00533FED"/>
    <w:rsid w:val="00541A52"/>
    <w:rsid w:val="00546290"/>
    <w:rsid w:val="00547226"/>
    <w:rsid w:val="00547BC3"/>
    <w:rsid w:val="00552B99"/>
    <w:rsid w:val="00556A5B"/>
    <w:rsid w:val="00562B7F"/>
    <w:rsid w:val="005639D8"/>
    <w:rsid w:val="00563A7A"/>
    <w:rsid w:val="00565CB9"/>
    <w:rsid w:val="00565EB4"/>
    <w:rsid w:val="005663E7"/>
    <w:rsid w:val="0057132E"/>
    <w:rsid w:val="00575E6D"/>
    <w:rsid w:val="00585080"/>
    <w:rsid w:val="00591111"/>
    <w:rsid w:val="0059171A"/>
    <w:rsid w:val="00591C18"/>
    <w:rsid w:val="005932A4"/>
    <w:rsid w:val="0059337B"/>
    <w:rsid w:val="0059386B"/>
    <w:rsid w:val="00593E7F"/>
    <w:rsid w:val="005A16F7"/>
    <w:rsid w:val="005B02B4"/>
    <w:rsid w:val="005B34D0"/>
    <w:rsid w:val="005B3DBF"/>
    <w:rsid w:val="005B5738"/>
    <w:rsid w:val="005B585A"/>
    <w:rsid w:val="005C43C3"/>
    <w:rsid w:val="005D33FE"/>
    <w:rsid w:val="005D6689"/>
    <w:rsid w:val="005D7EA7"/>
    <w:rsid w:val="005E2212"/>
    <w:rsid w:val="005E268F"/>
    <w:rsid w:val="005E408C"/>
    <w:rsid w:val="005E463F"/>
    <w:rsid w:val="005E47B7"/>
    <w:rsid w:val="005E5E8A"/>
    <w:rsid w:val="005E7C5D"/>
    <w:rsid w:val="005F182D"/>
    <w:rsid w:val="005F36F5"/>
    <w:rsid w:val="00600B80"/>
    <w:rsid w:val="00601350"/>
    <w:rsid w:val="006061FE"/>
    <w:rsid w:val="0060638C"/>
    <w:rsid w:val="006067DC"/>
    <w:rsid w:val="0061222B"/>
    <w:rsid w:val="006129D0"/>
    <w:rsid w:val="00614D19"/>
    <w:rsid w:val="00616268"/>
    <w:rsid w:val="00620104"/>
    <w:rsid w:val="006204FE"/>
    <w:rsid w:val="00620999"/>
    <w:rsid w:val="006265B8"/>
    <w:rsid w:val="00626F0C"/>
    <w:rsid w:val="00627DFF"/>
    <w:rsid w:val="00630564"/>
    <w:rsid w:val="006321BC"/>
    <w:rsid w:val="00632863"/>
    <w:rsid w:val="00633018"/>
    <w:rsid w:val="006368E8"/>
    <w:rsid w:val="00641881"/>
    <w:rsid w:val="00642533"/>
    <w:rsid w:val="0064313D"/>
    <w:rsid w:val="0064766B"/>
    <w:rsid w:val="00655E76"/>
    <w:rsid w:val="00656DC6"/>
    <w:rsid w:val="00662421"/>
    <w:rsid w:val="00662C7C"/>
    <w:rsid w:val="00666182"/>
    <w:rsid w:val="00671D09"/>
    <w:rsid w:val="00672DDB"/>
    <w:rsid w:val="00674165"/>
    <w:rsid w:val="00681900"/>
    <w:rsid w:val="00687F63"/>
    <w:rsid w:val="006914D5"/>
    <w:rsid w:val="00693041"/>
    <w:rsid w:val="00695628"/>
    <w:rsid w:val="006A6061"/>
    <w:rsid w:val="006B7062"/>
    <w:rsid w:val="006C7AC9"/>
    <w:rsid w:val="006D2CE2"/>
    <w:rsid w:val="006D35DF"/>
    <w:rsid w:val="006E4DBF"/>
    <w:rsid w:val="006E78A2"/>
    <w:rsid w:val="006F265C"/>
    <w:rsid w:val="006F3AF0"/>
    <w:rsid w:val="006F3D94"/>
    <w:rsid w:val="006F5C6F"/>
    <w:rsid w:val="00710B57"/>
    <w:rsid w:val="00710FBC"/>
    <w:rsid w:val="00711D9D"/>
    <w:rsid w:val="00714C5E"/>
    <w:rsid w:val="00715CAC"/>
    <w:rsid w:val="00717925"/>
    <w:rsid w:val="0072031C"/>
    <w:rsid w:val="00721842"/>
    <w:rsid w:val="00722911"/>
    <w:rsid w:val="007254E3"/>
    <w:rsid w:val="00727472"/>
    <w:rsid w:val="0073077D"/>
    <w:rsid w:val="00731A20"/>
    <w:rsid w:val="007330BC"/>
    <w:rsid w:val="00733DF7"/>
    <w:rsid w:val="007352AA"/>
    <w:rsid w:val="00736885"/>
    <w:rsid w:val="00736A6E"/>
    <w:rsid w:val="0074065B"/>
    <w:rsid w:val="0075011F"/>
    <w:rsid w:val="00751DBD"/>
    <w:rsid w:val="00752CC8"/>
    <w:rsid w:val="00754BBA"/>
    <w:rsid w:val="00755843"/>
    <w:rsid w:val="00762BD9"/>
    <w:rsid w:val="00764419"/>
    <w:rsid w:val="0076576E"/>
    <w:rsid w:val="0077401F"/>
    <w:rsid w:val="007740E1"/>
    <w:rsid w:val="00774C01"/>
    <w:rsid w:val="007770B5"/>
    <w:rsid w:val="00780237"/>
    <w:rsid w:val="0078238C"/>
    <w:rsid w:val="00782C76"/>
    <w:rsid w:val="0078368B"/>
    <w:rsid w:val="007852F5"/>
    <w:rsid w:val="007907A7"/>
    <w:rsid w:val="00791D56"/>
    <w:rsid w:val="00792CEE"/>
    <w:rsid w:val="007A30E0"/>
    <w:rsid w:val="007A5DAA"/>
    <w:rsid w:val="007B1FB4"/>
    <w:rsid w:val="007B3382"/>
    <w:rsid w:val="007B66EA"/>
    <w:rsid w:val="007B683E"/>
    <w:rsid w:val="007C005E"/>
    <w:rsid w:val="007C0AD1"/>
    <w:rsid w:val="007C3E4F"/>
    <w:rsid w:val="007C66D2"/>
    <w:rsid w:val="007D3C85"/>
    <w:rsid w:val="007E36D1"/>
    <w:rsid w:val="007E447F"/>
    <w:rsid w:val="007E588C"/>
    <w:rsid w:val="007F2A5B"/>
    <w:rsid w:val="007F2A6E"/>
    <w:rsid w:val="007F75C4"/>
    <w:rsid w:val="007F75FF"/>
    <w:rsid w:val="00801F75"/>
    <w:rsid w:val="00803342"/>
    <w:rsid w:val="008044DC"/>
    <w:rsid w:val="008053EC"/>
    <w:rsid w:val="00806B2F"/>
    <w:rsid w:val="00814C3A"/>
    <w:rsid w:val="00815FAB"/>
    <w:rsid w:val="00816108"/>
    <w:rsid w:val="008179B4"/>
    <w:rsid w:val="008350E7"/>
    <w:rsid w:val="008353E8"/>
    <w:rsid w:val="008376FF"/>
    <w:rsid w:val="008402E5"/>
    <w:rsid w:val="0084034E"/>
    <w:rsid w:val="008425CD"/>
    <w:rsid w:val="00844A89"/>
    <w:rsid w:val="008459D9"/>
    <w:rsid w:val="00846DCB"/>
    <w:rsid w:val="00847276"/>
    <w:rsid w:val="008533B1"/>
    <w:rsid w:val="00854746"/>
    <w:rsid w:val="008601C3"/>
    <w:rsid w:val="00860AD3"/>
    <w:rsid w:val="00860B35"/>
    <w:rsid w:val="00860D2D"/>
    <w:rsid w:val="0086338E"/>
    <w:rsid w:val="00867880"/>
    <w:rsid w:val="008714FF"/>
    <w:rsid w:val="00871848"/>
    <w:rsid w:val="0087428B"/>
    <w:rsid w:val="00875623"/>
    <w:rsid w:val="00877E10"/>
    <w:rsid w:val="00883866"/>
    <w:rsid w:val="0088661D"/>
    <w:rsid w:val="0089176F"/>
    <w:rsid w:val="008922C1"/>
    <w:rsid w:val="00894284"/>
    <w:rsid w:val="008962CF"/>
    <w:rsid w:val="008974C8"/>
    <w:rsid w:val="008A0C11"/>
    <w:rsid w:val="008A495A"/>
    <w:rsid w:val="008A4E26"/>
    <w:rsid w:val="008B073A"/>
    <w:rsid w:val="008B0CA3"/>
    <w:rsid w:val="008B0D0C"/>
    <w:rsid w:val="008B3A2A"/>
    <w:rsid w:val="008B3DC1"/>
    <w:rsid w:val="008B6FD6"/>
    <w:rsid w:val="008C45E6"/>
    <w:rsid w:val="008D3CC7"/>
    <w:rsid w:val="008E0A8E"/>
    <w:rsid w:val="008E46F4"/>
    <w:rsid w:val="008E47D7"/>
    <w:rsid w:val="008F1A4A"/>
    <w:rsid w:val="008F35F5"/>
    <w:rsid w:val="008F7CC3"/>
    <w:rsid w:val="0090221F"/>
    <w:rsid w:val="00906CA9"/>
    <w:rsid w:val="00911298"/>
    <w:rsid w:val="0091572C"/>
    <w:rsid w:val="00915CBA"/>
    <w:rsid w:val="009256B8"/>
    <w:rsid w:val="0093247E"/>
    <w:rsid w:val="00935048"/>
    <w:rsid w:val="00940263"/>
    <w:rsid w:val="00941629"/>
    <w:rsid w:val="00942312"/>
    <w:rsid w:val="00945FDC"/>
    <w:rsid w:val="009466C4"/>
    <w:rsid w:val="00946A7C"/>
    <w:rsid w:val="00947C90"/>
    <w:rsid w:val="00953DFD"/>
    <w:rsid w:val="00957F46"/>
    <w:rsid w:val="009600DC"/>
    <w:rsid w:val="009609CC"/>
    <w:rsid w:val="009626FA"/>
    <w:rsid w:val="00962A71"/>
    <w:rsid w:val="00974789"/>
    <w:rsid w:val="0098272B"/>
    <w:rsid w:val="00982C4A"/>
    <w:rsid w:val="009854AD"/>
    <w:rsid w:val="009906E5"/>
    <w:rsid w:val="00994DA8"/>
    <w:rsid w:val="009A212B"/>
    <w:rsid w:val="009A68B9"/>
    <w:rsid w:val="009B6499"/>
    <w:rsid w:val="009C1BB8"/>
    <w:rsid w:val="009D02C2"/>
    <w:rsid w:val="009D385F"/>
    <w:rsid w:val="009D39C0"/>
    <w:rsid w:val="009D3FAF"/>
    <w:rsid w:val="009D4CD3"/>
    <w:rsid w:val="009E377D"/>
    <w:rsid w:val="009E6A04"/>
    <w:rsid w:val="009E7AE4"/>
    <w:rsid w:val="009F0BF1"/>
    <w:rsid w:val="009F12A5"/>
    <w:rsid w:val="009F1A59"/>
    <w:rsid w:val="009F2E64"/>
    <w:rsid w:val="009F4505"/>
    <w:rsid w:val="009F5E0F"/>
    <w:rsid w:val="00A02C6E"/>
    <w:rsid w:val="00A03746"/>
    <w:rsid w:val="00A04F38"/>
    <w:rsid w:val="00A07895"/>
    <w:rsid w:val="00A07F21"/>
    <w:rsid w:val="00A11D37"/>
    <w:rsid w:val="00A1370C"/>
    <w:rsid w:val="00A17D2E"/>
    <w:rsid w:val="00A2032B"/>
    <w:rsid w:val="00A23F1F"/>
    <w:rsid w:val="00A250FF"/>
    <w:rsid w:val="00A26186"/>
    <w:rsid w:val="00A32855"/>
    <w:rsid w:val="00A375CB"/>
    <w:rsid w:val="00A4060E"/>
    <w:rsid w:val="00A4542F"/>
    <w:rsid w:val="00A45F39"/>
    <w:rsid w:val="00A461A6"/>
    <w:rsid w:val="00A50870"/>
    <w:rsid w:val="00A551AE"/>
    <w:rsid w:val="00A6379F"/>
    <w:rsid w:val="00A64C8D"/>
    <w:rsid w:val="00A677C4"/>
    <w:rsid w:val="00A717CF"/>
    <w:rsid w:val="00A740F3"/>
    <w:rsid w:val="00A75B03"/>
    <w:rsid w:val="00A76272"/>
    <w:rsid w:val="00A773A0"/>
    <w:rsid w:val="00A77620"/>
    <w:rsid w:val="00A80040"/>
    <w:rsid w:val="00A8127C"/>
    <w:rsid w:val="00A81BFE"/>
    <w:rsid w:val="00A8727D"/>
    <w:rsid w:val="00A905D8"/>
    <w:rsid w:val="00A9075E"/>
    <w:rsid w:val="00A91973"/>
    <w:rsid w:val="00A91C7B"/>
    <w:rsid w:val="00A95A2B"/>
    <w:rsid w:val="00A9652C"/>
    <w:rsid w:val="00AA18A4"/>
    <w:rsid w:val="00AA3157"/>
    <w:rsid w:val="00AA5194"/>
    <w:rsid w:val="00AB6072"/>
    <w:rsid w:val="00AC53DE"/>
    <w:rsid w:val="00AD1099"/>
    <w:rsid w:val="00AD3D4D"/>
    <w:rsid w:val="00AD4223"/>
    <w:rsid w:val="00AE4B3D"/>
    <w:rsid w:val="00AF4F0D"/>
    <w:rsid w:val="00AF64D7"/>
    <w:rsid w:val="00AF7F6C"/>
    <w:rsid w:val="00B05485"/>
    <w:rsid w:val="00B10F3B"/>
    <w:rsid w:val="00B20070"/>
    <w:rsid w:val="00B23BA1"/>
    <w:rsid w:val="00B244F6"/>
    <w:rsid w:val="00B253E0"/>
    <w:rsid w:val="00B26141"/>
    <w:rsid w:val="00B3014C"/>
    <w:rsid w:val="00B4068A"/>
    <w:rsid w:val="00B44B53"/>
    <w:rsid w:val="00B44BF2"/>
    <w:rsid w:val="00B4520B"/>
    <w:rsid w:val="00B4755F"/>
    <w:rsid w:val="00B53CFC"/>
    <w:rsid w:val="00B55B79"/>
    <w:rsid w:val="00B62CB5"/>
    <w:rsid w:val="00B73FF6"/>
    <w:rsid w:val="00B808A5"/>
    <w:rsid w:val="00B81B0C"/>
    <w:rsid w:val="00B92038"/>
    <w:rsid w:val="00B93761"/>
    <w:rsid w:val="00B9477E"/>
    <w:rsid w:val="00B96C7C"/>
    <w:rsid w:val="00BA03D5"/>
    <w:rsid w:val="00BA4515"/>
    <w:rsid w:val="00BA4BA1"/>
    <w:rsid w:val="00BA6C27"/>
    <w:rsid w:val="00BB08A9"/>
    <w:rsid w:val="00BB0A19"/>
    <w:rsid w:val="00BB3F9C"/>
    <w:rsid w:val="00BB5176"/>
    <w:rsid w:val="00BC1799"/>
    <w:rsid w:val="00BC2139"/>
    <w:rsid w:val="00BC2708"/>
    <w:rsid w:val="00BC3825"/>
    <w:rsid w:val="00BC5298"/>
    <w:rsid w:val="00BC740A"/>
    <w:rsid w:val="00BD1534"/>
    <w:rsid w:val="00BD26BB"/>
    <w:rsid w:val="00BD6475"/>
    <w:rsid w:val="00BD6F04"/>
    <w:rsid w:val="00BE0DCD"/>
    <w:rsid w:val="00BE511F"/>
    <w:rsid w:val="00BE66D9"/>
    <w:rsid w:val="00BF02A0"/>
    <w:rsid w:val="00BF0B4A"/>
    <w:rsid w:val="00BF1295"/>
    <w:rsid w:val="00BF2704"/>
    <w:rsid w:val="00BF4D9E"/>
    <w:rsid w:val="00C0038A"/>
    <w:rsid w:val="00C00EA2"/>
    <w:rsid w:val="00C0402B"/>
    <w:rsid w:val="00C05516"/>
    <w:rsid w:val="00C07376"/>
    <w:rsid w:val="00C07B95"/>
    <w:rsid w:val="00C10655"/>
    <w:rsid w:val="00C1735C"/>
    <w:rsid w:val="00C214A8"/>
    <w:rsid w:val="00C23BE2"/>
    <w:rsid w:val="00C267F3"/>
    <w:rsid w:val="00C3304B"/>
    <w:rsid w:val="00C33181"/>
    <w:rsid w:val="00C33F20"/>
    <w:rsid w:val="00C350F7"/>
    <w:rsid w:val="00C35900"/>
    <w:rsid w:val="00C37019"/>
    <w:rsid w:val="00C4405E"/>
    <w:rsid w:val="00C5376D"/>
    <w:rsid w:val="00C560A5"/>
    <w:rsid w:val="00C60EE6"/>
    <w:rsid w:val="00C82515"/>
    <w:rsid w:val="00C8473A"/>
    <w:rsid w:val="00C87E47"/>
    <w:rsid w:val="00C91315"/>
    <w:rsid w:val="00C91DAC"/>
    <w:rsid w:val="00CA049F"/>
    <w:rsid w:val="00CA3471"/>
    <w:rsid w:val="00CA44BC"/>
    <w:rsid w:val="00CA7548"/>
    <w:rsid w:val="00CA7B77"/>
    <w:rsid w:val="00CA7D6F"/>
    <w:rsid w:val="00CB33AB"/>
    <w:rsid w:val="00CB3E90"/>
    <w:rsid w:val="00CB61C8"/>
    <w:rsid w:val="00CC003F"/>
    <w:rsid w:val="00CC272A"/>
    <w:rsid w:val="00CC2F6D"/>
    <w:rsid w:val="00CC379F"/>
    <w:rsid w:val="00CC45E0"/>
    <w:rsid w:val="00CC4E74"/>
    <w:rsid w:val="00CC62DA"/>
    <w:rsid w:val="00CD088F"/>
    <w:rsid w:val="00CD2F27"/>
    <w:rsid w:val="00CD31A1"/>
    <w:rsid w:val="00CD35D7"/>
    <w:rsid w:val="00CD4CA2"/>
    <w:rsid w:val="00CD665D"/>
    <w:rsid w:val="00CD7100"/>
    <w:rsid w:val="00CD76C1"/>
    <w:rsid w:val="00CE4F18"/>
    <w:rsid w:val="00CF1868"/>
    <w:rsid w:val="00CF658F"/>
    <w:rsid w:val="00D01ED3"/>
    <w:rsid w:val="00D03F2E"/>
    <w:rsid w:val="00D05806"/>
    <w:rsid w:val="00D10013"/>
    <w:rsid w:val="00D22C35"/>
    <w:rsid w:val="00D25E1F"/>
    <w:rsid w:val="00D30E55"/>
    <w:rsid w:val="00D314CB"/>
    <w:rsid w:val="00D33502"/>
    <w:rsid w:val="00D33664"/>
    <w:rsid w:val="00D34A4B"/>
    <w:rsid w:val="00D34A77"/>
    <w:rsid w:val="00D35A1C"/>
    <w:rsid w:val="00D403BC"/>
    <w:rsid w:val="00D4044F"/>
    <w:rsid w:val="00D41D21"/>
    <w:rsid w:val="00D42230"/>
    <w:rsid w:val="00D42D30"/>
    <w:rsid w:val="00D42DC2"/>
    <w:rsid w:val="00D44B7D"/>
    <w:rsid w:val="00D4518F"/>
    <w:rsid w:val="00D47650"/>
    <w:rsid w:val="00D51729"/>
    <w:rsid w:val="00D5336A"/>
    <w:rsid w:val="00D53CFB"/>
    <w:rsid w:val="00D5620D"/>
    <w:rsid w:val="00D57E8F"/>
    <w:rsid w:val="00D6189E"/>
    <w:rsid w:val="00D61F47"/>
    <w:rsid w:val="00D65B97"/>
    <w:rsid w:val="00D661C4"/>
    <w:rsid w:val="00D70D0F"/>
    <w:rsid w:val="00D725B2"/>
    <w:rsid w:val="00D749C2"/>
    <w:rsid w:val="00D75976"/>
    <w:rsid w:val="00D84523"/>
    <w:rsid w:val="00D85C32"/>
    <w:rsid w:val="00D87434"/>
    <w:rsid w:val="00D9009B"/>
    <w:rsid w:val="00D90DC4"/>
    <w:rsid w:val="00D9455D"/>
    <w:rsid w:val="00D95ADB"/>
    <w:rsid w:val="00D979DE"/>
    <w:rsid w:val="00DA0EBF"/>
    <w:rsid w:val="00DA4FD4"/>
    <w:rsid w:val="00DB0094"/>
    <w:rsid w:val="00DB2005"/>
    <w:rsid w:val="00DC1B86"/>
    <w:rsid w:val="00DC1E6D"/>
    <w:rsid w:val="00DC2D4E"/>
    <w:rsid w:val="00DD2EF0"/>
    <w:rsid w:val="00DD6C89"/>
    <w:rsid w:val="00DD75D3"/>
    <w:rsid w:val="00DE5493"/>
    <w:rsid w:val="00DF29AE"/>
    <w:rsid w:val="00DF4CB2"/>
    <w:rsid w:val="00DF7B54"/>
    <w:rsid w:val="00E0150B"/>
    <w:rsid w:val="00E03A19"/>
    <w:rsid w:val="00E049B8"/>
    <w:rsid w:val="00E061BD"/>
    <w:rsid w:val="00E10223"/>
    <w:rsid w:val="00E14C2D"/>
    <w:rsid w:val="00E1566C"/>
    <w:rsid w:val="00E174BF"/>
    <w:rsid w:val="00E17BA8"/>
    <w:rsid w:val="00E21972"/>
    <w:rsid w:val="00E22035"/>
    <w:rsid w:val="00E24017"/>
    <w:rsid w:val="00E26162"/>
    <w:rsid w:val="00E27233"/>
    <w:rsid w:val="00E3236B"/>
    <w:rsid w:val="00E34999"/>
    <w:rsid w:val="00E372A6"/>
    <w:rsid w:val="00E42045"/>
    <w:rsid w:val="00E50D92"/>
    <w:rsid w:val="00E524A4"/>
    <w:rsid w:val="00E5353E"/>
    <w:rsid w:val="00E57AD8"/>
    <w:rsid w:val="00E63D90"/>
    <w:rsid w:val="00E63E0C"/>
    <w:rsid w:val="00E679DE"/>
    <w:rsid w:val="00E727DE"/>
    <w:rsid w:val="00E731CC"/>
    <w:rsid w:val="00E737B0"/>
    <w:rsid w:val="00E741A4"/>
    <w:rsid w:val="00E74BC3"/>
    <w:rsid w:val="00E76352"/>
    <w:rsid w:val="00E816FA"/>
    <w:rsid w:val="00E85256"/>
    <w:rsid w:val="00E85D51"/>
    <w:rsid w:val="00E92E0F"/>
    <w:rsid w:val="00E93940"/>
    <w:rsid w:val="00E947B1"/>
    <w:rsid w:val="00E95681"/>
    <w:rsid w:val="00E971F1"/>
    <w:rsid w:val="00EA2DFD"/>
    <w:rsid w:val="00EA3F4D"/>
    <w:rsid w:val="00EA6648"/>
    <w:rsid w:val="00EB1193"/>
    <w:rsid w:val="00EB4D99"/>
    <w:rsid w:val="00EB64B0"/>
    <w:rsid w:val="00EB7127"/>
    <w:rsid w:val="00EC4923"/>
    <w:rsid w:val="00EC5F78"/>
    <w:rsid w:val="00EC6C09"/>
    <w:rsid w:val="00ED0D72"/>
    <w:rsid w:val="00ED191A"/>
    <w:rsid w:val="00EE17D5"/>
    <w:rsid w:val="00EE6FBC"/>
    <w:rsid w:val="00EF1FB7"/>
    <w:rsid w:val="00EF2C76"/>
    <w:rsid w:val="00EF40EC"/>
    <w:rsid w:val="00EF674A"/>
    <w:rsid w:val="00F00725"/>
    <w:rsid w:val="00F01258"/>
    <w:rsid w:val="00F02D0D"/>
    <w:rsid w:val="00F04B78"/>
    <w:rsid w:val="00F072F4"/>
    <w:rsid w:val="00F115CB"/>
    <w:rsid w:val="00F1318D"/>
    <w:rsid w:val="00F1345A"/>
    <w:rsid w:val="00F14D0B"/>
    <w:rsid w:val="00F162A2"/>
    <w:rsid w:val="00F202BB"/>
    <w:rsid w:val="00F2228B"/>
    <w:rsid w:val="00F24813"/>
    <w:rsid w:val="00F260C7"/>
    <w:rsid w:val="00F30B17"/>
    <w:rsid w:val="00F32B00"/>
    <w:rsid w:val="00F32EA5"/>
    <w:rsid w:val="00F33797"/>
    <w:rsid w:val="00F33C85"/>
    <w:rsid w:val="00F34B56"/>
    <w:rsid w:val="00F4387D"/>
    <w:rsid w:val="00F45B77"/>
    <w:rsid w:val="00F45D8E"/>
    <w:rsid w:val="00F4608A"/>
    <w:rsid w:val="00F47A7D"/>
    <w:rsid w:val="00F611C2"/>
    <w:rsid w:val="00F61BA5"/>
    <w:rsid w:val="00F66D45"/>
    <w:rsid w:val="00F81C01"/>
    <w:rsid w:val="00F83E34"/>
    <w:rsid w:val="00F845CF"/>
    <w:rsid w:val="00F915C2"/>
    <w:rsid w:val="00F97C57"/>
    <w:rsid w:val="00FA1FE0"/>
    <w:rsid w:val="00FA3226"/>
    <w:rsid w:val="00FA7568"/>
    <w:rsid w:val="00FB2EE7"/>
    <w:rsid w:val="00FB36C9"/>
    <w:rsid w:val="00FB476C"/>
    <w:rsid w:val="00FB5E88"/>
    <w:rsid w:val="00FB5EAB"/>
    <w:rsid w:val="00FB68B2"/>
    <w:rsid w:val="00FC004B"/>
    <w:rsid w:val="00FC608B"/>
    <w:rsid w:val="00FD0D57"/>
    <w:rsid w:val="00FD44AF"/>
    <w:rsid w:val="00FD4B82"/>
    <w:rsid w:val="00FE1EF2"/>
    <w:rsid w:val="00FE2A38"/>
    <w:rsid w:val="00FF0E49"/>
    <w:rsid w:val="00FF38BA"/>
    <w:rsid w:val="00FF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08B"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  <w:style w:type="character" w:styleId="Emphasis">
    <w:name w:val="Emphasis"/>
    <w:basedOn w:val="DefaultParagraphFont"/>
    <w:uiPriority w:val="20"/>
    <w:qFormat/>
    <w:rsid w:val="0046556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BFC0CB06DE44018BCCAB064C3ACAF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1C324-1B8E-4BDC-8EAF-05980F151B1F}"/>
      </w:docPartPr>
      <w:docPartBody>
        <w:p w:rsidR="004D7134" w:rsidRDefault="0057463D" w:rsidP="0057463D">
          <w:pPr>
            <w:pStyle w:val="8BFC0CB06DE44018BCCAB064C3ACAFB7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806E7"/>
    <w:rsid w:val="000806E7"/>
    <w:rsid w:val="000D093D"/>
    <w:rsid w:val="00110C43"/>
    <w:rsid w:val="001424E7"/>
    <w:rsid w:val="00151B89"/>
    <w:rsid w:val="00154123"/>
    <w:rsid w:val="001C5BAF"/>
    <w:rsid w:val="00230D31"/>
    <w:rsid w:val="00271192"/>
    <w:rsid w:val="002B68E5"/>
    <w:rsid w:val="00344CA3"/>
    <w:rsid w:val="003B6813"/>
    <w:rsid w:val="00486EB0"/>
    <w:rsid w:val="004D7134"/>
    <w:rsid w:val="005136C8"/>
    <w:rsid w:val="0057463D"/>
    <w:rsid w:val="00645E46"/>
    <w:rsid w:val="00655486"/>
    <w:rsid w:val="00685D5E"/>
    <w:rsid w:val="006C7F5A"/>
    <w:rsid w:val="006F28B6"/>
    <w:rsid w:val="007071DB"/>
    <w:rsid w:val="00710C5C"/>
    <w:rsid w:val="00753FAD"/>
    <w:rsid w:val="007D2026"/>
    <w:rsid w:val="008E5FBA"/>
    <w:rsid w:val="00A32708"/>
    <w:rsid w:val="00A87AE8"/>
    <w:rsid w:val="00B14044"/>
    <w:rsid w:val="00BC7207"/>
    <w:rsid w:val="00BE688A"/>
    <w:rsid w:val="00BF52BE"/>
    <w:rsid w:val="00C06A4E"/>
    <w:rsid w:val="00C23980"/>
    <w:rsid w:val="00C55F09"/>
    <w:rsid w:val="00C777AA"/>
    <w:rsid w:val="00CD34E0"/>
    <w:rsid w:val="00D16C26"/>
    <w:rsid w:val="00D60DE9"/>
    <w:rsid w:val="00DA0487"/>
    <w:rsid w:val="00DC7DDA"/>
    <w:rsid w:val="00E72722"/>
    <w:rsid w:val="00EB01CC"/>
    <w:rsid w:val="00ED4DE8"/>
    <w:rsid w:val="00EE61AF"/>
    <w:rsid w:val="00F13E1A"/>
    <w:rsid w:val="00F9686F"/>
    <w:rsid w:val="00FB4CC0"/>
    <w:rsid w:val="00FC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7463D"/>
    <w:rPr>
      <w:color w:val="808080"/>
    </w:rPr>
  </w:style>
  <w:style w:type="paragraph" w:customStyle="1" w:styleId="4F1379D32A8E48D889E4914179D20B85">
    <w:name w:val="4F1379D32A8E48D889E4914179D20B85"/>
    <w:rsid w:val="000806E7"/>
  </w:style>
  <w:style w:type="paragraph" w:customStyle="1" w:styleId="4196B83510AC484FBB91C569A47F4D53">
    <w:name w:val="4196B83510AC484FBB91C569A47F4D53"/>
    <w:rsid w:val="000806E7"/>
  </w:style>
  <w:style w:type="paragraph" w:customStyle="1" w:styleId="4CDD1CE9BA114F559A9AF225956F2CDD">
    <w:name w:val="4CDD1CE9BA114F559A9AF225956F2CDD"/>
    <w:rsid w:val="000806E7"/>
  </w:style>
  <w:style w:type="paragraph" w:customStyle="1" w:styleId="9D2185C0BB4045628D8F494C551E4771">
    <w:name w:val="9D2185C0BB4045628D8F494C551E4771"/>
    <w:rsid w:val="000806E7"/>
  </w:style>
  <w:style w:type="paragraph" w:customStyle="1" w:styleId="F433BC93FC2340A3B97E771D8527165F">
    <w:name w:val="F433BC93FC2340A3B97E771D8527165F"/>
    <w:rsid w:val="000806E7"/>
  </w:style>
  <w:style w:type="paragraph" w:customStyle="1" w:styleId="D8271EC3D0E14717B54EEBC821900239">
    <w:name w:val="D8271EC3D0E14717B54EEBC821900239"/>
    <w:rsid w:val="000806E7"/>
  </w:style>
  <w:style w:type="paragraph" w:customStyle="1" w:styleId="5363B14878844EBEAA4D4B1F907BAD6C">
    <w:name w:val="5363B14878844EBEAA4D4B1F907BAD6C"/>
    <w:rsid w:val="000806E7"/>
  </w:style>
  <w:style w:type="paragraph" w:customStyle="1" w:styleId="D17420A7363A46FCA634BF72D4D50C48">
    <w:name w:val="D17420A7363A46FCA634BF72D4D50C48"/>
    <w:rsid w:val="000806E7"/>
  </w:style>
  <w:style w:type="paragraph" w:customStyle="1" w:styleId="92FAF0DD08414D30B0C9317D69B3F0E9">
    <w:name w:val="92FAF0DD08414D30B0C9317D69B3F0E9"/>
    <w:rsid w:val="000806E7"/>
  </w:style>
  <w:style w:type="paragraph" w:customStyle="1" w:styleId="E2FBA05DFBFE4CE09A0BCEA80247A10E">
    <w:name w:val="E2FBA05DFBFE4CE09A0BCEA80247A10E"/>
    <w:rsid w:val="000806E7"/>
  </w:style>
  <w:style w:type="paragraph" w:customStyle="1" w:styleId="555F00C0B709473FAD6672F2A7685935">
    <w:name w:val="555F00C0B709473FAD6672F2A7685935"/>
    <w:rsid w:val="000806E7"/>
  </w:style>
  <w:style w:type="paragraph" w:customStyle="1" w:styleId="AF7AA3F255F64126B6491E5D080408D6">
    <w:name w:val="AF7AA3F255F64126B6491E5D080408D6"/>
    <w:rsid w:val="000806E7"/>
  </w:style>
  <w:style w:type="paragraph" w:customStyle="1" w:styleId="07C26D9EFD59407595BDA140C8FCE68F">
    <w:name w:val="07C26D9EFD59407595BDA140C8FCE68F"/>
    <w:rsid w:val="000806E7"/>
  </w:style>
  <w:style w:type="paragraph" w:customStyle="1" w:styleId="17DA8FE4114440C1A911D99393C5AB6C">
    <w:name w:val="17DA8FE4114440C1A911D99393C5AB6C"/>
    <w:rsid w:val="00271192"/>
  </w:style>
  <w:style w:type="paragraph" w:customStyle="1" w:styleId="4B42AACE8FC040829DBF425EA2DDFD51">
    <w:name w:val="4B42AACE8FC040829DBF425EA2DDFD51"/>
    <w:rsid w:val="00271192"/>
  </w:style>
  <w:style w:type="paragraph" w:customStyle="1" w:styleId="712A269C6DAF4DD09CFED50CFE5BD577">
    <w:name w:val="712A269C6DAF4DD09CFED50CFE5BD577"/>
    <w:rsid w:val="00BE688A"/>
  </w:style>
  <w:style w:type="paragraph" w:customStyle="1" w:styleId="031E36EC6F0D4E4088A72C5F141C97B8">
    <w:name w:val="031E36EC6F0D4E4088A72C5F141C97B8"/>
    <w:rsid w:val="00BE688A"/>
  </w:style>
  <w:style w:type="paragraph" w:customStyle="1" w:styleId="1D7E3802C8EA4BCE8016B9F0A24B77D5">
    <w:name w:val="1D7E3802C8EA4BCE8016B9F0A24B77D5"/>
    <w:rsid w:val="00BE688A"/>
  </w:style>
  <w:style w:type="paragraph" w:customStyle="1" w:styleId="C72390CD2037434F8E52B09E697FAC8D">
    <w:name w:val="C72390CD2037434F8E52B09E697FAC8D"/>
    <w:rsid w:val="00F9686F"/>
  </w:style>
  <w:style w:type="paragraph" w:customStyle="1" w:styleId="FCFCCBF032A149DF8FE411CA877C7496">
    <w:name w:val="FCFCCBF032A149DF8FE411CA877C7496"/>
    <w:rsid w:val="0057463D"/>
  </w:style>
  <w:style w:type="paragraph" w:customStyle="1" w:styleId="F4078B17CDE144AA824B52B82CCD6365">
    <w:name w:val="F4078B17CDE144AA824B52B82CCD6365"/>
    <w:rsid w:val="0057463D"/>
  </w:style>
  <w:style w:type="paragraph" w:customStyle="1" w:styleId="F54BA783C38C4C82B296391D0405E31A">
    <w:name w:val="F54BA783C38C4C82B296391D0405E31A"/>
    <w:rsid w:val="0057463D"/>
  </w:style>
  <w:style w:type="paragraph" w:customStyle="1" w:styleId="8BFC0CB06DE44018BCCAB064C3ACAFB7">
    <w:name w:val="8BFC0CB06DE44018BCCAB064C3ACAFB7"/>
    <w:rsid w:val="0057463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721B7-47DC-454D-8FE7-BAA7FB42F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5</Pages>
  <Words>5970</Words>
  <Characters>3404</Characters>
  <Application>Microsoft Office Word</Application>
  <DocSecurity>0</DocSecurity>
  <Lines>28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9356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User</cp:lastModifiedBy>
  <cp:revision>163</cp:revision>
  <cp:lastPrinted>2019-11-14T13:13:00Z</cp:lastPrinted>
  <dcterms:created xsi:type="dcterms:W3CDTF">2020-01-03T09:04:00Z</dcterms:created>
  <dcterms:modified xsi:type="dcterms:W3CDTF">2023-07-13T08:08:00Z</dcterms:modified>
</cp:coreProperties>
</file>