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4D82" w:rsidRPr="00704D82" w:rsidRDefault="00704D82" w:rsidP="00704D82">
      <w:pPr>
        <w:pStyle w:val="Header"/>
        <w:jc w:val="center"/>
        <w:rPr>
          <w:b/>
          <w:sz w:val="28"/>
        </w:rPr>
      </w:pPr>
      <w:r w:rsidRPr="00704D82">
        <w:rPr>
          <w:b/>
          <w:sz w:val="28"/>
        </w:rPr>
        <w:t>DAUGAVPILS UNIVERSITĀTES</w:t>
      </w:r>
    </w:p>
    <w:p w:rsidR="00704D82" w:rsidRPr="00704D82" w:rsidRDefault="00704D82" w:rsidP="00704D82">
      <w:pPr>
        <w:jc w:val="center"/>
        <w:rPr>
          <w:rFonts w:ascii="Times New Roman" w:hAnsi="Times New Roman" w:cs="Times New Roman"/>
          <w:b/>
          <w:sz w:val="28"/>
          <w:lang w:val="de-DE"/>
        </w:rPr>
      </w:pPr>
      <w:r w:rsidRPr="00704D82">
        <w:rPr>
          <w:rFonts w:ascii="Times New Roman" w:hAnsi="Times New Roman" w:cs="Times New Roman"/>
          <w:b/>
          <w:sz w:val="28"/>
        </w:rPr>
        <w:t>STUDIJU KURSA APRAKSTS</w:t>
      </w:r>
    </w:p>
    <w:p w:rsidR="00704D82" w:rsidRPr="00704D82" w:rsidRDefault="00704D82" w:rsidP="00704D82">
      <w:pPr>
        <w:rPr>
          <w:rFonts w:ascii="Times New Roman" w:hAnsi="Times New Roman" w:cs="Times New Roman"/>
        </w:rPr>
      </w:pPr>
    </w:p>
    <w:tbl>
      <w:tblPr>
        <w:tblStyle w:val="TableGrid"/>
        <w:tblW w:w="9039" w:type="dxa"/>
        <w:tblLook w:val="04A0" w:firstRow="1" w:lastRow="0" w:firstColumn="1" w:lastColumn="0" w:noHBand="0" w:noVBand="1"/>
      </w:tblPr>
      <w:tblGrid>
        <w:gridCol w:w="4219"/>
        <w:gridCol w:w="4820"/>
      </w:tblGrid>
      <w:tr w:rsidR="00704D82" w:rsidRPr="00704D82" w:rsidTr="006C3743">
        <w:tc>
          <w:tcPr>
            <w:tcW w:w="4219" w:type="dxa"/>
          </w:tcPr>
          <w:p w:rsidR="00704D82" w:rsidRPr="00704D82" w:rsidRDefault="00704D82" w:rsidP="006C3743">
            <w:pPr>
              <w:pStyle w:val="Nosaukumi"/>
            </w:pPr>
            <w:r w:rsidRPr="00704D82">
              <w:br w:type="page"/>
            </w:r>
            <w:r w:rsidRPr="00704D82">
              <w:br w:type="page"/>
            </w:r>
            <w:r w:rsidRPr="00704D82">
              <w:br w:type="page"/>
            </w:r>
            <w:r w:rsidRPr="00704D82">
              <w:br w:type="page"/>
              <w:t>Studiju kursa nosaukums</w:t>
            </w:r>
          </w:p>
        </w:tc>
        <w:tc>
          <w:tcPr>
            <w:tcW w:w="4820" w:type="dxa"/>
            <w:vAlign w:val="center"/>
          </w:tcPr>
          <w:p w:rsidR="00704D82" w:rsidRPr="00704D82" w:rsidRDefault="00704D82" w:rsidP="006C3743">
            <w:pPr>
              <w:rPr>
                <w:rFonts w:ascii="Times New Roman" w:hAnsi="Times New Roman" w:cs="Times New Roman"/>
                <w:b/>
                <w:i/>
                <w:lang w:eastAsia="lv-LV"/>
              </w:rPr>
            </w:pPr>
            <w:r w:rsidRPr="00704D82">
              <w:rPr>
                <w:rFonts w:ascii="Times New Roman" w:hAnsi="Times New Roman" w:cs="Times New Roman"/>
                <w:b/>
                <w:i/>
              </w:rPr>
              <w:t>Profesionālā angļu valoda II</w:t>
            </w:r>
          </w:p>
        </w:tc>
      </w:tr>
      <w:tr w:rsidR="00704D82" w:rsidRPr="00704D82" w:rsidTr="006C3743">
        <w:tc>
          <w:tcPr>
            <w:tcW w:w="4219" w:type="dxa"/>
          </w:tcPr>
          <w:p w:rsidR="00704D82" w:rsidRPr="00704D82" w:rsidRDefault="00704D82" w:rsidP="006C3743">
            <w:pPr>
              <w:pStyle w:val="Nosaukumi"/>
            </w:pPr>
            <w:r w:rsidRPr="00704D82">
              <w:t>Studiju kursa kods (DUIS)</w:t>
            </w:r>
          </w:p>
        </w:tc>
        <w:tc>
          <w:tcPr>
            <w:tcW w:w="4820" w:type="dxa"/>
            <w:vAlign w:val="center"/>
          </w:tcPr>
          <w:p w:rsidR="00704D82" w:rsidRPr="00704D82" w:rsidRDefault="00984859" w:rsidP="006C3743">
            <w:pPr>
              <w:rPr>
                <w:rFonts w:ascii="Times New Roman" w:hAnsi="Times New Roman" w:cs="Times New Roman"/>
                <w:lang w:eastAsia="lv-LV"/>
              </w:rPr>
            </w:pPr>
            <w:r>
              <w:rPr>
                <w:rFonts w:ascii="Times New Roman" w:hAnsi="Times New Roman" w:cs="Times New Roman"/>
                <w:lang w:eastAsia="lv-LV"/>
              </w:rPr>
              <w:t>SDSK3003</w:t>
            </w:r>
            <w:bookmarkStart w:id="0" w:name="_GoBack"/>
            <w:bookmarkEnd w:id="0"/>
          </w:p>
        </w:tc>
      </w:tr>
      <w:tr w:rsidR="00704D82" w:rsidRPr="00704D82" w:rsidTr="006C3743">
        <w:tc>
          <w:tcPr>
            <w:tcW w:w="4219" w:type="dxa"/>
          </w:tcPr>
          <w:p w:rsidR="00704D82" w:rsidRPr="00704D82" w:rsidRDefault="00704D82" w:rsidP="006C3743">
            <w:pPr>
              <w:pStyle w:val="Nosaukumi"/>
            </w:pPr>
            <w:r w:rsidRPr="00704D82">
              <w:t>Zinātnes nozare</w:t>
            </w:r>
          </w:p>
        </w:tc>
        <w:sdt>
          <w:sdtPr>
            <w:rPr>
              <w:rFonts w:ascii="Times New Roman" w:hAnsi="Times New Roman" w:cs="Times New Roman"/>
              <w:b/>
            </w:rPr>
            <w:id w:val="-1429117427"/>
            <w:placeholder>
              <w:docPart w:val="630791F3C3804E70A97630EBC9165588"/>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EndPr/>
          <w:sdtContent>
            <w:tc>
              <w:tcPr>
                <w:tcW w:w="4820" w:type="dxa"/>
              </w:tcPr>
              <w:p w:rsidR="00704D82" w:rsidRPr="00704D82" w:rsidRDefault="00704D82" w:rsidP="006C3743">
                <w:pPr>
                  <w:rPr>
                    <w:rFonts w:ascii="Times New Roman" w:hAnsi="Times New Roman" w:cs="Times New Roman"/>
                    <w:b/>
                  </w:rPr>
                </w:pPr>
                <w:r w:rsidRPr="00704D82">
                  <w:rPr>
                    <w:rFonts w:ascii="Times New Roman" w:hAnsi="Times New Roman" w:cs="Times New Roman"/>
                    <w:b/>
                  </w:rPr>
                  <w:t>Starpnozaru</w:t>
                </w:r>
              </w:p>
            </w:tc>
          </w:sdtContent>
        </w:sdt>
      </w:tr>
      <w:tr w:rsidR="00704D82" w:rsidRPr="00704D82" w:rsidTr="006C3743">
        <w:tc>
          <w:tcPr>
            <w:tcW w:w="4219" w:type="dxa"/>
          </w:tcPr>
          <w:p w:rsidR="00704D82" w:rsidRPr="00704D82" w:rsidRDefault="00704D82" w:rsidP="006C3743">
            <w:pPr>
              <w:pStyle w:val="Nosaukumi"/>
            </w:pPr>
            <w:r w:rsidRPr="00704D82">
              <w:t>Kursa līmenis</w:t>
            </w:r>
          </w:p>
        </w:tc>
        <w:tc>
          <w:tcPr>
            <w:tcW w:w="4820" w:type="dxa"/>
          </w:tcPr>
          <w:p w:rsidR="00704D82" w:rsidRPr="00704D82" w:rsidRDefault="00704D82" w:rsidP="006C3743">
            <w:pPr>
              <w:rPr>
                <w:rFonts w:ascii="Times New Roman" w:hAnsi="Times New Roman" w:cs="Times New Roman"/>
                <w:lang w:eastAsia="lv-LV"/>
              </w:rPr>
            </w:pPr>
            <w:r w:rsidRPr="00704D82">
              <w:rPr>
                <w:rFonts w:ascii="Times New Roman" w:hAnsi="Times New Roman" w:cs="Times New Roman"/>
              </w:rPr>
              <w:t>3</w:t>
            </w:r>
          </w:p>
        </w:tc>
      </w:tr>
      <w:tr w:rsidR="00704D82" w:rsidRPr="00704D82" w:rsidTr="006C3743">
        <w:tc>
          <w:tcPr>
            <w:tcW w:w="4219" w:type="dxa"/>
          </w:tcPr>
          <w:p w:rsidR="00704D82" w:rsidRPr="00704D82" w:rsidRDefault="00704D82" w:rsidP="006C3743">
            <w:pPr>
              <w:pStyle w:val="Nosaukumi"/>
              <w:rPr>
                <w:u w:val="single"/>
              </w:rPr>
            </w:pPr>
            <w:r w:rsidRPr="00704D82">
              <w:t>Kredītpunkti</w:t>
            </w:r>
          </w:p>
        </w:tc>
        <w:tc>
          <w:tcPr>
            <w:tcW w:w="4820" w:type="dxa"/>
            <w:vAlign w:val="center"/>
          </w:tcPr>
          <w:p w:rsidR="00704D82" w:rsidRPr="00704D82" w:rsidRDefault="00704D82" w:rsidP="006C3743">
            <w:pPr>
              <w:rPr>
                <w:rFonts w:ascii="Times New Roman" w:hAnsi="Times New Roman" w:cs="Times New Roman"/>
                <w:lang w:eastAsia="lv-LV"/>
              </w:rPr>
            </w:pPr>
            <w:r w:rsidRPr="00704D82">
              <w:rPr>
                <w:rFonts w:ascii="Times New Roman" w:hAnsi="Times New Roman" w:cs="Times New Roman"/>
              </w:rPr>
              <w:t>2</w:t>
            </w:r>
          </w:p>
        </w:tc>
      </w:tr>
      <w:tr w:rsidR="00704D82" w:rsidRPr="00704D82" w:rsidTr="006C3743">
        <w:tc>
          <w:tcPr>
            <w:tcW w:w="4219" w:type="dxa"/>
          </w:tcPr>
          <w:p w:rsidR="00704D82" w:rsidRPr="00704D82" w:rsidRDefault="00704D82" w:rsidP="006C3743">
            <w:pPr>
              <w:pStyle w:val="Nosaukumi"/>
              <w:rPr>
                <w:u w:val="single"/>
              </w:rPr>
            </w:pPr>
            <w:r w:rsidRPr="00704D82">
              <w:t>ECTS kredītpunkti</w:t>
            </w:r>
          </w:p>
        </w:tc>
        <w:tc>
          <w:tcPr>
            <w:tcW w:w="4820" w:type="dxa"/>
          </w:tcPr>
          <w:p w:rsidR="00704D82" w:rsidRPr="00704D82" w:rsidRDefault="00704D82" w:rsidP="006C3743">
            <w:pPr>
              <w:rPr>
                <w:rFonts w:ascii="Times New Roman" w:hAnsi="Times New Roman" w:cs="Times New Roman"/>
              </w:rPr>
            </w:pPr>
            <w:r w:rsidRPr="00704D82">
              <w:rPr>
                <w:rFonts w:ascii="Times New Roman" w:hAnsi="Times New Roman" w:cs="Times New Roman"/>
              </w:rPr>
              <w:t>3</w:t>
            </w:r>
          </w:p>
        </w:tc>
      </w:tr>
      <w:tr w:rsidR="00704D82" w:rsidRPr="00704D82" w:rsidTr="006C3743">
        <w:tc>
          <w:tcPr>
            <w:tcW w:w="4219" w:type="dxa"/>
          </w:tcPr>
          <w:p w:rsidR="00704D82" w:rsidRPr="00704D82" w:rsidRDefault="00704D82" w:rsidP="006C3743">
            <w:pPr>
              <w:pStyle w:val="Nosaukumi"/>
            </w:pPr>
            <w:r w:rsidRPr="00704D82">
              <w:t>Kopējais kontaktstundu skaits</w:t>
            </w:r>
          </w:p>
        </w:tc>
        <w:tc>
          <w:tcPr>
            <w:tcW w:w="4820" w:type="dxa"/>
            <w:vAlign w:val="center"/>
          </w:tcPr>
          <w:p w:rsidR="00704D82" w:rsidRPr="00704D82" w:rsidRDefault="00704D82" w:rsidP="006C3743">
            <w:pPr>
              <w:rPr>
                <w:rFonts w:ascii="Times New Roman" w:hAnsi="Times New Roman" w:cs="Times New Roman"/>
                <w:lang w:eastAsia="lv-LV"/>
              </w:rPr>
            </w:pPr>
            <w:r w:rsidRPr="00704D82">
              <w:rPr>
                <w:rFonts w:ascii="Times New Roman" w:hAnsi="Times New Roman" w:cs="Times New Roman"/>
              </w:rPr>
              <w:t>32</w:t>
            </w:r>
          </w:p>
        </w:tc>
      </w:tr>
      <w:tr w:rsidR="00704D82" w:rsidRPr="00704D82" w:rsidTr="006C3743">
        <w:tc>
          <w:tcPr>
            <w:tcW w:w="4219" w:type="dxa"/>
          </w:tcPr>
          <w:p w:rsidR="00704D82" w:rsidRPr="00704D82" w:rsidRDefault="00704D82" w:rsidP="006C3743">
            <w:pPr>
              <w:pStyle w:val="Nosaukumi2"/>
            </w:pPr>
            <w:r w:rsidRPr="00704D82">
              <w:t>Lekciju stundu skaits</w:t>
            </w:r>
          </w:p>
        </w:tc>
        <w:tc>
          <w:tcPr>
            <w:tcW w:w="4820" w:type="dxa"/>
          </w:tcPr>
          <w:p w:rsidR="00704D82" w:rsidRPr="00704D82" w:rsidRDefault="00704D82" w:rsidP="006C3743">
            <w:pPr>
              <w:rPr>
                <w:rFonts w:ascii="Times New Roman" w:hAnsi="Times New Roman" w:cs="Times New Roman"/>
              </w:rPr>
            </w:pPr>
            <w:r w:rsidRPr="00704D82">
              <w:rPr>
                <w:rFonts w:ascii="Times New Roman" w:hAnsi="Times New Roman" w:cs="Times New Roman"/>
              </w:rPr>
              <w:t>-</w:t>
            </w:r>
          </w:p>
        </w:tc>
      </w:tr>
      <w:tr w:rsidR="00704D82" w:rsidRPr="00704D82" w:rsidTr="006C3743">
        <w:tc>
          <w:tcPr>
            <w:tcW w:w="4219" w:type="dxa"/>
          </w:tcPr>
          <w:p w:rsidR="00704D82" w:rsidRPr="00704D82" w:rsidRDefault="00704D82" w:rsidP="006C3743">
            <w:pPr>
              <w:pStyle w:val="Nosaukumi2"/>
            </w:pPr>
            <w:r w:rsidRPr="00704D82">
              <w:t>Semināru stundu skaits</w:t>
            </w:r>
          </w:p>
        </w:tc>
        <w:tc>
          <w:tcPr>
            <w:tcW w:w="4820" w:type="dxa"/>
          </w:tcPr>
          <w:p w:rsidR="00704D82" w:rsidRPr="00704D82" w:rsidRDefault="00704D82" w:rsidP="006C3743">
            <w:pPr>
              <w:rPr>
                <w:rFonts w:ascii="Times New Roman" w:hAnsi="Times New Roman" w:cs="Times New Roman"/>
              </w:rPr>
            </w:pPr>
            <w:r w:rsidRPr="00704D82">
              <w:rPr>
                <w:rFonts w:ascii="Times New Roman" w:hAnsi="Times New Roman" w:cs="Times New Roman"/>
              </w:rPr>
              <w:t>-</w:t>
            </w:r>
          </w:p>
        </w:tc>
      </w:tr>
      <w:tr w:rsidR="00704D82" w:rsidRPr="00704D82" w:rsidTr="006C3743">
        <w:tc>
          <w:tcPr>
            <w:tcW w:w="4219" w:type="dxa"/>
          </w:tcPr>
          <w:p w:rsidR="00704D82" w:rsidRPr="00704D82" w:rsidRDefault="00704D82" w:rsidP="006C3743">
            <w:pPr>
              <w:pStyle w:val="Nosaukumi2"/>
            </w:pPr>
            <w:r w:rsidRPr="00704D82">
              <w:t>Praktisko darbu stundu skaits</w:t>
            </w:r>
          </w:p>
        </w:tc>
        <w:tc>
          <w:tcPr>
            <w:tcW w:w="4820" w:type="dxa"/>
          </w:tcPr>
          <w:p w:rsidR="00704D82" w:rsidRPr="00704D82" w:rsidRDefault="00704D82" w:rsidP="006C3743">
            <w:pPr>
              <w:rPr>
                <w:rFonts w:ascii="Times New Roman" w:hAnsi="Times New Roman" w:cs="Times New Roman"/>
              </w:rPr>
            </w:pPr>
            <w:r w:rsidRPr="00704D82">
              <w:rPr>
                <w:rFonts w:ascii="Times New Roman" w:hAnsi="Times New Roman" w:cs="Times New Roman"/>
              </w:rPr>
              <w:t>32</w:t>
            </w:r>
          </w:p>
        </w:tc>
      </w:tr>
      <w:tr w:rsidR="00704D82" w:rsidRPr="00704D82" w:rsidTr="006C3743">
        <w:tc>
          <w:tcPr>
            <w:tcW w:w="4219" w:type="dxa"/>
          </w:tcPr>
          <w:p w:rsidR="00704D82" w:rsidRPr="00704D82" w:rsidRDefault="00704D82" w:rsidP="006C3743">
            <w:pPr>
              <w:pStyle w:val="Nosaukumi2"/>
            </w:pPr>
            <w:r w:rsidRPr="00704D82">
              <w:t>Laboratorijas darbu stundu skaits</w:t>
            </w:r>
          </w:p>
        </w:tc>
        <w:tc>
          <w:tcPr>
            <w:tcW w:w="4820" w:type="dxa"/>
          </w:tcPr>
          <w:p w:rsidR="00704D82" w:rsidRPr="00704D82" w:rsidRDefault="00704D82" w:rsidP="006C3743">
            <w:pPr>
              <w:rPr>
                <w:rFonts w:ascii="Times New Roman" w:hAnsi="Times New Roman" w:cs="Times New Roman"/>
              </w:rPr>
            </w:pPr>
            <w:r w:rsidRPr="00704D82">
              <w:rPr>
                <w:rFonts w:ascii="Times New Roman" w:hAnsi="Times New Roman" w:cs="Times New Roman"/>
              </w:rPr>
              <w:t>-</w:t>
            </w:r>
          </w:p>
        </w:tc>
      </w:tr>
      <w:tr w:rsidR="00704D82" w:rsidRPr="00704D82" w:rsidTr="006C3743">
        <w:tc>
          <w:tcPr>
            <w:tcW w:w="4219" w:type="dxa"/>
          </w:tcPr>
          <w:p w:rsidR="00704D82" w:rsidRPr="00704D82" w:rsidRDefault="00704D82" w:rsidP="006C3743">
            <w:pPr>
              <w:pStyle w:val="Nosaukumi2"/>
              <w:rPr>
                <w:lang w:eastAsia="lv-LV"/>
              </w:rPr>
            </w:pPr>
            <w:r w:rsidRPr="00704D82">
              <w:rPr>
                <w:lang w:eastAsia="lv-LV"/>
              </w:rPr>
              <w:t>Studējošā patstāvīgā darba stundu skaits</w:t>
            </w:r>
          </w:p>
        </w:tc>
        <w:tc>
          <w:tcPr>
            <w:tcW w:w="4820" w:type="dxa"/>
            <w:vAlign w:val="center"/>
          </w:tcPr>
          <w:p w:rsidR="00704D82" w:rsidRPr="00704D82" w:rsidRDefault="00704D82" w:rsidP="006C3743">
            <w:pPr>
              <w:rPr>
                <w:rFonts w:ascii="Times New Roman" w:hAnsi="Times New Roman" w:cs="Times New Roman"/>
                <w:lang w:eastAsia="lv-LV"/>
              </w:rPr>
            </w:pPr>
            <w:r w:rsidRPr="00704D82">
              <w:rPr>
                <w:rFonts w:ascii="Times New Roman" w:hAnsi="Times New Roman" w:cs="Times New Roman"/>
              </w:rPr>
              <w:t>48</w:t>
            </w:r>
          </w:p>
        </w:tc>
      </w:tr>
      <w:tr w:rsidR="00704D82" w:rsidRPr="00704D82" w:rsidTr="006C3743">
        <w:tc>
          <w:tcPr>
            <w:tcW w:w="9039" w:type="dxa"/>
            <w:gridSpan w:val="2"/>
          </w:tcPr>
          <w:p w:rsidR="00704D82" w:rsidRPr="00704D82" w:rsidRDefault="00704D82" w:rsidP="006C3743">
            <w:pPr>
              <w:rPr>
                <w:rFonts w:ascii="Times New Roman" w:hAnsi="Times New Roman" w:cs="Times New Roman"/>
                <w:lang w:eastAsia="lv-LV"/>
              </w:rPr>
            </w:pPr>
          </w:p>
        </w:tc>
      </w:tr>
      <w:tr w:rsidR="00704D82" w:rsidRPr="00704D82" w:rsidTr="006C3743">
        <w:tc>
          <w:tcPr>
            <w:tcW w:w="9039" w:type="dxa"/>
            <w:gridSpan w:val="2"/>
          </w:tcPr>
          <w:p w:rsidR="00704D82" w:rsidRPr="00704D82" w:rsidRDefault="00704D82" w:rsidP="006C3743">
            <w:pPr>
              <w:pStyle w:val="Nosaukumi"/>
            </w:pPr>
            <w:r w:rsidRPr="00704D82">
              <w:t>Kursa autors(-i)</w:t>
            </w:r>
          </w:p>
        </w:tc>
      </w:tr>
      <w:tr w:rsidR="00704D82" w:rsidRPr="00704D82" w:rsidTr="006C3743">
        <w:tc>
          <w:tcPr>
            <w:tcW w:w="9039" w:type="dxa"/>
            <w:gridSpan w:val="2"/>
          </w:tcPr>
          <w:p w:rsidR="00704D82" w:rsidRPr="00704D82" w:rsidRDefault="00704D82" w:rsidP="006C3743">
            <w:pPr>
              <w:rPr>
                <w:rFonts w:ascii="Times New Roman" w:hAnsi="Times New Roman" w:cs="Times New Roman"/>
              </w:rPr>
            </w:pPr>
            <w:r w:rsidRPr="00704D82">
              <w:rPr>
                <w:rFonts w:ascii="Times New Roman" w:hAnsi="Times New Roman" w:cs="Times New Roman"/>
              </w:rPr>
              <w:t xml:space="preserve">Dr. philol. docente Ilze </w:t>
            </w:r>
            <w:proofErr w:type="spellStart"/>
            <w:r w:rsidRPr="00704D82">
              <w:rPr>
                <w:rFonts w:ascii="Times New Roman" w:hAnsi="Times New Roman" w:cs="Times New Roman"/>
              </w:rPr>
              <w:t>Oļehnoviča</w:t>
            </w:r>
            <w:proofErr w:type="spellEnd"/>
          </w:p>
        </w:tc>
      </w:tr>
      <w:tr w:rsidR="00704D82" w:rsidRPr="00704D82" w:rsidTr="006C3743">
        <w:tc>
          <w:tcPr>
            <w:tcW w:w="9039" w:type="dxa"/>
            <w:gridSpan w:val="2"/>
          </w:tcPr>
          <w:p w:rsidR="00704D82" w:rsidRPr="00704D82" w:rsidRDefault="00704D82" w:rsidP="006C3743">
            <w:pPr>
              <w:pStyle w:val="Nosaukumi"/>
            </w:pPr>
            <w:r w:rsidRPr="00704D82">
              <w:t>Kursa docētājs(-i)</w:t>
            </w:r>
          </w:p>
        </w:tc>
      </w:tr>
      <w:tr w:rsidR="00704D82" w:rsidRPr="00704D82" w:rsidTr="006C3743">
        <w:tc>
          <w:tcPr>
            <w:tcW w:w="9039" w:type="dxa"/>
            <w:gridSpan w:val="2"/>
          </w:tcPr>
          <w:p w:rsidR="00704D82" w:rsidRPr="00704D82" w:rsidRDefault="00704D82" w:rsidP="006C3743">
            <w:pPr>
              <w:rPr>
                <w:rFonts w:ascii="Times New Roman" w:hAnsi="Times New Roman" w:cs="Times New Roman"/>
              </w:rPr>
            </w:pPr>
            <w:r w:rsidRPr="00704D82">
              <w:rPr>
                <w:rFonts w:ascii="Times New Roman" w:hAnsi="Times New Roman" w:cs="Times New Roman"/>
              </w:rPr>
              <w:t xml:space="preserve">Dr. philol. docente Ilze </w:t>
            </w:r>
            <w:proofErr w:type="spellStart"/>
            <w:r w:rsidRPr="00704D82">
              <w:rPr>
                <w:rFonts w:ascii="Times New Roman" w:hAnsi="Times New Roman" w:cs="Times New Roman"/>
              </w:rPr>
              <w:t>Oļehnoviča</w:t>
            </w:r>
            <w:proofErr w:type="spellEnd"/>
          </w:p>
          <w:p w:rsidR="00704D82" w:rsidRPr="00704D82" w:rsidRDefault="00704D82" w:rsidP="006C3743">
            <w:pPr>
              <w:rPr>
                <w:rFonts w:ascii="Times New Roman" w:hAnsi="Times New Roman" w:cs="Times New Roman"/>
              </w:rPr>
            </w:pPr>
            <w:r w:rsidRPr="00704D82">
              <w:rPr>
                <w:rFonts w:ascii="Times New Roman" w:hAnsi="Times New Roman" w:cs="Times New Roman"/>
              </w:rPr>
              <w:t xml:space="preserve">Dr. philol. docente Jeļena </w:t>
            </w:r>
            <w:proofErr w:type="spellStart"/>
            <w:r w:rsidRPr="00704D82">
              <w:rPr>
                <w:rFonts w:ascii="Times New Roman" w:hAnsi="Times New Roman" w:cs="Times New Roman"/>
              </w:rPr>
              <w:t>Semeņeca</w:t>
            </w:r>
            <w:proofErr w:type="spellEnd"/>
          </w:p>
        </w:tc>
      </w:tr>
      <w:tr w:rsidR="00704D82" w:rsidRPr="00704D82" w:rsidTr="006C3743">
        <w:tc>
          <w:tcPr>
            <w:tcW w:w="9039" w:type="dxa"/>
            <w:gridSpan w:val="2"/>
          </w:tcPr>
          <w:p w:rsidR="00704D82" w:rsidRPr="00704D82" w:rsidRDefault="00704D82" w:rsidP="006C3743">
            <w:pPr>
              <w:pStyle w:val="Nosaukumi"/>
            </w:pPr>
            <w:r w:rsidRPr="00704D82">
              <w:t>Priekšzināšanas</w:t>
            </w:r>
          </w:p>
        </w:tc>
      </w:tr>
      <w:tr w:rsidR="00704D82" w:rsidRPr="00704D82" w:rsidTr="006C3743">
        <w:tc>
          <w:tcPr>
            <w:tcW w:w="9039" w:type="dxa"/>
            <w:gridSpan w:val="2"/>
          </w:tcPr>
          <w:p w:rsidR="00704D82" w:rsidRPr="00704D82" w:rsidRDefault="00704D82" w:rsidP="006C3743">
            <w:pPr>
              <w:rPr>
                <w:rFonts w:ascii="Times New Roman" w:hAnsi="Times New Roman" w:cs="Times New Roman"/>
              </w:rPr>
            </w:pPr>
            <w:r w:rsidRPr="00704D82">
              <w:rPr>
                <w:rFonts w:ascii="Times New Roman" w:hAnsi="Times New Roman" w:cs="Times New Roman"/>
              </w:rPr>
              <w:t>Profesionālā angļu valoda I</w:t>
            </w:r>
          </w:p>
        </w:tc>
      </w:tr>
      <w:tr w:rsidR="00704D82" w:rsidRPr="00704D82" w:rsidTr="006C3743">
        <w:tc>
          <w:tcPr>
            <w:tcW w:w="9039" w:type="dxa"/>
            <w:gridSpan w:val="2"/>
          </w:tcPr>
          <w:p w:rsidR="00704D82" w:rsidRPr="00704D82" w:rsidRDefault="00704D82" w:rsidP="006C3743">
            <w:pPr>
              <w:pStyle w:val="Nosaukumi"/>
            </w:pPr>
            <w:r w:rsidRPr="00704D82">
              <w:t xml:space="preserve">Studiju kursa anotācija </w:t>
            </w:r>
          </w:p>
        </w:tc>
      </w:tr>
      <w:tr w:rsidR="00704D82" w:rsidRPr="00704D82" w:rsidTr="006C3743">
        <w:tc>
          <w:tcPr>
            <w:tcW w:w="9039" w:type="dxa"/>
            <w:gridSpan w:val="2"/>
          </w:tcPr>
          <w:p w:rsidR="00704D82" w:rsidRPr="00704D82" w:rsidRDefault="00704D82" w:rsidP="006C3743">
            <w:pPr>
              <w:rPr>
                <w:rFonts w:ascii="Times New Roman" w:hAnsi="Times New Roman" w:cs="Times New Roman"/>
              </w:rPr>
            </w:pPr>
            <w:r w:rsidRPr="00704D82">
              <w:rPr>
                <w:rFonts w:ascii="Times New Roman" w:hAnsi="Times New Roman" w:cs="Times New Roman"/>
              </w:rPr>
              <w:t>Studiju kurss ir paredzēts profesionālās bakalaura studiju programmas „Mūzika” studējošajiem. Studiju kursa mērķis ir veicināt profesionālās leksikas apguvi mūzikas jomā, tās praktizēšanu runā un studējošo komunikatīvās kompetences attīstību. Studiju kursā tiks aplūkoti jēdzieni, kas saistīti ar mūziku angļu valodā kā svešvalodā. Tajā pašā laikā studenti iemācīsies izmantot dažādus uzziņu literatūras avotus, izteikt viedokli par skaņdarbu, spēs saprast izteicienu un simbolu nozīmi partitūrās angļu valodā.</w:t>
            </w:r>
          </w:p>
        </w:tc>
      </w:tr>
      <w:tr w:rsidR="00704D82" w:rsidRPr="00704D82" w:rsidTr="006C3743">
        <w:tc>
          <w:tcPr>
            <w:tcW w:w="9039" w:type="dxa"/>
            <w:gridSpan w:val="2"/>
          </w:tcPr>
          <w:p w:rsidR="00704D82" w:rsidRPr="00704D82" w:rsidRDefault="00704D82" w:rsidP="006C3743">
            <w:pPr>
              <w:pStyle w:val="Nosaukumi"/>
            </w:pPr>
            <w:r w:rsidRPr="00704D82">
              <w:t>Studiju kursa kalendārais plāns</w:t>
            </w:r>
          </w:p>
        </w:tc>
      </w:tr>
      <w:tr w:rsidR="00704D82" w:rsidRPr="00704D82" w:rsidTr="006C3743">
        <w:tc>
          <w:tcPr>
            <w:tcW w:w="9039" w:type="dxa"/>
            <w:gridSpan w:val="2"/>
          </w:tcPr>
          <w:p w:rsidR="00704D82" w:rsidRPr="00704D82" w:rsidRDefault="00704D82" w:rsidP="006C3743">
            <w:pPr>
              <w:rPr>
                <w:rFonts w:ascii="Times New Roman" w:hAnsi="Times New Roman" w:cs="Times New Roman"/>
              </w:rPr>
            </w:pPr>
            <w:r w:rsidRPr="00704D82">
              <w:rPr>
                <w:rFonts w:ascii="Times New Roman" w:hAnsi="Times New Roman" w:cs="Times New Roman"/>
              </w:rPr>
              <w:t>Praktiskie darbi.</w:t>
            </w:r>
          </w:p>
          <w:p w:rsidR="00704D82" w:rsidRPr="00704D82" w:rsidRDefault="00704D82" w:rsidP="006C3743">
            <w:pPr>
              <w:rPr>
                <w:rFonts w:ascii="Times New Roman" w:hAnsi="Times New Roman" w:cs="Times New Roman"/>
              </w:rPr>
            </w:pPr>
            <w:r w:rsidRPr="00704D82">
              <w:rPr>
                <w:rFonts w:ascii="Times New Roman" w:hAnsi="Times New Roman" w:cs="Times New Roman"/>
              </w:rPr>
              <w:t>1. Mūzikas teorijas pamati. P4</w:t>
            </w:r>
          </w:p>
          <w:p w:rsidR="00704D82" w:rsidRPr="00704D82" w:rsidRDefault="00704D82" w:rsidP="006C3743">
            <w:pPr>
              <w:rPr>
                <w:rFonts w:ascii="Times New Roman" w:hAnsi="Times New Roman" w:cs="Times New Roman"/>
              </w:rPr>
            </w:pPr>
            <w:r w:rsidRPr="00704D82">
              <w:rPr>
                <w:rFonts w:ascii="Times New Roman" w:hAnsi="Times New Roman" w:cs="Times New Roman"/>
              </w:rPr>
              <w:t>2. Mūziņu grupas sastāvs. P2</w:t>
            </w:r>
          </w:p>
          <w:p w:rsidR="00704D82" w:rsidRPr="00704D82" w:rsidRDefault="00704D82" w:rsidP="006C3743">
            <w:pPr>
              <w:rPr>
                <w:rFonts w:ascii="Times New Roman" w:hAnsi="Times New Roman" w:cs="Times New Roman"/>
              </w:rPr>
            </w:pPr>
            <w:r w:rsidRPr="00704D82">
              <w:rPr>
                <w:rFonts w:ascii="Times New Roman" w:hAnsi="Times New Roman" w:cs="Times New Roman"/>
              </w:rPr>
              <w:t>3. Īsa mūzikas vēsture. P4</w:t>
            </w:r>
          </w:p>
          <w:p w:rsidR="00704D82" w:rsidRPr="00704D82" w:rsidRDefault="00704D82" w:rsidP="006C3743">
            <w:pPr>
              <w:rPr>
                <w:rFonts w:ascii="Times New Roman" w:hAnsi="Times New Roman" w:cs="Times New Roman"/>
              </w:rPr>
            </w:pPr>
            <w:r w:rsidRPr="00704D82">
              <w:rPr>
                <w:rFonts w:ascii="Times New Roman" w:hAnsi="Times New Roman" w:cs="Times New Roman"/>
              </w:rPr>
              <w:t xml:space="preserve">4. 1. </w:t>
            </w:r>
            <w:proofErr w:type="spellStart"/>
            <w:r w:rsidRPr="00704D82">
              <w:rPr>
                <w:rFonts w:ascii="Times New Roman" w:hAnsi="Times New Roman" w:cs="Times New Roman"/>
              </w:rPr>
              <w:t>starppārbaudījums</w:t>
            </w:r>
            <w:proofErr w:type="spellEnd"/>
            <w:r w:rsidRPr="00704D82">
              <w:rPr>
                <w:rFonts w:ascii="Times New Roman" w:hAnsi="Times New Roman" w:cs="Times New Roman"/>
              </w:rPr>
              <w:t>: Rakstisks kontroldarbs. P2</w:t>
            </w:r>
          </w:p>
          <w:p w:rsidR="00704D82" w:rsidRPr="00704D82" w:rsidRDefault="00704D82" w:rsidP="006C3743">
            <w:pPr>
              <w:rPr>
                <w:rFonts w:ascii="Times New Roman" w:hAnsi="Times New Roman" w:cs="Times New Roman"/>
              </w:rPr>
            </w:pPr>
            <w:r w:rsidRPr="00704D82">
              <w:rPr>
                <w:rFonts w:ascii="Times New Roman" w:hAnsi="Times New Roman" w:cs="Times New Roman"/>
              </w:rPr>
              <w:t>5. Frāzēšana, izteiksme un izpildījums. P2</w:t>
            </w:r>
          </w:p>
          <w:p w:rsidR="00704D82" w:rsidRPr="00704D82" w:rsidRDefault="00704D82" w:rsidP="006C3743">
            <w:pPr>
              <w:rPr>
                <w:rFonts w:ascii="Times New Roman" w:hAnsi="Times New Roman" w:cs="Times New Roman"/>
              </w:rPr>
            </w:pPr>
            <w:r w:rsidRPr="00704D82">
              <w:rPr>
                <w:rFonts w:ascii="Times New Roman" w:hAnsi="Times New Roman" w:cs="Times New Roman"/>
              </w:rPr>
              <w:t>6. Partitūras analīze. P4</w:t>
            </w:r>
          </w:p>
          <w:p w:rsidR="00704D82" w:rsidRPr="00704D82" w:rsidRDefault="00704D82" w:rsidP="006C3743">
            <w:pPr>
              <w:rPr>
                <w:rFonts w:ascii="Times New Roman" w:hAnsi="Times New Roman" w:cs="Times New Roman"/>
              </w:rPr>
            </w:pPr>
            <w:r w:rsidRPr="00704D82">
              <w:rPr>
                <w:rFonts w:ascii="Times New Roman" w:hAnsi="Times New Roman" w:cs="Times New Roman"/>
              </w:rPr>
              <w:t>7. Mūzikas kritika. P4</w:t>
            </w:r>
          </w:p>
          <w:p w:rsidR="00704D82" w:rsidRPr="00704D82" w:rsidRDefault="00704D82" w:rsidP="006C3743">
            <w:pPr>
              <w:rPr>
                <w:rFonts w:ascii="Times New Roman" w:hAnsi="Times New Roman" w:cs="Times New Roman"/>
              </w:rPr>
            </w:pPr>
            <w:r w:rsidRPr="00704D82">
              <w:rPr>
                <w:rFonts w:ascii="Times New Roman" w:hAnsi="Times New Roman" w:cs="Times New Roman"/>
              </w:rPr>
              <w:t xml:space="preserve">8. 2. </w:t>
            </w:r>
            <w:proofErr w:type="spellStart"/>
            <w:r w:rsidRPr="00704D82">
              <w:rPr>
                <w:rFonts w:ascii="Times New Roman" w:hAnsi="Times New Roman" w:cs="Times New Roman"/>
              </w:rPr>
              <w:t>starppārbaudījums</w:t>
            </w:r>
            <w:proofErr w:type="spellEnd"/>
            <w:r w:rsidRPr="00704D82">
              <w:rPr>
                <w:rFonts w:ascii="Times New Roman" w:hAnsi="Times New Roman" w:cs="Times New Roman"/>
              </w:rPr>
              <w:t>: Rakstisks kontroldarbs. P2</w:t>
            </w:r>
          </w:p>
          <w:p w:rsidR="00704D82" w:rsidRPr="00704D82" w:rsidRDefault="00704D82" w:rsidP="006C3743">
            <w:pPr>
              <w:rPr>
                <w:rFonts w:ascii="Times New Roman" w:hAnsi="Times New Roman" w:cs="Times New Roman"/>
              </w:rPr>
            </w:pPr>
            <w:r w:rsidRPr="00704D82">
              <w:rPr>
                <w:rFonts w:ascii="Times New Roman" w:hAnsi="Times New Roman" w:cs="Times New Roman"/>
              </w:rPr>
              <w:t>9. Mūzikas festivāli un konkursi. P2</w:t>
            </w:r>
          </w:p>
          <w:p w:rsidR="00704D82" w:rsidRPr="00704D82" w:rsidRDefault="00704D82" w:rsidP="006C3743">
            <w:pPr>
              <w:rPr>
                <w:rFonts w:ascii="Times New Roman" w:hAnsi="Times New Roman" w:cs="Times New Roman"/>
              </w:rPr>
            </w:pPr>
            <w:r w:rsidRPr="00704D82">
              <w:rPr>
                <w:rFonts w:ascii="Times New Roman" w:hAnsi="Times New Roman" w:cs="Times New Roman"/>
              </w:rPr>
              <w:t>10. Ierakstu studija. Ierakstīšanas process. P2</w:t>
            </w:r>
          </w:p>
          <w:p w:rsidR="00704D82" w:rsidRPr="00704D82" w:rsidRDefault="00704D82" w:rsidP="006C3743">
            <w:pPr>
              <w:rPr>
                <w:rFonts w:ascii="Times New Roman" w:hAnsi="Times New Roman" w:cs="Times New Roman"/>
              </w:rPr>
            </w:pPr>
            <w:r w:rsidRPr="00704D82">
              <w:rPr>
                <w:rFonts w:ascii="Times New Roman" w:hAnsi="Times New Roman" w:cs="Times New Roman"/>
              </w:rPr>
              <w:t xml:space="preserve">11. </w:t>
            </w:r>
            <w:proofErr w:type="spellStart"/>
            <w:r w:rsidRPr="00704D82">
              <w:rPr>
                <w:rFonts w:ascii="Times New Roman" w:hAnsi="Times New Roman" w:cs="Times New Roman"/>
              </w:rPr>
              <w:t>Datorprogrammatūra</w:t>
            </w:r>
            <w:proofErr w:type="spellEnd"/>
            <w:r w:rsidRPr="00704D82">
              <w:rPr>
                <w:rFonts w:ascii="Times New Roman" w:hAnsi="Times New Roman" w:cs="Times New Roman"/>
              </w:rPr>
              <w:t xml:space="preserve"> un mūzika. P2</w:t>
            </w:r>
          </w:p>
          <w:p w:rsidR="00704D82" w:rsidRPr="00704D82" w:rsidRDefault="00704D82" w:rsidP="006C3743">
            <w:pPr>
              <w:rPr>
                <w:rFonts w:ascii="Times New Roman" w:hAnsi="Times New Roman" w:cs="Times New Roman"/>
              </w:rPr>
            </w:pPr>
            <w:r w:rsidRPr="00704D82">
              <w:rPr>
                <w:rFonts w:ascii="Times New Roman" w:hAnsi="Times New Roman" w:cs="Times New Roman"/>
              </w:rPr>
              <w:t xml:space="preserve">12. 3. </w:t>
            </w:r>
            <w:proofErr w:type="spellStart"/>
            <w:r w:rsidRPr="00704D82">
              <w:rPr>
                <w:rFonts w:ascii="Times New Roman" w:hAnsi="Times New Roman" w:cs="Times New Roman"/>
              </w:rPr>
              <w:t>starppārbaudījums</w:t>
            </w:r>
            <w:proofErr w:type="spellEnd"/>
            <w:r w:rsidRPr="00704D82">
              <w:rPr>
                <w:rFonts w:ascii="Times New Roman" w:hAnsi="Times New Roman" w:cs="Times New Roman"/>
              </w:rPr>
              <w:t>: Rakstisks kontroldarbs. P2</w:t>
            </w:r>
          </w:p>
        </w:tc>
      </w:tr>
      <w:tr w:rsidR="00704D82" w:rsidRPr="00704D82" w:rsidTr="006C3743">
        <w:tc>
          <w:tcPr>
            <w:tcW w:w="9039" w:type="dxa"/>
            <w:gridSpan w:val="2"/>
          </w:tcPr>
          <w:p w:rsidR="00704D82" w:rsidRPr="00704D82" w:rsidRDefault="00704D82" w:rsidP="006C3743">
            <w:pPr>
              <w:pStyle w:val="Nosaukumi"/>
            </w:pPr>
            <w:r w:rsidRPr="00704D82">
              <w:t>Studiju rezultāti</w:t>
            </w:r>
          </w:p>
        </w:tc>
      </w:tr>
      <w:tr w:rsidR="00704D82" w:rsidRPr="00704D82" w:rsidTr="006C3743">
        <w:tc>
          <w:tcPr>
            <w:tcW w:w="9039" w:type="dxa"/>
            <w:gridSpan w:val="2"/>
          </w:tcPr>
          <w:p w:rsidR="00704D82" w:rsidRPr="00704D82" w:rsidRDefault="00704D82" w:rsidP="006C3743">
            <w:pPr>
              <w:rPr>
                <w:rFonts w:ascii="Times New Roman" w:hAnsi="Times New Roman" w:cs="Times New Roman"/>
              </w:rPr>
            </w:pPr>
            <w:r w:rsidRPr="00704D82">
              <w:rPr>
                <w:rFonts w:ascii="Times New Roman" w:hAnsi="Times New Roman" w:cs="Times New Roman"/>
              </w:rPr>
              <w:t>Zināšanas:</w:t>
            </w:r>
          </w:p>
          <w:p w:rsidR="00704D82" w:rsidRPr="00704D82" w:rsidRDefault="00704D82" w:rsidP="006C3743">
            <w:pPr>
              <w:rPr>
                <w:rFonts w:ascii="Times New Roman" w:hAnsi="Times New Roman" w:cs="Times New Roman"/>
              </w:rPr>
            </w:pPr>
            <w:r w:rsidRPr="00704D82">
              <w:rPr>
                <w:rFonts w:ascii="Times New Roman" w:hAnsi="Times New Roman" w:cs="Times New Roman"/>
              </w:rPr>
              <w:t>1. zina profesionālo leksiku mūzikas jomā un demonstrē jaunas leksikas lietojumu runā un rakstos;</w:t>
            </w:r>
            <w:r w:rsidRPr="00704D82">
              <w:rPr>
                <w:rFonts w:ascii="Times New Roman" w:hAnsi="Times New Roman" w:cs="Times New Roman"/>
              </w:rPr>
              <w:br/>
              <w:t>2. sagatavo prezentācijas angļu valodā par izvēlēto tematu;</w:t>
            </w:r>
          </w:p>
          <w:p w:rsidR="00704D82" w:rsidRPr="00704D82" w:rsidRDefault="00704D82" w:rsidP="006C3743">
            <w:pPr>
              <w:rPr>
                <w:rFonts w:ascii="Times New Roman" w:hAnsi="Times New Roman" w:cs="Times New Roman"/>
              </w:rPr>
            </w:pPr>
            <w:r w:rsidRPr="00704D82">
              <w:rPr>
                <w:rFonts w:ascii="Times New Roman" w:hAnsi="Times New Roman" w:cs="Times New Roman"/>
              </w:rPr>
              <w:t>Prasmes:</w:t>
            </w:r>
          </w:p>
          <w:p w:rsidR="00704D82" w:rsidRPr="00704D82" w:rsidRDefault="00704D82" w:rsidP="006C3743">
            <w:pPr>
              <w:rPr>
                <w:rFonts w:ascii="Times New Roman" w:hAnsi="Times New Roman" w:cs="Times New Roman"/>
              </w:rPr>
            </w:pPr>
            <w:r w:rsidRPr="00704D82">
              <w:rPr>
                <w:rFonts w:ascii="Times New Roman" w:hAnsi="Times New Roman" w:cs="Times New Roman"/>
              </w:rPr>
              <w:t xml:space="preserve">3. demonstrē prasmes izmantot profesionālo terminoloģiju kā neatņemamu komunikatīvās </w:t>
            </w:r>
            <w:r w:rsidRPr="00704D82">
              <w:rPr>
                <w:rFonts w:ascii="Times New Roman" w:hAnsi="Times New Roman" w:cs="Times New Roman"/>
              </w:rPr>
              <w:lastRenderedPageBreak/>
              <w:t xml:space="preserve">kompetences un prasmju attīstības sastāvdaļu runā un rakstos; </w:t>
            </w:r>
          </w:p>
          <w:p w:rsidR="00704D82" w:rsidRPr="00704D82" w:rsidRDefault="00704D82" w:rsidP="006C3743">
            <w:pPr>
              <w:rPr>
                <w:rFonts w:ascii="Times New Roman" w:hAnsi="Times New Roman" w:cs="Times New Roman"/>
              </w:rPr>
            </w:pPr>
            <w:r w:rsidRPr="00704D82">
              <w:rPr>
                <w:rFonts w:ascii="Times New Roman" w:hAnsi="Times New Roman" w:cs="Times New Roman"/>
              </w:rPr>
              <w:t>4. spēj uzturēt sarunu un diskutēt par noteiktu tematikas loku, balstoties uz apgūto materiālu; saprot izteicienu un simbolu nozīmi skaņdarbu partitūrās angļu valodā; izsaka viedokli par skaņdarbu;</w:t>
            </w:r>
          </w:p>
          <w:p w:rsidR="00704D82" w:rsidRPr="00704D82" w:rsidRDefault="00704D82" w:rsidP="006C3743">
            <w:pPr>
              <w:rPr>
                <w:rFonts w:ascii="Times New Roman" w:hAnsi="Times New Roman" w:cs="Times New Roman"/>
              </w:rPr>
            </w:pPr>
            <w:r w:rsidRPr="00704D82">
              <w:rPr>
                <w:rFonts w:ascii="Times New Roman" w:hAnsi="Times New Roman" w:cs="Times New Roman"/>
              </w:rPr>
              <w:t>5. izmanto dažādus uzziņu literatūras avotus;</w:t>
            </w:r>
          </w:p>
          <w:p w:rsidR="00704D82" w:rsidRPr="00704D82" w:rsidRDefault="00704D82" w:rsidP="006C3743">
            <w:pPr>
              <w:rPr>
                <w:rFonts w:ascii="Times New Roman" w:hAnsi="Times New Roman" w:cs="Times New Roman"/>
              </w:rPr>
            </w:pPr>
            <w:r w:rsidRPr="00704D82">
              <w:rPr>
                <w:rFonts w:ascii="Times New Roman" w:hAnsi="Times New Roman" w:cs="Times New Roman"/>
              </w:rPr>
              <w:t>6. demonstrē prasmes vākt un apkopot informāciju, veidot prezentācijas un tās publiski prezentēt;</w:t>
            </w:r>
          </w:p>
          <w:p w:rsidR="00704D82" w:rsidRPr="00704D82" w:rsidRDefault="00704D82" w:rsidP="006C3743">
            <w:pPr>
              <w:rPr>
                <w:rFonts w:ascii="Times New Roman" w:hAnsi="Times New Roman" w:cs="Times New Roman"/>
              </w:rPr>
            </w:pPr>
            <w:r w:rsidRPr="00704D82">
              <w:rPr>
                <w:rFonts w:ascii="Times New Roman" w:hAnsi="Times New Roman" w:cs="Times New Roman"/>
              </w:rPr>
              <w:t>7. demonstrē spēju veikt partitūras analīzi; lasīt un analizēt pētījumus par mūziku;</w:t>
            </w:r>
          </w:p>
          <w:p w:rsidR="00704D82" w:rsidRPr="00704D82" w:rsidRDefault="00704D82" w:rsidP="006C3743">
            <w:pPr>
              <w:rPr>
                <w:rFonts w:ascii="Times New Roman" w:hAnsi="Times New Roman" w:cs="Times New Roman"/>
              </w:rPr>
            </w:pPr>
            <w:r w:rsidRPr="00704D82">
              <w:rPr>
                <w:rFonts w:ascii="Times New Roman" w:hAnsi="Times New Roman" w:cs="Times New Roman"/>
              </w:rPr>
              <w:t>Kompetences:</w:t>
            </w:r>
          </w:p>
          <w:p w:rsidR="00704D82" w:rsidRPr="00704D82" w:rsidRDefault="00704D82" w:rsidP="006C3743">
            <w:pPr>
              <w:rPr>
                <w:rFonts w:ascii="Times New Roman" w:hAnsi="Times New Roman" w:cs="Times New Roman"/>
              </w:rPr>
            </w:pPr>
            <w:r w:rsidRPr="00704D82">
              <w:rPr>
                <w:rFonts w:ascii="Times New Roman" w:hAnsi="Times New Roman" w:cs="Times New Roman"/>
              </w:rPr>
              <w:t>8. aktīvi piedalās diskusijās, pāru un grupu darbos, strādājot ar profesionālo leksiku;</w:t>
            </w:r>
          </w:p>
          <w:p w:rsidR="00704D82" w:rsidRPr="00704D82" w:rsidRDefault="00704D82" w:rsidP="006C3743">
            <w:pPr>
              <w:rPr>
                <w:rFonts w:ascii="Times New Roman" w:hAnsi="Times New Roman" w:cs="Times New Roman"/>
              </w:rPr>
            </w:pPr>
            <w:r w:rsidRPr="00704D82">
              <w:rPr>
                <w:rFonts w:ascii="Times New Roman" w:hAnsi="Times New Roman" w:cs="Times New Roman"/>
              </w:rPr>
              <w:t>9. padziļina savu profesionālo kompetenci, gūstot zināšanas un prasmes savā studiju sfērā angļu valodā.</w:t>
            </w:r>
          </w:p>
          <w:p w:rsidR="00704D82" w:rsidRPr="00704D82" w:rsidRDefault="00704D82" w:rsidP="006C3743">
            <w:pPr>
              <w:rPr>
                <w:rFonts w:ascii="Times New Roman" w:hAnsi="Times New Roman" w:cs="Times New Roman"/>
              </w:rPr>
            </w:pPr>
          </w:p>
        </w:tc>
      </w:tr>
      <w:tr w:rsidR="00704D82" w:rsidRPr="00704D82" w:rsidTr="006C3743">
        <w:tc>
          <w:tcPr>
            <w:tcW w:w="9039" w:type="dxa"/>
            <w:gridSpan w:val="2"/>
          </w:tcPr>
          <w:p w:rsidR="00704D82" w:rsidRPr="00704D82" w:rsidRDefault="00704D82" w:rsidP="006C3743">
            <w:pPr>
              <w:pStyle w:val="Nosaukumi"/>
            </w:pPr>
            <w:r w:rsidRPr="00704D82">
              <w:lastRenderedPageBreak/>
              <w:t>Studējošo patstāvīgo darbu organizācijas un uzdevumu raksturojums</w:t>
            </w:r>
          </w:p>
        </w:tc>
      </w:tr>
      <w:tr w:rsidR="00704D82" w:rsidRPr="00704D82" w:rsidTr="006C3743">
        <w:tc>
          <w:tcPr>
            <w:tcW w:w="9039" w:type="dxa"/>
            <w:gridSpan w:val="2"/>
          </w:tcPr>
          <w:p w:rsidR="00704D82" w:rsidRPr="00704D82" w:rsidRDefault="00704D82" w:rsidP="006C3743">
            <w:pPr>
              <w:rPr>
                <w:rFonts w:ascii="Times New Roman" w:hAnsi="Times New Roman" w:cs="Times New Roman"/>
              </w:rPr>
            </w:pPr>
            <w:r w:rsidRPr="00704D82">
              <w:rPr>
                <w:rFonts w:ascii="Times New Roman" w:hAnsi="Times New Roman" w:cs="Times New Roman"/>
              </w:rPr>
              <w:t xml:space="preserve">Studējošo patstāvīgais darbs - 48 </w:t>
            </w:r>
            <w:proofErr w:type="spellStart"/>
            <w:r w:rsidRPr="00704D82">
              <w:rPr>
                <w:rFonts w:ascii="Times New Roman" w:hAnsi="Times New Roman" w:cs="Times New Roman"/>
              </w:rPr>
              <w:t>akad</w:t>
            </w:r>
            <w:proofErr w:type="spellEnd"/>
            <w:r w:rsidRPr="00704D82">
              <w:rPr>
                <w:rFonts w:ascii="Times New Roman" w:hAnsi="Times New Roman" w:cs="Times New Roman"/>
              </w:rPr>
              <w:t xml:space="preserve"> st.: studējošie patstāvīgi apgūst mūzikas terminoloģiju, regulāri gatavojoties nodarbībām (skat "Kursa saturs"); veido mūzikas terminu glosāriju / vārdnīcu; katrs </w:t>
            </w:r>
            <w:proofErr w:type="spellStart"/>
            <w:r w:rsidRPr="00704D82">
              <w:rPr>
                <w:rFonts w:ascii="Times New Roman" w:hAnsi="Times New Roman" w:cs="Times New Roman"/>
              </w:rPr>
              <w:t>sgatavo</w:t>
            </w:r>
            <w:proofErr w:type="spellEnd"/>
            <w:r w:rsidRPr="00704D82">
              <w:rPr>
                <w:rFonts w:ascii="Times New Roman" w:hAnsi="Times New Roman" w:cs="Times New Roman"/>
              </w:rPr>
              <w:t xml:space="preserve"> vienu prezentāciju par kādu no studiju kursa ietvaros aplūkotajām tēmām (prezentācijas tēma tiek iepriekš apspriesta ar docētāju).</w:t>
            </w:r>
          </w:p>
        </w:tc>
      </w:tr>
      <w:tr w:rsidR="00704D82" w:rsidRPr="00704D82" w:rsidTr="006C3743">
        <w:tc>
          <w:tcPr>
            <w:tcW w:w="9039" w:type="dxa"/>
            <w:gridSpan w:val="2"/>
          </w:tcPr>
          <w:p w:rsidR="00704D82" w:rsidRPr="00704D82" w:rsidRDefault="00704D82" w:rsidP="006C3743">
            <w:pPr>
              <w:pStyle w:val="Nosaukumi"/>
            </w:pPr>
            <w:r w:rsidRPr="00704D82">
              <w:t>Prasības kredītpunktu iegūšanai</w:t>
            </w:r>
          </w:p>
        </w:tc>
      </w:tr>
      <w:tr w:rsidR="00704D82" w:rsidRPr="00704D82" w:rsidTr="006C3743">
        <w:tc>
          <w:tcPr>
            <w:tcW w:w="9039" w:type="dxa"/>
            <w:gridSpan w:val="2"/>
          </w:tcPr>
          <w:p w:rsidR="00704D82" w:rsidRPr="00704D82" w:rsidRDefault="00704D82" w:rsidP="006C3743">
            <w:pPr>
              <w:rPr>
                <w:rFonts w:ascii="Times New Roman" w:hAnsi="Times New Roman" w:cs="Times New Roman"/>
              </w:rPr>
            </w:pPr>
            <w:r w:rsidRPr="00704D82">
              <w:rPr>
                <w:rFonts w:ascii="Times New Roman" w:hAnsi="Times New Roman" w:cs="Times New Roman"/>
              </w:rPr>
              <w:t>Studiju kursa apguve noslēgumā tiek vērtēta 10 ballu skalā saskaņā ar Latvijas Republikas normatīvajiem aktiem un atspoguļota studiju rezultātu vērtēšanas kritērijos.</w:t>
            </w:r>
          </w:p>
          <w:p w:rsidR="00704D82" w:rsidRPr="00704D82" w:rsidRDefault="00704D82" w:rsidP="006C3743">
            <w:pPr>
              <w:rPr>
                <w:rFonts w:ascii="Times New Roman" w:hAnsi="Times New Roman" w:cs="Times New Roman"/>
              </w:rPr>
            </w:pPr>
            <w:r w:rsidRPr="00704D82">
              <w:rPr>
                <w:rFonts w:ascii="Times New Roman" w:hAnsi="Times New Roman" w:cs="Times New Roman"/>
              </w:rPr>
              <w:t xml:space="preserve">Pozitīvs </w:t>
            </w:r>
            <w:proofErr w:type="spellStart"/>
            <w:r w:rsidRPr="00704D82">
              <w:rPr>
                <w:rFonts w:ascii="Times New Roman" w:hAnsi="Times New Roman" w:cs="Times New Roman"/>
              </w:rPr>
              <w:t>starppārbaudījumu</w:t>
            </w:r>
            <w:proofErr w:type="spellEnd"/>
            <w:r w:rsidRPr="00704D82">
              <w:rPr>
                <w:rFonts w:ascii="Times New Roman" w:hAnsi="Times New Roman" w:cs="Times New Roman"/>
              </w:rPr>
              <w:t xml:space="preserve"> (3 rakstiski kontroldarbi un prezentācija) vērtējums. Patstāvīgo darbu un to prezentāciju vērtējums, atbilstoši katra uzdevuma prasībām. Noslēguma eksāmena vērtējums. Atzīme tiek aprēķināta kā vidējā svērtā atzīme.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22"/>
              <w:gridCol w:w="695"/>
              <w:gridCol w:w="695"/>
              <w:gridCol w:w="695"/>
              <w:gridCol w:w="695"/>
              <w:gridCol w:w="694"/>
              <w:gridCol w:w="695"/>
              <w:gridCol w:w="695"/>
              <w:gridCol w:w="747"/>
              <w:gridCol w:w="680"/>
            </w:tblGrid>
            <w:tr w:rsidR="00704D82" w:rsidRPr="00704D82" w:rsidTr="006C3743">
              <w:tc>
                <w:tcPr>
                  <w:tcW w:w="2522" w:type="dxa"/>
                  <w:vMerge w:val="restart"/>
                </w:tcPr>
                <w:p w:rsidR="00704D82" w:rsidRPr="00704D82" w:rsidRDefault="00704D82" w:rsidP="006C3743">
                  <w:pPr>
                    <w:rPr>
                      <w:rFonts w:ascii="Times New Roman" w:hAnsi="Times New Roman" w:cs="Times New Roman"/>
                    </w:rPr>
                  </w:pPr>
                  <w:r w:rsidRPr="00704D82">
                    <w:rPr>
                      <w:rFonts w:ascii="Times New Roman" w:hAnsi="Times New Roman" w:cs="Times New Roman"/>
                    </w:rPr>
                    <w:t>Pārbaudījumu veidi</w:t>
                  </w:r>
                </w:p>
              </w:tc>
              <w:tc>
                <w:tcPr>
                  <w:tcW w:w="695" w:type="dxa"/>
                </w:tcPr>
                <w:p w:rsidR="00704D82" w:rsidRPr="00704D82" w:rsidRDefault="00704D82" w:rsidP="006C3743">
                  <w:pPr>
                    <w:rPr>
                      <w:rFonts w:ascii="Times New Roman" w:hAnsi="Times New Roman" w:cs="Times New Roman"/>
                    </w:rPr>
                  </w:pPr>
                </w:p>
              </w:tc>
              <w:tc>
                <w:tcPr>
                  <w:tcW w:w="5596" w:type="dxa"/>
                  <w:gridSpan w:val="8"/>
                </w:tcPr>
                <w:p w:rsidR="00704D82" w:rsidRPr="00704D82" w:rsidRDefault="00704D82" w:rsidP="006C3743">
                  <w:pPr>
                    <w:rPr>
                      <w:rFonts w:ascii="Times New Roman" w:hAnsi="Times New Roman" w:cs="Times New Roman"/>
                    </w:rPr>
                  </w:pPr>
                  <w:r w:rsidRPr="00704D82">
                    <w:rPr>
                      <w:rFonts w:ascii="Times New Roman" w:hAnsi="Times New Roman" w:cs="Times New Roman"/>
                    </w:rPr>
                    <w:t>Studiju rezultāti</w:t>
                  </w:r>
                </w:p>
              </w:tc>
            </w:tr>
            <w:tr w:rsidR="00704D82" w:rsidRPr="00704D82" w:rsidTr="006C3743">
              <w:tc>
                <w:tcPr>
                  <w:tcW w:w="2522" w:type="dxa"/>
                  <w:vMerge/>
                </w:tcPr>
                <w:p w:rsidR="00704D82" w:rsidRPr="00704D82" w:rsidRDefault="00704D82" w:rsidP="006C3743">
                  <w:pPr>
                    <w:rPr>
                      <w:rFonts w:ascii="Times New Roman" w:hAnsi="Times New Roman" w:cs="Times New Roman"/>
                    </w:rPr>
                  </w:pPr>
                </w:p>
              </w:tc>
              <w:tc>
                <w:tcPr>
                  <w:tcW w:w="695" w:type="dxa"/>
                </w:tcPr>
                <w:p w:rsidR="00704D82" w:rsidRPr="00704D82" w:rsidRDefault="00704D82" w:rsidP="006C3743">
                  <w:pPr>
                    <w:rPr>
                      <w:rFonts w:ascii="Times New Roman" w:hAnsi="Times New Roman" w:cs="Times New Roman"/>
                    </w:rPr>
                  </w:pPr>
                  <w:r w:rsidRPr="00704D82">
                    <w:rPr>
                      <w:rFonts w:ascii="Times New Roman" w:hAnsi="Times New Roman" w:cs="Times New Roman"/>
                    </w:rPr>
                    <w:t>1.</w:t>
                  </w:r>
                </w:p>
              </w:tc>
              <w:tc>
                <w:tcPr>
                  <w:tcW w:w="695" w:type="dxa"/>
                </w:tcPr>
                <w:p w:rsidR="00704D82" w:rsidRPr="00704D82" w:rsidRDefault="00704D82" w:rsidP="006C3743">
                  <w:pPr>
                    <w:rPr>
                      <w:rFonts w:ascii="Times New Roman" w:hAnsi="Times New Roman" w:cs="Times New Roman"/>
                    </w:rPr>
                  </w:pPr>
                  <w:r w:rsidRPr="00704D82">
                    <w:rPr>
                      <w:rFonts w:ascii="Times New Roman" w:hAnsi="Times New Roman" w:cs="Times New Roman"/>
                    </w:rPr>
                    <w:t>2.</w:t>
                  </w:r>
                </w:p>
              </w:tc>
              <w:tc>
                <w:tcPr>
                  <w:tcW w:w="695" w:type="dxa"/>
                </w:tcPr>
                <w:p w:rsidR="00704D82" w:rsidRPr="00704D82" w:rsidRDefault="00704D82" w:rsidP="006C3743">
                  <w:pPr>
                    <w:rPr>
                      <w:rFonts w:ascii="Times New Roman" w:hAnsi="Times New Roman" w:cs="Times New Roman"/>
                    </w:rPr>
                  </w:pPr>
                  <w:r w:rsidRPr="00704D82">
                    <w:rPr>
                      <w:rFonts w:ascii="Times New Roman" w:hAnsi="Times New Roman" w:cs="Times New Roman"/>
                    </w:rPr>
                    <w:t>3.</w:t>
                  </w:r>
                </w:p>
              </w:tc>
              <w:tc>
                <w:tcPr>
                  <w:tcW w:w="695" w:type="dxa"/>
                </w:tcPr>
                <w:p w:rsidR="00704D82" w:rsidRPr="00704D82" w:rsidRDefault="00704D82" w:rsidP="006C3743">
                  <w:pPr>
                    <w:rPr>
                      <w:rFonts w:ascii="Times New Roman" w:hAnsi="Times New Roman" w:cs="Times New Roman"/>
                    </w:rPr>
                  </w:pPr>
                  <w:r w:rsidRPr="00704D82">
                    <w:rPr>
                      <w:rFonts w:ascii="Times New Roman" w:hAnsi="Times New Roman" w:cs="Times New Roman"/>
                    </w:rPr>
                    <w:t>4.</w:t>
                  </w:r>
                </w:p>
              </w:tc>
              <w:tc>
                <w:tcPr>
                  <w:tcW w:w="694" w:type="dxa"/>
                </w:tcPr>
                <w:p w:rsidR="00704D82" w:rsidRPr="00704D82" w:rsidRDefault="00704D82" w:rsidP="006C3743">
                  <w:pPr>
                    <w:rPr>
                      <w:rFonts w:ascii="Times New Roman" w:hAnsi="Times New Roman" w:cs="Times New Roman"/>
                    </w:rPr>
                  </w:pPr>
                  <w:r w:rsidRPr="00704D82">
                    <w:rPr>
                      <w:rFonts w:ascii="Times New Roman" w:hAnsi="Times New Roman" w:cs="Times New Roman"/>
                    </w:rPr>
                    <w:t>5.</w:t>
                  </w:r>
                </w:p>
              </w:tc>
              <w:tc>
                <w:tcPr>
                  <w:tcW w:w="695" w:type="dxa"/>
                </w:tcPr>
                <w:p w:rsidR="00704D82" w:rsidRPr="00704D82" w:rsidRDefault="00704D82" w:rsidP="006C3743">
                  <w:pPr>
                    <w:rPr>
                      <w:rFonts w:ascii="Times New Roman" w:hAnsi="Times New Roman" w:cs="Times New Roman"/>
                    </w:rPr>
                  </w:pPr>
                  <w:r w:rsidRPr="00704D82">
                    <w:rPr>
                      <w:rFonts w:ascii="Times New Roman" w:hAnsi="Times New Roman" w:cs="Times New Roman"/>
                    </w:rPr>
                    <w:t>6.</w:t>
                  </w:r>
                </w:p>
              </w:tc>
              <w:tc>
                <w:tcPr>
                  <w:tcW w:w="695" w:type="dxa"/>
                </w:tcPr>
                <w:p w:rsidR="00704D82" w:rsidRPr="00704D82" w:rsidRDefault="00704D82" w:rsidP="006C3743">
                  <w:pPr>
                    <w:rPr>
                      <w:rFonts w:ascii="Times New Roman" w:hAnsi="Times New Roman" w:cs="Times New Roman"/>
                    </w:rPr>
                  </w:pPr>
                  <w:r w:rsidRPr="00704D82">
                    <w:rPr>
                      <w:rFonts w:ascii="Times New Roman" w:hAnsi="Times New Roman" w:cs="Times New Roman"/>
                    </w:rPr>
                    <w:t>7.</w:t>
                  </w:r>
                </w:p>
              </w:tc>
              <w:tc>
                <w:tcPr>
                  <w:tcW w:w="747" w:type="dxa"/>
                </w:tcPr>
                <w:p w:rsidR="00704D82" w:rsidRPr="00704D82" w:rsidRDefault="00704D82" w:rsidP="006C3743">
                  <w:pPr>
                    <w:rPr>
                      <w:rFonts w:ascii="Times New Roman" w:hAnsi="Times New Roman" w:cs="Times New Roman"/>
                    </w:rPr>
                  </w:pPr>
                  <w:r w:rsidRPr="00704D82">
                    <w:rPr>
                      <w:rFonts w:ascii="Times New Roman" w:hAnsi="Times New Roman" w:cs="Times New Roman"/>
                    </w:rPr>
                    <w:t>8.</w:t>
                  </w:r>
                </w:p>
              </w:tc>
              <w:tc>
                <w:tcPr>
                  <w:tcW w:w="680" w:type="dxa"/>
                </w:tcPr>
                <w:p w:rsidR="00704D82" w:rsidRPr="00704D82" w:rsidRDefault="00704D82" w:rsidP="006C3743">
                  <w:pPr>
                    <w:rPr>
                      <w:rFonts w:ascii="Times New Roman" w:hAnsi="Times New Roman" w:cs="Times New Roman"/>
                    </w:rPr>
                  </w:pPr>
                  <w:r w:rsidRPr="00704D82">
                    <w:rPr>
                      <w:rFonts w:ascii="Times New Roman" w:hAnsi="Times New Roman" w:cs="Times New Roman"/>
                    </w:rPr>
                    <w:t>9.</w:t>
                  </w:r>
                </w:p>
              </w:tc>
            </w:tr>
            <w:tr w:rsidR="00704D82" w:rsidRPr="00704D82" w:rsidTr="006C3743">
              <w:tc>
                <w:tcPr>
                  <w:tcW w:w="2522" w:type="dxa"/>
                </w:tcPr>
                <w:p w:rsidR="00704D82" w:rsidRPr="00704D82" w:rsidRDefault="00704D82" w:rsidP="006C3743">
                  <w:pPr>
                    <w:rPr>
                      <w:rFonts w:ascii="Times New Roman" w:hAnsi="Times New Roman" w:cs="Times New Roman"/>
                    </w:rPr>
                  </w:pPr>
                  <w:r w:rsidRPr="00704D82">
                    <w:rPr>
                      <w:rFonts w:ascii="Times New Roman" w:hAnsi="Times New Roman" w:cs="Times New Roman"/>
                    </w:rPr>
                    <w:t xml:space="preserve">1. 1. </w:t>
                  </w:r>
                  <w:proofErr w:type="spellStart"/>
                  <w:r w:rsidRPr="00704D82">
                    <w:rPr>
                      <w:rFonts w:ascii="Times New Roman" w:hAnsi="Times New Roman" w:cs="Times New Roman"/>
                    </w:rPr>
                    <w:t>starppārbaudījums</w:t>
                  </w:r>
                  <w:proofErr w:type="spellEnd"/>
                </w:p>
              </w:tc>
              <w:tc>
                <w:tcPr>
                  <w:tcW w:w="695" w:type="dxa"/>
                </w:tcPr>
                <w:p w:rsidR="00704D82" w:rsidRPr="00704D82" w:rsidRDefault="00704D82" w:rsidP="006C3743">
                  <w:pPr>
                    <w:rPr>
                      <w:rFonts w:ascii="Times New Roman" w:hAnsi="Times New Roman" w:cs="Times New Roman"/>
                    </w:rPr>
                  </w:pPr>
                  <w:r w:rsidRPr="00704D82">
                    <w:rPr>
                      <w:rFonts w:ascii="Times New Roman" w:hAnsi="Times New Roman" w:cs="Times New Roman"/>
                    </w:rPr>
                    <w:t>+</w:t>
                  </w:r>
                </w:p>
              </w:tc>
              <w:tc>
                <w:tcPr>
                  <w:tcW w:w="695" w:type="dxa"/>
                </w:tcPr>
                <w:p w:rsidR="00704D82" w:rsidRPr="00704D82" w:rsidRDefault="00704D82" w:rsidP="006C3743">
                  <w:pPr>
                    <w:rPr>
                      <w:rFonts w:ascii="Times New Roman" w:hAnsi="Times New Roman" w:cs="Times New Roman"/>
                    </w:rPr>
                  </w:pPr>
                </w:p>
              </w:tc>
              <w:tc>
                <w:tcPr>
                  <w:tcW w:w="695" w:type="dxa"/>
                </w:tcPr>
                <w:p w:rsidR="00704D82" w:rsidRPr="00704D82" w:rsidRDefault="00704D82" w:rsidP="006C3743">
                  <w:pPr>
                    <w:rPr>
                      <w:rFonts w:ascii="Times New Roman" w:hAnsi="Times New Roman" w:cs="Times New Roman"/>
                    </w:rPr>
                  </w:pPr>
                  <w:r w:rsidRPr="00704D82">
                    <w:rPr>
                      <w:rFonts w:ascii="Times New Roman" w:hAnsi="Times New Roman" w:cs="Times New Roman"/>
                    </w:rPr>
                    <w:t>+</w:t>
                  </w:r>
                </w:p>
              </w:tc>
              <w:tc>
                <w:tcPr>
                  <w:tcW w:w="695" w:type="dxa"/>
                </w:tcPr>
                <w:p w:rsidR="00704D82" w:rsidRPr="00704D82" w:rsidRDefault="00704D82" w:rsidP="006C3743">
                  <w:pPr>
                    <w:rPr>
                      <w:rFonts w:ascii="Times New Roman" w:hAnsi="Times New Roman" w:cs="Times New Roman"/>
                    </w:rPr>
                  </w:pPr>
                  <w:r w:rsidRPr="00704D82">
                    <w:rPr>
                      <w:rFonts w:ascii="Times New Roman" w:hAnsi="Times New Roman" w:cs="Times New Roman"/>
                    </w:rPr>
                    <w:t>+</w:t>
                  </w:r>
                </w:p>
              </w:tc>
              <w:tc>
                <w:tcPr>
                  <w:tcW w:w="694" w:type="dxa"/>
                </w:tcPr>
                <w:p w:rsidR="00704D82" w:rsidRPr="00704D82" w:rsidRDefault="00704D82" w:rsidP="006C3743">
                  <w:pPr>
                    <w:rPr>
                      <w:rFonts w:ascii="Times New Roman" w:hAnsi="Times New Roman" w:cs="Times New Roman"/>
                    </w:rPr>
                  </w:pPr>
                </w:p>
              </w:tc>
              <w:tc>
                <w:tcPr>
                  <w:tcW w:w="695" w:type="dxa"/>
                </w:tcPr>
                <w:p w:rsidR="00704D82" w:rsidRPr="00704D82" w:rsidRDefault="00704D82" w:rsidP="006C3743">
                  <w:pPr>
                    <w:rPr>
                      <w:rFonts w:ascii="Times New Roman" w:hAnsi="Times New Roman" w:cs="Times New Roman"/>
                    </w:rPr>
                  </w:pPr>
                </w:p>
              </w:tc>
              <w:tc>
                <w:tcPr>
                  <w:tcW w:w="695" w:type="dxa"/>
                </w:tcPr>
                <w:p w:rsidR="00704D82" w:rsidRPr="00704D82" w:rsidRDefault="00704D82" w:rsidP="006C3743">
                  <w:pPr>
                    <w:rPr>
                      <w:rFonts w:ascii="Times New Roman" w:hAnsi="Times New Roman" w:cs="Times New Roman"/>
                    </w:rPr>
                  </w:pPr>
                </w:p>
              </w:tc>
              <w:tc>
                <w:tcPr>
                  <w:tcW w:w="747" w:type="dxa"/>
                </w:tcPr>
                <w:p w:rsidR="00704D82" w:rsidRPr="00704D82" w:rsidRDefault="00704D82" w:rsidP="006C3743">
                  <w:pPr>
                    <w:rPr>
                      <w:rFonts w:ascii="Times New Roman" w:hAnsi="Times New Roman" w:cs="Times New Roman"/>
                    </w:rPr>
                  </w:pPr>
                </w:p>
              </w:tc>
              <w:tc>
                <w:tcPr>
                  <w:tcW w:w="680" w:type="dxa"/>
                </w:tcPr>
                <w:p w:rsidR="00704D82" w:rsidRPr="00704D82" w:rsidRDefault="00704D82" w:rsidP="006C3743">
                  <w:pPr>
                    <w:rPr>
                      <w:rFonts w:ascii="Times New Roman" w:hAnsi="Times New Roman" w:cs="Times New Roman"/>
                    </w:rPr>
                  </w:pPr>
                  <w:r w:rsidRPr="00704D82">
                    <w:rPr>
                      <w:rFonts w:ascii="Times New Roman" w:hAnsi="Times New Roman" w:cs="Times New Roman"/>
                    </w:rPr>
                    <w:t>+</w:t>
                  </w:r>
                </w:p>
              </w:tc>
            </w:tr>
            <w:tr w:rsidR="00704D82" w:rsidRPr="00704D82" w:rsidTr="006C3743">
              <w:tc>
                <w:tcPr>
                  <w:tcW w:w="2522" w:type="dxa"/>
                </w:tcPr>
                <w:p w:rsidR="00704D82" w:rsidRPr="00704D82" w:rsidRDefault="00704D82" w:rsidP="006C3743">
                  <w:pPr>
                    <w:rPr>
                      <w:rFonts w:ascii="Times New Roman" w:hAnsi="Times New Roman" w:cs="Times New Roman"/>
                    </w:rPr>
                  </w:pPr>
                  <w:r w:rsidRPr="00704D82">
                    <w:rPr>
                      <w:rFonts w:ascii="Times New Roman" w:hAnsi="Times New Roman" w:cs="Times New Roman"/>
                    </w:rPr>
                    <w:t xml:space="preserve">2. 2. </w:t>
                  </w:r>
                  <w:proofErr w:type="spellStart"/>
                  <w:r w:rsidRPr="00704D82">
                    <w:rPr>
                      <w:rFonts w:ascii="Times New Roman" w:hAnsi="Times New Roman" w:cs="Times New Roman"/>
                    </w:rPr>
                    <w:t>starppārbaudījums</w:t>
                  </w:r>
                  <w:proofErr w:type="spellEnd"/>
                  <w:r w:rsidRPr="00704D82">
                    <w:rPr>
                      <w:rFonts w:ascii="Times New Roman" w:hAnsi="Times New Roman" w:cs="Times New Roman"/>
                    </w:rPr>
                    <w:t xml:space="preserve"> </w:t>
                  </w:r>
                </w:p>
              </w:tc>
              <w:tc>
                <w:tcPr>
                  <w:tcW w:w="695" w:type="dxa"/>
                </w:tcPr>
                <w:p w:rsidR="00704D82" w:rsidRPr="00704D82" w:rsidRDefault="00704D82" w:rsidP="006C3743">
                  <w:pPr>
                    <w:rPr>
                      <w:rFonts w:ascii="Times New Roman" w:hAnsi="Times New Roman" w:cs="Times New Roman"/>
                    </w:rPr>
                  </w:pPr>
                  <w:r w:rsidRPr="00704D82">
                    <w:rPr>
                      <w:rFonts w:ascii="Times New Roman" w:hAnsi="Times New Roman" w:cs="Times New Roman"/>
                    </w:rPr>
                    <w:t xml:space="preserve">+ </w:t>
                  </w:r>
                </w:p>
              </w:tc>
              <w:tc>
                <w:tcPr>
                  <w:tcW w:w="695" w:type="dxa"/>
                </w:tcPr>
                <w:p w:rsidR="00704D82" w:rsidRPr="00704D82" w:rsidRDefault="00704D82" w:rsidP="006C3743">
                  <w:pPr>
                    <w:rPr>
                      <w:rFonts w:ascii="Times New Roman" w:hAnsi="Times New Roman" w:cs="Times New Roman"/>
                    </w:rPr>
                  </w:pPr>
                </w:p>
              </w:tc>
              <w:tc>
                <w:tcPr>
                  <w:tcW w:w="695" w:type="dxa"/>
                </w:tcPr>
                <w:p w:rsidR="00704D82" w:rsidRPr="00704D82" w:rsidRDefault="00704D82" w:rsidP="006C3743">
                  <w:pPr>
                    <w:rPr>
                      <w:rFonts w:ascii="Times New Roman" w:hAnsi="Times New Roman" w:cs="Times New Roman"/>
                    </w:rPr>
                  </w:pPr>
                  <w:r w:rsidRPr="00704D82">
                    <w:rPr>
                      <w:rFonts w:ascii="Times New Roman" w:hAnsi="Times New Roman" w:cs="Times New Roman"/>
                    </w:rPr>
                    <w:t>+</w:t>
                  </w:r>
                </w:p>
              </w:tc>
              <w:tc>
                <w:tcPr>
                  <w:tcW w:w="695" w:type="dxa"/>
                </w:tcPr>
                <w:p w:rsidR="00704D82" w:rsidRPr="00704D82" w:rsidRDefault="00704D82" w:rsidP="006C3743">
                  <w:pPr>
                    <w:rPr>
                      <w:rFonts w:ascii="Times New Roman" w:hAnsi="Times New Roman" w:cs="Times New Roman"/>
                    </w:rPr>
                  </w:pPr>
                  <w:r w:rsidRPr="00704D82">
                    <w:rPr>
                      <w:rFonts w:ascii="Times New Roman" w:hAnsi="Times New Roman" w:cs="Times New Roman"/>
                    </w:rPr>
                    <w:t>+</w:t>
                  </w:r>
                </w:p>
              </w:tc>
              <w:tc>
                <w:tcPr>
                  <w:tcW w:w="694" w:type="dxa"/>
                </w:tcPr>
                <w:p w:rsidR="00704D82" w:rsidRPr="00704D82" w:rsidRDefault="00704D82" w:rsidP="006C3743">
                  <w:pPr>
                    <w:rPr>
                      <w:rFonts w:ascii="Times New Roman" w:hAnsi="Times New Roman" w:cs="Times New Roman"/>
                    </w:rPr>
                  </w:pPr>
                </w:p>
              </w:tc>
              <w:tc>
                <w:tcPr>
                  <w:tcW w:w="695" w:type="dxa"/>
                </w:tcPr>
                <w:p w:rsidR="00704D82" w:rsidRPr="00704D82" w:rsidRDefault="00704D82" w:rsidP="006C3743">
                  <w:pPr>
                    <w:rPr>
                      <w:rFonts w:ascii="Times New Roman" w:hAnsi="Times New Roman" w:cs="Times New Roman"/>
                    </w:rPr>
                  </w:pPr>
                </w:p>
              </w:tc>
              <w:tc>
                <w:tcPr>
                  <w:tcW w:w="695" w:type="dxa"/>
                </w:tcPr>
                <w:p w:rsidR="00704D82" w:rsidRPr="00704D82" w:rsidRDefault="00704D82" w:rsidP="006C3743">
                  <w:pPr>
                    <w:rPr>
                      <w:rFonts w:ascii="Times New Roman" w:hAnsi="Times New Roman" w:cs="Times New Roman"/>
                    </w:rPr>
                  </w:pPr>
                </w:p>
              </w:tc>
              <w:tc>
                <w:tcPr>
                  <w:tcW w:w="747" w:type="dxa"/>
                </w:tcPr>
                <w:p w:rsidR="00704D82" w:rsidRPr="00704D82" w:rsidRDefault="00704D82" w:rsidP="006C3743">
                  <w:pPr>
                    <w:rPr>
                      <w:rFonts w:ascii="Times New Roman" w:hAnsi="Times New Roman" w:cs="Times New Roman"/>
                    </w:rPr>
                  </w:pPr>
                </w:p>
              </w:tc>
              <w:tc>
                <w:tcPr>
                  <w:tcW w:w="680" w:type="dxa"/>
                </w:tcPr>
                <w:p w:rsidR="00704D82" w:rsidRPr="00704D82" w:rsidRDefault="00704D82" w:rsidP="006C3743">
                  <w:pPr>
                    <w:rPr>
                      <w:rFonts w:ascii="Times New Roman" w:hAnsi="Times New Roman" w:cs="Times New Roman"/>
                    </w:rPr>
                  </w:pPr>
                  <w:r w:rsidRPr="00704D82">
                    <w:rPr>
                      <w:rFonts w:ascii="Times New Roman" w:hAnsi="Times New Roman" w:cs="Times New Roman"/>
                    </w:rPr>
                    <w:t>+</w:t>
                  </w:r>
                </w:p>
              </w:tc>
            </w:tr>
            <w:tr w:rsidR="00704D82" w:rsidRPr="00704D82" w:rsidTr="006C3743">
              <w:tc>
                <w:tcPr>
                  <w:tcW w:w="2522" w:type="dxa"/>
                </w:tcPr>
                <w:p w:rsidR="00704D82" w:rsidRPr="00704D82" w:rsidRDefault="00704D82" w:rsidP="006C3743">
                  <w:pPr>
                    <w:rPr>
                      <w:rFonts w:ascii="Times New Roman" w:hAnsi="Times New Roman" w:cs="Times New Roman"/>
                    </w:rPr>
                  </w:pPr>
                  <w:r w:rsidRPr="00704D82">
                    <w:rPr>
                      <w:rFonts w:ascii="Times New Roman" w:hAnsi="Times New Roman" w:cs="Times New Roman"/>
                    </w:rPr>
                    <w:t xml:space="preserve">3. 3. </w:t>
                  </w:r>
                  <w:proofErr w:type="spellStart"/>
                  <w:r w:rsidRPr="00704D82">
                    <w:rPr>
                      <w:rFonts w:ascii="Times New Roman" w:hAnsi="Times New Roman" w:cs="Times New Roman"/>
                    </w:rPr>
                    <w:t>starppārbaudījums</w:t>
                  </w:r>
                  <w:proofErr w:type="spellEnd"/>
                  <w:r w:rsidRPr="00704D82">
                    <w:rPr>
                      <w:rFonts w:ascii="Times New Roman" w:hAnsi="Times New Roman" w:cs="Times New Roman"/>
                    </w:rPr>
                    <w:t xml:space="preserve"> </w:t>
                  </w:r>
                </w:p>
              </w:tc>
              <w:tc>
                <w:tcPr>
                  <w:tcW w:w="695" w:type="dxa"/>
                </w:tcPr>
                <w:p w:rsidR="00704D82" w:rsidRPr="00704D82" w:rsidRDefault="00704D82" w:rsidP="006C3743">
                  <w:pPr>
                    <w:rPr>
                      <w:rFonts w:ascii="Times New Roman" w:hAnsi="Times New Roman" w:cs="Times New Roman"/>
                    </w:rPr>
                  </w:pPr>
                  <w:r w:rsidRPr="00704D82">
                    <w:rPr>
                      <w:rFonts w:ascii="Times New Roman" w:hAnsi="Times New Roman" w:cs="Times New Roman"/>
                    </w:rPr>
                    <w:t>+</w:t>
                  </w:r>
                </w:p>
              </w:tc>
              <w:tc>
                <w:tcPr>
                  <w:tcW w:w="695" w:type="dxa"/>
                </w:tcPr>
                <w:p w:rsidR="00704D82" w:rsidRPr="00704D82" w:rsidRDefault="00704D82" w:rsidP="006C3743">
                  <w:pPr>
                    <w:rPr>
                      <w:rFonts w:ascii="Times New Roman" w:hAnsi="Times New Roman" w:cs="Times New Roman"/>
                    </w:rPr>
                  </w:pPr>
                </w:p>
              </w:tc>
              <w:tc>
                <w:tcPr>
                  <w:tcW w:w="695" w:type="dxa"/>
                </w:tcPr>
                <w:p w:rsidR="00704D82" w:rsidRPr="00704D82" w:rsidRDefault="00704D82" w:rsidP="006C3743">
                  <w:pPr>
                    <w:rPr>
                      <w:rFonts w:ascii="Times New Roman" w:hAnsi="Times New Roman" w:cs="Times New Roman"/>
                    </w:rPr>
                  </w:pPr>
                  <w:r w:rsidRPr="00704D82">
                    <w:rPr>
                      <w:rFonts w:ascii="Times New Roman" w:hAnsi="Times New Roman" w:cs="Times New Roman"/>
                    </w:rPr>
                    <w:t>+</w:t>
                  </w:r>
                </w:p>
              </w:tc>
              <w:tc>
                <w:tcPr>
                  <w:tcW w:w="695" w:type="dxa"/>
                </w:tcPr>
                <w:p w:rsidR="00704D82" w:rsidRPr="00704D82" w:rsidRDefault="00704D82" w:rsidP="006C3743">
                  <w:pPr>
                    <w:rPr>
                      <w:rFonts w:ascii="Times New Roman" w:hAnsi="Times New Roman" w:cs="Times New Roman"/>
                    </w:rPr>
                  </w:pPr>
                  <w:r w:rsidRPr="00704D82">
                    <w:rPr>
                      <w:rFonts w:ascii="Times New Roman" w:hAnsi="Times New Roman" w:cs="Times New Roman"/>
                    </w:rPr>
                    <w:t>+</w:t>
                  </w:r>
                </w:p>
              </w:tc>
              <w:tc>
                <w:tcPr>
                  <w:tcW w:w="694" w:type="dxa"/>
                </w:tcPr>
                <w:p w:rsidR="00704D82" w:rsidRPr="00704D82" w:rsidRDefault="00704D82" w:rsidP="006C3743">
                  <w:pPr>
                    <w:rPr>
                      <w:rFonts w:ascii="Times New Roman" w:hAnsi="Times New Roman" w:cs="Times New Roman"/>
                    </w:rPr>
                  </w:pPr>
                </w:p>
              </w:tc>
              <w:tc>
                <w:tcPr>
                  <w:tcW w:w="695" w:type="dxa"/>
                </w:tcPr>
                <w:p w:rsidR="00704D82" w:rsidRPr="00704D82" w:rsidRDefault="00704D82" w:rsidP="006C3743">
                  <w:pPr>
                    <w:rPr>
                      <w:rFonts w:ascii="Times New Roman" w:hAnsi="Times New Roman" w:cs="Times New Roman"/>
                    </w:rPr>
                  </w:pPr>
                </w:p>
              </w:tc>
              <w:tc>
                <w:tcPr>
                  <w:tcW w:w="695" w:type="dxa"/>
                </w:tcPr>
                <w:p w:rsidR="00704D82" w:rsidRPr="00704D82" w:rsidRDefault="00704D82" w:rsidP="006C3743">
                  <w:pPr>
                    <w:rPr>
                      <w:rFonts w:ascii="Times New Roman" w:hAnsi="Times New Roman" w:cs="Times New Roman"/>
                    </w:rPr>
                  </w:pPr>
                </w:p>
              </w:tc>
              <w:tc>
                <w:tcPr>
                  <w:tcW w:w="747" w:type="dxa"/>
                </w:tcPr>
                <w:p w:rsidR="00704D82" w:rsidRPr="00704D82" w:rsidRDefault="00704D82" w:rsidP="006C3743">
                  <w:pPr>
                    <w:rPr>
                      <w:rFonts w:ascii="Times New Roman" w:hAnsi="Times New Roman" w:cs="Times New Roman"/>
                    </w:rPr>
                  </w:pPr>
                </w:p>
              </w:tc>
              <w:tc>
                <w:tcPr>
                  <w:tcW w:w="680" w:type="dxa"/>
                </w:tcPr>
                <w:p w:rsidR="00704D82" w:rsidRPr="00704D82" w:rsidRDefault="00704D82" w:rsidP="006C3743">
                  <w:pPr>
                    <w:rPr>
                      <w:rFonts w:ascii="Times New Roman" w:hAnsi="Times New Roman" w:cs="Times New Roman"/>
                    </w:rPr>
                  </w:pPr>
                  <w:r w:rsidRPr="00704D82">
                    <w:rPr>
                      <w:rFonts w:ascii="Times New Roman" w:hAnsi="Times New Roman" w:cs="Times New Roman"/>
                    </w:rPr>
                    <w:t>+</w:t>
                  </w:r>
                </w:p>
              </w:tc>
            </w:tr>
            <w:tr w:rsidR="00704D82" w:rsidRPr="00704D82" w:rsidTr="006C3743">
              <w:tc>
                <w:tcPr>
                  <w:tcW w:w="2522" w:type="dxa"/>
                </w:tcPr>
                <w:p w:rsidR="00704D82" w:rsidRPr="00704D82" w:rsidRDefault="00704D82" w:rsidP="006C3743">
                  <w:pPr>
                    <w:rPr>
                      <w:rFonts w:ascii="Times New Roman" w:hAnsi="Times New Roman" w:cs="Times New Roman"/>
                    </w:rPr>
                  </w:pPr>
                  <w:r w:rsidRPr="00704D82">
                    <w:rPr>
                      <w:rFonts w:ascii="Times New Roman" w:hAnsi="Times New Roman" w:cs="Times New Roman"/>
                    </w:rPr>
                    <w:t>4. Patstāvīgais darbs</w:t>
                  </w:r>
                </w:p>
              </w:tc>
              <w:tc>
                <w:tcPr>
                  <w:tcW w:w="695" w:type="dxa"/>
                </w:tcPr>
                <w:p w:rsidR="00704D82" w:rsidRPr="00704D82" w:rsidRDefault="00704D82" w:rsidP="006C3743">
                  <w:pPr>
                    <w:rPr>
                      <w:rFonts w:ascii="Times New Roman" w:hAnsi="Times New Roman" w:cs="Times New Roman"/>
                    </w:rPr>
                  </w:pPr>
                  <w:r w:rsidRPr="00704D82">
                    <w:rPr>
                      <w:rFonts w:ascii="Times New Roman" w:hAnsi="Times New Roman" w:cs="Times New Roman"/>
                    </w:rPr>
                    <w:t>+</w:t>
                  </w:r>
                </w:p>
              </w:tc>
              <w:tc>
                <w:tcPr>
                  <w:tcW w:w="695" w:type="dxa"/>
                </w:tcPr>
                <w:p w:rsidR="00704D82" w:rsidRPr="00704D82" w:rsidRDefault="00704D82" w:rsidP="006C3743">
                  <w:pPr>
                    <w:rPr>
                      <w:rFonts w:ascii="Times New Roman" w:hAnsi="Times New Roman" w:cs="Times New Roman"/>
                    </w:rPr>
                  </w:pPr>
                  <w:r w:rsidRPr="00704D82">
                    <w:rPr>
                      <w:rFonts w:ascii="Times New Roman" w:hAnsi="Times New Roman" w:cs="Times New Roman"/>
                    </w:rPr>
                    <w:t>+</w:t>
                  </w:r>
                </w:p>
              </w:tc>
              <w:tc>
                <w:tcPr>
                  <w:tcW w:w="695" w:type="dxa"/>
                </w:tcPr>
                <w:p w:rsidR="00704D82" w:rsidRPr="00704D82" w:rsidRDefault="00704D82" w:rsidP="006C3743">
                  <w:pPr>
                    <w:rPr>
                      <w:rFonts w:ascii="Times New Roman" w:hAnsi="Times New Roman" w:cs="Times New Roman"/>
                    </w:rPr>
                  </w:pPr>
                  <w:r w:rsidRPr="00704D82">
                    <w:rPr>
                      <w:rFonts w:ascii="Times New Roman" w:hAnsi="Times New Roman" w:cs="Times New Roman"/>
                    </w:rPr>
                    <w:t>+</w:t>
                  </w:r>
                </w:p>
              </w:tc>
              <w:tc>
                <w:tcPr>
                  <w:tcW w:w="695" w:type="dxa"/>
                </w:tcPr>
                <w:p w:rsidR="00704D82" w:rsidRPr="00704D82" w:rsidRDefault="00704D82" w:rsidP="006C3743">
                  <w:pPr>
                    <w:rPr>
                      <w:rFonts w:ascii="Times New Roman" w:hAnsi="Times New Roman" w:cs="Times New Roman"/>
                    </w:rPr>
                  </w:pPr>
                  <w:r w:rsidRPr="00704D82">
                    <w:rPr>
                      <w:rFonts w:ascii="Times New Roman" w:hAnsi="Times New Roman" w:cs="Times New Roman"/>
                    </w:rPr>
                    <w:t>+</w:t>
                  </w:r>
                </w:p>
              </w:tc>
              <w:tc>
                <w:tcPr>
                  <w:tcW w:w="694" w:type="dxa"/>
                </w:tcPr>
                <w:p w:rsidR="00704D82" w:rsidRPr="00704D82" w:rsidRDefault="00704D82" w:rsidP="006C3743">
                  <w:pPr>
                    <w:rPr>
                      <w:rFonts w:ascii="Times New Roman" w:hAnsi="Times New Roman" w:cs="Times New Roman"/>
                    </w:rPr>
                  </w:pPr>
                  <w:r w:rsidRPr="00704D82">
                    <w:rPr>
                      <w:rFonts w:ascii="Times New Roman" w:hAnsi="Times New Roman" w:cs="Times New Roman"/>
                    </w:rPr>
                    <w:t>+</w:t>
                  </w:r>
                </w:p>
              </w:tc>
              <w:tc>
                <w:tcPr>
                  <w:tcW w:w="695" w:type="dxa"/>
                </w:tcPr>
                <w:p w:rsidR="00704D82" w:rsidRPr="00704D82" w:rsidRDefault="00704D82" w:rsidP="006C3743">
                  <w:pPr>
                    <w:rPr>
                      <w:rFonts w:ascii="Times New Roman" w:hAnsi="Times New Roman" w:cs="Times New Roman"/>
                    </w:rPr>
                  </w:pPr>
                  <w:r w:rsidRPr="00704D82">
                    <w:rPr>
                      <w:rFonts w:ascii="Times New Roman" w:hAnsi="Times New Roman" w:cs="Times New Roman"/>
                    </w:rPr>
                    <w:t>+</w:t>
                  </w:r>
                </w:p>
              </w:tc>
              <w:tc>
                <w:tcPr>
                  <w:tcW w:w="695" w:type="dxa"/>
                </w:tcPr>
                <w:p w:rsidR="00704D82" w:rsidRPr="00704D82" w:rsidRDefault="00704D82" w:rsidP="006C3743">
                  <w:pPr>
                    <w:rPr>
                      <w:rFonts w:ascii="Times New Roman" w:hAnsi="Times New Roman" w:cs="Times New Roman"/>
                    </w:rPr>
                  </w:pPr>
                  <w:r w:rsidRPr="00704D82">
                    <w:rPr>
                      <w:rFonts w:ascii="Times New Roman" w:hAnsi="Times New Roman" w:cs="Times New Roman"/>
                    </w:rPr>
                    <w:t>+</w:t>
                  </w:r>
                </w:p>
              </w:tc>
              <w:tc>
                <w:tcPr>
                  <w:tcW w:w="747" w:type="dxa"/>
                </w:tcPr>
                <w:p w:rsidR="00704D82" w:rsidRPr="00704D82" w:rsidRDefault="00704D82" w:rsidP="006C3743">
                  <w:pPr>
                    <w:rPr>
                      <w:rFonts w:ascii="Times New Roman" w:hAnsi="Times New Roman" w:cs="Times New Roman"/>
                    </w:rPr>
                  </w:pPr>
                  <w:r w:rsidRPr="00704D82">
                    <w:rPr>
                      <w:rFonts w:ascii="Times New Roman" w:hAnsi="Times New Roman" w:cs="Times New Roman"/>
                    </w:rPr>
                    <w:t>+</w:t>
                  </w:r>
                </w:p>
              </w:tc>
              <w:tc>
                <w:tcPr>
                  <w:tcW w:w="680" w:type="dxa"/>
                </w:tcPr>
                <w:p w:rsidR="00704D82" w:rsidRPr="00704D82" w:rsidRDefault="00704D82" w:rsidP="006C3743">
                  <w:pPr>
                    <w:rPr>
                      <w:rFonts w:ascii="Times New Roman" w:hAnsi="Times New Roman" w:cs="Times New Roman"/>
                    </w:rPr>
                  </w:pPr>
                  <w:r w:rsidRPr="00704D82">
                    <w:rPr>
                      <w:rFonts w:ascii="Times New Roman" w:hAnsi="Times New Roman" w:cs="Times New Roman"/>
                    </w:rPr>
                    <w:t>+</w:t>
                  </w:r>
                </w:p>
              </w:tc>
            </w:tr>
            <w:tr w:rsidR="00704D82" w:rsidRPr="00704D82" w:rsidTr="006C3743">
              <w:tc>
                <w:tcPr>
                  <w:tcW w:w="2522" w:type="dxa"/>
                </w:tcPr>
                <w:p w:rsidR="00704D82" w:rsidRPr="00704D82" w:rsidRDefault="00704D82" w:rsidP="006C3743">
                  <w:pPr>
                    <w:rPr>
                      <w:rFonts w:ascii="Times New Roman" w:hAnsi="Times New Roman" w:cs="Times New Roman"/>
                    </w:rPr>
                  </w:pPr>
                  <w:r w:rsidRPr="00704D82">
                    <w:rPr>
                      <w:rFonts w:ascii="Times New Roman" w:hAnsi="Times New Roman" w:cs="Times New Roman"/>
                    </w:rPr>
                    <w:t xml:space="preserve">5. Prezentācija </w:t>
                  </w:r>
                </w:p>
              </w:tc>
              <w:tc>
                <w:tcPr>
                  <w:tcW w:w="695" w:type="dxa"/>
                </w:tcPr>
                <w:p w:rsidR="00704D82" w:rsidRPr="00704D82" w:rsidRDefault="00704D82" w:rsidP="006C3743">
                  <w:pPr>
                    <w:rPr>
                      <w:rFonts w:ascii="Times New Roman" w:hAnsi="Times New Roman" w:cs="Times New Roman"/>
                    </w:rPr>
                  </w:pPr>
                  <w:r w:rsidRPr="00704D82">
                    <w:rPr>
                      <w:rFonts w:ascii="Times New Roman" w:hAnsi="Times New Roman" w:cs="Times New Roman"/>
                    </w:rPr>
                    <w:t>+</w:t>
                  </w:r>
                </w:p>
              </w:tc>
              <w:tc>
                <w:tcPr>
                  <w:tcW w:w="695" w:type="dxa"/>
                </w:tcPr>
                <w:p w:rsidR="00704D82" w:rsidRPr="00704D82" w:rsidRDefault="00704D82" w:rsidP="006C3743">
                  <w:pPr>
                    <w:rPr>
                      <w:rFonts w:ascii="Times New Roman" w:hAnsi="Times New Roman" w:cs="Times New Roman"/>
                    </w:rPr>
                  </w:pPr>
                  <w:r w:rsidRPr="00704D82">
                    <w:rPr>
                      <w:rFonts w:ascii="Times New Roman" w:hAnsi="Times New Roman" w:cs="Times New Roman"/>
                    </w:rPr>
                    <w:t>+</w:t>
                  </w:r>
                </w:p>
              </w:tc>
              <w:tc>
                <w:tcPr>
                  <w:tcW w:w="695" w:type="dxa"/>
                </w:tcPr>
                <w:p w:rsidR="00704D82" w:rsidRPr="00704D82" w:rsidRDefault="00704D82" w:rsidP="006C3743">
                  <w:pPr>
                    <w:rPr>
                      <w:rFonts w:ascii="Times New Roman" w:hAnsi="Times New Roman" w:cs="Times New Roman"/>
                    </w:rPr>
                  </w:pPr>
                  <w:r w:rsidRPr="00704D82">
                    <w:rPr>
                      <w:rFonts w:ascii="Times New Roman" w:hAnsi="Times New Roman" w:cs="Times New Roman"/>
                    </w:rPr>
                    <w:t>+</w:t>
                  </w:r>
                </w:p>
              </w:tc>
              <w:tc>
                <w:tcPr>
                  <w:tcW w:w="695" w:type="dxa"/>
                </w:tcPr>
                <w:p w:rsidR="00704D82" w:rsidRPr="00704D82" w:rsidRDefault="00704D82" w:rsidP="006C3743">
                  <w:pPr>
                    <w:rPr>
                      <w:rFonts w:ascii="Times New Roman" w:hAnsi="Times New Roman" w:cs="Times New Roman"/>
                    </w:rPr>
                  </w:pPr>
                  <w:r w:rsidRPr="00704D82">
                    <w:rPr>
                      <w:rFonts w:ascii="Times New Roman" w:hAnsi="Times New Roman" w:cs="Times New Roman"/>
                    </w:rPr>
                    <w:t>+</w:t>
                  </w:r>
                </w:p>
              </w:tc>
              <w:tc>
                <w:tcPr>
                  <w:tcW w:w="694" w:type="dxa"/>
                </w:tcPr>
                <w:p w:rsidR="00704D82" w:rsidRPr="00704D82" w:rsidRDefault="00704D82" w:rsidP="006C3743">
                  <w:pPr>
                    <w:rPr>
                      <w:rFonts w:ascii="Times New Roman" w:hAnsi="Times New Roman" w:cs="Times New Roman"/>
                    </w:rPr>
                  </w:pPr>
                  <w:r w:rsidRPr="00704D82">
                    <w:rPr>
                      <w:rFonts w:ascii="Times New Roman" w:hAnsi="Times New Roman" w:cs="Times New Roman"/>
                    </w:rPr>
                    <w:t>+</w:t>
                  </w:r>
                </w:p>
              </w:tc>
              <w:tc>
                <w:tcPr>
                  <w:tcW w:w="695" w:type="dxa"/>
                </w:tcPr>
                <w:p w:rsidR="00704D82" w:rsidRPr="00704D82" w:rsidRDefault="00704D82" w:rsidP="006C3743">
                  <w:pPr>
                    <w:rPr>
                      <w:rFonts w:ascii="Times New Roman" w:hAnsi="Times New Roman" w:cs="Times New Roman"/>
                    </w:rPr>
                  </w:pPr>
                  <w:r w:rsidRPr="00704D82">
                    <w:rPr>
                      <w:rFonts w:ascii="Times New Roman" w:hAnsi="Times New Roman" w:cs="Times New Roman"/>
                    </w:rPr>
                    <w:t>+</w:t>
                  </w:r>
                </w:p>
              </w:tc>
              <w:tc>
                <w:tcPr>
                  <w:tcW w:w="695" w:type="dxa"/>
                </w:tcPr>
                <w:p w:rsidR="00704D82" w:rsidRPr="00704D82" w:rsidRDefault="00704D82" w:rsidP="006C3743">
                  <w:pPr>
                    <w:rPr>
                      <w:rFonts w:ascii="Times New Roman" w:hAnsi="Times New Roman" w:cs="Times New Roman"/>
                    </w:rPr>
                  </w:pPr>
                  <w:r w:rsidRPr="00704D82">
                    <w:rPr>
                      <w:rFonts w:ascii="Times New Roman" w:hAnsi="Times New Roman" w:cs="Times New Roman"/>
                    </w:rPr>
                    <w:t>+</w:t>
                  </w:r>
                </w:p>
              </w:tc>
              <w:tc>
                <w:tcPr>
                  <w:tcW w:w="747" w:type="dxa"/>
                </w:tcPr>
                <w:p w:rsidR="00704D82" w:rsidRPr="00704D82" w:rsidRDefault="00704D82" w:rsidP="006C3743">
                  <w:pPr>
                    <w:rPr>
                      <w:rFonts w:ascii="Times New Roman" w:hAnsi="Times New Roman" w:cs="Times New Roman"/>
                    </w:rPr>
                  </w:pPr>
                  <w:r w:rsidRPr="00704D82">
                    <w:rPr>
                      <w:rFonts w:ascii="Times New Roman" w:hAnsi="Times New Roman" w:cs="Times New Roman"/>
                    </w:rPr>
                    <w:t>+</w:t>
                  </w:r>
                </w:p>
              </w:tc>
              <w:tc>
                <w:tcPr>
                  <w:tcW w:w="680" w:type="dxa"/>
                </w:tcPr>
                <w:p w:rsidR="00704D82" w:rsidRPr="00704D82" w:rsidRDefault="00704D82" w:rsidP="006C3743">
                  <w:pPr>
                    <w:rPr>
                      <w:rFonts w:ascii="Times New Roman" w:hAnsi="Times New Roman" w:cs="Times New Roman"/>
                    </w:rPr>
                  </w:pPr>
                  <w:r w:rsidRPr="00704D82">
                    <w:rPr>
                      <w:rFonts w:ascii="Times New Roman" w:hAnsi="Times New Roman" w:cs="Times New Roman"/>
                    </w:rPr>
                    <w:t>+</w:t>
                  </w:r>
                </w:p>
              </w:tc>
            </w:tr>
            <w:tr w:rsidR="00704D82" w:rsidRPr="00704D82" w:rsidTr="006C3743">
              <w:tc>
                <w:tcPr>
                  <w:tcW w:w="2522" w:type="dxa"/>
                </w:tcPr>
                <w:p w:rsidR="00704D82" w:rsidRPr="00704D82" w:rsidRDefault="00704D82" w:rsidP="006C3743">
                  <w:pPr>
                    <w:rPr>
                      <w:rFonts w:ascii="Times New Roman" w:hAnsi="Times New Roman" w:cs="Times New Roman"/>
                    </w:rPr>
                  </w:pPr>
                  <w:r w:rsidRPr="00704D82">
                    <w:rPr>
                      <w:rFonts w:ascii="Times New Roman" w:hAnsi="Times New Roman" w:cs="Times New Roman"/>
                    </w:rPr>
                    <w:t>6. Eksāmens</w:t>
                  </w:r>
                </w:p>
              </w:tc>
              <w:tc>
                <w:tcPr>
                  <w:tcW w:w="695" w:type="dxa"/>
                </w:tcPr>
                <w:p w:rsidR="00704D82" w:rsidRPr="00704D82" w:rsidRDefault="00704D82" w:rsidP="006C3743">
                  <w:pPr>
                    <w:rPr>
                      <w:rFonts w:ascii="Times New Roman" w:hAnsi="Times New Roman" w:cs="Times New Roman"/>
                    </w:rPr>
                  </w:pPr>
                  <w:r w:rsidRPr="00704D82">
                    <w:rPr>
                      <w:rFonts w:ascii="Times New Roman" w:hAnsi="Times New Roman" w:cs="Times New Roman"/>
                    </w:rPr>
                    <w:t>+</w:t>
                  </w:r>
                </w:p>
              </w:tc>
              <w:tc>
                <w:tcPr>
                  <w:tcW w:w="695" w:type="dxa"/>
                </w:tcPr>
                <w:p w:rsidR="00704D82" w:rsidRPr="00704D82" w:rsidRDefault="00704D82" w:rsidP="006C3743">
                  <w:pPr>
                    <w:rPr>
                      <w:rFonts w:ascii="Times New Roman" w:hAnsi="Times New Roman" w:cs="Times New Roman"/>
                    </w:rPr>
                  </w:pPr>
                </w:p>
              </w:tc>
              <w:tc>
                <w:tcPr>
                  <w:tcW w:w="695" w:type="dxa"/>
                </w:tcPr>
                <w:p w:rsidR="00704D82" w:rsidRPr="00704D82" w:rsidRDefault="00704D82" w:rsidP="006C3743">
                  <w:pPr>
                    <w:rPr>
                      <w:rFonts w:ascii="Times New Roman" w:hAnsi="Times New Roman" w:cs="Times New Roman"/>
                    </w:rPr>
                  </w:pPr>
                  <w:r w:rsidRPr="00704D82">
                    <w:rPr>
                      <w:rFonts w:ascii="Times New Roman" w:hAnsi="Times New Roman" w:cs="Times New Roman"/>
                    </w:rPr>
                    <w:t>+</w:t>
                  </w:r>
                </w:p>
              </w:tc>
              <w:tc>
                <w:tcPr>
                  <w:tcW w:w="695" w:type="dxa"/>
                </w:tcPr>
                <w:p w:rsidR="00704D82" w:rsidRPr="00704D82" w:rsidRDefault="00704D82" w:rsidP="006C3743">
                  <w:pPr>
                    <w:rPr>
                      <w:rFonts w:ascii="Times New Roman" w:hAnsi="Times New Roman" w:cs="Times New Roman"/>
                    </w:rPr>
                  </w:pPr>
                  <w:r w:rsidRPr="00704D82">
                    <w:rPr>
                      <w:rFonts w:ascii="Times New Roman" w:hAnsi="Times New Roman" w:cs="Times New Roman"/>
                    </w:rPr>
                    <w:t>+</w:t>
                  </w:r>
                </w:p>
              </w:tc>
              <w:tc>
                <w:tcPr>
                  <w:tcW w:w="694" w:type="dxa"/>
                </w:tcPr>
                <w:p w:rsidR="00704D82" w:rsidRPr="00704D82" w:rsidRDefault="00704D82" w:rsidP="006C3743">
                  <w:pPr>
                    <w:rPr>
                      <w:rFonts w:ascii="Times New Roman" w:hAnsi="Times New Roman" w:cs="Times New Roman"/>
                    </w:rPr>
                  </w:pPr>
                </w:p>
              </w:tc>
              <w:tc>
                <w:tcPr>
                  <w:tcW w:w="695" w:type="dxa"/>
                </w:tcPr>
                <w:p w:rsidR="00704D82" w:rsidRPr="00704D82" w:rsidRDefault="00704D82" w:rsidP="006C3743">
                  <w:pPr>
                    <w:rPr>
                      <w:rFonts w:ascii="Times New Roman" w:hAnsi="Times New Roman" w:cs="Times New Roman"/>
                    </w:rPr>
                  </w:pPr>
                </w:p>
              </w:tc>
              <w:tc>
                <w:tcPr>
                  <w:tcW w:w="695" w:type="dxa"/>
                </w:tcPr>
                <w:p w:rsidR="00704D82" w:rsidRPr="00704D82" w:rsidRDefault="00704D82" w:rsidP="006C3743">
                  <w:pPr>
                    <w:rPr>
                      <w:rFonts w:ascii="Times New Roman" w:hAnsi="Times New Roman" w:cs="Times New Roman"/>
                    </w:rPr>
                  </w:pPr>
                  <w:r w:rsidRPr="00704D82">
                    <w:rPr>
                      <w:rFonts w:ascii="Times New Roman" w:hAnsi="Times New Roman" w:cs="Times New Roman"/>
                    </w:rPr>
                    <w:t>+</w:t>
                  </w:r>
                </w:p>
              </w:tc>
              <w:tc>
                <w:tcPr>
                  <w:tcW w:w="747" w:type="dxa"/>
                </w:tcPr>
                <w:p w:rsidR="00704D82" w:rsidRPr="00704D82" w:rsidRDefault="00704D82" w:rsidP="006C3743">
                  <w:pPr>
                    <w:rPr>
                      <w:rFonts w:ascii="Times New Roman" w:hAnsi="Times New Roman" w:cs="Times New Roman"/>
                    </w:rPr>
                  </w:pPr>
                  <w:r w:rsidRPr="00704D82">
                    <w:rPr>
                      <w:rFonts w:ascii="Times New Roman" w:hAnsi="Times New Roman" w:cs="Times New Roman"/>
                    </w:rPr>
                    <w:t>+</w:t>
                  </w:r>
                </w:p>
              </w:tc>
              <w:tc>
                <w:tcPr>
                  <w:tcW w:w="680" w:type="dxa"/>
                </w:tcPr>
                <w:p w:rsidR="00704D82" w:rsidRPr="00704D82" w:rsidRDefault="00704D82" w:rsidP="006C3743">
                  <w:pPr>
                    <w:rPr>
                      <w:rFonts w:ascii="Times New Roman" w:hAnsi="Times New Roman" w:cs="Times New Roman"/>
                    </w:rPr>
                  </w:pPr>
                  <w:r w:rsidRPr="00704D82">
                    <w:rPr>
                      <w:rFonts w:ascii="Times New Roman" w:hAnsi="Times New Roman" w:cs="Times New Roman"/>
                    </w:rPr>
                    <w:t>+</w:t>
                  </w:r>
                </w:p>
              </w:tc>
            </w:tr>
          </w:tbl>
          <w:p w:rsidR="00704D82" w:rsidRPr="00704D82" w:rsidRDefault="00704D82" w:rsidP="006C3743">
            <w:pPr>
              <w:rPr>
                <w:rFonts w:ascii="Times New Roman" w:hAnsi="Times New Roman" w:cs="Times New Roman"/>
              </w:rPr>
            </w:pPr>
          </w:p>
          <w:p w:rsidR="00704D82" w:rsidRPr="00704D82" w:rsidRDefault="00704D82" w:rsidP="006C3743">
            <w:pPr>
              <w:rPr>
                <w:rFonts w:ascii="Times New Roman" w:hAnsi="Times New Roman" w:cs="Times New Roman"/>
              </w:rPr>
            </w:pPr>
          </w:p>
        </w:tc>
      </w:tr>
      <w:tr w:rsidR="00704D82" w:rsidRPr="00704D82" w:rsidTr="006C3743">
        <w:tc>
          <w:tcPr>
            <w:tcW w:w="9039" w:type="dxa"/>
            <w:gridSpan w:val="2"/>
          </w:tcPr>
          <w:p w:rsidR="00704D82" w:rsidRPr="00704D82" w:rsidRDefault="00704D82" w:rsidP="006C3743">
            <w:pPr>
              <w:pStyle w:val="Nosaukumi"/>
            </w:pPr>
            <w:r w:rsidRPr="00704D82">
              <w:t>Kursa saturs</w:t>
            </w:r>
          </w:p>
        </w:tc>
      </w:tr>
      <w:tr w:rsidR="00704D82" w:rsidRPr="00704D82" w:rsidTr="006C3743">
        <w:tc>
          <w:tcPr>
            <w:tcW w:w="9039" w:type="dxa"/>
            <w:gridSpan w:val="2"/>
          </w:tcPr>
          <w:p w:rsidR="00704D82" w:rsidRPr="00704D82" w:rsidRDefault="00704D82" w:rsidP="006C3743">
            <w:pPr>
              <w:rPr>
                <w:rFonts w:ascii="Times New Roman" w:hAnsi="Times New Roman" w:cs="Times New Roman"/>
              </w:rPr>
            </w:pPr>
            <w:r w:rsidRPr="00704D82">
              <w:rPr>
                <w:rFonts w:ascii="Times New Roman" w:hAnsi="Times New Roman" w:cs="Times New Roman"/>
              </w:rPr>
              <w:t>Praktiskie darbi.</w:t>
            </w:r>
          </w:p>
          <w:p w:rsidR="00704D82" w:rsidRPr="00704D82" w:rsidRDefault="00704D82" w:rsidP="006C3743">
            <w:pPr>
              <w:rPr>
                <w:rFonts w:ascii="Times New Roman" w:hAnsi="Times New Roman" w:cs="Times New Roman"/>
              </w:rPr>
            </w:pPr>
            <w:r w:rsidRPr="00704D82">
              <w:rPr>
                <w:rFonts w:ascii="Times New Roman" w:hAnsi="Times New Roman" w:cs="Times New Roman"/>
              </w:rPr>
              <w:t>1. Mūzikas teorijas pamati. P4</w:t>
            </w:r>
          </w:p>
          <w:p w:rsidR="00704D82" w:rsidRPr="00704D82" w:rsidRDefault="00704D82" w:rsidP="006C3743">
            <w:pPr>
              <w:rPr>
                <w:rFonts w:ascii="Times New Roman" w:hAnsi="Times New Roman" w:cs="Times New Roman"/>
              </w:rPr>
            </w:pPr>
            <w:r w:rsidRPr="00704D82">
              <w:rPr>
                <w:rFonts w:ascii="Times New Roman" w:hAnsi="Times New Roman" w:cs="Times New Roman"/>
              </w:rPr>
              <w:t>Nošu pieraksti, nots daļas, nošu vērtības, nošu atslēgas, nošu un toņkārtu pakāpes, toņkārtas norādes, taktsmēri, akordi un akordu inversijas, utt. - terminoloģija, tās lietojums. Teksts "</w:t>
            </w:r>
            <w:proofErr w:type="spellStart"/>
            <w:r w:rsidRPr="00704D82">
              <w:rPr>
                <w:rFonts w:ascii="Times New Roman" w:hAnsi="Times New Roman" w:cs="Times New Roman"/>
              </w:rPr>
              <w:t>Harmony</w:t>
            </w:r>
            <w:proofErr w:type="spellEnd"/>
            <w:r w:rsidRPr="00704D82">
              <w:rPr>
                <w:rFonts w:ascii="Times New Roman" w:hAnsi="Times New Roman" w:cs="Times New Roman"/>
              </w:rPr>
              <w:t>".</w:t>
            </w:r>
          </w:p>
          <w:p w:rsidR="00704D82" w:rsidRPr="00704D82" w:rsidRDefault="00704D82" w:rsidP="006C3743">
            <w:pPr>
              <w:rPr>
                <w:rFonts w:ascii="Times New Roman" w:hAnsi="Times New Roman" w:cs="Times New Roman"/>
              </w:rPr>
            </w:pPr>
            <w:r w:rsidRPr="00704D82">
              <w:rPr>
                <w:rFonts w:ascii="Times New Roman" w:hAnsi="Times New Roman" w:cs="Times New Roman"/>
              </w:rPr>
              <w:t>SPD 6: apkopot jaunapgūtos terminus un to definīcijas un augšupielādēt tos terminu vārdnīcā (e-vidē). Uzrakstiet teksta "</w:t>
            </w:r>
            <w:proofErr w:type="spellStart"/>
            <w:r w:rsidRPr="00704D82">
              <w:rPr>
                <w:rFonts w:ascii="Times New Roman" w:hAnsi="Times New Roman" w:cs="Times New Roman"/>
              </w:rPr>
              <w:t>Harmony</w:t>
            </w:r>
            <w:proofErr w:type="spellEnd"/>
            <w:r w:rsidRPr="00704D82">
              <w:rPr>
                <w:rFonts w:ascii="Times New Roman" w:hAnsi="Times New Roman" w:cs="Times New Roman"/>
              </w:rPr>
              <w:t>" kopsavilkumu (e-vidē).</w:t>
            </w:r>
          </w:p>
          <w:p w:rsidR="00704D82" w:rsidRPr="00704D82" w:rsidRDefault="00704D82" w:rsidP="006C3743">
            <w:pPr>
              <w:rPr>
                <w:rFonts w:ascii="Times New Roman" w:hAnsi="Times New Roman" w:cs="Times New Roman"/>
              </w:rPr>
            </w:pPr>
          </w:p>
          <w:p w:rsidR="00704D82" w:rsidRPr="00704D82" w:rsidRDefault="00704D82" w:rsidP="006C3743">
            <w:pPr>
              <w:rPr>
                <w:rFonts w:ascii="Times New Roman" w:hAnsi="Times New Roman" w:cs="Times New Roman"/>
              </w:rPr>
            </w:pPr>
            <w:r w:rsidRPr="00704D82">
              <w:rPr>
                <w:rFonts w:ascii="Times New Roman" w:hAnsi="Times New Roman" w:cs="Times New Roman"/>
              </w:rPr>
              <w:t>2. Mūziņu grupas sastāvs. P2</w:t>
            </w:r>
          </w:p>
          <w:p w:rsidR="00704D82" w:rsidRPr="00704D82" w:rsidRDefault="00704D82" w:rsidP="006C3743">
            <w:pPr>
              <w:rPr>
                <w:rFonts w:ascii="Times New Roman" w:hAnsi="Times New Roman" w:cs="Times New Roman"/>
              </w:rPr>
            </w:pPr>
            <w:r w:rsidRPr="00704D82">
              <w:rPr>
                <w:rFonts w:ascii="Times New Roman" w:hAnsi="Times New Roman" w:cs="Times New Roman"/>
              </w:rPr>
              <w:t xml:space="preserve">Ar tēmu “Mūziņu grupas sastāvs” saistītā terminoloģija: simfoniskais orķestris = filharmoniskais orķestris, kameransamblis/orķestris, stīgu / koka pūšaminstrumentu kvartets/kvintets…, koris utt. - terminu lietojums kontekstā - praktiskie uzdevumi. </w:t>
            </w:r>
          </w:p>
          <w:p w:rsidR="00704D82" w:rsidRPr="00704D82" w:rsidRDefault="00704D82" w:rsidP="006C3743">
            <w:pPr>
              <w:rPr>
                <w:rFonts w:ascii="Times New Roman" w:hAnsi="Times New Roman" w:cs="Times New Roman"/>
              </w:rPr>
            </w:pPr>
            <w:r w:rsidRPr="00704D82">
              <w:rPr>
                <w:rFonts w:ascii="Times New Roman" w:hAnsi="Times New Roman" w:cs="Times New Roman"/>
              </w:rPr>
              <w:t>SPD 4: apkopot jaunapgūtos terminus un to definīcijas un augšupielādēt tos terminu vārdnīcā (e-vidē). Lasīt tekstus par dažādām orķestra instrumentu grupām.</w:t>
            </w:r>
          </w:p>
          <w:p w:rsidR="00704D82" w:rsidRPr="00704D82" w:rsidRDefault="00704D82" w:rsidP="006C3743">
            <w:pPr>
              <w:rPr>
                <w:rFonts w:ascii="Times New Roman" w:hAnsi="Times New Roman" w:cs="Times New Roman"/>
              </w:rPr>
            </w:pPr>
          </w:p>
          <w:p w:rsidR="00704D82" w:rsidRPr="00704D82" w:rsidRDefault="00704D82" w:rsidP="006C3743">
            <w:pPr>
              <w:rPr>
                <w:rFonts w:ascii="Times New Roman" w:hAnsi="Times New Roman" w:cs="Times New Roman"/>
              </w:rPr>
            </w:pPr>
            <w:r w:rsidRPr="00704D82">
              <w:rPr>
                <w:rFonts w:ascii="Times New Roman" w:hAnsi="Times New Roman" w:cs="Times New Roman"/>
              </w:rPr>
              <w:lastRenderedPageBreak/>
              <w:t>3. Īsa mūzikas vēsture. P4</w:t>
            </w:r>
          </w:p>
          <w:p w:rsidR="00704D82" w:rsidRPr="00704D82" w:rsidRDefault="00704D82" w:rsidP="006C3743">
            <w:pPr>
              <w:rPr>
                <w:rFonts w:ascii="Times New Roman" w:hAnsi="Times New Roman" w:cs="Times New Roman"/>
              </w:rPr>
            </w:pPr>
            <w:r w:rsidRPr="00704D82">
              <w:rPr>
                <w:rFonts w:ascii="Times New Roman" w:hAnsi="Times New Roman" w:cs="Times New Roman"/>
              </w:rPr>
              <w:t>Viduslaiki, renesanse, baroks, klasiskais periods, agrīnais un vēlais romantisms, pēckara gadi, populārā mūzika. Teksts "</w:t>
            </w:r>
            <w:proofErr w:type="spellStart"/>
            <w:r w:rsidRPr="00704D82">
              <w:rPr>
                <w:rFonts w:ascii="Times New Roman" w:hAnsi="Times New Roman" w:cs="Times New Roman"/>
              </w:rPr>
              <w:t>American</w:t>
            </w:r>
            <w:proofErr w:type="spellEnd"/>
            <w:r w:rsidRPr="00704D82">
              <w:rPr>
                <w:rFonts w:ascii="Times New Roman" w:hAnsi="Times New Roman" w:cs="Times New Roman"/>
              </w:rPr>
              <w:t xml:space="preserve"> </w:t>
            </w:r>
            <w:proofErr w:type="spellStart"/>
            <w:r w:rsidRPr="00704D82">
              <w:rPr>
                <w:rFonts w:ascii="Times New Roman" w:hAnsi="Times New Roman" w:cs="Times New Roman"/>
              </w:rPr>
              <w:t>Popular</w:t>
            </w:r>
            <w:proofErr w:type="spellEnd"/>
            <w:r w:rsidRPr="00704D82">
              <w:rPr>
                <w:rFonts w:ascii="Times New Roman" w:hAnsi="Times New Roman" w:cs="Times New Roman"/>
              </w:rPr>
              <w:t xml:space="preserve"> </w:t>
            </w:r>
            <w:proofErr w:type="spellStart"/>
            <w:r w:rsidRPr="00704D82">
              <w:rPr>
                <w:rFonts w:ascii="Times New Roman" w:hAnsi="Times New Roman" w:cs="Times New Roman"/>
              </w:rPr>
              <w:t>Music</w:t>
            </w:r>
            <w:proofErr w:type="spellEnd"/>
            <w:r w:rsidRPr="00704D82">
              <w:rPr>
                <w:rFonts w:ascii="Times New Roman" w:hAnsi="Times New Roman" w:cs="Times New Roman"/>
              </w:rPr>
              <w:t xml:space="preserve"> </w:t>
            </w:r>
            <w:proofErr w:type="spellStart"/>
            <w:r w:rsidRPr="00704D82">
              <w:rPr>
                <w:rFonts w:ascii="Times New Roman" w:hAnsi="Times New Roman" w:cs="Times New Roman"/>
              </w:rPr>
              <w:t>History</w:t>
            </w:r>
            <w:proofErr w:type="spellEnd"/>
            <w:r w:rsidRPr="00704D82">
              <w:rPr>
                <w:rFonts w:ascii="Times New Roman" w:hAnsi="Times New Roman" w:cs="Times New Roman"/>
              </w:rPr>
              <w:t>".</w:t>
            </w:r>
          </w:p>
          <w:p w:rsidR="00704D82" w:rsidRPr="00704D82" w:rsidRDefault="00704D82" w:rsidP="006C3743">
            <w:pPr>
              <w:rPr>
                <w:rFonts w:ascii="Times New Roman" w:hAnsi="Times New Roman" w:cs="Times New Roman"/>
              </w:rPr>
            </w:pPr>
            <w:r w:rsidRPr="00704D82">
              <w:rPr>
                <w:rFonts w:ascii="Times New Roman" w:hAnsi="Times New Roman" w:cs="Times New Roman"/>
              </w:rPr>
              <w:t>SPD 6: apkopot jaunapgūtos terminus un to definīcijas un augšupielādēt tos terminu vārdnīcā (e-vidē). Sagatavot prezentāciju par vienu no apskatīto tēmu aspektiem, prezentācijas tēmu pārrunājot ar docētāju.</w:t>
            </w:r>
          </w:p>
          <w:p w:rsidR="00704D82" w:rsidRPr="00704D82" w:rsidRDefault="00704D82" w:rsidP="006C3743">
            <w:pPr>
              <w:rPr>
                <w:rFonts w:ascii="Times New Roman" w:hAnsi="Times New Roman" w:cs="Times New Roman"/>
              </w:rPr>
            </w:pPr>
          </w:p>
          <w:p w:rsidR="00704D82" w:rsidRPr="00704D82" w:rsidRDefault="00704D82" w:rsidP="006C3743">
            <w:pPr>
              <w:rPr>
                <w:rFonts w:ascii="Times New Roman" w:hAnsi="Times New Roman" w:cs="Times New Roman"/>
              </w:rPr>
            </w:pPr>
            <w:r w:rsidRPr="00704D82">
              <w:rPr>
                <w:rFonts w:ascii="Times New Roman" w:hAnsi="Times New Roman" w:cs="Times New Roman"/>
              </w:rPr>
              <w:t xml:space="preserve">4. 1. </w:t>
            </w:r>
            <w:proofErr w:type="spellStart"/>
            <w:r w:rsidRPr="00704D82">
              <w:rPr>
                <w:rFonts w:ascii="Times New Roman" w:hAnsi="Times New Roman" w:cs="Times New Roman"/>
              </w:rPr>
              <w:t>starppārbaudījums</w:t>
            </w:r>
            <w:proofErr w:type="spellEnd"/>
            <w:r w:rsidRPr="00704D82">
              <w:rPr>
                <w:rFonts w:ascii="Times New Roman" w:hAnsi="Times New Roman" w:cs="Times New Roman"/>
              </w:rPr>
              <w:t>: Rakstisks kontroldarbs (P2), kurā studējošie apliecina zināšanas par apgūto terminoloģiju un tās lietojumu.</w:t>
            </w:r>
          </w:p>
          <w:p w:rsidR="00704D82" w:rsidRPr="00704D82" w:rsidRDefault="00704D82" w:rsidP="006C3743">
            <w:pPr>
              <w:rPr>
                <w:rFonts w:ascii="Times New Roman" w:hAnsi="Times New Roman" w:cs="Times New Roman"/>
              </w:rPr>
            </w:pPr>
          </w:p>
          <w:p w:rsidR="00704D82" w:rsidRPr="00704D82" w:rsidRDefault="00704D82" w:rsidP="006C3743">
            <w:pPr>
              <w:rPr>
                <w:rFonts w:ascii="Times New Roman" w:hAnsi="Times New Roman" w:cs="Times New Roman"/>
              </w:rPr>
            </w:pPr>
            <w:r w:rsidRPr="00704D82">
              <w:rPr>
                <w:rFonts w:ascii="Times New Roman" w:hAnsi="Times New Roman" w:cs="Times New Roman"/>
              </w:rPr>
              <w:t xml:space="preserve">5. Frāzēšana, izteiksme un izpildījums (P2): harmoniju veidi mūzikā, mūzikas faktūra, melodija un pavadījums, dinamikas līmeņi, izteiksmes tehnikas, tempa norādes, stilistiskās norādes, artikulācija, </w:t>
            </w:r>
            <w:proofErr w:type="spellStart"/>
            <w:r w:rsidRPr="00704D82">
              <w:rPr>
                <w:rFonts w:ascii="Times New Roman" w:hAnsi="Times New Roman" w:cs="Times New Roman"/>
              </w:rPr>
              <w:t>ornamentācija</w:t>
            </w:r>
            <w:proofErr w:type="spellEnd"/>
            <w:r w:rsidRPr="00704D82">
              <w:rPr>
                <w:rFonts w:ascii="Times New Roman" w:hAnsi="Times New Roman" w:cs="Times New Roman"/>
              </w:rPr>
              <w:t>, spēles tehnikas dažādiem instrumentiem, vokālā tehnika.</w:t>
            </w:r>
          </w:p>
          <w:p w:rsidR="00704D82" w:rsidRPr="00704D82" w:rsidRDefault="00704D82" w:rsidP="006C3743">
            <w:pPr>
              <w:rPr>
                <w:rFonts w:ascii="Times New Roman" w:hAnsi="Times New Roman" w:cs="Times New Roman"/>
              </w:rPr>
            </w:pPr>
            <w:r w:rsidRPr="00704D82">
              <w:rPr>
                <w:rFonts w:ascii="Times New Roman" w:hAnsi="Times New Roman" w:cs="Times New Roman"/>
              </w:rPr>
              <w:t>SPD 6: apkopot jaunapgūtos terminus un to definīcijas un augšupielādēt tos terminu vārdnīcā (e-vidē). Uzrakst priekšnesuma analīzi (priekšnesumu studējošie izvēlas paši).</w:t>
            </w:r>
          </w:p>
          <w:p w:rsidR="00704D82" w:rsidRPr="00704D82" w:rsidRDefault="00704D82" w:rsidP="006C3743">
            <w:pPr>
              <w:rPr>
                <w:rFonts w:ascii="Times New Roman" w:hAnsi="Times New Roman" w:cs="Times New Roman"/>
              </w:rPr>
            </w:pPr>
          </w:p>
          <w:p w:rsidR="00704D82" w:rsidRPr="00704D82" w:rsidRDefault="00704D82" w:rsidP="006C3743">
            <w:pPr>
              <w:rPr>
                <w:rFonts w:ascii="Times New Roman" w:hAnsi="Times New Roman" w:cs="Times New Roman"/>
              </w:rPr>
            </w:pPr>
            <w:r w:rsidRPr="00704D82">
              <w:rPr>
                <w:rFonts w:ascii="Times New Roman" w:hAnsi="Times New Roman" w:cs="Times New Roman"/>
              </w:rPr>
              <w:t>6. Partitūras analīze (P4): iezīmes, kas jāņem vērā, analizējot partitūru.</w:t>
            </w:r>
          </w:p>
          <w:p w:rsidR="00704D82" w:rsidRPr="00704D82" w:rsidRDefault="00704D82" w:rsidP="006C3743">
            <w:pPr>
              <w:rPr>
                <w:rFonts w:ascii="Times New Roman" w:hAnsi="Times New Roman" w:cs="Times New Roman"/>
              </w:rPr>
            </w:pPr>
            <w:r w:rsidRPr="00704D82">
              <w:rPr>
                <w:rFonts w:ascii="Times New Roman" w:hAnsi="Times New Roman" w:cs="Times New Roman"/>
              </w:rPr>
              <w:t>SPD 6: apkopot jaunapgūtos terminus un to definīcijas un augšupielādēt tos terminu vārdnīcā (e-vidē). Uzrakstīt partitūras (pēc studējošo izvēles) analīzi.</w:t>
            </w:r>
          </w:p>
          <w:p w:rsidR="00704D82" w:rsidRPr="00704D82" w:rsidRDefault="00704D82" w:rsidP="006C3743">
            <w:pPr>
              <w:rPr>
                <w:rFonts w:ascii="Times New Roman" w:hAnsi="Times New Roman" w:cs="Times New Roman"/>
              </w:rPr>
            </w:pPr>
          </w:p>
          <w:p w:rsidR="00704D82" w:rsidRPr="00704D82" w:rsidRDefault="00704D82" w:rsidP="006C3743">
            <w:pPr>
              <w:rPr>
                <w:rFonts w:ascii="Times New Roman" w:hAnsi="Times New Roman" w:cs="Times New Roman"/>
              </w:rPr>
            </w:pPr>
            <w:r w:rsidRPr="00704D82">
              <w:rPr>
                <w:rFonts w:ascii="Times New Roman" w:hAnsi="Times New Roman" w:cs="Times New Roman"/>
              </w:rPr>
              <w:t>7. Mūzikas kritika (P4) vārdu krājums, ko izmanto mūzikas aprakstīšanai.</w:t>
            </w:r>
          </w:p>
          <w:p w:rsidR="00704D82" w:rsidRPr="00704D82" w:rsidRDefault="00704D82" w:rsidP="006C3743">
            <w:pPr>
              <w:rPr>
                <w:rFonts w:ascii="Times New Roman" w:hAnsi="Times New Roman" w:cs="Times New Roman"/>
              </w:rPr>
            </w:pPr>
            <w:r w:rsidRPr="00704D82">
              <w:rPr>
                <w:rFonts w:ascii="Times New Roman" w:hAnsi="Times New Roman" w:cs="Times New Roman"/>
              </w:rPr>
              <w:t>SPD 6: izvēlēties skaņdarbu, noklausīties to un pēc tam uzrakstīt kritiku, ņemot vērā apspriestos apraksta parametrus.</w:t>
            </w:r>
          </w:p>
          <w:p w:rsidR="00704D82" w:rsidRPr="00704D82" w:rsidRDefault="00704D82" w:rsidP="006C3743">
            <w:pPr>
              <w:rPr>
                <w:rFonts w:ascii="Times New Roman" w:hAnsi="Times New Roman" w:cs="Times New Roman"/>
              </w:rPr>
            </w:pPr>
          </w:p>
          <w:p w:rsidR="00704D82" w:rsidRPr="00704D82" w:rsidRDefault="00704D82" w:rsidP="006C3743">
            <w:pPr>
              <w:rPr>
                <w:rFonts w:ascii="Times New Roman" w:hAnsi="Times New Roman" w:cs="Times New Roman"/>
              </w:rPr>
            </w:pPr>
            <w:r w:rsidRPr="00704D82">
              <w:rPr>
                <w:rFonts w:ascii="Times New Roman" w:hAnsi="Times New Roman" w:cs="Times New Roman"/>
              </w:rPr>
              <w:t xml:space="preserve">8. 2. </w:t>
            </w:r>
            <w:proofErr w:type="spellStart"/>
            <w:r w:rsidRPr="00704D82">
              <w:rPr>
                <w:rFonts w:ascii="Times New Roman" w:hAnsi="Times New Roman" w:cs="Times New Roman"/>
              </w:rPr>
              <w:t>starppārbaudījums</w:t>
            </w:r>
            <w:proofErr w:type="spellEnd"/>
            <w:r w:rsidRPr="00704D82">
              <w:rPr>
                <w:rFonts w:ascii="Times New Roman" w:hAnsi="Times New Roman" w:cs="Times New Roman"/>
              </w:rPr>
              <w:t>: Rakstisks kontroldarbs (P2), kurā studējošie apliecina zināšanas par apgūto terminoloģiju un tās lietojumu.</w:t>
            </w:r>
          </w:p>
          <w:p w:rsidR="00704D82" w:rsidRPr="00704D82" w:rsidRDefault="00704D82" w:rsidP="006C3743">
            <w:pPr>
              <w:rPr>
                <w:rFonts w:ascii="Times New Roman" w:hAnsi="Times New Roman" w:cs="Times New Roman"/>
              </w:rPr>
            </w:pPr>
          </w:p>
          <w:p w:rsidR="00704D82" w:rsidRPr="00704D82" w:rsidRDefault="00704D82" w:rsidP="006C3743">
            <w:pPr>
              <w:rPr>
                <w:rFonts w:ascii="Times New Roman" w:hAnsi="Times New Roman" w:cs="Times New Roman"/>
              </w:rPr>
            </w:pPr>
            <w:r w:rsidRPr="00704D82">
              <w:rPr>
                <w:rFonts w:ascii="Times New Roman" w:hAnsi="Times New Roman" w:cs="Times New Roman"/>
              </w:rPr>
              <w:t>9. Mūzikas festivāli un konkursi (P2): piemērota festivāla/konkursa atrašana, pieteikšanās konkursam, mūzikas festivālu veidi.</w:t>
            </w:r>
          </w:p>
          <w:p w:rsidR="00704D82" w:rsidRPr="00704D82" w:rsidRDefault="00704D82" w:rsidP="006C3743">
            <w:pPr>
              <w:rPr>
                <w:rFonts w:ascii="Times New Roman" w:hAnsi="Times New Roman" w:cs="Times New Roman"/>
              </w:rPr>
            </w:pPr>
            <w:r w:rsidRPr="00704D82">
              <w:rPr>
                <w:rFonts w:ascii="Times New Roman" w:hAnsi="Times New Roman" w:cs="Times New Roman"/>
              </w:rPr>
              <w:t>SPD 4: atrast un atlasīt informāciju par vismaz diviem mūzikas festivāliem un izveidot testu grupas biedriem.</w:t>
            </w:r>
          </w:p>
          <w:p w:rsidR="00704D82" w:rsidRPr="00704D82" w:rsidRDefault="00704D82" w:rsidP="006C3743">
            <w:pPr>
              <w:rPr>
                <w:rFonts w:ascii="Times New Roman" w:hAnsi="Times New Roman" w:cs="Times New Roman"/>
              </w:rPr>
            </w:pPr>
          </w:p>
          <w:p w:rsidR="00704D82" w:rsidRPr="00704D82" w:rsidRDefault="00704D82" w:rsidP="006C3743">
            <w:pPr>
              <w:rPr>
                <w:rFonts w:ascii="Times New Roman" w:hAnsi="Times New Roman" w:cs="Times New Roman"/>
              </w:rPr>
            </w:pPr>
            <w:r w:rsidRPr="00704D82">
              <w:rPr>
                <w:rFonts w:ascii="Times New Roman" w:hAnsi="Times New Roman" w:cs="Times New Roman"/>
              </w:rPr>
              <w:t>10. Ierakstu studija. Ierakstīšanas process (P2): mūzikas ierakstīšanai izmantoto iekārtu un to sastāvdaļu nosaukumi (termini), mūzikas ieraksta gaita.</w:t>
            </w:r>
          </w:p>
          <w:p w:rsidR="00704D82" w:rsidRPr="00704D82" w:rsidRDefault="00704D82" w:rsidP="006C3743">
            <w:pPr>
              <w:rPr>
                <w:rFonts w:ascii="Times New Roman" w:hAnsi="Times New Roman" w:cs="Times New Roman"/>
              </w:rPr>
            </w:pPr>
            <w:r w:rsidRPr="00704D82">
              <w:rPr>
                <w:rFonts w:ascii="Times New Roman" w:hAnsi="Times New Roman" w:cs="Times New Roman"/>
              </w:rPr>
              <w:t>SPD 4: apkopot jaunapgūtos terminus un to definīcijas un augšupielādēt tos terminu vārdnīcā (e-vidē). Izveidot jautājumu sarakstu diskusijai.</w:t>
            </w:r>
          </w:p>
          <w:p w:rsidR="00704D82" w:rsidRPr="00704D82" w:rsidRDefault="00704D82" w:rsidP="006C3743">
            <w:pPr>
              <w:rPr>
                <w:rFonts w:ascii="Times New Roman" w:hAnsi="Times New Roman" w:cs="Times New Roman"/>
              </w:rPr>
            </w:pPr>
          </w:p>
          <w:p w:rsidR="00704D82" w:rsidRPr="00704D82" w:rsidRDefault="00704D82" w:rsidP="006C3743">
            <w:pPr>
              <w:rPr>
                <w:rFonts w:ascii="Times New Roman" w:hAnsi="Times New Roman" w:cs="Times New Roman"/>
              </w:rPr>
            </w:pPr>
            <w:r w:rsidRPr="00704D82">
              <w:rPr>
                <w:rFonts w:ascii="Times New Roman" w:hAnsi="Times New Roman" w:cs="Times New Roman"/>
              </w:rPr>
              <w:t xml:space="preserve">11. </w:t>
            </w:r>
            <w:proofErr w:type="spellStart"/>
            <w:r w:rsidRPr="00704D82">
              <w:rPr>
                <w:rFonts w:ascii="Times New Roman" w:hAnsi="Times New Roman" w:cs="Times New Roman"/>
              </w:rPr>
              <w:t>Datorprogrammatūra</w:t>
            </w:r>
            <w:proofErr w:type="spellEnd"/>
            <w:r w:rsidRPr="00704D82">
              <w:rPr>
                <w:rFonts w:ascii="Times New Roman" w:hAnsi="Times New Roman" w:cs="Times New Roman"/>
              </w:rPr>
              <w:t xml:space="preserve"> un mūzika (P2): datorprogrammas un programmatūra, kas paredzēta darbam ar mūziku.</w:t>
            </w:r>
          </w:p>
          <w:p w:rsidR="00704D82" w:rsidRPr="00704D82" w:rsidRDefault="00704D82" w:rsidP="006C3743">
            <w:pPr>
              <w:rPr>
                <w:rFonts w:ascii="Times New Roman" w:hAnsi="Times New Roman" w:cs="Times New Roman"/>
              </w:rPr>
            </w:pPr>
            <w:r w:rsidRPr="00704D82">
              <w:rPr>
                <w:rFonts w:ascii="Times New Roman" w:hAnsi="Times New Roman" w:cs="Times New Roman"/>
              </w:rPr>
              <w:t>SPD 6: apkopot jaunapgūtos terminus un to definīcijas un augšupielādēt tos terminu vārdnīcā (e-vidē). Atrast un aprakstīt datora programmatūru, kas varētu būt noderīga jūsu profesionālajā darbībā.</w:t>
            </w:r>
          </w:p>
          <w:p w:rsidR="00704D82" w:rsidRPr="00704D82" w:rsidRDefault="00704D82" w:rsidP="006C3743">
            <w:pPr>
              <w:rPr>
                <w:rFonts w:ascii="Times New Roman" w:hAnsi="Times New Roman" w:cs="Times New Roman"/>
              </w:rPr>
            </w:pPr>
          </w:p>
          <w:p w:rsidR="00704D82" w:rsidRPr="00704D82" w:rsidRDefault="00704D82" w:rsidP="006C3743">
            <w:pPr>
              <w:rPr>
                <w:rFonts w:ascii="Times New Roman" w:hAnsi="Times New Roman" w:cs="Times New Roman"/>
              </w:rPr>
            </w:pPr>
            <w:r w:rsidRPr="00704D82">
              <w:rPr>
                <w:rFonts w:ascii="Times New Roman" w:hAnsi="Times New Roman" w:cs="Times New Roman"/>
              </w:rPr>
              <w:t xml:space="preserve">12. 3. </w:t>
            </w:r>
            <w:proofErr w:type="spellStart"/>
            <w:r w:rsidRPr="00704D82">
              <w:rPr>
                <w:rFonts w:ascii="Times New Roman" w:hAnsi="Times New Roman" w:cs="Times New Roman"/>
              </w:rPr>
              <w:t>starppārbaudījums</w:t>
            </w:r>
            <w:proofErr w:type="spellEnd"/>
            <w:r w:rsidRPr="00704D82">
              <w:rPr>
                <w:rFonts w:ascii="Times New Roman" w:hAnsi="Times New Roman" w:cs="Times New Roman"/>
              </w:rPr>
              <w:t>: Rakstisks kontroldarbs (P2), kurā studējošie apliecina zināšanas par apgūto terminoloģiju un tās lietojumu.</w:t>
            </w:r>
          </w:p>
        </w:tc>
      </w:tr>
      <w:tr w:rsidR="00704D82" w:rsidRPr="00704D82" w:rsidTr="006C3743">
        <w:tc>
          <w:tcPr>
            <w:tcW w:w="9039" w:type="dxa"/>
            <w:gridSpan w:val="2"/>
          </w:tcPr>
          <w:p w:rsidR="00704D82" w:rsidRPr="00704D82" w:rsidRDefault="00704D82" w:rsidP="006C3743">
            <w:pPr>
              <w:pStyle w:val="Nosaukumi"/>
            </w:pPr>
            <w:r w:rsidRPr="00704D82">
              <w:lastRenderedPageBreak/>
              <w:t>Obligāti izmantojamie informācijas avoti</w:t>
            </w:r>
          </w:p>
        </w:tc>
      </w:tr>
      <w:tr w:rsidR="00704D82" w:rsidRPr="00704D82" w:rsidTr="006C3743">
        <w:sdt>
          <w:sdtPr>
            <w:rPr>
              <w:rFonts w:ascii="Times New Roman" w:hAnsi="Times New Roman" w:cs="Times New Roman"/>
            </w:rPr>
            <w:id w:val="-1708412624"/>
            <w:placeholder>
              <w:docPart w:val="5803BAF2BF0B4776BC3CF03716398EE4"/>
            </w:placeholder>
          </w:sdtPr>
          <w:sdtEndPr/>
          <w:sdtContent>
            <w:tc>
              <w:tcPr>
                <w:tcW w:w="9039" w:type="dxa"/>
                <w:gridSpan w:val="2"/>
              </w:tcPr>
              <w:p w:rsidR="00704D82" w:rsidRPr="00704D82" w:rsidRDefault="00704D82" w:rsidP="006C3743">
                <w:pPr>
                  <w:rPr>
                    <w:rFonts w:ascii="Times New Roman" w:hAnsi="Times New Roman" w:cs="Times New Roman"/>
                  </w:rPr>
                </w:pPr>
                <w:proofErr w:type="spellStart"/>
                <w:r w:rsidRPr="00704D82">
                  <w:rPr>
                    <w:rFonts w:ascii="Times New Roman" w:hAnsi="Times New Roman" w:cs="Times New Roman"/>
                  </w:rPr>
                  <w:t>Ghorbanpour</w:t>
                </w:r>
                <w:proofErr w:type="spellEnd"/>
                <w:r w:rsidRPr="00704D82">
                  <w:rPr>
                    <w:rFonts w:ascii="Times New Roman" w:hAnsi="Times New Roman" w:cs="Times New Roman"/>
                  </w:rPr>
                  <w:t xml:space="preserve">  A. (2015) </w:t>
                </w:r>
                <w:proofErr w:type="spellStart"/>
                <w:r w:rsidRPr="00704D82">
                  <w:rPr>
                    <w:rFonts w:ascii="Times New Roman" w:hAnsi="Times New Roman" w:cs="Times New Roman"/>
                  </w:rPr>
                  <w:t>English</w:t>
                </w:r>
                <w:proofErr w:type="spellEnd"/>
                <w:r w:rsidRPr="00704D82">
                  <w:rPr>
                    <w:rFonts w:ascii="Times New Roman" w:hAnsi="Times New Roman" w:cs="Times New Roman"/>
                  </w:rPr>
                  <w:t xml:space="preserve"> </w:t>
                </w:r>
                <w:proofErr w:type="spellStart"/>
                <w:r w:rsidRPr="00704D82">
                  <w:rPr>
                    <w:rFonts w:ascii="Times New Roman" w:hAnsi="Times New Roman" w:cs="Times New Roman"/>
                  </w:rPr>
                  <w:t>for</w:t>
                </w:r>
                <w:proofErr w:type="spellEnd"/>
                <w:r w:rsidRPr="00704D82">
                  <w:rPr>
                    <w:rFonts w:ascii="Times New Roman" w:hAnsi="Times New Roman" w:cs="Times New Roman"/>
                  </w:rPr>
                  <w:t xml:space="preserve"> </w:t>
                </w:r>
                <w:proofErr w:type="spellStart"/>
                <w:r w:rsidRPr="00704D82">
                  <w:rPr>
                    <w:rFonts w:ascii="Times New Roman" w:hAnsi="Times New Roman" w:cs="Times New Roman"/>
                  </w:rPr>
                  <w:t>Music</w:t>
                </w:r>
                <w:proofErr w:type="spellEnd"/>
                <w:r w:rsidRPr="00704D82">
                  <w:rPr>
                    <w:rFonts w:ascii="Times New Roman" w:hAnsi="Times New Roman" w:cs="Times New Roman"/>
                  </w:rPr>
                  <w:t xml:space="preserve"> Students: </w:t>
                </w:r>
                <w:proofErr w:type="spellStart"/>
                <w:r w:rsidRPr="00704D82">
                  <w:rPr>
                    <w:rFonts w:ascii="Times New Roman" w:hAnsi="Times New Roman" w:cs="Times New Roman"/>
                  </w:rPr>
                  <w:t>Basics</w:t>
                </w:r>
                <w:proofErr w:type="spellEnd"/>
                <w:r w:rsidRPr="00704D82">
                  <w:rPr>
                    <w:rFonts w:ascii="Times New Roman" w:hAnsi="Times New Roman" w:cs="Times New Roman"/>
                  </w:rPr>
                  <w:t xml:space="preserve">. LAP LAMBERT </w:t>
                </w:r>
                <w:proofErr w:type="spellStart"/>
                <w:r w:rsidRPr="00704D82">
                  <w:rPr>
                    <w:rFonts w:ascii="Times New Roman" w:hAnsi="Times New Roman" w:cs="Times New Roman"/>
                  </w:rPr>
                  <w:t>Academic</w:t>
                </w:r>
                <w:proofErr w:type="spellEnd"/>
                <w:r w:rsidRPr="00704D82">
                  <w:rPr>
                    <w:rFonts w:ascii="Times New Roman" w:hAnsi="Times New Roman" w:cs="Times New Roman"/>
                  </w:rPr>
                  <w:t xml:space="preserve"> </w:t>
                </w:r>
                <w:proofErr w:type="spellStart"/>
                <w:r w:rsidRPr="00704D82">
                  <w:rPr>
                    <w:rFonts w:ascii="Times New Roman" w:hAnsi="Times New Roman" w:cs="Times New Roman"/>
                  </w:rPr>
                  <w:t>Publishing</w:t>
                </w:r>
                <w:proofErr w:type="spellEnd"/>
                <w:r w:rsidRPr="00704D82">
                  <w:rPr>
                    <w:rFonts w:ascii="Times New Roman" w:hAnsi="Times New Roman" w:cs="Times New Roman"/>
                  </w:rPr>
                  <w:t>.</w:t>
                </w:r>
              </w:p>
              <w:p w:rsidR="00704D82" w:rsidRPr="00704D82" w:rsidRDefault="00704D82" w:rsidP="006C3743">
                <w:pPr>
                  <w:rPr>
                    <w:rFonts w:ascii="Times New Roman" w:hAnsi="Times New Roman" w:cs="Times New Roman"/>
                  </w:rPr>
                </w:pPr>
                <w:proofErr w:type="spellStart"/>
                <w:r w:rsidRPr="00704D82">
                  <w:rPr>
                    <w:rFonts w:ascii="Times New Roman" w:hAnsi="Times New Roman" w:cs="Times New Roman"/>
                  </w:rPr>
                  <w:t>Walker</w:t>
                </w:r>
                <w:proofErr w:type="spellEnd"/>
                <w:r w:rsidRPr="00704D82">
                  <w:rPr>
                    <w:rFonts w:ascii="Times New Roman" w:hAnsi="Times New Roman" w:cs="Times New Roman"/>
                  </w:rPr>
                  <w:t xml:space="preserve"> E., </w:t>
                </w:r>
                <w:proofErr w:type="spellStart"/>
                <w:r w:rsidRPr="00704D82">
                  <w:rPr>
                    <w:rFonts w:ascii="Times New Roman" w:hAnsi="Times New Roman" w:cs="Times New Roman"/>
                  </w:rPr>
                  <w:t>Elthworth</w:t>
                </w:r>
                <w:proofErr w:type="spellEnd"/>
                <w:r w:rsidRPr="00704D82">
                  <w:rPr>
                    <w:rFonts w:ascii="Times New Roman" w:hAnsi="Times New Roman" w:cs="Times New Roman"/>
                  </w:rPr>
                  <w:t xml:space="preserve"> S. (</w:t>
                </w:r>
                <w:proofErr w:type="spellStart"/>
                <w:r w:rsidRPr="00704D82">
                  <w:rPr>
                    <w:rFonts w:ascii="Times New Roman" w:hAnsi="Times New Roman" w:cs="Times New Roman"/>
                  </w:rPr>
                  <w:t>eds</w:t>
                </w:r>
                <w:proofErr w:type="spellEnd"/>
                <w:r w:rsidRPr="00704D82">
                  <w:rPr>
                    <w:rFonts w:ascii="Times New Roman" w:hAnsi="Times New Roman" w:cs="Times New Roman"/>
                  </w:rPr>
                  <w:t xml:space="preserve">) (2010) </w:t>
                </w:r>
                <w:proofErr w:type="spellStart"/>
                <w:r w:rsidRPr="00704D82">
                  <w:rPr>
                    <w:rFonts w:ascii="Times New Roman" w:hAnsi="Times New Roman" w:cs="Times New Roman"/>
                  </w:rPr>
                  <w:t>Grammar</w:t>
                </w:r>
                <w:proofErr w:type="spellEnd"/>
                <w:r w:rsidRPr="00704D82">
                  <w:rPr>
                    <w:rFonts w:ascii="Times New Roman" w:hAnsi="Times New Roman" w:cs="Times New Roman"/>
                  </w:rPr>
                  <w:t xml:space="preserve"> </w:t>
                </w:r>
                <w:proofErr w:type="spellStart"/>
                <w:r w:rsidRPr="00704D82">
                  <w:rPr>
                    <w:rFonts w:ascii="Times New Roman" w:hAnsi="Times New Roman" w:cs="Times New Roman"/>
                  </w:rPr>
                  <w:t>Practice</w:t>
                </w:r>
                <w:proofErr w:type="spellEnd"/>
                <w:r w:rsidRPr="00704D82">
                  <w:rPr>
                    <w:rFonts w:ascii="Times New Roman" w:hAnsi="Times New Roman" w:cs="Times New Roman"/>
                  </w:rPr>
                  <w:t xml:space="preserve">. </w:t>
                </w:r>
                <w:proofErr w:type="spellStart"/>
                <w:r w:rsidRPr="00704D82">
                  <w:rPr>
                    <w:rFonts w:ascii="Times New Roman" w:hAnsi="Times New Roman" w:cs="Times New Roman"/>
                  </w:rPr>
                  <w:t>Pearson</w:t>
                </w:r>
                <w:proofErr w:type="spellEnd"/>
                <w:r w:rsidRPr="00704D82">
                  <w:rPr>
                    <w:rFonts w:ascii="Times New Roman" w:hAnsi="Times New Roman" w:cs="Times New Roman"/>
                  </w:rPr>
                  <w:t xml:space="preserve"> </w:t>
                </w:r>
                <w:proofErr w:type="spellStart"/>
                <w:r w:rsidRPr="00704D82">
                  <w:rPr>
                    <w:rFonts w:ascii="Times New Roman" w:hAnsi="Times New Roman" w:cs="Times New Roman"/>
                  </w:rPr>
                  <w:t>Education</w:t>
                </w:r>
                <w:proofErr w:type="spellEnd"/>
                <w:r w:rsidRPr="00704D82">
                  <w:rPr>
                    <w:rFonts w:ascii="Times New Roman" w:hAnsi="Times New Roman" w:cs="Times New Roman"/>
                  </w:rPr>
                  <w:t xml:space="preserve"> </w:t>
                </w:r>
                <w:proofErr w:type="spellStart"/>
                <w:r w:rsidRPr="00704D82">
                  <w:rPr>
                    <w:rFonts w:ascii="Times New Roman" w:hAnsi="Times New Roman" w:cs="Times New Roman"/>
                  </w:rPr>
                  <w:t>Limited</w:t>
                </w:r>
                <w:proofErr w:type="spellEnd"/>
                <w:r w:rsidRPr="00704D82">
                  <w:rPr>
                    <w:rFonts w:ascii="Times New Roman" w:hAnsi="Times New Roman" w:cs="Times New Roman"/>
                  </w:rPr>
                  <w:t>.</w:t>
                </w:r>
              </w:p>
              <w:p w:rsidR="00704D82" w:rsidRPr="00704D82" w:rsidRDefault="00704D82" w:rsidP="006C3743">
                <w:pPr>
                  <w:rPr>
                    <w:rFonts w:ascii="Times New Roman" w:hAnsi="Times New Roman" w:cs="Times New Roman"/>
                  </w:rPr>
                </w:pPr>
                <w:r w:rsidRPr="00704D82">
                  <w:rPr>
                    <w:rFonts w:ascii="Times New Roman" w:hAnsi="Times New Roman" w:cs="Times New Roman"/>
                  </w:rPr>
                  <w:t xml:space="preserve">Porter D. (2007) </w:t>
                </w:r>
                <w:proofErr w:type="spellStart"/>
                <w:r w:rsidRPr="00704D82">
                  <w:rPr>
                    <w:rFonts w:ascii="Times New Roman" w:hAnsi="Times New Roman" w:cs="Times New Roman"/>
                  </w:rPr>
                  <w:t>Check</w:t>
                </w:r>
                <w:proofErr w:type="spellEnd"/>
                <w:r w:rsidRPr="00704D82">
                  <w:rPr>
                    <w:rFonts w:ascii="Times New Roman" w:hAnsi="Times New Roman" w:cs="Times New Roman"/>
                  </w:rPr>
                  <w:t xml:space="preserve"> </w:t>
                </w:r>
                <w:proofErr w:type="spellStart"/>
                <w:r w:rsidRPr="00704D82">
                  <w:rPr>
                    <w:rFonts w:ascii="Times New Roman" w:hAnsi="Times New Roman" w:cs="Times New Roman"/>
                  </w:rPr>
                  <w:t>Your</w:t>
                </w:r>
                <w:proofErr w:type="spellEnd"/>
                <w:r w:rsidRPr="00704D82">
                  <w:rPr>
                    <w:rFonts w:ascii="Times New Roman" w:hAnsi="Times New Roman" w:cs="Times New Roman"/>
                  </w:rPr>
                  <w:t xml:space="preserve"> </w:t>
                </w:r>
                <w:proofErr w:type="spellStart"/>
                <w:r w:rsidRPr="00704D82">
                  <w:rPr>
                    <w:rFonts w:ascii="Times New Roman" w:hAnsi="Times New Roman" w:cs="Times New Roman"/>
                  </w:rPr>
                  <w:t>Vocabulary</w:t>
                </w:r>
                <w:proofErr w:type="spellEnd"/>
                <w:r w:rsidRPr="00704D82">
                  <w:rPr>
                    <w:rFonts w:ascii="Times New Roman" w:hAnsi="Times New Roman" w:cs="Times New Roman"/>
                  </w:rPr>
                  <w:t xml:space="preserve"> </w:t>
                </w:r>
                <w:proofErr w:type="spellStart"/>
                <w:r w:rsidRPr="00704D82">
                  <w:rPr>
                    <w:rFonts w:ascii="Times New Roman" w:hAnsi="Times New Roman" w:cs="Times New Roman"/>
                  </w:rPr>
                  <w:t>for</w:t>
                </w:r>
                <w:proofErr w:type="spellEnd"/>
                <w:r w:rsidRPr="00704D82">
                  <w:rPr>
                    <w:rFonts w:ascii="Times New Roman" w:hAnsi="Times New Roman" w:cs="Times New Roman"/>
                  </w:rPr>
                  <w:t xml:space="preserve"> </w:t>
                </w:r>
                <w:proofErr w:type="spellStart"/>
                <w:r w:rsidRPr="00704D82">
                  <w:rPr>
                    <w:rFonts w:ascii="Times New Roman" w:hAnsi="Times New Roman" w:cs="Times New Roman"/>
                  </w:rPr>
                  <w:t>Academic</w:t>
                </w:r>
                <w:proofErr w:type="spellEnd"/>
                <w:r w:rsidRPr="00704D82">
                  <w:rPr>
                    <w:rFonts w:ascii="Times New Roman" w:hAnsi="Times New Roman" w:cs="Times New Roman"/>
                  </w:rPr>
                  <w:t xml:space="preserve"> </w:t>
                </w:r>
                <w:proofErr w:type="spellStart"/>
                <w:r w:rsidRPr="00704D82">
                  <w:rPr>
                    <w:rFonts w:ascii="Times New Roman" w:hAnsi="Times New Roman" w:cs="Times New Roman"/>
                  </w:rPr>
                  <w:t>English</w:t>
                </w:r>
                <w:proofErr w:type="spellEnd"/>
                <w:r w:rsidRPr="00704D82">
                  <w:rPr>
                    <w:rFonts w:ascii="Times New Roman" w:hAnsi="Times New Roman" w:cs="Times New Roman"/>
                  </w:rPr>
                  <w:t xml:space="preserve">. A &amp; C </w:t>
                </w:r>
                <w:proofErr w:type="spellStart"/>
                <w:r w:rsidRPr="00704D82">
                  <w:rPr>
                    <w:rFonts w:ascii="Times New Roman" w:hAnsi="Times New Roman" w:cs="Times New Roman"/>
                  </w:rPr>
                  <w:t>Black</w:t>
                </w:r>
                <w:proofErr w:type="spellEnd"/>
                <w:r w:rsidRPr="00704D82">
                  <w:rPr>
                    <w:rFonts w:ascii="Times New Roman" w:hAnsi="Times New Roman" w:cs="Times New Roman"/>
                  </w:rPr>
                  <w:t xml:space="preserve"> </w:t>
                </w:r>
                <w:proofErr w:type="spellStart"/>
                <w:r w:rsidRPr="00704D82">
                  <w:rPr>
                    <w:rFonts w:ascii="Times New Roman" w:hAnsi="Times New Roman" w:cs="Times New Roman"/>
                  </w:rPr>
                  <w:t>Publishers</w:t>
                </w:r>
                <w:proofErr w:type="spellEnd"/>
                <w:r w:rsidRPr="00704D82">
                  <w:rPr>
                    <w:rFonts w:ascii="Times New Roman" w:hAnsi="Times New Roman" w:cs="Times New Roman"/>
                  </w:rPr>
                  <w:t xml:space="preserve"> </w:t>
                </w:r>
                <w:proofErr w:type="spellStart"/>
                <w:r w:rsidRPr="00704D82">
                  <w:rPr>
                    <w:rFonts w:ascii="Times New Roman" w:hAnsi="Times New Roman" w:cs="Times New Roman"/>
                  </w:rPr>
                  <w:t>Ltd</w:t>
                </w:r>
                <w:proofErr w:type="spellEnd"/>
                <w:r w:rsidRPr="00704D82">
                  <w:rPr>
                    <w:rFonts w:ascii="Times New Roman" w:hAnsi="Times New Roman" w:cs="Times New Roman"/>
                  </w:rPr>
                  <w:t>.</w:t>
                </w:r>
              </w:p>
            </w:tc>
          </w:sdtContent>
        </w:sdt>
      </w:tr>
      <w:tr w:rsidR="00704D82" w:rsidRPr="00704D82" w:rsidTr="006C3743">
        <w:tc>
          <w:tcPr>
            <w:tcW w:w="9039" w:type="dxa"/>
            <w:gridSpan w:val="2"/>
          </w:tcPr>
          <w:p w:rsidR="00704D82" w:rsidRPr="00704D82" w:rsidRDefault="00704D82" w:rsidP="006C3743">
            <w:pPr>
              <w:pStyle w:val="Nosaukumi"/>
            </w:pPr>
            <w:r w:rsidRPr="00704D82">
              <w:t>Papildus informācijas avoti</w:t>
            </w:r>
          </w:p>
        </w:tc>
      </w:tr>
      <w:tr w:rsidR="00704D82" w:rsidRPr="00704D82" w:rsidTr="006C3743">
        <w:tc>
          <w:tcPr>
            <w:tcW w:w="9039" w:type="dxa"/>
            <w:gridSpan w:val="2"/>
          </w:tcPr>
          <w:p w:rsidR="00704D82" w:rsidRPr="00704D82" w:rsidRDefault="00704D82" w:rsidP="006C3743">
            <w:pPr>
              <w:rPr>
                <w:rFonts w:ascii="Times New Roman" w:hAnsi="Times New Roman" w:cs="Times New Roman"/>
              </w:rPr>
            </w:pPr>
            <w:proofErr w:type="spellStart"/>
            <w:r w:rsidRPr="00704D82">
              <w:rPr>
                <w:rFonts w:ascii="Times New Roman" w:hAnsi="Times New Roman" w:cs="Times New Roman"/>
              </w:rPr>
              <w:t>Schmidt-Jones</w:t>
            </w:r>
            <w:proofErr w:type="spellEnd"/>
            <w:r w:rsidRPr="00704D82">
              <w:rPr>
                <w:rFonts w:ascii="Times New Roman" w:hAnsi="Times New Roman" w:cs="Times New Roman"/>
              </w:rPr>
              <w:t xml:space="preserve"> C., </w:t>
            </w:r>
            <w:proofErr w:type="spellStart"/>
            <w:r w:rsidRPr="00704D82">
              <w:rPr>
                <w:rFonts w:ascii="Times New Roman" w:hAnsi="Times New Roman" w:cs="Times New Roman"/>
              </w:rPr>
              <w:t>Jones</w:t>
            </w:r>
            <w:proofErr w:type="spellEnd"/>
            <w:r w:rsidRPr="00704D82">
              <w:rPr>
                <w:rFonts w:ascii="Times New Roman" w:hAnsi="Times New Roman" w:cs="Times New Roman"/>
              </w:rPr>
              <w:t xml:space="preserve"> R. (</w:t>
            </w:r>
            <w:proofErr w:type="spellStart"/>
            <w:r w:rsidRPr="00704D82">
              <w:rPr>
                <w:rFonts w:ascii="Times New Roman" w:hAnsi="Times New Roman" w:cs="Times New Roman"/>
              </w:rPr>
              <w:t>eds</w:t>
            </w:r>
            <w:proofErr w:type="spellEnd"/>
            <w:r w:rsidRPr="00704D82">
              <w:rPr>
                <w:rFonts w:ascii="Times New Roman" w:hAnsi="Times New Roman" w:cs="Times New Roman"/>
              </w:rPr>
              <w:t xml:space="preserve">.) (2007) </w:t>
            </w:r>
            <w:proofErr w:type="spellStart"/>
            <w:r w:rsidRPr="00704D82">
              <w:rPr>
                <w:rFonts w:ascii="Times New Roman" w:hAnsi="Times New Roman" w:cs="Times New Roman"/>
              </w:rPr>
              <w:t>Understanding</w:t>
            </w:r>
            <w:proofErr w:type="spellEnd"/>
            <w:r w:rsidRPr="00704D82">
              <w:rPr>
                <w:rFonts w:ascii="Times New Roman" w:hAnsi="Times New Roman" w:cs="Times New Roman"/>
              </w:rPr>
              <w:t xml:space="preserve"> </w:t>
            </w:r>
            <w:proofErr w:type="spellStart"/>
            <w:r w:rsidRPr="00704D82">
              <w:rPr>
                <w:rFonts w:ascii="Times New Roman" w:hAnsi="Times New Roman" w:cs="Times New Roman"/>
              </w:rPr>
              <w:t>Basic</w:t>
            </w:r>
            <w:proofErr w:type="spellEnd"/>
            <w:r w:rsidRPr="00704D82">
              <w:rPr>
                <w:rFonts w:ascii="Times New Roman" w:hAnsi="Times New Roman" w:cs="Times New Roman"/>
              </w:rPr>
              <w:t xml:space="preserve"> </w:t>
            </w:r>
            <w:proofErr w:type="spellStart"/>
            <w:r w:rsidRPr="00704D82">
              <w:rPr>
                <w:rFonts w:ascii="Times New Roman" w:hAnsi="Times New Roman" w:cs="Times New Roman"/>
              </w:rPr>
              <w:t>Music</w:t>
            </w:r>
            <w:proofErr w:type="spellEnd"/>
            <w:r w:rsidRPr="00704D82">
              <w:rPr>
                <w:rFonts w:ascii="Times New Roman" w:hAnsi="Times New Roman" w:cs="Times New Roman"/>
              </w:rPr>
              <w:t xml:space="preserve"> </w:t>
            </w:r>
            <w:proofErr w:type="spellStart"/>
            <w:r w:rsidRPr="00704D82">
              <w:rPr>
                <w:rFonts w:ascii="Times New Roman" w:hAnsi="Times New Roman" w:cs="Times New Roman"/>
              </w:rPr>
              <w:t>Theory</w:t>
            </w:r>
            <w:proofErr w:type="spellEnd"/>
            <w:r w:rsidRPr="00704D82">
              <w:rPr>
                <w:rFonts w:ascii="Times New Roman" w:hAnsi="Times New Roman" w:cs="Times New Roman"/>
              </w:rPr>
              <w:t xml:space="preserve">. CONNEXIONS, </w:t>
            </w:r>
            <w:proofErr w:type="spellStart"/>
            <w:r w:rsidRPr="00704D82">
              <w:rPr>
                <w:rFonts w:ascii="Times New Roman" w:hAnsi="Times New Roman" w:cs="Times New Roman"/>
              </w:rPr>
              <w:t>Rice</w:t>
            </w:r>
            <w:proofErr w:type="spellEnd"/>
            <w:r w:rsidRPr="00704D82">
              <w:rPr>
                <w:rFonts w:ascii="Times New Roman" w:hAnsi="Times New Roman" w:cs="Times New Roman"/>
              </w:rPr>
              <w:t xml:space="preserve"> </w:t>
            </w:r>
            <w:proofErr w:type="spellStart"/>
            <w:r w:rsidRPr="00704D82">
              <w:rPr>
                <w:rFonts w:ascii="Times New Roman" w:hAnsi="Times New Roman" w:cs="Times New Roman"/>
              </w:rPr>
              <w:t>University</w:t>
            </w:r>
            <w:proofErr w:type="spellEnd"/>
            <w:r w:rsidRPr="00704D82">
              <w:rPr>
                <w:rFonts w:ascii="Times New Roman" w:hAnsi="Times New Roman" w:cs="Times New Roman"/>
              </w:rPr>
              <w:t xml:space="preserve">, </w:t>
            </w:r>
            <w:proofErr w:type="spellStart"/>
            <w:r w:rsidRPr="00704D82">
              <w:rPr>
                <w:rFonts w:ascii="Times New Roman" w:hAnsi="Times New Roman" w:cs="Times New Roman"/>
              </w:rPr>
              <w:t>Houston</w:t>
            </w:r>
            <w:proofErr w:type="spellEnd"/>
            <w:r w:rsidRPr="00704D82">
              <w:rPr>
                <w:rFonts w:ascii="Times New Roman" w:hAnsi="Times New Roman" w:cs="Times New Roman"/>
              </w:rPr>
              <w:t xml:space="preserve">, </w:t>
            </w:r>
            <w:proofErr w:type="spellStart"/>
            <w:r w:rsidRPr="00704D82">
              <w:rPr>
                <w:rFonts w:ascii="Times New Roman" w:hAnsi="Times New Roman" w:cs="Times New Roman"/>
              </w:rPr>
              <w:t>Texas</w:t>
            </w:r>
            <w:proofErr w:type="spellEnd"/>
            <w:r w:rsidRPr="00704D82">
              <w:rPr>
                <w:rFonts w:ascii="Times New Roman" w:hAnsi="Times New Roman" w:cs="Times New Roman"/>
              </w:rPr>
              <w:t xml:space="preserve"> (</w:t>
            </w:r>
            <w:proofErr w:type="spellStart"/>
            <w:r w:rsidRPr="00704D82">
              <w:rPr>
                <w:rFonts w:ascii="Times New Roman" w:hAnsi="Times New Roman" w:cs="Times New Roman"/>
              </w:rPr>
              <w:t>Available</w:t>
            </w:r>
            <w:proofErr w:type="spellEnd"/>
            <w:r w:rsidRPr="00704D82">
              <w:rPr>
                <w:rFonts w:ascii="Times New Roman" w:hAnsi="Times New Roman" w:cs="Times New Roman"/>
              </w:rPr>
              <w:t xml:space="preserve"> </w:t>
            </w:r>
            <w:proofErr w:type="spellStart"/>
            <w:r w:rsidRPr="00704D82">
              <w:rPr>
                <w:rFonts w:ascii="Times New Roman" w:hAnsi="Times New Roman" w:cs="Times New Roman"/>
              </w:rPr>
              <w:t>at</w:t>
            </w:r>
            <w:proofErr w:type="spellEnd"/>
            <w:r w:rsidRPr="00704D82">
              <w:rPr>
                <w:rFonts w:ascii="Times New Roman" w:hAnsi="Times New Roman" w:cs="Times New Roman"/>
              </w:rPr>
              <w:t xml:space="preserve">: </w:t>
            </w:r>
            <w:hyperlink r:id="rId7" w:history="1">
              <w:r w:rsidRPr="00704D82">
                <w:rPr>
                  <w:rStyle w:val="Hyperlink"/>
                  <w:rFonts w:ascii="Times New Roman" w:hAnsi="Times New Roman" w:cs="Times New Roman"/>
                </w:rPr>
                <w:t>http://cnx.org/content/col10363/1.3/</w:t>
              </w:r>
            </w:hyperlink>
            <w:r w:rsidRPr="00704D82">
              <w:rPr>
                <w:rFonts w:ascii="Times New Roman" w:hAnsi="Times New Roman" w:cs="Times New Roman"/>
              </w:rPr>
              <w:t xml:space="preserve"> )</w:t>
            </w:r>
          </w:p>
          <w:p w:rsidR="00704D82" w:rsidRPr="00704D82" w:rsidRDefault="00704D82" w:rsidP="006C3743">
            <w:pPr>
              <w:rPr>
                <w:rFonts w:ascii="Times New Roman" w:hAnsi="Times New Roman" w:cs="Times New Roman"/>
              </w:rPr>
            </w:pPr>
            <w:proofErr w:type="spellStart"/>
            <w:r w:rsidRPr="00704D82">
              <w:rPr>
                <w:rFonts w:ascii="Times New Roman" w:hAnsi="Times New Roman" w:cs="Times New Roman"/>
              </w:rPr>
              <w:t>Eastwood</w:t>
            </w:r>
            <w:proofErr w:type="spellEnd"/>
            <w:r w:rsidRPr="00704D82">
              <w:rPr>
                <w:rFonts w:ascii="Times New Roman" w:hAnsi="Times New Roman" w:cs="Times New Roman"/>
              </w:rPr>
              <w:t xml:space="preserve"> J. </w:t>
            </w:r>
            <w:proofErr w:type="spellStart"/>
            <w:r w:rsidRPr="00704D82">
              <w:rPr>
                <w:rFonts w:ascii="Times New Roman" w:hAnsi="Times New Roman" w:cs="Times New Roman"/>
              </w:rPr>
              <w:t>Oxford</w:t>
            </w:r>
            <w:proofErr w:type="spellEnd"/>
            <w:r w:rsidRPr="00704D82">
              <w:rPr>
                <w:rFonts w:ascii="Times New Roman" w:hAnsi="Times New Roman" w:cs="Times New Roman"/>
              </w:rPr>
              <w:t xml:space="preserve"> </w:t>
            </w:r>
            <w:proofErr w:type="spellStart"/>
            <w:r w:rsidRPr="00704D82">
              <w:rPr>
                <w:rFonts w:ascii="Times New Roman" w:hAnsi="Times New Roman" w:cs="Times New Roman"/>
              </w:rPr>
              <w:t>Practice</w:t>
            </w:r>
            <w:proofErr w:type="spellEnd"/>
            <w:r w:rsidRPr="00704D82">
              <w:rPr>
                <w:rFonts w:ascii="Times New Roman" w:hAnsi="Times New Roman" w:cs="Times New Roman"/>
              </w:rPr>
              <w:t xml:space="preserve"> </w:t>
            </w:r>
            <w:proofErr w:type="spellStart"/>
            <w:r w:rsidRPr="00704D82">
              <w:rPr>
                <w:rFonts w:ascii="Times New Roman" w:hAnsi="Times New Roman" w:cs="Times New Roman"/>
              </w:rPr>
              <w:t>Grammar</w:t>
            </w:r>
            <w:proofErr w:type="spellEnd"/>
            <w:r w:rsidRPr="00704D82">
              <w:rPr>
                <w:rFonts w:ascii="Times New Roman" w:hAnsi="Times New Roman" w:cs="Times New Roman"/>
              </w:rPr>
              <w:t xml:space="preserve">. </w:t>
            </w:r>
            <w:proofErr w:type="spellStart"/>
            <w:r w:rsidRPr="00704D82">
              <w:rPr>
                <w:rFonts w:ascii="Times New Roman" w:hAnsi="Times New Roman" w:cs="Times New Roman"/>
              </w:rPr>
              <w:t>Oxford</w:t>
            </w:r>
            <w:proofErr w:type="spellEnd"/>
            <w:r w:rsidRPr="00704D82">
              <w:rPr>
                <w:rFonts w:ascii="Times New Roman" w:hAnsi="Times New Roman" w:cs="Times New Roman"/>
              </w:rPr>
              <w:t xml:space="preserve"> </w:t>
            </w:r>
            <w:proofErr w:type="spellStart"/>
            <w:r w:rsidRPr="00704D82">
              <w:rPr>
                <w:rFonts w:ascii="Times New Roman" w:hAnsi="Times New Roman" w:cs="Times New Roman"/>
              </w:rPr>
              <w:t>University</w:t>
            </w:r>
            <w:proofErr w:type="spellEnd"/>
            <w:r w:rsidRPr="00704D82">
              <w:rPr>
                <w:rFonts w:ascii="Times New Roman" w:hAnsi="Times New Roman" w:cs="Times New Roman"/>
              </w:rPr>
              <w:t xml:space="preserve"> </w:t>
            </w:r>
            <w:proofErr w:type="spellStart"/>
            <w:r w:rsidRPr="00704D82">
              <w:rPr>
                <w:rFonts w:ascii="Times New Roman" w:hAnsi="Times New Roman" w:cs="Times New Roman"/>
              </w:rPr>
              <w:t>Press</w:t>
            </w:r>
            <w:proofErr w:type="spellEnd"/>
          </w:p>
        </w:tc>
      </w:tr>
      <w:tr w:rsidR="00704D82" w:rsidRPr="00704D82" w:rsidTr="006C3743">
        <w:tc>
          <w:tcPr>
            <w:tcW w:w="9039" w:type="dxa"/>
            <w:gridSpan w:val="2"/>
          </w:tcPr>
          <w:p w:rsidR="00704D82" w:rsidRPr="00704D82" w:rsidRDefault="00704D82" w:rsidP="006C3743">
            <w:pPr>
              <w:pStyle w:val="Nosaukumi"/>
            </w:pPr>
            <w:r w:rsidRPr="00704D82">
              <w:lastRenderedPageBreak/>
              <w:t>Periodika un citi informācijas avoti</w:t>
            </w:r>
          </w:p>
        </w:tc>
      </w:tr>
      <w:tr w:rsidR="00704D82" w:rsidRPr="00704D82" w:rsidTr="006C3743">
        <w:sdt>
          <w:sdtPr>
            <w:rPr>
              <w:rFonts w:ascii="Times New Roman" w:hAnsi="Times New Roman" w:cs="Times New Roman"/>
            </w:rPr>
            <w:id w:val="-1026567526"/>
            <w:placeholder>
              <w:docPart w:val="25992C48818A4A25A7CA965E7B9FBEDA"/>
            </w:placeholder>
          </w:sdtPr>
          <w:sdtEndPr/>
          <w:sdtContent>
            <w:tc>
              <w:tcPr>
                <w:tcW w:w="9039" w:type="dxa"/>
                <w:gridSpan w:val="2"/>
              </w:tcPr>
              <w:p w:rsidR="00704D82" w:rsidRPr="00704D82" w:rsidRDefault="00704D82" w:rsidP="006C3743">
                <w:pPr>
                  <w:rPr>
                    <w:rFonts w:ascii="Times New Roman" w:hAnsi="Times New Roman" w:cs="Times New Roman"/>
                  </w:rPr>
                </w:pPr>
                <w:r w:rsidRPr="00704D82">
                  <w:rPr>
                    <w:rFonts w:ascii="Times New Roman" w:hAnsi="Times New Roman" w:cs="Times New Roman"/>
                  </w:rPr>
                  <w:t>http://www.englishformusic.com/course.html</w:t>
                </w:r>
              </w:p>
              <w:p w:rsidR="00704D82" w:rsidRPr="00704D82" w:rsidRDefault="00704D82" w:rsidP="006C3743">
                <w:pPr>
                  <w:rPr>
                    <w:rFonts w:ascii="Times New Roman" w:hAnsi="Times New Roman" w:cs="Times New Roman"/>
                  </w:rPr>
                </w:pPr>
                <w:proofErr w:type="spellStart"/>
                <w:r w:rsidRPr="00704D82">
                  <w:rPr>
                    <w:rFonts w:ascii="Times New Roman" w:hAnsi="Times New Roman" w:cs="Times New Roman"/>
                  </w:rPr>
                  <w:t>Naxos</w:t>
                </w:r>
                <w:proofErr w:type="spellEnd"/>
                <w:r w:rsidRPr="00704D82">
                  <w:rPr>
                    <w:rFonts w:ascii="Times New Roman" w:hAnsi="Times New Roman" w:cs="Times New Roman"/>
                  </w:rPr>
                  <w:t xml:space="preserve"> </w:t>
                </w:r>
                <w:proofErr w:type="spellStart"/>
                <w:r w:rsidRPr="00704D82">
                  <w:rPr>
                    <w:rFonts w:ascii="Times New Roman" w:hAnsi="Times New Roman" w:cs="Times New Roman"/>
                  </w:rPr>
                  <w:t>Classical</w:t>
                </w:r>
                <w:proofErr w:type="spellEnd"/>
                <w:r w:rsidRPr="00704D82">
                  <w:rPr>
                    <w:rFonts w:ascii="Times New Roman" w:hAnsi="Times New Roman" w:cs="Times New Roman"/>
                  </w:rPr>
                  <w:t xml:space="preserve"> </w:t>
                </w:r>
                <w:proofErr w:type="spellStart"/>
                <w:r w:rsidRPr="00704D82">
                  <w:rPr>
                    <w:rFonts w:ascii="Times New Roman" w:hAnsi="Times New Roman" w:cs="Times New Roman"/>
                  </w:rPr>
                  <w:t>Music</w:t>
                </w:r>
                <w:proofErr w:type="spellEnd"/>
                <w:r w:rsidRPr="00704D82">
                  <w:rPr>
                    <w:rFonts w:ascii="Times New Roman" w:hAnsi="Times New Roman" w:cs="Times New Roman"/>
                  </w:rPr>
                  <w:t xml:space="preserve"> (</w:t>
                </w:r>
                <w:hyperlink r:id="rId8" w:history="1">
                  <w:r w:rsidRPr="00704D82">
                    <w:rPr>
                      <w:rStyle w:val="Hyperlink"/>
                      <w:rFonts w:ascii="Times New Roman" w:hAnsi="Times New Roman" w:cs="Times New Roman"/>
                    </w:rPr>
                    <w:t>http://www.naxos.com</w:t>
                  </w:r>
                </w:hyperlink>
                <w:r w:rsidRPr="00704D82">
                  <w:rPr>
                    <w:rFonts w:ascii="Times New Roman" w:hAnsi="Times New Roman" w:cs="Times New Roman"/>
                  </w:rPr>
                  <w:t>)</w:t>
                </w:r>
              </w:p>
              <w:p w:rsidR="00704D82" w:rsidRPr="00704D82" w:rsidRDefault="00704D82" w:rsidP="006C3743">
                <w:pPr>
                  <w:rPr>
                    <w:rFonts w:ascii="Times New Roman" w:hAnsi="Times New Roman" w:cs="Times New Roman"/>
                  </w:rPr>
                </w:pPr>
                <w:proofErr w:type="spellStart"/>
                <w:r w:rsidRPr="00704D82">
                  <w:rPr>
                    <w:rFonts w:ascii="Times New Roman" w:hAnsi="Times New Roman" w:cs="Times New Roman"/>
                  </w:rPr>
                  <w:t>Music</w:t>
                </w:r>
                <w:proofErr w:type="spellEnd"/>
                <w:r w:rsidRPr="00704D82">
                  <w:rPr>
                    <w:rFonts w:ascii="Times New Roman" w:hAnsi="Times New Roman" w:cs="Times New Roman"/>
                  </w:rPr>
                  <w:t xml:space="preserve"> </w:t>
                </w:r>
                <w:proofErr w:type="spellStart"/>
                <w:r w:rsidRPr="00704D82">
                  <w:rPr>
                    <w:rFonts w:ascii="Times New Roman" w:hAnsi="Times New Roman" w:cs="Times New Roman"/>
                  </w:rPr>
                  <w:t>Education</w:t>
                </w:r>
                <w:proofErr w:type="spellEnd"/>
                <w:r w:rsidRPr="00704D82">
                  <w:rPr>
                    <w:rFonts w:ascii="Times New Roman" w:hAnsi="Times New Roman" w:cs="Times New Roman"/>
                  </w:rPr>
                  <w:t xml:space="preserve"> (</w:t>
                </w:r>
                <w:hyperlink r:id="rId9" w:history="1">
                  <w:r w:rsidRPr="00704D82">
                    <w:rPr>
                      <w:rStyle w:val="Hyperlink"/>
                      <w:rFonts w:ascii="Times New Roman" w:hAnsi="Times New Roman" w:cs="Times New Roman"/>
                    </w:rPr>
                    <w:t>http://musiced.about.com</w:t>
                  </w:r>
                </w:hyperlink>
                <w:r w:rsidRPr="00704D82">
                  <w:rPr>
                    <w:rFonts w:ascii="Times New Roman" w:hAnsi="Times New Roman" w:cs="Times New Roman"/>
                  </w:rPr>
                  <w:t xml:space="preserve">) </w:t>
                </w:r>
              </w:p>
              <w:p w:rsidR="00704D82" w:rsidRPr="00704D82" w:rsidRDefault="00704D82" w:rsidP="006C3743">
                <w:pPr>
                  <w:rPr>
                    <w:rFonts w:ascii="Times New Roman" w:hAnsi="Times New Roman" w:cs="Times New Roman"/>
                  </w:rPr>
                </w:pPr>
                <w:proofErr w:type="spellStart"/>
                <w:r w:rsidRPr="00704D82">
                  <w:rPr>
                    <w:rFonts w:ascii="Times New Roman" w:hAnsi="Times New Roman" w:cs="Times New Roman"/>
                  </w:rPr>
                  <w:t>Grammar</w:t>
                </w:r>
                <w:proofErr w:type="spellEnd"/>
                <w:r w:rsidRPr="00704D82">
                  <w:rPr>
                    <w:rFonts w:ascii="Times New Roman" w:hAnsi="Times New Roman" w:cs="Times New Roman"/>
                  </w:rPr>
                  <w:t xml:space="preserve"> </w:t>
                </w:r>
                <w:proofErr w:type="spellStart"/>
                <w:r w:rsidRPr="00704D82">
                  <w:rPr>
                    <w:rFonts w:ascii="Times New Roman" w:hAnsi="Times New Roman" w:cs="Times New Roman"/>
                  </w:rPr>
                  <w:t>and</w:t>
                </w:r>
                <w:proofErr w:type="spellEnd"/>
                <w:r w:rsidRPr="00704D82">
                  <w:rPr>
                    <w:rFonts w:ascii="Times New Roman" w:hAnsi="Times New Roman" w:cs="Times New Roman"/>
                  </w:rPr>
                  <w:t xml:space="preserve"> </w:t>
                </w:r>
                <w:proofErr w:type="spellStart"/>
                <w:r w:rsidRPr="00704D82">
                  <w:rPr>
                    <w:rFonts w:ascii="Times New Roman" w:hAnsi="Times New Roman" w:cs="Times New Roman"/>
                  </w:rPr>
                  <w:t>vocabulary</w:t>
                </w:r>
                <w:proofErr w:type="spellEnd"/>
                <w:r w:rsidRPr="00704D82">
                  <w:rPr>
                    <w:rFonts w:ascii="Times New Roman" w:hAnsi="Times New Roman" w:cs="Times New Roman"/>
                  </w:rPr>
                  <w:t xml:space="preserve"> </w:t>
                </w:r>
                <w:proofErr w:type="spellStart"/>
                <w:r w:rsidRPr="00704D82">
                  <w:rPr>
                    <w:rFonts w:ascii="Times New Roman" w:hAnsi="Times New Roman" w:cs="Times New Roman"/>
                  </w:rPr>
                  <w:t>exercises</w:t>
                </w:r>
                <w:proofErr w:type="spellEnd"/>
                <w:r w:rsidRPr="00704D82">
                  <w:rPr>
                    <w:rFonts w:ascii="Times New Roman" w:hAnsi="Times New Roman" w:cs="Times New Roman"/>
                  </w:rPr>
                  <w:t xml:space="preserve"> (https://www.english-grammar.at/</w:t>
                </w:r>
              </w:p>
            </w:tc>
          </w:sdtContent>
        </w:sdt>
      </w:tr>
      <w:tr w:rsidR="00704D82" w:rsidRPr="00704D82" w:rsidTr="006C3743">
        <w:tc>
          <w:tcPr>
            <w:tcW w:w="9039" w:type="dxa"/>
            <w:gridSpan w:val="2"/>
          </w:tcPr>
          <w:p w:rsidR="00704D82" w:rsidRPr="00704D82" w:rsidRDefault="00704D82" w:rsidP="006C3743">
            <w:pPr>
              <w:pStyle w:val="Nosaukumi"/>
            </w:pPr>
            <w:r w:rsidRPr="00704D82">
              <w:t>Piezīmes</w:t>
            </w:r>
          </w:p>
        </w:tc>
      </w:tr>
      <w:tr w:rsidR="00704D82" w:rsidRPr="00704D82" w:rsidTr="006C3743">
        <w:tc>
          <w:tcPr>
            <w:tcW w:w="9039" w:type="dxa"/>
            <w:gridSpan w:val="2"/>
          </w:tcPr>
          <w:p w:rsidR="00704D82" w:rsidRPr="00704D82" w:rsidRDefault="00704D82" w:rsidP="006C3743">
            <w:pPr>
              <w:rPr>
                <w:rFonts w:ascii="Times New Roman" w:hAnsi="Times New Roman" w:cs="Times New Roman"/>
              </w:rPr>
            </w:pPr>
            <w:r w:rsidRPr="00704D82">
              <w:rPr>
                <w:rFonts w:ascii="Times New Roman" w:hAnsi="Times New Roman" w:cs="Times New Roman"/>
              </w:rPr>
              <w:t>Studiju kurss paredzēts PBSP "Mūzika".</w:t>
            </w:r>
          </w:p>
          <w:p w:rsidR="00704D82" w:rsidRPr="00704D82" w:rsidRDefault="00704D82" w:rsidP="006C3743">
            <w:pPr>
              <w:rPr>
                <w:rFonts w:ascii="Times New Roman" w:hAnsi="Times New Roman" w:cs="Times New Roman"/>
              </w:rPr>
            </w:pPr>
            <w:r w:rsidRPr="00704D82">
              <w:rPr>
                <w:rFonts w:ascii="Times New Roman" w:hAnsi="Times New Roman" w:cs="Times New Roman"/>
              </w:rPr>
              <w:t>Studiju kurss tiek docēts un apgūts angļu valodā</w:t>
            </w:r>
          </w:p>
        </w:tc>
      </w:tr>
    </w:tbl>
    <w:p w:rsidR="00704D82" w:rsidRPr="00704D82" w:rsidRDefault="00704D82" w:rsidP="00704D82">
      <w:pPr>
        <w:rPr>
          <w:rFonts w:ascii="Times New Roman" w:hAnsi="Times New Roman" w:cs="Times New Roman"/>
        </w:rPr>
      </w:pPr>
    </w:p>
    <w:p w:rsidR="001E6E6E" w:rsidRPr="00704D82" w:rsidRDefault="001E6E6E">
      <w:pPr>
        <w:rPr>
          <w:rFonts w:ascii="Times New Roman" w:hAnsi="Times New Roman" w:cs="Times New Roman"/>
        </w:rPr>
      </w:pPr>
    </w:p>
    <w:sectPr w:rsidR="001E6E6E" w:rsidRPr="00704D82" w:rsidSect="004A560D">
      <w:headerReference w:type="default" r:id="rId10"/>
      <w:footerReference w:type="default" r:id="rId11"/>
      <w:pgSz w:w="11906" w:h="16838"/>
      <w:pgMar w:top="1135" w:right="1416"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6BBC" w:rsidRDefault="00D86BBC">
      <w:pPr>
        <w:spacing w:after="0" w:line="240" w:lineRule="auto"/>
      </w:pPr>
      <w:r>
        <w:separator/>
      </w:r>
    </w:p>
  </w:endnote>
  <w:endnote w:type="continuationSeparator" w:id="0">
    <w:p w:rsidR="00D86BBC" w:rsidRDefault="00D86B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96309309"/>
      <w:docPartObj>
        <w:docPartGallery w:val="Page Numbers (Bottom of Page)"/>
        <w:docPartUnique/>
      </w:docPartObj>
    </w:sdtPr>
    <w:sdtEndPr>
      <w:rPr>
        <w:noProof/>
      </w:rPr>
    </w:sdtEndPr>
    <w:sdtContent>
      <w:p w:rsidR="00525213" w:rsidRDefault="00704D82" w:rsidP="007534EA">
        <w:pPr>
          <w:pStyle w:val="Footer"/>
        </w:pPr>
        <w:r>
          <w:fldChar w:fldCharType="begin"/>
        </w:r>
        <w:r>
          <w:instrText xml:space="preserve"> PAGE   \* MERGEFORMAT </w:instrText>
        </w:r>
        <w:r>
          <w:fldChar w:fldCharType="separate"/>
        </w:r>
        <w:r w:rsidR="00984859">
          <w:rPr>
            <w:noProof/>
          </w:rPr>
          <w:t>1</w:t>
        </w:r>
        <w:r>
          <w:rPr>
            <w:noProof/>
          </w:rPr>
          <w:fldChar w:fldCharType="end"/>
        </w:r>
      </w:p>
    </w:sdtContent>
  </w:sdt>
  <w:p w:rsidR="00525213" w:rsidRDefault="00D86BBC" w:rsidP="007534E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6BBC" w:rsidRDefault="00D86BBC">
      <w:pPr>
        <w:spacing w:after="0" w:line="240" w:lineRule="auto"/>
      </w:pPr>
      <w:r>
        <w:separator/>
      </w:r>
    </w:p>
  </w:footnote>
  <w:footnote w:type="continuationSeparator" w:id="0">
    <w:p w:rsidR="00D86BBC" w:rsidRDefault="00D86BB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1FB4" w:rsidRDefault="00D86BBC" w:rsidP="007534EA">
    <w:pPr>
      <w:pStyle w:val="Header"/>
    </w:pPr>
  </w:p>
  <w:p w:rsidR="007B1FB4" w:rsidRPr="007B1FB4" w:rsidRDefault="00D86BBC" w:rsidP="007534EA">
    <w:pPr>
      <w:pStyle w:val="Header"/>
    </w:pPr>
  </w:p>
  <w:p w:rsidR="00982C4A" w:rsidRPr="00D66CC2" w:rsidRDefault="00D86BBC" w:rsidP="007534E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4D82"/>
    <w:rsid w:val="001E6E6E"/>
    <w:rsid w:val="00704D82"/>
    <w:rsid w:val="00984859"/>
    <w:rsid w:val="00D86BBC"/>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04D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semiHidden/>
    <w:unhideWhenUsed/>
    <w:rsid w:val="00704D82"/>
    <w:rPr>
      <w:color w:val="0000FF"/>
      <w:u w:val="single"/>
    </w:rPr>
  </w:style>
  <w:style w:type="paragraph" w:styleId="Header">
    <w:name w:val="header"/>
    <w:basedOn w:val="Normal"/>
    <w:link w:val="HeaderChar"/>
    <w:uiPriority w:val="99"/>
    <w:unhideWhenUsed/>
    <w:rsid w:val="00704D82"/>
    <w:pPr>
      <w:tabs>
        <w:tab w:val="center" w:pos="4153"/>
        <w:tab w:val="right" w:pos="8306"/>
      </w:tabs>
      <w:autoSpaceDE w:val="0"/>
      <w:autoSpaceDN w:val="0"/>
      <w:adjustRightInd w:val="0"/>
      <w:spacing w:after="0" w:line="240" w:lineRule="auto"/>
    </w:pPr>
    <w:rPr>
      <w:rFonts w:ascii="Times New Roman" w:hAnsi="Times New Roman" w:cs="Times New Roman"/>
      <w:bCs/>
      <w:iCs/>
      <w:sz w:val="24"/>
      <w:szCs w:val="24"/>
    </w:rPr>
  </w:style>
  <w:style w:type="character" w:customStyle="1" w:styleId="HeaderChar">
    <w:name w:val="Header Char"/>
    <w:basedOn w:val="DefaultParagraphFont"/>
    <w:link w:val="Header"/>
    <w:uiPriority w:val="99"/>
    <w:rsid w:val="00704D82"/>
    <w:rPr>
      <w:rFonts w:ascii="Times New Roman" w:hAnsi="Times New Roman" w:cs="Times New Roman"/>
      <w:bCs/>
      <w:iCs/>
      <w:sz w:val="24"/>
      <w:szCs w:val="24"/>
    </w:rPr>
  </w:style>
  <w:style w:type="paragraph" w:styleId="Footer">
    <w:name w:val="footer"/>
    <w:basedOn w:val="Normal"/>
    <w:link w:val="FooterChar"/>
    <w:uiPriority w:val="99"/>
    <w:unhideWhenUsed/>
    <w:rsid w:val="00704D82"/>
    <w:pPr>
      <w:tabs>
        <w:tab w:val="center" w:pos="4153"/>
        <w:tab w:val="right" w:pos="8306"/>
      </w:tabs>
      <w:autoSpaceDE w:val="0"/>
      <w:autoSpaceDN w:val="0"/>
      <w:adjustRightInd w:val="0"/>
      <w:spacing w:after="0" w:line="240" w:lineRule="auto"/>
    </w:pPr>
    <w:rPr>
      <w:rFonts w:ascii="Times New Roman" w:hAnsi="Times New Roman" w:cs="Times New Roman"/>
      <w:bCs/>
      <w:iCs/>
      <w:sz w:val="24"/>
      <w:szCs w:val="24"/>
    </w:rPr>
  </w:style>
  <w:style w:type="character" w:customStyle="1" w:styleId="FooterChar">
    <w:name w:val="Footer Char"/>
    <w:basedOn w:val="DefaultParagraphFont"/>
    <w:link w:val="Footer"/>
    <w:uiPriority w:val="99"/>
    <w:rsid w:val="00704D82"/>
    <w:rPr>
      <w:rFonts w:ascii="Times New Roman" w:hAnsi="Times New Roman" w:cs="Times New Roman"/>
      <w:bCs/>
      <w:iCs/>
      <w:sz w:val="24"/>
      <w:szCs w:val="24"/>
    </w:rPr>
  </w:style>
  <w:style w:type="paragraph" w:customStyle="1" w:styleId="Nosaukumi">
    <w:name w:val="Nosaukumi"/>
    <w:basedOn w:val="Normal"/>
    <w:qFormat/>
    <w:rsid w:val="00704D82"/>
    <w:pPr>
      <w:autoSpaceDE w:val="0"/>
      <w:autoSpaceDN w:val="0"/>
      <w:adjustRightInd w:val="0"/>
      <w:spacing w:after="0" w:line="240" w:lineRule="auto"/>
    </w:pPr>
    <w:rPr>
      <w:rFonts w:ascii="Times New Roman" w:hAnsi="Times New Roman" w:cs="Times New Roman"/>
      <w:b/>
      <w:i/>
      <w:sz w:val="24"/>
      <w:szCs w:val="24"/>
    </w:rPr>
  </w:style>
  <w:style w:type="paragraph" w:customStyle="1" w:styleId="Nosaukumi2">
    <w:name w:val="Nosaukumi2"/>
    <w:basedOn w:val="Normal"/>
    <w:qFormat/>
    <w:rsid w:val="00704D82"/>
    <w:pPr>
      <w:autoSpaceDE w:val="0"/>
      <w:autoSpaceDN w:val="0"/>
      <w:adjustRightInd w:val="0"/>
      <w:spacing w:after="0" w:line="240" w:lineRule="auto"/>
    </w:pPr>
    <w:rPr>
      <w:rFonts w:ascii="Times New Roman" w:hAnsi="Times New Roman" w:cs="Times New Roman"/>
      <w:bCs/>
      <w:i/>
      <w:sz w:val="24"/>
      <w:szCs w:val="24"/>
    </w:rPr>
  </w:style>
  <w:style w:type="paragraph" w:styleId="BalloonText">
    <w:name w:val="Balloon Text"/>
    <w:basedOn w:val="Normal"/>
    <w:link w:val="BalloonTextChar"/>
    <w:uiPriority w:val="99"/>
    <w:semiHidden/>
    <w:unhideWhenUsed/>
    <w:rsid w:val="0098485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8485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04D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semiHidden/>
    <w:unhideWhenUsed/>
    <w:rsid w:val="00704D82"/>
    <w:rPr>
      <w:color w:val="0000FF"/>
      <w:u w:val="single"/>
    </w:rPr>
  </w:style>
  <w:style w:type="paragraph" w:styleId="Header">
    <w:name w:val="header"/>
    <w:basedOn w:val="Normal"/>
    <w:link w:val="HeaderChar"/>
    <w:uiPriority w:val="99"/>
    <w:unhideWhenUsed/>
    <w:rsid w:val="00704D82"/>
    <w:pPr>
      <w:tabs>
        <w:tab w:val="center" w:pos="4153"/>
        <w:tab w:val="right" w:pos="8306"/>
      </w:tabs>
      <w:autoSpaceDE w:val="0"/>
      <w:autoSpaceDN w:val="0"/>
      <w:adjustRightInd w:val="0"/>
      <w:spacing w:after="0" w:line="240" w:lineRule="auto"/>
    </w:pPr>
    <w:rPr>
      <w:rFonts w:ascii="Times New Roman" w:hAnsi="Times New Roman" w:cs="Times New Roman"/>
      <w:bCs/>
      <w:iCs/>
      <w:sz w:val="24"/>
      <w:szCs w:val="24"/>
    </w:rPr>
  </w:style>
  <w:style w:type="character" w:customStyle="1" w:styleId="HeaderChar">
    <w:name w:val="Header Char"/>
    <w:basedOn w:val="DefaultParagraphFont"/>
    <w:link w:val="Header"/>
    <w:uiPriority w:val="99"/>
    <w:rsid w:val="00704D82"/>
    <w:rPr>
      <w:rFonts w:ascii="Times New Roman" w:hAnsi="Times New Roman" w:cs="Times New Roman"/>
      <w:bCs/>
      <w:iCs/>
      <w:sz w:val="24"/>
      <w:szCs w:val="24"/>
    </w:rPr>
  </w:style>
  <w:style w:type="paragraph" w:styleId="Footer">
    <w:name w:val="footer"/>
    <w:basedOn w:val="Normal"/>
    <w:link w:val="FooterChar"/>
    <w:uiPriority w:val="99"/>
    <w:unhideWhenUsed/>
    <w:rsid w:val="00704D82"/>
    <w:pPr>
      <w:tabs>
        <w:tab w:val="center" w:pos="4153"/>
        <w:tab w:val="right" w:pos="8306"/>
      </w:tabs>
      <w:autoSpaceDE w:val="0"/>
      <w:autoSpaceDN w:val="0"/>
      <w:adjustRightInd w:val="0"/>
      <w:spacing w:after="0" w:line="240" w:lineRule="auto"/>
    </w:pPr>
    <w:rPr>
      <w:rFonts w:ascii="Times New Roman" w:hAnsi="Times New Roman" w:cs="Times New Roman"/>
      <w:bCs/>
      <w:iCs/>
      <w:sz w:val="24"/>
      <w:szCs w:val="24"/>
    </w:rPr>
  </w:style>
  <w:style w:type="character" w:customStyle="1" w:styleId="FooterChar">
    <w:name w:val="Footer Char"/>
    <w:basedOn w:val="DefaultParagraphFont"/>
    <w:link w:val="Footer"/>
    <w:uiPriority w:val="99"/>
    <w:rsid w:val="00704D82"/>
    <w:rPr>
      <w:rFonts w:ascii="Times New Roman" w:hAnsi="Times New Roman" w:cs="Times New Roman"/>
      <w:bCs/>
      <w:iCs/>
      <w:sz w:val="24"/>
      <w:szCs w:val="24"/>
    </w:rPr>
  </w:style>
  <w:style w:type="paragraph" w:customStyle="1" w:styleId="Nosaukumi">
    <w:name w:val="Nosaukumi"/>
    <w:basedOn w:val="Normal"/>
    <w:qFormat/>
    <w:rsid w:val="00704D82"/>
    <w:pPr>
      <w:autoSpaceDE w:val="0"/>
      <w:autoSpaceDN w:val="0"/>
      <w:adjustRightInd w:val="0"/>
      <w:spacing w:after="0" w:line="240" w:lineRule="auto"/>
    </w:pPr>
    <w:rPr>
      <w:rFonts w:ascii="Times New Roman" w:hAnsi="Times New Roman" w:cs="Times New Roman"/>
      <w:b/>
      <w:i/>
      <w:sz w:val="24"/>
      <w:szCs w:val="24"/>
    </w:rPr>
  </w:style>
  <w:style w:type="paragraph" w:customStyle="1" w:styleId="Nosaukumi2">
    <w:name w:val="Nosaukumi2"/>
    <w:basedOn w:val="Normal"/>
    <w:qFormat/>
    <w:rsid w:val="00704D82"/>
    <w:pPr>
      <w:autoSpaceDE w:val="0"/>
      <w:autoSpaceDN w:val="0"/>
      <w:adjustRightInd w:val="0"/>
      <w:spacing w:after="0" w:line="240" w:lineRule="auto"/>
    </w:pPr>
    <w:rPr>
      <w:rFonts w:ascii="Times New Roman" w:hAnsi="Times New Roman" w:cs="Times New Roman"/>
      <w:bCs/>
      <w:i/>
      <w:sz w:val="24"/>
      <w:szCs w:val="24"/>
    </w:rPr>
  </w:style>
  <w:style w:type="paragraph" w:styleId="BalloonText">
    <w:name w:val="Balloon Text"/>
    <w:basedOn w:val="Normal"/>
    <w:link w:val="BalloonTextChar"/>
    <w:uiPriority w:val="99"/>
    <w:semiHidden/>
    <w:unhideWhenUsed/>
    <w:rsid w:val="0098485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8485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axos.com" TargetMode="External"/><Relationship Id="rId13"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hyperlink" Target="http://cnx.org/content/col10363/1.3/"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musiced.about.com" TargetMode="Externa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630791F3C3804E70A97630EBC9165588"/>
        <w:category>
          <w:name w:val="General"/>
          <w:gallery w:val="placeholder"/>
        </w:category>
        <w:types>
          <w:type w:val="bbPlcHdr"/>
        </w:types>
        <w:behaviors>
          <w:behavior w:val="content"/>
        </w:behaviors>
        <w:guid w:val="{0CD34317-E80B-4FBA-8605-4F23516D3A37}"/>
      </w:docPartPr>
      <w:docPartBody>
        <w:p w:rsidR="0015100E" w:rsidRDefault="008D7EED" w:rsidP="008D7EED">
          <w:pPr>
            <w:pStyle w:val="630791F3C3804E70A97630EBC9165588"/>
          </w:pPr>
          <w:r w:rsidRPr="00EA1A34">
            <w:rPr>
              <w:rStyle w:val="PlaceholderText"/>
              <w:rFonts w:ascii="Times New Roman" w:hAnsi="Times New Roman" w:cs="Times New Roman"/>
              <w:sz w:val="24"/>
              <w:szCs w:val="24"/>
            </w:rPr>
            <w:t>Choose an item.</w:t>
          </w:r>
        </w:p>
      </w:docPartBody>
    </w:docPart>
    <w:docPart>
      <w:docPartPr>
        <w:name w:val="5803BAF2BF0B4776BC3CF03716398EE4"/>
        <w:category>
          <w:name w:val="General"/>
          <w:gallery w:val="placeholder"/>
        </w:category>
        <w:types>
          <w:type w:val="bbPlcHdr"/>
        </w:types>
        <w:behaviors>
          <w:behavior w:val="content"/>
        </w:behaviors>
        <w:guid w:val="{32E4E57A-A3B6-46E4-9474-4A38C8006635}"/>
      </w:docPartPr>
      <w:docPartBody>
        <w:p w:rsidR="0015100E" w:rsidRDefault="008D7EED" w:rsidP="008D7EED">
          <w:pPr>
            <w:pStyle w:val="5803BAF2BF0B4776BC3CF03716398EE4"/>
          </w:pPr>
          <w:r w:rsidRPr="00EA1A34">
            <w:rPr>
              <w:rStyle w:val="PlaceholderText"/>
              <w:rFonts w:ascii="Times New Roman" w:hAnsi="Times New Roman" w:cs="Times New Roman"/>
              <w:sz w:val="24"/>
              <w:szCs w:val="24"/>
            </w:rPr>
            <w:t>Click or tap here to enter text.</w:t>
          </w:r>
        </w:p>
      </w:docPartBody>
    </w:docPart>
    <w:docPart>
      <w:docPartPr>
        <w:name w:val="25992C48818A4A25A7CA965E7B9FBEDA"/>
        <w:category>
          <w:name w:val="General"/>
          <w:gallery w:val="placeholder"/>
        </w:category>
        <w:types>
          <w:type w:val="bbPlcHdr"/>
        </w:types>
        <w:behaviors>
          <w:behavior w:val="content"/>
        </w:behaviors>
        <w:guid w:val="{EEBD1BCC-0B76-4E23-AFBB-44C9648A9DFB}"/>
      </w:docPartPr>
      <w:docPartBody>
        <w:p w:rsidR="0015100E" w:rsidRDefault="008D7EED" w:rsidP="008D7EED">
          <w:pPr>
            <w:pStyle w:val="25992C48818A4A25A7CA965E7B9FBEDA"/>
          </w:pPr>
          <w:r w:rsidRPr="00EA1A34">
            <w:rPr>
              <w:rStyle w:val="PlaceholderText"/>
              <w:rFonts w:ascii="Times New Roman" w:hAnsi="Times New Roman" w:cs="Times New Roman"/>
              <w:sz w:val="24"/>
              <w:szCs w:val="24"/>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A00002EF" w:usb1="4000207B" w:usb2="00000000" w:usb3="00000000" w:csb0="0000019F" w:csb1="00000000"/>
  </w:font>
  <w:font w:name="Cambria">
    <w:panose1 w:val="02040503050406030204"/>
    <w:charset w:val="BA"/>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7EED"/>
    <w:rsid w:val="0015100E"/>
    <w:rsid w:val="00286CB2"/>
    <w:rsid w:val="008D7EED"/>
    <w:rsid w:val="00AD4C5B"/>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D7EED"/>
    <w:rPr>
      <w:color w:val="808080"/>
    </w:rPr>
  </w:style>
  <w:style w:type="paragraph" w:customStyle="1" w:styleId="630791F3C3804E70A97630EBC9165588">
    <w:name w:val="630791F3C3804E70A97630EBC9165588"/>
    <w:rsid w:val="008D7EED"/>
  </w:style>
  <w:style w:type="paragraph" w:customStyle="1" w:styleId="5803BAF2BF0B4776BC3CF03716398EE4">
    <w:name w:val="5803BAF2BF0B4776BC3CF03716398EE4"/>
    <w:rsid w:val="008D7EED"/>
  </w:style>
  <w:style w:type="paragraph" w:customStyle="1" w:styleId="25992C48818A4A25A7CA965E7B9FBEDA">
    <w:name w:val="25992C48818A4A25A7CA965E7B9FBEDA"/>
    <w:rsid w:val="008D7EED"/>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D7EED"/>
    <w:rPr>
      <w:color w:val="808080"/>
    </w:rPr>
  </w:style>
  <w:style w:type="paragraph" w:customStyle="1" w:styleId="630791F3C3804E70A97630EBC9165588">
    <w:name w:val="630791F3C3804E70A97630EBC9165588"/>
    <w:rsid w:val="008D7EED"/>
  </w:style>
  <w:style w:type="paragraph" w:customStyle="1" w:styleId="5803BAF2BF0B4776BC3CF03716398EE4">
    <w:name w:val="5803BAF2BF0B4776BC3CF03716398EE4"/>
    <w:rsid w:val="008D7EED"/>
  </w:style>
  <w:style w:type="paragraph" w:customStyle="1" w:styleId="25992C48818A4A25A7CA965E7B9FBEDA">
    <w:name w:val="25992C48818A4A25A7CA965E7B9FBEDA"/>
    <w:rsid w:val="008D7E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5214</Words>
  <Characters>2972</Characters>
  <Application>Microsoft Office Word</Application>
  <DocSecurity>0</DocSecurity>
  <Lines>24</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2</cp:revision>
  <dcterms:created xsi:type="dcterms:W3CDTF">2023-06-14T10:41:00Z</dcterms:created>
  <dcterms:modified xsi:type="dcterms:W3CDTF">2023-07-13T05:39:00Z</dcterms:modified>
</cp:coreProperties>
</file>