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06302" w14:textId="77777777" w:rsidR="001B4907" w:rsidRPr="00026C21" w:rsidRDefault="001B4907" w:rsidP="001B4907">
      <w:pPr>
        <w:pStyle w:val="Header"/>
        <w:jc w:val="center"/>
        <w:rPr>
          <w:b/>
        </w:rPr>
      </w:pPr>
      <w:r w:rsidRPr="00026C21">
        <w:rPr>
          <w:b/>
        </w:rPr>
        <w:t>DAUGAVPILS UNIVERSITĀTES</w:t>
      </w:r>
    </w:p>
    <w:p w14:paraId="02433613" w14:textId="77777777" w:rsidR="001B4907" w:rsidRPr="00026C21" w:rsidRDefault="001B4907" w:rsidP="001B4907">
      <w:pPr>
        <w:jc w:val="center"/>
        <w:rPr>
          <w:b/>
          <w:lang w:val="de-DE"/>
        </w:rPr>
      </w:pPr>
      <w:r w:rsidRPr="00026C21">
        <w:rPr>
          <w:b/>
        </w:rPr>
        <w:t>STUDIJU KURSA APRAKSTS</w:t>
      </w:r>
    </w:p>
    <w:p w14:paraId="677E2222"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7F5AD9A2" w14:textId="77777777" w:rsidTr="0084379C">
        <w:trPr>
          <w:jc w:val="center"/>
        </w:trPr>
        <w:tc>
          <w:tcPr>
            <w:tcW w:w="4639" w:type="dxa"/>
          </w:tcPr>
          <w:p w14:paraId="6CF06B23"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5E4B0710" w14:textId="77777777" w:rsidR="001B4907" w:rsidRPr="0005361A" w:rsidRDefault="00E10F9B" w:rsidP="001A6313">
            <w:pPr>
              <w:jc w:val="both"/>
              <w:rPr>
                <w:rFonts w:eastAsia="Times New Roman"/>
                <w:b/>
                <w:bCs w:val="0"/>
                <w:i/>
                <w:iCs w:val="0"/>
                <w:lang w:eastAsia="lv-LV"/>
              </w:rPr>
            </w:pPr>
            <w:r w:rsidRPr="0005361A">
              <w:rPr>
                <w:rFonts w:eastAsia="Times New Roman"/>
                <w:b/>
                <w:bCs w:val="0"/>
                <w:i/>
                <w:iCs w:val="0"/>
                <w:lang w:eastAsia="lv-LV"/>
              </w:rPr>
              <w:t xml:space="preserve">Drošība </w:t>
            </w:r>
            <w:proofErr w:type="spellStart"/>
            <w:r w:rsidRPr="0005361A">
              <w:rPr>
                <w:rFonts w:eastAsia="Times New Roman"/>
                <w:b/>
                <w:bCs w:val="0"/>
                <w:i/>
                <w:iCs w:val="0"/>
                <w:lang w:eastAsia="lv-LV"/>
              </w:rPr>
              <w:t>biomediciniskā</w:t>
            </w:r>
            <w:proofErr w:type="spellEnd"/>
            <w:r w:rsidRPr="0005361A">
              <w:rPr>
                <w:rFonts w:eastAsia="Times New Roman"/>
                <w:b/>
                <w:bCs w:val="0"/>
                <w:i/>
                <w:iCs w:val="0"/>
                <w:lang w:eastAsia="lv-LV"/>
              </w:rPr>
              <w:t xml:space="preserve"> laboratorijā</w:t>
            </w:r>
          </w:p>
        </w:tc>
      </w:tr>
      <w:tr w:rsidR="001B4907" w:rsidRPr="00026C21" w14:paraId="308F1128" w14:textId="77777777" w:rsidTr="0084379C">
        <w:trPr>
          <w:jc w:val="center"/>
        </w:trPr>
        <w:tc>
          <w:tcPr>
            <w:tcW w:w="4639" w:type="dxa"/>
          </w:tcPr>
          <w:p w14:paraId="5B5C2079" w14:textId="77777777" w:rsidR="001B4907" w:rsidRPr="00026C21" w:rsidRDefault="001B4907" w:rsidP="001A6313">
            <w:pPr>
              <w:pStyle w:val="Nosaukumi"/>
            </w:pPr>
            <w:r w:rsidRPr="00026C21">
              <w:t>Studiju kursa kods (DUIS)</w:t>
            </w:r>
          </w:p>
        </w:tc>
        <w:tc>
          <w:tcPr>
            <w:tcW w:w="4943" w:type="dxa"/>
            <w:vAlign w:val="center"/>
          </w:tcPr>
          <w:p w14:paraId="7856AF46" w14:textId="77777777" w:rsidR="001B4907" w:rsidRPr="00026C21" w:rsidRDefault="00E10F9B" w:rsidP="001A6313">
            <w:pPr>
              <w:rPr>
                <w:lang w:eastAsia="lv-LV"/>
              </w:rPr>
            </w:pPr>
            <w:r w:rsidRPr="00E10F9B">
              <w:rPr>
                <w:lang w:eastAsia="lv-LV"/>
              </w:rPr>
              <w:t>Ķīmi3006</w:t>
            </w:r>
          </w:p>
        </w:tc>
      </w:tr>
      <w:tr w:rsidR="001B4907" w:rsidRPr="00026C21" w14:paraId="4F20241D" w14:textId="77777777" w:rsidTr="0084379C">
        <w:trPr>
          <w:jc w:val="center"/>
        </w:trPr>
        <w:tc>
          <w:tcPr>
            <w:tcW w:w="4639" w:type="dxa"/>
          </w:tcPr>
          <w:p w14:paraId="7B9207C4" w14:textId="77777777" w:rsidR="001B4907" w:rsidRPr="00026C21" w:rsidRDefault="001B4907" w:rsidP="001A6313">
            <w:pPr>
              <w:pStyle w:val="Nosaukumi"/>
            </w:pPr>
            <w:r w:rsidRPr="00026C21">
              <w:t>Zinātnes nozare</w:t>
            </w:r>
          </w:p>
        </w:tc>
        <w:tc>
          <w:tcPr>
            <w:tcW w:w="4943" w:type="dxa"/>
          </w:tcPr>
          <w:p w14:paraId="2C40DB0C" w14:textId="77777777" w:rsidR="001B4907" w:rsidRPr="00026C21" w:rsidRDefault="00E10F9B" w:rsidP="001A6313">
            <w:pPr>
              <w:snapToGrid w:val="0"/>
            </w:pPr>
            <w:r w:rsidRPr="00E10F9B">
              <w:t>Ķīmija</w:t>
            </w:r>
          </w:p>
        </w:tc>
      </w:tr>
      <w:tr w:rsidR="001B4907" w:rsidRPr="00026C21" w14:paraId="586FAF5D" w14:textId="77777777" w:rsidTr="0084379C">
        <w:trPr>
          <w:jc w:val="center"/>
        </w:trPr>
        <w:tc>
          <w:tcPr>
            <w:tcW w:w="4639" w:type="dxa"/>
          </w:tcPr>
          <w:p w14:paraId="1F1654B0" w14:textId="77777777" w:rsidR="001B4907" w:rsidRPr="00026C21" w:rsidRDefault="001B4907" w:rsidP="001A6313">
            <w:pPr>
              <w:pStyle w:val="Nosaukumi"/>
            </w:pPr>
            <w:r w:rsidRPr="00026C21">
              <w:t>Kursa līmenis</w:t>
            </w:r>
          </w:p>
        </w:tc>
        <w:tc>
          <w:tcPr>
            <w:tcW w:w="4943" w:type="dxa"/>
            <w:shd w:val="clear" w:color="auto" w:fill="auto"/>
          </w:tcPr>
          <w:p w14:paraId="36BBA9D9" w14:textId="77777777" w:rsidR="001B4907" w:rsidRPr="00026C21" w:rsidRDefault="001B4907" w:rsidP="001A6313">
            <w:pPr>
              <w:rPr>
                <w:lang w:eastAsia="lv-LV"/>
              </w:rPr>
            </w:pPr>
          </w:p>
        </w:tc>
      </w:tr>
      <w:tr w:rsidR="001B4907" w:rsidRPr="00026C21" w14:paraId="3A358703" w14:textId="77777777" w:rsidTr="0084379C">
        <w:trPr>
          <w:jc w:val="center"/>
        </w:trPr>
        <w:tc>
          <w:tcPr>
            <w:tcW w:w="4639" w:type="dxa"/>
          </w:tcPr>
          <w:p w14:paraId="4FA77234" w14:textId="77777777" w:rsidR="001B4907" w:rsidRPr="00026C21" w:rsidRDefault="001B4907" w:rsidP="001A6313">
            <w:pPr>
              <w:pStyle w:val="Nosaukumi"/>
              <w:rPr>
                <w:u w:val="single"/>
              </w:rPr>
            </w:pPr>
            <w:r w:rsidRPr="00026C21">
              <w:t>Kredītpunkti</w:t>
            </w:r>
          </w:p>
        </w:tc>
        <w:tc>
          <w:tcPr>
            <w:tcW w:w="4943" w:type="dxa"/>
            <w:vAlign w:val="center"/>
          </w:tcPr>
          <w:p w14:paraId="65D5128D" w14:textId="77777777" w:rsidR="001B4907" w:rsidRPr="00026C21" w:rsidRDefault="00E10F9B" w:rsidP="001A6313">
            <w:pPr>
              <w:rPr>
                <w:lang w:eastAsia="lv-LV"/>
              </w:rPr>
            </w:pPr>
            <w:r>
              <w:rPr>
                <w:lang w:eastAsia="lv-LV"/>
              </w:rPr>
              <w:t>2</w:t>
            </w:r>
          </w:p>
        </w:tc>
      </w:tr>
      <w:tr w:rsidR="001B4907" w:rsidRPr="00026C21" w14:paraId="0B1D7A30" w14:textId="77777777" w:rsidTr="0084379C">
        <w:trPr>
          <w:jc w:val="center"/>
        </w:trPr>
        <w:tc>
          <w:tcPr>
            <w:tcW w:w="4639" w:type="dxa"/>
          </w:tcPr>
          <w:p w14:paraId="3289451F" w14:textId="77777777" w:rsidR="001B4907" w:rsidRPr="00026C21" w:rsidRDefault="001B4907" w:rsidP="001A6313">
            <w:pPr>
              <w:pStyle w:val="Nosaukumi"/>
              <w:rPr>
                <w:u w:val="single"/>
              </w:rPr>
            </w:pPr>
            <w:r w:rsidRPr="00026C21">
              <w:t>ECTS kredītpunkti</w:t>
            </w:r>
          </w:p>
        </w:tc>
        <w:tc>
          <w:tcPr>
            <w:tcW w:w="4943" w:type="dxa"/>
          </w:tcPr>
          <w:p w14:paraId="572D9798" w14:textId="77777777" w:rsidR="001B4907" w:rsidRPr="00026C21" w:rsidRDefault="00E10F9B" w:rsidP="001A6313">
            <w:r>
              <w:t>3</w:t>
            </w:r>
          </w:p>
        </w:tc>
      </w:tr>
      <w:tr w:rsidR="001B4907" w:rsidRPr="00026C21" w14:paraId="38958AD3" w14:textId="77777777" w:rsidTr="0084379C">
        <w:trPr>
          <w:jc w:val="center"/>
        </w:trPr>
        <w:tc>
          <w:tcPr>
            <w:tcW w:w="4639" w:type="dxa"/>
          </w:tcPr>
          <w:p w14:paraId="04E5405C" w14:textId="77777777" w:rsidR="001B4907" w:rsidRPr="00026C21" w:rsidRDefault="001B4907" w:rsidP="001A6313">
            <w:pPr>
              <w:pStyle w:val="Nosaukumi"/>
            </w:pPr>
            <w:r w:rsidRPr="00026C21">
              <w:t>Kopējais kontaktstundu skaits</w:t>
            </w:r>
          </w:p>
        </w:tc>
        <w:tc>
          <w:tcPr>
            <w:tcW w:w="4943" w:type="dxa"/>
            <w:vAlign w:val="center"/>
          </w:tcPr>
          <w:p w14:paraId="69E2B062" w14:textId="77777777" w:rsidR="001B4907" w:rsidRPr="00026C21" w:rsidRDefault="00E10F9B" w:rsidP="001A6313">
            <w:pPr>
              <w:rPr>
                <w:lang w:eastAsia="lv-LV"/>
              </w:rPr>
            </w:pPr>
            <w:r>
              <w:rPr>
                <w:lang w:eastAsia="lv-LV"/>
              </w:rPr>
              <w:t>32</w:t>
            </w:r>
          </w:p>
        </w:tc>
      </w:tr>
      <w:tr w:rsidR="001B4907" w:rsidRPr="00026C21" w14:paraId="194491DA" w14:textId="77777777" w:rsidTr="0084379C">
        <w:trPr>
          <w:jc w:val="center"/>
        </w:trPr>
        <w:tc>
          <w:tcPr>
            <w:tcW w:w="4639" w:type="dxa"/>
          </w:tcPr>
          <w:p w14:paraId="5BFB97B8" w14:textId="77777777" w:rsidR="001B4907" w:rsidRPr="00026C21" w:rsidRDefault="001B4907" w:rsidP="001A6313">
            <w:pPr>
              <w:pStyle w:val="Nosaukumi2"/>
            </w:pPr>
            <w:r w:rsidRPr="00026C21">
              <w:t>Lekciju stundu skaits</w:t>
            </w:r>
          </w:p>
        </w:tc>
        <w:tc>
          <w:tcPr>
            <w:tcW w:w="4943" w:type="dxa"/>
          </w:tcPr>
          <w:p w14:paraId="5DF84A3B" w14:textId="77777777" w:rsidR="001B4907" w:rsidRPr="00026C21" w:rsidRDefault="00E10F9B" w:rsidP="001A6313">
            <w:r>
              <w:t>16</w:t>
            </w:r>
          </w:p>
        </w:tc>
      </w:tr>
      <w:tr w:rsidR="001B4907" w:rsidRPr="00026C21" w14:paraId="539AD844" w14:textId="77777777" w:rsidTr="0084379C">
        <w:trPr>
          <w:jc w:val="center"/>
        </w:trPr>
        <w:tc>
          <w:tcPr>
            <w:tcW w:w="4639" w:type="dxa"/>
          </w:tcPr>
          <w:p w14:paraId="769C188E" w14:textId="77777777" w:rsidR="001B4907" w:rsidRPr="00026C21" w:rsidRDefault="001B4907" w:rsidP="001A6313">
            <w:pPr>
              <w:pStyle w:val="Nosaukumi2"/>
            </w:pPr>
            <w:r w:rsidRPr="00026C21">
              <w:t>Semināru stundu skaits</w:t>
            </w:r>
          </w:p>
        </w:tc>
        <w:tc>
          <w:tcPr>
            <w:tcW w:w="4943" w:type="dxa"/>
          </w:tcPr>
          <w:p w14:paraId="5D6700E9" w14:textId="2EA305FF" w:rsidR="001B4907" w:rsidRPr="00026C21" w:rsidRDefault="00CE75DD" w:rsidP="001A6313">
            <w:r>
              <w:t>0</w:t>
            </w:r>
          </w:p>
        </w:tc>
      </w:tr>
      <w:tr w:rsidR="001B4907" w:rsidRPr="00026C21" w14:paraId="0A9AA7A2" w14:textId="77777777" w:rsidTr="0084379C">
        <w:trPr>
          <w:jc w:val="center"/>
        </w:trPr>
        <w:tc>
          <w:tcPr>
            <w:tcW w:w="4639" w:type="dxa"/>
          </w:tcPr>
          <w:p w14:paraId="76677893" w14:textId="77777777" w:rsidR="001B4907" w:rsidRPr="00026C21" w:rsidRDefault="001B4907" w:rsidP="001A6313">
            <w:pPr>
              <w:pStyle w:val="Nosaukumi2"/>
            </w:pPr>
            <w:r w:rsidRPr="00026C21">
              <w:t>Praktisko darbu stundu skaits</w:t>
            </w:r>
          </w:p>
        </w:tc>
        <w:tc>
          <w:tcPr>
            <w:tcW w:w="4943" w:type="dxa"/>
          </w:tcPr>
          <w:p w14:paraId="7A89915D" w14:textId="3F29CB86" w:rsidR="001B4907" w:rsidRPr="00026C21" w:rsidRDefault="00CE75DD" w:rsidP="001A6313">
            <w:r>
              <w:t>0</w:t>
            </w:r>
          </w:p>
        </w:tc>
      </w:tr>
      <w:tr w:rsidR="001B4907" w:rsidRPr="00026C21" w14:paraId="58F9DB39" w14:textId="77777777" w:rsidTr="0084379C">
        <w:trPr>
          <w:jc w:val="center"/>
        </w:trPr>
        <w:tc>
          <w:tcPr>
            <w:tcW w:w="4639" w:type="dxa"/>
          </w:tcPr>
          <w:p w14:paraId="6A1D954A" w14:textId="77777777" w:rsidR="001B4907" w:rsidRPr="00026C21" w:rsidRDefault="001B4907" w:rsidP="001A6313">
            <w:pPr>
              <w:pStyle w:val="Nosaukumi2"/>
            </w:pPr>
            <w:r w:rsidRPr="00026C21">
              <w:t>Laboratorijas darbu stundu skaits</w:t>
            </w:r>
          </w:p>
        </w:tc>
        <w:tc>
          <w:tcPr>
            <w:tcW w:w="4943" w:type="dxa"/>
          </w:tcPr>
          <w:p w14:paraId="0BF534DE" w14:textId="77777777" w:rsidR="001B4907" w:rsidRPr="00026C21" w:rsidRDefault="00E10F9B" w:rsidP="001A6313">
            <w:r>
              <w:t>16</w:t>
            </w:r>
          </w:p>
        </w:tc>
      </w:tr>
      <w:tr w:rsidR="001B4907" w:rsidRPr="00026C21" w14:paraId="0DD3C5CC" w14:textId="77777777" w:rsidTr="0084379C">
        <w:trPr>
          <w:jc w:val="center"/>
        </w:trPr>
        <w:tc>
          <w:tcPr>
            <w:tcW w:w="4639" w:type="dxa"/>
          </w:tcPr>
          <w:p w14:paraId="045C0ADA"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A190B4F" w14:textId="77777777" w:rsidR="001B4907" w:rsidRPr="00026C21" w:rsidRDefault="00E10F9B" w:rsidP="001A6313">
            <w:pPr>
              <w:rPr>
                <w:lang w:eastAsia="lv-LV"/>
              </w:rPr>
            </w:pPr>
            <w:r>
              <w:rPr>
                <w:lang w:eastAsia="lv-LV"/>
              </w:rPr>
              <w:t>48</w:t>
            </w:r>
          </w:p>
        </w:tc>
      </w:tr>
      <w:tr w:rsidR="001B4907" w:rsidRPr="00026C21" w14:paraId="13491BC1" w14:textId="77777777" w:rsidTr="0084379C">
        <w:trPr>
          <w:jc w:val="center"/>
        </w:trPr>
        <w:tc>
          <w:tcPr>
            <w:tcW w:w="9582" w:type="dxa"/>
            <w:gridSpan w:val="2"/>
          </w:tcPr>
          <w:p w14:paraId="1057CC66" w14:textId="77777777" w:rsidR="001B4907" w:rsidRPr="00026C21" w:rsidRDefault="001B4907" w:rsidP="001A6313">
            <w:pPr>
              <w:rPr>
                <w:lang w:eastAsia="lv-LV"/>
              </w:rPr>
            </w:pPr>
          </w:p>
        </w:tc>
      </w:tr>
      <w:tr w:rsidR="001B4907" w:rsidRPr="00026C21" w14:paraId="6CA100F4" w14:textId="77777777" w:rsidTr="0084379C">
        <w:trPr>
          <w:jc w:val="center"/>
        </w:trPr>
        <w:tc>
          <w:tcPr>
            <w:tcW w:w="9582" w:type="dxa"/>
            <w:gridSpan w:val="2"/>
          </w:tcPr>
          <w:p w14:paraId="76BA8584" w14:textId="77777777" w:rsidR="001B4907" w:rsidRPr="00026C21" w:rsidRDefault="001B4907" w:rsidP="001A6313">
            <w:pPr>
              <w:pStyle w:val="Nosaukumi"/>
            </w:pPr>
            <w:r w:rsidRPr="00026C21">
              <w:t>Kursa autors(-i)</w:t>
            </w:r>
          </w:p>
        </w:tc>
      </w:tr>
      <w:tr w:rsidR="008D4CBD" w:rsidRPr="00026C21" w14:paraId="43ABA7D5" w14:textId="77777777" w:rsidTr="0084379C">
        <w:trPr>
          <w:jc w:val="center"/>
        </w:trPr>
        <w:tc>
          <w:tcPr>
            <w:tcW w:w="9582" w:type="dxa"/>
            <w:gridSpan w:val="2"/>
          </w:tcPr>
          <w:p w14:paraId="77AE6EF9" w14:textId="77777777" w:rsidR="00E10F9B" w:rsidRDefault="00E10F9B" w:rsidP="00E10F9B">
            <w:pPr>
              <w:tabs>
                <w:tab w:val="left" w:pos="900"/>
              </w:tabs>
            </w:pPr>
            <w:r>
              <w:t xml:space="preserve">Dr. Biol. vadoša pētniecē </w:t>
            </w:r>
            <w:proofErr w:type="spellStart"/>
            <w:r>
              <w:t>Muza</w:t>
            </w:r>
            <w:proofErr w:type="spellEnd"/>
            <w:r>
              <w:t xml:space="preserve"> </w:t>
            </w:r>
            <w:proofErr w:type="spellStart"/>
            <w:r>
              <w:t>Kirjušina</w:t>
            </w:r>
            <w:proofErr w:type="spellEnd"/>
          </w:p>
          <w:p w14:paraId="79E43AAB" w14:textId="77777777" w:rsidR="008D4CBD" w:rsidRPr="00026C21" w:rsidRDefault="00E10F9B" w:rsidP="00E10F9B">
            <w:pPr>
              <w:tabs>
                <w:tab w:val="left" w:pos="900"/>
              </w:tabs>
            </w:pPr>
            <w:r>
              <w:t>Dr.biol. Prof. Inese Kokina</w:t>
            </w:r>
          </w:p>
        </w:tc>
      </w:tr>
      <w:tr w:rsidR="008D4CBD" w:rsidRPr="00026C21" w14:paraId="16B8CE39" w14:textId="77777777" w:rsidTr="0084379C">
        <w:trPr>
          <w:jc w:val="center"/>
        </w:trPr>
        <w:tc>
          <w:tcPr>
            <w:tcW w:w="9582" w:type="dxa"/>
            <w:gridSpan w:val="2"/>
          </w:tcPr>
          <w:p w14:paraId="2B527E02" w14:textId="77777777" w:rsidR="008D4CBD" w:rsidRPr="00026C21" w:rsidRDefault="008D4CBD" w:rsidP="008D4CBD">
            <w:pPr>
              <w:pStyle w:val="Nosaukumi"/>
            </w:pPr>
            <w:r w:rsidRPr="00026C21">
              <w:t>Kursa docētājs(-i)</w:t>
            </w:r>
          </w:p>
        </w:tc>
      </w:tr>
      <w:tr w:rsidR="008D4CBD" w:rsidRPr="00026C21" w14:paraId="50634050" w14:textId="77777777" w:rsidTr="0084379C">
        <w:trPr>
          <w:jc w:val="center"/>
        </w:trPr>
        <w:tc>
          <w:tcPr>
            <w:tcW w:w="9582" w:type="dxa"/>
            <w:gridSpan w:val="2"/>
          </w:tcPr>
          <w:p w14:paraId="4ACC1CB9" w14:textId="77777777" w:rsidR="00E10F9B" w:rsidRDefault="00E10F9B" w:rsidP="00E10F9B">
            <w:r>
              <w:t xml:space="preserve">Dr. Biol. vadoša pētniecē </w:t>
            </w:r>
            <w:proofErr w:type="spellStart"/>
            <w:r>
              <w:t>Muza</w:t>
            </w:r>
            <w:proofErr w:type="spellEnd"/>
            <w:r>
              <w:t xml:space="preserve"> </w:t>
            </w:r>
            <w:proofErr w:type="spellStart"/>
            <w:r>
              <w:t>Kirjušina</w:t>
            </w:r>
            <w:proofErr w:type="spellEnd"/>
          </w:p>
          <w:p w14:paraId="1376D202" w14:textId="77777777" w:rsidR="008D4CBD" w:rsidRPr="00026C21" w:rsidRDefault="00E10F9B" w:rsidP="00E10F9B">
            <w:r>
              <w:t>Dr.biol. Prof. Inese Kokina</w:t>
            </w:r>
          </w:p>
        </w:tc>
      </w:tr>
      <w:tr w:rsidR="008D4CBD" w:rsidRPr="00026C21" w14:paraId="460F9A22" w14:textId="77777777" w:rsidTr="0084379C">
        <w:trPr>
          <w:jc w:val="center"/>
        </w:trPr>
        <w:tc>
          <w:tcPr>
            <w:tcW w:w="9582" w:type="dxa"/>
            <w:gridSpan w:val="2"/>
          </w:tcPr>
          <w:p w14:paraId="0AA70FA3" w14:textId="77777777" w:rsidR="008D4CBD" w:rsidRPr="00026C21" w:rsidRDefault="008D4CBD" w:rsidP="008D4CBD">
            <w:pPr>
              <w:pStyle w:val="Nosaukumi"/>
            </w:pPr>
            <w:r w:rsidRPr="00026C21">
              <w:t>Priekšzināšanas</w:t>
            </w:r>
          </w:p>
        </w:tc>
      </w:tr>
      <w:tr w:rsidR="008D4CBD" w:rsidRPr="00026C21" w14:paraId="09CFC272" w14:textId="77777777" w:rsidTr="0084379C">
        <w:trPr>
          <w:jc w:val="center"/>
        </w:trPr>
        <w:tc>
          <w:tcPr>
            <w:tcW w:w="9582" w:type="dxa"/>
            <w:gridSpan w:val="2"/>
          </w:tcPr>
          <w:p w14:paraId="4C58A055" w14:textId="45CA145C" w:rsidR="00827D82" w:rsidRDefault="00827D82" w:rsidP="00827D82">
            <w:pPr>
              <w:snapToGrid w:val="0"/>
            </w:pPr>
            <w:r w:rsidRPr="001118FD">
              <w:t>Ķīmi10</w:t>
            </w:r>
            <w:r w:rsidR="00F013A1">
              <w:t>50</w:t>
            </w:r>
            <w:r w:rsidRPr="001118FD">
              <w:t xml:space="preserve"> Vispārīgā ķīmija;</w:t>
            </w:r>
          </w:p>
          <w:p w14:paraId="7F0BAC99" w14:textId="5B7FCCF4" w:rsidR="00827D82" w:rsidRPr="001118FD" w:rsidRDefault="00827D82" w:rsidP="00827D82">
            <w:pPr>
              <w:snapToGrid w:val="0"/>
            </w:pPr>
            <w:r w:rsidRPr="001118FD">
              <w:t>Ķīmi10</w:t>
            </w:r>
            <w:r w:rsidR="00F013A1">
              <w:t>46</w:t>
            </w:r>
            <w:r w:rsidRPr="001118FD">
              <w:t xml:space="preserve"> Neorganiskā ķīmija I;</w:t>
            </w:r>
          </w:p>
          <w:p w14:paraId="7DE973F9" w14:textId="26BA18C3" w:rsidR="00827D82" w:rsidRPr="001118FD" w:rsidRDefault="00827D82" w:rsidP="00827D82">
            <w:pPr>
              <w:snapToGrid w:val="0"/>
            </w:pPr>
            <w:r w:rsidRPr="001118FD">
              <w:t>Ķīmi20</w:t>
            </w:r>
            <w:r w:rsidR="00F013A1">
              <w:t>24</w:t>
            </w:r>
            <w:r w:rsidRPr="001118FD">
              <w:t xml:space="preserve"> Neorganiskā ķīmija II;</w:t>
            </w:r>
          </w:p>
          <w:p w14:paraId="0013042F" w14:textId="77777777" w:rsidR="00827D82" w:rsidRPr="001118FD" w:rsidRDefault="00827D82" w:rsidP="00827D82">
            <w:pPr>
              <w:snapToGrid w:val="0"/>
            </w:pPr>
            <w:r w:rsidRPr="001118FD">
              <w:t>Ķīmi1008 Organiskā ķīmija I;</w:t>
            </w:r>
          </w:p>
          <w:p w14:paraId="5F98F3D9" w14:textId="5E1B718D" w:rsidR="008D4CBD" w:rsidRPr="00026C21" w:rsidRDefault="00827D82" w:rsidP="008D4CBD">
            <w:pPr>
              <w:snapToGrid w:val="0"/>
            </w:pPr>
            <w:r w:rsidRPr="001118FD">
              <w:t>Ķīmi2001 Organiskā ķīmija II;</w:t>
            </w:r>
          </w:p>
        </w:tc>
      </w:tr>
      <w:tr w:rsidR="008D4CBD" w:rsidRPr="00026C21" w14:paraId="382072F0" w14:textId="77777777" w:rsidTr="0084379C">
        <w:trPr>
          <w:jc w:val="center"/>
        </w:trPr>
        <w:tc>
          <w:tcPr>
            <w:tcW w:w="9582" w:type="dxa"/>
            <w:gridSpan w:val="2"/>
          </w:tcPr>
          <w:p w14:paraId="02635780" w14:textId="77777777" w:rsidR="008D4CBD" w:rsidRPr="00026C21" w:rsidRDefault="008D4CBD" w:rsidP="008D4CBD">
            <w:pPr>
              <w:pStyle w:val="Nosaukumi"/>
            </w:pPr>
            <w:r w:rsidRPr="00026C21">
              <w:t xml:space="preserve">Studiju kursa anotācija </w:t>
            </w:r>
          </w:p>
        </w:tc>
      </w:tr>
      <w:tr w:rsidR="008D4CBD" w:rsidRPr="00026C21" w14:paraId="57A32DC9" w14:textId="77777777" w:rsidTr="0084379C">
        <w:trPr>
          <w:trHeight w:val="1119"/>
          <w:jc w:val="center"/>
        </w:trPr>
        <w:tc>
          <w:tcPr>
            <w:tcW w:w="9582" w:type="dxa"/>
            <w:gridSpan w:val="2"/>
          </w:tcPr>
          <w:p w14:paraId="4FE625D3" w14:textId="77777777" w:rsidR="008D4CBD" w:rsidRPr="00E10F9B" w:rsidRDefault="008D4CBD" w:rsidP="00E10F9B">
            <w:pPr>
              <w:jc w:val="both"/>
            </w:pPr>
            <w:r w:rsidRPr="00E10F9B">
              <w:t xml:space="preserve">KURSA MĒRĶIS: </w:t>
            </w:r>
            <w:r w:rsidR="00E10F9B" w:rsidRPr="00E10F9B">
              <w:t xml:space="preserve">ir iepazīstināt studentus ar drošības noteikumiem </w:t>
            </w:r>
            <w:proofErr w:type="spellStart"/>
            <w:r w:rsidR="00E10F9B" w:rsidRPr="00E10F9B">
              <w:t>biomedicīnas</w:t>
            </w:r>
            <w:proofErr w:type="spellEnd"/>
            <w:r w:rsidR="00E10F9B" w:rsidRPr="00E10F9B">
              <w:t xml:space="preserve"> laboratorijās (parazitoloģijas, mikrobioloģijas, </w:t>
            </w:r>
            <w:proofErr w:type="spellStart"/>
            <w:r w:rsidR="00E10F9B" w:rsidRPr="00E10F9B">
              <w:t>seroloģijas</w:t>
            </w:r>
            <w:proofErr w:type="spellEnd"/>
            <w:r w:rsidR="00E10F9B" w:rsidRPr="00E10F9B">
              <w:t xml:space="preserve">, histoloģijas, </w:t>
            </w:r>
            <w:proofErr w:type="spellStart"/>
            <w:r w:rsidR="00E10F9B" w:rsidRPr="00E10F9B">
              <w:t>molekularbioloģijas</w:t>
            </w:r>
            <w:proofErr w:type="spellEnd"/>
            <w:r w:rsidR="00E10F9B" w:rsidRPr="00E10F9B">
              <w:t>, hematoloģijas un klīniskas bioķīmijas laboratorijās).</w:t>
            </w:r>
          </w:p>
          <w:p w14:paraId="4B45E8D1" w14:textId="66DF8069" w:rsidR="008D4CBD" w:rsidRPr="00A5160C" w:rsidRDefault="008D4CBD" w:rsidP="00026C21">
            <w:pPr>
              <w:suppressAutoHyphens/>
              <w:autoSpaceDE/>
              <w:autoSpaceDN/>
              <w:adjustRightInd/>
              <w:jc w:val="both"/>
            </w:pPr>
            <w:r w:rsidRPr="00A5160C">
              <w:t xml:space="preserve">KURSA UZDEVUMI: </w:t>
            </w:r>
          </w:p>
          <w:p w14:paraId="5401799C" w14:textId="3B45C255" w:rsidR="008D4CBD" w:rsidRPr="00A5160C" w:rsidRDefault="00827D82" w:rsidP="00A5160C">
            <w:pPr>
              <w:pStyle w:val="ListParagraph"/>
              <w:numPr>
                <w:ilvl w:val="0"/>
                <w:numId w:val="39"/>
              </w:numPr>
              <w:suppressAutoHyphens/>
              <w:ind w:left="250" w:hanging="180"/>
              <w:jc w:val="both"/>
              <w:rPr>
                <w:color w:val="0070C0"/>
              </w:rPr>
            </w:pPr>
            <w:r>
              <w:t xml:space="preserve"> </w:t>
            </w:r>
            <w:r w:rsidR="00A5160C" w:rsidRPr="00A5160C">
              <w:t xml:space="preserve">Sniegt studējošiem zināšanas par vispārējiem un drošības noteikumiem </w:t>
            </w:r>
            <w:r w:rsidR="003220AC" w:rsidRPr="00A5160C">
              <w:t>darbam labora</w:t>
            </w:r>
            <w:r w:rsidR="00A5160C" w:rsidRPr="00A5160C">
              <w:t xml:space="preserve">torijā, ugunsdrošības noteikumiem,  darbam ar </w:t>
            </w:r>
            <w:r w:rsidR="003220AC" w:rsidRPr="00A5160C">
              <w:t>lab</w:t>
            </w:r>
            <w:r w:rsidR="00A5160C" w:rsidRPr="00A5160C">
              <w:t xml:space="preserve">oratorijas iekārtām. </w:t>
            </w:r>
          </w:p>
        </w:tc>
      </w:tr>
      <w:tr w:rsidR="008D4CBD" w:rsidRPr="00026C21" w14:paraId="38720E3F" w14:textId="77777777" w:rsidTr="0084379C">
        <w:trPr>
          <w:jc w:val="center"/>
        </w:trPr>
        <w:tc>
          <w:tcPr>
            <w:tcW w:w="9582" w:type="dxa"/>
            <w:gridSpan w:val="2"/>
          </w:tcPr>
          <w:p w14:paraId="2A20693D" w14:textId="77777777" w:rsidR="008D4CBD" w:rsidRPr="00026C21" w:rsidRDefault="008D4CBD" w:rsidP="008D4CBD">
            <w:pPr>
              <w:pStyle w:val="Nosaukumi"/>
            </w:pPr>
            <w:r w:rsidRPr="00026C21">
              <w:t>Studiju kursa kalendārais plāns</w:t>
            </w:r>
          </w:p>
        </w:tc>
      </w:tr>
      <w:tr w:rsidR="008D4CBD" w:rsidRPr="00026C21" w14:paraId="76D00BEE" w14:textId="77777777" w:rsidTr="0084379C">
        <w:trPr>
          <w:jc w:val="center"/>
        </w:trPr>
        <w:tc>
          <w:tcPr>
            <w:tcW w:w="9582" w:type="dxa"/>
            <w:gridSpan w:val="2"/>
          </w:tcPr>
          <w:p w14:paraId="0A994C80" w14:textId="7E3D13B6" w:rsidR="00026C21" w:rsidRDefault="003220AC" w:rsidP="00A5160C">
            <w:pPr>
              <w:ind w:left="34"/>
              <w:jc w:val="both"/>
              <w:rPr>
                <w:lang w:eastAsia="ko-KR"/>
              </w:rPr>
            </w:pPr>
            <w:r w:rsidRPr="00A5160C">
              <w:rPr>
                <w:lang w:eastAsia="ko-KR"/>
              </w:rPr>
              <w:t>L16, Ld16, Pd48</w:t>
            </w:r>
          </w:p>
          <w:p w14:paraId="082A2F59" w14:textId="77777777" w:rsidR="00827D82" w:rsidRPr="00A5160C" w:rsidRDefault="00827D82" w:rsidP="00A5160C">
            <w:pPr>
              <w:ind w:left="34"/>
              <w:jc w:val="both"/>
              <w:rPr>
                <w:lang w:eastAsia="ko-KR"/>
              </w:rPr>
            </w:pPr>
          </w:p>
          <w:p w14:paraId="68441046" w14:textId="1ACEF2A7" w:rsidR="003220AC" w:rsidRPr="00A5160C" w:rsidRDefault="003220AC" w:rsidP="00A5160C">
            <w:pPr>
              <w:ind w:left="34"/>
              <w:jc w:val="both"/>
              <w:rPr>
                <w:lang w:eastAsia="ko-KR"/>
              </w:rPr>
            </w:pPr>
            <w:r w:rsidRPr="00A5160C">
              <w:rPr>
                <w:lang w:eastAsia="ko-KR"/>
              </w:rPr>
              <w:t xml:space="preserve">1. Vispārējie noteikumi laboratorijā, ugunsdrošības noteikumi, noteikumi strādājot ar </w:t>
            </w:r>
            <w:proofErr w:type="spellStart"/>
            <w:r w:rsidRPr="00A5160C">
              <w:rPr>
                <w:lang w:eastAsia="ko-KR"/>
              </w:rPr>
              <w:t>aprikojumu</w:t>
            </w:r>
            <w:proofErr w:type="spellEnd"/>
            <w:r w:rsidRPr="00A5160C">
              <w:rPr>
                <w:lang w:eastAsia="ko-KR"/>
              </w:rPr>
              <w:t xml:space="preserve"> L2, Ld2, Pd6</w:t>
            </w:r>
          </w:p>
          <w:p w14:paraId="16313FFF" w14:textId="35665F30" w:rsidR="003220AC" w:rsidRPr="00A5160C" w:rsidRDefault="003220AC" w:rsidP="00A5160C">
            <w:pPr>
              <w:ind w:left="34"/>
              <w:jc w:val="both"/>
              <w:rPr>
                <w:lang w:eastAsia="ko-KR"/>
              </w:rPr>
            </w:pPr>
            <w:r w:rsidRPr="00A5160C">
              <w:rPr>
                <w:lang w:eastAsia="ko-KR"/>
              </w:rPr>
              <w:t>2. Darbs parazitoloģijas laboratorijā L2, Ld2, Pd6</w:t>
            </w:r>
          </w:p>
          <w:p w14:paraId="7A70E90F" w14:textId="43DB7716" w:rsidR="003220AC" w:rsidRPr="00A5160C" w:rsidRDefault="003220AC" w:rsidP="00A5160C">
            <w:pPr>
              <w:ind w:left="34"/>
              <w:jc w:val="both"/>
              <w:rPr>
                <w:lang w:eastAsia="ko-KR"/>
              </w:rPr>
            </w:pPr>
            <w:r w:rsidRPr="00A5160C">
              <w:rPr>
                <w:lang w:eastAsia="ko-KR"/>
              </w:rPr>
              <w:t>3. Darbs mikrobioloģijas laboratorijā L2, Ld2, Pd6</w:t>
            </w:r>
          </w:p>
          <w:p w14:paraId="58A9D2F8" w14:textId="31ADAEA5" w:rsidR="003220AC" w:rsidRPr="00A5160C" w:rsidRDefault="003220AC" w:rsidP="00A5160C">
            <w:pPr>
              <w:ind w:left="34"/>
              <w:jc w:val="both"/>
              <w:rPr>
                <w:lang w:eastAsia="ko-KR"/>
              </w:rPr>
            </w:pPr>
            <w:r w:rsidRPr="00A5160C">
              <w:rPr>
                <w:lang w:eastAsia="ko-KR"/>
              </w:rPr>
              <w:t xml:space="preserve">4. Darbs </w:t>
            </w:r>
            <w:proofErr w:type="spellStart"/>
            <w:r w:rsidRPr="00A5160C">
              <w:rPr>
                <w:lang w:eastAsia="ko-KR"/>
              </w:rPr>
              <w:t>molekulārbioloģijas</w:t>
            </w:r>
            <w:proofErr w:type="spellEnd"/>
            <w:r w:rsidRPr="00A5160C">
              <w:rPr>
                <w:lang w:eastAsia="ko-KR"/>
              </w:rPr>
              <w:t xml:space="preserve"> laboratorijā L2, Ld2, Pd6</w:t>
            </w:r>
          </w:p>
          <w:p w14:paraId="060F4AF1" w14:textId="4DE3D8CD" w:rsidR="003220AC" w:rsidRPr="00A5160C" w:rsidRDefault="003220AC" w:rsidP="00A5160C">
            <w:pPr>
              <w:ind w:left="34"/>
              <w:jc w:val="both"/>
              <w:rPr>
                <w:lang w:eastAsia="ko-KR"/>
              </w:rPr>
            </w:pPr>
            <w:r w:rsidRPr="00A5160C">
              <w:rPr>
                <w:lang w:eastAsia="ko-KR"/>
              </w:rPr>
              <w:t xml:space="preserve">5. Darbs </w:t>
            </w:r>
            <w:proofErr w:type="spellStart"/>
            <w:r w:rsidRPr="00A5160C">
              <w:rPr>
                <w:lang w:eastAsia="ko-KR"/>
              </w:rPr>
              <w:t>seroloģijas</w:t>
            </w:r>
            <w:proofErr w:type="spellEnd"/>
            <w:r w:rsidRPr="00A5160C">
              <w:rPr>
                <w:lang w:eastAsia="ko-KR"/>
              </w:rPr>
              <w:t xml:space="preserve"> laboratorijā L2, Ld2, Pd6</w:t>
            </w:r>
          </w:p>
          <w:p w14:paraId="7658C300" w14:textId="65B76A97" w:rsidR="003220AC" w:rsidRPr="00A5160C" w:rsidRDefault="003220AC" w:rsidP="00A5160C">
            <w:pPr>
              <w:ind w:left="34"/>
              <w:jc w:val="both"/>
              <w:rPr>
                <w:lang w:eastAsia="ko-KR"/>
              </w:rPr>
            </w:pPr>
            <w:r w:rsidRPr="00A5160C">
              <w:rPr>
                <w:lang w:eastAsia="ko-KR"/>
              </w:rPr>
              <w:t>6. Darbs histoloģijas laboratorijā L2, Ld2, Pd6</w:t>
            </w:r>
          </w:p>
          <w:p w14:paraId="79B2A4E5" w14:textId="72B4C67D" w:rsidR="003220AC" w:rsidRPr="00A5160C" w:rsidRDefault="003220AC" w:rsidP="00A5160C">
            <w:pPr>
              <w:ind w:left="34"/>
              <w:jc w:val="both"/>
              <w:rPr>
                <w:lang w:eastAsia="ko-KR"/>
              </w:rPr>
            </w:pPr>
            <w:r w:rsidRPr="00A5160C">
              <w:rPr>
                <w:lang w:eastAsia="ko-KR"/>
              </w:rPr>
              <w:t>7. Darbs ģenētikas laboratorijā L2, Ld2, Pd6</w:t>
            </w:r>
          </w:p>
          <w:p w14:paraId="36187429" w14:textId="4385E804" w:rsidR="00026C21" w:rsidRPr="00A5160C" w:rsidRDefault="003220AC" w:rsidP="00A5160C">
            <w:pPr>
              <w:ind w:left="34"/>
              <w:jc w:val="both"/>
              <w:rPr>
                <w:lang w:eastAsia="ko-KR"/>
              </w:rPr>
            </w:pPr>
            <w:r w:rsidRPr="00A5160C">
              <w:rPr>
                <w:lang w:eastAsia="ko-KR"/>
              </w:rPr>
              <w:t>8. Darbs klīniskās ķīmijas un bioķīmijas laboratorijās L2, Ld2, Pd6</w:t>
            </w:r>
          </w:p>
          <w:p w14:paraId="632D226F" w14:textId="77777777" w:rsidR="00026C21" w:rsidRPr="00827D82" w:rsidRDefault="00026C21" w:rsidP="00A5160C">
            <w:pPr>
              <w:ind w:left="34"/>
              <w:jc w:val="both"/>
              <w:rPr>
                <w:iCs w:val="0"/>
                <w:lang w:eastAsia="ko-KR"/>
              </w:rPr>
            </w:pPr>
          </w:p>
          <w:p w14:paraId="558ED87C" w14:textId="77777777" w:rsidR="008D4CBD" w:rsidRPr="00827D82" w:rsidRDefault="008D4CBD" w:rsidP="00A5160C">
            <w:pPr>
              <w:ind w:left="34"/>
              <w:jc w:val="both"/>
              <w:rPr>
                <w:iCs w:val="0"/>
                <w:lang w:eastAsia="ko-KR"/>
              </w:rPr>
            </w:pPr>
            <w:r w:rsidRPr="00827D82">
              <w:rPr>
                <w:iCs w:val="0"/>
                <w:lang w:eastAsia="ko-KR"/>
              </w:rPr>
              <w:t>L -  lekcija</w:t>
            </w:r>
          </w:p>
          <w:p w14:paraId="7C23F0B4" w14:textId="77777777" w:rsidR="00026C21" w:rsidRPr="00827D82" w:rsidRDefault="00026C21" w:rsidP="00A5160C">
            <w:pPr>
              <w:ind w:left="34"/>
              <w:jc w:val="both"/>
              <w:rPr>
                <w:iCs w:val="0"/>
                <w:lang w:eastAsia="ko-KR"/>
              </w:rPr>
            </w:pPr>
            <w:proofErr w:type="spellStart"/>
            <w:r w:rsidRPr="00827D82">
              <w:rPr>
                <w:iCs w:val="0"/>
                <w:lang w:eastAsia="ko-KR"/>
              </w:rPr>
              <w:lastRenderedPageBreak/>
              <w:t>Ld</w:t>
            </w:r>
            <w:proofErr w:type="spellEnd"/>
            <w:r w:rsidRPr="00827D82">
              <w:rPr>
                <w:iCs w:val="0"/>
                <w:lang w:eastAsia="ko-KR"/>
              </w:rPr>
              <w:t xml:space="preserve"> – laboratorijas darbi</w:t>
            </w:r>
          </w:p>
          <w:p w14:paraId="09D62181" w14:textId="77777777" w:rsidR="008D4CBD" w:rsidRPr="00026C21" w:rsidRDefault="008D4CBD" w:rsidP="00A5160C">
            <w:pPr>
              <w:spacing w:line="259" w:lineRule="auto"/>
              <w:ind w:left="34"/>
              <w:rPr>
                <w:color w:val="0070C0"/>
              </w:rPr>
            </w:pPr>
            <w:proofErr w:type="spellStart"/>
            <w:r w:rsidRPr="00827D82">
              <w:rPr>
                <w:iCs w:val="0"/>
                <w:lang w:eastAsia="ko-KR"/>
              </w:rPr>
              <w:t>Pd</w:t>
            </w:r>
            <w:proofErr w:type="spellEnd"/>
            <w:r w:rsidRPr="00827D82">
              <w:rPr>
                <w:iCs w:val="0"/>
                <w:lang w:eastAsia="ko-KR"/>
              </w:rPr>
              <w:t xml:space="preserve"> – patstāvīgais darbs</w:t>
            </w:r>
          </w:p>
        </w:tc>
      </w:tr>
      <w:tr w:rsidR="008D4CBD" w:rsidRPr="00026C21" w14:paraId="4A375FB6" w14:textId="77777777" w:rsidTr="0084379C">
        <w:trPr>
          <w:jc w:val="center"/>
        </w:trPr>
        <w:tc>
          <w:tcPr>
            <w:tcW w:w="9582" w:type="dxa"/>
            <w:gridSpan w:val="2"/>
          </w:tcPr>
          <w:p w14:paraId="2666A0E6" w14:textId="77777777" w:rsidR="008D4CBD" w:rsidRPr="00026C21" w:rsidRDefault="008D4CBD" w:rsidP="008D4CBD">
            <w:pPr>
              <w:pStyle w:val="Nosaukumi"/>
            </w:pPr>
            <w:r w:rsidRPr="00026C21">
              <w:lastRenderedPageBreak/>
              <w:t>Studiju rezultāti</w:t>
            </w:r>
          </w:p>
        </w:tc>
      </w:tr>
      <w:tr w:rsidR="008D4CBD" w:rsidRPr="00026C21" w14:paraId="59CA6F12" w14:textId="77777777" w:rsidTr="0084379C">
        <w:trPr>
          <w:jc w:val="center"/>
        </w:trPr>
        <w:tc>
          <w:tcPr>
            <w:tcW w:w="9582" w:type="dxa"/>
            <w:gridSpan w:val="2"/>
          </w:tcPr>
          <w:p w14:paraId="495F9FE2" w14:textId="77777777" w:rsidR="008D4CBD" w:rsidRPr="007C22B4" w:rsidRDefault="00026C21" w:rsidP="007C22B4">
            <w:pPr>
              <w:pStyle w:val="ListParagraph"/>
              <w:spacing w:after="160" w:line="259" w:lineRule="auto"/>
              <w:ind w:left="20"/>
              <w:jc w:val="both"/>
              <w:rPr>
                <w:color w:val="auto"/>
              </w:rPr>
            </w:pPr>
            <w:r w:rsidRPr="007C22B4">
              <w:rPr>
                <w:color w:val="auto"/>
              </w:rPr>
              <w:t>ZINĀŠANAS:</w:t>
            </w:r>
          </w:p>
          <w:p w14:paraId="748587FA" w14:textId="40CEBA6A" w:rsidR="00026C21" w:rsidRPr="007C22B4" w:rsidRDefault="00026C21" w:rsidP="007C22B4">
            <w:pPr>
              <w:pStyle w:val="ListParagraph"/>
              <w:spacing w:after="160" w:line="259" w:lineRule="auto"/>
              <w:ind w:left="20"/>
              <w:jc w:val="both"/>
              <w:rPr>
                <w:color w:val="auto"/>
              </w:rPr>
            </w:pPr>
            <w:r w:rsidRPr="007C22B4">
              <w:rPr>
                <w:color w:val="auto"/>
              </w:rPr>
              <w:t>1.</w:t>
            </w:r>
            <w:r w:rsidR="00A5160C" w:rsidRPr="007C22B4">
              <w:rPr>
                <w:color w:val="auto"/>
              </w:rPr>
              <w:t xml:space="preserve"> </w:t>
            </w:r>
            <w:r w:rsidR="007C22B4" w:rsidRPr="007C22B4">
              <w:rPr>
                <w:color w:val="auto"/>
              </w:rPr>
              <w:t>izprot drošības noteikumus dažāda tipa laboratoriju darbam.</w:t>
            </w:r>
          </w:p>
          <w:p w14:paraId="41BE6AB8" w14:textId="4C9646DE" w:rsidR="00026C21" w:rsidRPr="007C22B4" w:rsidRDefault="00026C21" w:rsidP="007C22B4">
            <w:pPr>
              <w:pStyle w:val="ListParagraph"/>
              <w:spacing w:after="160" w:line="259" w:lineRule="auto"/>
              <w:ind w:left="20"/>
              <w:jc w:val="both"/>
              <w:rPr>
                <w:color w:val="auto"/>
              </w:rPr>
            </w:pPr>
            <w:r w:rsidRPr="007C22B4">
              <w:rPr>
                <w:color w:val="auto"/>
              </w:rPr>
              <w:t>2.</w:t>
            </w:r>
            <w:r w:rsidR="007C22B4" w:rsidRPr="007C22B4">
              <w:rPr>
                <w:color w:val="auto"/>
              </w:rPr>
              <w:t xml:space="preserve"> pārzina normatīvus aktus regulējošus darbu laboratorijā.</w:t>
            </w:r>
          </w:p>
          <w:p w14:paraId="4110FA12" w14:textId="77777777" w:rsidR="00026C21" w:rsidRPr="007C22B4" w:rsidRDefault="00026C21" w:rsidP="007C22B4">
            <w:pPr>
              <w:pStyle w:val="ListParagraph"/>
              <w:spacing w:after="160" w:line="259" w:lineRule="auto"/>
              <w:ind w:left="20"/>
              <w:jc w:val="both"/>
              <w:rPr>
                <w:color w:val="auto"/>
              </w:rPr>
            </w:pPr>
            <w:r w:rsidRPr="007C22B4">
              <w:rPr>
                <w:color w:val="auto"/>
              </w:rPr>
              <w:t>PRASMES:</w:t>
            </w:r>
          </w:p>
          <w:p w14:paraId="2D221B84" w14:textId="14B9EBD7" w:rsidR="007C22B4" w:rsidRPr="007C22B4" w:rsidRDefault="00026C21" w:rsidP="007C22B4">
            <w:pPr>
              <w:pStyle w:val="ListParagraph"/>
              <w:spacing w:after="160" w:line="259" w:lineRule="auto"/>
              <w:ind w:left="20"/>
              <w:jc w:val="both"/>
              <w:rPr>
                <w:color w:val="auto"/>
              </w:rPr>
            </w:pPr>
            <w:r w:rsidRPr="007C22B4">
              <w:rPr>
                <w:color w:val="auto"/>
              </w:rPr>
              <w:t>3.</w:t>
            </w:r>
            <w:r w:rsidR="007C22B4" w:rsidRPr="007C22B4">
              <w:rPr>
                <w:color w:val="auto"/>
              </w:rPr>
              <w:t xml:space="preserve"> prot atpazīt dažādas drošības noteikumus konkrētai laboratorijai</w:t>
            </w:r>
          </w:p>
          <w:p w14:paraId="65B706A8" w14:textId="29CB097E" w:rsidR="00026C21" w:rsidRPr="007C22B4" w:rsidRDefault="007C22B4" w:rsidP="007C22B4">
            <w:pPr>
              <w:pStyle w:val="ListParagraph"/>
              <w:spacing w:after="160" w:line="259" w:lineRule="auto"/>
              <w:ind w:left="20"/>
              <w:jc w:val="both"/>
              <w:rPr>
                <w:color w:val="auto"/>
              </w:rPr>
            </w:pPr>
            <w:r w:rsidRPr="007C22B4">
              <w:rPr>
                <w:color w:val="auto"/>
              </w:rPr>
              <w:t xml:space="preserve">4. prot </w:t>
            </w:r>
            <w:proofErr w:type="spellStart"/>
            <w:r w:rsidRPr="007C22B4">
              <w:rPr>
                <w:color w:val="auto"/>
              </w:rPr>
              <w:t>nodrošināšanat</w:t>
            </w:r>
            <w:proofErr w:type="spellEnd"/>
            <w:r w:rsidRPr="007C22B4">
              <w:rPr>
                <w:color w:val="auto"/>
              </w:rPr>
              <w:t xml:space="preserve"> drošības prasībās</w:t>
            </w:r>
            <w:r w:rsidR="00E10F9B" w:rsidRPr="007C22B4">
              <w:rPr>
                <w:color w:val="auto"/>
              </w:rPr>
              <w:t xml:space="preserve"> </w:t>
            </w:r>
            <w:r w:rsidRPr="007C22B4">
              <w:rPr>
                <w:color w:val="auto"/>
              </w:rPr>
              <w:t>sava</w:t>
            </w:r>
            <w:r w:rsidR="00E10F9B" w:rsidRPr="007C22B4">
              <w:rPr>
                <w:color w:val="auto"/>
              </w:rPr>
              <w:t xml:space="preserve"> darba vietā.</w:t>
            </w:r>
            <w:r w:rsidR="00A5160C" w:rsidRPr="007C22B4">
              <w:rPr>
                <w:color w:val="auto"/>
              </w:rPr>
              <w:t xml:space="preserve"> </w:t>
            </w:r>
          </w:p>
          <w:p w14:paraId="39873BD7" w14:textId="77777777" w:rsidR="00026C21" w:rsidRPr="007C22B4" w:rsidRDefault="00026C21" w:rsidP="007C22B4">
            <w:pPr>
              <w:pStyle w:val="ListParagraph"/>
              <w:spacing w:after="160" w:line="259" w:lineRule="auto"/>
              <w:ind w:left="20"/>
              <w:jc w:val="both"/>
              <w:rPr>
                <w:color w:val="auto"/>
              </w:rPr>
            </w:pPr>
            <w:r w:rsidRPr="007C22B4">
              <w:rPr>
                <w:color w:val="auto"/>
              </w:rPr>
              <w:t xml:space="preserve">KOMPETENCE: </w:t>
            </w:r>
          </w:p>
          <w:p w14:paraId="140F74A9" w14:textId="579103A5" w:rsidR="00026C21" w:rsidRPr="007C22B4" w:rsidRDefault="007C22B4" w:rsidP="007C22B4">
            <w:pPr>
              <w:pStyle w:val="ListParagraph"/>
              <w:spacing w:after="160" w:line="259" w:lineRule="auto"/>
              <w:ind w:left="20"/>
              <w:jc w:val="both"/>
              <w:rPr>
                <w:color w:val="auto"/>
              </w:rPr>
            </w:pPr>
            <w:r w:rsidRPr="007C22B4">
              <w:rPr>
                <w:color w:val="auto"/>
              </w:rPr>
              <w:t>5</w:t>
            </w:r>
            <w:r w:rsidR="00026C21" w:rsidRPr="007C22B4">
              <w:rPr>
                <w:color w:val="auto"/>
              </w:rPr>
              <w:t>.</w:t>
            </w:r>
            <w:r w:rsidRPr="007C22B4">
              <w:rPr>
                <w:color w:val="auto"/>
              </w:rPr>
              <w:t xml:space="preserve"> spēj analizēt situācijas saistītas ar darba drošību parazitoloģijas, mikrobioloģijas, </w:t>
            </w:r>
            <w:proofErr w:type="spellStart"/>
            <w:r w:rsidRPr="007C22B4">
              <w:rPr>
                <w:color w:val="auto"/>
              </w:rPr>
              <w:t>molekulārbioloģijas</w:t>
            </w:r>
            <w:proofErr w:type="spellEnd"/>
            <w:r w:rsidRPr="007C22B4">
              <w:rPr>
                <w:color w:val="auto"/>
              </w:rPr>
              <w:t xml:space="preserve">, </w:t>
            </w:r>
            <w:proofErr w:type="spellStart"/>
            <w:r w:rsidRPr="007C22B4">
              <w:rPr>
                <w:color w:val="auto"/>
              </w:rPr>
              <w:t>seroloģijas</w:t>
            </w:r>
            <w:proofErr w:type="spellEnd"/>
            <w:r w:rsidRPr="007C22B4">
              <w:rPr>
                <w:color w:val="auto"/>
              </w:rPr>
              <w:t>, histoloģijas, ģenētikas, klīniskās ķīmijas un bioķīmijas laboratorijās.</w:t>
            </w:r>
          </w:p>
          <w:p w14:paraId="51A59ED0" w14:textId="1DE25726" w:rsidR="00026C21" w:rsidRPr="00026C21" w:rsidRDefault="007C22B4" w:rsidP="007C22B4">
            <w:pPr>
              <w:pStyle w:val="ListParagraph"/>
              <w:spacing w:after="160" w:line="259" w:lineRule="auto"/>
              <w:ind w:left="20"/>
              <w:jc w:val="both"/>
              <w:rPr>
                <w:color w:val="0070C0"/>
              </w:rPr>
            </w:pPr>
            <w:r w:rsidRPr="007C22B4">
              <w:rPr>
                <w:color w:val="auto"/>
              </w:rPr>
              <w:t>6</w:t>
            </w:r>
            <w:r w:rsidR="00026C21" w:rsidRPr="007C22B4">
              <w:rPr>
                <w:color w:val="auto"/>
              </w:rPr>
              <w:t>.</w:t>
            </w:r>
            <w:r w:rsidRPr="007C22B4">
              <w:rPr>
                <w:color w:val="auto"/>
              </w:rPr>
              <w:t xml:space="preserve"> spēj patstāvīgi strādāt ar darba drošības normatīviem aktiem.</w:t>
            </w:r>
          </w:p>
        </w:tc>
      </w:tr>
      <w:tr w:rsidR="008D4CBD" w:rsidRPr="00026C21" w14:paraId="07613064" w14:textId="77777777" w:rsidTr="0084379C">
        <w:trPr>
          <w:jc w:val="center"/>
        </w:trPr>
        <w:tc>
          <w:tcPr>
            <w:tcW w:w="9582" w:type="dxa"/>
            <w:gridSpan w:val="2"/>
          </w:tcPr>
          <w:p w14:paraId="4613F9C1" w14:textId="77777777" w:rsidR="008D4CBD" w:rsidRPr="00026C21" w:rsidRDefault="008D4CBD" w:rsidP="008D4CBD">
            <w:pPr>
              <w:pStyle w:val="Nosaukumi"/>
            </w:pPr>
            <w:r w:rsidRPr="00026C21">
              <w:t>Studējošo patstāvīgo darbu organizācijas un uzdevumu raksturojums</w:t>
            </w:r>
          </w:p>
        </w:tc>
      </w:tr>
      <w:tr w:rsidR="00026C21" w:rsidRPr="00026C21" w14:paraId="6CF5A7DE" w14:textId="77777777" w:rsidTr="0084379C">
        <w:trPr>
          <w:jc w:val="center"/>
        </w:trPr>
        <w:tc>
          <w:tcPr>
            <w:tcW w:w="9582" w:type="dxa"/>
            <w:gridSpan w:val="2"/>
          </w:tcPr>
          <w:p w14:paraId="5912DBAA" w14:textId="31FF0496" w:rsidR="003220AC" w:rsidRDefault="003220AC" w:rsidP="003220AC">
            <w:pPr>
              <w:spacing w:after="160" w:line="259" w:lineRule="auto"/>
              <w:jc w:val="both"/>
            </w:pPr>
            <w:r>
              <w:t xml:space="preserve">Pirms katras nodarbības studējošie iepazīstas ar nodarbības tematu un atbilstošo zinātnisko un mācību literatūru. 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t>starppārbaudījumiem</w:t>
            </w:r>
            <w:proofErr w:type="spellEnd"/>
            <w:r>
              <w:t xml:space="preserve"> (</w:t>
            </w:r>
            <w:r w:rsidR="00A5160C">
              <w:t>3</w:t>
            </w:r>
            <w:r>
              <w:t xml:space="preserve"> </w:t>
            </w:r>
            <w:proofErr w:type="spellStart"/>
            <w:r>
              <w:t>starppārbaudījumi</w:t>
            </w:r>
            <w:proofErr w:type="spellEnd"/>
            <w:r>
              <w:t>) un noslēguma pārbaudījumam.</w:t>
            </w:r>
          </w:p>
          <w:p w14:paraId="02E4C075" w14:textId="128A559B" w:rsidR="003220AC" w:rsidRDefault="003220AC" w:rsidP="00A5160C">
            <w:pPr>
              <w:pStyle w:val="ListParagraph"/>
              <w:numPr>
                <w:ilvl w:val="0"/>
                <w:numId w:val="38"/>
              </w:numPr>
              <w:spacing w:after="160" w:line="259" w:lineRule="auto"/>
              <w:jc w:val="both"/>
            </w:pPr>
            <w:proofErr w:type="spellStart"/>
            <w:r>
              <w:t>Starppārbaudījums</w:t>
            </w:r>
            <w:proofErr w:type="spellEnd"/>
            <w:r>
              <w:t xml:space="preserve">. </w:t>
            </w:r>
            <w:r w:rsidRPr="003220AC">
              <w:t>Drošība</w:t>
            </w:r>
            <w:r>
              <w:t xml:space="preserve">s noteikumi </w:t>
            </w:r>
            <w:r w:rsidR="00A5160C" w:rsidRPr="00A5160C">
              <w:t xml:space="preserve">parazitoloģijas </w:t>
            </w:r>
            <w:r w:rsidR="00A5160C">
              <w:t xml:space="preserve">un </w:t>
            </w:r>
            <w:r w:rsidR="00A5160C" w:rsidRPr="00A5160C">
              <w:t xml:space="preserve">mikrobioloģijas </w:t>
            </w:r>
            <w:r w:rsidRPr="003220AC">
              <w:t>laboratorijā</w:t>
            </w:r>
            <w:r w:rsidR="00A5160C">
              <w:t>s.</w:t>
            </w:r>
          </w:p>
          <w:p w14:paraId="4C4E138B" w14:textId="77777777" w:rsidR="00A5160C" w:rsidRDefault="003220AC" w:rsidP="00A5160C">
            <w:pPr>
              <w:pStyle w:val="ListParagraph"/>
              <w:numPr>
                <w:ilvl w:val="0"/>
                <w:numId w:val="38"/>
              </w:numPr>
            </w:pPr>
            <w:proofErr w:type="spellStart"/>
            <w:r w:rsidRPr="003220AC">
              <w:t>Starppārbaudījums</w:t>
            </w:r>
            <w:proofErr w:type="spellEnd"/>
            <w:r w:rsidR="00A5160C">
              <w:t>.</w:t>
            </w:r>
            <w:r w:rsidR="00A5160C" w:rsidRPr="003220AC">
              <w:t xml:space="preserve"> Drošība</w:t>
            </w:r>
            <w:r w:rsidR="00A5160C">
              <w:t xml:space="preserve">s noteikumi </w:t>
            </w:r>
            <w:proofErr w:type="spellStart"/>
            <w:r w:rsidR="00A5160C" w:rsidRPr="00A5160C">
              <w:t>molekulārbioloģijas</w:t>
            </w:r>
            <w:proofErr w:type="spellEnd"/>
            <w:r w:rsidR="00A5160C">
              <w:t xml:space="preserve">, </w:t>
            </w:r>
            <w:r w:rsidR="00A5160C" w:rsidRPr="00A5160C">
              <w:t>ģenētikas</w:t>
            </w:r>
            <w:r w:rsidR="00A5160C">
              <w:t xml:space="preserve"> un </w:t>
            </w:r>
            <w:r w:rsidR="00A5160C" w:rsidRPr="00A5160C">
              <w:t>histoloģijas</w:t>
            </w:r>
            <w:r w:rsidR="00A5160C">
              <w:t xml:space="preserve"> </w:t>
            </w:r>
            <w:r w:rsidR="00A5160C" w:rsidRPr="003220AC">
              <w:t>laboratorijā</w:t>
            </w:r>
            <w:r w:rsidR="00A5160C">
              <w:t>s.</w:t>
            </w:r>
          </w:p>
          <w:p w14:paraId="368A268C" w14:textId="17B466CB" w:rsidR="00026C21" w:rsidRPr="00026C21" w:rsidRDefault="00A5160C" w:rsidP="00A5160C">
            <w:pPr>
              <w:pStyle w:val="ListParagraph"/>
              <w:numPr>
                <w:ilvl w:val="0"/>
                <w:numId w:val="38"/>
              </w:numPr>
            </w:pPr>
            <w:proofErr w:type="spellStart"/>
            <w:r w:rsidRPr="003220AC">
              <w:t>Starppārbaudījums</w:t>
            </w:r>
            <w:proofErr w:type="spellEnd"/>
            <w:r>
              <w:t xml:space="preserve">. </w:t>
            </w:r>
            <w:r w:rsidRPr="003220AC">
              <w:t>Drošība</w:t>
            </w:r>
            <w:r>
              <w:t xml:space="preserve">s noteikumi </w:t>
            </w:r>
            <w:proofErr w:type="spellStart"/>
            <w:r w:rsidRPr="00A5160C">
              <w:t>seroloģijas</w:t>
            </w:r>
            <w:proofErr w:type="spellEnd"/>
            <w:r>
              <w:t xml:space="preserve"> un </w:t>
            </w:r>
            <w:r w:rsidRPr="00A5160C">
              <w:t>klīniskās ķīmijas un bioķīmijas laboratorijās</w:t>
            </w:r>
          </w:p>
        </w:tc>
      </w:tr>
      <w:tr w:rsidR="008D4CBD" w:rsidRPr="00026C21" w14:paraId="5756FCF2" w14:textId="77777777" w:rsidTr="0084379C">
        <w:trPr>
          <w:jc w:val="center"/>
        </w:trPr>
        <w:tc>
          <w:tcPr>
            <w:tcW w:w="9582" w:type="dxa"/>
            <w:gridSpan w:val="2"/>
          </w:tcPr>
          <w:p w14:paraId="2735D5C7" w14:textId="77777777" w:rsidR="008D4CBD" w:rsidRPr="00026C21" w:rsidRDefault="008D4CBD" w:rsidP="008D4CBD">
            <w:pPr>
              <w:pStyle w:val="Nosaukumi"/>
            </w:pPr>
            <w:r w:rsidRPr="00026C21">
              <w:t>Prasības kredītpunktu iegūšanai</w:t>
            </w:r>
          </w:p>
        </w:tc>
      </w:tr>
      <w:tr w:rsidR="008D4CBD" w:rsidRPr="00026C21" w14:paraId="2FF29866" w14:textId="77777777" w:rsidTr="0084379C">
        <w:trPr>
          <w:jc w:val="center"/>
        </w:trPr>
        <w:tc>
          <w:tcPr>
            <w:tcW w:w="9582" w:type="dxa"/>
            <w:gridSpan w:val="2"/>
          </w:tcPr>
          <w:p w14:paraId="7F26CF33" w14:textId="77777777" w:rsidR="008D4CBD" w:rsidRPr="003220AC" w:rsidRDefault="008D4CBD" w:rsidP="008D4CBD">
            <w:r w:rsidRPr="003220AC">
              <w:t>STUDIJU REZULTĀTU VĒRTĒŠANAS KRITĒRIJI</w:t>
            </w:r>
          </w:p>
          <w:p w14:paraId="66D16127" w14:textId="77777777" w:rsidR="003220AC" w:rsidRPr="003220AC" w:rsidRDefault="003220AC" w:rsidP="003220AC">
            <w:pPr>
              <w:jc w:val="both"/>
            </w:pPr>
            <w:r w:rsidRPr="003220AC">
              <w:t xml:space="preserve">Studiju kursa apguve tā noslēgumā tiek vērtēta 10 </w:t>
            </w:r>
            <w:proofErr w:type="spellStart"/>
            <w:r w:rsidRPr="003220AC">
              <w:t>ballu</w:t>
            </w:r>
            <w:proofErr w:type="spellEnd"/>
            <w:r w:rsidRPr="003220AC">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DED6797" w14:textId="4181F2B0" w:rsidR="008D4CBD" w:rsidRPr="00026C21" w:rsidRDefault="003220AC" w:rsidP="003220AC">
            <w:pPr>
              <w:jc w:val="both"/>
              <w:rPr>
                <w:color w:val="0070C0"/>
              </w:rPr>
            </w:pPr>
            <w:r w:rsidRPr="003220AC">
              <w:t xml:space="preserve">Studiju kursa noslēguma pārbaudījums - rakstisks eksāmens (100% no gala vērtējuma).  Pie eksāmena kārtošanas tiek pielaisti tikai tie studējošie, kas ir nokārtojuši </w:t>
            </w:r>
            <w:r w:rsidR="00A5160C">
              <w:t>trīs</w:t>
            </w:r>
            <w:r w:rsidRPr="003220AC">
              <w:t xml:space="preserve"> </w:t>
            </w:r>
            <w:proofErr w:type="spellStart"/>
            <w:r w:rsidRPr="003220AC">
              <w:t>starppārbaudījumus</w:t>
            </w:r>
            <w:proofErr w:type="spellEnd"/>
            <w:r>
              <w:rPr>
                <w:color w:val="0070C0"/>
              </w:rPr>
              <w:t>.</w:t>
            </w:r>
          </w:p>
          <w:p w14:paraId="57ABDA9B" w14:textId="77777777" w:rsidR="008D4CBD" w:rsidRPr="00026C21" w:rsidRDefault="008D4CBD" w:rsidP="008D4CBD">
            <w:pPr>
              <w:rPr>
                <w:color w:val="0070C0"/>
              </w:rPr>
            </w:pPr>
          </w:p>
          <w:p w14:paraId="76EE4279" w14:textId="77777777" w:rsidR="008D4CBD" w:rsidRPr="003A2975" w:rsidRDefault="008D4CBD" w:rsidP="008D4CBD">
            <w:r w:rsidRPr="003A2975">
              <w:t>STUDIJU REZULTĀTU VĒRTĒŠANA</w:t>
            </w:r>
          </w:p>
          <w:p w14:paraId="2D7917D1" w14:textId="77777777" w:rsidR="008D4CBD" w:rsidRPr="003A2975" w:rsidRDefault="008D4CBD" w:rsidP="008D4CBD"/>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3A2975" w:rsidRPr="003A2975" w14:paraId="28520E88" w14:textId="77777777" w:rsidTr="00A5160C">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936A25" w14:textId="77777777" w:rsidR="008D4CBD" w:rsidRPr="003A2975" w:rsidRDefault="008D4CBD" w:rsidP="008D4CBD">
                  <w:pPr>
                    <w:jc w:val="center"/>
                  </w:pPr>
                  <w:r w:rsidRPr="003A2975">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5BD047" w14:textId="77777777" w:rsidR="008D4CBD" w:rsidRPr="003A2975" w:rsidRDefault="008D4CBD" w:rsidP="008D4CBD">
                  <w:pPr>
                    <w:jc w:val="center"/>
                  </w:pPr>
                  <w:r w:rsidRPr="003A2975">
                    <w:t>Studiju rezultāti</w:t>
                  </w:r>
                </w:p>
              </w:tc>
            </w:tr>
            <w:tr w:rsidR="003A2975" w:rsidRPr="003A2975" w14:paraId="4D390FC9" w14:textId="77777777" w:rsidTr="00A5160C">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6F044FF8" w14:textId="77777777" w:rsidR="008D4CBD" w:rsidRPr="003A2975"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7CD1C3" w14:textId="77777777" w:rsidR="008D4CBD" w:rsidRPr="003A2975" w:rsidRDefault="008D4CBD" w:rsidP="008D4CBD">
                  <w:pPr>
                    <w:jc w:val="center"/>
                  </w:pPr>
                  <w:r w:rsidRPr="003A2975">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87D246" w14:textId="77777777" w:rsidR="008D4CBD" w:rsidRPr="003A2975" w:rsidRDefault="008D4CBD" w:rsidP="008D4CBD">
                  <w:pPr>
                    <w:jc w:val="center"/>
                  </w:pPr>
                  <w:r w:rsidRPr="003A2975">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9A9642" w14:textId="77777777" w:rsidR="008D4CBD" w:rsidRPr="003A2975" w:rsidRDefault="008D4CBD" w:rsidP="008D4CBD">
                  <w:pPr>
                    <w:jc w:val="center"/>
                  </w:pPr>
                  <w:r w:rsidRPr="003A2975">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8318C0" w14:textId="77777777" w:rsidR="008D4CBD" w:rsidRPr="003A2975" w:rsidRDefault="008D4CBD" w:rsidP="008D4CBD">
                  <w:pPr>
                    <w:jc w:val="center"/>
                  </w:pPr>
                  <w:r w:rsidRPr="003A2975">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594F1F" w14:textId="77777777" w:rsidR="008D4CBD" w:rsidRPr="003A2975" w:rsidRDefault="008D4CBD" w:rsidP="008D4CBD">
                  <w:pPr>
                    <w:jc w:val="center"/>
                  </w:pPr>
                  <w:r w:rsidRPr="003A2975">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3D3C24" w14:textId="77777777" w:rsidR="008D4CBD" w:rsidRPr="003A2975" w:rsidRDefault="008D4CBD" w:rsidP="008D4CBD">
                  <w:pPr>
                    <w:jc w:val="center"/>
                  </w:pPr>
                  <w:r w:rsidRPr="003A2975">
                    <w:t>6.</w:t>
                  </w:r>
                </w:p>
              </w:tc>
            </w:tr>
            <w:tr w:rsidR="003A2975" w:rsidRPr="003A2975" w14:paraId="106A4314" w14:textId="77777777" w:rsidTr="00A5160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1F82A4" w14:textId="77777777" w:rsidR="008D4CBD" w:rsidRPr="003A2975" w:rsidRDefault="008D4CBD" w:rsidP="008D4CBD">
                  <w:r w:rsidRPr="003A2975">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E38147" w14:textId="2388CAA9" w:rsidR="008D4CBD" w:rsidRPr="003A2975" w:rsidRDefault="003A2975" w:rsidP="008D4CBD">
                  <w:pPr>
                    <w:jc w:val="center"/>
                  </w:pPr>
                  <w:r w:rsidRPr="003A297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E3675F" w14:textId="77119AA6" w:rsidR="008D4CBD" w:rsidRPr="003A2975" w:rsidRDefault="003A2975" w:rsidP="008D4CBD">
                  <w:pPr>
                    <w:jc w:val="center"/>
                  </w:pPr>
                  <w:r w:rsidRPr="003A297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1748A" w14:textId="77777777" w:rsidR="008D4CBD" w:rsidRPr="003A2975"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E0A17C" w14:textId="77777777" w:rsidR="008D4CBD" w:rsidRPr="003A2975"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9FD33C" w14:textId="77777777" w:rsidR="008D4CBD" w:rsidRPr="003A2975" w:rsidRDefault="008D4CBD"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777FAF" w14:textId="77777777" w:rsidR="008D4CBD" w:rsidRPr="003A2975" w:rsidRDefault="008D4CBD" w:rsidP="008D4CBD">
                  <w:pPr>
                    <w:jc w:val="center"/>
                  </w:pPr>
                </w:p>
              </w:tc>
            </w:tr>
            <w:tr w:rsidR="003A2975" w:rsidRPr="003A2975" w14:paraId="34EE20EC" w14:textId="77777777" w:rsidTr="00A5160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9C1C53" w14:textId="77777777" w:rsidR="00026C21" w:rsidRPr="003A2975" w:rsidRDefault="00026C21" w:rsidP="00026C21">
                  <w:r w:rsidRPr="003A2975">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F76FA0" w14:textId="77777777" w:rsidR="00026C21" w:rsidRPr="003A2975"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820DF1" w14:textId="77777777" w:rsidR="00026C21" w:rsidRPr="003A2975"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5D8E9A" w14:textId="3843D431" w:rsidR="00026C21" w:rsidRPr="003A2975" w:rsidRDefault="003A2975" w:rsidP="00026C21">
                  <w:pPr>
                    <w:jc w:val="center"/>
                  </w:pPr>
                  <w:r w:rsidRPr="003A297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345854" w14:textId="07A5D5E5" w:rsidR="00026C21" w:rsidRPr="003A2975" w:rsidRDefault="003A2975" w:rsidP="00026C21">
                  <w:pPr>
                    <w:jc w:val="center"/>
                  </w:pPr>
                  <w:r w:rsidRPr="003A297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2D52B4" w14:textId="77777777" w:rsidR="00026C21" w:rsidRPr="003A2975" w:rsidRDefault="00026C21"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CA821B" w14:textId="77777777" w:rsidR="00026C21" w:rsidRPr="003A2975" w:rsidRDefault="00026C21" w:rsidP="00026C21">
                  <w:pPr>
                    <w:jc w:val="center"/>
                  </w:pPr>
                </w:p>
              </w:tc>
            </w:tr>
            <w:tr w:rsidR="003A2975" w:rsidRPr="003A2975" w14:paraId="07119F7B" w14:textId="77777777" w:rsidTr="00A5160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FAE59" w14:textId="65167FC8" w:rsidR="00A5160C" w:rsidRPr="003A2975" w:rsidRDefault="00A5160C" w:rsidP="00026C21">
                  <w:r w:rsidRPr="003A2975">
                    <w:t>3.starppārbaudījums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505517" w14:textId="77777777" w:rsidR="00A5160C" w:rsidRPr="003A2975" w:rsidRDefault="00A5160C"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DD1524" w14:textId="77777777" w:rsidR="00A5160C" w:rsidRPr="003A2975" w:rsidRDefault="00A5160C"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80F25A" w14:textId="77777777" w:rsidR="00A5160C" w:rsidRPr="003A2975" w:rsidRDefault="00A5160C"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DE2C3B" w14:textId="77777777" w:rsidR="00A5160C" w:rsidRPr="003A2975" w:rsidRDefault="00A5160C"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539C7C" w14:textId="03CEF65A" w:rsidR="00A5160C" w:rsidRPr="003A2975" w:rsidRDefault="003A2975" w:rsidP="00026C21">
                  <w:pPr>
                    <w:jc w:val="center"/>
                  </w:pPr>
                  <w:r w:rsidRPr="003A297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A74513" w14:textId="35CD9F41" w:rsidR="00A5160C" w:rsidRPr="003A2975" w:rsidRDefault="003A2975" w:rsidP="00026C21">
                  <w:pPr>
                    <w:jc w:val="center"/>
                  </w:pPr>
                  <w:r w:rsidRPr="003A2975">
                    <w:t>X</w:t>
                  </w:r>
                </w:p>
              </w:tc>
            </w:tr>
            <w:tr w:rsidR="003A2975" w:rsidRPr="003A2975" w14:paraId="49A86847" w14:textId="77777777" w:rsidTr="00A5160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71D2C8" w14:textId="2A07D642" w:rsidR="00026C21" w:rsidRPr="003A2975" w:rsidRDefault="00A5160C" w:rsidP="00026C21">
                  <w:r w:rsidRPr="003A2975">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FFC59" w14:textId="09B374A0" w:rsidR="00026C21" w:rsidRPr="003A2975" w:rsidRDefault="00A5160C" w:rsidP="00026C21">
                  <w:pPr>
                    <w:jc w:val="center"/>
                  </w:pPr>
                  <w:r w:rsidRPr="003A297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70DD49" w14:textId="5C0EDB37" w:rsidR="00026C21" w:rsidRPr="003A2975" w:rsidRDefault="00A5160C" w:rsidP="00026C21">
                  <w:pPr>
                    <w:jc w:val="center"/>
                  </w:pPr>
                  <w:r w:rsidRPr="003A297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E63C7E" w14:textId="2AC0E0D4" w:rsidR="00026C21" w:rsidRPr="003A2975" w:rsidRDefault="00A5160C" w:rsidP="00026C21">
                  <w:pPr>
                    <w:jc w:val="center"/>
                  </w:pPr>
                  <w:r w:rsidRPr="003A297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AB9B18" w14:textId="41943416" w:rsidR="00026C21" w:rsidRPr="003A2975" w:rsidRDefault="00A5160C" w:rsidP="00026C21">
                  <w:pPr>
                    <w:jc w:val="center"/>
                  </w:pPr>
                  <w:r w:rsidRPr="003A297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9C228" w14:textId="196F8867" w:rsidR="00026C21" w:rsidRPr="003A2975" w:rsidRDefault="00A5160C" w:rsidP="00026C21">
                  <w:pPr>
                    <w:jc w:val="center"/>
                  </w:pPr>
                  <w:r w:rsidRPr="003A297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4A5B97" w14:textId="394CD20A" w:rsidR="00026C21" w:rsidRPr="003A2975" w:rsidRDefault="00A5160C" w:rsidP="00026C21">
                  <w:pPr>
                    <w:jc w:val="center"/>
                  </w:pPr>
                  <w:r w:rsidRPr="003A2975">
                    <w:t>X</w:t>
                  </w:r>
                </w:p>
              </w:tc>
            </w:tr>
          </w:tbl>
          <w:p w14:paraId="5CB53D04" w14:textId="77777777" w:rsidR="008D4CBD" w:rsidRPr="00026C21" w:rsidRDefault="008D4CBD" w:rsidP="008D4CBD">
            <w:pPr>
              <w:textAlignment w:val="baseline"/>
              <w:rPr>
                <w:bCs w:val="0"/>
                <w:iCs w:val="0"/>
                <w:color w:val="0070C0"/>
              </w:rPr>
            </w:pPr>
          </w:p>
        </w:tc>
      </w:tr>
      <w:tr w:rsidR="008D4CBD" w:rsidRPr="00026C21" w14:paraId="455C2072" w14:textId="77777777" w:rsidTr="0084379C">
        <w:trPr>
          <w:jc w:val="center"/>
        </w:trPr>
        <w:tc>
          <w:tcPr>
            <w:tcW w:w="9582" w:type="dxa"/>
            <w:gridSpan w:val="2"/>
          </w:tcPr>
          <w:p w14:paraId="08CD41A6" w14:textId="77777777" w:rsidR="008D4CBD" w:rsidRPr="00026C21" w:rsidRDefault="008D4CBD" w:rsidP="008D4CBD">
            <w:pPr>
              <w:pStyle w:val="Nosaukumi"/>
            </w:pPr>
            <w:r w:rsidRPr="00026C21">
              <w:t>Kursa saturs</w:t>
            </w:r>
          </w:p>
        </w:tc>
      </w:tr>
      <w:tr w:rsidR="00026C21" w:rsidRPr="00026C21" w14:paraId="706DEFAD" w14:textId="77777777" w:rsidTr="0084379C">
        <w:trPr>
          <w:jc w:val="center"/>
        </w:trPr>
        <w:tc>
          <w:tcPr>
            <w:tcW w:w="9582" w:type="dxa"/>
            <w:gridSpan w:val="2"/>
          </w:tcPr>
          <w:p w14:paraId="7433E519" w14:textId="43286947" w:rsidR="003A2975" w:rsidRPr="003A2975" w:rsidRDefault="003A2975" w:rsidP="003A2975">
            <w:pPr>
              <w:ind w:left="34"/>
              <w:jc w:val="both"/>
              <w:rPr>
                <w:lang w:eastAsia="ko-KR"/>
              </w:rPr>
            </w:pPr>
            <w:r w:rsidRPr="003A2975">
              <w:rPr>
                <w:lang w:eastAsia="ko-KR"/>
              </w:rPr>
              <w:t>L16, Ld16, Pd48</w:t>
            </w:r>
          </w:p>
          <w:p w14:paraId="005BB332" w14:textId="32EB9619" w:rsidR="003A2975" w:rsidRPr="003A2975" w:rsidRDefault="003A2975" w:rsidP="003A2975">
            <w:pPr>
              <w:ind w:left="34"/>
              <w:jc w:val="both"/>
              <w:rPr>
                <w:lang w:eastAsia="ko-KR"/>
              </w:rPr>
            </w:pPr>
            <w:r w:rsidRPr="003A2975">
              <w:rPr>
                <w:lang w:eastAsia="ko-KR"/>
              </w:rPr>
              <w:t>Lekcijas:</w:t>
            </w:r>
          </w:p>
          <w:p w14:paraId="05E8D491" w14:textId="724D8AA6" w:rsidR="003A2975" w:rsidRPr="003A2975" w:rsidRDefault="003A2975" w:rsidP="003A2975">
            <w:pPr>
              <w:ind w:left="34"/>
              <w:jc w:val="both"/>
              <w:rPr>
                <w:lang w:eastAsia="ko-KR"/>
              </w:rPr>
            </w:pPr>
            <w:r w:rsidRPr="003A2975">
              <w:rPr>
                <w:lang w:eastAsia="ko-KR"/>
              </w:rPr>
              <w:lastRenderedPageBreak/>
              <w:t xml:space="preserve">1. Vispārējie noteikumi laboratorijā, ugunsdrošības noteikumi, noteikumi strādājot ar </w:t>
            </w:r>
            <w:proofErr w:type="spellStart"/>
            <w:r w:rsidRPr="003A2975">
              <w:rPr>
                <w:lang w:eastAsia="ko-KR"/>
              </w:rPr>
              <w:t>aprikojumu</w:t>
            </w:r>
            <w:proofErr w:type="spellEnd"/>
            <w:r w:rsidRPr="003A2975">
              <w:rPr>
                <w:lang w:eastAsia="ko-KR"/>
              </w:rPr>
              <w:t xml:space="preserve"> L2, Pd6</w:t>
            </w:r>
          </w:p>
          <w:p w14:paraId="502F621E" w14:textId="55343CD9" w:rsidR="003A2975" w:rsidRPr="003A2975" w:rsidRDefault="003A2975" w:rsidP="003A2975">
            <w:pPr>
              <w:ind w:left="34"/>
              <w:jc w:val="both"/>
              <w:rPr>
                <w:lang w:eastAsia="ko-KR"/>
              </w:rPr>
            </w:pPr>
            <w:r w:rsidRPr="003A2975">
              <w:rPr>
                <w:lang w:eastAsia="ko-KR"/>
              </w:rPr>
              <w:t>2. Darbs parazitoloģijas laboratorijā L2, Pd6</w:t>
            </w:r>
          </w:p>
          <w:p w14:paraId="44D3EF84" w14:textId="20B36F98" w:rsidR="003A2975" w:rsidRPr="003A2975" w:rsidRDefault="003A2975" w:rsidP="003A2975">
            <w:pPr>
              <w:ind w:left="34"/>
              <w:jc w:val="both"/>
              <w:rPr>
                <w:lang w:eastAsia="ko-KR"/>
              </w:rPr>
            </w:pPr>
            <w:r w:rsidRPr="003A2975">
              <w:rPr>
                <w:lang w:eastAsia="ko-KR"/>
              </w:rPr>
              <w:t>3. Darbs mikrobioloģijas laboratorijā L2, Pd6</w:t>
            </w:r>
          </w:p>
          <w:p w14:paraId="119873E5" w14:textId="60EDF0B0" w:rsidR="003A2975" w:rsidRPr="003A2975" w:rsidRDefault="003A2975" w:rsidP="003A2975">
            <w:pPr>
              <w:ind w:left="34"/>
              <w:jc w:val="both"/>
              <w:rPr>
                <w:lang w:eastAsia="ko-KR"/>
              </w:rPr>
            </w:pPr>
            <w:r w:rsidRPr="003A2975">
              <w:rPr>
                <w:lang w:eastAsia="ko-KR"/>
              </w:rPr>
              <w:t xml:space="preserve">4. Darbs </w:t>
            </w:r>
            <w:proofErr w:type="spellStart"/>
            <w:r w:rsidRPr="003A2975">
              <w:rPr>
                <w:lang w:eastAsia="ko-KR"/>
              </w:rPr>
              <w:t>molekulārbioloģijas</w:t>
            </w:r>
            <w:proofErr w:type="spellEnd"/>
            <w:r w:rsidRPr="003A2975">
              <w:rPr>
                <w:lang w:eastAsia="ko-KR"/>
              </w:rPr>
              <w:t xml:space="preserve"> laboratorijā L2, Pd6</w:t>
            </w:r>
          </w:p>
          <w:p w14:paraId="20A2E2F9" w14:textId="0778D116" w:rsidR="003A2975" w:rsidRPr="003A2975" w:rsidRDefault="003A2975" w:rsidP="003A2975">
            <w:pPr>
              <w:ind w:left="34"/>
              <w:jc w:val="both"/>
              <w:rPr>
                <w:lang w:eastAsia="ko-KR"/>
              </w:rPr>
            </w:pPr>
            <w:r w:rsidRPr="003A2975">
              <w:rPr>
                <w:lang w:eastAsia="ko-KR"/>
              </w:rPr>
              <w:t xml:space="preserve">5. Darbs </w:t>
            </w:r>
            <w:proofErr w:type="spellStart"/>
            <w:r w:rsidRPr="003A2975">
              <w:rPr>
                <w:lang w:eastAsia="ko-KR"/>
              </w:rPr>
              <w:t>seroloģijas</w:t>
            </w:r>
            <w:proofErr w:type="spellEnd"/>
            <w:r w:rsidRPr="003A2975">
              <w:rPr>
                <w:lang w:eastAsia="ko-KR"/>
              </w:rPr>
              <w:t xml:space="preserve"> laboratorijā L2, Pd6</w:t>
            </w:r>
          </w:p>
          <w:p w14:paraId="23EA2893" w14:textId="40F1D149" w:rsidR="003A2975" w:rsidRPr="003A2975" w:rsidRDefault="003A2975" w:rsidP="003A2975">
            <w:pPr>
              <w:ind w:left="34"/>
              <w:jc w:val="both"/>
              <w:rPr>
                <w:lang w:eastAsia="ko-KR"/>
              </w:rPr>
            </w:pPr>
            <w:r w:rsidRPr="003A2975">
              <w:rPr>
                <w:lang w:eastAsia="ko-KR"/>
              </w:rPr>
              <w:t>6. Darbs histoloģijas laboratorijā L2, Pd6</w:t>
            </w:r>
          </w:p>
          <w:p w14:paraId="69235921" w14:textId="3A8A11C3" w:rsidR="003A2975" w:rsidRPr="003A2975" w:rsidRDefault="003A2975" w:rsidP="003A2975">
            <w:pPr>
              <w:ind w:left="34"/>
              <w:jc w:val="both"/>
              <w:rPr>
                <w:lang w:eastAsia="ko-KR"/>
              </w:rPr>
            </w:pPr>
            <w:r w:rsidRPr="003A2975">
              <w:rPr>
                <w:lang w:eastAsia="ko-KR"/>
              </w:rPr>
              <w:t>7. Darbs ģenētikas laboratorijā L2, Pd6</w:t>
            </w:r>
          </w:p>
          <w:p w14:paraId="0C1F3D01" w14:textId="09712C54" w:rsidR="003A2975" w:rsidRPr="003A2975" w:rsidRDefault="003A2975" w:rsidP="003A2975">
            <w:pPr>
              <w:ind w:left="34"/>
              <w:jc w:val="both"/>
              <w:rPr>
                <w:lang w:eastAsia="ko-KR"/>
              </w:rPr>
            </w:pPr>
            <w:r w:rsidRPr="003A2975">
              <w:rPr>
                <w:lang w:eastAsia="ko-KR"/>
              </w:rPr>
              <w:t>8. Darbs klīniskās ķīmijas un bioķīmijas laboratorijās L2, Pd6</w:t>
            </w:r>
          </w:p>
          <w:p w14:paraId="25740610" w14:textId="12E9F8A7" w:rsidR="003A2975" w:rsidRPr="003A2975" w:rsidRDefault="003A2975" w:rsidP="003A2975">
            <w:pPr>
              <w:ind w:left="34"/>
              <w:jc w:val="both"/>
              <w:rPr>
                <w:lang w:eastAsia="ko-KR"/>
              </w:rPr>
            </w:pPr>
          </w:p>
          <w:p w14:paraId="34F4E1A8" w14:textId="19F1DFE1" w:rsidR="003A2975" w:rsidRPr="003A2975" w:rsidRDefault="003A2975" w:rsidP="003A2975">
            <w:pPr>
              <w:ind w:left="34"/>
              <w:jc w:val="both"/>
              <w:rPr>
                <w:lang w:eastAsia="ko-KR"/>
              </w:rPr>
            </w:pPr>
            <w:r w:rsidRPr="003A2975">
              <w:rPr>
                <w:lang w:eastAsia="ko-KR"/>
              </w:rPr>
              <w:t xml:space="preserve">Laboratorijas darbi: </w:t>
            </w:r>
          </w:p>
          <w:p w14:paraId="42D59548" w14:textId="1E1B4353" w:rsidR="003A2975" w:rsidRPr="003A2975" w:rsidRDefault="003A2975" w:rsidP="003A2975">
            <w:pPr>
              <w:ind w:left="34"/>
              <w:jc w:val="both"/>
              <w:rPr>
                <w:lang w:eastAsia="ko-KR"/>
              </w:rPr>
            </w:pPr>
            <w:r w:rsidRPr="003A2975">
              <w:rPr>
                <w:lang w:eastAsia="ko-KR"/>
              </w:rPr>
              <w:t xml:space="preserve">1. Vispārējie noteikumi laboratorijā, ugunsdrošības noteikumi, noteikumi strādājot ar </w:t>
            </w:r>
            <w:proofErr w:type="spellStart"/>
            <w:r w:rsidRPr="003A2975">
              <w:rPr>
                <w:lang w:eastAsia="ko-KR"/>
              </w:rPr>
              <w:t>aprikojumu</w:t>
            </w:r>
            <w:proofErr w:type="spellEnd"/>
            <w:r w:rsidRPr="003A2975">
              <w:rPr>
                <w:lang w:eastAsia="ko-KR"/>
              </w:rPr>
              <w:t xml:space="preserve">  Ld2</w:t>
            </w:r>
          </w:p>
          <w:p w14:paraId="16CCD0E9" w14:textId="7B193CE5" w:rsidR="003A2975" w:rsidRPr="003A2975" w:rsidRDefault="003A2975" w:rsidP="003A2975">
            <w:pPr>
              <w:ind w:left="34"/>
              <w:jc w:val="both"/>
              <w:rPr>
                <w:lang w:eastAsia="ko-KR"/>
              </w:rPr>
            </w:pPr>
            <w:r w:rsidRPr="003A2975">
              <w:rPr>
                <w:lang w:eastAsia="ko-KR"/>
              </w:rPr>
              <w:t>2. Darbs parazitoloģijas laboratorijā Ld2</w:t>
            </w:r>
          </w:p>
          <w:p w14:paraId="4A7747BF" w14:textId="2919BF5B" w:rsidR="003A2975" w:rsidRPr="003A2975" w:rsidRDefault="003A2975" w:rsidP="003A2975">
            <w:pPr>
              <w:ind w:left="34"/>
              <w:jc w:val="both"/>
              <w:rPr>
                <w:lang w:eastAsia="ko-KR"/>
              </w:rPr>
            </w:pPr>
            <w:r w:rsidRPr="003A2975">
              <w:rPr>
                <w:lang w:eastAsia="ko-KR"/>
              </w:rPr>
              <w:t>3. Darbs mikrobioloģijas laboratorijā Ld2</w:t>
            </w:r>
          </w:p>
          <w:p w14:paraId="5D0840B4" w14:textId="2E7A9EF7" w:rsidR="003A2975" w:rsidRPr="003A2975" w:rsidRDefault="003A2975" w:rsidP="003A2975">
            <w:pPr>
              <w:ind w:left="34"/>
              <w:jc w:val="both"/>
              <w:rPr>
                <w:lang w:eastAsia="ko-KR"/>
              </w:rPr>
            </w:pPr>
            <w:r w:rsidRPr="003A2975">
              <w:rPr>
                <w:lang w:eastAsia="ko-KR"/>
              </w:rPr>
              <w:t xml:space="preserve">4. Darbs </w:t>
            </w:r>
            <w:proofErr w:type="spellStart"/>
            <w:r w:rsidRPr="003A2975">
              <w:rPr>
                <w:lang w:eastAsia="ko-KR"/>
              </w:rPr>
              <w:t>molekulārbioloģijas</w:t>
            </w:r>
            <w:proofErr w:type="spellEnd"/>
            <w:r w:rsidRPr="003A2975">
              <w:rPr>
                <w:lang w:eastAsia="ko-KR"/>
              </w:rPr>
              <w:t xml:space="preserve"> laboratorijā Ld2</w:t>
            </w:r>
          </w:p>
          <w:p w14:paraId="20A71CD3" w14:textId="7E85EFE8" w:rsidR="003A2975" w:rsidRPr="003A2975" w:rsidRDefault="003A2975" w:rsidP="003A2975">
            <w:pPr>
              <w:ind w:left="34"/>
              <w:jc w:val="both"/>
              <w:rPr>
                <w:lang w:eastAsia="ko-KR"/>
              </w:rPr>
            </w:pPr>
            <w:r w:rsidRPr="003A2975">
              <w:rPr>
                <w:lang w:eastAsia="ko-KR"/>
              </w:rPr>
              <w:t xml:space="preserve">5. Darbs </w:t>
            </w:r>
            <w:proofErr w:type="spellStart"/>
            <w:r w:rsidRPr="003A2975">
              <w:rPr>
                <w:lang w:eastAsia="ko-KR"/>
              </w:rPr>
              <w:t>seroloģijas</w:t>
            </w:r>
            <w:proofErr w:type="spellEnd"/>
            <w:r w:rsidRPr="003A2975">
              <w:rPr>
                <w:lang w:eastAsia="ko-KR"/>
              </w:rPr>
              <w:t xml:space="preserve"> laboratorijā Ld2</w:t>
            </w:r>
          </w:p>
          <w:p w14:paraId="46097F8D" w14:textId="1136E3E0" w:rsidR="003A2975" w:rsidRPr="003A2975" w:rsidRDefault="003A2975" w:rsidP="003A2975">
            <w:pPr>
              <w:ind w:left="34"/>
              <w:jc w:val="both"/>
              <w:rPr>
                <w:lang w:eastAsia="ko-KR"/>
              </w:rPr>
            </w:pPr>
            <w:r w:rsidRPr="003A2975">
              <w:rPr>
                <w:lang w:eastAsia="ko-KR"/>
              </w:rPr>
              <w:t>6. Darbs histoloģijas laboratorijā Ld2</w:t>
            </w:r>
          </w:p>
          <w:p w14:paraId="756F2733" w14:textId="65ACE469" w:rsidR="003A2975" w:rsidRPr="003A2975" w:rsidRDefault="003A2975" w:rsidP="003A2975">
            <w:pPr>
              <w:ind w:left="34"/>
              <w:jc w:val="both"/>
              <w:rPr>
                <w:lang w:eastAsia="ko-KR"/>
              </w:rPr>
            </w:pPr>
            <w:r w:rsidRPr="003A2975">
              <w:rPr>
                <w:lang w:eastAsia="ko-KR"/>
              </w:rPr>
              <w:t>7. Darbs ģenētikas laboratorijā Ld2</w:t>
            </w:r>
          </w:p>
          <w:p w14:paraId="443FCDB5" w14:textId="3AA402F4" w:rsidR="003A2975" w:rsidRPr="003A2975" w:rsidRDefault="003A2975" w:rsidP="003A2975">
            <w:pPr>
              <w:ind w:left="34"/>
              <w:jc w:val="both"/>
              <w:rPr>
                <w:lang w:eastAsia="ko-KR"/>
              </w:rPr>
            </w:pPr>
            <w:r w:rsidRPr="003A2975">
              <w:rPr>
                <w:lang w:eastAsia="ko-KR"/>
              </w:rPr>
              <w:t>8. Darbs klīniskās ķīmijas un bioķīmijas laboratorijās Ld2</w:t>
            </w:r>
          </w:p>
          <w:p w14:paraId="6F268A62" w14:textId="77777777" w:rsidR="003A2975" w:rsidRPr="00827D82" w:rsidRDefault="003A2975" w:rsidP="003A2975">
            <w:pPr>
              <w:ind w:left="34"/>
              <w:jc w:val="both"/>
              <w:rPr>
                <w:iCs w:val="0"/>
                <w:lang w:eastAsia="ko-KR"/>
              </w:rPr>
            </w:pPr>
          </w:p>
          <w:p w14:paraId="6F195E37" w14:textId="77777777" w:rsidR="003A2975" w:rsidRPr="00827D82" w:rsidRDefault="003A2975" w:rsidP="003A2975">
            <w:pPr>
              <w:ind w:left="34"/>
              <w:jc w:val="both"/>
              <w:rPr>
                <w:iCs w:val="0"/>
                <w:lang w:eastAsia="ko-KR"/>
              </w:rPr>
            </w:pPr>
            <w:r w:rsidRPr="00827D82">
              <w:rPr>
                <w:iCs w:val="0"/>
                <w:lang w:eastAsia="ko-KR"/>
              </w:rPr>
              <w:t>L -  lekcija</w:t>
            </w:r>
          </w:p>
          <w:p w14:paraId="3B404BFB" w14:textId="77777777" w:rsidR="003A2975" w:rsidRPr="00827D82" w:rsidRDefault="003A2975" w:rsidP="003A2975">
            <w:pPr>
              <w:ind w:left="34"/>
              <w:jc w:val="both"/>
              <w:rPr>
                <w:iCs w:val="0"/>
                <w:lang w:eastAsia="ko-KR"/>
              </w:rPr>
            </w:pPr>
            <w:proofErr w:type="spellStart"/>
            <w:r w:rsidRPr="00827D82">
              <w:rPr>
                <w:iCs w:val="0"/>
                <w:lang w:eastAsia="ko-KR"/>
              </w:rPr>
              <w:t>Ld</w:t>
            </w:r>
            <w:proofErr w:type="spellEnd"/>
            <w:r w:rsidRPr="00827D82">
              <w:rPr>
                <w:iCs w:val="0"/>
                <w:lang w:eastAsia="ko-KR"/>
              </w:rPr>
              <w:t xml:space="preserve"> – laboratorijas darbi</w:t>
            </w:r>
          </w:p>
          <w:p w14:paraId="01E2AF5B" w14:textId="5F8A3B37" w:rsidR="00026C21" w:rsidRPr="00026C21" w:rsidRDefault="003A2975" w:rsidP="003A2975">
            <w:pPr>
              <w:ind w:left="34"/>
              <w:jc w:val="both"/>
              <w:rPr>
                <w:color w:val="0070C0"/>
                <w:lang w:eastAsia="ko-KR"/>
              </w:rPr>
            </w:pPr>
            <w:proofErr w:type="spellStart"/>
            <w:r w:rsidRPr="00827D82">
              <w:rPr>
                <w:iCs w:val="0"/>
                <w:lang w:eastAsia="ko-KR"/>
              </w:rPr>
              <w:t>Pd</w:t>
            </w:r>
            <w:proofErr w:type="spellEnd"/>
            <w:r w:rsidRPr="00827D82">
              <w:rPr>
                <w:iCs w:val="0"/>
                <w:lang w:eastAsia="ko-KR"/>
              </w:rPr>
              <w:t xml:space="preserve"> – patstāvīgais darbs</w:t>
            </w:r>
          </w:p>
        </w:tc>
      </w:tr>
      <w:tr w:rsidR="008D4CBD" w:rsidRPr="00026C21" w14:paraId="7E50108D" w14:textId="77777777" w:rsidTr="00104C34">
        <w:trPr>
          <w:jc w:val="center"/>
        </w:trPr>
        <w:tc>
          <w:tcPr>
            <w:tcW w:w="9582" w:type="dxa"/>
            <w:gridSpan w:val="2"/>
            <w:shd w:val="clear" w:color="auto" w:fill="FFFFFF" w:themeFill="background1"/>
          </w:tcPr>
          <w:p w14:paraId="4490B3D7" w14:textId="77777777" w:rsidR="008D4CBD" w:rsidRPr="00026C21" w:rsidRDefault="008D4CBD" w:rsidP="008D4CBD">
            <w:pPr>
              <w:pStyle w:val="Nosaukumi"/>
            </w:pPr>
            <w:r w:rsidRPr="00026C21">
              <w:lastRenderedPageBreak/>
              <w:t>Obligāti izmantojamie informācijas avoti</w:t>
            </w:r>
          </w:p>
        </w:tc>
      </w:tr>
      <w:tr w:rsidR="00026C21" w:rsidRPr="00026C21" w14:paraId="3CE27947" w14:textId="77777777" w:rsidTr="00104C34">
        <w:trPr>
          <w:jc w:val="center"/>
        </w:trPr>
        <w:tc>
          <w:tcPr>
            <w:tcW w:w="9582" w:type="dxa"/>
            <w:gridSpan w:val="2"/>
            <w:shd w:val="clear" w:color="auto" w:fill="FFFFFF" w:themeFill="background1"/>
          </w:tcPr>
          <w:p w14:paraId="7FEDC953" w14:textId="1704B81A" w:rsidR="0084379C" w:rsidRPr="00E247F2" w:rsidRDefault="0084379C" w:rsidP="0084379C">
            <w:pPr>
              <w:spacing w:line="259" w:lineRule="auto"/>
            </w:pPr>
            <w:r w:rsidRPr="00E247F2">
              <w:t>MK noteikumi Nr. 238. Ugunsdrošības noteikumi. Rīgā 2016. gada 19. aprīlis.</w:t>
            </w:r>
            <w:r w:rsidR="004B7C3F" w:rsidRPr="00E247F2">
              <w:t xml:space="preserve"> (</w:t>
            </w:r>
            <w:hyperlink r:id="rId7" w:history="1">
              <w:r w:rsidR="004B7C3F" w:rsidRPr="00E247F2">
                <w:rPr>
                  <w:rStyle w:val="Hyperlink"/>
                </w:rPr>
                <w:t>https://likumi.lv/ta/id/281646-ugunsdrosibas-noteikumi</w:t>
              </w:r>
            </w:hyperlink>
            <w:r w:rsidR="004B7C3F" w:rsidRPr="00E247F2">
              <w:t>).</w:t>
            </w:r>
          </w:p>
          <w:p w14:paraId="60515F06" w14:textId="77777777" w:rsidR="0084379C" w:rsidRPr="00E247F2" w:rsidRDefault="0084379C" w:rsidP="0084379C">
            <w:pPr>
              <w:spacing w:line="259" w:lineRule="auto"/>
            </w:pPr>
            <w:r w:rsidRPr="00E247F2">
              <w:t>Darba aizsardzības likums. Pieņemts: 20.06.2001.</w:t>
            </w:r>
          </w:p>
          <w:p w14:paraId="6097DC12" w14:textId="303089A2" w:rsidR="00026C21" w:rsidRPr="00E247F2" w:rsidRDefault="0084379C" w:rsidP="0084379C">
            <w:pPr>
              <w:spacing w:line="259" w:lineRule="auto"/>
            </w:pPr>
            <w:r w:rsidRPr="00E247F2">
              <w:t xml:space="preserve">WHO 2020. </w:t>
            </w:r>
            <w:proofErr w:type="spellStart"/>
            <w:r w:rsidRPr="00E247F2">
              <w:t>Laboratory</w:t>
            </w:r>
            <w:proofErr w:type="spellEnd"/>
            <w:r w:rsidRPr="00E247F2">
              <w:t xml:space="preserve"> </w:t>
            </w:r>
            <w:proofErr w:type="spellStart"/>
            <w:r w:rsidRPr="00E247F2">
              <w:t>biosafety</w:t>
            </w:r>
            <w:proofErr w:type="spellEnd"/>
            <w:r w:rsidRPr="00E247F2">
              <w:t xml:space="preserve"> </w:t>
            </w:r>
            <w:proofErr w:type="spellStart"/>
            <w:r w:rsidRPr="00E247F2">
              <w:t>manual</w:t>
            </w:r>
            <w:proofErr w:type="spellEnd"/>
            <w:r w:rsidRPr="00E247F2">
              <w:t xml:space="preserve">. </w:t>
            </w:r>
            <w:proofErr w:type="spellStart"/>
            <w:r w:rsidRPr="00E247F2">
              <w:t>Fourth</w:t>
            </w:r>
            <w:proofErr w:type="spellEnd"/>
            <w:r w:rsidRPr="00E247F2">
              <w:t xml:space="preserve"> </w:t>
            </w:r>
            <w:proofErr w:type="spellStart"/>
            <w:r w:rsidRPr="00E247F2">
              <w:t>edition</w:t>
            </w:r>
            <w:proofErr w:type="spellEnd"/>
            <w:r w:rsidRPr="00E247F2">
              <w:t>.</w:t>
            </w:r>
          </w:p>
        </w:tc>
      </w:tr>
      <w:tr w:rsidR="008D4CBD" w:rsidRPr="00026C21" w14:paraId="3730A4B9" w14:textId="77777777" w:rsidTr="00104C34">
        <w:trPr>
          <w:jc w:val="center"/>
        </w:trPr>
        <w:tc>
          <w:tcPr>
            <w:tcW w:w="9582" w:type="dxa"/>
            <w:gridSpan w:val="2"/>
            <w:shd w:val="clear" w:color="auto" w:fill="FFFFFF" w:themeFill="background1"/>
          </w:tcPr>
          <w:p w14:paraId="5753715B" w14:textId="77777777" w:rsidR="008D4CBD" w:rsidRPr="00E247F2" w:rsidRDefault="008D4CBD" w:rsidP="008D4CBD">
            <w:pPr>
              <w:pStyle w:val="Nosaukumi"/>
            </w:pPr>
            <w:r w:rsidRPr="00E247F2">
              <w:t>Papildus informācijas avoti</w:t>
            </w:r>
          </w:p>
        </w:tc>
      </w:tr>
      <w:tr w:rsidR="00026C21" w:rsidRPr="00026C21" w14:paraId="17D1B552" w14:textId="77777777" w:rsidTr="00104C34">
        <w:trPr>
          <w:jc w:val="center"/>
        </w:trPr>
        <w:tc>
          <w:tcPr>
            <w:tcW w:w="9582" w:type="dxa"/>
            <w:gridSpan w:val="2"/>
            <w:shd w:val="clear" w:color="auto" w:fill="FFFFFF" w:themeFill="background1"/>
          </w:tcPr>
          <w:p w14:paraId="2B66A4F2" w14:textId="77777777" w:rsidR="00104C34" w:rsidRPr="00E247F2" w:rsidRDefault="00104C34" w:rsidP="00104C34">
            <w:pPr>
              <w:spacing w:line="259" w:lineRule="auto"/>
            </w:pPr>
            <w:proofErr w:type="spellStart"/>
            <w:r w:rsidRPr="00E247F2">
              <w:t>Gatto</w:t>
            </w:r>
            <w:proofErr w:type="spellEnd"/>
            <w:r w:rsidRPr="00E247F2">
              <w:t xml:space="preserve"> M.P. 2019. </w:t>
            </w:r>
            <w:proofErr w:type="spellStart"/>
            <w:r w:rsidRPr="00E247F2">
              <w:t>Occipational</w:t>
            </w:r>
            <w:proofErr w:type="spellEnd"/>
            <w:r w:rsidRPr="00E247F2">
              <w:t xml:space="preserve"> Health </w:t>
            </w:r>
            <w:proofErr w:type="spellStart"/>
            <w:r w:rsidRPr="00E247F2">
              <w:t>and</w:t>
            </w:r>
            <w:proofErr w:type="spellEnd"/>
            <w:r w:rsidRPr="00E247F2">
              <w:t xml:space="preserve"> </w:t>
            </w:r>
            <w:proofErr w:type="spellStart"/>
            <w:r w:rsidRPr="00E247F2">
              <w:t>Safelty</w:t>
            </w:r>
            <w:proofErr w:type="spellEnd"/>
            <w:r w:rsidRPr="00E247F2">
              <w:t xml:space="preserve"> </w:t>
            </w:r>
            <w:proofErr w:type="spellStart"/>
            <w:r w:rsidRPr="00E247F2">
              <w:t>in</w:t>
            </w:r>
            <w:proofErr w:type="spellEnd"/>
            <w:r w:rsidRPr="00E247F2">
              <w:t xml:space="preserve"> </w:t>
            </w:r>
            <w:proofErr w:type="spellStart"/>
            <w:r w:rsidRPr="00E247F2">
              <w:t>the</w:t>
            </w:r>
            <w:proofErr w:type="spellEnd"/>
            <w:r w:rsidRPr="00E247F2">
              <w:t xml:space="preserve"> Chemical </w:t>
            </w:r>
            <w:proofErr w:type="spellStart"/>
            <w:r w:rsidRPr="00E247F2">
              <w:t>and</w:t>
            </w:r>
            <w:proofErr w:type="spellEnd"/>
            <w:r w:rsidRPr="00E247F2">
              <w:t xml:space="preserve"> </w:t>
            </w:r>
            <w:proofErr w:type="spellStart"/>
            <w:r w:rsidRPr="00E247F2">
              <w:t>Biological</w:t>
            </w:r>
            <w:proofErr w:type="spellEnd"/>
            <w:r w:rsidRPr="00E247F2">
              <w:t xml:space="preserve"> </w:t>
            </w:r>
            <w:proofErr w:type="spellStart"/>
            <w:r w:rsidRPr="00E247F2">
              <w:t>Laboratory</w:t>
            </w:r>
            <w:proofErr w:type="spellEnd"/>
            <w:r w:rsidRPr="00E247F2">
              <w:t xml:space="preserve"> </w:t>
            </w:r>
            <w:proofErr w:type="spellStart"/>
            <w:r w:rsidRPr="00E247F2">
              <w:t>Handbook</w:t>
            </w:r>
            <w:proofErr w:type="spellEnd"/>
            <w:r w:rsidRPr="00E247F2">
              <w:t xml:space="preserve">. </w:t>
            </w:r>
            <w:proofErr w:type="spellStart"/>
            <w:r w:rsidRPr="00E247F2">
              <w:t>New</w:t>
            </w:r>
            <w:proofErr w:type="spellEnd"/>
            <w:r w:rsidRPr="00E247F2">
              <w:t xml:space="preserve"> </w:t>
            </w:r>
            <w:proofErr w:type="spellStart"/>
            <w:r w:rsidRPr="00E247F2">
              <w:t>York</w:t>
            </w:r>
            <w:proofErr w:type="spellEnd"/>
            <w:r w:rsidRPr="00E247F2">
              <w:t xml:space="preserve"> : Nova </w:t>
            </w:r>
            <w:proofErr w:type="spellStart"/>
            <w:r w:rsidRPr="00E247F2">
              <w:t>Science</w:t>
            </w:r>
            <w:proofErr w:type="spellEnd"/>
            <w:r w:rsidRPr="00E247F2">
              <w:t xml:space="preserve"> </w:t>
            </w:r>
            <w:proofErr w:type="spellStart"/>
            <w:r w:rsidRPr="00E247F2">
              <w:t>Publishers</w:t>
            </w:r>
            <w:proofErr w:type="spellEnd"/>
            <w:r w:rsidRPr="00E247F2">
              <w:t>,  211pp.</w:t>
            </w:r>
          </w:p>
          <w:p w14:paraId="1BD2A624" w14:textId="362E7E83" w:rsidR="00104C34" w:rsidRPr="00E247F2" w:rsidRDefault="00104C34" w:rsidP="00104C34">
            <w:pPr>
              <w:spacing w:line="259" w:lineRule="auto"/>
            </w:pPr>
            <w:r w:rsidRPr="00E247F2">
              <w:t>Darba likums. Pieņemts: 20.06.2001.</w:t>
            </w:r>
            <w:r w:rsidR="004B7C3F" w:rsidRPr="00E247F2">
              <w:t xml:space="preserve"> (</w:t>
            </w:r>
            <w:hyperlink r:id="rId8" w:history="1">
              <w:r w:rsidR="004B7C3F" w:rsidRPr="00E247F2">
                <w:rPr>
                  <w:rStyle w:val="Hyperlink"/>
                </w:rPr>
                <w:t>https://likumi.lv/ta/id/26019-darba-likums</w:t>
              </w:r>
            </w:hyperlink>
            <w:r w:rsidR="004B7C3F" w:rsidRPr="00E247F2">
              <w:t>)</w:t>
            </w:r>
          </w:p>
          <w:p w14:paraId="602C1FED" w14:textId="0E0BE658" w:rsidR="00026C21" w:rsidRPr="00E247F2" w:rsidRDefault="00104C34" w:rsidP="00104C34">
            <w:pPr>
              <w:spacing w:line="259" w:lineRule="auto"/>
            </w:pPr>
            <w:r w:rsidRPr="00E247F2">
              <w:t>MK noteikumi Nr.398. Prasības laboratoriju darba kvalitātei un laboratoriju inspicēšanai. 2002.gada 3.septembris.</w:t>
            </w:r>
            <w:r w:rsidR="004B7C3F" w:rsidRPr="00E247F2">
              <w:t xml:space="preserve"> (</w:t>
            </w:r>
            <w:hyperlink r:id="rId9" w:history="1">
              <w:r w:rsidR="004B7C3F" w:rsidRPr="00E247F2">
                <w:rPr>
                  <w:rStyle w:val="Hyperlink"/>
                </w:rPr>
                <w:t>https://likumi.lv/ta/id/66069-prasibas-laboratoriju-darba-kvalitatei-un-laboratoriju-inspicesanai</w:t>
              </w:r>
            </w:hyperlink>
            <w:r w:rsidR="004B7C3F" w:rsidRPr="00E247F2">
              <w:t>)</w:t>
            </w:r>
          </w:p>
        </w:tc>
      </w:tr>
      <w:tr w:rsidR="008D4CBD" w:rsidRPr="00026C21" w14:paraId="3B1D9B93" w14:textId="77777777" w:rsidTr="00104C34">
        <w:trPr>
          <w:jc w:val="center"/>
        </w:trPr>
        <w:tc>
          <w:tcPr>
            <w:tcW w:w="9582" w:type="dxa"/>
            <w:gridSpan w:val="2"/>
            <w:shd w:val="clear" w:color="auto" w:fill="FFFFFF" w:themeFill="background1"/>
          </w:tcPr>
          <w:p w14:paraId="6325C5AE" w14:textId="77777777" w:rsidR="008D4CBD" w:rsidRPr="00026C21" w:rsidRDefault="008D4CBD" w:rsidP="008D4CBD">
            <w:pPr>
              <w:pStyle w:val="Nosaukumi"/>
            </w:pPr>
            <w:r w:rsidRPr="00026C21">
              <w:t>Periodika un citi informācijas avoti</w:t>
            </w:r>
          </w:p>
        </w:tc>
      </w:tr>
      <w:tr w:rsidR="00026C21" w:rsidRPr="00026C21" w14:paraId="0B1E1701" w14:textId="77777777" w:rsidTr="00104C34">
        <w:trPr>
          <w:jc w:val="center"/>
        </w:trPr>
        <w:tc>
          <w:tcPr>
            <w:tcW w:w="9582" w:type="dxa"/>
            <w:gridSpan w:val="2"/>
            <w:shd w:val="clear" w:color="auto" w:fill="FFFFFF" w:themeFill="background1"/>
          </w:tcPr>
          <w:p w14:paraId="79E61770" w14:textId="423694DD" w:rsidR="00026C21" w:rsidRPr="00026C21" w:rsidRDefault="00E247F2" w:rsidP="00026C21">
            <w:pPr>
              <w:spacing w:after="160" w:line="259" w:lineRule="auto"/>
            </w:pPr>
            <w:r>
              <w:t>-</w:t>
            </w:r>
            <w:bookmarkStart w:id="0" w:name="_GoBack"/>
            <w:bookmarkEnd w:id="0"/>
          </w:p>
        </w:tc>
      </w:tr>
      <w:tr w:rsidR="008D4CBD" w:rsidRPr="00026C21" w14:paraId="74CDC990" w14:textId="77777777" w:rsidTr="0084379C">
        <w:trPr>
          <w:jc w:val="center"/>
        </w:trPr>
        <w:tc>
          <w:tcPr>
            <w:tcW w:w="9582" w:type="dxa"/>
            <w:gridSpan w:val="2"/>
          </w:tcPr>
          <w:p w14:paraId="1C6549D2" w14:textId="77777777" w:rsidR="008D4CBD" w:rsidRPr="00026C21" w:rsidRDefault="008D4CBD" w:rsidP="008D4CBD">
            <w:pPr>
              <w:pStyle w:val="Nosaukumi"/>
            </w:pPr>
            <w:r w:rsidRPr="00026C21">
              <w:t>Piezīmes</w:t>
            </w:r>
          </w:p>
        </w:tc>
      </w:tr>
      <w:tr w:rsidR="008D4CBD" w:rsidRPr="00026C21" w14:paraId="191D5BBF" w14:textId="77777777" w:rsidTr="0084379C">
        <w:trPr>
          <w:jc w:val="center"/>
        </w:trPr>
        <w:tc>
          <w:tcPr>
            <w:tcW w:w="9582" w:type="dxa"/>
            <w:gridSpan w:val="2"/>
          </w:tcPr>
          <w:p w14:paraId="41719CE3" w14:textId="77777777" w:rsidR="00CE75DD" w:rsidRPr="00A24FF9" w:rsidRDefault="00CE75DD" w:rsidP="00CE75DD">
            <w:r w:rsidRPr="00A24FF9">
              <w:t xml:space="preserve">Akadēmiskās bakalaura studiju programmas “Ķīmija” studiju kurss. B daļa </w:t>
            </w:r>
            <w:proofErr w:type="spellStart"/>
            <w:r w:rsidRPr="00A24FF9">
              <w:t>apakšspecialitātei</w:t>
            </w:r>
            <w:proofErr w:type="spellEnd"/>
          </w:p>
          <w:p w14:paraId="3E9C75B3" w14:textId="77777777" w:rsidR="00CE75DD" w:rsidRPr="00A24FF9" w:rsidRDefault="00CE75DD" w:rsidP="00CE75DD">
            <w:r w:rsidRPr="00A24FF9">
              <w:t xml:space="preserve">“Praktiskā </w:t>
            </w:r>
            <w:proofErr w:type="spellStart"/>
            <w:r w:rsidRPr="00A24FF9">
              <w:t>bioanalītika</w:t>
            </w:r>
            <w:proofErr w:type="spellEnd"/>
            <w:r w:rsidRPr="00A24FF9">
              <w:t>”.</w:t>
            </w:r>
          </w:p>
          <w:p w14:paraId="135C2793" w14:textId="77777777" w:rsidR="00CE75DD" w:rsidRPr="00A24FF9" w:rsidRDefault="00CE75DD" w:rsidP="00CE75DD"/>
          <w:p w14:paraId="75856269" w14:textId="5166FA2F" w:rsidR="008D4CBD" w:rsidRPr="00026C21" w:rsidRDefault="00CE75DD" w:rsidP="00CE75DD">
            <w:pPr>
              <w:rPr>
                <w:color w:val="0070C0"/>
              </w:rPr>
            </w:pPr>
            <w:r w:rsidRPr="00A24FF9">
              <w:t>Kurss tiek docēts latviešu valodā.</w:t>
            </w:r>
          </w:p>
        </w:tc>
      </w:tr>
    </w:tbl>
    <w:p w14:paraId="16555CC5" w14:textId="77777777" w:rsidR="001B4907" w:rsidRPr="00026C21" w:rsidRDefault="001B4907" w:rsidP="001B4907"/>
    <w:p w14:paraId="63D4B5C0" w14:textId="77777777" w:rsidR="001B4907" w:rsidRPr="00026C21" w:rsidRDefault="001B4907" w:rsidP="001B4907"/>
    <w:p w14:paraId="724D6BD3" w14:textId="77777777"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5D79C" w14:textId="77777777" w:rsidR="00E63F2A" w:rsidRDefault="00E63F2A" w:rsidP="001B4907">
      <w:r>
        <w:separator/>
      </w:r>
    </w:p>
  </w:endnote>
  <w:endnote w:type="continuationSeparator" w:id="0">
    <w:p w14:paraId="786FE860" w14:textId="77777777" w:rsidR="00E63F2A" w:rsidRDefault="00E63F2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5A228" w14:textId="77777777" w:rsidR="00E63F2A" w:rsidRDefault="00E63F2A" w:rsidP="001B4907">
      <w:r>
        <w:separator/>
      </w:r>
    </w:p>
  </w:footnote>
  <w:footnote w:type="continuationSeparator" w:id="0">
    <w:p w14:paraId="18989852" w14:textId="77777777" w:rsidR="00E63F2A" w:rsidRDefault="00E63F2A"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957E6" w14:textId="77777777" w:rsidR="004D2AD6" w:rsidRDefault="004D2AD6" w:rsidP="007534EA">
    <w:pPr>
      <w:pStyle w:val="Header"/>
    </w:pPr>
  </w:p>
  <w:p w14:paraId="586DECB1" w14:textId="77777777" w:rsidR="004D2AD6" w:rsidRPr="007B1FB4" w:rsidRDefault="004D2AD6" w:rsidP="007534EA">
    <w:pPr>
      <w:pStyle w:val="Header"/>
    </w:pPr>
  </w:p>
  <w:p w14:paraId="0C1E2FD9" w14:textId="77777777" w:rsidR="004D2AD6" w:rsidRPr="00D66CC2" w:rsidRDefault="004D2AD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2E500A"/>
    <w:multiLevelType w:val="hybridMultilevel"/>
    <w:tmpl w:val="3D6A6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960190D"/>
    <w:multiLevelType w:val="hybridMultilevel"/>
    <w:tmpl w:val="9218144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8"/>
  </w:num>
  <w:num w:numId="3">
    <w:abstractNumId w:val="23"/>
  </w:num>
  <w:num w:numId="4">
    <w:abstractNumId w:val="24"/>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37"/>
  </w:num>
  <w:num w:numId="14">
    <w:abstractNumId w:val="10"/>
  </w:num>
  <w:num w:numId="15">
    <w:abstractNumId w:val="12"/>
  </w:num>
  <w:num w:numId="16">
    <w:abstractNumId w:val="13"/>
  </w:num>
  <w:num w:numId="17">
    <w:abstractNumId w:val="21"/>
  </w:num>
  <w:num w:numId="18">
    <w:abstractNumId w:val="28"/>
  </w:num>
  <w:num w:numId="19">
    <w:abstractNumId w:val="27"/>
  </w:num>
  <w:num w:numId="20">
    <w:abstractNumId w:val="33"/>
  </w:num>
  <w:num w:numId="21">
    <w:abstractNumId w:val="34"/>
  </w:num>
  <w:num w:numId="22">
    <w:abstractNumId w:val="36"/>
  </w:num>
  <w:num w:numId="23">
    <w:abstractNumId w:val="14"/>
  </w:num>
  <w:num w:numId="24">
    <w:abstractNumId w:val="31"/>
  </w:num>
  <w:num w:numId="25">
    <w:abstractNumId w:val="25"/>
  </w:num>
  <w:num w:numId="26">
    <w:abstractNumId w:val="4"/>
  </w:num>
  <w:num w:numId="27">
    <w:abstractNumId w:val="3"/>
  </w:num>
  <w:num w:numId="28">
    <w:abstractNumId w:val="26"/>
  </w:num>
  <w:num w:numId="29">
    <w:abstractNumId w:val="18"/>
  </w:num>
  <w:num w:numId="30">
    <w:abstractNumId w:val="29"/>
  </w:num>
  <w:num w:numId="31">
    <w:abstractNumId w:val="30"/>
  </w:num>
  <w:num w:numId="32">
    <w:abstractNumId w:val="19"/>
  </w:num>
  <w:num w:numId="33">
    <w:abstractNumId w:val="5"/>
  </w:num>
  <w:num w:numId="34">
    <w:abstractNumId w:val="17"/>
  </w:num>
  <w:num w:numId="35">
    <w:abstractNumId w:val="11"/>
  </w:num>
  <w:num w:numId="36">
    <w:abstractNumId w:val="20"/>
  </w:num>
  <w:num w:numId="37">
    <w:abstractNumId w:val="35"/>
  </w:num>
  <w:num w:numId="38">
    <w:abstractNumId w:val="15"/>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361A"/>
    <w:rsid w:val="000D6B98"/>
    <w:rsid w:val="00104C34"/>
    <w:rsid w:val="001B4907"/>
    <w:rsid w:val="00231D40"/>
    <w:rsid w:val="00244E4B"/>
    <w:rsid w:val="003220AC"/>
    <w:rsid w:val="00360579"/>
    <w:rsid w:val="003A2975"/>
    <w:rsid w:val="003C2FFF"/>
    <w:rsid w:val="003E46DC"/>
    <w:rsid w:val="0047010C"/>
    <w:rsid w:val="004B7C3F"/>
    <w:rsid w:val="004D0D49"/>
    <w:rsid w:val="004D2AD6"/>
    <w:rsid w:val="0056659C"/>
    <w:rsid w:val="00612290"/>
    <w:rsid w:val="006214C8"/>
    <w:rsid w:val="00791E37"/>
    <w:rsid w:val="007C22B4"/>
    <w:rsid w:val="00827D82"/>
    <w:rsid w:val="0084379C"/>
    <w:rsid w:val="00875ADC"/>
    <w:rsid w:val="00877E76"/>
    <w:rsid w:val="008D4CBD"/>
    <w:rsid w:val="008F5EB7"/>
    <w:rsid w:val="009E42B8"/>
    <w:rsid w:val="00A5160C"/>
    <w:rsid w:val="00A521A9"/>
    <w:rsid w:val="00A65099"/>
    <w:rsid w:val="00B13E94"/>
    <w:rsid w:val="00BC05DC"/>
    <w:rsid w:val="00CE6FAF"/>
    <w:rsid w:val="00CE75DD"/>
    <w:rsid w:val="00E10F9B"/>
    <w:rsid w:val="00E247F2"/>
    <w:rsid w:val="00E63F2A"/>
    <w:rsid w:val="00E93DF1"/>
    <w:rsid w:val="00EE5623"/>
    <w:rsid w:val="00F013A1"/>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90622"/>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4B7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6019-darba-likums" TargetMode="External"/><Relationship Id="rId3" Type="http://schemas.openxmlformats.org/officeDocument/2006/relationships/settings" Target="settings.xml"/><Relationship Id="rId7" Type="http://schemas.openxmlformats.org/officeDocument/2006/relationships/hyperlink" Target="https://likumi.lv/ta/id/281646-ugunsdrosibas-noteikum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ikumi.lv/ta/id/66069-prasibas-laboratoriju-darba-kvalitatei-un-laboratoriju-inspicesan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3918</Words>
  <Characters>2234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12</cp:revision>
  <dcterms:created xsi:type="dcterms:W3CDTF">2023-06-29T16:30:00Z</dcterms:created>
  <dcterms:modified xsi:type="dcterms:W3CDTF">2023-12-13T15:50:00Z</dcterms:modified>
</cp:coreProperties>
</file>