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61A78" w14:textId="480D8EDB" w:rsidR="001033E5" w:rsidRPr="00141CF7" w:rsidRDefault="00B81BFA" w:rsidP="001033E5">
      <w:pPr>
        <w:jc w:val="center"/>
        <w:rPr>
          <w:b/>
          <w:sz w:val="24"/>
          <w:szCs w:val="24"/>
        </w:rPr>
      </w:pPr>
      <w:bookmarkStart w:id="0" w:name="_Toc62128415"/>
      <w:r w:rsidRPr="00141CF7">
        <w:rPr>
          <w:b/>
          <w:sz w:val="24"/>
          <w:szCs w:val="24"/>
        </w:rPr>
        <w:t>Akadēmiskā</w:t>
      </w:r>
      <w:r w:rsidR="001033E5" w:rsidRPr="00141CF7">
        <w:rPr>
          <w:b/>
          <w:sz w:val="24"/>
          <w:szCs w:val="24"/>
        </w:rPr>
        <w:t xml:space="preserve"> bakalaura</w:t>
      </w:r>
      <w:r w:rsidRPr="00141CF7">
        <w:rPr>
          <w:b/>
          <w:sz w:val="24"/>
          <w:szCs w:val="24"/>
        </w:rPr>
        <w:t xml:space="preserve"> studiju programmas „</w:t>
      </w:r>
      <w:r w:rsidR="000D0EC5" w:rsidRPr="00141CF7">
        <w:rPr>
          <w:b/>
          <w:sz w:val="24"/>
          <w:szCs w:val="24"/>
        </w:rPr>
        <w:t>Ķīmija</w:t>
      </w:r>
      <w:r w:rsidRPr="00141CF7">
        <w:rPr>
          <w:b/>
          <w:sz w:val="24"/>
          <w:szCs w:val="24"/>
        </w:rPr>
        <w:t xml:space="preserve">” </w:t>
      </w:r>
      <w:r w:rsidR="001033E5" w:rsidRPr="00141CF7">
        <w:rPr>
          <w:b/>
          <w:sz w:val="24"/>
          <w:szCs w:val="24"/>
        </w:rPr>
        <w:t>(</w:t>
      </w:r>
      <w:r w:rsidR="000D0EC5" w:rsidRPr="00141CF7">
        <w:rPr>
          <w:b/>
          <w:sz w:val="24"/>
          <w:szCs w:val="24"/>
        </w:rPr>
        <w:t>4344</w:t>
      </w:r>
      <w:r w:rsidR="000E7597">
        <w:rPr>
          <w:b/>
          <w:sz w:val="24"/>
          <w:szCs w:val="24"/>
        </w:rPr>
        <w:t>1</w:t>
      </w:r>
      <w:r w:rsidR="000D0EC5" w:rsidRPr="00141CF7">
        <w:rPr>
          <w:b/>
          <w:sz w:val="24"/>
          <w:szCs w:val="24"/>
        </w:rPr>
        <w:t>, D01BN</w:t>
      </w:r>
      <w:bookmarkStart w:id="1" w:name="_GoBack"/>
      <w:bookmarkEnd w:id="1"/>
      <w:r w:rsidR="001033E5" w:rsidRPr="00141CF7">
        <w:rPr>
          <w:b/>
          <w:sz w:val="24"/>
          <w:szCs w:val="24"/>
        </w:rPr>
        <w:t>)</w:t>
      </w:r>
    </w:p>
    <w:p w14:paraId="571252F8" w14:textId="77777777" w:rsidR="00B81BFA" w:rsidRPr="00141CF7" w:rsidRDefault="00B81BFA" w:rsidP="001033E5">
      <w:pPr>
        <w:jc w:val="center"/>
        <w:rPr>
          <w:b/>
        </w:rPr>
      </w:pPr>
      <w:r w:rsidRPr="00141CF7">
        <w:rPr>
          <w:b/>
          <w:sz w:val="24"/>
          <w:szCs w:val="24"/>
        </w:rPr>
        <w:t>atbilstība valsts izglītības standartam</w:t>
      </w:r>
      <w:bookmarkEnd w:id="0"/>
    </w:p>
    <w:p w14:paraId="7505EB14" w14:textId="77777777" w:rsidR="00B81BFA" w:rsidRPr="00141CF7" w:rsidRDefault="00B81BFA" w:rsidP="001033E5">
      <w:pPr>
        <w:jc w:val="both"/>
        <w:rPr>
          <w:rFonts w:eastAsia="TTE1666F30t00" w:cs="Calibri"/>
          <w:color w:val="000000"/>
          <w:szCs w:val="24"/>
          <w:lang w:eastAsia="ru-RU"/>
        </w:rPr>
      </w:pPr>
    </w:p>
    <w:p w14:paraId="7F18492F" w14:textId="48929799" w:rsidR="00B81BFA" w:rsidRPr="00141CF7" w:rsidRDefault="001033E5" w:rsidP="00651C8A">
      <w:pPr>
        <w:jc w:val="both"/>
        <w:rPr>
          <w:rStyle w:val="Hyperlink"/>
          <w:rFonts w:eastAsia="TTE1666F30t00" w:cs="Calibri"/>
          <w:szCs w:val="24"/>
          <w:lang w:eastAsia="ru-RU"/>
        </w:rPr>
      </w:pPr>
      <w:bookmarkStart w:id="2" w:name="_Toc62128416"/>
      <w:r w:rsidRPr="00141CF7">
        <w:rPr>
          <w:rFonts w:eastAsia="TTE1666F30t00" w:cs="Calibri"/>
          <w:color w:val="000000"/>
          <w:sz w:val="24"/>
          <w:szCs w:val="24"/>
          <w:lang w:eastAsia="ru-RU"/>
        </w:rPr>
        <w:t xml:space="preserve">DU akadēmiskā bakalaura studiju programma </w:t>
      </w:r>
      <w:r w:rsidR="000D0EC5" w:rsidRPr="00141CF7">
        <w:rPr>
          <w:rFonts w:eastAsia="TTE1666F30t00" w:cs="Calibri"/>
          <w:color w:val="000000"/>
          <w:sz w:val="24"/>
          <w:szCs w:val="24"/>
          <w:lang w:eastAsia="ru-RU"/>
        </w:rPr>
        <w:t>„Ķīmija” (4344</w:t>
      </w:r>
      <w:r w:rsidR="000E7597">
        <w:rPr>
          <w:rFonts w:eastAsia="TTE1666F30t00" w:cs="Calibri"/>
          <w:color w:val="000000"/>
          <w:sz w:val="24"/>
          <w:szCs w:val="24"/>
          <w:lang w:eastAsia="ru-RU"/>
        </w:rPr>
        <w:t>1</w:t>
      </w:r>
      <w:r w:rsidR="000D0EC5" w:rsidRPr="00141CF7">
        <w:rPr>
          <w:rFonts w:eastAsia="TTE1666F30t00" w:cs="Calibri"/>
          <w:color w:val="000000"/>
          <w:sz w:val="24"/>
          <w:szCs w:val="24"/>
          <w:lang w:eastAsia="ru-RU"/>
        </w:rPr>
        <w:t>, D01BN)</w:t>
      </w:r>
      <w:r w:rsidRPr="00141CF7">
        <w:rPr>
          <w:rFonts w:eastAsia="TTE1666F30t00" w:cs="Calibri"/>
          <w:color w:val="000000"/>
          <w:sz w:val="24"/>
          <w:szCs w:val="24"/>
          <w:lang w:eastAsia="ru-RU"/>
        </w:rPr>
        <w:t xml:space="preserve">  ir veidota saskaņā ar Ministru kabineta 2014.</w:t>
      </w:r>
      <w:r w:rsidR="000D0EC5" w:rsidRPr="00141CF7">
        <w:rPr>
          <w:rFonts w:eastAsia="TTE1666F30t00" w:cs="Calibri"/>
          <w:color w:val="000000"/>
          <w:sz w:val="24"/>
          <w:szCs w:val="24"/>
          <w:lang w:eastAsia="ru-RU"/>
        </w:rPr>
        <w:t xml:space="preserve"> </w:t>
      </w:r>
      <w:r w:rsidRPr="00141CF7">
        <w:rPr>
          <w:rFonts w:eastAsia="TTE1666F30t00" w:cs="Calibri"/>
          <w:color w:val="000000"/>
          <w:sz w:val="24"/>
          <w:szCs w:val="24"/>
          <w:lang w:eastAsia="ru-RU"/>
        </w:rPr>
        <w:t>gada 13.</w:t>
      </w:r>
      <w:r w:rsidR="000D0EC5" w:rsidRPr="00141CF7">
        <w:rPr>
          <w:rFonts w:eastAsia="TTE1666F30t00" w:cs="Calibri"/>
          <w:color w:val="000000"/>
          <w:sz w:val="24"/>
          <w:szCs w:val="24"/>
          <w:lang w:eastAsia="ru-RU"/>
        </w:rPr>
        <w:t xml:space="preserve"> </w:t>
      </w:r>
      <w:r w:rsidRPr="00141CF7">
        <w:rPr>
          <w:rFonts w:eastAsia="TTE1666F30t00" w:cs="Calibri"/>
          <w:color w:val="000000"/>
          <w:sz w:val="24"/>
          <w:szCs w:val="24"/>
          <w:lang w:eastAsia="ru-RU"/>
        </w:rPr>
        <w:t xml:space="preserve">maija noteikumiem Nr. 240 „Noteikumi par valsts akadēmiskās izglītības standartu” </w:t>
      </w:r>
      <w:r w:rsidR="00B81BFA" w:rsidRPr="00141CF7">
        <w:rPr>
          <w:rFonts w:eastAsia="TTE1666F30t00" w:cs="Calibri"/>
          <w:color w:val="000000"/>
          <w:szCs w:val="24"/>
          <w:lang w:eastAsia="ru-RU"/>
        </w:rPr>
        <w:t xml:space="preserve"> </w:t>
      </w:r>
      <w:hyperlink r:id="rId6" w:history="1">
        <w:r w:rsidR="00B81BFA" w:rsidRPr="00141CF7">
          <w:rPr>
            <w:rStyle w:val="Hyperlink"/>
            <w:rFonts w:eastAsia="TTE1666F30t00" w:cs="Calibri"/>
            <w:szCs w:val="24"/>
            <w:lang w:eastAsia="ru-RU"/>
          </w:rPr>
          <w:t>https://likumi.lv/doc.php?id=266187</w:t>
        </w:r>
        <w:bookmarkEnd w:id="2"/>
      </w:hyperlink>
    </w:p>
    <w:p w14:paraId="61BC9811" w14:textId="77777777" w:rsidR="00651C8A" w:rsidRPr="00141CF7" w:rsidRDefault="00651C8A" w:rsidP="00651C8A">
      <w:pPr>
        <w:jc w:val="both"/>
        <w:rPr>
          <w:b/>
          <w:sz w:val="24"/>
          <w:szCs w:val="24"/>
        </w:rPr>
      </w:pPr>
    </w:p>
    <w:tbl>
      <w:tblPr>
        <w:tblStyle w:val="TableGrid"/>
        <w:tblW w:w="9735" w:type="dxa"/>
        <w:tblLook w:val="04A0" w:firstRow="1" w:lastRow="0" w:firstColumn="1" w:lastColumn="0" w:noHBand="0" w:noVBand="1"/>
      </w:tblPr>
      <w:tblGrid>
        <w:gridCol w:w="3245"/>
        <w:gridCol w:w="2987"/>
        <w:gridCol w:w="3503"/>
      </w:tblGrid>
      <w:tr w:rsidR="0090647C" w:rsidRPr="00141CF7" w14:paraId="5256783D" w14:textId="77777777" w:rsidTr="0090647C">
        <w:tc>
          <w:tcPr>
            <w:tcW w:w="3245" w:type="dxa"/>
            <w:shd w:val="clear" w:color="auto" w:fill="9CC2E5" w:themeFill="accent1" w:themeFillTint="99"/>
            <w:vAlign w:val="center"/>
          </w:tcPr>
          <w:p w14:paraId="1B22B818" w14:textId="77777777" w:rsidR="0090647C" w:rsidRPr="00141CF7" w:rsidRDefault="0090647C" w:rsidP="00AF0B55">
            <w:pPr>
              <w:jc w:val="center"/>
            </w:pPr>
            <w:r w:rsidRPr="00141CF7">
              <w:rPr>
                <w:b/>
                <w:bCs/>
                <w:sz w:val="20"/>
                <w:szCs w:val="20"/>
              </w:rPr>
              <w:t>Prasības*</w:t>
            </w:r>
          </w:p>
        </w:tc>
        <w:tc>
          <w:tcPr>
            <w:tcW w:w="2987" w:type="dxa"/>
            <w:shd w:val="clear" w:color="auto" w:fill="9CC2E5" w:themeFill="accent1" w:themeFillTint="99"/>
            <w:vAlign w:val="center"/>
          </w:tcPr>
          <w:p w14:paraId="1DFD241F" w14:textId="77777777" w:rsidR="0090647C" w:rsidRPr="00141CF7" w:rsidRDefault="0090647C" w:rsidP="00AF0B55">
            <w:pPr>
              <w:jc w:val="center"/>
            </w:pPr>
            <w:r w:rsidRPr="00141CF7">
              <w:rPr>
                <w:b/>
                <w:sz w:val="20"/>
                <w:szCs w:val="20"/>
              </w:rPr>
              <w:t>LR MK noteikumi Nr. 240 “Noteikumi par valsts akadēmiskās izglītības standartu”</w:t>
            </w:r>
          </w:p>
        </w:tc>
        <w:tc>
          <w:tcPr>
            <w:tcW w:w="3503" w:type="dxa"/>
            <w:shd w:val="clear" w:color="auto" w:fill="9CC2E5" w:themeFill="accent1" w:themeFillTint="99"/>
            <w:vAlign w:val="center"/>
          </w:tcPr>
          <w:p w14:paraId="135F83F8" w14:textId="238A82CC" w:rsidR="0090647C" w:rsidRPr="00141CF7" w:rsidRDefault="00930B7D" w:rsidP="00AF0B55">
            <w:pPr>
              <w:jc w:val="center"/>
            </w:pPr>
            <w:r w:rsidRPr="00141CF7">
              <w:rPr>
                <w:b/>
                <w:sz w:val="20"/>
                <w:szCs w:val="20"/>
              </w:rPr>
              <w:t>Akadēmiskā bakalaura studiju programmas „Ķīmija” (4344</w:t>
            </w:r>
            <w:r w:rsidR="000E7597">
              <w:rPr>
                <w:b/>
                <w:sz w:val="20"/>
                <w:szCs w:val="20"/>
              </w:rPr>
              <w:t>1</w:t>
            </w:r>
            <w:r w:rsidRPr="00141CF7">
              <w:rPr>
                <w:b/>
                <w:sz w:val="20"/>
                <w:szCs w:val="20"/>
              </w:rPr>
              <w:t>, D01BN)</w:t>
            </w:r>
          </w:p>
        </w:tc>
      </w:tr>
      <w:tr w:rsidR="0090647C" w:rsidRPr="00141CF7" w14:paraId="71D970F9" w14:textId="77777777" w:rsidTr="00F6268C">
        <w:tc>
          <w:tcPr>
            <w:tcW w:w="3245" w:type="dxa"/>
            <w:vAlign w:val="center"/>
          </w:tcPr>
          <w:p w14:paraId="5A4FB05F" w14:textId="77777777" w:rsidR="0090647C" w:rsidRPr="00141CF7" w:rsidRDefault="0090647C" w:rsidP="00AF0B55">
            <w:pPr>
              <w:rPr>
                <w:sz w:val="20"/>
                <w:szCs w:val="20"/>
              </w:rPr>
            </w:pPr>
            <w:r w:rsidRPr="00141CF7">
              <w:rPr>
                <w:sz w:val="20"/>
                <w:szCs w:val="20"/>
              </w:rPr>
              <w:t>Studiju programmas mērķis</w:t>
            </w:r>
          </w:p>
        </w:tc>
        <w:tc>
          <w:tcPr>
            <w:tcW w:w="2987" w:type="dxa"/>
          </w:tcPr>
          <w:p w14:paraId="3E2E2226" w14:textId="77777777" w:rsidR="0090647C" w:rsidRPr="00141CF7" w:rsidRDefault="0090647C" w:rsidP="00AF0B55">
            <w:pPr>
              <w:spacing w:before="120" w:after="120"/>
              <w:rPr>
                <w:sz w:val="20"/>
                <w:szCs w:val="20"/>
              </w:rPr>
            </w:pPr>
            <w:r w:rsidRPr="00141CF7">
              <w:rPr>
                <w:sz w:val="20"/>
                <w:szCs w:val="20"/>
              </w:rPr>
              <w:t>Nodrošināt zināšanu, prasmju un kompetences kopumu atbilstoši Latvijas izglītības klasifikācijā noteiktajām ietvarstruktūras 6. līmeņa zināšanām, prasmēm un kompetencei</w:t>
            </w:r>
          </w:p>
        </w:tc>
        <w:tc>
          <w:tcPr>
            <w:tcW w:w="3503" w:type="dxa"/>
            <w:vAlign w:val="center"/>
          </w:tcPr>
          <w:p w14:paraId="0AE0EC64" w14:textId="4990BA84" w:rsidR="0090647C" w:rsidRPr="00141CF7" w:rsidRDefault="00C02256" w:rsidP="00C02256">
            <w:pPr>
              <w:spacing w:after="120"/>
              <w:jc w:val="both"/>
              <w:rPr>
                <w:sz w:val="20"/>
                <w:szCs w:val="20"/>
              </w:rPr>
            </w:pPr>
            <w:r w:rsidRPr="00141CF7">
              <w:rPr>
                <w:sz w:val="20"/>
                <w:szCs w:val="20"/>
              </w:rPr>
              <w:t xml:space="preserve">Nodrošināt DU imatrikulētajiem studējošajiem kvalitatīvu teorētisko zināšanu un pētniecības iemaņu un prasmju apguvi </w:t>
            </w:r>
            <w:r w:rsidR="000D0EC5" w:rsidRPr="00141CF7">
              <w:rPr>
                <w:sz w:val="20"/>
                <w:szCs w:val="20"/>
              </w:rPr>
              <w:t>ķīmijas</w:t>
            </w:r>
            <w:r w:rsidRPr="00141CF7">
              <w:rPr>
                <w:sz w:val="20"/>
                <w:szCs w:val="20"/>
              </w:rPr>
              <w:t xml:space="preserve"> jomā, valsts vajadzībām atbilstošu teorētisko un praktisko sagatavotību, kas dod iespēju veiksmīgi iesaistīties tautsaimniecības problēmu risināšanā, konkurēt Latvijas un ārzemju tirgū, kā arī profesionāli un akadēmiski </w:t>
            </w:r>
            <w:proofErr w:type="spellStart"/>
            <w:r w:rsidRPr="00141CF7">
              <w:rPr>
                <w:sz w:val="20"/>
                <w:szCs w:val="20"/>
              </w:rPr>
              <w:t>tālākizglītoties</w:t>
            </w:r>
            <w:proofErr w:type="spellEnd"/>
          </w:p>
        </w:tc>
      </w:tr>
      <w:tr w:rsidR="0090647C" w:rsidRPr="00141CF7" w14:paraId="5EE34625" w14:textId="77777777" w:rsidTr="00F6268C">
        <w:tc>
          <w:tcPr>
            <w:tcW w:w="3245" w:type="dxa"/>
            <w:vAlign w:val="center"/>
          </w:tcPr>
          <w:p w14:paraId="3DCFE696" w14:textId="77777777" w:rsidR="0090647C" w:rsidRPr="00141CF7" w:rsidRDefault="0090647C" w:rsidP="00AF0B55">
            <w:pPr>
              <w:rPr>
                <w:sz w:val="20"/>
                <w:szCs w:val="20"/>
              </w:rPr>
            </w:pPr>
            <w:r w:rsidRPr="00141CF7">
              <w:rPr>
                <w:sz w:val="20"/>
                <w:szCs w:val="20"/>
              </w:rPr>
              <w:t>Studiju programmas sasniedzamie rezultāti</w:t>
            </w:r>
          </w:p>
        </w:tc>
        <w:tc>
          <w:tcPr>
            <w:tcW w:w="2987" w:type="dxa"/>
            <w:vAlign w:val="center"/>
          </w:tcPr>
          <w:p w14:paraId="6BCDD225" w14:textId="77777777" w:rsidR="0090647C" w:rsidRPr="00141CF7" w:rsidRDefault="0090647C" w:rsidP="00AF0B55">
            <w:pPr>
              <w:spacing w:after="120"/>
              <w:rPr>
                <w:sz w:val="20"/>
                <w:szCs w:val="20"/>
              </w:rPr>
            </w:pPr>
            <w:r w:rsidRPr="00141CF7">
              <w:rPr>
                <w:sz w:val="20"/>
                <w:szCs w:val="20"/>
              </w:rPr>
              <w:t>Latvijas kvalifikāciju ietvarstruktūras (LKI) 6. līmenim atbilstošo zināšanu, prasmju un kompetenču apraksti:</w:t>
            </w:r>
          </w:p>
          <w:p w14:paraId="5203C47C" w14:textId="77777777" w:rsidR="0090647C" w:rsidRPr="00141CF7" w:rsidRDefault="0090647C" w:rsidP="00AF0B55">
            <w:pPr>
              <w:rPr>
                <w:sz w:val="20"/>
                <w:szCs w:val="20"/>
                <w:u w:val="single"/>
              </w:rPr>
            </w:pPr>
            <w:r w:rsidRPr="00141CF7">
              <w:rPr>
                <w:sz w:val="20"/>
                <w:szCs w:val="20"/>
                <w:u w:val="single"/>
              </w:rPr>
              <w:t>Zināšanas:</w:t>
            </w:r>
          </w:p>
          <w:p w14:paraId="7595AA60" w14:textId="77777777" w:rsidR="0090647C" w:rsidRPr="00141CF7" w:rsidRDefault="0090647C" w:rsidP="00AF0B55">
            <w:pPr>
              <w:spacing w:after="120"/>
              <w:rPr>
                <w:sz w:val="20"/>
                <w:szCs w:val="20"/>
                <w:shd w:val="clear" w:color="auto" w:fill="FFFFFF"/>
              </w:rPr>
            </w:pPr>
            <w:r w:rsidRPr="00141CF7">
              <w:rPr>
                <w:sz w:val="20"/>
                <w:szCs w:val="20"/>
                <w:shd w:val="clear" w:color="auto" w:fill="FFFFFF"/>
              </w:rPr>
              <w:t>Spēj parādīt attiecīgajai zinātnes nozarei vai profesijai raksturīgās pamata un specializētas zināšanas un šo zināšanu kritisku izpratni, turklāt daļa zināšanu atbilst attiecīgās zinātnes nozares vai profesijas augstāko sasniegumu līmenim.</w:t>
            </w:r>
            <w:r w:rsidRPr="00141CF7">
              <w:rPr>
                <w:sz w:val="20"/>
                <w:szCs w:val="20"/>
              </w:rPr>
              <w:br/>
            </w:r>
            <w:r w:rsidRPr="00141CF7">
              <w:rPr>
                <w:sz w:val="20"/>
                <w:szCs w:val="20"/>
                <w:shd w:val="clear" w:color="auto" w:fill="FFFFFF"/>
              </w:rPr>
              <w:t>Spēj parādīt attiecīgās zinātnes nozares vai profesionālās jomas svarīgāko jēdzienu un likumsakarību izpratni</w:t>
            </w:r>
          </w:p>
          <w:p w14:paraId="09B62335" w14:textId="77777777" w:rsidR="0090647C" w:rsidRPr="00141CF7" w:rsidRDefault="0090647C" w:rsidP="00AF0B55">
            <w:pPr>
              <w:rPr>
                <w:sz w:val="20"/>
                <w:szCs w:val="20"/>
                <w:u w:val="single"/>
              </w:rPr>
            </w:pPr>
            <w:r w:rsidRPr="00141CF7">
              <w:rPr>
                <w:sz w:val="20"/>
                <w:szCs w:val="20"/>
                <w:u w:val="single"/>
              </w:rPr>
              <w:t>Prasmes:</w:t>
            </w:r>
          </w:p>
          <w:p w14:paraId="2B716552" w14:textId="77777777" w:rsidR="0090647C" w:rsidRPr="00141CF7" w:rsidRDefault="0090647C" w:rsidP="00AF0B55">
            <w:pPr>
              <w:spacing w:after="120"/>
              <w:rPr>
                <w:sz w:val="20"/>
                <w:szCs w:val="20"/>
                <w:shd w:val="clear" w:color="auto" w:fill="FFFFFF"/>
              </w:rPr>
            </w:pPr>
            <w:r w:rsidRPr="00141CF7">
              <w:rPr>
                <w:sz w:val="20"/>
                <w:szCs w:val="20"/>
                <w:shd w:val="clear" w:color="auto" w:fill="FFFFFF"/>
              </w:rPr>
              <w:t>Spēj, izmantojot apgūtos teorētiskos pamatus un prasmes, veikt profesionālu, māksliniecisku, inovatīvu vai pētniecisku darbību, formulēt un analītiski aprakstīt informāciju, problēmas un risinājumus savā zinātnes nozarē vai profesijā, tos izskaidrot un argumentēti diskutēt par tiem gan ar speciālistiem, gan ar nespeciālistiem.</w:t>
            </w:r>
            <w:r w:rsidRPr="00141CF7">
              <w:rPr>
                <w:sz w:val="20"/>
                <w:szCs w:val="20"/>
              </w:rPr>
              <w:br/>
            </w:r>
            <w:r w:rsidRPr="00141CF7">
              <w:rPr>
                <w:sz w:val="20"/>
                <w:szCs w:val="20"/>
                <w:shd w:val="clear" w:color="auto" w:fill="FFFFFF"/>
              </w:rPr>
              <w:t xml:space="preserve">Spēj patstāvīgi strukturēt savu mācīšanos, virzīt savu un padoto tālāku mācīšanos un profesionālo </w:t>
            </w:r>
            <w:r w:rsidRPr="00141CF7">
              <w:rPr>
                <w:sz w:val="20"/>
                <w:szCs w:val="20"/>
                <w:shd w:val="clear" w:color="auto" w:fill="FFFFFF"/>
              </w:rPr>
              <w:lastRenderedPageBreak/>
              <w:t>pilnveidi, parādīt zinātnisku pieeju problēmu risināšanā, uzņemties atbildību un iniciatīvu, veicot darbu individuāli, komandā vai vadot citu cilvēku darbu, pieņemt lēmumus un rast radošus risinājumus mainīgos vai neskaidros apstākļos</w:t>
            </w:r>
          </w:p>
          <w:p w14:paraId="3848D60D" w14:textId="77777777" w:rsidR="0090647C" w:rsidRPr="00141CF7" w:rsidRDefault="0090647C" w:rsidP="00AF0B55">
            <w:pPr>
              <w:rPr>
                <w:sz w:val="20"/>
                <w:szCs w:val="20"/>
                <w:u w:val="single"/>
              </w:rPr>
            </w:pPr>
            <w:r w:rsidRPr="00141CF7">
              <w:rPr>
                <w:sz w:val="20"/>
                <w:szCs w:val="20"/>
                <w:u w:val="single"/>
              </w:rPr>
              <w:t>Kompetence:</w:t>
            </w:r>
          </w:p>
          <w:p w14:paraId="5D4893B4" w14:textId="77777777" w:rsidR="0090647C" w:rsidRPr="00141CF7" w:rsidRDefault="0090647C" w:rsidP="00AF0B55">
            <w:pPr>
              <w:spacing w:after="120"/>
              <w:rPr>
                <w:sz w:val="20"/>
                <w:szCs w:val="20"/>
              </w:rPr>
            </w:pPr>
            <w:r w:rsidRPr="00141CF7">
              <w:rPr>
                <w:sz w:val="20"/>
                <w:szCs w:val="20"/>
                <w:shd w:val="clear" w:color="auto" w:fill="FFFFFF"/>
              </w:rPr>
              <w:t>Spēj patstāvīgi iegūt, atlasīt un analizēt informāciju un to izmantot, pieņemt lēmumus un risināt problēmas attiecīgajā zinātnes nozarē vai profesijā, parādīt, ka izprot profesionālo ētiku, izvērtēt savas profesionālās darbības ietekmi uz vidi un sabiedrību un piedalīties attiecīgās profesionālās jomas attīstībā</w:t>
            </w:r>
          </w:p>
        </w:tc>
        <w:tc>
          <w:tcPr>
            <w:tcW w:w="3503" w:type="dxa"/>
          </w:tcPr>
          <w:p w14:paraId="44573835" w14:textId="77777777" w:rsidR="005901A4" w:rsidRPr="00141CF7" w:rsidRDefault="005901A4" w:rsidP="005901A4">
            <w:pPr>
              <w:rPr>
                <w:sz w:val="20"/>
                <w:szCs w:val="20"/>
                <w:u w:val="single"/>
              </w:rPr>
            </w:pPr>
            <w:r w:rsidRPr="00141CF7">
              <w:rPr>
                <w:sz w:val="20"/>
                <w:szCs w:val="20"/>
                <w:u w:val="single"/>
              </w:rPr>
              <w:lastRenderedPageBreak/>
              <w:t>Zināšanas:</w:t>
            </w:r>
          </w:p>
          <w:p w14:paraId="2A4055B8" w14:textId="77777777" w:rsidR="005413B4" w:rsidRPr="00141CF7" w:rsidRDefault="005413B4" w:rsidP="005413B4">
            <w:pPr>
              <w:jc w:val="both"/>
              <w:rPr>
                <w:color w:val="000000"/>
                <w:sz w:val="20"/>
                <w:szCs w:val="20"/>
              </w:rPr>
            </w:pPr>
            <w:r w:rsidRPr="00141CF7">
              <w:rPr>
                <w:color w:val="000000"/>
                <w:sz w:val="20"/>
                <w:szCs w:val="20"/>
              </w:rPr>
              <w:t>1. Demonstrē padziļinātas teorētiskās un praktiskās zināšanas ķīmijas un izvēlētas apakšnozares jomā;</w:t>
            </w:r>
          </w:p>
          <w:p w14:paraId="01253C27" w14:textId="77777777" w:rsidR="005413B4" w:rsidRPr="00141CF7" w:rsidRDefault="005413B4" w:rsidP="005413B4">
            <w:pPr>
              <w:jc w:val="both"/>
              <w:rPr>
                <w:color w:val="000000"/>
                <w:sz w:val="20"/>
                <w:szCs w:val="20"/>
              </w:rPr>
            </w:pPr>
            <w:r w:rsidRPr="00141CF7">
              <w:rPr>
                <w:color w:val="000000"/>
                <w:sz w:val="20"/>
                <w:szCs w:val="20"/>
              </w:rPr>
              <w:t>2. Izprot svarīgākās ķīmijas atziņas par vielu reakcijām un to ietekmi uz ķīmiskajām sistēmām;</w:t>
            </w:r>
          </w:p>
          <w:p w14:paraId="61141E98" w14:textId="5AACF3DC" w:rsidR="005901A4" w:rsidRPr="00141CF7" w:rsidRDefault="005413B4" w:rsidP="005413B4">
            <w:pPr>
              <w:jc w:val="both"/>
              <w:rPr>
                <w:sz w:val="20"/>
                <w:szCs w:val="20"/>
              </w:rPr>
            </w:pPr>
            <w:r w:rsidRPr="00141CF7">
              <w:rPr>
                <w:color w:val="000000"/>
                <w:sz w:val="20"/>
                <w:szCs w:val="20"/>
              </w:rPr>
              <w:t>3. Pārzina zinātniskā pētījuma pamatprincipus ķīmijas un izvēlētas apakšnozares jomā</w:t>
            </w:r>
            <w:r w:rsidR="005901A4" w:rsidRPr="00141CF7">
              <w:rPr>
                <w:color w:val="000000"/>
                <w:sz w:val="20"/>
                <w:szCs w:val="20"/>
              </w:rPr>
              <w:t>.</w:t>
            </w:r>
          </w:p>
          <w:p w14:paraId="5BE6A926" w14:textId="77777777" w:rsidR="005901A4" w:rsidRPr="00141CF7" w:rsidRDefault="005901A4" w:rsidP="00256929">
            <w:pPr>
              <w:jc w:val="both"/>
              <w:rPr>
                <w:sz w:val="20"/>
                <w:szCs w:val="20"/>
                <w:u w:val="single"/>
              </w:rPr>
            </w:pPr>
            <w:r w:rsidRPr="00141CF7">
              <w:rPr>
                <w:sz w:val="20"/>
                <w:szCs w:val="20"/>
                <w:u w:val="single"/>
              </w:rPr>
              <w:t>Prasmes:</w:t>
            </w:r>
          </w:p>
          <w:p w14:paraId="23E55DF2" w14:textId="77777777" w:rsidR="005413B4" w:rsidRPr="00141CF7" w:rsidRDefault="005413B4" w:rsidP="005413B4">
            <w:pPr>
              <w:jc w:val="both"/>
              <w:rPr>
                <w:color w:val="000000"/>
                <w:sz w:val="20"/>
                <w:szCs w:val="20"/>
              </w:rPr>
            </w:pPr>
            <w:r w:rsidRPr="00141CF7">
              <w:rPr>
                <w:color w:val="000000"/>
                <w:sz w:val="20"/>
                <w:szCs w:val="20"/>
              </w:rPr>
              <w:t>4. Prot patstāvīgi atlasīt, kritiski izvērtēt un analizēt iegūto informāciju;</w:t>
            </w:r>
          </w:p>
          <w:p w14:paraId="3151CF4D" w14:textId="77777777" w:rsidR="005413B4" w:rsidRPr="00141CF7" w:rsidRDefault="005413B4" w:rsidP="005413B4">
            <w:pPr>
              <w:jc w:val="both"/>
              <w:rPr>
                <w:color w:val="000000"/>
                <w:sz w:val="20"/>
                <w:szCs w:val="20"/>
              </w:rPr>
            </w:pPr>
            <w:r w:rsidRPr="00141CF7">
              <w:rPr>
                <w:color w:val="000000"/>
                <w:sz w:val="20"/>
                <w:szCs w:val="20"/>
              </w:rPr>
              <w:t>5. Prot patstāvīgi veikt zinātnisko pētījumu ķīmijas un izvēlētas apakšnozares jomā;</w:t>
            </w:r>
          </w:p>
          <w:p w14:paraId="3DE1DEE7" w14:textId="2A8A9444" w:rsidR="005901A4" w:rsidRPr="00141CF7" w:rsidRDefault="005413B4" w:rsidP="005413B4">
            <w:pPr>
              <w:spacing w:after="120"/>
              <w:jc w:val="both"/>
              <w:rPr>
                <w:sz w:val="20"/>
                <w:szCs w:val="20"/>
              </w:rPr>
            </w:pPr>
            <w:r w:rsidRPr="00141CF7">
              <w:rPr>
                <w:color w:val="000000"/>
                <w:sz w:val="20"/>
                <w:szCs w:val="20"/>
              </w:rPr>
              <w:t>6. Prot prezentēt un publiski aizstāvēt savu pētījumu rezultātus</w:t>
            </w:r>
            <w:r w:rsidR="005901A4" w:rsidRPr="00141CF7">
              <w:rPr>
                <w:sz w:val="20"/>
                <w:szCs w:val="20"/>
              </w:rPr>
              <w:t>.</w:t>
            </w:r>
          </w:p>
          <w:p w14:paraId="1D312327" w14:textId="77777777" w:rsidR="005901A4" w:rsidRPr="00141CF7" w:rsidRDefault="005901A4" w:rsidP="00256929">
            <w:pPr>
              <w:jc w:val="both"/>
              <w:rPr>
                <w:sz w:val="20"/>
                <w:szCs w:val="20"/>
                <w:u w:val="single"/>
              </w:rPr>
            </w:pPr>
            <w:r w:rsidRPr="00141CF7">
              <w:rPr>
                <w:sz w:val="20"/>
                <w:szCs w:val="20"/>
                <w:u w:val="single"/>
              </w:rPr>
              <w:t>Kompetence:</w:t>
            </w:r>
          </w:p>
          <w:p w14:paraId="0284CDD4" w14:textId="77777777" w:rsidR="005413B4" w:rsidRPr="00141CF7" w:rsidRDefault="005413B4" w:rsidP="005413B4">
            <w:pPr>
              <w:jc w:val="both"/>
              <w:rPr>
                <w:color w:val="000000"/>
                <w:sz w:val="20"/>
                <w:szCs w:val="20"/>
              </w:rPr>
            </w:pPr>
            <w:r w:rsidRPr="00141CF7">
              <w:rPr>
                <w:color w:val="000000"/>
                <w:sz w:val="20"/>
                <w:szCs w:val="20"/>
              </w:rPr>
              <w:t>7. Spēj uzņemties iniciatīvu un atbildību, darbojoties individuāli vai komandā;</w:t>
            </w:r>
          </w:p>
          <w:p w14:paraId="3BD8EB1F" w14:textId="77777777" w:rsidR="005413B4" w:rsidRPr="00141CF7" w:rsidRDefault="005413B4" w:rsidP="005413B4">
            <w:pPr>
              <w:jc w:val="both"/>
              <w:rPr>
                <w:color w:val="000000"/>
                <w:sz w:val="20"/>
                <w:szCs w:val="20"/>
              </w:rPr>
            </w:pPr>
            <w:r w:rsidRPr="00141CF7">
              <w:rPr>
                <w:color w:val="000000"/>
                <w:sz w:val="20"/>
                <w:szCs w:val="20"/>
              </w:rPr>
              <w:t xml:space="preserve">8. Spēj integrēt ķīmijai radniecisko jomu zināšanas pašattīstības un </w:t>
            </w:r>
            <w:proofErr w:type="spellStart"/>
            <w:r w:rsidRPr="00141CF7">
              <w:rPr>
                <w:color w:val="000000"/>
                <w:sz w:val="20"/>
                <w:szCs w:val="20"/>
              </w:rPr>
              <w:t>pašpilnveidošanās</w:t>
            </w:r>
            <w:proofErr w:type="spellEnd"/>
            <w:r w:rsidRPr="00141CF7">
              <w:rPr>
                <w:color w:val="000000"/>
                <w:sz w:val="20"/>
                <w:szCs w:val="20"/>
              </w:rPr>
              <w:t xml:space="preserve"> procesā turpmākās profesionālās karjeras perspektīvā;</w:t>
            </w:r>
          </w:p>
          <w:p w14:paraId="05E8EC53" w14:textId="5C0A3A1F" w:rsidR="005901A4" w:rsidRPr="00141CF7" w:rsidRDefault="005413B4" w:rsidP="005413B4">
            <w:pPr>
              <w:jc w:val="both"/>
              <w:rPr>
                <w:color w:val="000000"/>
                <w:sz w:val="20"/>
                <w:szCs w:val="20"/>
              </w:rPr>
            </w:pPr>
            <w:r w:rsidRPr="00141CF7">
              <w:rPr>
                <w:color w:val="000000"/>
                <w:sz w:val="20"/>
                <w:szCs w:val="20"/>
              </w:rPr>
              <w:t>9. Spēj nostiprināt vispārcilvēciskās attieksmes un vienlaicīgi precizēt ar ķīmijas zinātni (un to apakšnozaru) saistītās attieksmes, veidojot apziņu un izpratni par svarīgākajiem ķīmiskajiem procesiem</w:t>
            </w:r>
            <w:r w:rsidR="005901A4" w:rsidRPr="00141CF7">
              <w:rPr>
                <w:color w:val="000000"/>
                <w:sz w:val="20"/>
                <w:szCs w:val="20"/>
              </w:rPr>
              <w:t>.</w:t>
            </w:r>
          </w:p>
          <w:p w14:paraId="53BEEEFD" w14:textId="77777777" w:rsidR="0090647C" w:rsidRPr="00141CF7" w:rsidRDefault="0090647C" w:rsidP="005D0469">
            <w:pPr>
              <w:keepNext/>
              <w:keepLines/>
              <w:numPr>
                <w:ilvl w:val="1"/>
                <w:numId w:val="0"/>
              </w:numPr>
              <w:jc w:val="both"/>
              <w:outlineLvl w:val="1"/>
              <w:rPr>
                <w:sz w:val="20"/>
                <w:szCs w:val="20"/>
              </w:rPr>
            </w:pPr>
          </w:p>
        </w:tc>
      </w:tr>
      <w:tr w:rsidR="0090647C" w:rsidRPr="00141CF7" w14:paraId="3DABBB9F" w14:textId="77777777" w:rsidTr="00F6268C">
        <w:tc>
          <w:tcPr>
            <w:tcW w:w="3245" w:type="dxa"/>
            <w:vAlign w:val="center"/>
          </w:tcPr>
          <w:p w14:paraId="5006D90D" w14:textId="77777777" w:rsidR="0090647C" w:rsidRPr="00141CF7" w:rsidRDefault="0090647C" w:rsidP="00AF0B55">
            <w:pPr>
              <w:rPr>
                <w:sz w:val="20"/>
                <w:szCs w:val="20"/>
              </w:rPr>
            </w:pPr>
            <w:r w:rsidRPr="00141CF7">
              <w:rPr>
                <w:sz w:val="20"/>
                <w:szCs w:val="20"/>
              </w:rPr>
              <w:t>Studiju programmas apjoms (KP)</w:t>
            </w:r>
          </w:p>
        </w:tc>
        <w:tc>
          <w:tcPr>
            <w:tcW w:w="2987" w:type="dxa"/>
            <w:vAlign w:val="center"/>
          </w:tcPr>
          <w:p w14:paraId="31C198DF" w14:textId="06A7D631" w:rsidR="0090647C" w:rsidRPr="00141CF7" w:rsidRDefault="00C87B1D" w:rsidP="00AF0B55">
            <w:pPr>
              <w:spacing w:after="120"/>
              <w:rPr>
                <w:sz w:val="20"/>
                <w:szCs w:val="20"/>
              </w:rPr>
            </w:pPr>
            <w:r w:rsidRPr="00141CF7">
              <w:rPr>
                <w:sz w:val="20"/>
                <w:szCs w:val="20"/>
              </w:rPr>
              <w:t>Bakalaura studiju programmas apjoms pilna laika studijās ir ne mazāks kā 180 kredītpunktu</w:t>
            </w:r>
          </w:p>
        </w:tc>
        <w:tc>
          <w:tcPr>
            <w:tcW w:w="3503" w:type="dxa"/>
          </w:tcPr>
          <w:p w14:paraId="6B1271FC" w14:textId="1469088F" w:rsidR="0090647C" w:rsidRPr="00141CF7" w:rsidRDefault="0090647C" w:rsidP="00536BE3">
            <w:pPr>
              <w:jc w:val="center"/>
              <w:rPr>
                <w:sz w:val="20"/>
                <w:szCs w:val="20"/>
              </w:rPr>
            </w:pPr>
            <w:r w:rsidRPr="00141CF7">
              <w:rPr>
                <w:sz w:val="20"/>
                <w:szCs w:val="20"/>
              </w:rPr>
              <w:t>Bakalaura studiju programmas apjoms pilna laika studijās ir 12</w:t>
            </w:r>
            <w:r w:rsidR="005413B4" w:rsidRPr="00141CF7">
              <w:rPr>
                <w:sz w:val="20"/>
                <w:szCs w:val="20"/>
              </w:rPr>
              <w:t>0</w:t>
            </w:r>
            <w:r w:rsidRPr="00141CF7">
              <w:rPr>
                <w:sz w:val="20"/>
                <w:szCs w:val="20"/>
              </w:rPr>
              <w:t> KP</w:t>
            </w:r>
            <w:r w:rsidR="00C05355" w:rsidRPr="00141CF7">
              <w:rPr>
                <w:sz w:val="20"/>
                <w:szCs w:val="20"/>
              </w:rPr>
              <w:t xml:space="preserve"> (180 ECTS)</w:t>
            </w:r>
          </w:p>
        </w:tc>
      </w:tr>
      <w:tr w:rsidR="0090647C" w:rsidRPr="00141CF7" w14:paraId="0D5C41AE" w14:textId="77777777" w:rsidTr="00AF0B55">
        <w:tc>
          <w:tcPr>
            <w:tcW w:w="3245" w:type="dxa"/>
            <w:vAlign w:val="center"/>
          </w:tcPr>
          <w:p w14:paraId="00498BF9" w14:textId="77777777" w:rsidR="0090647C" w:rsidRPr="00141CF7" w:rsidRDefault="0090647C" w:rsidP="00AF0B55">
            <w:pPr>
              <w:rPr>
                <w:sz w:val="20"/>
                <w:szCs w:val="20"/>
              </w:rPr>
            </w:pPr>
            <w:r w:rsidRPr="00141CF7">
              <w:rPr>
                <w:sz w:val="20"/>
                <w:szCs w:val="20"/>
              </w:rPr>
              <w:t>Studiju programmas īstenošanas ilgums</w:t>
            </w:r>
          </w:p>
        </w:tc>
        <w:tc>
          <w:tcPr>
            <w:tcW w:w="2987" w:type="dxa"/>
            <w:vAlign w:val="center"/>
          </w:tcPr>
          <w:p w14:paraId="208B6E54" w14:textId="77777777" w:rsidR="0090647C" w:rsidRPr="00141CF7" w:rsidRDefault="0090647C" w:rsidP="00AF0B55">
            <w:pPr>
              <w:rPr>
                <w:sz w:val="20"/>
                <w:szCs w:val="20"/>
              </w:rPr>
            </w:pPr>
            <w:r w:rsidRPr="00141CF7">
              <w:rPr>
                <w:sz w:val="20"/>
                <w:szCs w:val="20"/>
              </w:rPr>
              <w:t>Studiju ilgums pilna laika studijās ir seši līdz astoņi semestri</w:t>
            </w:r>
          </w:p>
        </w:tc>
        <w:tc>
          <w:tcPr>
            <w:tcW w:w="3503" w:type="dxa"/>
            <w:vAlign w:val="center"/>
          </w:tcPr>
          <w:p w14:paraId="20146010" w14:textId="77777777" w:rsidR="0090647C" w:rsidRPr="00141CF7" w:rsidRDefault="0090647C" w:rsidP="00536BE3">
            <w:pPr>
              <w:keepNext/>
              <w:keepLines/>
              <w:numPr>
                <w:ilvl w:val="1"/>
                <w:numId w:val="0"/>
              </w:numPr>
              <w:jc w:val="center"/>
              <w:outlineLvl w:val="1"/>
              <w:rPr>
                <w:sz w:val="20"/>
                <w:szCs w:val="20"/>
              </w:rPr>
            </w:pPr>
            <w:r w:rsidRPr="00141CF7">
              <w:rPr>
                <w:sz w:val="20"/>
                <w:szCs w:val="20"/>
              </w:rPr>
              <w:t>3 gadi (6 semestri)</w:t>
            </w:r>
          </w:p>
          <w:p w14:paraId="48B61BFB" w14:textId="77777777" w:rsidR="0090647C" w:rsidRPr="00141CF7" w:rsidRDefault="0090647C" w:rsidP="00536BE3">
            <w:pPr>
              <w:jc w:val="center"/>
              <w:rPr>
                <w:sz w:val="20"/>
                <w:szCs w:val="20"/>
              </w:rPr>
            </w:pPr>
          </w:p>
        </w:tc>
      </w:tr>
      <w:tr w:rsidR="00D75573" w:rsidRPr="00141CF7" w14:paraId="7C251831" w14:textId="77777777" w:rsidTr="00D16FEB">
        <w:trPr>
          <w:trHeight w:val="8894"/>
        </w:trPr>
        <w:tc>
          <w:tcPr>
            <w:tcW w:w="3245" w:type="dxa"/>
            <w:vAlign w:val="center"/>
          </w:tcPr>
          <w:p w14:paraId="27506D5B" w14:textId="0AD73359" w:rsidR="00D75573" w:rsidRPr="00141CF7" w:rsidRDefault="00D75573" w:rsidP="00AF0B55">
            <w:pPr>
              <w:rPr>
                <w:sz w:val="20"/>
                <w:szCs w:val="20"/>
              </w:rPr>
            </w:pPr>
            <w:proofErr w:type="spellStart"/>
            <w:r w:rsidRPr="00141CF7">
              <w:rPr>
                <w:sz w:val="20"/>
                <w:szCs w:val="20"/>
              </w:rPr>
              <w:lastRenderedPageBreak/>
              <w:t>bligātā</w:t>
            </w:r>
            <w:proofErr w:type="spellEnd"/>
            <w:r w:rsidRPr="00141CF7">
              <w:rPr>
                <w:sz w:val="20"/>
                <w:szCs w:val="20"/>
              </w:rPr>
              <w:t xml:space="preserve"> daļa</w:t>
            </w:r>
          </w:p>
        </w:tc>
        <w:tc>
          <w:tcPr>
            <w:tcW w:w="2987" w:type="dxa"/>
            <w:vAlign w:val="center"/>
          </w:tcPr>
          <w:p w14:paraId="537FF7ED" w14:textId="7DDA749D" w:rsidR="00D75573" w:rsidRPr="00141CF7" w:rsidRDefault="00D75573" w:rsidP="00AF0B55">
            <w:pPr>
              <w:rPr>
                <w:sz w:val="20"/>
                <w:szCs w:val="20"/>
              </w:rPr>
            </w:pPr>
            <w:r w:rsidRPr="00141CF7">
              <w:rPr>
                <w:sz w:val="20"/>
                <w:szCs w:val="20"/>
              </w:rPr>
              <w:t>Bakalaura</w:t>
            </w:r>
            <w:r w:rsidRPr="00141CF7">
              <w:rPr>
                <w:sz w:val="20"/>
                <w:szCs w:val="20"/>
                <w:shd w:val="clear" w:color="auto" w:fill="FFFFFF"/>
              </w:rPr>
              <w:t xml:space="preserve"> studiju programmas obligātajā daļā, izņemot bakalaura darba izstrādi, ne mazāk kā </w:t>
            </w:r>
            <w:r w:rsidR="00C87B1D" w:rsidRPr="00141CF7">
              <w:rPr>
                <w:sz w:val="20"/>
                <w:szCs w:val="20"/>
                <w:shd w:val="clear" w:color="auto" w:fill="FFFFFF"/>
              </w:rPr>
              <w:t>6</w:t>
            </w:r>
            <w:r w:rsidRPr="00141CF7">
              <w:rPr>
                <w:sz w:val="20"/>
                <w:szCs w:val="20"/>
                <w:shd w:val="clear" w:color="auto" w:fill="FFFFFF"/>
              </w:rPr>
              <w:t>0 kredītpunktu apjomā</w:t>
            </w:r>
          </w:p>
        </w:tc>
        <w:tc>
          <w:tcPr>
            <w:tcW w:w="3503" w:type="dxa"/>
            <w:vAlign w:val="center"/>
          </w:tcPr>
          <w:p w14:paraId="09C287F7" w14:textId="3B1CD691" w:rsidR="00D75573" w:rsidRPr="00141CF7" w:rsidRDefault="00D75573" w:rsidP="00536BE3">
            <w:pPr>
              <w:jc w:val="center"/>
              <w:rPr>
                <w:b/>
                <w:bCs/>
                <w:i/>
                <w:iCs/>
                <w:sz w:val="20"/>
                <w:szCs w:val="20"/>
              </w:rPr>
            </w:pPr>
            <w:r w:rsidRPr="00141CF7">
              <w:rPr>
                <w:b/>
                <w:bCs/>
                <w:i/>
                <w:iCs/>
                <w:sz w:val="20"/>
                <w:szCs w:val="20"/>
              </w:rPr>
              <w:t>76 KP</w:t>
            </w:r>
            <w:r w:rsidR="0080788D" w:rsidRPr="00141CF7">
              <w:rPr>
                <w:b/>
                <w:bCs/>
                <w:i/>
                <w:iCs/>
                <w:sz w:val="20"/>
                <w:szCs w:val="20"/>
              </w:rPr>
              <w:t xml:space="preserve"> (114 ECTS)</w:t>
            </w:r>
          </w:p>
          <w:p w14:paraId="06E6B2C6" w14:textId="4E0207B8" w:rsidR="00D75573" w:rsidRPr="00141CF7" w:rsidRDefault="00D75573" w:rsidP="005413B4">
            <w:pPr>
              <w:jc w:val="center"/>
              <w:rPr>
                <w:sz w:val="20"/>
                <w:szCs w:val="20"/>
              </w:rPr>
            </w:pPr>
            <w:r w:rsidRPr="00141CF7">
              <w:rPr>
                <w:sz w:val="20"/>
                <w:szCs w:val="20"/>
              </w:rPr>
              <w:t>Analītiskā ķīmija I [Ķīmi1011] 4 KP</w:t>
            </w:r>
            <w:r w:rsidR="0080788D" w:rsidRPr="00141CF7">
              <w:rPr>
                <w:sz w:val="20"/>
                <w:szCs w:val="20"/>
              </w:rPr>
              <w:t xml:space="preserve"> (6 ECTS)</w:t>
            </w:r>
          </w:p>
          <w:p w14:paraId="5B651791" w14:textId="61A1EE83" w:rsidR="00D75573" w:rsidRPr="00141CF7" w:rsidRDefault="00D75573" w:rsidP="005413B4">
            <w:pPr>
              <w:jc w:val="center"/>
            </w:pPr>
            <w:r w:rsidRPr="00141CF7">
              <w:rPr>
                <w:sz w:val="20"/>
                <w:szCs w:val="20"/>
              </w:rPr>
              <w:t>Analītiskā ķīmija II [Ķīmi2004] 4 KP</w:t>
            </w:r>
            <w:r w:rsidR="0080788D" w:rsidRPr="00141CF7">
              <w:t xml:space="preserve"> </w:t>
            </w:r>
            <w:r w:rsidR="0080788D" w:rsidRPr="00141CF7">
              <w:rPr>
                <w:sz w:val="20"/>
                <w:szCs w:val="20"/>
              </w:rPr>
              <w:t>(6 ECTS)</w:t>
            </w:r>
          </w:p>
          <w:p w14:paraId="5045F403" w14:textId="0EFA5B27" w:rsidR="00D75573" w:rsidRPr="00141CF7" w:rsidRDefault="00D75573" w:rsidP="005413B4">
            <w:pPr>
              <w:jc w:val="center"/>
              <w:rPr>
                <w:sz w:val="20"/>
                <w:szCs w:val="20"/>
              </w:rPr>
            </w:pPr>
            <w:r w:rsidRPr="00141CF7">
              <w:rPr>
                <w:sz w:val="20"/>
                <w:szCs w:val="20"/>
              </w:rPr>
              <w:t>Analītiskā ķīmija III [Ķīmi3003] 4 KP</w:t>
            </w:r>
            <w:r w:rsidR="0080788D" w:rsidRPr="00141CF7">
              <w:rPr>
                <w:sz w:val="20"/>
                <w:szCs w:val="20"/>
              </w:rPr>
              <w:t xml:space="preserve"> (6 ECTS)</w:t>
            </w:r>
          </w:p>
          <w:p w14:paraId="26AEE4DE" w14:textId="1C868DB0" w:rsidR="00D75573" w:rsidRPr="00141CF7" w:rsidRDefault="00D75573" w:rsidP="005413B4">
            <w:pPr>
              <w:jc w:val="center"/>
              <w:rPr>
                <w:sz w:val="20"/>
                <w:szCs w:val="20"/>
              </w:rPr>
            </w:pPr>
            <w:r w:rsidRPr="00141CF7">
              <w:rPr>
                <w:sz w:val="20"/>
                <w:szCs w:val="20"/>
              </w:rPr>
              <w:t>Angļu valoda ķīmiķiem [Ķīmi1027] 2 KP</w:t>
            </w:r>
            <w:r w:rsidR="0080788D" w:rsidRPr="00141CF7">
              <w:rPr>
                <w:sz w:val="20"/>
                <w:szCs w:val="20"/>
              </w:rPr>
              <w:t xml:space="preserve"> (3 ECTS)</w:t>
            </w:r>
          </w:p>
          <w:p w14:paraId="1E8EE0F5" w14:textId="30ABA1F0" w:rsidR="00D75573" w:rsidRPr="00141CF7" w:rsidRDefault="00D75573" w:rsidP="005413B4">
            <w:pPr>
              <w:jc w:val="center"/>
              <w:rPr>
                <w:sz w:val="20"/>
                <w:szCs w:val="20"/>
              </w:rPr>
            </w:pPr>
            <w:r w:rsidRPr="00141CF7">
              <w:rPr>
                <w:sz w:val="20"/>
                <w:szCs w:val="20"/>
              </w:rPr>
              <w:t>Bioķīmija [Ķīmi3004] 4 KP</w:t>
            </w:r>
            <w:r w:rsidR="0080788D" w:rsidRPr="00141CF7">
              <w:rPr>
                <w:sz w:val="20"/>
                <w:szCs w:val="20"/>
              </w:rPr>
              <w:t xml:space="preserve"> (6 ECTS)</w:t>
            </w:r>
          </w:p>
          <w:p w14:paraId="06719E37" w14:textId="77777777" w:rsidR="0080788D" w:rsidRPr="00141CF7" w:rsidRDefault="0080788D" w:rsidP="005413B4">
            <w:pPr>
              <w:jc w:val="center"/>
              <w:rPr>
                <w:sz w:val="20"/>
                <w:szCs w:val="20"/>
              </w:rPr>
            </w:pPr>
            <w:r w:rsidRPr="00141CF7">
              <w:rPr>
                <w:sz w:val="20"/>
                <w:szCs w:val="20"/>
              </w:rPr>
              <w:t>Valsts, civilā un vides aizsardzība [VidZP021] 2 KP (3 ECTS)</w:t>
            </w:r>
          </w:p>
          <w:p w14:paraId="51AF5098" w14:textId="6CD8B7B9" w:rsidR="00D75573" w:rsidRPr="00141CF7" w:rsidRDefault="00D75573" w:rsidP="005413B4">
            <w:pPr>
              <w:jc w:val="center"/>
              <w:rPr>
                <w:sz w:val="20"/>
                <w:szCs w:val="20"/>
                <w:shd w:val="clear" w:color="auto" w:fill="FFFFFF"/>
              </w:rPr>
            </w:pPr>
            <w:r w:rsidRPr="00141CF7">
              <w:rPr>
                <w:sz w:val="20"/>
                <w:szCs w:val="20"/>
                <w:shd w:val="clear" w:color="auto" w:fill="FFFFFF"/>
              </w:rPr>
              <w:t>Darba aizsardzība [Ķīmi1010]</w:t>
            </w:r>
            <w:r w:rsidRPr="00141CF7">
              <w:rPr>
                <w:sz w:val="20"/>
                <w:szCs w:val="20"/>
              </w:rPr>
              <w:t xml:space="preserve"> 2 KP</w:t>
            </w:r>
            <w:r w:rsidR="0080788D" w:rsidRPr="00141CF7">
              <w:rPr>
                <w:sz w:val="20"/>
                <w:szCs w:val="20"/>
              </w:rPr>
              <w:t xml:space="preserve"> (3 ECTS)</w:t>
            </w:r>
          </w:p>
          <w:p w14:paraId="4DB3B58E" w14:textId="7F5637DB" w:rsidR="00D75573" w:rsidRPr="00141CF7" w:rsidRDefault="00D75573" w:rsidP="005413B4">
            <w:pPr>
              <w:jc w:val="center"/>
              <w:rPr>
                <w:sz w:val="20"/>
                <w:szCs w:val="20"/>
                <w:shd w:val="clear" w:color="auto" w:fill="FFFFFF"/>
              </w:rPr>
            </w:pPr>
            <w:r w:rsidRPr="00141CF7">
              <w:rPr>
                <w:sz w:val="20"/>
                <w:szCs w:val="20"/>
                <w:shd w:val="clear" w:color="auto" w:fill="FFFFFF"/>
              </w:rPr>
              <w:t>Datoru lietošana ķīmijā [DatZ2085]</w:t>
            </w:r>
            <w:r w:rsidRPr="00141CF7">
              <w:rPr>
                <w:sz w:val="20"/>
                <w:szCs w:val="20"/>
              </w:rPr>
              <w:t xml:space="preserve"> 2 KP</w:t>
            </w:r>
            <w:r w:rsidR="0080788D" w:rsidRPr="00141CF7">
              <w:rPr>
                <w:sz w:val="20"/>
                <w:szCs w:val="20"/>
              </w:rPr>
              <w:t xml:space="preserve"> (3 ECTS)</w:t>
            </w:r>
          </w:p>
          <w:p w14:paraId="0248D65E" w14:textId="0CD5FB60" w:rsidR="00D75573" w:rsidRPr="00141CF7" w:rsidRDefault="00D75573" w:rsidP="005413B4">
            <w:pPr>
              <w:jc w:val="center"/>
              <w:rPr>
                <w:sz w:val="20"/>
                <w:szCs w:val="20"/>
                <w:shd w:val="clear" w:color="auto" w:fill="FFFFFF"/>
              </w:rPr>
            </w:pPr>
            <w:r w:rsidRPr="00141CF7">
              <w:rPr>
                <w:sz w:val="20"/>
                <w:szCs w:val="20"/>
                <w:shd w:val="clear" w:color="auto" w:fill="FFFFFF"/>
              </w:rPr>
              <w:t>Fizikālā un koloidālā ķīmija I [Ķīmi2003]</w:t>
            </w:r>
            <w:r w:rsidRPr="00141CF7">
              <w:rPr>
                <w:sz w:val="20"/>
                <w:szCs w:val="20"/>
              </w:rPr>
              <w:t xml:space="preserve"> 4 KP</w:t>
            </w:r>
            <w:r w:rsidRPr="00141CF7">
              <w:rPr>
                <w:sz w:val="20"/>
                <w:szCs w:val="20"/>
                <w:shd w:val="clear" w:color="auto" w:fill="FFFFFF"/>
              </w:rPr>
              <w:tab/>
            </w:r>
            <w:r w:rsidR="0080788D" w:rsidRPr="00141CF7">
              <w:rPr>
                <w:sz w:val="20"/>
                <w:szCs w:val="20"/>
              </w:rPr>
              <w:t>(6 ECTS)</w:t>
            </w:r>
          </w:p>
          <w:p w14:paraId="3F547617" w14:textId="081939BE" w:rsidR="00D75573" w:rsidRPr="00141CF7" w:rsidRDefault="00D75573" w:rsidP="005413B4">
            <w:pPr>
              <w:jc w:val="center"/>
              <w:rPr>
                <w:sz w:val="20"/>
                <w:szCs w:val="20"/>
                <w:shd w:val="clear" w:color="auto" w:fill="FFFFFF"/>
              </w:rPr>
            </w:pPr>
            <w:r w:rsidRPr="00141CF7">
              <w:rPr>
                <w:sz w:val="20"/>
                <w:szCs w:val="20"/>
                <w:shd w:val="clear" w:color="auto" w:fill="FFFFFF"/>
              </w:rPr>
              <w:t>Fizikālā un koloidālā ķīmija II [Ķīmi2005]</w:t>
            </w:r>
            <w:r w:rsidRPr="00141CF7">
              <w:rPr>
                <w:sz w:val="20"/>
                <w:szCs w:val="20"/>
              </w:rPr>
              <w:t xml:space="preserve"> 4 KP</w:t>
            </w:r>
            <w:r w:rsidRPr="00141CF7">
              <w:rPr>
                <w:sz w:val="20"/>
                <w:szCs w:val="20"/>
                <w:shd w:val="clear" w:color="auto" w:fill="FFFFFF"/>
              </w:rPr>
              <w:tab/>
            </w:r>
            <w:r w:rsidR="0080788D" w:rsidRPr="00141CF7">
              <w:rPr>
                <w:sz w:val="20"/>
                <w:szCs w:val="20"/>
              </w:rPr>
              <w:t>(6 ECTS)</w:t>
            </w:r>
          </w:p>
          <w:p w14:paraId="26433510" w14:textId="7121522B" w:rsidR="00D75573" w:rsidRPr="00141CF7" w:rsidRDefault="00D75573" w:rsidP="005413B4">
            <w:pPr>
              <w:jc w:val="center"/>
              <w:rPr>
                <w:sz w:val="20"/>
                <w:szCs w:val="20"/>
                <w:shd w:val="clear" w:color="auto" w:fill="FFFFFF"/>
              </w:rPr>
            </w:pPr>
            <w:r w:rsidRPr="00141CF7">
              <w:rPr>
                <w:sz w:val="20"/>
                <w:szCs w:val="20"/>
                <w:shd w:val="clear" w:color="auto" w:fill="FFFFFF"/>
              </w:rPr>
              <w:t>Matemātiskā datu apstrāde un statistika ķīmijā [Ķīmi1020]</w:t>
            </w:r>
            <w:r w:rsidRPr="00141CF7">
              <w:rPr>
                <w:sz w:val="20"/>
                <w:szCs w:val="20"/>
              </w:rPr>
              <w:t xml:space="preserve"> 2 KP</w:t>
            </w:r>
            <w:r w:rsidR="0080788D" w:rsidRPr="00141CF7">
              <w:rPr>
                <w:sz w:val="20"/>
                <w:szCs w:val="20"/>
              </w:rPr>
              <w:t xml:space="preserve"> (3 ECTS)</w:t>
            </w:r>
          </w:p>
          <w:p w14:paraId="7B577615" w14:textId="6E34854B" w:rsidR="00D75573" w:rsidRPr="00141CF7" w:rsidRDefault="00D75573" w:rsidP="005413B4">
            <w:pPr>
              <w:jc w:val="center"/>
              <w:rPr>
                <w:sz w:val="20"/>
                <w:szCs w:val="20"/>
                <w:shd w:val="clear" w:color="auto" w:fill="FFFFFF"/>
              </w:rPr>
            </w:pPr>
            <w:r w:rsidRPr="00141CF7">
              <w:rPr>
                <w:sz w:val="20"/>
                <w:szCs w:val="20"/>
                <w:shd w:val="clear" w:color="auto" w:fill="FFFFFF"/>
              </w:rPr>
              <w:t>Matemātiskās metodes dabaszinātnēs [Mate1090]</w:t>
            </w:r>
            <w:r w:rsidRPr="00141CF7">
              <w:rPr>
                <w:sz w:val="20"/>
                <w:szCs w:val="20"/>
              </w:rPr>
              <w:t xml:space="preserve"> 2 KP</w:t>
            </w:r>
            <w:r w:rsidR="0080788D" w:rsidRPr="00141CF7">
              <w:rPr>
                <w:sz w:val="20"/>
                <w:szCs w:val="20"/>
              </w:rPr>
              <w:t xml:space="preserve"> (3 ECTS)</w:t>
            </w:r>
          </w:p>
          <w:p w14:paraId="655A0A93" w14:textId="2CBABCFB" w:rsidR="00D75573" w:rsidRPr="00141CF7" w:rsidRDefault="00D75573" w:rsidP="005413B4">
            <w:pPr>
              <w:jc w:val="center"/>
              <w:rPr>
                <w:sz w:val="20"/>
                <w:szCs w:val="20"/>
                <w:shd w:val="clear" w:color="auto" w:fill="FFFFFF"/>
              </w:rPr>
            </w:pPr>
            <w:r w:rsidRPr="00141CF7">
              <w:rPr>
                <w:sz w:val="20"/>
                <w:szCs w:val="20"/>
                <w:shd w:val="clear" w:color="auto" w:fill="FFFFFF"/>
              </w:rPr>
              <w:t>Neorganiskā ķīmija I [Ķīmi1046]</w:t>
            </w:r>
            <w:r w:rsidRPr="00141CF7">
              <w:rPr>
                <w:sz w:val="20"/>
                <w:szCs w:val="20"/>
              </w:rPr>
              <w:t xml:space="preserve"> 6 KP</w:t>
            </w:r>
            <w:r w:rsidR="0080788D" w:rsidRPr="00141CF7">
              <w:rPr>
                <w:sz w:val="20"/>
                <w:szCs w:val="20"/>
              </w:rPr>
              <w:t xml:space="preserve"> (9 ECTS)</w:t>
            </w:r>
          </w:p>
          <w:p w14:paraId="4A54887C" w14:textId="38D59618" w:rsidR="00D75573" w:rsidRPr="00141CF7" w:rsidRDefault="00D75573" w:rsidP="005413B4">
            <w:pPr>
              <w:jc w:val="center"/>
              <w:rPr>
                <w:sz w:val="20"/>
                <w:szCs w:val="20"/>
                <w:shd w:val="clear" w:color="auto" w:fill="FFFFFF"/>
              </w:rPr>
            </w:pPr>
            <w:r w:rsidRPr="00141CF7">
              <w:rPr>
                <w:sz w:val="20"/>
                <w:szCs w:val="20"/>
                <w:shd w:val="clear" w:color="auto" w:fill="FFFFFF"/>
              </w:rPr>
              <w:t>Neorganiskā ķīmija II [Ķīmi2024]</w:t>
            </w:r>
            <w:r w:rsidRPr="00141CF7">
              <w:rPr>
                <w:sz w:val="20"/>
                <w:szCs w:val="20"/>
              </w:rPr>
              <w:t xml:space="preserve"> 4 KP</w:t>
            </w:r>
            <w:r w:rsidR="0080788D" w:rsidRPr="00141CF7">
              <w:rPr>
                <w:sz w:val="20"/>
                <w:szCs w:val="20"/>
              </w:rPr>
              <w:t xml:space="preserve"> (6 ECTS)</w:t>
            </w:r>
          </w:p>
          <w:p w14:paraId="2804EA25" w14:textId="732E46CC" w:rsidR="00D75573" w:rsidRPr="00141CF7" w:rsidRDefault="00D75573" w:rsidP="005413B4">
            <w:pPr>
              <w:jc w:val="center"/>
              <w:rPr>
                <w:sz w:val="20"/>
                <w:szCs w:val="20"/>
                <w:shd w:val="clear" w:color="auto" w:fill="FFFFFF"/>
              </w:rPr>
            </w:pPr>
            <w:r w:rsidRPr="00141CF7">
              <w:rPr>
                <w:sz w:val="20"/>
                <w:szCs w:val="20"/>
                <w:shd w:val="clear" w:color="auto" w:fill="FFFFFF"/>
              </w:rPr>
              <w:t>Organiskā ķīmija I [Ķīmi1008]</w:t>
            </w:r>
            <w:r w:rsidRPr="00141CF7">
              <w:rPr>
                <w:sz w:val="20"/>
                <w:szCs w:val="20"/>
              </w:rPr>
              <w:t xml:space="preserve"> 4 KP</w:t>
            </w:r>
            <w:r w:rsidR="0080788D" w:rsidRPr="00141CF7">
              <w:rPr>
                <w:sz w:val="20"/>
                <w:szCs w:val="20"/>
              </w:rPr>
              <w:t xml:space="preserve"> (6 ECTS)</w:t>
            </w:r>
          </w:p>
          <w:p w14:paraId="5F9752E6" w14:textId="1A7E2F5D" w:rsidR="00D75573" w:rsidRPr="00141CF7" w:rsidRDefault="00D75573" w:rsidP="005413B4">
            <w:pPr>
              <w:jc w:val="center"/>
              <w:rPr>
                <w:sz w:val="20"/>
                <w:szCs w:val="20"/>
                <w:shd w:val="clear" w:color="auto" w:fill="FFFFFF"/>
              </w:rPr>
            </w:pPr>
            <w:r w:rsidRPr="00141CF7">
              <w:rPr>
                <w:sz w:val="20"/>
                <w:szCs w:val="20"/>
                <w:shd w:val="clear" w:color="auto" w:fill="FFFFFF"/>
              </w:rPr>
              <w:t>Organiskā ķīmija II [Ķīmi2001]</w:t>
            </w:r>
            <w:r w:rsidRPr="00141CF7">
              <w:rPr>
                <w:sz w:val="20"/>
                <w:szCs w:val="20"/>
              </w:rPr>
              <w:t xml:space="preserve"> 4 KP</w:t>
            </w:r>
            <w:r w:rsidR="0080788D" w:rsidRPr="00141CF7">
              <w:rPr>
                <w:sz w:val="20"/>
                <w:szCs w:val="20"/>
              </w:rPr>
              <w:t xml:space="preserve"> (6 ECTS)</w:t>
            </w:r>
          </w:p>
          <w:p w14:paraId="4B542A01" w14:textId="0FB8F988" w:rsidR="00D75573" w:rsidRPr="00141CF7" w:rsidRDefault="00D75573" w:rsidP="005413B4">
            <w:pPr>
              <w:jc w:val="center"/>
              <w:rPr>
                <w:sz w:val="20"/>
                <w:szCs w:val="20"/>
                <w:shd w:val="clear" w:color="auto" w:fill="FFFFFF"/>
              </w:rPr>
            </w:pPr>
            <w:r w:rsidRPr="00141CF7">
              <w:rPr>
                <w:sz w:val="20"/>
                <w:szCs w:val="20"/>
                <w:shd w:val="clear" w:color="auto" w:fill="FFFFFF"/>
              </w:rPr>
              <w:t>Praktikums nozares laboratorijā I [Ķīmi1047]</w:t>
            </w:r>
            <w:r w:rsidRPr="00141CF7">
              <w:rPr>
                <w:sz w:val="20"/>
                <w:szCs w:val="20"/>
              </w:rPr>
              <w:t xml:space="preserve"> 2 KP</w:t>
            </w:r>
            <w:r w:rsidR="0080788D" w:rsidRPr="00141CF7">
              <w:rPr>
                <w:sz w:val="20"/>
                <w:szCs w:val="20"/>
              </w:rPr>
              <w:t xml:space="preserve"> (3 ECTS)</w:t>
            </w:r>
          </w:p>
          <w:p w14:paraId="76DC4A24" w14:textId="0F15EAF3" w:rsidR="00D75573" w:rsidRPr="00141CF7" w:rsidRDefault="00D75573" w:rsidP="005413B4">
            <w:pPr>
              <w:jc w:val="center"/>
              <w:rPr>
                <w:sz w:val="20"/>
                <w:szCs w:val="20"/>
                <w:shd w:val="clear" w:color="auto" w:fill="FFFFFF"/>
              </w:rPr>
            </w:pPr>
            <w:r w:rsidRPr="00141CF7">
              <w:rPr>
                <w:sz w:val="20"/>
                <w:szCs w:val="20"/>
                <w:shd w:val="clear" w:color="auto" w:fill="FFFFFF"/>
              </w:rPr>
              <w:t>Praktikums nozares laboratorijā II [Ķīmi2025]</w:t>
            </w:r>
            <w:r w:rsidRPr="00141CF7">
              <w:rPr>
                <w:sz w:val="20"/>
                <w:szCs w:val="20"/>
              </w:rPr>
              <w:t xml:space="preserve"> 2 KP</w:t>
            </w:r>
            <w:r w:rsidR="0080788D" w:rsidRPr="00141CF7">
              <w:rPr>
                <w:sz w:val="20"/>
                <w:szCs w:val="20"/>
              </w:rPr>
              <w:t xml:space="preserve"> (3 ECTS)</w:t>
            </w:r>
          </w:p>
          <w:p w14:paraId="7C1548DA" w14:textId="61434C6C" w:rsidR="00D75573" w:rsidRPr="00141CF7" w:rsidRDefault="00D75573" w:rsidP="005413B4">
            <w:pPr>
              <w:jc w:val="center"/>
              <w:rPr>
                <w:sz w:val="20"/>
                <w:szCs w:val="20"/>
                <w:shd w:val="clear" w:color="auto" w:fill="FFFFFF"/>
              </w:rPr>
            </w:pPr>
            <w:r w:rsidRPr="00141CF7">
              <w:rPr>
                <w:sz w:val="20"/>
                <w:szCs w:val="20"/>
                <w:shd w:val="clear" w:color="auto" w:fill="FFFFFF"/>
              </w:rPr>
              <w:t>Pētījumu metodoloģija ķīmijā [Ķīmi1048]</w:t>
            </w:r>
            <w:r w:rsidRPr="00141CF7">
              <w:rPr>
                <w:sz w:val="20"/>
                <w:szCs w:val="20"/>
              </w:rPr>
              <w:t xml:space="preserve"> 2 KP</w:t>
            </w:r>
            <w:r w:rsidR="0080788D" w:rsidRPr="00141CF7">
              <w:rPr>
                <w:sz w:val="20"/>
                <w:szCs w:val="20"/>
              </w:rPr>
              <w:t xml:space="preserve"> (3 ECTS)</w:t>
            </w:r>
          </w:p>
          <w:p w14:paraId="5798C41C" w14:textId="3B3250D8" w:rsidR="00D75573" w:rsidRPr="00141CF7" w:rsidRDefault="00D75573" w:rsidP="005413B4">
            <w:pPr>
              <w:jc w:val="center"/>
              <w:rPr>
                <w:sz w:val="20"/>
                <w:szCs w:val="20"/>
                <w:shd w:val="clear" w:color="auto" w:fill="FFFFFF"/>
              </w:rPr>
            </w:pPr>
            <w:r w:rsidRPr="00141CF7">
              <w:rPr>
                <w:sz w:val="20"/>
                <w:szCs w:val="20"/>
                <w:shd w:val="clear" w:color="auto" w:fill="FFFFFF"/>
              </w:rPr>
              <w:t>Studiju darbs ķīmijā [Ķīmi2026]</w:t>
            </w:r>
            <w:r w:rsidRPr="00141CF7">
              <w:rPr>
                <w:sz w:val="20"/>
                <w:szCs w:val="20"/>
              </w:rPr>
              <w:t xml:space="preserve"> 2 KP</w:t>
            </w:r>
            <w:r w:rsidR="0080788D" w:rsidRPr="00141CF7">
              <w:rPr>
                <w:sz w:val="20"/>
                <w:szCs w:val="20"/>
              </w:rPr>
              <w:t xml:space="preserve"> (3 ECTS)</w:t>
            </w:r>
          </w:p>
          <w:p w14:paraId="1AA85C30" w14:textId="4176F305" w:rsidR="00D75573" w:rsidRPr="00141CF7" w:rsidRDefault="00D75573" w:rsidP="005413B4">
            <w:pPr>
              <w:jc w:val="center"/>
              <w:rPr>
                <w:sz w:val="20"/>
                <w:szCs w:val="20"/>
                <w:shd w:val="clear" w:color="auto" w:fill="FFFFFF"/>
              </w:rPr>
            </w:pPr>
            <w:r w:rsidRPr="00141CF7">
              <w:rPr>
                <w:sz w:val="20"/>
                <w:szCs w:val="20"/>
                <w:shd w:val="clear" w:color="auto" w:fill="FFFFFF"/>
              </w:rPr>
              <w:t>Vides zinātne [VidZ1049]</w:t>
            </w:r>
            <w:r w:rsidRPr="00141CF7">
              <w:rPr>
                <w:sz w:val="20"/>
                <w:szCs w:val="20"/>
              </w:rPr>
              <w:t xml:space="preserve"> 4 KP</w:t>
            </w:r>
            <w:r w:rsidR="0080788D" w:rsidRPr="00141CF7">
              <w:rPr>
                <w:sz w:val="20"/>
                <w:szCs w:val="20"/>
              </w:rPr>
              <w:t xml:space="preserve"> (6 ECTS)</w:t>
            </w:r>
          </w:p>
          <w:p w14:paraId="47E55423" w14:textId="08AA7020" w:rsidR="00D75573" w:rsidRPr="00141CF7" w:rsidRDefault="00D75573" w:rsidP="005413B4">
            <w:pPr>
              <w:jc w:val="center"/>
              <w:rPr>
                <w:sz w:val="20"/>
                <w:szCs w:val="20"/>
                <w:shd w:val="clear" w:color="auto" w:fill="FFFFFF"/>
              </w:rPr>
            </w:pPr>
            <w:r w:rsidRPr="00141CF7">
              <w:rPr>
                <w:sz w:val="20"/>
                <w:szCs w:val="20"/>
                <w:shd w:val="clear" w:color="auto" w:fill="FFFFFF"/>
              </w:rPr>
              <w:t>Vispārīgā fizika [Fizi1014]</w:t>
            </w:r>
            <w:r w:rsidRPr="00141CF7">
              <w:rPr>
                <w:sz w:val="20"/>
                <w:szCs w:val="20"/>
              </w:rPr>
              <w:t xml:space="preserve"> 2 KP</w:t>
            </w:r>
            <w:r w:rsidR="0080788D" w:rsidRPr="00141CF7">
              <w:rPr>
                <w:sz w:val="20"/>
                <w:szCs w:val="20"/>
              </w:rPr>
              <w:t xml:space="preserve"> (3 ECTS)</w:t>
            </w:r>
          </w:p>
          <w:p w14:paraId="43D98D1E" w14:textId="53B1A8A2" w:rsidR="00D75573" w:rsidRPr="00141CF7" w:rsidRDefault="00D75573" w:rsidP="005413B4">
            <w:pPr>
              <w:jc w:val="center"/>
              <w:rPr>
                <w:sz w:val="20"/>
                <w:szCs w:val="20"/>
                <w:shd w:val="clear" w:color="auto" w:fill="FFFFFF"/>
              </w:rPr>
            </w:pPr>
            <w:r w:rsidRPr="00141CF7">
              <w:rPr>
                <w:sz w:val="20"/>
                <w:szCs w:val="20"/>
                <w:shd w:val="clear" w:color="auto" w:fill="FFFFFF"/>
              </w:rPr>
              <w:t>Vispārīgā ķīmija [Ķīmi1050]</w:t>
            </w:r>
            <w:r w:rsidRPr="00141CF7">
              <w:rPr>
                <w:sz w:val="20"/>
                <w:szCs w:val="20"/>
              </w:rPr>
              <w:t xml:space="preserve"> 6 KP</w:t>
            </w:r>
            <w:r w:rsidR="0080788D" w:rsidRPr="00141CF7">
              <w:rPr>
                <w:sz w:val="20"/>
                <w:szCs w:val="20"/>
              </w:rPr>
              <w:t xml:space="preserve"> (9 ECTS)</w:t>
            </w:r>
          </w:p>
          <w:p w14:paraId="0C079FE7" w14:textId="7DF42C90" w:rsidR="00D75573" w:rsidRPr="00141CF7" w:rsidRDefault="00D75573" w:rsidP="005413B4">
            <w:pPr>
              <w:jc w:val="center"/>
              <w:rPr>
                <w:sz w:val="20"/>
                <w:szCs w:val="20"/>
                <w:shd w:val="clear" w:color="auto" w:fill="FFFFFF"/>
              </w:rPr>
            </w:pPr>
            <w:r w:rsidRPr="00141CF7">
              <w:rPr>
                <w:sz w:val="20"/>
                <w:szCs w:val="20"/>
                <w:shd w:val="clear" w:color="auto" w:fill="FFFFFF"/>
              </w:rPr>
              <w:t>Ķīmiskā fizika [Ķīmi1022]</w:t>
            </w:r>
            <w:r w:rsidRPr="00141CF7">
              <w:rPr>
                <w:sz w:val="20"/>
                <w:szCs w:val="20"/>
              </w:rPr>
              <w:t xml:space="preserve"> 2 KP</w:t>
            </w:r>
            <w:r w:rsidR="0080788D" w:rsidRPr="00141CF7">
              <w:rPr>
                <w:sz w:val="20"/>
                <w:szCs w:val="20"/>
              </w:rPr>
              <w:t xml:space="preserve"> (3 ECTS)</w:t>
            </w:r>
          </w:p>
          <w:p w14:paraId="6F571DF4" w14:textId="38F1150A" w:rsidR="00D75573" w:rsidRPr="00141CF7" w:rsidRDefault="00D75573" w:rsidP="005413B4">
            <w:pPr>
              <w:jc w:val="center"/>
              <w:rPr>
                <w:sz w:val="20"/>
                <w:szCs w:val="20"/>
              </w:rPr>
            </w:pPr>
          </w:p>
        </w:tc>
      </w:tr>
      <w:tr w:rsidR="00B36CD5" w:rsidRPr="00141CF7" w14:paraId="2EC48805" w14:textId="77777777" w:rsidTr="00405E3D">
        <w:trPr>
          <w:trHeight w:val="3731"/>
        </w:trPr>
        <w:tc>
          <w:tcPr>
            <w:tcW w:w="3245" w:type="dxa"/>
            <w:vAlign w:val="center"/>
          </w:tcPr>
          <w:p w14:paraId="361E0810" w14:textId="77777777" w:rsidR="00B36CD5" w:rsidRPr="00141CF7" w:rsidRDefault="00B36CD5" w:rsidP="00DB6FFE">
            <w:pPr>
              <w:rPr>
                <w:sz w:val="20"/>
                <w:szCs w:val="20"/>
              </w:rPr>
            </w:pPr>
            <w:r w:rsidRPr="00141CF7">
              <w:rPr>
                <w:sz w:val="20"/>
                <w:szCs w:val="20"/>
              </w:rPr>
              <w:lastRenderedPageBreak/>
              <w:t>Ierobežotās izvēles daļa</w:t>
            </w:r>
          </w:p>
        </w:tc>
        <w:tc>
          <w:tcPr>
            <w:tcW w:w="2987" w:type="dxa"/>
            <w:vAlign w:val="center"/>
          </w:tcPr>
          <w:p w14:paraId="392815D2" w14:textId="0338848A" w:rsidR="00B36CD5" w:rsidRPr="00141CF7" w:rsidRDefault="00B36CD5" w:rsidP="00DB6FFE">
            <w:pPr>
              <w:rPr>
                <w:sz w:val="20"/>
                <w:szCs w:val="20"/>
              </w:rPr>
            </w:pPr>
            <w:r w:rsidRPr="00141CF7">
              <w:rPr>
                <w:sz w:val="20"/>
                <w:szCs w:val="20"/>
              </w:rPr>
              <w:t xml:space="preserve">Ne mazāk kā </w:t>
            </w:r>
            <w:r w:rsidR="00C87B1D" w:rsidRPr="00141CF7">
              <w:rPr>
                <w:sz w:val="20"/>
                <w:szCs w:val="20"/>
              </w:rPr>
              <w:t>3</w:t>
            </w:r>
            <w:r w:rsidRPr="00141CF7">
              <w:rPr>
                <w:sz w:val="20"/>
                <w:szCs w:val="20"/>
              </w:rPr>
              <w:t>0 KP</w:t>
            </w:r>
          </w:p>
        </w:tc>
        <w:tc>
          <w:tcPr>
            <w:tcW w:w="3503" w:type="dxa"/>
            <w:vAlign w:val="center"/>
          </w:tcPr>
          <w:p w14:paraId="64453C6D" w14:textId="47D4453B" w:rsidR="00B36CD5" w:rsidRPr="00141CF7" w:rsidRDefault="00A841E6" w:rsidP="009F5D28">
            <w:pPr>
              <w:spacing w:after="120"/>
              <w:jc w:val="center"/>
              <w:rPr>
                <w:b/>
                <w:bCs/>
                <w:i/>
                <w:iCs/>
                <w:sz w:val="20"/>
                <w:szCs w:val="20"/>
              </w:rPr>
            </w:pPr>
            <w:r w:rsidRPr="00141CF7">
              <w:rPr>
                <w:b/>
                <w:bCs/>
                <w:i/>
                <w:iCs/>
                <w:sz w:val="20"/>
                <w:szCs w:val="20"/>
              </w:rPr>
              <w:t xml:space="preserve">ARK-Atjaunojamo resursu ķīmija </w:t>
            </w:r>
            <w:r w:rsidR="00B36CD5" w:rsidRPr="00141CF7">
              <w:rPr>
                <w:b/>
                <w:bCs/>
                <w:i/>
                <w:iCs/>
                <w:sz w:val="20"/>
                <w:szCs w:val="20"/>
              </w:rPr>
              <w:t>28 KP</w:t>
            </w:r>
            <w:r w:rsidR="0080788D" w:rsidRPr="00141CF7">
              <w:rPr>
                <w:b/>
                <w:bCs/>
                <w:i/>
                <w:iCs/>
                <w:sz w:val="20"/>
                <w:szCs w:val="20"/>
              </w:rPr>
              <w:t xml:space="preserve"> (42 ECTS)</w:t>
            </w:r>
          </w:p>
          <w:p w14:paraId="258319AC" w14:textId="12711105" w:rsidR="00A974E8" w:rsidRPr="00141CF7" w:rsidRDefault="00A974E8" w:rsidP="00A974E8">
            <w:pPr>
              <w:jc w:val="center"/>
              <w:rPr>
                <w:sz w:val="20"/>
                <w:szCs w:val="20"/>
              </w:rPr>
            </w:pPr>
            <w:r w:rsidRPr="00141CF7">
              <w:rPr>
                <w:sz w:val="20"/>
                <w:szCs w:val="20"/>
              </w:rPr>
              <w:t>Atjaunojamie enerģijas resursi [VidZ2022] 2 KP</w:t>
            </w:r>
            <w:r w:rsidR="0080788D" w:rsidRPr="00141CF7">
              <w:rPr>
                <w:sz w:val="20"/>
                <w:szCs w:val="20"/>
              </w:rPr>
              <w:t xml:space="preserve"> (3 ECTS)</w:t>
            </w:r>
          </w:p>
          <w:p w14:paraId="317CA79D" w14:textId="10605A6E" w:rsidR="00A974E8" w:rsidRPr="00141CF7" w:rsidRDefault="00A974E8" w:rsidP="00A974E8">
            <w:pPr>
              <w:jc w:val="center"/>
              <w:rPr>
                <w:sz w:val="20"/>
                <w:szCs w:val="20"/>
              </w:rPr>
            </w:pPr>
            <w:r w:rsidRPr="00141CF7">
              <w:rPr>
                <w:sz w:val="20"/>
                <w:szCs w:val="20"/>
              </w:rPr>
              <w:t>Atjaunojamo resursu ķīmija [Ķīmi3026] 2 KP</w:t>
            </w:r>
            <w:r w:rsidR="0080788D" w:rsidRPr="00141CF7">
              <w:rPr>
                <w:sz w:val="20"/>
                <w:szCs w:val="20"/>
              </w:rPr>
              <w:t xml:space="preserve"> (3 ECTS)</w:t>
            </w:r>
          </w:p>
          <w:p w14:paraId="1636FA7E" w14:textId="05C22BEB" w:rsidR="00A974E8" w:rsidRPr="00141CF7" w:rsidRDefault="00A974E8" w:rsidP="00A974E8">
            <w:pPr>
              <w:jc w:val="center"/>
              <w:rPr>
                <w:sz w:val="20"/>
                <w:szCs w:val="20"/>
              </w:rPr>
            </w:pPr>
            <w:r w:rsidRPr="00141CF7">
              <w:rPr>
                <w:sz w:val="20"/>
                <w:szCs w:val="20"/>
              </w:rPr>
              <w:t>Atkritumu pārvaldība [Ķīmi3024] 2 KP</w:t>
            </w:r>
            <w:r w:rsidR="0080788D" w:rsidRPr="00141CF7">
              <w:rPr>
                <w:sz w:val="20"/>
                <w:szCs w:val="20"/>
              </w:rPr>
              <w:t xml:space="preserve"> (3 ECTS)</w:t>
            </w:r>
          </w:p>
          <w:p w14:paraId="5634800D" w14:textId="70F21304" w:rsidR="00A974E8" w:rsidRPr="00141CF7" w:rsidRDefault="00A974E8" w:rsidP="00A974E8">
            <w:pPr>
              <w:jc w:val="center"/>
              <w:rPr>
                <w:sz w:val="20"/>
                <w:szCs w:val="20"/>
              </w:rPr>
            </w:pPr>
            <w:r w:rsidRPr="00141CF7">
              <w:rPr>
                <w:sz w:val="20"/>
                <w:szCs w:val="20"/>
              </w:rPr>
              <w:t>Biomasas apsaimniekošana [Ķīmi3021] 2 KP</w:t>
            </w:r>
            <w:r w:rsidR="0080788D" w:rsidRPr="00141CF7">
              <w:rPr>
                <w:sz w:val="20"/>
                <w:szCs w:val="20"/>
              </w:rPr>
              <w:t xml:space="preserve"> (3 ECTS)</w:t>
            </w:r>
          </w:p>
          <w:p w14:paraId="3721491E" w14:textId="0DAC2E30" w:rsidR="00A974E8" w:rsidRPr="00141CF7" w:rsidRDefault="00A974E8" w:rsidP="00A974E8">
            <w:pPr>
              <w:jc w:val="center"/>
              <w:rPr>
                <w:sz w:val="20"/>
                <w:szCs w:val="20"/>
              </w:rPr>
            </w:pPr>
            <w:proofErr w:type="spellStart"/>
            <w:r w:rsidRPr="00141CF7">
              <w:rPr>
                <w:sz w:val="20"/>
                <w:szCs w:val="20"/>
              </w:rPr>
              <w:t>Ekotoksikoloģija</w:t>
            </w:r>
            <w:proofErr w:type="spellEnd"/>
            <w:r w:rsidRPr="00141CF7">
              <w:rPr>
                <w:sz w:val="20"/>
                <w:szCs w:val="20"/>
              </w:rPr>
              <w:t xml:space="preserve"> [VidZ3021] 2 KP</w:t>
            </w:r>
            <w:r w:rsidR="0080788D" w:rsidRPr="00141CF7">
              <w:rPr>
                <w:sz w:val="20"/>
                <w:szCs w:val="20"/>
              </w:rPr>
              <w:t xml:space="preserve"> (3 ECTS)</w:t>
            </w:r>
          </w:p>
          <w:p w14:paraId="12FEC7F0" w14:textId="10F7B9BA" w:rsidR="00A974E8" w:rsidRPr="00141CF7" w:rsidRDefault="00A974E8" w:rsidP="00A974E8">
            <w:pPr>
              <w:jc w:val="center"/>
              <w:rPr>
                <w:sz w:val="20"/>
                <w:szCs w:val="20"/>
              </w:rPr>
            </w:pPr>
            <w:r w:rsidRPr="00141CF7">
              <w:rPr>
                <w:sz w:val="20"/>
                <w:szCs w:val="20"/>
              </w:rPr>
              <w:t>Pārtikas ķīmija [Ķīmi3017] 2 KP</w:t>
            </w:r>
            <w:r w:rsidR="0080788D" w:rsidRPr="00141CF7">
              <w:rPr>
                <w:sz w:val="20"/>
                <w:szCs w:val="20"/>
              </w:rPr>
              <w:t xml:space="preserve"> (3 ECTS)</w:t>
            </w:r>
          </w:p>
          <w:p w14:paraId="5348F2F7" w14:textId="619F27B7" w:rsidR="00A974E8" w:rsidRPr="00141CF7" w:rsidRDefault="00A974E8" w:rsidP="00A974E8">
            <w:pPr>
              <w:jc w:val="center"/>
              <w:rPr>
                <w:sz w:val="20"/>
                <w:szCs w:val="20"/>
              </w:rPr>
            </w:pPr>
            <w:r w:rsidRPr="00141CF7">
              <w:rPr>
                <w:sz w:val="20"/>
                <w:szCs w:val="20"/>
              </w:rPr>
              <w:t>Vides ķīmija [Ķīmi2018] 4 KP</w:t>
            </w:r>
            <w:r w:rsidR="0080788D" w:rsidRPr="00141CF7">
              <w:rPr>
                <w:sz w:val="20"/>
                <w:szCs w:val="20"/>
              </w:rPr>
              <w:t xml:space="preserve"> (6 ECTS)</w:t>
            </w:r>
          </w:p>
          <w:p w14:paraId="309DD116" w14:textId="1A9A1E59" w:rsidR="00A974E8" w:rsidRPr="00141CF7" w:rsidRDefault="00A974E8" w:rsidP="00A974E8">
            <w:pPr>
              <w:jc w:val="center"/>
              <w:rPr>
                <w:sz w:val="20"/>
                <w:szCs w:val="20"/>
              </w:rPr>
            </w:pPr>
            <w:r w:rsidRPr="00141CF7">
              <w:rPr>
                <w:sz w:val="20"/>
                <w:szCs w:val="20"/>
              </w:rPr>
              <w:t>Vielu sintēzes stratēģija [Ķīmi3027] 2 KP</w:t>
            </w:r>
            <w:r w:rsidR="0080788D" w:rsidRPr="00141CF7">
              <w:rPr>
                <w:sz w:val="20"/>
                <w:szCs w:val="20"/>
              </w:rPr>
              <w:t xml:space="preserve"> (3 ECTS)</w:t>
            </w:r>
          </w:p>
          <w:p w14:paraId="316B0D4A" w14:textId="3451CC45" w:rsidR="00A974E8" w:rsidRPr="00141CF7" w:rsidRDefault="00A974E8" w:rsidP="00A974E8">
            <w:pPr>
              <w:jc w:val="center"/>
              <w:rPr>
                <w:sz w:val="20"/>
                <w:szCs w:val="20"/>
              </w:rPr>
            </w:pPr>
            <w:r w:rsidRPr="00141CF7">
              <w:rPr>
                <w:sz w:val="20"/>
                <w:szCs w:val="20"/>
              </w:rPr>
              <w:t>Vispārīgā ekoloģija [Biol1094] 4 KP</w:t>
            </w:r>
            <w:r w:rsidR="0080788D" w:rsidRPr="00141CF7">
              <w:rPr>
                <w:sz w:val="20"/>
                <w:szCs w:val="20"/>
              </w:rPr>
              <w:t xml:space="preserve"> (6 ECTS)</w:t>
            </w:r>
          </w:p>
          <w:p w14:paraId="72E9909E" w14:textId="617D0312" w:rsidR="00A974E8" w:rsidRPr="00141CF7" w:rsidRDefault="00A974E8" w:rsidP="00A974E8">
            <w:pPr>
              <w:jc w:val="center"/>
              <w:rPr>
                <w:sz w:val="20"/>
                <w:szCs w:val="20"/>
              </w:rPr>
            </w:pPr>
            <w:r w:rsidRPr="00141CF7">
              <w:rPr>
                <w:sz w:val="20"/>
                <w:szCs w:val="20"/>
              </w:rPr>
              <w:t>Ģeoķīmijas pamati [Ķīmi3010] 2 KP</w:t>
            </w:r>
            <w:r w:rsidR="0080788D" w:rsidRPr="00141CF7">
              <w:rPr>
                <w:sz w:val="20"/>
                <w:szCs w:val="20"/>
              </w:rPr>
              <w:t xml:space="preserve"> (3 ECTS)</w:t>
            </w:r>
          </w:p>
          <w:p w14:paraId="055DFB35" w14:textId="56489F79" w:rsidR="00A974E8" w:rsidRPr="00141CF7" w:rsidRDefault="00A974E8" w:rsidP="00A974E8">
            <w:pPr>
              <w:jc w:val="center"/>
              <w:rPr>
                <w:sz w:val="20"/>
                <w:szCs w:val="20"/>
              </w:rPr>
            </w:pPr>
            <w:r w:rsidRPr="00141CF7">
              <w:rPr>
                <w:sz w:val="20"/>
                <w:szCs w:val="20"/>
              </w:rPr>
              <w:t>Ķīmijas tehnoloģijas pamati [Ķīmi3009] 2 KP</w:t>
            </w:r>
            <w:r w:rsidR="0080788D" w:rsidRPr="00141CF7">
              <w:rPr>
                <w:sz w:val="20"/>
                <w:szCs w:val="20"/>
              </w:rPr>
              <w:t xml:space="preserve"> (3 ECTS)</w:t>
            </w:r>
          </w:p>
          <w:p w14:paraId="38283D58" w14:textId="0CA06394" w:rsidR="00B36CD5" w:rsidRPr="00141CF7" w:rsidRDefault="00A974E8" w:rsidP="00A974E8">
            <w:pPr>
              <w:jc w:val="center"/>
              <w:rPr>
                <w:sz w:val="20"/>
                <w:szCs w:val="20"/>
              </w:rPr>
            </w:pPr>
            <w:r w:rsidRPr="00141CF7">
              <w:rPr>
                <w:sz w:val="20"/>
                <w:szCs w:val="20"/>
              </w:rPr>
              <w:t>Ūdens resursu apsaimniekošana [VidZ2017] 2 KP</w:t>
            </w:r>
            <w:r w:rsidR="0080788D" w:rsidRPr="00141CF7">
              <w:rPr>
                <w:sz w:val="20"/>
                <w:szCs w:val="20"/>
              </w:rPr>
              <w:t xml:space="preserve"> (3 ECTS)</w:t>
            </w:r>
          </w:p>
          <w:p w14:paraId="20C5FECE" w14:textId="77777777" w:rsidR="00A841E6" w:rsidRPr="00141CF7" w:rsidRDefault="00A841E6" w:rsidP="009F5D28">
            <w:pPr>
              <w:jc w:val="center"/>
              <w:rPr>
                <w:sz w:val="20"/>
                <w:szCs w:val="20"/>
              </w:rPr>
            </w:pPr>
          </w:p>
          <w:p w14:paraId="6338E64B" w14:textId="3F3E5D08" w:rsidR="00A841E6" w:rsidRPr="00141CF7" w:rsidRDefault="00A841E6" w:rsidP="00A974E8">
            <w:pPr>
              <w:spacing w:after="120"/>
              <w:jc w:val="center"/>
              <w:rPr>
                <w:b/>
                <w:bCs/>
                <w:i/>
                <w:iCs/>
                <w:sz w:val="20"/>
                <w:szCs w:val="20"/>
              </w:rPr>
            </w:pPr>
            <w:r w:rsidRPr="00141CF7">
              <w:rPr>
                <w:b/>
                <w:bCs/>
                <w:i/>
                <w:iCs/>
                <w:sz w:val="20"/>
                <w:szCs w:val="20"/>
              </w:rPr>
              <w:t>PB-Praktiskā bioanalītika 28 KP</w:t>
            </w:r>
            <w:r w:rsidR="0080788D" w:rsidRPr="00141CF7">
              <w:rPr>
                <w:b/>
                <w:bCs/>
                <w:i/>
                <w:iCs/>
                <w:sz w:val="20"/>
                <w:szCs w:val="20"/>
              </w:rPr>
              <w:t xml:space="preserve"> (42 ECTS)</w:t>
            </w:r>
          </w:p>
          <w:p w14:paraId="5CB64D69" w14:textId="0D18CE69" w:rsidR="0006593D" w:rsidRPr="00141CF7" w:rsidRDefault="0006593D" w:rsidP="0006593D">
            <w:pPr>
              <w:jc w:val="center"/>
              <w:rPr>
                <w:sz w:val="20"/>
                <w:szCs w:val="20"/>
              </w:rPr>
            </w:pPr>
            <w:r w:rsidRPr="00141CF7">
              <w:rPr>
                <w:sz w:val="20"/>
                <w:szCs w:val="20"/>
              </w:rPr>
              <w:t>Cilvēka un dzīvnieku fizioloģija [Biol3028] 4 KP</w:t>
            </w:r>
            <w:r w:rsidR="0080788D" w:rsidRPr="00141CF7">
              <w:rPr>
                <w:sz w:val="20"/>
                <w:szCs w:val="20"/>
              </w:rPr>
              <w:t xml:space="preserve"> (6 ECTS)</w:t>
            </w:r>
          </w:p>
          <w:p w14:paraId="228F81FE" w14:textId="53355F51" w:rsidR="0006593D" w:rsidRPr="00141CF7" w:rsidRDefault="0006593D" w:rsidP="0006593D">
            <w:pPr>
              <w:jc w:val="center"/>
              <w:rPr>
                <w:sz w:val="20"/>
                <w:szCs w:val="20"/>
              </w:rPr>
            </w:pPr>
            <w:r w:rsidRPr="00141CF7">
              <w:rPr>
                <w:sz w:val="20"/>
                <w:szCs w:val="20"/>
              </w:rPr>
              <w:t xml:space="preserve">Drošība </w:t>
            </w:r>
            <w:proofErr w:type="spellStart"/>
            <w:r w:rsidRPr="00141CF7">
              <w:rPr>
                <w:sz w:val="20"/>
                <w:szCs w:val="20"/>
              </w:rPr>
              <w:t>biomediciniskā</w:t>
            </w:r>
            <w:proofErr w:type="spellEnd"/>
            <w:r w:rsidRPr="00141CF7">
              <w:rPr>
                <w:sz w:val="20"/>
                <w:szCs w:val="20"/>
              </w:rPr>
              <w:t xml:space="preserve"> laboratorijā [Ķīmi3006] 2 KP</w:t>
            </w:r>
            <w:r w:rsidR="0080788D" w:rsidRPr="00141CF7">
              <w:rPr>
                <w:sz w:val="20"/>
                <w:szCs w:val="20"/>
              </w:rPr>
              <w:t xml:space="preserve"> (3 ECTS)</w:t>
            </w:r>
          </w:p>
          <w:p w14:paraId="0BB61CCB" w14:textId="75550F85" w:rsidR="0006593D" w:rsidRPr="00141CF7" w:rsidRDefault="0006593D" w:rsidP="0006593D">
            <w:pPr>
              <w:jc w:val="center"/>
              <w:rPr>
                <w:sz w:val="20"/>
                <w:szCs w:val="20"/>
              </w:rPr>
            </w:pPr>
            <w:r w:rsidRPr="00141CF7">
              <w:rPr>
                <w:sz w:val="20"/>
                <w:szCs w:val="20"/>
              </w:rPr>
              <w:t xml:space="preserve">Kvalitātes sistēmas organizēšana laboratorijā [Ķīmi2019] </w:t>
            </w:r>
            <w:r w:rsidR="002D175C" w:rsidRPr="00141CF7">
              <w:rPr>
                <w:sz w:val="20"/>
                <w:szCs w:val="20"/>
              </w:rPr>
              <w:t>4</w:t>
            </w:r>
            <w:r w:rsidRPr="00141CF7">
              <w:rPr>
                <w:sz w:val="20"/>
                <w:szCs w:val="20"/>
              </w:rPr>
              <w:t xml:space="preserve"> KP</w:t>
            </w:r>
            <w:r w:rsidR="0080788D" w:rsidRPr="00141CF7">
              <w:rPr>
                <w:sz w:val="20"/>
                <w:szCs w:val="20"/>
              </w:rPr>
              <w:t xml:space="preserve"> (6 ECTS)</w:t>
            </w:r>
          </w:p>
          <w:p w14:paraId="647B5B7B" w14:textId="47110103" w:rsidR="0006593D" w:rsidRPr="00141CF7" w:rsidRDefault="0006593D" w:rsidP="0006593D">
            <w:pPr>
              <w:jc w:val="center"/>
              <w:rPr>
                <w:sz w:val="20"/>
                <w:szCs w:val="20"/>
              </w:rPr>
            </w:pPr>
            <w:r w:rsidRPr="00141CF7">
              <w:rPr>
                <w:sz w:val="20"/>
                <w:szCs w:val="20"/>
              </w:rPr>
              <w:t>Laboratorijas dokumentu izstrāde, noformēšana un arhīva organizēšana [Ķīmi3011] 2 KP</w:t>
            </w:r>
            <w:r w:rsidR="0080788D" w:rsidRPr="00141CF7">
              <w:rPr>
                <w:sz w:val="20"/>
                <w:szCs w:val="20"/>
              </w:rPr>
              <w:t xml:space="preserve"> (3 ECTS)</w:t>
            </w:r>
          </w:p>
          <w:p w14:paraId="6B715F50" w14:textId="7F027C8C" w:rsidR="0006593D" w:rsidRPr="00141CF7" w:rsidRDefault="0006593D" w:rsidP="0006593D">
            <w:pPr>
              <w:jc w:val="center"/>
              <w:rPr>
                <w:sz w:val="20"/>
                <w:szCs w:val="20"/>
              </w:rPr>
            </w:pPr>
            <w:r w:rsidRPr="00141CF7">
              <w:rPr>
                <w:sz w:val="20"/>
                <w:szCs w:val="20"/>
              </w:rPr>
              <w:t>Likumdošana biomedicīnā [Medi2045] 2 KP</w:t>
            </w:r>
            <w:r w:rsidR="0080788D" w:rsidRPr="00141CF7">
              <w:rPr>
                <w:sz w:val="20"/>
                <w:szCs w:val="20"/>
              </w:rPr>
              <w:t xml:space="preserve"> (3 ECTS)</w:t>
            </w:r>
          </w:p>
          <w:p w14:paraId="776273E6" w14:textId="2B97B079" w:rsidR="0006593D" w:rsidRPr="00141CF7" w:rsidRDefault="0006593D" w:rsidP="0006593D">
            <w:pPr>
              <w:jc w:val="center"/>
              <w:rPr>
                <w:sz w:val="20"/>
                <w:szCs w:val="20"/>
              </w:rPr>
            </w:pPr>
            <w:r w:rsidRPr="00141CF7">
              <w:rPr>
                <w:sz w:val="20"/>
                <w:szCs w:val="20"/>
              </w:rPr>
              <w:t>Mikroskopijas tehnika [Fizi2048] 2 KP</w:t>
            </w:r>
            <w:r w:rsidR="0080788D" w:rsidRPr="00141CF7">
              <w:rPr>
                <w:sz w:val="20"/>
                <w:szCs w:val="20"/>
              </w:rPr>
              <w:t xml:space="preserve"> (3 ECTS)</w:t>
            </w:r>
          </w:p>
          <w:p w14:paraId="170537DE" w14:textId="12CFD215" w:rsidR="0006593D" w:rsidRPr="00141CF7" w:rsidRDefault="0006593D" w:rsidP="0006593D">
            <w:pPr>
              <w:jc w:val="center"/>
              <w:rPr>
                <w:sz w:val="20"/>
                <w:szCs w:val="20"/>
              </w:rPr>
            </w:pPr>
            <w:r w:rsidRPr="00141CF7">
              <w:rPr>
                <w:sz w:val="20"/>
                <w:szCs w:val="20"/>
              </w:rPr>
              <w:t>Pētnieciskā darba organizācija bioanalītikā [Ķīmi2009] 2 KP</w:t>
            </w:r>
            <w:r w:rsidR="0080788D" w:rsidRPr="00141CF7">
              <w:rPr>
                <w:sz w:val="20"/>
                <w:szCs w:val="20"/>
              </w:rPr>
              <w:t xml:space="preserve"> (3 ECTS)</w:t>
            </w:r>
          </w:p>
          <w:p w14:paraId="3E3CF61F" w14:textId="7A9B8598" w:rsidR="0006593D" w:rsidRPr="00141CF7" w:rsidRDefault="0006593D" w:rsidP="0006593D">
            <w:pPr>
              <w:jc w:val="center"/>
              <w:rPr>
                <w:sz w:val="20"/>
                <w:szCs w:val="20"/>
              </w:rPr>
            </w:pPr>
            <w:r w:rsidRPr="00141CF7">
              <w:rPr>
                <w:sz w:val="20"/>
                <w:szCs w:val="20"/>
              </w:rPr>
              <w:t xml:space="preserve">Testēšanas metodes bioanalītikā I [Ķīmi2020] </w:t>
            </w:r>
            <w:r w:rsidR="002D175C" w:rsidRPr="00141CF7">
              <w:rPr>
                <w:sz w:val="20"/>
                <w:szCs w:val="20"/>
              </w:rPr>
              <w:t>4</w:t>
            </w:r>
            <w:r w:rsidRPr="00141CF7">
              <w:rPr>
                <w:sz w:val="20"/>
                <w:szCs w:val="20"/>
              </w:rPr>
              <w:t xml:space="preserve"> KP</w:t>
            </w:r>
            <w:r w:rsidR="00EC5A66" w:rsidRPr="00141CF7">
              <w:rPr>
                <w:sz w:val="20"/>
                <w:szCs w:val="20"/>
              </w:rPr>
              <w:t xml:space="preserve"> (6 ECTS)</w:t>
            </w:r>
          </w:p>
          <w:p w14:paraId="43BADF20" w14:textId="1452173F" w:rsidR="0006593D" w:rsidRPr="00141CF7" w:rsidRDefault="0006593D" w:rsidP="0006593D">
            <w:pPr>
              <w:jc w:val="center"/>
              <w:rPr>
                <w:sz w:val="20"/>
                <w:szCs w:val="20"/>
              </w:rPr>
            </w:pPr>
            <w:r w:rsidRPr="00141CF7">
              <w:rPr>
                <w:sz w:val="20"/>
                <w:szCs w:val="20"/>
              </w:rPr>
              <w:t xml:space="preserve">Testēšanas metodes bioanalītikā II (klīniskā ķīmijā, hematoloģijā un seroloģijā) [Ķīmi2014] </w:t>
            </w:r>
            <w:r w:rsidR="002D175C" w:rsidRPr="00141CF7">
              <w:rPr>
                <w:sz w:val="20"/>
                <w:szCs w:val="20"/>
              </w:rPr>
              <w:t>4</w:t>
            </w:r>
            <w:r w:rsidRPr="00141CF7">
              <w:rPr>
                <w:sz w:val="20"/>
                <w:szCs w:val="20"/>
              </w:rPr>
              <w:t xml:space="preserve"> KP</w:t>
            </w:r>
            <w:r w:rsidR="00EC5A66" w:rsidRPr="00141CF7">
              <w:rPr>
                <w:sz w:val="20"/>
                <w:szCs w:val="20"/>
              </w:rPr>
              <w:t xml:space="preserve"> (6 ECTS)</w:t>
            </w:r>
          </w:p>
          <w:p w14:paraId="51D9E21E" w14:textId="13C0B96B" w:rsidR="00A841E6" w:rsidRPr="00141CF7" w:rsidRDefault="0006593D" w:rsidP="0006593D">
            <w:pPr>
              <w:jc w:val="center"/>
              <w:rPr>
                <w:sz w:val="20"/>
                <w:szCs w:val="20"/>
              </w:rPr>
            </w:pPr>
            <w:r w:rsidRPr="00141CF7">
              <w:rPr>
                <w:sz w:val="20"/>
                <w:szCs w:val="20"/>
              </w:rPr>
              <w:t>Testēšanas metodes bioanalītikā III [Ķīmi3028] 2 KP</w:t>
            </w:r>
            <w:r w:rsidR="0080788D" w:rsidRPr="00141CF7">
              <w:rPr>
                <w:sz w:val="20"/>
                <w:szCs w:val="20"/>
              </w:rPr>
              <w:t xml:space="preserve"> (3 ECTS)</w:t>
            </w:r>
          </w:p>
        </w:tc>
      </w:tr>
      <w:tr w:rsidR="00AD23B7" w:rsidRPr="00141CF7" w14:paraId="216EF2CC" w14:textId="77777777" w:rsidTr="00912957">
        <w:trPr>
          <w:trHeight w:val="841"/>
        </w:trPr>
        <w:tc>
          <w:tcPr>
            <w:tcW w:w="3245" w:type="dxa"/>
            <w:vAlign w:val="center"/>
          </w:tcPr>
          <w:p w14:paraId="44A2E99A" w14:textId="77777777" w:rsidR="00AD23B7" w:rsidRPr="00141CF7" w:rsidRDefault="00AD23B7" w:rsidP="007853C9">
            <w:pPr>
              <w:rPr>
                <w:sz w:val="20"/>
                <w:szCs w:val="20"/>
              </w:rPr>
            </w:pPr>
            <w:r w:rsidRPr="00141CF7">
              <w:rPr>
                <w:sz w:val="20"/>
                <w:szCs w:val="20"/>
              </w:rPr>
              <w:t>Brīvās izvēles daļa</w:t>
            </w:r>
          </w:p>
        </w:tc>
        <w:tc>
          <w:tcPr>
            <w:tcW w:w="2987" w:type="dxa"/>
            <w:vAlign w:val="center"/>
          </w:tcPr>
          <w:p w14:paraId="38E8A538" w14:textId="77777777" w:rsidR="00AD23B7" w:rsidRPr="00141CF7" w:rsidRDefault="00AD23B7" w:rsidP="007853C9">
            <w:pPr>
              <w:rPr>
                <w:sz w:val="20"/>
                <w:szCs w:val="20"/>
              </w:rPr>
            </w:pPr>
            <w:r w:rsidRPr="00141CF7">
              <w:rPr>
                <w:sz w:val="20"/>
                <w:szCs w:val="20"/>
              </w:rPr>
              <w:t>KP skaits nav reglamentēts</w:t>
            </w:r>
          </w:p>
        </w:tc>
        <w:tc>
          <w:tcPr>
            <w:tcW w:w="3503" w:type="dxa"/>
            <w:vAlign w:val="center"/>
          </w:tcPr>
          <w:p w14:paraId="50171AE0" w14:textId="769DA4CE" w:rsidR="00AD23B7" w:rsidRPr="00141CF7" w:rsidRDefault="00AD23B7" w:rsidP="00912957">
            <w:pPr>
              <w:spacing w:before="120" w:after="120"/>
              <w:jc w:val="center"/>
              <w:rPr>
                <w:sz w:val="20"/>
                <w:szCs w:val="20"/>
              </w:rPr>
            </w:pPr>
            <w:r w:rsidRPr="00141CF7">
              <w:rPr>
                <w:sz w:val="20"/>
                <w:szCs w:val="20"/>
              </w:rPr>
              <w:t>4 KP</w:t>
            </w:r>
            <w:r w:rsidR="0080788D" w:rsidRPr="00141CF7">
              <w:rPr>
                <w:sz w:val="20"/>
                <w:szCs w:val="20"/>
              </w:rPr>
              <w:t xml:space="preserve"> (6 ECTS)</w:t>
            </w:r>
          </w:p>
        </w:tc>
      </w:tr>
      <w:tr w:rsidR="00252AAD" w:rsidRPr="00141CF7" w14:paraId="0847C93D" w14:textId="77777777" w:rsidTr="002A05F0">
        <w:trPr>
          <w:trHeight w:val="4030"/>
        </w:trPr>
        <w:tc>
          <w:tcPr>
            <w:tcW w:w="3245" w:type="dxa"/>
            <w:vAlign w:val="center"/>
          </w:tcPr>
          <w:p w14:paraId="23E751D8" w14:textId="489ABA24" w:rsidR="00252AAD" w:rsidRPr="00141CF7" w:rsidRDefault="001E15D7" w:rsidP="007853C9">
            <w:pPr>
              <w:rPr>
                <w:iCs/>
                <w:sz w:val="20"/>
                <w:szCs w:val="20"/>
              </w:rPr>
            </w:pPr>
            <w:r w:rsidRPr="00141CF7">
              <w:rPr>
                <w:iCs/>
                <w:sz w:val="20"/>
                <w:szCs w:val="20"/>
                <w:shd w:val="clear" w:color="auto" w:fill="FFFFFF"/>
              </w:rPr>
              <w:lastRenderedPageBreak/>
              <w:t>A</w:t>
            </w:r>
            <w:r w:rsidR="00252AAD" w:rsidRPr="00141CF7">
              <w:rPr>
                <w:iCs/>
                <w:sz w:val="20"/>
                <w:szCs w:val="20"/>
                <w:shd w:val="clear" w:color="auto" w:fill="FFFFFF"/>
              </w:rPr>
              <w:t>ttiecīgās zinātņu nozares vai apakšnozares pamatnostādnes, princip</w:t>
            </w:r>
            <w:r w:rsidRPr="00141CF7">
              <w:rPr>
                <w:iCs/>
                <w:sz w:val="20"/>
                <w:szCs w:val="20"/>
                <w:shd w:val="clear" w:color="auto" w:fill="FFFFFF"/>
              </w:rPr>
              <w:t>i</w:t>
            </w:r>
            <w:r w:rsidR="00252AAD" w:rsidRPr="00141CF7">
              <w:rPr>
                <w:iCs/>
                <w:sz w:val="20"/>
                <w:szCs w:val="20"/>
                <w:shd w:val="clear" w:color="auto" w:fill="FFFFFF"/>
              </w:rPr>
              <w:t>, struktūr</w:t>
            </w:r>
            <w:r w:rsidRPr="00141CF7">
              <w:rPr>
                <w:iCs/>
                <w:sz w:val="20"/>
                <w:szCs w:val="20"/>
                <w:shd w:val="clear" w:color="auto" w:fill="FFFFFF"/>
              </w:rPr>
              <w:t>a</w:t>
            </w:r>
            <w:r w:rsidR="00252AAD" w:rsidRPr="00141CF7">
              <w:rPr>
                <w:iCs/>
                <w:sz w:val="20"/>
                <w:szCs w:val="20"/>
                <w:shd w:val="clear" w:color="auto" w:fill="FFFFFF"/>
              </w:rPr>
              <w:t xml:space="preserve"> un metodoloģij</w:t>
            </w:r>
            <w:r w:rsidRPr="00141CF7">
              <w:rPr>
                <w:iCs/>
                <w:sz w:val="20"/>
                <w:szCs w:val="20"/>
                <w:shd w:val="clear" w:color="auto" w:fill="FFFFFF"/>
              </w:rPr>
              <w:t>a</w:t>
            </w:r>
          </w:p>
        </w:tc>
        <w:tc>
          <w:tcPr>
            <w:tcW w:w="2987" w:type="dxa"/>
            <w:vAlign w:val="center"/>
          </w:tcPr>
          <w:p w14:paraId="7C3B8DC7" w14:textId="268BF513" w:rsidR="00252AAD" w:rsidRPr="00141CF7" w:rsidRDefault="00252AAD" w:rsidP="007853C9">
            <w:pPr>
              <w:rPr>
                <w:iCs/>
                <w:sz w:val="20"/>
                <w:szCs w:val="20"/>
              </w:rPr>
            </w:pPr>
            <w:r w:rsidRPr="00141CF7">
              <w:rPr>
                <w:iCs/>
                <w:sz w:val="20"/>
                <w:szCs w:val="20"/>
                <w:shd w:val="clear" w:color="auto" w:fill="FFFFFF"/>
              </w:rPr>
              <w:t xml:space="preserve">ne mazāk kā </w:t>
            </w:r>
            <w:r w:rsidR="00C87B1D" w:rsidRPr="00141CF7">
              <w:rPr>
                <w:iCs/>
                <w:sz w:val="20"/>
                <w:szCs w:val="20"/>
                <w:shd w:val="clear" w:color="auto" w:fill="FFFFFF"/>
              </w:rPr>
              <w:t>30</w:t>
            </w:r>
            <w:r w:rsidRPr="00141CF7">
              <w:rPr>
                <w:iCs/>
                <w:sz w:val="20"/>
                <w:szCs w:val="20"/>
                <w:shd w:val="clear" w:color="auto" w:fill="FFFFFF"/>
              </w:rPr>
              <w:t xml:space="preserve"> kredītpunkti</w:t>
            </w:r>
          </w:p>
        </w:tc>
        <w:tc>
          <w:tcPr>
            <w:tcW w:w="3503" w:type="dxa"/>
            <w:vAlign w:val="center"/>
          </w:tcPr>
          <w:p w14:paraId="45392739" w14:textId="75B03026" w:rsidR="00140EA5" w:rsidRPr="00141CF7" w:rsidRDefault="00140EA5" w:rsidP="00140EA5">
            <w:pPr>
              <w:jc w:val="center"/>
              <w:rPr>
                <w:sz w:val="20"/>
                <w:szCs w:val="20"/>
              </w:rPr>
            </w:pPr>
            <w:r w:rsidRPr="00141CF7">
              <w:rPr>
                <w:sz w:val="20"/>
                <w:szCs w:val="20"/>
              </w:rPr>
              <w:t>Analītiskā ķīmija I [Ķīmi1011] 4 KP</w:t>
            </w:r>
            <w:r w:rsidR="00EC5A66" w:rsidRPr="00141CF7">
              <w:rPr>
                <w:sz w:val="20"/>
                <w:szCs w:val="20"/>
              </w:rPr>
              <w:t xml:space="preserve"> (6 ECTS)</w:t>
            </w:r>
          </w:p>
          <w:p w14:paraId="3CA2905F" w14:textId="02BE9068" w:rsidR="00140EA5" w:rsidRPr="00141CF7" w:rsidRDefault="00140EA5" w:rsidP="00140EA5">
            <w:pPr>
              <w:jc w:val="center"/>
              <w:rPr>
                <w:sz w:val="20"/>
                <w:szCs w:val="20"/>
              </w:rPr>
            </w:pPr>
            <w:r w:rsidRPr="00141CF7">
              <w:rPr>
                <w:sz w:val="20"/>
                <w:szCs w:val="20"/>
              </w:rPr>
              <w:t>Analītiskā ķīmija II [Ķīmi2004] 4 KP</w:t>
            </w:r>
            <w:r w:rsidR="00EC5A66" w:rsidRPr="00141CF7">
              <w:rPr>
                <w:sz w:val="20"/>
                <w:szCs w:val="20"/>
              </w:rPr>
              <w:t xml:space="preserve"> (6 ECTS)</w:t>
            </w:r>
          </w:p>
          <w:p w14:paraId="43895E1C" w14:textId="6CBE1D31" w:rsidR="00140EA5" w:rsidRPr="00141CF7" w:rsidRDefault="00140EA5" w:rsidP="00140EA5">
            <w:pPr>
              <w:jc w:val="center"/>
              <w:rPr>
                <w:sz w:val="20"/>
                <w:szCs w:val="20"/>
              </w:rPr>
            </w:pPr>
            <w:r w:rsidRPr="00141CF7">
              <w:rPr>
                <w:sz w:val="20"/>
                <w:szCs w:val="20"/>
              </w:rPr>
              <w:t>Analītiskā ķīmija III [Ķīmi3003] 4 KP</w:t>
            </w:r>
            <w:r w:rsidR="00EC5A66" w:rsidRPr="00141CF7">
              <w:rPr>
                <w:sz w:val="20"/>
                <w:szCs w:val="20"/>
              </w:rPr>
              <w:t xml:space="preserve"> (6 ECTS)</w:t>
            </w:r>
          </w:p>
          <w:p w14:paraId="19F50E9E" w14:textId="52ED1A9D" w:rsidR="00140EA5" w:rsidRPr="00141CF7" w:rsidRDefault="00140EA5" w:rsidP="00140EA5">
            <w:pPr>
              <w:jc w:val="center"/>
              <w:rPr>
                <w:sz w:val="20"/>
                <w:szCs w:val="20"/>
              </w:rPr>
            </w:pPr>
            <w:r w:rsidRPr="00141CF7">
              <w:rPr>
                <w:sz w:val="20"/>
                <w:szCs w:val="20"/>
              </w:rPr>
              <w:t>Bioķīmija [Ķīmi3004] 4 KP</w:t>
            </w:r>
            <w:r w:rsidR="00EC5A66" w:rsidRPr="00141CF7">
              <w:rPr>
                <w:sz w:val="20"/>
                <w:szCs w:val="20"/>
              </w:rPr>
              <w:t xml:space="preserve"> (6 ECTS)</w:t>
            </w:r>
          </w:p>
          <w:p w14:paraId="592F5543" w14:textId="3C8EB138" w:rsidR="00140EA5" w:rsidRPr="00141CF7" w:rsidRDefault="00140EA5" w:rsidP="00140EA5">
            <w:pPr>
              <w:jc w:val="center"/>
              <w:rPr>
                <w:sz w:val="20"/>
                <w:szCs w:val="20"/>
                <w:shd w:val="clear" w:color="auto" w:fill="FFFFFF"/>
              </w:rPr>
            </w:pPr>
            <w:r w:rsidRPr="00141CF7">
              <w:rPr>
                <w:sz w:val="20"/>
                <w:szCs w:val="20"/>
                <w:shd w:val="clear" w:color="auto" w:fill="FFFFFF"/>
              </w:rPr>
              <w:t>Fizikālā un koloidālā ķīmija I [Ķīmi2003]</w:t>
            </w:r>
            <w:r w:rsidRPr="00141CF7">
              <w:rPr>
                <w:sz w:val="20"/>
                <w:szCs w:val="20"/>
              </w:rPr>
              <w:t xml:space="preserve"> 4 KP</w:t>
            </w:r>
            <w:r w:rsidR="00EC5A66" w:rsidRPr="00141CF7">
              <w:rPr>
                <w:sz w:val="20"/>
                <w:szCs w:val="20"/>
              </w:rPr>
              <w:t xml:space="preserve"> (6 ECTS)</w:t>
            </w:r>
          </w:p>
          <w:p w14:paraId="0A2ADB92" w14:textId="0C3CA12E" w:rsidR="00140EA5" w:rsidRPr="00141CF7" w:rsidRDefault="00140EA5" w:rsidP="00140EA5">
            <w:pPr>
              <w:jc w:val="center"/>
              <w:rPr>
                <w:sz w:val="20"/>
                <w:szCs w:val="20"/>
              </w:rPr>
            </w:pPr>
            <w:r w:rsidRPr="00141CF7">
              <w:rPr>
                <w:sz w:val="20"/>
                <w:szCs w:val="20"/>
                <w:shd w:val="clear" w:color="auto" w:fill="FFFFFF"/>
              </w:rPr>
              <w:t>Fizikālā un koloidālā ķīmija II [Ķīmi2005]</w:t>
            </w:r>
            <w:r w:rsidRPr="00141CF7">
              <w:rPr>
                <w:sz w:val="20"/>
                <w:szCs w:val="20"/>
              </w:rPr>
              <w:t xml:space="preserve"> 4 KP</w:t>
            </w:r>
            <w:r w:rsidR="00EC5A66" w:rsidRPr="00141CF7">
              <w:rPr>
                <w:sz w:val="20"/>
                <w:szCs w:val="20"/>
              </w:rPr>
              <w:t xml:space="preserve"> (6 ECTS)</w:t>
            </w:r>
          </w:p>
          <w:p w14:paraId="295F5C25" w14:textId="72E1BA7D" w:rsidR="00140EA5" w:rsidRPr="00141CF7" w:rsidRDefault="00140EA5" w:rsidP="00140EA5">
            <w:pPr>
              <w:jc w:val="center"/>
              <w:rPr>
                <w:sz w:val="20"/>
                <w:szCs w:val="20"/>
                <w:shd w:val="clear" w:color="auto" w:fill="FFFFFF"/>
              </w:rPr>
            </w:pPr>
            <w:r w:rsidRPr="00141CF7">
              <w:rPr>
                <w:sz w:val="20"/>
                <w:szCs w:val="20"/>
                <w:shd w:val="clear" w:color="auto" w:fill="FFFFFF"/>
              </w:rPr>
              <w:t>Neorganiskā ķīmija I [Ķīmi1046]</w:t>
            </w:r>
            <w:r w:rsidRPr="00141CF7">
              <w:rPr>
                <w:sz w:val="20"/>
                <w:szCs w:val="20"/>
              </w:rPr>
              <w:t xml:space="preserve"> 6 KP</w:t>
            </w:r>
            <w:r w:rsidR="00EC5A66" w:rsidRPr="00141CF7">
              <w:rPr>
                <w:sz w:val="20"/>
                <w:szCs w:val="20"/>
              </w:rPr>
              <w:t xml:space="preserve"> (9 ECTS)</w:t>
            </w:r>
          </w:p>
          <w:p w14:paraId="4A5ECF68" w14:textId="5A198300" w:rsidR="00140EA5" w:rsidRPr="00141CF7" w:rsidRDefault="00140EA5" w:rsidP="00140EA5">
            <w:pPr>
              <w:jc w:val="center"/>
              <w:rPr>
                <w:sz w:val="20"/>
                <w:szCs w:val="20"/>
                <w:shd w:val="clear" w:color="auto" w:fill="FFFFFF"/>
              </w:rPr>
            </w:pPr>
            <w:r w:rsidRPr="00141CF7">
              <w:rPr>
                <w:sz w:val="20"/>
                <w:szCs w:val="20"/>
                <w:shd w:val="clear" w:color="auto" w:fill="FFFFFF"/>
              </w:rPr>
              <w:t>Neorganiskā ķīmija II [Ķīmi2024]</w:t>
            </w:r>
            <w:r w:rsidRPr="00141CF7">
              <w:rPr>
                <w:sz w:val="20"/>
                <w:szCs w:val="20"/>
              </w:rPr>
              <w:t xml:space="preserve"> 4 KP</w:t>
            </w:r>
            <w:r w:rsidR="00EC5A66" w:rsidRPr="00141CF7">
              <w:rPr>
                <w:sz w:val="20"/>
                <w:szCs w:val="20"/>
              </w:rPr>
              <w:t xml:space="preserve"> (6 ECTS)</w:t>
            </w:r>
          </w:p>
          <w:p w14:paraId="3247AC10" w14:textId="4928A6BC" w:rsidR="00140EA5" w:rsidRPr="00141CF7" w:rsidRDefault="00140EA5" w:rsidP="00140EA5">
            <w:pPr>
              <w:jc w:val="center"/>
              <w:rPr>
                <w:sz w:val="20"/>
                <w:szCs w:val="20"/>
                <w:shd w:val="clear" w:color="auto" w:fill="FFFFFF"/>
              </w:rPr>
            </w:pPr>
            <w:r w:rsidRPr="00141CF7">
              <w:rPr>
                <w:sz w:val="20"/>
                <w:szCs w:val="20"/>
                <w:shd w:val="clear" w:color="auto" w:fill="FFFFFF"/>
              </w:rPr>
              <w:t>Organiskā ķīmija I [Ķīmi1008]</w:t>
            </w:r>
            <w:r w:rsidRPr="00141CF7">
              <w:rPr>
                <w:sz w:val="20"/>
                <w:szCs w:val="20"/>
              </w:rPr>
              <w:t xml:space="preserve"> 4 KP</w:t>
            </w:r>
            <w:r w:rsidR="00EC5A66" w:rsidRPr="00141CF7">
              <w:rPr>
                <w:sz w:val="20"/>
                <w:szCs w:val="20"/>
              </w:rPr>
              <w:t xml:space="preserve"> (6 ECTS)</w:t>
            </w:r>
          </w:p>
          <w:p w14:paraId="02A0AF24" w14:textId="379143BA" w:rsidR="00140EA5" w:rsidRPr="00141CF7" w:rsidRDefault="00140EA5" w:rsidP="00140EA5">
            <w:pPr>
              <w:jc w:val="center"/>
              <w:rPr>
                <w:sz w:val="20"/>
                <w:szCs w:val="20"/>
                <w:shd w:val="clear" w:color="auto" w:fill="FFFFFF"/>
              </w:rPr>
            </w:pPr>
            <w:r w:rsidRPr="00141CF7">
              <w:rPr>
                <w:sz w:val="20"/>
                <w:szCs w:val="20"/>
                <w:shd w:val="clear" w:color="auto" w:fill="FFFFFF"/>
              </w:rPr>
              <w:t>Organiskā ķīmija II [Ķīmi2001]</w:t>
            </w:r>
            <w:r w:rsidRPr="00141CF7">
              <w:rPr>
                <w:sz w:val="20"/>
                <w:szCs w:val="20"/>
              </w:rPr>
              <w:t xml:space="preserve"> 4 KP</w:t>
            </w:r>
            <w:r w:rsidRPr="00141CF7">
              <w:rPr>
                <w:sz w:val="20"/>
                <w:szCs w:val="20"/>
                <w:shd w:val="clear" w:color="auto" w:fill="FFFFFF"/>
              </w:rPr>
              <w:t xml:space="preserve"> </w:t>
            </w:r>
            <w:r w:rsidR="00EC5A66" w:rsidRPr="00141CF7">
              <w:rPr>
                <w:sz w:val="20"/>
                <w:szCs w:val="20"/>
              </w:rPr>
              <w:t>(6 ECTS)</w:t>
            </w:r>
            <w:r w:rsidRPr="00141CF7">
              <w:rPr>
                <w:sz w:val="20"/>
                <w:szCs w:val="20"/>
                <w:shd w:val="clear" w:color="auto" w:fill="FFFFFF"/>
              </w:rPr>
              <w:t>Pētījumu metodoloģija ķīmijā [Ķīmi1048]</w:t>
            </w:r>
            <w:r w:rsidRPr="00141CF7">
              <w:rPr>
                <w:sz w:val="20"/>
                <w:szCs w:val="20"/>
              </w:rPr>
              <w:t xml:space="preserve"> 2 KP</w:t>
            </w:r>
            <w:r w:rsidR="0080788D" w:rsidRPr="00141CF7">
              <w:rPr>
                <w:sz w:val="20"/>
                <w:szCs w:val="20"/>
              </w:rPr>
              <w:t xml:space="preserve"> (3 ECTS)</w:t>
            </w:r>
          </w:p>
          <w:p w14:paraId="13BB01FB" w14:textId="291BD677" w:rsidR="00252AAD" w:rsidRPr="00141CF7" w:rsidRDefault="00140EA5" w:rsidP="005E22B4">
            <w:pPr>
              <w:jc w:val="center"/>
              <w:rPr>
                <w:sz w:val="20"/>
                <w:szCs w:val="20"/>
                <w:shd w:val="clear" w:color="auto" w:fill="FFFFFF"/>
              </w:rPr>
            </w:pPr>
            <w:r w:rsidRPr="00141CF7">
              <w:rPr>
                <w:sz w:val="20"/>
                <w:szCs w:val="20"/>
                <w:shd w:val="clear" w:color="auto" w:fill="FFFFFF"/>
              </w:rPr>
              <w:t>Vispārīgā ķīmija [Ķīmi1050]</w:t>
            </w:r>
            <w:r w:rsidRPr="00141CF7">
              <w:rPr>
                <w:sz w:val="20"/>
                <w:szCs w:val="20"/>
              </w:rPr>
              <w:t xml:space="preserve"> 6 KP</w:t>
            </w:r>
            <w:r w:rsidR="00EC5A66" w:rsidRPr="00141CF7">
              <w:rPr>
                <w:sz w:val="20"/>
                <w:szCs w:val="20"/>
              </w:rPr>
              <w:t xml:space="preserve"> (9 ECTS)</w:t>
            </w:r>
          </w:p>
        </w:tc>
      </w:tr>
      <w:tr w:rsidR="00252AAD" w:rsidRPr="00141CF7" w14:paraId="59FCAD19" w14:textId="77777777" w:rsidTr="002A05F0">
        <w:trPr>
          <w:trHeight w:val="4030"/>
        </w:trPr>
        <w:tc>
          <w:tcPr>
            <w:tcW w:w="3245" w:type="dxa"/>
            <w:vAlign w:val="center"/>
          </w:tcPr>
          <w:p w14:paraId="5E4B559A" w14:textId="6C5419EC" w:rsidR="00252AAD" w:rsidRPr="00141CF7" w:rsidRDefault="00252AAD" w:rsidP="007853C9">
            <w:pPr>
              <w:rPr>
                <w:iCs/>
                <w:sz w:val="20"/>
                <w:szCs w:val="20"/>
                <w:shd w:val="clear" w:color="auto" w:fill="FFFFFF"/>
              </w:rPr>
            </w:pPr>
            <w:r w:rsidRPr="00141CF7">
              <w:rPr>
                <w:iCs/>
                <w:sz w:val="20"/>
                <w:szCs w:val="20"/>
                <w:shd w:val="clear" w:color="auto" w:fill="FFFFFF"/>
              </w:rPr>
              <w:t> </w:t>
            </w:r>
            <w:r w:rsidR="001E15D7" w:rsidRPr="00141CF7">
              <w:rPr>
                <w:iCs/>
                <w:sz w:val="20"/>
                <w:szCs w:val="20"/>
                <w:shd w:val="clear" w:color="auto" w:fill="FFFFFF"/>
              </w:rPr>
              <w:t>Z</w:t>
            </w:r>
            <w:r w:rsidRPr="00141CF7">
              <w:rPr>
                <w:iCs/>
                <w:sz w:val="20"/>
                <w:szCs w:val="20"/>
                <w:shd w:val="clear" w:color="auto" w:fill="FFFFFF"/>
              </w:rPr>
              <w:t>inātņu nozares vai apakšnozares attīstības vēstur</w:t>
            </w:r>
            <w:r w:rsidR="001E15D7" w:rsidRPr="00141CF7">
              <w:rPr>
                <w:iCs/>
                <w:sz w:val="20"/>
                <w:szCs w:val="20"/>
                <w:shd w:val="clear" w:color="auto" w:fill="FFFFFF"/>
              </w:rPr>
              <w:t>e</w:t>
            </w:r>
            <w:r w:rsidRPr="00141CF7">
              <w:rPr>
                <w:iCs/>
                <w:sz w:val="20"/>
                <w:szCs w:val="20"/>
                <w:shd w:val="clear" w:color="auto" w:fill="FFFFFF"/>
              </w:rPr>
              <w:t xml:space="preserve"> un aktuālās problēmas</w:t>
            </w:r>
          </w:p>
        </w:tc>
        <w:tc>
          <w:tcPr>
            <w:tcW w:w="2987" w:type="dxa"/>
            <w:vAlign w:val="center"/>
          </w:tcPr>
          <w:p w14:paraId="0B1FD1EF" w14:textId="4D002D3F" w:rsidR="00252AAD" w:rsidRPr="00141CF7" w:rsidRDefault="00252AAD" w:rsidP="007853C9">
            <w:pPr>
              <w:rPr>
                <w:iCs/>
                <w:sz w:val="20"/>
                <w:szCs w:val="20"/>
                <w:shd w:val="clear" w:color="auto" w:fill="FFFFFF"/>
              </w:rPr>
            </w:pPr>
            <w:r w:rsidRPr="00141CF7">
              <w:rPr>
                <w:iCs/>
                <w:sz w:val="20"/>
                <w:szCs w:val="20"/>
                <w:shd w:val="clear" w:color="auto" w:fill="FFFFFF"/>
              </w:rPr>
              <w:t xml:space="preserve">ne mazāk kā </w:t>
            </w:r>
            <w:r w:rsidR="00C87B1D" w:rsidRPr="00141CF7">
              <w:rPr>
                <w:iCs/>
                <w:sz w:val="20"/>
                <w:szCs w:val="20"/>
                <w:shd w:val="clear" w:color="auto" w:fill="FFFFFF"/>
              </w:rPr>
              <w:t>15</w:t>
            </w:r>
            <w:r w:rsidRPr="00141CF7">
              <w:rPr>
                <w:iCs/>
                <w:sz w:val="20"/>
                <w:szCs w:val="20"/>
                <w:shd w:val="clear" w:color="auto" w:fill="FFFFFF"/>
              </w:rPr>
              <w:t xml:space="preserve"> kredītpunktu</w:t>
            </w:r>
          </w:p>
        </w:tc>
        <w:tc>
          <w:tcPr>
            <w:tcW w:w="3503" w:type="dxa"/>
            <w:vAlign w:val="center"/>
          </w:tcPr>
          <w:p w14:paraId="535A965E" w14:textId="2520A0CA" w:rsidR="005E22B4" w:rsidRPr="00141CF7" w:rsidRDefault="005E22B4" w:rsidP="005E22B4">
            <w:pPr>
              <w:jc w:val="center"/>
              <w:rPr>
                <w:sz w:val="20"/>
                <w:szCs w:val="20"/>
                <w:shd w:val="clear" w:color="auto" w:fill="FFFFFF"/>
              </w:rPr>
            </w:pPr>
            <w:r w:rsidRPr="00141CF7">
              <w:rPr>
                <w:sz w:val="20"/>
                <w:szCs w:val="20"/>
                <w:shd w:val="clear" w:color="auto" w:fill="FFFFFF"/>
              </w:rPr>
              <w:t>Vispārīgā ķīmija [Ķīmi1050]</w:t>
            </w:r>
            <w:r w:rsidRPr="00141CF7">
              <w:rPr>
                <w:sz w:val="20"/>
                <w:szCs w:val="20"/>
              </w:rPr>
              <w:t xml:space="preserve"> 6 KP</w:t>
            </w:r>
            <w:r w:rsidR="00EC5A66" w:rsidRPr="00141CF7">
              <w:rPr>
                <w:sz w:val="20"/>
                <w:szCs w:val="20"/>
              </w:rPr>
              <w:t xml:space="preserve"> (9 ECTS)</w:t>
            </w:r>
          </w:p>
          <w:p w14:paraId="36CDDD2B" w14:textId="20D1A471" w:rsidR="005E22B4" w:rsidRPr="00141CF7" w:rsidRDefault="005E22B4" w:rsidP="005E22B4">
            <w:pPr>
              <w:jc w:val="center"/>
              <w:rPr>
                <w:sz w:val="20"/>
                <w:szCs w:val="20"/>
              </w:rPr>
            </w:pPr>
            <w:r w:rsidRPr="00141CF7">
              <w:rPr>
                <w:sz w:val="20"/>
                <w:szCs w:val="20"/>
              </w:rPr>
              <w:t>Atjaunojamie enerģijas resursi [VidZ2022] 2 KP</w:t>
            </w:r>
            <w:r w:rsidR="0080788D" w:rsidRPr="00141CF7">
              <w:rPr>
                <w:sz w:val="20"/>
                <w:szCs w:val="20"/>
              </w:rPr>
              <w:t xml:space="preserve"> (3 ECTS)</w:t>
            </w:r>
          </w:p>
          <w:p w14:paraId="12AA7AD6" w14:textId="44C39D82" w:rsidR="005E22B4" w:rsidRPr="00141CF7" w:rsidRDefault="005E22B4" w:rsidP="005E22B4">
            <w:pPr>
              <w:jc w:val="center"/>
              <w:rPr>
                <w:sz w:val="20"/>
                <w:szCs w:val="20"/>
              </w:rPr>
            </w:pPr>
            <w:r w:rsidRPr="00141CF7">
              <w:rPr>
                <w:sz w:val="20"/>
                <w:szCs w:val="20"/>
              </w:rPr>
              <w:t>Atjaunojamo resursu ķīmija [Ķīmi3026] 2 KP</w:t>
            </w:r>
            <w:r w:rsidR="0080788D" w:rsidRPr="00141CF7">
              <w:rPr>
                <w:sz w:val="20"/>
                <w:szCs w:val="20"/>
              </w:rPr>
              <w:t xml:space="preserve"> (3 ECTS)</w:t>
            </w:r>
          </w:p>
          <w:p w14:paraId="313730C5" w14:textId="7B2A6A1B" w:rsidR="005E22B4" w:rsidRPr="00141CF7" w:rsidRDefault="005E22B4" w:rsidP="005E22B4">
            <w:pPr>
              <w:jc w:val="center"/>
              <w:rPr>
                <w:sz w:val="20"/>
                <w:szCs w:val="20"/>
              </w:rPr>
            </w:pPr>
            <w:r w:rsidRPr="00141CF7">
              <w:rPr>
                <w:sz w:val="20"/>
                <w:szCs w:val="20"/>
              </w:rPr>
              <w:t>Atkritumu pārvaldība [Ķīmi3024] 2 KP</w:t>
            </w:r>
            <w:r w:rsidR="00EC5A66" w:rsidRPr="00141CF7">
              <w:rPr>
                <w:sz w:val="20"/>
                <w:szCs w:val="20"/>
              </w:rPr>
              <w:t xml:space="preserve"> (3 ECTS)</w:t>
            </w:r>
          </w:p>
          <w:p w14:paraId="7A8C3AE2" w14:textId="4C0B7972" w:rsidR="005E22B4" w:rsidRPr="00141CF7" w:rsidRDefault="005E22B4" w:rsidP="005E22B4">
            <w:pPr>
              <w:jc w:val="center"/>
              <w:rPr>
                <w:sz w:val="20"/>
                <w:szCs w:val="20"/>
              </w:rPr>
            </w:pPr>
            <w:r w:rsidRPr="00141CF7">
              <w:rPr>
                <w:sz w:val="20"/>
                <w:szCs w:val="20"/>
              </w:rPr>
              <w:t>Biomasas apsaimniekošana [Ķīmi3021] 2 KP</w:t>
            </w:r>
            <w:r w:rsidR="0080788D" w:rsidRPr="00141CF7">
              <w:rPr>
                <w:sz w:val="20"/>
                <w:szCs w:val="20"/>
              </w:rPr>
              <w:t xml:space="preserve"> (3 ECTS)</w:t>
            </w:r>
          </w:p>
          <w:p w14:paraId="54501578" w14:textId="5A5D0812" w:rsidR="005E22B4" w:rsidRPr="00141CF7" w:rsidRDefault="005E22B4" w:rsidP="005E22B4">
            <w:pPr>
              <w:jc w:val="center"/>
              <w:rPr>
                <w:sz w:val="20"/>
                <w:szCs w:val="20"/>
              </w:rPr>
            </w:pPr>
            <w:r w:rsidRPr="00141CF7">
              <w:rPr>
                <w:sz w:val="20"/>
                <w:szCs w:val="20"/>
              </w:rPr>
              <w:t>Ķīmijas tehnoloģijas pamati [Ķīmi3009] 2 KP</w:t>
            </w:r>
            <w:r w:rsidR="0080788D" w:rsidRPr="00141CF7">
              <w:rPr>
                <w:sz w:val="20"/>
                <w:szCs w:val="20"/>
              </w:rPr>
              <w:t xml:space="preserve"> (3 ECTS)</w:t>
            </w:r>
          </w:p>
          <w:p w14:paraId="4C1C3C56" w14:textId="13B26E1C" w:rsidR="005E22B4" w:rsidRPr="00141CF7" w:rsidRDefault="005E22B4" w:rsidP="005E22B4">
            <w:pPr>
              <w:jc w:val="center"/>
              <w:rPr>
                <w:sz w:val="20"/>
                <w:szCs w:val="20"/>
              </w:rPr>
            </w:pPr>
            <w:r w:rsidRPr="00141CF7">
              <w:rPr>
                <w:sz w:val="20"/>
                <w:szCs w:val="20"/>
              </w:rPr>
              <w:t>Testēšanas metodes bioanalītikā I [Ķīmi2020] 4 KP</w:t>
            </w:r>
            <w:r w:rsidR="00EC5A66" w:rsidRPr="00141CF7">
              <w:rPr>
                <w:sz w:val="20"/>
                <w:szCs w:val="20"/>
              </w:rPr>
              <w:t xml:space="preserve"> (6 ECTS)</w:t>
            </w:r>
          </w:p>
          <w:p w14:paraId="72439571" w14:textId="3AB43184" w:rsidR="005E22B4" w:rsidRPr="00141CF7" w:rsidRDefault="005E22B4" w:rsidP="005E22B4">
            <w:pPr>
              <w:jc w:val="center"/>
              <w:rPr>
                <w:sz w:val="20"/>
                <w:szCs w:val="20"/>
              </w:rPr>
            </w:pPr>
            <w:r w:rsidRPr="00141CF7">
              <w:rPr>
                <w:sz w:val="20"/>
                <w:szCs w:val="20"/>
              </w:rPr>
              <w:t>Testēšanas metodes bioanalītikā II (klīniskā ķīmijā, hematoloģijā un seroloģijā) [Ķīmi2014] 4 KP</w:t>
            </w:r>
            <w:r w:rsidR="00EC5A66" w:rsidRPr="00141CF7">
              <w:rPr>
                <w:sz w:val="20"/>
                <w:szCs w:val="20"/>
              </w:rPr>
              <w:t xml:space="preserve"> (6 ECTS)</w:t>
            </w:r>
          </w:p>
          <w:p w14:paraId="74CDD45A" w14:textId="5848C13D" w:rsidR="005E22B4" w:rsidRPr="00141CF7" w:rsidRDefault="005E22B4" w:rsidP="005E22B4">
            <w:pPr>
              <w:jc w:val="center"/>
              <w:rPr>
                <w:sz w:val="20"/>
                <w:szCs w:val="20"/>
              </w:rPr>
            </w:pPr>
            <w:r w:rsidRPr="00141CF7">
              <w:rPr>
                <w:sz w:val="20"/>
                <w:szCs w:val="20"/>
              </w:rPr>
              <w:t>Testēšanas metodes bioanalītikā III [Ķīmi3028] 2 KP</w:t>
            </w:r>
            <w:r w:rsidR="0080788D" w:rsidRPr="00141CF7">
              <w:rPr>
                <w:sz w:val="20"/>
                <w:szCs w:val="20"/>
              </w:rPr>
              <w:t xml:space="preserve"> (3 ECTS)</w:t>
            </w:r>
          </w:p>
          <w:p w14:paraId="5EC58142" w14:textId="1F547BD4" w:rsidR="00252AAD" w:rsidRPr="00141CF7" w:rsidRDefault="00252AAD" w:rsidP="005E22B4">
            <w:pPr>
              <w:jc w:val="center"/>
              <w:rPr>
                <w:i/>
                <w:sz w:val="20"/>
                <w:szCs w:val="20"/>
              </w:rPr>
            </w:pPr>
          </w:p>
        </w:tc>
      </w:tr>
      <w:tr w:rsidR="00252AAD" w:rsidRPr="00141CF7" w14:paraId="5BE14F0F" w14:textId="77777777" w:rsidTr="005F0641">
        <w:trPr>
          <w:trHeight w:val="699"/>
        </w:trPr>
        <w:tc>
          <w:tcPr>
            <w:tcW w:w="3245" w:type="dxa"/>
            <w:vAlign w:val="center"/>
          </w:tcPr>
          <w:p w14:paraId="2CE1E19F" w14:textId="5A823095" w:rsidR="00252AAD" w:rsidRPr="00141CF7" w:rsidRDefault="001E15D7" w:rsidP="007853C9">
            <w:pPr>
              <w:rPr>
                <w:iCs/>
                <w:sz w:val="20"/>
                <w:szCs w:val="20"/>
                <w:shd w:val="clear" w:color="auto" w:fill="FFFFFF"/>
              </w:rPr>
            </w:pPr>
            <w:r w:rsidRPr="00141CF7">
              <w:rPr>
                <w:iCs/>
                <w:sz w:val="20"/>
                <w:szCs w:val="20"/>
                <w:shd w:val="clear" w:color="auto" w:fill="FFFFFF"/>
              </w:rPr>
              <w:t>Z</w:t>
            </w:r>
            <w:r w:rsidR="00252AAD" w:rsidRPr="00141CF7">
              <w:rPr>
                <w:iCs/>
                <w:sz w:val="20"/>
                <w:szCs w:val="20"/>
                <w:shd w:val="clear" w:color="auto" w:fill="FFFFFF"/>
              </w:rPr>
              <w:t>inātņu nozares vai apakšnozares raksturojum</w:t>
            </w:r>
            <w:r w:rsidRPr="00141CF7">
              <w:rPr>
                <w:iCs/>
                <w:sz w:val="20"/>
                <w:szCs w:val="20"/>
                <w:shd w:val="clear" w:color="auto" w:fill="FFFFFF"/>
              </w:rPr>
              <w:t>s</w:t>
            </w:r>
            <w:r w:rsidR="00252AAD" w:rsidRPr="00141CF7">
              <w:rPr>
                <w:iCs/>
                <w:sz w:val="20"/>
                <w:szCs w:val="20"/>
                <w:shd w:val="clear" w:color="auto" w:fill="FFFFFF"/>
              </w:rPr>
              <w:t xml:space="preserve"> un problēmas starpnozaru aspektā</w:t>
            </w:r>
          </w:p>
        </w:tc>
        <w:tc>
          <w:tcPr>
            <w:tcW w:w="2987" w:type="dxa"/>
            <w:vAlign w:val="center"/>
          </w:tcPr>
          <w:p w14:paraId="7099619B" w14:textId="10BA51B8" w:rsidR="00252AAD" w:rsidRPr="00141CF7" w:rsidRDefault="00252AAD" w:rsidP="007853C9">
            <w:pPr>
              <w:rPr>
                <w:iCs/>
                <w:sz w:val="20"/>
                <w:szCs w:val="20"/>
                <w:shd w:val="clear" w:color="auto" w:fill="FFFFFF"/>
              </w:rPr>
            </w:pPr>
            <w:r w:rsidRPr="00141CF7">
              <w:rPr>
                <w:iCs/>
                <w:sz w:val="20"/>
                <w:szCs w:val="20"/>
                <w:shd w:val="clear" w:color="auto" w:fill="FFFFFF"/>
              </w:rPr>
              <w:t>ne mazāk kā 15 kredītpunktu</w:t>
            </w:r>
          </w:p>
        </w:tc>
        <w:tc>
          <w:tcPr>
            <w:tcW w:w="3503" w:type="dxa"/>
            <w:vAlign w:val="center"/>
          </w:tcPr>
          <w:p w14:paraId="563AC2A2" w14:textId="7A123041" w:rsidR="005E22B4" w:rsidRPr="00141CF7" w:rsidRDefault="005E22B4" w:rsidP="005E22B4">
            <w:pPr>
              <w:jc w:val="center"/>
              <w:rPr>
                <w:sz w:val="20"/>
                <w:szCs w:val="20"/>
              </w:rPr>
            </w:pPr>
            <w:r w:rsidRPr="00141CF7">
              <w:rPr>
                <w:sz w:val="20"/>
                <w:szCs w:val="20"/>
              </w:rPr>
              <w:t>Bioķīmija [Ķīmi3004] 4 KP</w:t>
            </w:r>
            <w:r w:rsidR="00EC5A66" w:rsidRPr="00141CF7">
              <w:rPr>
                <w:sz w:val="20"/>
                <w:szCs w:val="20"/>
              </w:rPr>
              <w:t xml:space="preserve"> (6 ECTS)</w:t>
            </w:r>
          </w:p>
          <w:p w14:paraId="4EEB3C86" w14:textId="3BE7A5D8" w:rsidR="005E22B4" w:rsidRPr="00141CF7" w:rsidRDefault="005E22B4" w:rsidP="005E22B4">
            <w:pPr>
              <w:jc w:val="center"/>
              <w:rPr>
                <w:sz w:val="20"/>
                <w:szCs w:val="20"/>
              </w:rPr>
            </w:pPr>
            <w:r w:rsidRPr="00141CF7">
              <w:rPr>
                <w:sz w:val="20"/>
                <w:szCs w:val="20"/>
                <w:shd w:val="clear" w:color="auto" w:fill="FFFFFF"/>
              </w:rPr>
              <w:t>Datoru lietošana ķīmijā [DatZ2085]</w:t>
            </w:r>
            <w:r w:rsidRPr="00141CF7">
              <w:rPr>
                <w:sz w:val="20"/>
                <w:szCs w:val="20"/>
              </w:rPr>
              <w:t xml:space="preserve"> 2 KP</w:t>
            </w:r>
            <w:r w:rsidR="0080788D" w:rsidRPr="00141CF7">
              <w:rPr>
                <w:sz w:val="20"/>
                <w:szCs w:val="20"/>
              </w:rPr>
              <w:t xml:space="preserve"> (3 ECTS)</w:t>
            </w:r>
          </w:p>
          <w:p w14:paraId="1652B18D" w14:textId="5B30FA3B" w:rsidR="005E22B4" w:rsidRPr="00141CF7" w:rsidRDefault="005E22B4" w:rsidP="005E22B4">
            <w:pPr>
              <w:jc w:val="center"/>
              <w:rPr>
                <w:sz w:val="20"/>
                <w:szCs w:val="20"/>
                <w:shd w:val="clear" w:color="auto" w:fill="FFFFFF"/>
              </w:rPr>
            </w:pPr>
            <w:r w:rsidRPr="00141CF7">
              <w:rPr>
                <w:sz w:val="20"/>
                <w:szCs w:val="20"/>
                <w:shd w:val="clear" w:color="auto" w:fill="FFFFFF"/>
              </w:rPr>
              <w:t>Matemātiskā datu apstrāde un statistika ķīmijā [Ķīmi1020]</w:t>
            </w:r>
            <w:r w:rsidRPr="00141CF7">
              <w:rPr>
                <w:sz w:val="20"/>
                <w:szCs w:val="20"/>
              </w:rPr>
              <w:t xml:space="preserve"> 2 KP</w:t>
            </w:r>
            <w:r w:rsidR="0080788D" w:rsidRPr="00141CF7">
              <w:rPr>
                <w:sz w:val="20"/>
                <w:szCs w:val="20"/>
              </w:rPr>
              <w:t xml:space="preserve"> (3 ECTS)</w:t>
            </w:r>
          </w:p>
          <w:p w14:paraId="7D7234CD" w14:textId="72C92026" w:rsidR="005E22B4" w:rsidRPr="00141CF7" w:rsidRDefault="005E22B4" w:rsidP="005E22B4">
            <w:pPr>
              <w:jc w:val="center"/>
              <w:rPr>
                <w:sz w:val="20"/>
                <w:szCs w:val="20"/>
                <w:shd w:val="clear" w:color="auto" w:fill="FFFFFF"/>
              </w:rPr>
            </w:pPr>
            <w:r w:rsidRPr="00141CF7">
              <w:rPr>
                <w:sz w:val="20"/>
                <w:szCs w:val="20"/>
                <w:shd w:val="clear" w:color="auto" w:fill="FFFFFF"/>
              </w:rPr>
              <w:t>Matemātiskās metodes dabaszinātnēs [Mate1090]</w:t>
            </w:r>
            <w:r w:rsidRPr="00141CF7">
              <w:rPr>
                <w:sz w:val="20"/>
                <w:szCs w:val="20"/>
              </w:rPr>
              <w:t xml:space="preserve"> 2 KP</w:t>
            </w:r>
            <w:r w:rsidR="0080788D" w:rsidRPr="00141CF7">
              <w:rPr>
                <w:sz w:val="20"/>
                <w:szCs w:val="20"/>
              </w:rPr>
              <w:t xml:space="preserve"> (3 ECTS)</w:t>
            </w:r>
          </w:p>
          <w:p w14:paraId="4AAAC17E" w14:textId="67E1207F" w:rsidR="00A46E35" w:rsidRPr="00141CF7" w:rsidRDefault="00A46E35" w:rsidP="00A46E35">
            <w:pPr>
              <w:jc w:val="center"/>
              <w:rPr>
                <w:sz w:val="20"/>
                <w:szCs w:val="20"/>
                <w:shd w:val="clear" w:color="auto" w:fill="FFFFFF"/>
              </w:rPr>
            </w:pPr>
            <w:r w:rsidRPr="00141CF7">
              <w:rPr>
                <w:sz w:val="20"/>
                <w:szCs w:val="20"/>
                <w:shd w:val="clear" w:color="auto" w:fill="FFFFFF"/>
              </w:rPr>
              <w:t>Vides zinātne [VidZ1049]</w:t>
            </w:r>
            <w:r w:rsidRPr="00141CF7">
              <w:rPr>
                <w:sz w:val="20"/>
                <w:szCs w:val="20"/>
              </w:rPr>
              <w:t xml:space="preserve"> 4 KP</w:t>
            </w:r>
            <w:r w:rsidR="00EC5A66" w:rsidRPr="00141CF7">
              <w:rPr>
                <w:sz w:val="20"/>
                <w:szCs w:val="20"/>
              </w:rPr>
              <w:t xml:space="preserve"> (6 ECTS)</w:t>
            </w:r>
          </w:p>
          <w:p w14:paraId="13CDCFB3" w14:textId="3412F0E9" w:rsidR="00A46E35" w:rsidRPr="00141CF7" w:rsidRDefault="00A46E35" w:rsidP="00A46E35">
            <w:pPr>
              <w:jc w:val="center"/>
              <w:rPr>
                <w:sz w:val="20"/>
                <w:szCs w:val="20"/>
                <w:shd w:val="clear" w:color="auto" w:fill="FFFFFF"/>
              </w:rPr>
            </w:pPr>
            <w:r w:rsidRPr="00141CF7">
              <w:rPr>
                <w:sz w:val="20"/>
                <w:szCs w:val="20"/>
                <w:shd w:val="clear" w:color="auto" w:fill="FFFFFF"/>
              </w:rPr>
              <w:t>Vispārīgā fizika [Fizi1014]</w:t>
            </w:r>
            <w:r w:rsidRPr="00141CF7">
              <w:rPr>
                <w:sz w:val="20"/>
                <w:szCs w:val="20"/>
              </w:rPr>
              <w:t xml:space="preserve"> 2 KP</w:t>
            </w:r>
            <w:r w:rsidR="0080788D" w:rsidRPr="00141CF7">
              <w:rPr>
                <w:sz w:val="20"/>
                <w:szCs w:val="20"/>
              </w:rPr>
              <w:t xml:space="preserve"> (3 ECTS)</w:t>
            </w:r>
          </w:p>
          <w:p w14:paraId="7B2A14F9" w14:textId="7E1F078E" w:rsidR="00A46E35" w:rsidRPr="00141CF7" w:rsidRDefault="00A46E35" w:rsidP="00A46E35">
            <w:pPr>
              <w:jc w:val="center"/>
              <w:rPr>
                <w:sz w:val="20"/>
                <w:szCs w:val="20"/>
                <w:shd w:val="clear" w:color="auto" w:fill="FFFFFF"/>
              </w:rPr>
            </w:pPr>
            <w:r w:rsidRPr="00141CF7">
              <w:rPr>
                <w:sz w:val="20"/>
                <w:szCs w:val="20"/>
                <w:shd w:val="clear" w:color="auto" w:fill="FFFFFF"/>
              </w:rPr>
              <w:t>Ķīmiskā fizika [Ķīmi1022]</w:t>
            </w:r>
            <w:r w:rsidRPr="00141CF7">
              <w:rPr>
                <w:sz w:val="20"/>
                <w:szCs w:val="20"/>
              </w:rPr>
              <w:t xml:space="preserve"> 2 KP</w:t>
            </w:r>
            <w:r w:rsidR="0080788D" w:rsidRPr="00141CF7">
              <w:rPr>
                <w:sz w:val="20"/>
                <w:szCs w:val="20"/>
              </w:rPr>
              <w:t xml:space="preserve"> (3 ECTS)</w:t>
            </w:r>
          </w:p>
          <w:p w14:paraId="3A7C161D" w14:textId="345D04F5" w:rsidR="00CC1069" w:rsidRPr="00141CF7" w:rsidRDefault="00CC1069" w:rsidP="00CC1069">
            <w:pPr>
              <w:jc w:val="center"/>
              <w:rPr>
                <w:sz w:val="20"/>
                <w:szCs w:val="20"/>
              </w:rPr>
            </w:pPr>
            <w:proofErr w:type="spellStart"/>
            <w:r w:rsidRPr="00141CF7">
              <w:rPr>
                <w:sz w:val="20"/>
                <w:szCs w:val="20"/>
              </w:rPr>
              <w:lastRenderedPageBreak/>
              <w:t>Ekotoksikoloģija</w:t>
            </w:r>
            <w:proofErr w:type="spellEnd"/>
            <w:r w:rsidRPr="00141CF7">
              <w:rPr>
                <w:sz w:val="20"/>
                <w:szCs w:val="20"/>
              </w:rPr>
              <w:t xml:space="preserve"> [VidZ3021] 2 KP</w:t>
            </w:r>
            <w:r w:rsidR="0080788D" w:rsidRPr="00141CF7">
              <w:rPr>
                <w:sz w:val="20"/>
                <w:szCs w:val="20"/>
              </w:rPr>
              <w:t xml:space="preserve"> (3 ECTS)</w:t>
            </w:r>
          </w:p>
          <w:p w14:paraId="1B9C485F" w14:textId="583E2695" w:rsidR="00CC1069" w:rsidRPr="00141CF7" w:rsidRDefault="00CC1069" w:rsidP="00CC1069">
            <w:pPr>
              <w:jc w:val="center"/>
              <w:rPr>
                <w:sz w:val="20"/>
                <w:szCs w:val="20"/>
              </w:rPr>
            </w:pPr>
            <w:r w:rsidRPr="00141CF7">
              <w:rPr>
                <w:sz w:val="20"/>
                <w:szCs w:val="20"/>
              </w:rPr>
              <w:t>Vispārīgā ekoloģija [Biol1094] 4 KP</w:t>
            </w:r>
            <w:r w:rsidR="00EC5A66" w:rsidRPr="00141CF7">
              <w:rPr>
                <w:sz w:val="20"/>
                <w:szCs w:val="20"/>
              </w:rPr>
              <w:t xml:space="preserve"> (6 ECTS)</w:t>
            </w:r>
          </w:p>
          <w:p w14:paraId="55912387" w14:textId="1979E773" w:rsidR="00CC1069" w:rsidRPr="00141CF7" w:rsidRDefault="00CC1069" w:rsidP="00CC1069">
            <w:pPr>
              <w:jc w:val="center"/>
              <w:rPr>
                <w:sz w:val="20"/>
                <w:szCs w:val="20"/>
              </w:rPr>
            </w:pPr>
            <w:r w:rsidRPr="00141CF7">
              <w:rPr>
                <w:sz w:val="20"/>
                <w:szCs w:val="20"/>
              </w:rPr>
              <w:t>Ģeoķīmijas pamati [Ķīmi3010] 2 KP</w:t>
            </w:r>
            <w:r w:rsidR="0080788D" w:rsidRPr="00141CF7">
              <w:rPr>
                <w:sz w:val="20"/>
                <w:szCs w:val="20"/>
              </w:rPr>
              <w:t xml:space="preserve"> (3 ECTS)</w:t>
            </w:r>
          </w:p>
          <w:p w14:paraId="1B79A79A" w14:textId="364FF5F2" w:rsidR="00CC1069" w:rsidRPr="00141CF7" w:rsidRDefault="00CC1069" w:rsidP="00CC1069">
            <w:pPr>
              <w:jc w:val="center"/>
              <w:rPr>
                <w:sz w:val="20"/>
                <w:szCs w:val="20"/>
              </w:rPr>
            </w:pPr>
            <w:r w:rsidRPr="00141CF7">
              <w:rPr>
                <w:sz w:val="20"/>
                <w:szCs w:val="20"/>
              </w:rPr>
              <w:t>Cilvēka un dzīvnieku fizioloģija [Biol3028] 4 KP</w:t>
            </w:r>
            <w:r w:rsidR="00EC5A66" w:rsidRPr="00141CF7">
              <w:rPr>
                <w:sz w:val="20"/>
                <w:szCs w:val="20"/>
              </w:rPr>
              <w:t xml:space="preserve"> (6 ECTS)</w:t>
            </w:r>
          </w:p>
          <w:p w14:paraId="47427723" w14:textId="2C1CEF66" w:rsidR="001E15D7" w:rsidRPr="00141CF7" w:rsidRDefault="001E15D7" w:rsidP="005F0641">
            <w:pPr>
              <w:jc w:val="center"/>
              <w:rPr>
                <w:i/>
                <w:sz w:val="20"/>
                <w:szCs w:val="20"/>
              </w:rPr>
            </w:pPr>
          </w:p>
        </w:tc>
      </w:tr>
      <w:tr w:rsidR="009F5D28" w:rsidRPr="00141CF7" w14:paraId="662A53DE" w14:textId="77777777" w:rsidTr="00AF0B55">
        <w:tc>
          <w:tcPr>
            <w:tcW w:w="3245" w:type="dxa"/>
            <w:vAlign w:val="center"/>
          </w:tcPr>
          <w:p w14:paraId="38653368" w14:textId="77777777" w:rsidR="009F5D28" w:rsidRPr="00141CF7" w:rsidRDefault="009F5D28" w:rsidP="009F5D28">
            <w:pPr>
              <w:rPr>
                <w:sz w:val="20"/>
                <w:szCs w:val="20"/>
              </w:rPr>
            </w:pPr>
            <w:r w:rsidRPr="00141CF7">
              <w:rPr>
                <w:sz w:val="20"/>
                <w:szCs w:val="20"/>
              </w:rPr>
              <w:lastRenderedPageBreak/>
              <w:t>Kontaktstundu apjoms (%)</w:t>
            </w:r>
          </w:p>
        </w:tc>
        <w:tc>
          <w:tcPr>
            <w:tcW w:w="2987" w:type="dxa"/>
            <w:vAlign w:val="center"/>
          </w:tcPr>
          <w:p w14:paraId="1D71F892" w14:textId="77777777" w:rsidR="009F5D28" w:rsidRPr="00141CF7" w:rsidRDefault="009F5D28" w:rsidP="009F5D28">
            <w:pPr>
              <w:rPr>
                <w:sz w:val="20"/>
                <w:szCs w:val="20"/>
              </w:rPr>
            </w:pPr>
            <w:r w:rsidRPr="00141CF7">
              <w:rPr>
                <w:sz w:val="20"/>
                <w:szCs w:val="20"/>
              </w:rPr>
              <w:t>Ne mazāk kā 40%</w:t>
            </w:r>
          </w:p>
        </w:tc>
        <w:tc>
          <w:tcPr>
            <w:tcW w:w="3503" w:type="dxa"/>
            <w:vAlign w:val="center"/>
          </w:tcPr>
          <w:p w14:paraId="3859C012" w14:textId="77777777" w:rsidR="009F5D28" w:rsidRPr="00141CF7" w:rsidRDefault="009F5D28" w:rsidP="009F5D28">
            <w:pPr>
              <w:spacing w:before="120" w:after="120"/>
              <w:jc w:val="center"/>
              <w:rPr>
                <w:sz w:val="20"/>
                <w:szCs w:val="20"/>
              </w:rPr>
            </w:pPr>
            <w:r w:rsidRPr="00141CF7">
              <w:rPr>
                <w:sz w:val="20"/>
                <w:szCs w:val="20"/>
                <w:lang w:eastAsia="lt-LT"/>
              </w:rPr>
              <w:t xml:space="preserve">Pilna laika studijās 1 kredītpunktam atbilst 40 akadēmiskās stundas, no kurām 16 stundas ir </w:t>
            </w:r>
            <w:proofErr w:type="spellStart"/>
            <w:r w:rsidRPr="00141CF7">
              <w:rPr>
                <w:sz w:val="20"/>
                <w:szCs w:val="20"/>
                <w:lang w:eastAsia="lt-LT"/>
              </w:rPr>
              <w:t>kontakstundas</w:t>
            </w:r>
            <w:proofErr w:type="spellEnd"/>
            <w:r w:rsidRPr="00141CF7">
              <w:rPr>
                <w:sz w:val="20"/>
                <w:szCs w:val="20"/>
                <w:lang w:eastAsia="lt-LT"/>
              </w:rPr>
              <w:t>, kas ir 40% no paredzētā apjoma</w:t>
            </w:r>
          </w:p>
        </w:tc>
      </w:tr>
      <w:tr w:rsidR="009F5D28" w:rsidRPr="00141CF7" w14:paraId="790BDD40" w14:textId="77777777" w:rsidTr="00AF0B55">
        <w:tc>
          <w:tcPr>
            <w:tcW w:w="3245" w:type="dxa"/>
            <w:vAlign w:val="center"/>
          </w:tcPr>
          <w:p w14:paraId="00E069FB" w14:textId="77777777" w:rsidR="009F5D28" w:rsidRPr="00141CF7" w:rsidRDefault="009F5D28" w:rsidP="009F5D28">
            <w:pPr>
              <w:rPr>
                <w:sz w:val="20"/>
                <w:szCs w:val="20"/>
              </w:rPr>
            </w:pPr>
            <w:r w:rsidRPr="00141CF7">
              <w:rPr>
                <w:sz w:val="20"/>
                <w:szCs w:val="20"/>
              </w:rPr>
              <w:t>Bakalaura darba izstrāde</w:t>
            </w:r>
          </w:p>
        </w:tc>
        <w:tc>
          <w:tcPr>
            <w:tcW w:w="2987" w:type="dxa"/>
            <w:vAlign w:val="center"/>
          </w:tcPr>
          <w:p w14:paraId="3C4E7F1A" w14:textId="29066C96" w:rsidR="009F5D28" w:rsidRPr="00141CF7" w:rsidRDefault="009F5D28" w:rsidP="009F5D28">
            <w:pPr>
              <w:rPr>
                <w:sz w:val="20"/>
                <w:szCs w:val="20"/>
              </w:rPr>
            </w:pPr>
            <w:r w:rsidRPr="00141CF7">
              <w:rPr>
                <w:sz w:val="20"/>
                <w:szCs w:val="20"/>
              </w:rPr>
              <w:t xml:space="preserve"> Ne mazāk kā 10 KP</w:t>
            </w:r>
            <w:r w:rsidR="00321451" w:rsidRPr="00141CF7">
              <w:rPr>
                <w:sz w:val="20"/>
                <w:szCs w:val="20"/>
              </w:rPr>
              <w:t xml:space="preserve"> (15 ECTS)</w:t>
            </w:r>
          </w:p>
        </w:tc>
        <w:tc>
          <w:tcPr>
            <w:tcW w:w="3503" w:type="dxa"/>
            <w:vAlign w:val="center"/>
          </w:tcPr>
          <w:p w14:paraId="2A6ED5C6" w14:textId="7A002AB5" w:rsidR="009F5D28" w:rsidRPr="00141CF7" w:rsidRDefault="009F5D28" w:rsidP="009F5D28">
            <w:pPr>
              <w:spacing w:before="120" w:after="120"/>
              <w:jc w:val="center"/>
              <w:rPr>
                <w:sz w:val="20"/>
                <w:szCs w:val="20"/>
                <w:lang w:eastAsia="lt-LT"/>
              </w:rPr>
            </w:pPr>
            <w:r w:rsidRPr="00141CF7">
              <w:rPr>
                <w:sz w:val="20"/>
                <w:szCs w:val="20"/>
              </w:rPr>
              <w:t>1</w:t>
            </w:r>
            <w:r w:rsidR="00A841E6" w:rsidRPr="00141CF7">
              <w:rPr>
                <w:sz w:val="20"/>
                <w:szCs w:val="20"/>
              </w:rPr>
              <w:t>2</w:t>
            </w:r>
            <w:r w:rsidRPr="00141CF7">
              <w:rPr>
                <w:sz w:val="20"/>
                <w:szCs w:val="20"/>
              </w:rPr>
              <w:t xml:space="preserve"> KP</w:t>
            </w:r>
            <w:r w:rsidR="0080788D" w:rsidRPr="00141CF7">
              <w:rPr>
                <w:sz w:val="20"/>
                <w:szCs w:val="20"/>
              </w:rPr>
              <w:t xml:space="preserve"> (18 ECTS)</w:t>
            </w:r>
          </w:p>
        </w:tc>
      </w:tr>
      <w:tr w:rsidR="009F5D28" w:rsidRPr="00141CF7" w14:paraId="75D900A4" w14:textId="77777777" w:rsidTr="00AF0B55">
        <w:tc>
          <w:tcPr>
            <w:tcW w:w="3245" w:type="dxa"/>
            <w:vAlign w:val="center"/>
          </w:tcPr>
          <w:p w14:paraId="24A75FB5" w14:textId="77777777" w:rsidR="00032286" w:rsidRPr="00141CF7" w:rsidRDefault="009F5D28" w:rsidP="00032286">
            <w:pPr>
              <w:spacing w:before="120"/>
              <w:rPr>
                <w:sz w:val="20"/>
                <w:szCs w:val="20"/>
              </w:rPr>
            </w:pPr>
            <w:r w:rsidRPr="00141CF7">
              <w:rPr>
                <w:sz w:val="20"/>
                <w:szCs w:val="20"/>
              </w:rPr>
              <w:t>Vides aizsardzības likuma 42.</w:t>
            </w:r>
            <w:r w:rsidR="00032286" w:rsidRPr="00141CF7">
              <w:rPr>
                <w:sz w:val="20"/>
                <w:szCs w:val="20"/>
              </w:rPr>
              <w:t xml:space="preserve"> </w:t>
            </w:r>
            <w:r w:rsidRPr="00141CF7">
              <w:rPr>
                <w:sz w:val="20"/>
                <w:szCs w:val="20"/>
              </w:rPr>
              <w:t>panta 2.</w:t>
            </w:r>
            <w:r w:rsidR="00032286" w:rsidRPr="00141CF7">
              <w:rPr>
                <w:sz w:val="20"/>
                <w:szCs w:val="20"/>
              </w:rPr>
              <w:t xml:space="preserve"> </w:t>
            </w:r>
            <w:r w:rsidRPr="00141CF7">
              <w:rPr>
                <w:sz w:val="20"/>
                <w:szCs w:val="20"/>
              </w:rPr>
              <w:t>punkts:</w:t>
            </w:r>
            <w:r w:rsidRPr="00141CF7">
              <w:rPr>
                <w:color w:val="414142"/>
                <w:sz w:val="20"/>
                <w:szCs w:val="20"/>
                <w:shd w:val="clear" w:color="auto" w:fill="FFFFFF"/>
              </w:rPr>
              <w:t xml:space="preserve"> </w:t>
            </w:r>
            <w:r w:rsidRPr="00141CF7">
              <w:rPr>
                <w:sz w:val="20"/>
                <w:szCs w:val="20"/>
              </w:rPr>
              <w:t>Augstskolu un koledžu visu studiju programmu obligātajā daļā iekļauj vides aizsardzības kursu.</w:t>
            </w:r>
          </w:p>
          <w:p w14:paraId="11581B20" w14:textId="69612EE0" w:rsidR="00032286" w:rsidRPr="00141CF7" w:rsidRDefault="000E7597" w:rsidP="00032286">
            <w:pPr>
              <w:rPr>
                <w:sz w:val="20"/>
                <w:szCs w:val="20"/>
              </w:rPr>
            </w:pPr>
            <w:hyperlink r:id="rId7" w:history="1">
              <w:r w:rsidR="00032286" w:rsidRPr="00141CF7">
                <w:rPr>
                  <w:rStyle w:val="Hyperlink"/>
                  <w:sz w:val="20"/>
                  <w:szCs w:val="20"/>
                </w:rPr>
                <w:t>https://likumi.lv/ta/id/147917-vides-aizsardzibas-likums</w:t>
              </w:r>
            </w:hyperlink>
          </w:p>
          <w:p w14:paraId="1F1A8B86" w14:textId="77777777" w:rsidR="009F5D28" w:rsidRPr="00141CF7" w:rsidRDefault="005A291A" w:rsidP="00032286">
            <w:pPr>
              <w:rPr>
                <w:sz w:val="20"/>
                <w:szCs w:val="20"/>
              </w:rPr>
            </w:pPr>
            <w:r w:rsidRPr="00141CF7">
              <w:rPr>
                <w:sz w:val="20"/>
                <w:szCs w:val="20"/>
              </w:rPr>
              <w:t xml:space="preserve">Civilās aizsardzības un katastrofas pārvaldīšanas likuma </w:t>
            </w:r>
            <w:r w:rsidR="009F5D28" w:rsidRPr="00141CF7">
              <w:rPr>
                <w:sz w:val="20"/>
                <w:szCs w:val="20"/>
              </w:rPr>
              <w:t>2</w:t>
            </w:r>
            <w:r w:rsidRPr="00141CF7">
              <w:rPr>
                <w:sz w:val="20"/>
                <w:szCs w:val="20"/>
              </w:rPr>
              <w:t>3</w:t>
            </w:r>
            <w:r w:rsidR="009F5D28" w:rsidRPr="00141CF7">
              <w:rPr>
                <w:sz w:val="20"/>
                <w:szCs w:val="20"/>
              </w:rPr>
              <w:t>.</w:t>
            </w:r>
            <w:r w:rsidR="00032286" w:rsidRPr="00141CF7">
              <w:rPr>
                <w:sz w:val="20"/>
                <w:szCs w:val="20"/>
              </w:rPr>
              <w:t xml:space="preserve"> </w:t>
            </w:r>
            <w:r w:rsidR="009F5D28" w:rsidRPr="00141CF7">
              <w:rPr>
                <w:sz w:val="20"/>
                <w:szCs w:val="20"/>
              </w:rPr>
              <w:t>panta 1.</w:t>
            </w:r>
            <w:r w:rsidR="00032286" w:rsidRPr="00141CF7">
              <w:rPr>
                <w:sz w:val="20"/>
                <w:szCs w:val="20"/>
              </w:rPr>
              <w:t xml:space="preserve"> </w:t>
            </w:r>
            <w:r w:rsidR="009F5D28" w:rsidRPr="00141CF7">
              <w:rPr>
                <w:sz w:val="20"/>
                <w:szCs w:val="20"/>
              </w:rPr>
              <w:t>punkts:</w:t>
            </w:r>
            <w:r w:rsidR="00032286" w:rsidRPr="00141CF7">
              <w:rPr>
                <w:sz w:val="20"/>
                <w:szCs w:val="20"/>
              </w:rPr>
              <w:t xml:space="preserve"> </w:t>
            </w:r>
            <w:r w:rsidRPr="00141CF7">
              <w:rPr>
                <w:sz w:val="20"/>
                <w:szCs w:val="20"/>
              </w:rPr>
              <w:t>Izglītības iestāde nodrošina obligātā civilās aizsardzības kursa pasniegšanu izglītojamajiem augstākajā, vispārējā un profesionālajā izglītībā.</w:t>
            </w:r>
          </w:p>
          <w:p w14:paraId="4D38BB91" w14:textId="20B02CBC" w:rsidR="005A291A" w:rsidRPr="00141CF7" w:rsidRDefault="000E7597" w:rsidP="00032286">
            <w:pPr>
              <w:rPr>
                <w:sz w:val="20"/>
                <w:szCs w:val="20"/>
              </w:rPr>
            </w:pPr>
            <w:hyperlink r:id="rId8" w:history="1">
              <w:r w:rsidR="005A291A" w:rsidRPr="00141CF7">
                <w:rPr>
                  <w:rStyle w:val="Hyperlink"/>
                  <w:sz w:val="20"/>
                  <w:szCs w:val="20"/>
                </w:rPr>
                <w:t>https://likumi.lv/ta/id/282333-civilas-aizsardzibas-un-katastrofas-parvaldisanas-likums</w:t>
              </w:r>
            </w:hyperlink>
          </w:p>
        </w:tc>
        <w:tc>
          <w:tcPr>
            <w:tcW w:w="2987" w:type="dxa"/>
            <w:vAlign w:val="center"/>
          </w:tcPr>
          <w:p w14:paraId="14808AB6" w14:textId="768078BA" w:rsidR="009F5D28" w:rsidRPr="00141CF7" w:rsidRDefault="009F5D28" w:rsidP="009F5D28">
            <w:pPr>
              <w:spacing w:before="120"/>
              <w:rPr>
                <w:sz w:val="20"/>
                <w:szCs w:val="20"/>
              </w:rPr>
            </w:pPr>
            <w:r w:rsidRPr="00141CF7">
              <w:rPr>
                <w:sz w:val="20"/>
                <w:szCs w:val="20"/>
                <w:lang w:eastAsia="lt-LT"/>
              </w:rPr>
              <w:t>Papildus šo noteikumu 10.</w:t>
            </w:r>
            <w:r w:rsidR="00321451" w:rsidRPr="00141CF7">
              <w:rPr>
                <w:sz w:val="20"/>
                <w:szCs w:val="20"/>
                <w:lang w:eastAsia="lt-LT"/>
              </w:rPr>
              <w:t xml:space="preserve"> </w:t>
            </w:r>
            <w:r w:rsidRPr="00141CF7">
              <w:rPr>
                <w:sz w:val="20"/>
                <w:szCs w:val="20"/>
                <w:lang w:eastAsia="lt-LT"/>
              </w:rPr>
              <w:t>punktā minētajiem nosacījumiem bakalaura studiju programma ietver arī Vides aizsardzības likumā un Civilās aizsardzības un katastrofas pārvaldīšanas likumā noteiktās studiju kursu satura prasības</w:t>
            </w:r>
          </w:p>
        </w:tc>
        <w:tc>
          <w:tcPr>
            <w:tcW w:w="3503" w:type="dxa"/>
            <w:vAlign w:val="center"/>
          </w:tcPr>
          <w:p w14:paraId="5DB7F904" w14:textId="7289C9B6" w:rsidR="009F5D28" w:rsidRPr="00141CF7" w:rsidRDefault="0080788D" w:rsidP="009F5D28">
            <w:pPr>
              <w:jc w:val="center"/>
              <w:rPr>
                <w:sz w:val="20"/>
                <w:szCs w:val="20"/>
              </w:rPr>
            </w:pPr>
            <w:r w:rsidRPr="00141CF7">
              <w:rPr>
                <w:sz w:val="20"/>
                <w:szCs w:val="20"/>
              </w:rPr>
              <w:t>Valsts, civilā un vides aizsardzība [VidZP021] 2 KP (3 ECTS)</w:t>
            </w:r>
          </w:p>
        </w:tc>
      </w:tr>
      <w:tr w:rsidR="009F5D28" w:rsidRPr="00141CF7" w14:paraId="2B37F5BE" w14:textId="77777777" w:rsidTr="00AF0B55">
        <w:tc>
          <w:tcPr>
            <w:tcW w:w="3245" w:type="dxa"/>
            <w:vAlign w:val="center"/>
          </w:tcPr>
          <w:p w14:paraId="20FA8CE4" w14:textId="77777777" w:rsidR="009F5D28" w:rsidRPr="00141CF7" w:rsidRDefault="009F5D28" w:rsidP="009F5D28">
            <w:pPr>
              <w:jc w:val="center"/>
              <w:rPr>
                <w:sz w:val="20"/>
                <w:szCs w:val="20"/>
              </w:rPr>
            </w:pPr>
            <w:r w:rsidRPr="00141CF7">
              <w:rPr>
                <w:sz w:val="20"/>
                <w:szCs w:val="20"/>
              </w:rPr>
              <w:t>Piešķiramais grāds</w:t>
            </w:r>
          </w:p>
        </w:tc>
        <w:tc>
          <w:tcPr>
            <w:tcW w:w="2987" w:type="dxa"/>
            <w:vAlign w:val="center"/>
          </w:tcPr>
          <w:p w14:paraId="46FBBD4D" w14:textId="77777777" w:rsidR="009F5D28" w:rsidRPr="00141CF7" w:rsidRDefault="009F5D28" w:rsidP="009F5D28">
            <w:pPr>
              <w:spacing w:before="120" w:after="120"/>
              <w:rPr>
                <w:sz w:val="20"/>
                <w:szCs w:val="20"/>
                <w:lang w:eastAsia="lt-LT"/>
              </w:rPr>
            </w:pPr>
            <w:r w:rsidRPr="00141CF7">
              <w:rPr>
                <w:sz w:val="20"/>
                <w:szCs w:val="20"/>
                <w:lang w:eastAsia="lt-LT"/>
              </w:rPr>
              <w:t>Piešķir attiecīgajām zinātnēm radniecīgajā zinātņu nozaru grupā atbilstoši Latvijas izglītības klasifikācijā noteiktajām izglītības tematiskajām grupām</w:t>
            </w:r>
          </w:p>
        </w:tc>
        <w:tc>
          <w:tcPr>
            <w:tcW w:w="3503" w:type="dxa"/>
            <w:vAlign w:val="center"/>
          </w:tcPr>
          <w:p w14:paraId="429A0ED6" w14:textId="23C247CF" w:rsidR="009F5D28" w:rsidRPr="00141CF7" w:rsidRDefault="009F5D28" w:rsidP="009F5D28">
            <w:pPr>
              <w:jc w:val="center"/>
              <w:rPr>
                <w:sz w:val="20"/>
                <w:szCs w:val="20"/>
              </w:rPr>
            </w:pPr>
            <w:r w:rsidRPr="00141CF7">
              <w:rPr>
                <w:sz w:val="20"/>
                <w:szCs w:val="20"/>
              </w:rPr>
              <w:t xml:space="preserve">Dabaszinātņu bakalaura grāds </w:t>
            </w:r>
            <w:r w:rsidR="00A841E6" w:rsidRPr="00141CF7">
              <w:rPr>
                <w:sz w:val="20"/>
                <w:szCs w:val="20"/>
              </w:rPr>
              <w:t>ķīmijā</w:t>
            </w:r>
          </w:p>
        </w:tc>
      </w:tr>
      <w:tr w:rsidR="009F5D28" w:rsidRPr="00141CF7" w14:paraId="4F8BA00A" w14:textId="77777777" w:rsidTr="00AF0B55">
        <w:tc>
          <w:tcPr>
            <w:tcW w:w="3245" w:type="dxa"/>
            <w:vAlign w:val="center"/>
          </w:tcPr>
          <w:p w14:paraId="1CDB573D" w14:textId="77777777" w:rsidR="009F5D28" w:rsidRPr="00141CF7" w:rsidRDefault="009F5D28" w:rsidP="009F5D28">
            <w:pPr>
              <w:jc w:val="center"/>
              <w:rPr>
                <w:sz w:val="20"/>
                <w:szCs w:val="20"/>
              </w:rPr>
            </w:pPr>
            <w:r w:rsidRPr="00141CF7">
              <w:rPr>
                <w:sz w:val="20"/>
                <w:szCs w:val="20"/>
              </w:rPr>
              <w:t>Studiju turpināšanas iespējas</w:t>
            </w:r>
          </w:p>
        </w:tc>
        <w:tc>
          <w:tcPr>
            <w:tcW w:w="2987" w:type="dxa"/>
            <w:vAlign w:val="center"/>
          </w:tcPr>
          <w:p w14:paraId="25AE7124" w14:textId="77777777" w:rsidR="009F5D28" w:rsidRPr="00141CF7" w:rsidRDefault="009F5D28" w:rsidP="009F5D28">
            <w:pPr>
              <w:spacing w:before="120" w:after="120"/>
              <w:rPr>
                <w:sz w:val="20"/>
                <w:szCs w:val="20"/>
                <w:lang w:eastAsia="lt-LT"/>
              </w:rPr>
            </w:pPr>
            <w:r w:rsidRPr="00141CF7">
              <w:rPr>
                <w:sz w:val="20"/>
                <w:szCs w:val="20"/>
                <w:shd w:val="clear" w:color="auto" w:fill="FFFFFF"/>
              </w:rPr>
              <w:t>Bakalaura grāds dod tiesības turpināt studijas maģistra studiju programmā, profesionālajā maģistra studiju programmā un otrā līmeņa profesionālās augstākās izglītības programmā, ja ir izpildītas attiecīgās studiju programmas uzņemšanas prasības, kuras ietver atbilstošas priekšzināšanas sekmīgai šīs studiju programmas apguvei</w:t>
            </w:r>
          </w:p>
        </w:tc>
        <w:tc>
          <w:tcPr>
            <w:tcW w:w="3503" w:type="dxa"/>
            <w:vAlign w:val="center"/>
          </w:tcPr>
          <w:p w14:paraId="30372B79" w14:textId="6154BD38" w:rsidR="009F5D28" w:rsidRPr="00141CF7" w:rsidRDefault="009F5D28" w:rsidP="009F5D28">
            <w:pPr>
              <w:spacing w:before="120" w:after="120"/>
              <w:jc w:val="center"/>
              <w:rPr>
                <w:sz w:val="20"/>
                <w:szCs w:val="20"/>
              </w:rPr>
            </w:pPr>
            <w:r w:rsidRPr="00141CF7">
              <w:rPr>
                <w:sz w:val="20"/>
                <w:szCs w:val="20"/>
              </w:rPr>
              <w:t>Absolventi var turpināt studijas DU akadēmiskā maģistra studiju programmā “</w:t>
            </w:r>
            <w:r w:rsidR="00A841E6" w:rsidRPr="00141CF7">
              <w:rPr>
                <w:sz w:val="20"/>
                <w:szCs w:val="20"/>
              </w:rPr>
              <w:t>Ķīmija</w:t>
            </w:r>
            <w:r w:rsidRPr="00141CF7">
              <w:rPr>
                <w:sz w:val="20"/>
                <w:szCs w:val="20"/>
              </w:rPr>
              <w:t>” un profesionālā maģistra studiju programmā “Vides plānošana” vai akadēmiskajās un profesionālajās maģistra studiju programmās citās augstskolās Latvijā un ārvalstīs</w:t>
            </w:r>
          </w:p>
        </w:tc>
      </w:tr>
      <w:tr w:rsidR="009F5D28" w:rsidRPr="00141CF7" w14:paraId="27BF29A2" w14:textId="77777777" w:rsidTr="00AF0B55">
        <w:tc>
          <w:tcPr>
            <w:tcW w:w="3245" w:type="dxa"/>
            <w:vAlign w:val="center"/>
          </w:tcPr>
          <w:p w14:paraId="3A878CBB" w14:textId="77777777" w:rsidR="009F5D28" w:rsidRPr="00141CF7" w:rsidRDefault="009F5D28" w:rsidP="009F5D28">
            <w:pPr>
              <w:jc w:val="center"/>
              <w:rPr>
                <w:sz w:val="20"/>
                <w:szCs w:val="20"/>
              </w:rPr>
            </w:pPr>
            <w:r w:rsidRPr="00141CF7">
              <w:rPr>
                <w:sz w:val="20"/>
                <w:szCs w:val="20"/>
              </w:rPr>
              <w:t>Studiju programmas apguves vērtēšanas pamatprincipi un kārtība</w:t>
            </w:r>
          </w:p>
        </w:tc>
        <w:tc>
          <w:tcPr>
            <w:tcW w:w="2987" w:type="dxa"/>
            <w:vAlign w:val="center"/>
          </w:tcPr>
          <w:p w14:paraId="7D2EA764" w14:textId="77777777" w:rsidR="009F5D28" w:rsidRPr="00141CF7" w:rsidRDefault="009F5D28" w:rsidP="009F5D28">
            <w:pPr>
              <w:numPr>
                <w:ilvl w:val="0"/>
                <w:numId w:val="1"/>
              </w:numPr>
              <w:spacing w:before="120"/>
              <w:rPr>
                <w:sz w:val="20"/>
                <w:szCs w:val="20"/>
                <w:lang w:eastAsia="lt-LT"/>
              </w:rPr>
            </w:pPr>
            <w:r w:rsidRPr="00141CF7">
              <w:rPr>
                <w:sz w:val="20"/>
                <w:szCs w:val="20"/>
                <w:lang w:eastAsia="lt-LT"/>
              </w:rPr>
              <w:t>Atklātības princips;</w:t>
            </w:r>
          </w:p>
          <w:p w14:paraId="01D88FC8" w14:textId="77777777" w:rsidR="009F5D28" w:rsidRPr="00141CF7" w:rsidRDefault="009F5D28" w:rsidP="009F5D28">
            <w:pPr>
              <w:numPr>
                <w:ilvl w:val="0"/>
                <w:numId w:val="1"/>
              </w:numPr>
              <w:rPr>
                <w:sz w:val="20"/>
                <w:szCs w:val="20"/>
                <w:lang w:eastAsia="lt-LT"/>
              </w:rPr>
            </w:pPr>
            <w:r w:rsidRPr="00141CF7">
              <w:rPr>
                <w:sz w:val="20"/>
                <w:szCs w:val="20"/>
                <w:lang w:eastAsia="lt-LT"/>
              </w:rPr>
              <w:t>obligātuma princips;</w:t>
            </w:r>
          </w:p>
          <w:p w14:paraId="6C10A739" w14:textId="77777777" w:rsidR="009F5D28" w:rsidRPr="00141CF7" w:rsidRDefault="009F5D28" w:rsidP="009F5D28">
            <w:pPr>
              <w:numPr>
                <w:ilvl w:val="0"/>
                <w:numId w:val="1"/>
              </w:numPr>
              <w:rPr>
                <w:sz w:val="20"/>
                <w:szCs w:val="20"/>
                <w:lang w:eastAsia="lt-LT"/>
              </w:rPr>
            </w:pPr>
            <w:r w:rsidRPr="00141CF7">
              <w:rPr>
                <w:sz w:val="20"/>
                <w:szCs w:val="20"/>
                <w:lang w:eastAsia="lt-LT"/>
              </w:rPr>
              <w:t>vērtējuma pārskatīšanas iespēju princips;</w:t>
            </w:r>
          </w:p>
          <w:p w14:paraId="55EC1F0F" w14:textId="77777777" w:rsidR="009F5D28" w:rsidRPr="00141CF7" w:rsidRDefault="009F5D28" w:rsidP="009F5D28">
            <w:pPr>
              <w:numPr>
                <w:ilvl w:val="0"/>
                <w:numId w:val="1"/>
              </w:numPr>
              <w:rPr>
                <w:sz w:val="20"/>
                <w:szCs w:val="20"/>
                <w:lang w:eastAsia="lt-LT"/>
              </w:rPr>
            </w:pPr>
            <w:r w:rsidRPr="00141CF7">
              <w:rPr>
                <w:sz w:val="20"/>
                <w:szCs w:val="20"/>
                <w:lang w:eastAsia="lt-LT"/>
              </w:rPr>
              <w:lastRenderedPageBreak/>
              <w:t>izmantoto pārbaudes veidu dažādības princips.</w:t>
            </w:r>
          </w:p>
          <w:p w14:paraId="5E705BD6" w14:textId="77777777" w:rsidR="009F5D28" w:rsidRPr="00141CF7" w:rsidRDefault="009F5D28" w:rsidP="009F5D28">
            <w:pPr>
              <w:spacing w:after="120"/>
              <w:rPr>
                <w:sz w:val="20"/>
                <w:szCs w:val="20"/>
                <w:lang w:eastAsia="lt-LT"/>
              </w:rPr>
            </w:pPr>
            <w:r w:rsidRPr="00141CF7">
              <w:rPr>
                <w:sz w:val="20"/>
                <w:szCs w:val="20"/>
                <w:lang w:eastAsia="lt-LT"/>
              </w:rPr>
              <w:t>Studiju rezultātu sasniegšanas pakāpi vērtē 10 ballu skalā vai ar vērtējumu „ieskaitīts/neieskaitīts”</w:t>
            </w:r>
          </w:p>
        </w:tc>
        <w:tc>
          <w:tcPr>
            <w:tcW w:w="3503" w:type="dxa"/>
            <w:vAlign w:val="center"/>
          </w:tcPr>
          <w:p w14:paraId="17801555" w14:textId="77777777" w:rsidR="009F5D28" w:rsidRPr="00141CF7" w:rsidRDefault="009F5D28" w:rsidP="009F5D28">
            <w:pPr>
              <w:jc w:val="center"/>
              <w:rPr>
                <w:sz w:val="20"/>
                <w:szCs w:val="20"/>
              </w:rPr>
            </w:pPr>
            <w:r w:rsidRPr="00141CF7">
              <w:rPr>
                <w:sz w:val="20"/>
                <w:szCs w:val="20"/>
              </w:rPr>
              <w:lastRenderedPageBreak/>
              <w:t xml:space="preserve">Studiju rezultātu vērtēšanas principi un kārtība ir iestrādāti DU Studiju nolikumā. Detalizētāks vērtēšanas apraksts ir atspoguļots katra atsevišķa studiju kursa kredītpunktu ieguves </w:t>
            </w:r>
            <w:r w:rsidRPr="00141CF7">
              <w:rPr>
                <w:sz w:val="20"/>
                <w:szCs w:val="20"/>
              </w:rPr>
              <w:lastRenderedPageBreak/>
              <w:t>prasībās.</w:t>
            </w:r>
            <w:r w:rsidRPr="00141CF7">
              <w:rPr>
                <w:color w:val="000000"/>
                <w:sz w:val="20"/>
                <w:szCs w:val="20"/>
                <w:lang w:eastAsia="lt-LT"/>
              </w:rPr>
              <w:t xml:space="preserve"> </w:t>
            </w:r>
            <w:r w:rsidRPr="00141CF7">
              <w:rPr>
                <w:sz w:val="20"/>
                <w:szCs w:val="20"/>
              </w:rPr>
              <w:t>Studiju rezultātus vērtē 10 ballu skalā vai ar vērtējumu „ieskaitīts/neieskaitīts”</w:t>
            </w:r>
          </w:p>
        </w:tc>
      </w:tr>
    </w:tbl>
    <w:p w14:paraId="6BACF7D4" w14:textId="77777777" w:rsidR="0090647C" w:rsidRPr="005D0469" w:rsidRDefault="0090647C" w:rsidP="0090647C">
      <w:pPr>
        <w:tabs>
          <w:tab w:val="left" w:pos="5430"/>
        </w:tabs>
        <w:rPr>
          <w:sz w:val="20"/>
          <w:szCs w:val="20"/>
        </w:rPr>
      </w:pPr>
      <w:r w:rsidRPr="00141CF7">
        <w:rPr>
          <w:sz w:val="20"/>
          <w:szCs w:val="20"/>
        </w:rPr>
        <w:lastRenderedPageBreak/>
        <w:t>*Atbilstoši piemērojamajam valsts izglītības standartam</w:t>
      </w:r>
    </w:p>
    <w:p w14:paraId="65AC60E5" w14:textId="77777777" w:rsidR="0090647C" w:rsidRDefault="0090647C" w:rsidP="00651C8A">
      <w:pPr>
        <w:jc w:val="both"/>
        <w:rPr>
          <w:b/>
          <w:sz w:val="24"/>
          <w:szCs w:val="24"/>
        </w:rPr>
      </w:pPr>
    </w:p>
    <w:p w14:paraId="210E2C27" w14:textId="77777777" w:rsidR="0090647C" w:rsidRDefault="0090647C" w:rsidP="00651C8A">
      <w:pPr>
        <w:jc w:val="both"/>
        <w:rPr>
          <w:b/>
          <w:sz w:val="24"/>
          <w:szCs w:val="24"/>
        </w:rPr>
      </w:pPr>
    </w:p>
    <w:p w14:paraId="37C08A6B" w14:textId="77777777" w:rsidR="00B81BFA" w:rsidRDefault="00B81BFA" w:rsidP="00B81BFA"/>
    <w:p w14:paraId="708AF1D3" w14:textId="77777777" w:rsidR="00252180" w:rsidRDefault="00252180"/>
    <w:sectPr w:rsidR="00252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TE1666F30t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B5506"/>
    <w:multiLevelType w:val="hybridMultilevel"/>
    <w:tmpl w:val="401CE8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BFA"/>
    <w:rsid w:val="000207FE"/>
    <w:rsid w:val="00032286"/>
    <w:rsid w:val="0006593D"/>
    <w:rsid w:val="000A0133"/>
    <w:rsid w:val="000D0EC5"/>
    <w:rsid w:val="000E2BDB"/>
    <w:rsid w:val="000E7597"/>
    <w:rsid w:val="000F3172"/>
    <w:rsid w:val="001033E5"/>
    <w:rsid w:val="00140EA5"/>
    <w:rsid w:val="00141CF7"/>
    <w:rsid w:val="001E15D7"/>
    <w:rsid w:val="00252180"/>
    <w:rsid w:val="00252AAD"/>
    <w:rsid w:val="00256929"/>
    <w:rsid w:val="002D175C"/>
    <w:rsid w:val="002D44F6"/>
    <w:rsid w:val="00321451"/>
    <w:rsid w:val="00362268"/>
    <w:rsid w:val="00363C18"/>
    <w:rsid w:val="003A39B4"/>
    <w:rsid w:val="00427017"/>
    <w:rsid w:val="004619AF"/>
    <w:rsid w:val="00477A1F"/>
    <w:rsid w:val="004A5D55"/>
    <w:rsid w:val="004B3A9D"/>
    <w:rsid w:val="004F5E9B"/>
    <w:rsid w:val="00536BE3"/>
    <w:rsid w:val="005413B4"/>
    <w:rsid w:val="00573E87"/>
    <w:rsid w:val="00586762"/>
    <w:rsid w:val="005900E8"/>
    <w:rsid w:val="005901A4"/>
    <w:rsid w:val="005A291A"/>
    <w:rsid w:val="005D0469"/>
    <w:rsid w:val="005D31DA"/>
    <w:rsid w:val="005D3779"/>
    <w:rsid w:val="005E22B4"/>
    <w:rsid w:val="005F0641"/>
    <w:rsid w:val="00651C8A"/>
    <w:rsid w:val="006B6AF1"/>
    <w:rsid w:val="006D61D7"/>
    <w:rsid w:val="00702A52"/>
    <w:rsid w:val="007853C9"/>
    <w:rsid w:val="00790351"/>
    <w:rsid w:val="007C3A9A"/>
    <w:rsid w:val="007C645A"/>
    <w:rsid w:val="00807630"/>
    <w:rsid w:val="0080788D"/>
    <w:rsid w:val="008F34B1"/>
    <w:rsid w:val="0090647C"/>
    <w:rsid w:val="00912957"/>
    <w:rsid w:val="00930B7D"/>
    <w:rsid w:val="00993FD1"/>
    <w:rsid w:val="009A5644"/>
    <w:rsid w:val="009F5D28"/>
    <w:rsid w:val="00A46E35"/>
    <w:rsid w:val="00A841E6"/>
    <w:rsid w:val="00A9079E"/>
    <w:rsid w:val="00A974E8"/>
    <w:rsid w:val="00AC6E1E"/>
    <w:rsid w:val="00AD23B7"/>
    <w:rsid w:val="00B15D1E"/>
    <w:rsid w:val="00B36CD5"/>
    <w:rsid w:val="00B81BFA"/>
    <w:rsid w:val="00BA3401"/>
    <w:rsid w:val="00BE4A4F"/>
    <w:rsid w:val="00BE5F27"/>
    <w:rsid w:val="00BE6B0D"/>
    <w:rsid w:val="00C02256"/>
    <w:rsid w:val="00C05355"/>
    <w:rsid w:val="00C07B30"/>
    <w:rsid w:val="00C56CBE"/>
    <w:rsid w:val="00C87B1D"/>
    <w:rsid w:val="00CC1069"/>
    <w:rsid w:val="00CD64DE"/>
    <w:rsid w:val="00CE6707"/>
    <w:rsid w:val="00CF29E5"/>
    <w:rsid w:val="00D43427"/>
    <w:rsid w:val="00D75573"/>
    <w:rsid w:val="00DB6FFE"/>
    <w:rsid w:val="00DD47E3"/>
    <w:rsid w:val="00DE364B"/>
    <w:rsid w:val="00E37D8F"/>
    <w:rsid w:val="00E47BEF"/>
    <w:rsid w:val="00EC5A66"/>
    <w:rsid w:val="00F46851"/>
    <w:rsid w:val="00F56BBF"/>
    <w:rsid w:val="00F6268C"/>
    <w:rsid w:val="00F6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CE5D5"/>
  <w15:chartTrackingRefBased/>
  <w15:docId w15:val="{59D97B5D-F0B7-4BC8-8DE7-FADA8C689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1BFA"/>
    <w:pPr>
      <w:spacing w:after="0" w:line="240" w:lineRule="auto"/>
    </w:pPr>
    <w:rPr>
      <w:rFonts w:ascii="Times New Roman" w:eastAsia="Times New Roman" w:hAnsi="Times New Roman" w:cs="Times New Roman"/>
      <w:lang w:val="lv-LV"/>
    </w:rPr>
  </w:style>
  <w:style w:type="paragraph" w:styleId="Heading1">
    <w:name w:val="heading 1"/>
    <w:basedOn w:val="Normal"/>
    <w:next w:val="Normal"/>
    <w:link w:val="Heading1Char"/>
    <w:uiPriority w:val="9"/>
    <w:qFormat/>
    <w:rsid w:val="00B81BFA"/>
    <w:pPr>
      <w:keepNext/>
      <w:keepLines/>
      <w:spacing w:before="48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BFA"/>
    <w:rPr>
      <w:rFonts w:ascii="Cambria" w:eastAsia="Times New Roman" w:hAnsi="Cambria" w:cs="Cambria"/>
      <w:b/>
      <w:bCs/>
      <w:color w:val="365F91"/>
      <w:sz w:val="28"/>
      <w:szCs w:val="28"/>
      <w:lang w:val="lv-LV"/>
    </w:rPr>
  </w:style>
  <w:style w:type="character" w:styleId="Hyperlink">
    <w:name w:val="Hyperlink"/>
    <w:uiPriority w:val="99"/>
    <w:rsid w:val="00B81BFA"/>
    <w:rPr>
      <w:rFonts w:cs="Times New Roman"/>
      <w:color w:val="0000FF"/>
      <w:u w:val="single"/>
    </w:rPr>
  </w:style>
  <w:style w:type="table" w:styleId="TableGrid">
    <w:name w:val="Table Grid"/>
    <w:basedOn w:val="TableNormal"/>
    <w:uiPriority w:val="59"/>
    <w:rsid w:val="00B8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46851"/>
    <w:rPr>
      <w:sz w:val="16"/>
      <w:szCs w:val="16"/>
    </w:rPr>
  </w:style>
  <w:style w:type="paragraph" w:styleId="CommentText">
    <w:name w:val="annotation text"/>
    <w:basedOn w:val="Normal"/>
    <w:link w:val="CommentTextChar"/>
    <w:uiPriority w:val="99"/>
    <w:semiHidden/>
    <w:unhideWhenUsed/>
    <w:rsid w:val="00F46851"/>
    <w:rPr>
      <w:sz w:val="20"/>
      <w:szCs w:val="20"/>
    </w:rPr>
  </w:style>
  <w:style w:type="character" w:customStyle="1" w:styleId="CommentTextChar">
    <w:name w:val="Comment Text Char"/>
    <w:basedOn w:val="DefaultParagraphFont"/>
    <w:link w:val="CommentText"/>
    <w:uiPriority w:val="99"/>
    <w:semiHidden/>
    <w:rsid w:val="00F46851"/>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F46851"/>
    <w:rPr>
      <w:b/>
      <w:bCs/>
    </w:rPr>
  </w:style>
  <w:style w:type="character" w:customStyle="1" w:styleId="CommentSubjectChar">
    <w:name w:val="Comment Subject Char"/>
    <w:basedOn w:val="CommentTextChar"/>
    <w:link w:val="CommentSubject"/>
    <w:uiPriority w:val="99"/>
    <w:semiHidden/>
    <w:rsid w:val="00F46851"/>
    <w:rPr>
      <w:rFonts w:ascii="Times New Roman" w:eastAsia="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F468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851"/>
    <w:rPr>
      <w:rFonts w:ascii="Segoe UI" w:eastAsia="Times New Roman" w:hAnsi="Segoe UI" w:cs="Segoe UI"/>
      <w:sz w:val="18"/>
      <w:szCs w:val="18"/>
      <w:lang w:val="lv-LV"/>
    </w:rPr>
  </w:style>
  <w:style w:type="character" w:styleId="FollowedHyperlink">
    <w:name w:val="FollowedHyperlink"/>
    <w:basedOn w:val="DefaultParagraphFont"/>
    <w:uiPriority w:val="99"/>
    <w:semiHidden/>
    <w:unhideWhenUsed/>
    <w:rsid w:val="000D0EC5"/>
    <w:rPr>
      <w:color w:val="954F72" w:themeColor="followedHyperlink"/>
      <w:u w:val="single"/>
    </w:rPr>
  </w:style>
  <w:style w:type="character" w:styleId="UnresolvedMention">
    <w:name w:val="Unresolved Mention"/>
    <w:basedOn w:val="DefaultParagraphFont"/>
    <w:uiPriority w:val="99"/>
    <w:semiHidden/>
    <w:unhideWhenUsed/>
    <w:rsid w:val="000322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82333-civilas-aizsardzibas-un-katastrofas-parvaldisanas-likums" TargetMode="External"/><Relationship Id="rId3" Type="http://schemas.openxmlformats.org/officeDocument/2006/relationships/styles" Target="styles.xml"/><Relationship Id="rId7" Type="http://schemas.openxmlformats.org/officeDocument/2006/relationships/hyperlink" Target="https://likumi.lv/ta/id/147917-vides-aizsardzibas-likum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kumi.lv/doc.php?id=26618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E1DD2-B7F4-4216-96B1-C131B843A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7202</Words>
  <Characters>4106</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Kristīna Aksjuta</dc:creator>
  <cp:keywords/>
  <dc:description/>
  <cp:lastModifiedBy>Admin</cp:lastModifiedBy>
  <cp:revision>5</cp:revision>
  <dcterms:created xsi:type="dcterms:W3CDTF">2023-12-11T15:10:00Z</dcterms:created>
  <dcterms:modified xsi:type="dcterms:W3CDTF">2023-12-12T13:15:00Z</dcterms:modified>
</cp:coreProperties>
</file>