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94231" w14:textId="77777777" w:rsidR="001B4907" w:rsidRPr="00026C21" w:rsidRDefault="001B4907" w:rsidP="001B4907">
      <w:pPr>
        <w:pStyle w:val="Header"/>
        <w:jc w:val="center"/>
        <w:rPr>
          <w:b/>
        </w:rPr>
      </w:pPr>
      <w:r w:rsidRPr="00026C21">
        <w:rPr>
          <w:b/>
        </w:rPr>
        <w:t>DAUGAVPILS UNIVERSITĀTES</w:t>
      </w:r>
    </w:p>
    <w:p w14:paraId="6C8D0FC4" w14:textId="77777777" w:rsidR="001B4907" w:rsidRPr="00026C21" w:rsidRDefault="001B4907" w:rsidP="001B4907">
      <w:pPr>
        <w:jc w:val="center"/>
        <w:rPr>
          <w:b/>
          <w:lang w:val="de-DE"/>
        </w:rPr>
      </w:pPr>
      <w:r w:rsidRPr="00026C21">
        <w:rPr>
          <w:b/>
        </w:rPr>
        <w:t>STUDIJU KURSA APRAKSTS</w:t>
      </w:r>
    </w:p>
    <w:p w14:paraId="7AA2B45B"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A66491" w:rsidRPr="00026C21" w14:paraId="6D7AA9F9" w14:textId="77777777" w:rsidTr="001A6313">
        <w:trPr>
          <w:jc w:val="center"/>
        </w:trPr>
        <w:tc>
          <w:tcPr>
            <w:tcW w:w="4639" w:type="dxa"/>
          </w:tcPr>
          <w:p w14:paraId="4EEE0576" w14:textId="77777777" w:rsidR="00A66491" w:rsidRPr="00026C21" w:rsidRDefault="00A66491" w:rsidP="00A66491">
            <w:pPr>
              <w:pStyle w:val="Nosaukumi"/>
            </w:pPr>
            <w:r w:rsidRPr="00026C21">
              <w:br w:type="page"/>
            </w:r>
            <w:r w:rsidRPr="00026C21">
              <w:br w:type="page"/>
            </w:r>
            <w:r w:rsidRPr="00026C21">
              <w:br w:type="page"/>
            </w:r>
            <w:r w:rsidRPr="00026C21">
              <w:br w:type="page"/>
              <w:t>Studiju kursa nosaukums</w:t>
            </w:r>
          </w:p>
        </w:tc>
        <w:tc>
          <w:tcPr>
            <w:tcW w:w="4943" w:type="dxa"/>
          </w:tcPr>
          <w:p w14:paraId="1C546A31" w14:textId="77777777" w:rsidR="00A66491" w:rsidRPr="009457A5" w:rsidRDefault="00474AD4" w:rsidP="00A66491">
            <w:pPr>
              <w:rPr>
                <w:b/>
                <w:bCs w:val="0"/>
                <w:i/>
                <w:iCs w:val="0"/>
              </w:rPr>
            </w:pPr>
            <w:r w:rsidRPr="009457A5">
              <w:rPr>
                <w:b/>
                <w:bCs w:val="0"/>
                <w:i/>
                <w:iCs w:val="0"/>
              </w:rPr>
              <w:t>Paraugu sagatavošana analītiskajā ķīmijā</w:t>
            </w:r>
          </w:p>
        </w:tc>
      </w:tr>
      <w:tr w:rsidR="00A66491" w:rsidRPr="00026C21" w14:paraId="6CA55384" w14:textId="77777777" w:rsidTr="00F73C6A">
        <w:trPr>
          <w:jc w:val="center"/>
        </w:trPr>
        <w:tc>
          <w:tcPr>
            <w:tcW w:w="4639" w:type="dxa"/>
          </w:tcPr>
          <w:p w14:paraId="15D79CF0" w14:textId="77777777" w:rsidR="00A66491" w:rsidRPr="00026C21" w:rsidRDefault="00A66491" w:rsidP="00A66491">
            <w:pPr>
              <w:pStyle w:val="Nosaukumi"/>
            </w:pPr>
            <w:r w:rsidRPr="00026C21">
              <w:t>Studiju kursa kods (DUIS)</w:t>
            </w:r>
          </w:p>
        </w:tc>
        <w:tc>
          <w:tcPr>
            <w:tcW w:w="4943" w:type="dxa"/>
          </w:tcPr>
          <w:p w14:paraId="0BAC50D3" w14:textId="200EF987" w:rsidR="00A66491" w:rsidRPr="00435E0D" w:rsidRDefault="00827C03" w:rsidP="00A66491">
            <w:r w:rsidRPr="00827C03">
              <w:t>Ķīmi5003</w:t>
            </w:r>
          </w:p>
        </w:tc>
      </w:tr>
      <w:tr w:rsidR="00A66491" w:rsidRPr="00026C21" w14:paraId="1426B694" w14:textId="77777777" w:rsidTr="001A6313">
        <w:trPr>
          <w:jc w:val="center"/>
        </w:trPr>
        <w:tc>
          <w:tcPr>
            <w:tcW w:w="4639" w:type="dxa"/>
          </w:tcPr>
          <w:p w14:paraId="1D81D6E2" w14:textId="77777777" w:rsidR="00A66491" w:rsidRPr="00026C21" w:rsidRDefault="00A66491" w:rsidP="00A66491">
            <w:pPr>
              <w:pStyle w:val="Nosaukumi"/>
            </w:pPr>
            <w:r w:rsidRPr="00026C21">
              <w:t>Zinātnes nozare</w:t>
            </w:r>
          </w:p>
        </w:tc>
        <w:tc>
          <w:tcPr>
            <w:tcW w:w="4943" w:type="dxa"/>
          </w:tcPr>
          <w:p w14:paraId="191D4D2F" w14:textId="77777777" w:rsidR="00A66491" w:rsidRPr="00435E0D" w:rsidRDefault="00A66491" w:rsidP="00A66491">
            <w:r w:rsidRPr="00435E0D">
              <w:t>Ķīmija</w:t>
            </w:r>
            <w:r w:rsidR="008B3C28">
              <w:t>;</w:t>
            </w:r>
            <w:r w:rsidR="008B3C28" w:rsidRPr="00435E0D">
              <w:t xml:space="preserve"> Analītiskā ķīmija</w:t>
            </w:r>
          </w:p>
        </w:tc>
      </w:tr>
      <w:tr w:rsidR="00A66491" w:rsidRPr="00026C21" w14:paraId="34ABE6B8" w14:textId="77777777" w:rsidTr="001A6313">
        <w:trPr>
          <w:jc w:val="center"/>
        </w:trPr>
        <w:tc>
          <w:tcPr>
            <w:tcW w:w="4639" w:type="dxa"/>
          </w:tcPr>
          <w:p w14:paraId="2C370F94" w14:textId="77777777" w:rsidR="00A66491" w:rsidRPr="00026C21" w:rsidRDefault="00A66491" w:rsidP="00A66491">
            <w:pPr>
              <w:pStyle w:val="Nosaukumi"/>
            </w:pPr>
            <w:r w:rsidRPr="00026C21">
              <w:t>Kursa līmenis</w:t>
            </w:r>
          </w:p>
        </w:tc>
        <w:tc>
          <w:tcPr>
            <w:tcW w:w="4943" w:type="dxa"/>
            <w:shd w:val="clear" w:color="auto" w:fill="auto"/>
          </w:tcPr>
          <w:p w14:paraId="575D6300" w14:textId="33695D28" w:rsidR="00A66491" w:rsidRPr="00435E0D" w:rsidRDefault="00A66491" w:rsidP="00A66491"/>
        </w:tc>
      </w:tr>
      <w:tr w:rsidR="00A66491" w:rsidRPr="00026C21" w14:paraId="10F0C303" w14:textId="77777777" w:rsidTr="00F73C6A">
        <w:trPr>
          <w:jc w:val="center"/>
        </w:trPr>
        <w:tc>
          <w:tcPr>
            <w:tcW w:w="4639" w:type="dxa"/>
          </w:tcPr>
          <w:p w14:paraId="41BEF404" w14:textId="77777777" w:rsidR="00A66491" w:rsidRPr="00026C21" w:rsidRDefault="00A66491" w:rsidP="00A66491">
            <w:pPr>
              <w:pStyle w:val="Nosaukumi"/>
              <w:rPr>
                <w:u w:val="single"/>
              </w:rPr>
            </w:pPr>
            <w:r w:rsidRPr="00026C21">
              <w:t>Kredītpunkti</w:t>
            </w:r>
          </w:p>
        </w:tc>
        <w:tc>
          <w:tcPr>
            <w:tcW w:w="4943" w:type="dxa"/>
          </w:tcPr>
          <w:p w14:paraId="55A408C1" w14:textId="77777777" w:rsidR="00A66491" w:rsidRPr="00435E0D" w:rsidRDefault="00A66491" w:rsidP="00A66491">
            <w:r w:rsidRPr="00435E0D">
              <w:t>4</w:t>
            </w:r>
          </w:p>
        </w:tc>
      </w:tr>
      <w:tr w:rsidR="00A66491" w:rsidRPr="00026C21" w14:paraId="21A74A7F" w14:textId="77777777" w:rsidTr="001A6313">
        <w:trPr>
          <w:jc w:val="center"/>
        </w:trPr>
        <w:tc>
          <w:tcPr>
            <w:tcW w:w="4639" w:type="dxa"/>
          </w:tcPr>
          <w:p w14:paraId="7F75F6F8" w14:textId="77777777" w:rsidR="00A66491" w:rsidRPr="00026C21" w:rsidRDefault="00A66491" w:rsidP="00A66491">
            <w:pPr>
              <w:pStyle w:val="Nosaukumi"/>
              <w:rPr>
                <w:u w:val="single"/>
              </w:rPr>
            </w:pPr>
            <w:r w:rsidRPr="00026C21">
              <w:t>ECTS kredītpunkti</w:t>
            </w:r>
          </w:p>
        </w:tc>
        <w:tc>
          <w:tcPr>
            <w:tcW w:w="4943" w:type="dxa"/>
          </w:tcPr>
          <w:p w14:paraId="6B9080BA" w14:textId="77777777" w:rsidR="00A66491" w:rsidRPr="00435E0D" w:rsidRDefault="00A66491" w:rsidP="00A66491">
            <w:r w:rsidRPr="00435E0D">
              <w:t>6</w:t>
            </w:r>
          </w:p>
        </w:tc>
      </w:tr>
      <w:tr w:rsidR="00A66491" w:rsidRPr="00026C21" w14:paraId="3F143AC6" w14:textId="77777777" w:rsidTr="00F73C6A">
        <w:trPr>
          <w:jc w:val="center"/>
        </w:trPr>
        <w:tc>
          <w:tcPr>
            <w:tcW w:w="4639" w:type="dxa"/>
          </w:tcPr>
          <w:p w14:paraId="29E1A568" w14:textId="77777777" w:rsidR="00A66491" w:rsidRPr="00026C21" w:rsidRDefault="00A66491" w:rsidP="00A66491">
            <w:pPr>
              <w:pStyle w:val="Nosaukumi"/>
            </w:pPr>
            <w:r w:rsidRPr="00026C21">
              <w:t>Kopējais kontaktstundu skaits</w:t>
            </w:r>
          </w:p>
        </w:tc>
        <w:tc>
          <w:tcPr>
            <w:tcW w:w="4943" w:type="dxa"/>
          </w:tcPr>
          <w:p w14:paraId="50935442" w14:textId="77777777" w:rsidR="00A66491" w:rsidRPr="00435E0D" w:rsidRDefault="00A66491" w:rsidP="00A66491">
            <w:r w:rsidRPr="00435E0D">
              <w:t>64</w:t>
            </w:r>
          </w:p>
        </w:tc>
      </w:tr>
      <w:tr w:rsidR="00A66491" w:rsidRPr="00026C21" w14:paraId="3A3B599F" w14:textId="77777777" w:rsidTr="001A6313">
        <w:trPr>
          <w:jc w:val="center"/>
        </w:trPr>
        <w:tc>
          <w:tcPr>
            <w:tcW w:w="4639" w:type="dxa"/>
          </w:tcPr>
          <w:p w14:paraId="061F8CC2" w14:textId="77777777" w:rsidR="00A66491" w:rsidRPr="00026C21" w:rsidRDefault="00A66491" w:rsidP="00A66491">
            <w:pPr>
              <w:pStyle w:val="Nosaukumi2"/>
            </w:pPr>
            <w:r w:rsidRPr="00026C21">
              <w:t>Lekciju stundu skaits</w:t>
            </w:r>
          </w:p>
        </w:tc>
        <w:tc>
          <w:tcPr>
            <w:tcW w:w="4943" w:type="dxa"/>
          </w:tcPr>
          <w:p w14:paraId="0367A541" w14:textId="77777777" w:rsidR="00A66491" w:rsidRPr="00435E0D" w:rsidRDefault="00A66491" w:rsidP="00A66491">
            <w:r w:rsidRPr="00435E0D">
              <w:t>32</w:t>
            </w:r>
          </w:p>
        </w:tc>
      </w:tr>
      <w:tr w:rsidR="00A66491" w:rsidRPr="00026C21" w14:paraId="563DB723" w14:textId="77777777" w:rsidTr="001A6313">
        <w:trPr>
          <w:jc w:val="center"/>
        </w:trPr>
        <w:tc>
          <w:tcPr>
            <w:tcW w:w="4639" w:type="dxa"/>
          </w:tcPr>
          <w:p w14:paraId="11EA0CA5" w14:textId="77777777" w:rsidR="00A66491" w:rsidRPr="00026C21" w:rsidRDefault="00A66491" w:rsidP="00A66491">
            <w:pPr>
              <w:pStyle w:val="Nosaukumi2"/>
            </w:pPr>
            <w:r w:rsidRPr="00026C21">
              <w:t>Semināru stundu skaits</w:t>
            </w:r>
          </w:p>
        </w:tc>
        <w:tc>
          <w:tcPr>
            <w:tcW w:w="4943" w:type="dxa"/>
          </w:tcPr>
          <w:p w14:paraId="5AF3CE49" w14:textId="77777777" w:rsidR="00A66491" w:rsidRPr="00435E0D" w:rsidRDefault="00CB1B07" w:rsidP="00A66491">
            <w:r>
              <w:t>1</w:t>
            </w:r>
            <w:r w:rsidR="00EF26BB">
              <w:t>6</w:t>
            </w:r>
          </w:p>
        </w:tc>
      </w:tr>
      <w:tr w:rsidR="00A66491" w:rsidRPr="00026C21" w14:paraId="111C7B0B" w14:textId="77777777" w:rsidTr="001A6313">
        <w:trPr>
          <w:jc w:val="center"/>
        </w:trPr>
        <w:tc>
          <w:tcPr>
            <w:tcW w:w="4639" w:type="dxa"/>
          </w:tcPr>
          <w:p w14:paraId="18A793C8" w14:textId="77777777" w:rsidR="00A66491" w:rsidRPr="00026C21" w:rsidRDefault="00A66491" w:rsidP="00A66491">
            <w:pPr>
              <w:pStyle w:val="Nosaukumi2"/>
            </w:pPr>
            <w:r w:rsidRPr="00026C21">
              <w:t>Praktisko darbu stundu skaits</w:t>
            </w:r>
          </w:p>
        </w:tc>
        <w:tc>
          <w:tcPr>
            <w:tcW w:w="4943" w:type="dxa"/>
          </w:tcPr>
          <w:p w14:paraId="6FDD1FDE" w14:textId="77777777" w:rsidR="00A66491" w:rsidRPr="00435E0D" w:rsidRDefault="00474AD4" w:rsidP="00A66491">
            <w:r>
              <w:t>0</w:t>
            </w:r>
          </w:p>
        </w:tc>
      </w:tr>
      <w:tr w:rsidR="00A66491" w:rsidRPr="00026C21" w14:paraId="7292A02F" w14:textId="77777777" w:rsidTr="001A6313">
        <w:trPr>
          <w:jc w:val="center"/>
        </w:trPr>
        <w:tc>
          <w:tcPr>
            <w:tcW w:w="4639" w:type="dxa"/>
          </w:tcPr>
          <w:p w14:paraId="0CA8FDFC" w14:textId="77777777" w:rsidR="00A66491" w:rsidRPr="00026C21" w:rsidRDefault="00A66491" w:rsidP="00A66491">
            <w:pPr>
              <w:pStyle w:val="Nosaukumi2"/>
            </w:pPr>
            <w:r w:rsidRPr="00026C21">
              <w:t>Laboratorijas darbu stundu skaits</w:t>
            </w:r>
          </w:p>
        </w:tc>
        <w:tc>
          <w:tcPr>
            <w:tcW w:w="4943" w:type="dxa"/>
          </w:tcPr>
          <w:p w14:paraId="4A246DBC" w14:textId="77777777" w:rsidR="00A66491" w:rsidRPr="00435E0D" w:rsidRDefault="00CB1B07" w:rsidP="00A66491">
            <w:r>
              <w:t>1</w:t>
            </w:r>
            <w:r w:rsidR="00EF26BB">
              <w:t>6</w:t>
            </w:r>
          </w:p>
        </w:tc>
      </w:tr>
      <w:tr w:rsidR="001B4907" w:rsidRPr="00026C21" w14:paraId="1B631233" w14:textId="77777777" w:rsidTr="001A6313">
        <w:trPr>
          <w:jc w:val="center"/>
        </w:trPr>
        <w:tc>
          <w:tcPr>
            <w:tcW w:w="4639" w:type="dxa"/>
          </w:tcPr>
          <w:p w14:paraId="7E181193"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7C6720D2" w14:textId="77777777" w:rsidR="001B4907" w:rsidRPr="00026C21" w:rsidRDefault="007B3843" w:rsidP="001A6313">
            <w:pPr>
              <w:rPr>
                <w:lang w:eastAsia="lv-LV"/>
              </w:rPr>
            </w:pPr>
            <w:r>
              <w:rPr>
                <w:lang w:eastAsia="lv-LV"/>
              </w:rPr>
              <w:t>96</w:t>
            </w:r>
          </w:p>
        </w:tc>
      </w:tr>
      <w:tr w:rsidR="001B4907" w:rsidRPr="00026C21" w14:paraId="0CA1EEDD" w14:textId="77777777" w:rsidTr="001A6313">
        <w:trPr>
          <w:jc w:val="center"/>
        </w:trPr>
        <w:tc>
          <w:tcPr>
            <w:tcW w:w="9582" w:type="dxa"/>
            <w:gridSpan w:val="2"/>
          </w:tcPr>
          <w:p w14:paraId="42BDF662" w14:textId="77777777" w:rsidR="001B4907" w:rsidRPr="00026C21" w:rsidRDefault="001B4907" w:rsidP="001A6313">
            <w:pPr>
              <w:rPr>
                <w:lang w:eastAsia="lv-LV"/>
              </w:rPr>
            </w:pPr>
          </w:p>
        </w:tc>
      </w:tr>
      <w:tr w:rsidR="001B4907" w:rsidRPr="00026C21" w14:paraId="505BA4C5" w14:textId="77777777" w:rsidTr="001A6313">
        <w:trPr>
          <w:jc w:val="center"/>
        </w:trPr>
        <w:tc>
          <w:tcPr>
            <w:tcW w:w="9582" w:type="dxa"/>
            <w:gridSpan w:val="2"/>
          </w:tcPr>
          <w:p w14:paraId="3B553EEC" w14:textId="77777777" w:rsidR="001B4907" w:rsidRPr="00026C21" w:rsidRDefault="001B4907" w:rsidP="001A6313">
            <w:pPr>
              <w:pStyle w:val="Nosaukumi"/>
            </w:pPr>
            <w:r w:rsidRPr="00026C21">
              <w:t>Kursa autors(-i)</w:t>
            </w:r>
          </w:p>
        </w:tc>
      </w:tr>
      <w:tr w:rsidR="008D4CBD" w:rsidRPr="00026C21" w14:paraId="7490145A" w14:textId="77777777" w:rsidTr="001A6313">
        <w:trPr>
          <w:jc w:val="center"/>
        </w:trPr>
        <w:tc>
          <w:tcPr>
            <w:tcW w:w="9582" w:type="dxa"/>
            <w:gridSpan w:val="2"/>
          </w:tcPr>
          <w:p w14:paraId="66CD0CE1" w14:textId="66ADEA02" w:rsidR="00A66491" w:rsidRPr="005947BE" w:rsidRDefault="00A66491" w:rsidP="00A66491">
            <w:r w:rsidRPr="005947BE">
              <w:t xml:space="preserve">Dr. chem., </w:t>
            </w:r>
            <w:proofErr w:type="spellStart"/>
            <w:r w:rsidR="00F432BC" w:rsidRPr="005947BE">
              <w:t>vies</w:t>
            </w:r>
            <w:r w:rsidRPr="005947BE">
              <w:t>prof</w:t>
            </w:r>
            <w:proofErr w:type="spellEnd"/>
            <w:r w:rsidRPr="005947BE">
              <w:t>., Arturs Vīksna;</w:t>
            </w:r>
          </w:p>
          <w:p w14:paraId="6374027B" w14:textId="77777777" w:rsidR="008D4CBD" w:rsidRPr="005947BE" w:rsidRDefault="00A66491" w:rsidP="00A66491">
            <w:r w:rsidRPr="005947BE">
              <w:t xml:space="preserve">Dr. chem., asoc. prof. Sergejs </w:t>
            </w:r>
            <w:proofErr w:type="spellStart"/>
            <w:r w:rsidRPr="005947BE">
              <w:t>Osipovs</w:t>
            </w:r>
            <w:proofErr w:type="spellEnd"/>
          </w:p>
        </w:tc>
      </w:tr>
      <w:tr w:rsidR="008D4CBD" w:rsidRPr="00026C21" w14:paraId="3233E810" w14:textId="77777777" w:rsidTr="001A6313">
        <w:trPr>
          <w:jc w:val="center"/>
        </w:trPr>
        <w:tc>
          <w:tcPr>
            <w:tcW w:w="9582" w:type="dxa"/>
            <w:gridSpan w:val="2"/>
          </w:tcPr>
          <w:p w14:paraId="5669C192" w14:textId="77777777" w:rsidR="008D4CBD" w:rsidRPr="005947BE" w:rsidRDefault="008D4CBD" w:rsidP="008D4CBD">
            <w:pPr>
              <w:pStyle w:val="Nosaukumi"/>
            </w:pPr>
            <w:r w:rsidRPr="005947BE">
              <w:t>Kursa docētājs(-i)</w:t>
            </w:r>
          </w:p>
        </w:tc>
      </w:tr>
      <w:tr w:rsidR="008D4CBD" w:rsidRPr="00026C21" w14:paraId="14AEE6CC" w14:textId="77777777" w:rsidTr="001A6313">
        <w:trPr>
          <w:jc w:val="center"/>
        </w:trPr>
        <w:tc>
          <w:tcPr>
            <w:tcW w:w="9582" w:type="dxa"/>
            <w:gridSpan w:val="2"/>
          </w:tcPr>
          <w:p w14:paraId="0C5A887B" w14:textId="75A22129" w:rsidR="00A66491" w:rsidRPr="005947BE" w:rsidRDefault="00A66491" w:rsidP="00A66491">
            <w:r w:rsidRPr="005947BE">
              <w:t xml:space="preserve">Dr. chem., </w:t>
            </w:r>
            <w:proofErr w:type="spellStart"/>
            <w:r w:rsidR="00F432BC" w:rsidRPr="005947BE">
              <w:t>vies</w:t>
            </w:r>
            <w:r w:rsidRPr="005947BE">
              <w:t>prof</w:t>
            </w:r>
            <w:proofErr w:type="spellEnd"/>
            <w:r w:rsidRPr="005947BE">
              <w:t>., Arturs Vīksna;</w:t>
            </w:r>
          </w:p>
          <w:p w14:paraId="083281EC" w14:textId="77777777" w:rsidR="008D4CBD" w:rsidRPr="005947BE" w:rsidRDefault="00A66491" w:rsidP="00A66491">
            <w:r w:rsidRPr="005947BE">
              <w:t xml:space="preserve">Dr. chem., asoc. prof. Sergejs </w:t>
            </w:r>
            <w:proofErr w:type="spellStart"/>
            <w:r w:rsidRPr="005947BE">
              <w:t>Osipovs</w:t>
            </w:r>
            <w:proofErr w:type="spellEnd"/>
          </w:p>
        </w:tc>
      </w:tr>
      <w:tr w:rsidR="008D4CBD" w:rsidRPr="00026C21" w14:paraId="5C1A8018" w14:textId="77777777" w:rsidTr="001A6313">
        <w:trPr>
          <w:jc w:val="center"/>
        </w:trPr>
        <w:tc>
          <w:tcPr>
            <w:tcW w:w="9582" w:type="dxa"/>
            <w:gridSpan w:val="2"/>
          </w:tcPr>
          <w:p w14:paraId="14D8CC18" w14:textId="77777777" w:rsidR="008D4CBD" w:rsidRPr="00026C21" w:rsidRDefault="008D4CBD" w:rsidP="008D4CBD">
            <w:pPr>
              <w:pStyle w:val="Nosaukumi"/>
            </w:pPr>
            <w:r w:rsidRPr="00026C21">
              <w:t>Priekšzināšanas</w:t>
            </w:r>
          </w:p>
        </w:tc>
      </w:tr>
      <w:tr w:rsidR="008D4CBD" w:rsidRPr="00026C21" w14:paraId="46893941" w14:textId="77777777" w:rsidTr="001A6313">
        <w:trPr>
          <w:jc w:val="center"/>
        </w:trPr>
        <w:tc>
          <w:tcPr>
            <w:tcW w:w="9582" w:type="dxa"/>
            <w:gridSpan w:val="2"/>
          </w:tcPr>
          <w:p w14:paraId="7FB10E94" w14:textId="1C9C824E" w:rsidR="008D4CBD" w:rsidRPr="00026C21" w:rsidRDefault="00A66491" w:rsidP="008D4CBD">
            <w:pPr>
              <w:snapToGrid w:val="0"/>
            </w:pPr>
            <w:r w:rsidRPr="00A66491">
              <w:t xml:space="preserve">Bakalaura līmeņa </w:t>
            </w:r>
            <w:r w:rsidR="009457A5">
              <w:t xml:space="preserve">analītiskās </w:t>
            </w:r>
            <w:r w:rsidRPr="00A66491">
              <w:t>ķīmijas zināšanas</w:t>
            </w:r>
          </w:p>
        </w:tc>
      </w:tr>
      <w:tr w:rsidR="008D4CBD" w:rsidRPr="00026C21" w14:paraId="037BDC3B" w14:textId="77777777" w:rsidTr="001A6313">
        <w:trPr>
          <w:jc w:val="center"/>
        </w:trPr>
        <w:tc>
          <w:tcPr>
            <w:tcW w:w="9582" w:type="dxa"/>
            <w:gridSpan w:val="2"/>
          </w:tcPr>
          <w:p w14:paraId="19664543" w14:textId="77777777" w:rsidR="008D4CBD" w:rsidRPr="00026C21" w:rsidRDefault="008D4CBD" w:rsidP="008D4CBD">
            <w:pPr>
              <w:pStyle w:val="Nosaukumi"/>
            </w:pPr>
            <w:r w:rsidRPr="00026C21">
              <w:t xml:space="preserve">Studiju kursa anotācija </w:t>
            </w:r>
          </w:p>
        </w:tc>
      </w:tr>
      <w:tr w:rsidR="008D4CBD" w:rsidRPr="00026C21" w14:paraId="38ACDCFD" w14:textId="77777777" w:rsidTr="00026C21">
        <w:trPr>
          <w:trHeight w:val="1119"/>
          <w:jc w:val="center"/>
        </w:trPr>
        <w:tc>
          <w:tcPr>
            <w:tcW w:w="9582" w:type="dxa"/>
            <w:gridSpan w:val="2"/>
          </w:tcPr>
          <w:p w14:paraId="41BC8273" w14:textId="77777777" w:rsidR="008D4CBD" w:rsidRPr="00F63478" w:rsidRDefault="008D4CBD" w:rsidP="00026C21">
            <w:pPr>
              <w:snapToGrid w:val="0"/>
            </w:pPr>
            <w:r w:rsidRPr="00F63478">
              <w:t xml:space="preserve">KURSA MĒRĶIS: </w:t>
            </w:r>
          </w:p>
          <w:p w14:paraId="77E54666" w14:textId="77777777" w:rsidR="00474AD4" w:rsidRPr="00F63478" w:rsidRDefault="00474AD4" w:rsidP="00026C21">
            <w:pPr>
              <w:suppressAutoHyphens/>
              <w:autoSpaceDE/>
              <w:autoSpaceDN/>
              <w:adjustRightInd/>
              <w:jc w:val="both"/>
            </w:pPr>
            <w:r w:rsidRPr="00F63478">
              <w:t xml:space="preserve">Studiju kursa mērķis ir nodrošināt iespēju apgūt paplašinātas zināšanas par paraugu sagatavošanas metodēm, sākot ar klasiskajām un beidzot ar modernām paraugu ņemšanas un sagatavošanas metodēm. </w:t>
            </w:r>
          </w:p>
          <w:p w14:paraId="31CAA1FB" w14:textId="77777777" w:rsidR="008D4CBD" w:rsidRPr="00F63478" w:rsidRDefault="008D4CBD" w:rsidP="00026C21">
            <w:pPr>
              <w:suppressAutoHyphens/>
              <w:autoSpaceDE/>
              <w:autoSpaceDN/>
              <w:adjustRightInd/>
              <w:jc w:val="both"/>
            </w:pPr>
            <w:r w:rsidRPr="00F63478">
              <w:t xml:space="preserve">KURSA UZDEVUMI: </w:t>
            </w:r>
          </w:p>
          <w:p w14:paraId="45B4D574" w14:textId="77777777" w:rsidR="00474AD4" w:rsidRDefault="00A66491" w:rsidP="00474AD4">
            <w:pPr>
              <w:suppressAutoHyphens/>
              <w:autoSpaceDE/>
              <w:autoSpaceDN/>
              <w:adjustRightInd/>
              <w:snapToGrid w:val="0"/>
            </w:pPr>
            <w:r w:rsidRPr="00A66491">
              <w:t xml:space="preserve">1. </w:t>
            </w:r>
            <w:r w:rsidR="00474AD4">
              <w:t>paplašināt studentiem izpratni par paraugu ņemšanu un sagatavošanu analīzēm;</w:t>
            </w:r>
          </w:p>
          <w:p w14:paraId="456D909E" w14:textId="77777777" w:rsidR="00474AD4" w:rsidRDefault="00474AD4" w:rsidP="00474AD4">
            <w:pPr>
              <w:suppressAutoHyphens/>
              <w:autoSpaceDE/>
              <w:autoSpaceDN/>
              <w:adjustRightInd/>
              <w:snapToGrid w:val="0"/>
            </w:pPr>
            <w:r>
              <w:t>2. attīstīt studentu laboratorijas praktiskās prasmes paraugu sagatavošanā;</w:t>
            </w:r>
          </w:p>
          <w:p w14:paraId="1751D032" w14:textId="77777777" w:rsidR="008D4CBD" w:rsidRPr="00026C21" w:rsidRDefault="00474AD4" w:rsidP="00474AD4">
            <w:pPr>
              <w:suppressAutoHyphens/>
              <w:autoSpaceDE/>
              <w:autoSpaceDN/>
              <w:adjustRightInd/>
              <w:snapToGrid w:val="0"/>
              <w:rPr>
                <w:color w:val="0070C0"/>
              </w:rPr>
            </w:pPr>
            <w:r>
              <w:t>3. pilnveidot studentu prasmes informācijas avotu datu apkopošanā, lai izvērtētu laboratorijas darbos iegūtos rezultātus.</w:t>
            </w:r>
          </w:p>
        </w:tc>
      </w:tr>
      <w:tr w:rsidR="008D4CBD" w:rsidRPr="00026C21" w14:paraId="482FA4BB" w14:textId="77777777" w:rsidTr="001A6313">
        <w:trPr>
          <w:jc w:val="center"/>
        </w:trPr>
        <w:tc>
          <w:tcPr>
            <w:tcW w:w="9582" w:type="dxa"/>
            <w:gridSpan w:val="2"/>
          </w:tcPr>
          <w:p w14:paraId="5AA6B30B" w14:textId="77777777" w:rsidR="008D4CBD" w:rsidRPr="00026C21" w:rsidRDefault="008D4CBD" w:rsidP="008D4CBD">
            <w:pPr>
              <w:pStyle w:val="Nosaukumi"/>
            </w:pPr>
            <w:r w:rsidRPr="00026C21">
              <w:t>Studiju kursa kalendārais plāns</w:t>
            </w:r>
          </w:p>
        </w:tc>
      </w:tr>
      <w:tr w:rsidR="008D4CBD" w:rsidRPr="00026C21" w14:paraId="40982ABA" w14:textId="77777777" w:rsidTr="001A6313">
        <w:trPr>
          <w:jc w:val="center"/>
        </w:trPr>
        <w:tc>
          <w:tcPr>
            <w:tcW w:w="9582" w:type="dxa"/>
            <w:gridSpan w:val="2"/>
          </w:tcPr>
          <w:p w14:paraId="75697FCA" w14:textId="77777777" w:rsidR="00827C03" w:rsidRPr="00956D0E" w:rsidRDefault="00827C03" w:rsidP="00827C03">
            <w:pPr>
              <w:ind w:left="34"/>
              <w:jc w:val="both"/>
              <w:rPr>
                <w:iCs w:val="0"/>
                <w:lang w:eastAsia="ko-KR"/>
              </w:rPr>
            </w:pPr>
            <w:r w:rsidRPr="00956D0E">
              <w:rPr>
                <w:iCs w:val="0"/>
                <w:lang w:eastAsia="ko-KR"/>
              </w:rPr>
              <w:t>L32, S16, Ld16, Pd96</w:t>
            </w:r>
          </w:p>
          <w:p w14:paraId="2EC50EAF" w14:textId="77777777" w:rsidR="00A66491" w:rsidRPr="00956D0E" w:rsidRDefault="00A66491" w:rsidP="00A66491">
            <w:pPr>
              <w:ind w:left="34"/>
              <w:jc w:val="both"/>
              <w:rPr>
                <w:iCs w:val="0"/>
                <w:lang w:eastAsia="ko-KR"/>
              </w:rPr>
            </w:pPr>
          </w:p>
          <w:p w14:paraId="58D129A3" w14:textId="3A8AE138" w:rsidR="00A66491" w:rsidRPr="00956D0E" w:rsidRDefault="00474AD4" w:rsidP="00A66491">
            <w:pPr>
              <w:ind w:left="34"/>
              <w:jc w:val="both"/>
              <w:rPr>
                <w:iCs w:val="0"/>
                <w:lang w:eastAsia="ko-KR"/>
              </w:rPr>
            </w:pPr>
            <w:r w:rsidRPr="00956D0E">
              <w:rPr>
                <w:iCs w:val="0"/>
                <w:lang w:eastAsia="ko-KR"/>
              </w:rPr>
              <w:t>Kursa tēmas</w:t>
            </w:r>
            <w:r w:rsidR="00A66491" w:rsidRPr="00956D0E">
              <w:rPr>
                <w:iCs w:val="0"/>
                <w:lang w:eastAsia="ko-KR"/>
              </w:rPr>
              <w:t xml:space="preserve">: </w:t>
            </w:r>
          </w:p>
          <w:p w14:paraId="6B3738CA" w14:textId="77777777" w:rsidR="00474AD4" w:rsidRPr="00956D0E" w:rsidRDefault="00474AD4" w:rsidP="00474AD4">
            <w:pPr>
              <w:ind w:left="34"/>
              <w:jc w:val="both"/>
              <w:rPr>
                <w:iCs w:val="0"/>
                <w:lang w:eastAsia="ko-KR"/>
              </w:rPr>
            </w:pPr>
            <w:r w:rsidRPr="00956D0E">
              <w:rPr>
                <w:iCs w:val="0"/>
                <w:lang w:eastAsia="ko-KR"/>
              </w:rPr>
              <w:t xml:space="preserve">1. </w:t>
            </w:r>
            <w:proofErr w:type="spellStart"/>
            <w:r w:rsidRPr="00956D0E">
              <w:rPr>
                <w:iCs w:val="0"/>
                <w:lang w:eastAsia="ko-KR"/>
              </w:rPr>
              <w:t>Ievadnodarbība</w:t>
            </w:r>
            <w:proofErr w:type="spellEnd"/>
            <w:r w:rsidRPr="00956D0E">
              <w:rPr>
                <w:iCs w:val="0"/>
                <w:lang w:eastAsia="ko-KR"/>
              </w:rPr>
              <w:t>, Darba drošība. Analizējamo paraugu ņemšana. S2</w:t>
            </w:r>
            <w:r w:rsidR="003D0515" w:rsidRPr="00956D0E">
              <w:rPr>
                <w:iCs w:val="0"/>
                <w:lang w:eastAsia="ko-KR"/>
              </w:rPr>
              <w:t>; Pd4</w:t>
            </w:r>
          </w:p>
          <w:p w14:paraId="408A90C6" w14:textId="77777777" w:rsidR="00474AD4" w:rsidRPr="00956D0E" w:rsidRDefault="00474AD4" w:rsidP="00474AD4">
            <w:pPr>
              <w:ind w:left="34"/>
              <w:jc w:val="both"/>
              <w:rPr>
                <w:iCs w:val="0"/>
                <w:lang w:eastAsia="ko-KR"/>
              </w:rPr>
            </w:pPr>
            <w:r w:rsidRPr="00956D0E">
              <w:rPr>
                <w:iCs w:val="0"/>
                <w:lang w:eastAsia="ko-KR"/>
              </w:rPr>
              <w:t>2. Paraugu sagatavošanas analītiskās perspektīvas un paraugu ņemšana. L6</w:t>
            </w:r>
            <w:r w:rsidR="003D0515" w:rsidRPr="00956D0E">
              <w:rPr>
                <w:iCs w:val="0"/>
                <w:lang w:eastAsia="ko-KR"/>
              </w:rPr>
              <w:t>; Pd8</w:t>
            </w:r>
          </w:p>
          <w:p w14:paraId="1EE0CB48" w14:textId="77777777" w:rsidR="00474AD4" w:rsidRPr="00956D0E" w:rsidRDefault="00474AD4" w:rsidP="00474AD4">
            <w:pPr>
              <w:ind w:left="34"/>
              <w:jc w:val="both"/>
              <w:rPr>
                <w:iCs w:val="0"/>
                <w:lang w:eastAsia="ko-KR"/>
              </w:rPr>
            </w:pPr>
            <w:r w:rsidRPr="00956D0E">
              <w:rPr>
                <w:iCs w:val="0"/>
                <w:lang w:eastAsia="ko-KR"/>
              </w:rPr>
              <w:t>3. Klasiskās paraugu sagatavošanas metodes. L</w:t>
            </w:r>
            <w:r w:rsidR="00482E97" w:rsidRPr="00956D0E">
              <w:rPr>
                <w:iCs w:val="0"/>
                <w:lang w:eastAsia="ko-KR"/>
              </w:rPr>
              <w:t>4</w:t>
            </w:r>
            <w:r w:rsidR="003D0515" w:rsidRPr="00956D0E">
              <w:rPr>
                <w:iCs w:val="0"/>
                <w:lang w:eastAsia="ko-KR"/>
              </w:rPr>
              <w:t>; Pd4</w:t>
            </w:r>
          </w:p>
          <w:p w14:paraId="30E34A58" w14:textId="77777777" w:rsidR="00474AD4" w:rsidRPr="00956D0E" w:rsidRDefault="00474AD4" w:rsidP="00474AD4">
            <w:pPr>
              <w:ind w:left="34"/>
              <w:jc w:val="both"/>
              <w:rPr>
                <w:iCs w:val="0"/>
                <w:lang w:eastAsia="ko-KR"/>
              </w:rPr>
            </w:pPr>
            <w:r w:rsidRPr="00956D0E">
              <w:rPr>
                <w:iCs w:val="0"/>
                <w:lang w:eastAsia="ko-KR"/>
              </w:rPr>
              <w:t>4. Mikroviļņu lietošanas iespējas paraugu sagatavošanā. L6</w:t>
            </w:r>
            <w:r w:rsidR="003D0515" w:rsidRPr="00956D0E">
              <w:rPr>
                <w:iCs w:val="0"/>
                <w:lang w:eastAsia="ko-KR"/>
              </w:rPr>
              <w:t xml:space="preserve">; </w:t>
            </w:r>
            <w:proofErr w:type="spellStart"/>
            <w:r w:rsidR="003D0515" w:rsidRPr="00956D0E">
              <w:rPr>
                <w:iCs w:val="0"/>
                <w:lang w:eastAsia="ko-KR"/>
              </w:rPr>
              <w:t>Pd</w:t>
            </w:r>
            <w:proofErr w:type="spellEnd"/>
            <w:r w:rsidR="003D0515" w:rsidRPr="00956D0E">
              <w:rPr>
                <w:iCs w:val="0"/>
                <w:lang w:eastAsia="ko-KR"/>
              </w:rPr>
              <w:t xml:space="preserve"> 8</w:t>
            </w:r>
          </w:p>
          <w:p w14:paraId="1AA7ECDC" w14:textId="77777777" w:rsidR="00474AD4" w:rsidRPr="00956D0E" w:rsidRDefault="00474AD4" w:rsidP="00474AD4">
            <w:pPr>
              <w:ind w:left="34"/>
              <w:jc w:val="both"/>
              <w:rPr>
                <w:iCs w:val="0"/>
                <w:lang w:eastAsia="ko-KR"/>
              </w:rPr>
            </w:pPr>
            <w:r w:rsidRPr="00956D0E">
              <w:rPr>
                <w:iCs w:val="0"/>
                <w:lang w:eastAsia="ko-KR"/>
              </w:rPr>
              <w:t>5. Jūras vides raksturojums, paraugu ņemšana un sagatavošana. L</w:t>
            </w:r>
            <w:r w:rsidR="00482E97" w:rsidRPr="00956D0E">
              <w:rPr>
                <w:iCs w:val="0"/>
                <w:lang w:eastAsia="ko-KR"/>
              </w:rPr>
              <w:t>6</w:t>
            </w:r>
            <w:r w:rsidR="003D0515" w:rsidRPr="00956D0E">
              <w:rPr>
                <w:iCs w:val="0"/>
                <w:lang w:eastAsia="ko-KR"/>
              </w:rPr>
              <w:t xml:space="preserve">; </w:t>
            </w:r>
            <w:proofErr w:type="spellStart"/>
            <w:r w:rsidR="003D0515" w:rsidRPr="00956D0E">
              <w:rPr>
                <w:iCs w:val="0"/>
                <w:lang w:eastAsia="ko-KR"/>
              </w:rPr>
              <w:t>Pd</w:t>
            </w:r>
            <w:proofErr w:type="spellEnd"/>
            <w:r w:rsidR="003D0515" w:rsidRPr="00956D0E">
              <w:rPr>
                <w:iCs w:val="0"/>
                <w:lang w:eastAsia="ko-KR"/>
              </w:rPr>
              <w:t xml:space="preserve"> 8</w:t>
            </w:r>
          </w:p>
          <w:p w14:paraId="37367410" w14:textId="77777777" w:rsidR="00474AD4" w:rsidRPr="00956D0E" w:rsidRDefault="00474AD4" w:rsidP="00474AD4">
            <w:pPr>
              <w:ind w:left="34"/>
              <w:jc w:val="both"/>
              <w:rPr>
                <w:iCs w:val="0"/>
                <w:lang w:eastAsia="ko-KR"/>
              </w:rPr>
            </w:pPr>
            <w:r w:rsidRPr="00956D0E">
              <w:rPr>
                <w:iCs w:val="0"/>
                <w:lang w:eastAsia="ko-KR"/>
              </w:rPr>
              <w:t>6. Mikroviļņu metodes optimizācija paraugu sagatavošanā. S4</w:t>
            </w:r>
            <w:r w:rsidR="003D0515" w:rsidRPr="00956D0E">
              <w:rPr>
                <w:iCs w:val="0"/>
                <w:lang w:eastAsia="ko-KR"/>
              </w:rPr>
              <w:t>; Pd6</w:t>
            </w:r>
          </w:p>
          <w:p w14:paraId="3F0F4FDF" w14:textId="77777777" w:rsidR="00474AD4" w:rsidRPr="00956D0E" w:rsidRDefault="00474AD4" w:rsidP="00474AD4">
            <w:pPr>
              <w:ind w:left="34"/>
              <w:jc w:val="both"/>
              <w:rPr>
                <w:iCs w:val="0"/>
                <w:lang w:eastAsia="ko-KR"/>
              </w:rPr>
            </w:pPr>
            <w:r w:rsidRPr="00956D0E">
              <w:rPr>
                <w:iCs w:val="0"/>
                <w:lang w:eastAsia="ko-KR"/>
              </w:rPr>
              <w:t>7. Kvalitātes nodrošinājums jūras paraugu ņemšana un sagatavošanā. S4</w:t>
            </w:r>
            <w:r w:rsidR="003D0515" w:rsidRPr="00956D0E">
              <w:rPr>
                <w:iCs w:val="0"/>
                <w:lang w:eastAsia="ko-KR"/>
              </w:rPr>
              <w:t>; Pd6</w:t>
            </w:r>
          </w:p>
          <w:p w14:paraId="4977F17B" w14:textId="77777777" w:rsidR="00474AD4" w:rsidRPr="00956D0E" w:rsidRDefault="00474AD4" w:rsidP="00474AD4">
            <w:pPr>
              <w:ind w:left="34"/>
              <w:jc w:val="both"/>
              <w:rPr>
                <w:iCs w:val="0"/>
                <w:lang w:eastAsia="ko-KR"/>
              </w:rPr>
            </w:pPr>
            <w:r w:rsidRPr="00956D0E">
              <w:rPr>
                <w:iCs w:val="0"/>
                <w:lang w:eastAsia="ko-KR"/>
              </w:rPr>
              <w:t>8. Vides paraugu ņemšana, reprezentatīva parauga nodrošināšana. L</w:t>
            </w:r>
            <w:r w:rsidR="00482E97" w:rsidRPr="00956D0E">
              <w:rPr>
                <w:iCs w:val="0"/>
                <w:lang w:eastAsia="ko-KR"/>
              </w:rPr>
              <w:t>8</w:t>
            </w:r>
            <w:r w:rsidR="003D0515" w:rsidRPr="00956D0E">
              <w:rPr>
                <w:iCs w:val="0"/>
                <w:lang w:eastAsia="ko-KR"/>
              </w:rPr>
              <w:t>; Pd8</w:t>
            </w:r>
          </w:p>
          <w:p w14:paraId="1977E2DD" w14:textId="77777777" w:rsidR="00474AD4" w:rsidRPr="00956D0E" w:rsidRDefault="00474AD4" w:rsidP="00474AD4">
            <w:pPr>
              <w:ind w:left="34"/>
              <w:jc w:val="both"/>
              <w:rPr>
                <w:iCs w:val="0"/>
                <w:lang w:eastAsia="ko-KR"/>
              </w:rPr>
            </w:pPr>
            <w:r w:rsidRPr="00956D0E">
              <w:rPr>
                <w:iCs w:val="0"/>
                <w:lang w:eastAsia="ko-KR"/>
              </w:rPr>
              <w:t>9. Specifiskās paraugu sagatavošanas metodes. L2</w:t>
            </w:r>
            <w:r w:rsidR="003D0515" w:rsidRPr="00956D0E">
              <w:rPr>
                <w:iCs w:val="0"/>
                <w:lang w:eastAsia="ko-KR"/>
              </w:rPr>
              <w:t xml:space="preserve">; </w:t>
            </w:r>
            <w:proofErr w:type="spellStart"/>
            <w:r w:rsidR="003D0515" w:rsidRPr="00956D0E">
              <w:rPr>
                <w:iCs w:val="0"/>
                <w:lang w:eastAsia="ko-KR"/>
              </w:rPr>
              <w:t>Pd</w:t>
            </w:r>
            <w:proofErr w:type="spellEnd"/>
            <w:r w:rsidR="003D0515" w:rsidRPr="00956D0E">
              <w:rPr>
                <w:iCs w:val="0"/>
                <w:lang w:eastAsia="ko-KR"/>
              </w:rPr>
              <w:t xml:space="preserve"> 4</w:t>
            </w:r>
          </w:p>
          <w:p w14:paraId="2746F055" w14:textId="77777777" w:rsidR="00474AD4" w:rsidRPr="00956D0E" w:rsidRDefault="00474AD4" w:rsidP="00474AD4">
            <w:pPr>
              <w:ind w:left="34"/>
              <w:jc w:val="both"/>
              <w:rPr>
                <w:iCs w:val="0"/>
                <w:lang w:eastAsia="ko-KR"/>
              </w:rPr>
            </w:pPr>
            <w:r w:rsidRPr="00956D0E">
              <w:rPr>
                <w:iCs w:val="0"/>
                <w:lang w:eastAsia="ko-KR"/>
              </w:rPr>
              <w:t xml:space="preserve">10. </w:t>
            </w:r>
            <w:proofErr w:type="spellStart"/>
            <w:r w:rsidRPr="00956D0E">
              <w:rPr>
                <w:iCs w:val="0"/>
                <w:lang w:eastAsia="ko-KR"/>
              </w:rPr>
              <w:t>Problēmsituāciju</w:t>
            </w:r>
            <w:proofErr w:type="spellEnd"/>
            <w:r w:rsidRPr="00956D0E">
              <w:rPr>
                <w:iCs w:val="0"/>
                <w:lang w:eastAsia="ko-KR"/>
              </w:rPr>
              <w:t xml:space="preserve"> analīze. S4</w:t>
            </w:r>
            <w:r w:rsidR="003D0515" w:rsidRPr="00956D0E">
              <w:rPr>
                <w:iCs w:val="0"/>
                <w:lang w:eastAsia="ko-KR"/>
              </w:rPr>
              <w:t>; Pd10</w:t>
            </w:r>
          </w:p>
          <w:p w14:paraId="677EC19F" w14:textId="77777777" w:rsidR="00474AD4" w:rsidRPr="00956D0E" w:rsidRDefault="00474AD4" w:rsidP="00474AD4">
            <w:pPr>
              <w:ind w:left="34"/>
              <w:jc w:val="both"/>
              <w:rPr>
                <w:iCs w:val="0"/>
                <w:lang w:eastAsia="ko-KR"/>
              </w:rPr>
            </w:pPr>
            <w:r w:rsidRPr="00956D0E">
              <w:rPr>
                <w:iCs w:val="0"/>
                <w:lang w:eastAsia="ko-KR"/>
              </w:rPr>
              <w:t xml:space="preserve">11. Laboratorijas darbu rezultātu prezentācija un </w:t>
            </w:r>
            <w:proofErr w:type="spellStart"/>
            <w:r w:rsidRPr="00956D0E">
              <w:rPr>
                <w:iCs w:val="0"/>
                <w:lang w:eastAsia="ko-KR"/>
              </w:rPr>
              <w:t>izvērtējums</w:t>
            </w:r>
            <w:proofErr w:type="spellEnd"/>
            <w:r w:rsidRPr="00956D0E">
              <w:rPr>
                <w:iCs w:val="0"/>
                <w:lang w:eastAsia="ko-KR"/>
              </w:rPr>
              <w:t>. S2</w:t>
            </w:r>
            <w:r w:rsidR="003D0515" w:rsidRPr="00956D0E">
              <w:rPr>
                <w:iCs w:val="0"/>
                <w:lang w:eastAsia="ko-KR"/>
              </w:rPr>
              <w:t>; Pd6</w:t>
            </w:r>
          </w:p>
          <w:p w14:paraId="04D6DB50" w14:textId="77777777" w:rsidR="00474AD4" w:rsidRPr="00956D0E" w:rsidRDefault="00474AD4" w:rsidP="00474AD4">
            <w:pPr>
              <w:ind w:left="34"/>
              <w:jc w:val="both"/>
              <w:rPr>
                <w:iCs w:val="0"/>
                <w:lang w:eastAsia="ko-KR"/>
              </w:rPr>
            </w:pPr>
            <w:r w:rsidRPr="00956D0E">
              <w:rPr>
                <w:iCs w:val="0"/>
                <w:lang w:eastAsia="ko-KR"/>
              </w:rPr>
              <w:lastRenderedPageBreak/>
              <w:t xml:space="preserve">12. Sausā </w:t>
            </w:r>
            <w:proofErr w:type="spellStart"/>
            <w:r w:rsidRPr="00956D0E">
              <w:rPr>
                <w:iCs w:val="0"/>
                <w:lang w:eastAsia="ko-KR"/>
              </w:rPr>
              <w:t>pārpelnošana</w:t>
            </w:r>
            <w:proofErr w:type="spellEnd"/>
            <w:r w:rsidRPr="00956D0E">
              <w:rPr>
                <w:iCs w:val="0"/>
                <w:lang w:eastAsia="ko-KR"/>
              </w:rPr>
              <w:t xml:space="preserve"> un minerālvielu noteikšana. Ld4</w:t>
            </w:r>
            <w:r w:rsidR="003D0515" w:rsidRPr="00956D0E">
              <w:rPr>
                <w:iCs w:val="0"/>
                <w:lang w:eastAsia="ko-KR"/>
              </w:rPr>
              <w:t>; Pd6</w:t>
            </w:r>
          </w:p>
          <w:p w14:paraId="41A84AC7" w14:textId="77777777" w:rsidR="00474AD4" w:rsidRPr="00956D0E" w:rsidRDefault="00474AD4" w:rsidP="00474AD4">
            <w:pPr>
              <w:ind w:left="34"/>
              <w:jc w:val="both"/>
              <w:rPr>
                <w:iCs w:val="0"/>
                <w:lang w:eastAsia="ko-KR"/>
              </w:rPr>
            </w:pPr>
            <w:r w:rsidRPr="00956D0E">
              <w:rPr>
                <w:iCs w:val="0"/>
                <w:lang w:eastAsia="ko-KR"/>
              </w:rPr>
              <w:t>13. Ekstrakti ūdens elektrolītos. Ld4</w:t>
            </w:r>
            <w:r w:rsidR="003D0515" w:rsidRPr="00956D0E">
              <w:rPr>
                <w:iCs w:val="0"/>
                <w:lang w:eastAsia="ko-KR"/>
              </w:rPr>
              <w:t>; Pd6</w:t>
            </w:r>
          </w:p>
          <w:p w14:paraId="70498F67" w14:textId="77777777" w:rsidR="00474AD4" w:rsidRPr="00956D0E" w:rsidRDefault="00474AD4" w:rsidP="00474AD4">
            <w:pPr>
              <w:ind w:left="34"/>
              <w:jc w:val="both"/>
              <w:rPr>
                <w:iCs w:val="0"/>
                <w:lang w:eastAsia="ko-KR"/>
              </w:rPr>
            </w:pPr>
            <w:r w:rsidRPr="00956D0E">
              <w:rPr>
                <w:iCs w:val="0"/>
                <w:lang w:eastAsia="ko-KR"/>
              </w:rPr>
              <w:t xml:space="preserve">14. </w:t>
            </w:r>
            <w:proofErr w:type="spellStart"/>
            <w:r w:rsidRPr="00956D0E">
              <w:rPr>
                <w:iCs w:val="0"/>
                <w:lang w:eastAsia="ko-KR"/>
              </w:rPr>
              <w:t>Puscietu</w:t>
            </w:r>
            <w:proofErr w:type="spellEnd"/>
            <w:r w:rsidRPr="00956D0E">
              <w:rPr>
                <w:iCs w:val="0"/>
                <w:lang w:eastAsia="ko-KR"/>
              </w:rPr>
              <w:t xml:space="preserve"> paraugu ekstrakcija. Ld4</w:t>
            </w:r>
            <w:r w:rsidR="003D0515" w:rsidRPr="00956D0E">
              <w:rPr>
                <w:iCs w:val="0"/>
                <w:lang w:eastAsia="ko-KR"/>
              </w:rPr>
              <w:t>; Pd6</w:t>
            </w:r>
          </w:p>
          <w:p w14:paraId="510F5DD3" w14:textId="77777777" w:rsidR="00A66491" w:rsidRPr="00956D0E" w:rsidRDefault="00474AD4" w:rsidP="00474AD4">
            <w:pPr>
              <w:ind w:left="34"/>
              <w:jc w:val="both"/>
              <w:rPr>
                <w:iCs w:val="0"/>
                <w:lang w:eastAsia="ko-KR"/>
              </w:rPr>
            </w:pPr>
            <w:r w:rsidRPr="00956D0E">
              <w:rPr>
                <w:iCs w:val="0"/>
                <w:lang w:eastAsia="ko-KR"/>
              </w:rPr>
              <w:t>15. Matricas ietekmes novēršana mainot traucējošo savienojumu ķīmiskās formu. Ld4</w:t>
            </w:r>
            <w:r w:rsidR="003D0515" w:rsidRPr="00956D0E">
              <w:rPr>
                <w:iCs w:val="0"/>
                <w:lang w:eastAsia="ko-KR"/>
              </w:rPr>
              <w:t>; Pd6</w:t>
            </w:r>
          </w:p>
          <w:p w14:paraId="558F47C9" w14:textId="77777777" w:rsidR="00026C21" w:rsidRPr="00956D0E" w:rsidRDefault="00026C21" w:rsidP="00173107">
            <w:pPr>
              <w:jc w:val="both"/>
              <w:rPr>
                <w:iCs w:val="0"/>
                <w:color w:val="0070C0"/>
                <w:lang w:eastAsia="ko-KR"/>
              </w:rPr>
            </w:pPr>
          </w:p>
          <w:p w14:paraId="74C1C594" w14:textId="77777777" w:rsidR="008D4CBD" w:rsidRPr="00956D0E" w:rsidRDefault="008D4CBD" w:rsidP="00026C21">
            <w:pPr>
              <w:ind w:left="34"/>
              <w:jc w:val="both"/>
              <w:rPr>
                <w:iCs w:val="0"/>
                <w:lang w:eastAsia="ko-KR"/>
              </w:rPr>
            </w:pPr>
            <w:r w:rsidRPr="00956D0E">
              <w:rPr>
                <w:iCs w:val="0"/>
                <w:lang w:eastAsia="ko-KR"/>
              </w:rPr>
              <w:t>L -  lekcija</w:t>
            </w:r>
          </w:p>
          <w:p w14:paraId="48C5BD9E" w14:textId="77777777" w:rsidR="008D4CBD" w:rsidRPr="00956D0E" w:rsidRDefault="008D4CBD" w:rsidP="00026C21">
            <w:pPr>
              <w:ind w:left="34"/>
              <w:jc w:val="both"/>
              <w:rPr>
                <w:iCs w:val="0"/>
                <w:lang w:eastAsia="ko-KR"/>
              </w:rPr>
            </w:pPr>
            <w:r w:rsidRPr="00956D0E">
              <w:rPr>
                <w:iCs w:val="0"/>
                <w:lang w:eastAsia="ko-KR"/>
              </w:rPr>
              <w:t>S - seminārs</w:t>
            </w:r>
          </w:p>
          <w:p w14:paraId="6508442B" w14:textId="77777777" w:rsidR="008D4CBD" w:rsidRPr="00956D0E" w:rsidRDefault="008D4CBD" w:rsidP="00026C21">
            <w:pPr>
              <w:ind w:left="34"/>
              <w:jc w:val="both"/>
              <w:rPr>
                <w:iCs w:val="0"/>
                <w:lang w:eastAsia="ko-KR"/>
              </w:rPr>
            </w:pPr>
            <w:r w:rsidRPr="00956D0E">
              <w:rPr>
                <w:iCs w:val="0"/>
                <w:lang w:eastAsia="ko-KR"/>
              </w:rPr>
              <w:t>P – praktiskie darbi</w:t>
            </w:r>
          </w:p>
          <w:p w14:paraId="092C036F" w14:textId="77777777" w:rsidR="00026C21" w:rsidRPr="00956D0E" w:rsidRDefault="00026C21" w:rsidP="00026C21">
            <w:pPr>
              <w:ind w:left="34"/>
              <w:jc w:val="both"/>
              <w:rPr>
                <w:iCs w:val="0"/>
                <w:lang w:eastAsia="ko-KR"/>
              </w:rPr>
            </w:pPr>
            <w:proofErr w:type="spellStart"/>
            <w:r w:rsidRPr="00956D0E">
              <w:rPr>
                <w:iCs w:val="0"/>
                <w:lang w:eastAsia="ko-KR"/>
              </w:rPr>
              <w:t>Ld</w:t>
            </w:r>
            <w:proofErr w:type="spellEnd"/>
            <w:r w:rsidRPr="00956D0E">
              <w:rPr>
                <w:iCs w:val="0"/>
                <w:lang w:eastAsia="ko-KR"/>
              </w:rPr>
              <w:t xml:space="preserve"> – laboratorijas darbi</w:t>
            </w:r>
          </w:p>
          <w:p w14:paraId="788C7CAE" w14:textId="77777777" w:rsidR="008D4CBD" w:rsidRPr="00026C21" w:rsidRDefault="008D4CBD" w:rsidP="00026C21">
            <w:pPr>
              <w:spacing w:after="160" w:line="259" w:lineRule="auto"/>
              <w:ind w:left="34"/>
              <w:rPr>
                <w:color w:val="0070C0"/>
              </w:rPr>
            </w:pPr>
            <w:proofErr w:type="spellStart"/>
            <w:r w:rsidRPr="00956D0E">
              <w:rPr>
                <w:iCs w:val="0"/>
                <w:lang w:eastAsia="ko-KR"/>
              </w:rPr>
              <w:t>Pd</w:t>
            </w:r>
            <w:proofErr w:type="spellEnd"/>
            <w:r w:rsidRPr="00956D0E">
              <w:rPr>
                <w:iCs w:val="0"/>
                <w:lang w:eastAsia="ko-KR"/>
              </w:rPr>
              <w:t xml:space="preserve"> – patstāvīgais darbs</w:t>
            </w:r>
          </w:p>
        </w:tc>
      </w:tr>
      <w:tr w:rsidR="008D4CBD" w:rsidRPr="00026C21" w14:paraId="6A1AAE54" w14:textId="77777777" w:rsidTr="001A6313">
        <w:trPr>
          <w:jc w:val="center"/>
        </w:trPr>
        <w:tc>
          <w:tcPr>
            <w:tcW w:w="9582" w:type="dxa"/>
            <w:gridSpan w:val="2"/>
          </w:tcPr>
          <w:p w14:paraId="28AC03CE" w14:textId="77777777" w:rsidR="008D4CBD" w:rsidRPr="00026C21" w:rsidRDefault="008D4CBD" w:rsidP="008D4CBD">
            <w:pPr>
              <w:pStyle w:val="Nosaukumi"/>
            </w:pPr>
            <w:r w:rsidRPr="00026C21">
              <w:lastRenderedPageBreak/>
              <w:t>Studiju rezultāti</w:t>
            </w:r>
          </w:p>
        </w:tc>
      </w:tr>
      <w:tr w:rsidR="008D4CBD" w:rsidRPr="00026C21" w14:paraId="0CEE442C" w14:textId="77777777" w:rsidTr="001A6313">
        <w:trPr>
          <w:jc w:val="center"/>
        </w:trPr>
        <w:tc>
          <w:tcPr>
            <w:tcW w:w="9582" w:type="dxa"/>
            <w:gridSpan w:val="2"/>
          </w:tcPr>
          <w:p w14:paraId="1C9ECB12" w14:textId="77777777" w:rsidR="008D4CBD" w:rsidRPr="00F63478" w:rsidRDefault="00026C21" w:rsidP="00026C21">
            <w:pPr>
              <w:pStyle w:val="ListParagraph"/>
              <w:spacing w:after="160" w:line="259" w:lineRule="auto"/>
              <w:ind w:left="20"/>
              <w:rPr>
                <w:color w:val="auto"/>
              </w:rPr>
            </w:pPr>
            <w:r w:rsidRPr="00F63478">
              <w:rPr>
                <w:color w:val="auto"/>
              </w:rPr>
              <w:t>ZINĀŠANAS:</w:t>
            </w:r>
          </w:p>
          <w:p w14:paraId="12E1435D" w14:textId="77777777" w:rsidR="00026C21" w:rsidRPr="00F63478" w:rsidRDefault="00482E97" w:rsidP="00026C21">
            <w:pPr>
              <w:pStyle w:val="ListParagraph"/>
              <w:spacing w:after="160" w:line="259" w:lineRule="auto"/>
              <w:ind w:left="20"/>
              <w:rPr>
                <w:color w:val="auto"/>
              </w:rPr>
            </w:pPr>
            <w:r w:rsidRPr="00F63478">
              <w:rPr>
                <w:color w:val="auto"/>
              </w:rPr>
              <w:t xml:space="preserve">1. raksturo mūsdienu paraugu sagatavošanas metodes instrumentālo metožu analīžu prasībām; </w:t>
            </w:r>
          </w:p>
          <w:p w14:paraId="66E207BF" w14:textId="77777777" w:rsidR="00026C21" w:rsidRPr="00F63478" w:rsidRDefault="00026C21" w:rsidP="00026C21">
            <w:pPr>
              <w:pStyle w:val="ListParagraph"/>
              <w:spacing w:after="160" w:line="259" w:lineRule="auto"/>
              <w:ind w:left="20"/>
              <w:rPr>
                <w:color w:val="auto"/>
              </w:rPr>
            </w:pPr>
            <w:r w:rsidRPr="00F63478">
              <w:rPr>
                <w:color w:val="auto"/>
              </w:rPr>
              <w:t>PRASMES:</w:t>
            </w:r>
          </w:p>
          <w:p w14:paraId="085016BD" w14:textId="77777777" w:rsidR="00482E97" w:rsidRPr="00F63478" w:rsidRDefault="00482E97" w:rsidP="00482E97">
            <w:pPr>
              <w:pStyle w:val="ListParagraph"/>
              <w:spacing w:after="160" w:line="259" w:lineRule="auto"/>
              <w:ind w:left="20"/>
              <w:rPr>
                <w:color w:val="auto"/>
              </w:rPr>
            </w:pPr>
            <w:r w:rsidRPr="00F63478">
              <w:rPr>
                <w:color w:val="auto"/>
              </w:rPr>
              <w:t xml:space="preserve">2. novērtē paraugu sagatavošanas metožu priekšrocības un trūkumus, īpašu uzmanību veltot </w:t>
            </w:r>
            <w:proofErr w:type="spellStart"/>
            <w:r w:rsidRPr="00F63478">
              <w:rPr>
                <w:color w:val="auto"/>
              </w:rPr>
              <w:t>mikrodaudzumu</w:t>
            </w:r>
            <w:proofErr w:type="spellEnd"/>
            <w:r w:rsidRPr="00F63478">
              <w:rPr>
                <w:color w:val="auto"/>
              </w:rPr>
              <w:t xml:space="preserve"> kvantificēšanas problēmām;</w:t>
            </w:r>
          </w:p>
          <w:p w14:paraId="0384F6CD" w14:textId="77777777" w:rsidR="00482E97" w:rsidRPr="00F63478" w:rsidRDefault="00482E97" w:rsidP="00482E97">
            <w:pPr>
              <w:pStyle w:val="ListParagraph"/>
              <w:spacing w:after="160" w:line="259" w:lineRule="auto"/>
              <w:ind w:left="20"/>
              <w:rPr>
                <w:color w:val="auto"/>
              </w:rPr>
            </w:pPr>
            <w:r w:rsidRPr="00F63478">
              <w:rPr>
                <w:color w:val="auto"/>
              </w:rPr>
              <w:t>3. izvēlas piemērotu paraugu sagatavošanas metodi dažādu paraugu analīzei;</w:t>
            </w:r>
          </w:p>
          <w:p w14:paraId="1EFCDB69" w14:textId="77777777" w:rsidR="00482E97" w:rsidRPr="00F63478" w:rsidRDefault="00482E97" w:rsidP="00482E97">
            <w:pPr>
              <w:pStyle w:val="ListParagraph"/>
              <w:spacing w:after="160" w:line="259" w:lineRule="auto"/>
              <w:ind w:left="20"/>
              <w:rPr>
                <w:color w:val="auto"/>
              </w:rPr>
            </w:pPr>
            <w:r w:rsidRPr="00F63478">
              <w:rPr>
                <w:color w:val="auto"/>
              </w:rPr>
              <w:t>4. izmanto rokasgrāmatas un zinātnisko literatūru paraugu sagatavošanas metožu savstarpējai salīdzināšanai.</w:t>
            </w:r>
          </w:p>
          <w:p w14:paraId="657A02D0" w14:textId="77777777" w:rsidR="00482E97" w:rsidRPr="00F63478" w:rsidRDefault="00482E97" w:rsidP="00482E97">
            <w:pPr>
              <w:pStyle w:val="ListParagraph"/>
              <w:spacing w:after="160" w:line="259" w:lineRule="auto"/>
              <w:ind w:left="20"/>
              <w:rPr>
                <w:color w:val="auto"/>
              </w:rPr>
            </w:pPr>
            <w:r w:rsidRPr="00F63478">
              <w:rPr>
                <w:color w:val="auto"/>
              </w:rPr>
              <w:t>5. patstāvīgi analizē, apkopo un prezentē laboratorijas darbos iegūto mērījumu rezultātus;</w:t>
            </w:r>
          </w:p>
          <w:p w14:paraId="14CAE432" w14:textId="77777777" w:rsidR="00482E97" w:rsidRPr="00F63478" w:rsidRDefault="00482E97" w:rsidP="00482E97">
            <w:pPr>
              <w:pStyle w:val="ListParagraph"/>
              <w:spacing w:after="160" w:line="259" w:lineRule="auto"/>
              <w:ind w:left="20"/>
              <w:rPr>
                <w:color w:val="auto"/>
              </w:rPr>
            </w:pPr>
            <w:r w:rsidRPr="00F63478">
              <w:rPr>
                <w:color w:val="auto"/>
              </w:rPr>
              <w:t xml:space="preserve">6. izskaidro paraugu sagatavošanas metožu teorētiskos aspektus. </w:t>
            </w:r>
          </w:p>
          <w:p w14:paraId="46A10497" w14:textId="77777777" w:rsidR="00026C21" w:rsidRPr="00F63478" w:rsidRDefault="00026C21" w:rsidP="00482E97">
            <w:pPr>
              <w:pStyle w:val="ListParagraph"/>
              <w:spacing w:after="160" w:line="259" w:lineRule="auto"/>
              <w:ind w:left="20"/>
              <w:rPr>
                <w:color w:val="auto"/>
              </w:rPr>
            </w:pPr>
            <w:r w:rsidRPr="00F63478">
              <w:rPr>
                <w:color w:val="auto"/>
              </w:rPr>
              <w:t xml:space="preserve">KOMPETENCE: </w:t>
            </w:r>
          </w:p>
          <w:p w14:paraId="2A39F810" w14:textId="77777777" w:rsidR="00026C21" w:rsidRPr="00CB1B07" w:rsidRDefault="00482E97" w:rsidP="00CB1B07">
            <w:pPr>
              <w:pStyle w:val="ListParagraph"/>
              <w:spacing w:after="160" w:line="259" w:lineRule="auto"/>
              <w:ind w:left="20"/>
              <w:rPr>
                <w:color w:val="auto"/>
              </w:rPr>
            </w:pPr>
            <w:r w:rsidRPr="00482E97">
              <w:rPr>
                <w:color w:val="auto"/>
              </w:rPr>
              <w:t xml:space="preserve">7. izvērtē un pielieto optimālākās paraugu sagatavošanas metodes </w:t>
            </w:r>
            <w:proofErr w:type="spellStart"/>
            <w:r w:rsidRPr="00482E97">
              <w:rPr>
                <w:color w:val="auto"/>
              </w:rPr>
              <w:t>rutīno</w:t>
            </w:r>
            <w:proofErr w:type="spellEnd"/>
            <w:r w:rsidRPr="00482E97">
              <w:rPr>
                <w:color w:val="auto"/>
              </w:rPr>
              <w:t xml:space="preserve"> un pētniecisko laboratoriju vajadzībām.</w:t>
            </w:r>
          </w:p>
        </w:tc>
      </w:tr>
      <w:tr w:rsidR="008D4CBD" w:rsidRPr="00026C21" w14:paraId="1CC31E6D" w14:textId="77777777" w:rsidTr="001A6313">
        <w:trPr>
          <w:jc w:val="center"/>
        </w:trPr>
        <w:tc>
          <w:tcPr>
            <w:tcW w:w="9582" w:type="dxa"/>
            <w:gridSpan w:val="2"/>
          </w:tcPr>
          <w:p w14:paraId="2BBA14F7" w14:textId="77777777" w:rsidR="008D4CBD" w:rsidRPr="00026C21" w:rsidRDefault="008D4CBD" w:rsidP="008D4CBD">
            <w:pPr>
              <w:pStyle w:val="Nosaukumi"/>
            </w:pPr>
            <w:r w:rsidRPr="00026C21">
              <w:t>Studējošo patstāvīgo darbu organizācijas un uzdevumu raksturojums</w:t>
            </w:r>
          </w:p>
        </w:tc>
      </w:tr>
      <w:tr w:rsidR="00026C21" w:rsidRPr="00026C21" w14:paraId="49335319" w14:textId="77777777" w:rsidTr="001A6313">
        <w:trPr>
          <w:jc w:val="center"/>
        </w:trPr>
        <w:tc>
          <w:tcPr>
            <w:tcW w:w="9582" w:type="dxa"/>
            <w:gridSpan w:val="2"/>
          </w:tcPr>
          <w:p w14:paraId="0472F526" w14:textId="77777777" w:rsidR="00026C21" w:rsidRPr="00026C21" w:rsidRDefault="00482E97" w:rsidP="00E531C1">
            <w:pPr>
              <w:spacing w:line="259" w:lineRule="auto"/>
            </w:pPr>
            <w:r w:rsidRPr="00482E97">
              <w:t xml:space="preserve">Studējošo patstāvīgais darbs tiek organizēts individuāli un/vai mazākās darba grupās. </w:t>
            </w:r>
            <w:r w:rsidRPr="00482E97">
              <w:br/>
            </w:r>
            <w:r w:rsidRPr="00482E97">
              <w:br/>
              <w:t xml:space="preserve">Patstāvīgie uzdevumi: </w:t>
            </w:r>
            <w:r w:rsidRPr="00482E97">
              <w:br/>
              <w:t xml:space="preserve">• studēt norādīto literatūru un gatavoties semināru nodarbībām, laboratorijas darbiem, </w:t>
            </w:r>
            <w:proofErr w:type="spellStart"/>
            <w:r w:rsidRPr="00482E97">
              <w:t>starppārbaudījumiem</w:t>
            </w:r>
            <w:proofErr w:type="spellEnd"/>
            <w:r w:rsidRPr="00482E97">
              <w:t xml:space="preserve"> un eksāmenam; </w:t>
            </w:r>
            <w:r w:rsidRPr="00482E97">
              <w:br/>
              <w:t xml:space="preserve">• patstāvīgi sagatavot laboratorijas darbu protokolus; </w:t>
            </w:r>
            <w:r w:rsidRPr="00482E97">
              <w:br/>
              <w:t>• strādājot grupā, apkopot literatūras datus un laboratorijas rezultātus, prezentācijas sagatavošanai un izvērtēšanai.</w:t>
            </w:r>
          </w:p>
        </w:tc>
      </w:tr>
      <w:tr w:rsidR="008D4CBD" w:rsidRPr="00026C21" w14:paraId="33011F65" w14:textId="77777777" w:rsidTr="001A6313">
        <w:trPr>
          <w:jc w:val="center"/>
        </w:trPr>
        <w:tc>
          <w:tcPr>
            <w:tcW w:w="9582" w:type="dxa"/>
            <w:gridSpan w:val="2"/>
          </w:tcPr>
          <w:p w14:paraId="5107CAEF" w14:textId="77777777" w:rsidR="008D4CBD" w:rsidRPr="00026C21" w:rsidRDefault="008D4CBD" w:rsidP="008D4CBD">
            <w:pPr>
              <w:pStyle w:val="Nosaukumi"/>
            </w:pPr>
            <w:r w:rsidRPr="00026C21">
              <w:t>Prasības kredītpunktu iegūšanai</w:t>
            </w:r>
          </w:p>
        </w:tc>
      </w:tr>
      <w:tr w:rsidR="008D4CBD" w:rsidRPr="00026C21" w14:paraId="3A96382F" w14:textId="77777777" w:rsidTr="001A6313">
        <w:trPr>
          <w:jc w:val="center"/>
        </w:trPr>
        <w:tc>
          <w:tcPr>
            <w:tcW w:w="9582" w:type="dxa"/>
            <w:gridSpan w:val="2"/>
          </w:tcPr>
          <w:p w14:paraId="4D1E4719" w14:textId="77777777" w:rsidR="00482E97" w:rsidRDefault="00482E97" w:rsidP="00482E97">
            <w:r>
              <w:t>Laboratorijas darbu un semināru apmeklējums ir obligāts.</w:t>
            </w:r>
          </w:p>
          <w:p w14:paraId="1D9A6905" w14:textId="77777777" w:rsidR="00482E97" w:rsidRDefault="00482E97" w:rsidP="00482E97">
            <w:r>
              <w:t xml:space="preserve">Studentu studiju kursā sasniegto rezultātu gala vērtējumu veido sekmīgi nokārtoti </w:t>
            </w:r>
            <w:proofErr w:type="spellStart"/>
            <w:r>
              <w:t>starppārbaudījumi</w:t>
            </w:r>
            <w:proofErr w:type="spellEnd"/>
            <w:r>
              <w:t xml:space="preserve"> (60%) un noslēguma eksāmens (40%).</w:t>
            </w:r>
          </w:p>
          <w:p w14:paraId="47BB9D9D" w14:textId="77777777" w:rsidR="00482E97" w:rsidRDefault="00482E97" w:rsidP="00482E97"/>
          <w:p w14:paraId="039A5DBD" w14:textId="77777777" w:rsidR="00482E97" w:rsidRDefault="00482E97" w:rsidP="00482E97">
            <w:proofErr w:type="spellStart"/>
            <w:r>
              <w:t>Starppārbaudījumi</w:t>
            </w:r>
            <w:proofErr w:type="spellEnd"/>
            <w:r>
              <w:t>:</w:t>
            </w:r>
          </w:p>
          <w:p w14:paraId="540ADCFF" w14:textId="77777777" w:rsidR="00482E97" w:rsidRDefault="00482E97" w:rsidP="00482E97">
            <w:r>
              <w:t>1. Kontroldarbs par paraugu ņemšanas un sagatavošanas metodoloģiju - 10%.</w:t>
            </w:r>
          </w:p>
          <w:p w14:paraId="3FCD0B76" w14:textId="77777777" w:rsidR="00482E97" w:rsidRDefault="00482E97" w:rsidP="00482E97">
            <w:r>
              <w:t>2. Kontroldarbs par jūras paraugu ņemšanu, sagatavošanu un analīzi - 10%.</w:t>
            </w:r>
          </w:p>
          <w:p w14:paraId="383D8C21" w14:textId="77777777" w:rsidR="00482E97" w:rsidRDefault="00482E97" w:rsidP="00482E97">
            <w:r>
              <w:t>3. Kontroldarbs par mikroviļņu lietošanu paraugu sagatavošanā - 10%</w:t>
            </w:r>
          </w:p>
          <w:p w14:paraId="2C3594CC" w14:textId="77777777" w:rsidR="00482E97" w:rsidRDefault="00482E97" w:rsidP="00482E97">
            <w:r>
              <w:t>3. Nostrādāti un sekmīgi aizstāvēti laboratorijas darbi - 30%.</w:t>
            </w:r>
          </w:p>
          <w:p w14:paraId="1E9A228A" w14:textId="77777777" w:rsidR="00482E97" w:rsidRDefault="00482E97" w:rsidP="00482E97"/>
          <w:p w14:paraId="1A2BC61A" w14:textId="77777777" w:rsidR="00482E97" w:rsidRDefault="00482E97" w:rsidP="00482E97">
            <w:r>
              <w:t>Noslēguma pārbaudījums:</w:t>
            </w:r>
          </w:p>
          <w:p w14:paraId="1C5B8F3E" w14:textId="77777777" w:rsidR="00482E97" w:rsidRDefault="00482E97" w:rsidP="00482E97">
            <w:r>
              <w:t>5. Rakstveida eksāmens - 40%.</w:t>
            </w:r>
          </w:p>
          <w:p w14:paraId="7F92EF0C" w14:textId="77777777" w:rsidR="00482E97" w:rsidRDefault="00482E97" w:rsidP="00482E97"/>
          <w:p w14:paraId="42E9A209" w14:textId="77777777" w:rsidR="00E531C1" w:rsidRPr="008F434D" w:rsidRDefault="00482E97" w:rsidP="00482E97">
            <w:r>
              <w:lastRenderedPageBreak/>
              <w:t xml:space="preserve">Noslēguma pārbaudījumu studenti drīkst kārtot tikai tad, ja nokārtoti visi </w:t>
            </w:r>
            <w:proofErr w:type="spellStart"/>
            <w:r>
              <w:t>starppārbaudījumi</w:t>
            </w:r>
            <w:proofErr w:type="spellEnd"/>
            <w:r>
              <w:t>.</w:t>
            </w:r>
          </w:p>
          <w:p w14:paraId="17FA04B8" w14:textId="77777777" w:rsidR="00E531C1" w:rsidRPr="008F434D" w:rsidRDefault="00E531C1" w:rsidP="00E531C1"/>
          <w:p w14:paraId="6D93CB53" w14:textId="77777777" w:rsidR="008D4CBD" w:rsidRPr="008F434D" w:rsidRDefault="008D4CBD" w:rsidP="008D4CBD">
            <w:r w:rsidRPr="008F434D">
              <w:t>STUDIJU REZULTĀTU VĒRTĒŠANAS KRITĒRIJI</w:t>
            </w:r>
          </w:p>
          <w:p w14:paraId="59EC301A" w14:textId="77777777" w:rsidR="008D4CBD" w:rsidRPr="008F434D" w:rsidRDefault="008D4CBD" w:rsidP="008D4CBD"/>
          <w:p w14:paraId="54FE4683" w14:textId="77777777" w:rsidR="008D4CBD" w:rsidRPr="008F434D" w:rsidRDefault="008D4CBD" w:rsidP="008D4CBD">
            <w:pPr>
              <w:rPr>
                <w:rFonts w:eastAsia="Times New Roman"/>
              </w:rPr>
            </w:pPr>
            <w:r w:rsidRPr="008F434D">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9E3ED1A" w14:textId="77777777" w:rsidR="008D4CBD" w:rsidRPr="008F434D" w:rsidRDefault="008D4CBD" w:rsidP="008D4CBD"/>
          <w:p w14:paraId="780BCC4B" w14:textId="77777777" w:rsidR="008D4CBD" w:rsidRPr="008F434D" w:rsidRDefault="008D4CBD" w:rsidP="008D4CBD"/>
          <w:p w14:paraId="77A94EE1" w14:textId="77777777" w:rsidR="008D4CBD" w:rsidRPr="008F434D" w:rsidRDefault="008D4CBD" w:rsidP="008D4CBD">
            <w:r w:rsidRPr="008F434D">
              <w:t>STUDIJU REZULTĀTU VĒRTĒŠANA</w:t>
            </w:r>
          </w:p>
          <w:p w14:paraId="354414D6" w14:textId="77777777" w:rsidR="008D4CBD" w:rsidRPr="008F434D" w:rsidRDefault="008D4CBD" w:rsidP="008D4CBD"/>
          <w:tbl>
            <w:tblPr>
              <w:tblW w:w="7977" w:type="dxa"/>
              <w:jc w:val="center"/>
              <w:tblCellMar>
                <w:left w:w="10" w:type="dxa"/>
                <w:right w:w="10" w:type="dxa"/>
              </w:tblCellMar>
              <w:tblLook w:val="04A0" w:firstRow="1" w:lastRow="0" w:firstColumn="1" w:lastColumn="0" w:noHBand="0" w:noVBand="1"/>
            </w:tblPr>
            <w:tblGrid>
              <w:gridCol w:w="4052"/>
              <w:gridCol w:w="533"/>
              <w:gridCol w:w="567"/>
              <w:gridCol w:w="567"/>
              <w:gridCol w:w="567"/>
              <w:gridCol w:w="567"/>
              <w:gridCol w:w="562"/>
              <w:gridCol w:w="562"/>
            </w:tblGrid>
            <w:tr w:rsidR="00482E97" w:rsidRPr="008F434D" w14:paraId="72BC05D9" w14:textId="77777777" w:rsidTr="00AF330B">
              <w:trPr>
                <w:jc w:val="center"/>
              </w:trPr>
              <w:tc>
                <w:tcPr>
                  <w:tcW w:w="40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01C67" w14:textId="77777777" w:rsidR="00482E97" w:rsidRPr="008F434D" w:rsidRDefault="00482E97" w:rsidP="008D4CBD">
                  <w:pPr>
                    <w:jc w:val="center"/>
                  </w:pPr>
                  <w:r w:rsidRPr="008F434D">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AE59E9" w14:textId="77777777" w:rsidR="00482E97" w:rsidRPr="008F434D" w:rsidRDefault="00482E97" w:rsidP="008D4CBD">
                  <w:pPr>
                    <w:jc w:val="center"/>
                  </w:pPr>
                  <w:r w:rsidRPr="008F434D">
                    <w:t>Studiju rezultāti</w:t>
                  </w:r>
                </w:p>
              </w:tc>
            </w:tr>
            <w:tr w:rsidR="00482E97" w:rsidRPr="008F434D" w14:paraId="0819F90A" w14:textId="77777777" w:rsidTr="00482E97">
              <w:trPr>
                <w:jc w:val="center"/>
              </w:trPr>
              <w:tc>
                <w:tcPr>
                  <w:tcW w:w="4052" w:type="dxa"/>
                  <w:vMerge/>
                  <w:tcBorders>
                    <w:top w:val="single" w:sz="4" w:space="0" w:color="000000"/>
                    <w:left w:val="single" w:sz="4" w:space="0" w:color="000000"/>
                    <w:bottom w:val="single" w:sz="4" w:space="0" w:color="000000"/>
                    <w:right w:val="single" w:sz="4" w:space="0" w:color="000000"/>
                  </w:tcBorders>
                  <w:vAlign w:val="center"/>
                  <w:hideMark/>
                </w:tcPr>
                <w:p w14:paraId="32395D9A" w14:textId="77777777" w:rsidR="00482E97" w:rsidRPr="008F434D" w:rsidRDefault="00482E97"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C8BBE1" w14:textId="77777777" w:rsidR="00482E97" w:rsidRPr="008F434D" w:rsidRDefault="00482E97" w:rsidP="008D4CBD">
                  <w:pPr>
                    <w:jc w:val="center"/>
                  </w:pPr>
                  <w:r w:rsidRPr="008F434D">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DC85E5" w14:textId="77777777" w:rsidR="00482E97" w:rsidRPr="008F434D" w:rsidRDefault="00482E97" w:rsidP="008D4CBD">
                  <w:pPr>
                    <w:jc w:val="center"/>
                  </w:pPr>
                  <w:r w:rsidRPr="008F434D">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099641" w14:textId="77777777" w:rsidR="00482E97" w:rsidRPr="008F434D" w:rsidRDefault="00482E97" w:rsidP="008D4CBD">
                  <w:pPr>
                    <w:jc w:val="center"/>
                  </w:pPr>
                  <w:r w:rsidRPr="008F434D">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D62363" w14:textId="77777777" w:rsidR="00482E97" w:rsidRPr="008F434D" w:rsidRDefault="00482E97" w:rsidP="008D4CBD">
                  <w:pPr>
                    <w:jc w:val="center"/>
                  </w:pPr>
                  <w:r w:rsidRPr="008F434D">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187CC2" w14:textId="77777777" w:rsidR="00482E97" w:rsidRPr="008F434D" w:rsidRDefault="00482E97" w:rsidP="008D4CBD">
                  <w:pPr>
                    <w:jc w:val="center"/>
                  </w:pPr>
                  <w:r w:rsidRPr="008F434D">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76F89F" w14:textId="77777777" w:rsidR="00482E97" w:rsidRPr="008F434D" w:rsidRDefault="00482E97" w:rsidP="008D4CBD">
                  <w:pPr>
                    <w:jc w:val="center"/>
                  </w:pPr>
                  <w:r w:rsidRPr="008F434D">
                    <w:t>6.</w:t>
                  </w:r>
                </w:p>
              </w:tc>
              <w:tc>
                <w:tcPr>
                  <w:tcW w:w="562" w:type="dxa"/>
                  <w:tcBorders>
                    <w:top w:val="single" w:sz="4" w:space="0" w:color="000000"/>
                    <w:left w:val="single" w:sz="4" w:space="0" w:color="000000"/>
                    <w:bottom w:val="single" w:sz="4" w:space="0" w:color="000000"/>
                    <w:right w:val="single" w:sz="4" w:space="0" w:color="000000"/>
                  </w:tcBorders>
                </w:tcPr>
                <w:p w14:paraId="402C8C95" w14:textId="77777777" w:rsidR="00482E97" w:rsidRPr="008F434D" w:rsidRDefault="00482E97" w:rsidP="008D4CBD">
                  <w:pPr>
                    <w:jc w:val="center"/>
                  </w:pPr>
                  <w:r>
                    <w:t>7.</w:t>
                  </w:r>
                </w:p>
              </w:tc>
            </w:tr>
            <w:tr w:rsidR="00482E97" w:rsidRPr="008F434D" w14:paraId="105DEF68" w14:textId="77777777" w:rsidTr="00482E97">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739DFE" w14:textId="77777777" w:rsidR="00482E97" w:rsidRPr="008F434D" w:rsidRDefault="00482E97" w:rsidP="008D4CBD">
                  <w:r w:rsidRPr="008F434D">
                    <w:t>1.starppārbaudījums/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80FD4D" w14:textId="77777777" w:rsidR="00482E97" w:rsidRPr="008F434D" w:rsidRDefault="00482E97" w:rsidP="008D4CB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825F9E" w14:textId="77777777" w:rsidR="00482E97" w:rsidRPr="008F434D" w:rsidRDefault="00482E97" w:rsidP="008D4CBD">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9B18C6" w14:textId="77777777" w:rsidR="00482E97" w:rsidRPr="008F434D" w:rsidRDefault="00482E97" w:rsidP="008D4CBD">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123EBE" w14:textId="77777777" w:rsidR="00482E97" w:rsidRPr="008F434D" w:rsidRDefault="00482E97" w:rsidP="008D4CBD">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FDDE8F" w14:textId="77777777" w:rsidR="00482E97" w:rsidRPr="008F434D" w:rsidRDefault="00482E97" w:rsidP="008D4CBD">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FDE20" w14:textId="77777777" w:rsidR="00482E97" w:rsidRPr="008F434D" w:rsidRDefault="00482E97" w:rsidP="008D4CBD">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7C096B15" w14:textId="77777777" w:rsidR="00482E97" w:rsidRPr="008F434D" w:rsidRDefault="00482E97" w:rsidP="008D4CBD">
                  <w:pPr>
                    <w:jc w:val="center"/>
                  </w:pPr>
                  <w:r>
                    <w:t>X</w:t>
                  </w:r>
                </w:p>
              </w:tc>
            </w:tr>
            <w:tr w:rsidR="00482E97" w:rsidRPr="008F434D" w14:paraId="499A9E83" w14:textId="77777777" w:rsidTr="00482E97">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6161C" w14:textId="77777777" w:rsidR="00482E97" w:rsidRPr="008F434D" w:rsidRDefault="00482E97" w:rsidP="00026C21">
                  <w:r w:rsidRPr="008F434D">
                    <w:t>2.starppārbaudījums/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B2C41"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5D8BA9" w14:textId="77777777" w:rsidR="00482E97" w:rsidRPr="008F434D" w:rsidRDefault="00482E97" w:rsidP="00026C21">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C3A843" w14:textId="77777777" w:rsidR="00482E97" w:rsidRPr="008F434D" w:rsidRDefault="00482E97"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1AF253" w14:textId="77777777" w:rsidR="00482E97" w:rsidRPr="008F434D" w:rsidRDefault="00482E97" w:rsidP="00026C21">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CF27C8" w14:textId="77777777" w:rsidR="00482E97" w:rsidRPr="008F434D" w:rsidRDefault="00482E97"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35DE06" w14:textId="77777777" w:rsidR="00482E97" w:rsidRPr="008F434D" w:rsidRDefault="00482E97"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Pr>
                <w:p w14:paraId="19937921" w14:textId="77777777" w:rsidR="00482E97" w:rsidRPr="008F434D" w:rsidRDefault="00482E97" w:rsidP="00026C21">
                  <w:pPr>
                    <w:jc w:val="center"/>
                  </w:pPr>
                  <w:r>
                    <w:t>X</w:t>
                  </w:r>
                </w:p>
              </w:tc>
            </w:tr>
            <w:tr w:rsidR="00482E97" w:rsidRPr="008F434D" w14:paraId="760C8A73" w14:textId="77777777" w:rsidTr="00482E97">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FD1EB" w14:textId="77777777" w:rsidR="00482E97" w:rsidRPr="008F434D" w:rsidRDefault="00482E97" w:rsidP="00026C21">
                  <w:r w:rsidRPr="008F434D">
                    <w:t>3.starppārbaudījums/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E50568"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0D22E0"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FFB8C8" w14:textId="77777777" w:rsidR="00482E97" w:rsidRPr="008F434D" w:rsidRDefault="00482E97" w:rsidP="00026C21">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607620" w14:textId="77777777" w:rsidR="00482E97" w:rsidRPr="008F434D" w:rsidRDefault="00482E97"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A05636" w14:textId="77777777" w:rsidR="00482E97" w:rsidRPr="008F434D" w:rsidRDefault="00482E97"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180C04" w14:textId="77777777" w:rsidR="00482E97" w:rsidRPr="008F434D" w:rsidRDefault="00482E97"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Pr>
                <w:p w14:paraId="6A91CA58" w14:textId="77777777" w:rsidR="00482E97" w:rsidRPr="008F434D" w:rsidRDefault="00482E97" w:rsidP="00026C21">
                  <w:pPr>
                    <w:jc w:val="center"/>
                  </w:pPr>
                  <w:r>
                    <w:t>X</w:t>
                  </w:r>
                </w:p>
              </w:tc>
            </w:tr>
            <w:tr w:rsidR="00482E97" w:rsidRPr="008F434D" w14:paraId="5B95FBDB" w14:textId="77777777" w:rsidTr="00482E97">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2860FA" w14:textId="77777777" w:rsidR="00482E97" w:rsidRPr="008F434D" w:rsidRDefault="00482E97" w:rsidP="00026C21">
                  <w:r w:rsidRPr="008F434D">
                    <w:t xml:space="preserve">4. </w:t>
                  </w:r>
                  <w:r>
                    <w:t>Laboratorijas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1D32C2"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311172"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771B81" w14:textId="77777777" w:rsidR="00482E97" w:rsidRPr="008F434D" w:rsidRDefault="00482E97"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66FC94"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F49600" w14:textId="77777777" w:rsidR="00482E97" w:rsidRPr="008F434D" w:rsidRDefault="00482E97"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2B6ED8" w14:textId="77777777" w:rsidR="00482E97" w:rsidRPr="008F434D" w:rsidRDefault="00482E97"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1A481D3A" w14:textId="77777777" w:rsidR="00482E97" w:rsidRPr="008F434D" w:rsidRDefault="00482E97" w:rsidP="00026C21">
                  <w:pPr>
                    <w:jc w:val="center"/>
                  </w:pPr>
                  <w:r>
                    <w:t>X</w:t>
                  </w:r>
                </w:p>
              </w:tc>
            </w:tr>
            <w:tr w:rsidR="00482E97" w:rsidRPr="008F434D" w14:paraId="366000D7" w14:textId="77777777" w:rsidTr="00482E97">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EBECD5" w14:textId="77777777" w:rsidR="00482E97" w:rsidRPr="008F434D" w:rsidRDefault="00482E97" w:rsidP="00026C21">
                  <w:r w:rsidRPr="008F434D">
                    <w:t>5. 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E96CEA"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41611"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CF4179"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0F9ABE" w14:textId="77777777" w:rsidR="00482E97" w:rsidRPr="008F434D" w:rsidRDefault="00482E97"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B0586B" w14:textId="77777777" w:rsidR="00482E97" w:rsidRPr="008F434D" w:rsidRDefault="00482E97"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3CE234" w14:textId="77777777" w:rsidR="00482E97" w:rsidRPr="008F434D" w:rsidRDefault="00482E97"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Pr>
                <w:p w14:paraId="3EBEBCDB" w14:textId="77777777" w:rsidR="00482E97" w:rsidRPr="008F434D" w:rsidRDefault="00482E97" w:rsidP="00026C21">
                  <w:pPr>
                    <w:jc w:val="center"/>
                  </w:pPr>
                  <w:r>
                    <w:t>X</w:t>
                  </w:r>
                </w:p>
              </w:tc>
            </w:tr>
          </w:tbl>
          <w:p w14:paraId="1C0D056F" w14:textId="77777777" w:rsidR="008D4CBD" w:rsidRPr="008F434D" w:rsidRDefault="008D4CBD" w:rsidP="008D4CBD">
            <w:pPr>
              <w:textAlignment w:val="baseline"/>
              <w:rPr>
                <w:bCs w:val="0"/>
                <w:iCs w:val="0"/>
              </w:rPr>
            </w:pPr>
          </w:p>
        </w:tc>
      </w:tr>
      <w:tr w:rsidR="008D4CBD" w:rsidRPr="00026C21" w14:paraId="14215378" w14:textId="77777777" w:rsidTr="001A6313">
        <w:trPr>
          <w:jc w:val="center"/>
        </w:trPr>
        <w:tc>
          <w:tcPr>
            <w:tcW w:w="9582" w:type="dxa"/>
            <w:gridSpan w:val="2"/>
          </w:tcPr>
          <w:p w14:paraId="2FF63A24" w14:textId="77777777" w:rsidR="008D4CBD" w:rsidRPr="008F434D" w:rsidRDefault="008D4CBD" w:rsidP="008D4CBD">
            <w:pPr>
              <w:pStyle w:val="Nosaukumi"/>
            </w:pPr>
            <w:r w:rsidRPr="008F434D">
              <w:lastRenderedPageBreak/>
              <w:t>Kursa saturs</w:t>
            </w:r>
          </w:p>
        </w:tc>
      </w:tr>
      <w:tr w:rsidR="00026C21" w:rsidRPr="00026C21" w14:paraId="6DF8B32F" w14:textId="77777777" w:rsidTr="001A6313">
        <w:trPr>
          <w:jc w:val="center"/>
        </w:trPr>
        <w:tc>
          <w:tcPr>
            <w:tcW w:w="9582" w:type="dxa"/>
            <w:gridSpan w:val="2"/>
          </w:tcPr>
          <w:p w14:paraId="5D8BD4A5" w14:textId="77777777" w:rsidR="008F434D" w:rsidRPr="00956D0E" w:rsidRDefault="00240F3A" w:rsidP="008F434D">
            <w:pPr>
              <w:ind w:left="34"/>
              <w:jc w:val="both"/>
              <w:rPr>
                <w:iCs w:val="0"/>
                <w:lang w:eastAsia="ko-KR"/>
              </w:rPr>
            </w:pPr>
            <w:r w:rsidRPr="00956D0E">
              <w:rPr>
                <w:iCs w:val="0"/>
                <w:lang w:eastAsia="ko-KR"/>
              </w:rPr>
              <w:t>L</w:t>
            </w:r>
            <w:r w:rsidR="008F434D" w:rsidRPr="00956D0E">
              <w:rPr>
                <w:iCs w:val="0"/>
                <w:lang w:eastAsia="ko-KR"/>
              </w:rPr>
              <w:t xml:space="preserve">32, </w:t>
            </w:r>
            <w:r w:rsidRPr="00956D0E">
              <w:rPr>
                <w:iCs w:val="0"/>
                <w:lang w:eastAsia="ko-KR"/>
              </w:rPr>
              <w:t>S</w:t>
            </w:r>
            <w:r w:rsidR="00482E97" w:rsidRPr="00956D0E">
              <w:rPr>
                <w:iCs w:val="0"/>
                <w:lang w:eastAsia="ko-KR"/>
              </w:rPr>
              <w:t>16</w:t>
            </w:r>
            <w:r w:rsidR="008F434D" w:rsidRPr="00956D0E">
              <w:rPr>
                <w:iCs w:val="0"/>
                <w:lang w:eastAsia="ko-KR"/>
              </w:rPr>
              <w:t xml:space="preserve">, </w:t>
            </w:r>
            <w:r w:rsidRPr="00956D0E">
              <w:rPr>
                <w:iCs w:val="0"/>
                <w:lang w:eastAsia="ko-KR"/>
              </w:rPr>
              <w:t>Ld</w:t>
            </w:r>
            <w:r w:rsidR="008F434D" w:rsidRPr="00956D0E">
              <w:rPr>
                <w:iCs w:val="0"/>
                <w:lang w:eastAsia="ko-KR"/>
              </w:rPr>
              <w:t>1</w:t>
            </w:r>
            <w:r w:rsidR="00482E97" w:rsidRPr="00956D0E">
              <w:rPr>
                <w:iCs w:val="0"/>
                <w:lang w:eastAsia="ko-KR"/>
              </w:rPr>
              <w:t>6</w:t>
            </w:r>
            <w:r w:rsidRPr="00956D0E">
              <w:rPr>
                <w:iCs w:val="0"/>
                <w:lang w:eastAsia="ko-KR"/>
              </w:rPr>
              <w:t>, Pd96</w:t>
            </w:r>
          </w:p>
          <w:p w14:paraId="5869A4AB" w14:textId="77777777" w:rsidR="008F434D" w:rsidRPr="00956D0E" w:rsidRDefault="008F434D" w:rsidP="008F434D">
            <w:pPr>
              <w:ind w:left="34"/>
              <w:jc w:val="both"/>
              <w:rPr>
                <w:iCs w:val="0"/>
                <w:lang w:eastAsia="ko-KR"/>
              </w:rPr>
            </w:pPr>
          </w:p>
          <w:p w14:paraId="67DF0F15" w14:textId="77777777" w:rsidR="003D0515" w:rsidRPr="00956D0E" w:rsidRDefault="003D0515" w:rsidP="003D0515">
            <w:pPr>
              <w:pStyle w:val="ListParagraph"/>
              <w:numPr>
                <w:ilvl w:val="0"/>
                <w:numId w:val="39"/>
              </w:numPr>
              <w:jc w:val="both"/>
              <w:rPr>
                <w:lang w:eastAsia="ko-KR"/>
              </w:rPr>
            </w:pPr>
            <w:proofErr w:type="spellStart"/>
            <w:r w:rsidRPr="00956D0E">
              <w:rPr>
                <w:lang w:eastAsia="ko-KR"/>
              </w:rPr>
              <w:t>Ievadnodarbība</w:t>
            </w:r>
            <w:proofErr w:type="spellEnd"/>
            <w:r w:rsidRPr="00956D0E">
              <w:rPr>
                <w:lang w:eastAsia="ko-KR"/>
              </w:rPr>
              <w:t>, Darba drošība. Analizējamo paraugu ņemšana. S2; Pd4</w:t>
            </w:r>
          </w:p>
          <w:p w14:paraId="73528619" w14:textId="77777777" w:rsidR="003D0515" w:rsidRPr="00956D0E" w:rsidRDefault="003D0515" w:rsidP="003D0515">
            <w:pPr>
              <w:pStyle w:val="ListParagraph"/>
              <w:ind w:left="394"/>
              <w:jc w:val="both"/>
              <w:rPr>
                <w:lang w:eastAsia="ko-KR"/>
              </w:rPr>
            </w:pPr>
            <w:r w:rsidRPr="00956D0E">
              <w:rPr>
                <w:lang w:eastAsia="ko-KR"/>
              </w:rPr>
              <w:t>Informācija par kursu, prasību definēšana. Darba drošības aspekti laboratorijā un paraugu ņemšanas laikā. Paraugu ņemšanas prasības laboratorijas darbu izstrādei un paraugu ņemšana.</w:t>
            </w:r>
          </w:p>
          <w:p w14:paraId="3FEF5562" w14:textId="77777777" w:rsidR="003D0515" w:rsidRPr="00956D0E" w:rsidRDefault="003D0515" w:rsidP="003D0515">
            <w:pPr>
              <w:pStyle w:val="ListParagraph"/>
              <w:numPr>
                <w:ilvl w:val="0"/>
                <w:numId w:val="39"/>
              </w:numPr>
              <w:jc w:val="both"/>
              <w:rPr>
                <w:lang w:eastAsia="ko-KR"/>
              </w:rPr>
            </w:pPr>
            <w:r w:rsidRPr="00956D0E">
              <w:rPr>
                <w:lang w:eastAsia="ko-KR"/>
              </w:rPr>
              <w:t>Paraugu sagatavošanas analītiskās perspektīvas un paraugu ņemšana. L6; Pd8</w:t>
            </w:r>
          </w:p>
          <w:p w14:paraId="5BAB6472" w14:textId="77777777" w:rsidR="003D0515" w:rsidRPr="00956D0E" w:rsidRDefault="003D0515" w:rsidP="003D0515">
            <w:pPr>
              <w:pStyle w:val="ListParagraph"/>
              <w:ind w:left="394"/>
              <w:jc w:val="both"/>
              <w:rPr>
                <w:lang w:eastAsia="ko-KR"/>
              </w:rPr>
            </w:pPr>
            <w:r w:rsidRPr="00956D0E">
              <w:rPr>
                <w:lang w:eastAsia="ko-KR"/>
              </w:rPr>
              <w:t xml:space="preserve">Analītiskās pētniecības mērķis. Parauga vēsture un problēmas nostādne. Mērīšanas process. Paraugu sagatavošanas etapi. Mērījumu plānošana. Analīzes metodes izvēle. Mērījumu kļūdas. Kvalitātes kontrole. Kvalitātēs kontroles nodrošināšanas aspekti sagatavojot paraugus analīzēm. Paraugu ievākšanas procesa plānošana. Paraugu </w:t>
            </w:r>
            <w:proofErr w:type="spellStart"/>
            <w:r w:rsidRPr="00956D0E">
              <w:rPr>
                <w:lang w:eastAsia="ko-KR"/>
              </w:rPr>
              <w:t>reprezentabilitāte</w:t>
            </w:r>
            <w:proofErr w:type="spellEnd"/>
            <w:r w:rsidRPr="00956D0E">
              <w:rPr>
                <w:lang w:eastAsia="ko-KR"/>
              </w:rPr>
              <w:t xml:space="preserve">, piesārņošana. Paraugu ievākšanas dokumentācija. Paraugu ņemšanas metodes un aprīkojums. Paraugu pirmapstrāde, konservēšana un uzglabāšana. Paraugu sagatavošana organiskai un neorganiskai analīzei. </w:t>
            </w:r>
            <w:proofErr w:type="spellStart"/>
            <w:r w:rsidRPr="00956D0E">
              <w:rPr>
                <w:lang w:eastAsia="ko-KR"/>
              </w:rPr>
              <w:t>Pēcekstrakcijas</w:t>
            </w:r>
            <w:proofErr w:type="spellEnd"/>
            <w:r w:rsidRPr="00956D0E">
              <w:rPr>
                <w:lang w:eastAsia="ko-KR"/>
              </w:rPr>
              <w:t xml:space="preserve"> procedūras. Darba drošības aspekti sagatavojot paraugus analīzēm (skābes, </w:t>
            </w:r>
            <w:proofErr w:type="spellStart"/>
            <w:r w:rsidRPr="00956D0E">
              <w:rPr>
                <w:lang w:eastAsia="ko-KR"/>
              </w:rPr>
              <w:t>eksotermas</w:t>
            </w:r>
            <w:proofErr w:type="spellEnd"/>
            <w:r w:rsidRPr="00956D0E">
              <w:rPr>
                <w:lang w:eastAsia="ko-KR"/>
              </w:rPr>
              <w:t xml:space="preserve"> reakcijas, sprādzienbīstamība).</w:t>
            </w:r>
          </w:p>
          <w:p w14:paraId="59394D11" w14:textId="77777777" w:rsidR="003D0515" w:rsidRPr="00956D0E" w:rsidRDefault="003D0515" w:rsidP="003D0515">
            <w:pPr>
              <w:pStyle w:val="ListParagraph"/>
              <w:numPr>
                <w:ilvl w:val="0"/>
                <w:numId w:val="39"/>
              </w:numPr>
              <w:jc w:val="both"/>
              <w:rPr>
                <w:lang w:eastAsia="ko-KR"/>
              </w:rPr>
            </w:pPr>
            <w:r w:rsidRPr="00956D0E">
              <w:rPr>
                <w:lang w:eastAsia="ko-KR"/>
              </w:rPr>
              <w:t>Klasiskās paraugu sagatavošanas metodes. L4; Pd4</w:t>
            </w:r>
          </w:p>
          <w:p w14:paraId="064E7559" w14:textId="77777777" w:rsidR="003D0515" w:rsidRPr="00956D0E" w:rsidRDefault="003D0515" w:rsidP="003D0515">
            <w:pPr>
              <w:pStyle w:val="ListParagraph"/>
              <w:ind w:left="394"/>
              <w:jc w:val="both"/>
              <w:rPr>
                <w:lang w:eastAsia="ko-KR"/>
              </w:rPr>
            </w:pPr>
            <w:r w:rsidRPr="00956D0E">
              <w:rPr>
                <w:lang w:eastAsia="ko-KR"/>
              </w:rPr>
              <w:t xml:space="preserve">Paraugu homogenizācija, koncentrēšana un atdalīšana no traucējošās matricas, žāvēšanas metodes. Slapjā mineralizācija. Sausā mineralizācija. Paraugu sagatavošana izmantojot dažādus spiediena traukus. Bioloģisko objektu mineralizācijas metodes nosakot tajos smagos metālus: sausā mineralizācija mufelī un slapjā mineralizācija ar skābēm. Dažādu reaktīvu kombināciju priekšrocības un trūkumi. Ekstrakcijas metodes. Klasiskā </w:t>
            </w:r>
            <w:proofErr w:type="spellStart"/>
            <w:r w:rsidRPr="00956D0E">
              <w:rPr>
                <w:lang w:eastAsia="ko-KR"/>
              </w:rPr>
              <w:t>soksleta</w:t>
            </w:r>
            <w:proofErr w:type="spellEnd"/>
            <w:r w:rsidRPr="00956D0E">
              <w:rPr>
                <w:lang w:eastAsia="ko-KR"/>
              </w:rPr>
              <w:t xml:space="preserve"> ekstrakcija un uzlabotā </w:t>
            </w:r>
            <w:proofErr w:type="spellStart"/>
            <w:r w:rsidRPr="00956D0E">
              <w:rPr>
                <w:lang w:eastAsia="ko-KR"/>
              </w:rPr>
              <w:t>soksleta</w:t>
            </w:r>
            <w:proofErr w:type="spellEnd"/>
            <w:r w:rsidRPr="00956D0E">
              <w:rPr>
                <w:lang w:eastAsia="ko-KR"/>
              </w:rPr>
              <w:t xml:space="preserve"> ekstrakcija. UV starojuma lietošana paraugu sagatavošanā.</w:t>
            </w:r>
          </w:p>
          <w:p w14:paraId="0AF88797" w14:textId="77777777" w:rsidR="003D0515" w:rsidRPr="00956D0E" w:rsidRDefault="003D0515" w:rsidP="003D0515">
            <w:pPr>
              <w:pStyle w:val="ListParagraph"/>
              <w:numPr>
                <w:ilvl w:val="0"/>
                <w:numId w:val="39"/>
              </w:numPr>
              <w:jc w:val="both"/>
              <w:rPr>
                <w:lang w:eastAsia="ko-KR"/>
              </w:rPr>
            </w:pPr>
            <w:r w:rsidRPr="00956D0E">
              <w:rPr>
                <w:lang w:eastAsia="ko-KR"/>
              </w:rPr>
              <w:t xml:space="preserve">Mikroviļņu lietošanas iespējas paraugu sagatavošanā. L6; </w:t>
            </w:r>
            <w:proofErr w:type="spellStart"/>
            <w:r w:rsidRPr="00956D0E">
              <w:rPr>
                <w:lang w:eastAsia="ko-KR"/>
              </w:rPr>
              <w:t>Pd</w:t>
            </w:r>
            <w:proofErr w:type="spellEnd"/>
            <w:r w:rsidRPr="00956D0E">
              <w:rPr>
                <w:lang w:eastAsia="ko-KR"/>
              </w:rPr>
              <w:t xml:space="preserve"> 8</w:t>
            </w:r>
          </w:p>
          <w:p w14:paraId="7B765E6E" w14:textId="77777777" w:rsidR="00986C94" w:rsidRPr="00956D0E" w:rsidRDefault="00986C94" w:rsidP="00986C94">
            <w:pPr>
              <w:pStyle w:val="ListParagraph"/>
              <w:ind w:left="394"/>
              <w:jc w:val="both"/>
              <w:rPr>
                <w:lang w:eastAsia="ko-KR"/>
              </w:rPr>
            </w:pPr>
            <w:r w:rsidRPr="00956D0E">
              <w:rPr>
                <w:lang w:eastAsia="ko-KR"/>
              </w:rPr>
              <w:t xml:space="preserve">Mikroviļņi, to absorbcija un iedarbība ar materiāliem. Mikroviļņu iedarbības mehānisms. Jonu vadāmība un dipolu rotācija. Mikroviļņu iekārtas </w:t>
            </w:r>
            <w:proofErr w:type="spellStart"/>
            <w:r w:rsidRPr="00956D0E">
              <w:rPr>
                <w:lang w:eastAsia="ko-KR"/>
              </w:rPr>
              <w:t>viļņveida</w:t>
            </w:r>
            <w:proofErr w:type="spellEnd"/>
            <w:r w:rsidRPr="00956D0E">
              <w:rPr>
                <w:lang w:eastAsia="ko-KR"/>
              </w:rPr>
              <w:t xml:space="preserve"> </w:t>
            </w:r>
            <w:proofErr w:type="spellStart"/>
            <w:r w:rsidRPr="00956D0E">
              <w:rPr>
                <w:lang w:eastAsia="ko-KR"/>
              </w:rPr>
              <w:t>monorežīma</w:t>
            </w:r>
            <w:proofErr w:type="spellEnd"/>
            <w:r w:rsidRPr="00956D0E">
              <w:rPr>
                <w:lang w:eastAsia="ko-KR"/>
              </w:rPr>
              <w:t xml:space="preserve"> princips. Mikroviļņu iekārtas </w:t>
            </w:r>
            <w:proofErr w:type="spellStart"/>
            <w:r w:rsidRPr="00956D0E">
              <w:rPr>
                <w:lang w:eastAsia="ko-KR"/>
              </w:rPr>
              <w:t>dobveida</w:t>
            </w:r>
            <w:proofErr w:type="spellEnd"/>
            <w:r w:rsidRPr="00956D0E">
              <w:rPr>
                <w:lang w:eastAsia="ko-KR"/>
              </w:rPr>
              <w:t xml:space="preserve"> jeb </w:t>
            </w:r>
            <w:proofErr w:type="spellStart"/>
            <w:r w:rsidRPr="00956D0E">
              <w:rPr>
                <w:lang w:eastAsia="ko-KR"/>
              </w:rPr>
              <w:t>multirežīma</w:t>
            </w:r>
            <w:proofErr w:type="spellEnd"/>
            <w:r w:rsidRPr="00956D0E">
              <w:rPr>
                <w:lang w:eastAsia="ko-KR"/>
              </w:rPr>
              <w:t xml:space="preserve"> princips. Mikroviļņu </w:t>
            </w:r>
            <w:proofErr w:type="spellStart"/>
            <w:r w:rsidRPr="00956D0E">
              <w:rPr>
                <w:lang w:eastAsia="ko-KR"/>
              </w:rPr>
              <w:t>siltumiedarbība</w:t>
            </w:r>
            <w:proofErr w:type="spellEnd"/>
            <w:r w:rsidRPr="00956D0E">
              <w:rPr>
                <w:lang w:eastAsia="ko-KR"/>
              </w:rPr>
              <w:t xml:space="preserve"> atvērtā un slēgtā traukā. Mikroviļņu krāsns uzbūve un spiediena trauki. Temperatūras un spiediena kontrole. Mikroviļņu ekstrakcija. Dažādu skābju lietošanas iespējas mikroviļņu tehnikā. Piemēri, lietojot dažādu paraugu tipus.</w:t>
            </w:r>
          </w:p>
          <w:p w14:paraId="0711931B" w14:textId="77777777" w:rsidR="003D0515" w:rsidRPr="00956D0E" w:rsidRDefault="00986C94" w:rsidP="00986C94">
            <w:pPr>
              <w:pStyle w:val="ListParagraph"/>
              <w:ind w:left="394"/>
              <w:jc w:val="both"/>
              <w:rPr>
                <w:b/>
                <w:lang w:eastAsia="ko-KR"/>
              </w:rPr>
            </w:pPr>
            <w:r w:rsidRPr="00956D0E">
              <w:rPr>
                <w:b/>
                <w:lang w:eastAsia="ko-KR"/>
              </w:rPr>
              <w:t>1. Kolokvijs par 2. un 3. tematu.</w:t>
            </w:r>
          </w:p>
          <w:p w14:paraId="48453113" w14:textId="77777777" w:rsidR="003D0515" w:rsidRPr="00956D0E" w:rsidRDefault="003D0515" w:rsidP="003D0515">
            <w:pPr>
              <w:ind w:left="34"/>
              <w:jc w:val="both"/>
              <w:rPr>
                <w:iCs w:val="0"/>
                <w:lang w:eastAsia="ko-KR"/>
              </w:rPr>
            </w:pPr>
            <w:r w:rsidRPr="00956D0E">
              <w:rPr>
                <w:iCs w:val="0"/>
                <w:lang w:eastAsia="ko-KR"/>
              </w:rPr>
              <w:lastRenderedPageBreak/>
              <w:t xml:space="preserve">5. Jūras vides raksturojums, paraugu ņemšana un sagatavošana. L6; </w:t>
            </w:r>
            <w:proofErr w:type="spellStart"/>
            <w:r w:rsidRPr="00956D0E">
              <w:rPr>
                <w:iCs w:val="0"/>
                <w:lang w:eastAsia="ko-KR"/>
              </w:rPr>
              <w:t>Pd</w:t>
            </w:r>
            <w:proofErr w:type="spellEnd"/>
            <w:r w:rsidRPr="00956D0E">
              <w:rPr>
                <w:iCs w:val="0"/>
                <w:lang w:eastAsia="ko-KR"/>
              </w:rPr>
              <w:t xml:space="preserve"> 8</w:t>
            </w:r>
          </w:p>
          <w:p w14:paraId="21787D92" w14:textId="77777777" w:rsidR="00986C94" w:rsidRPr="00956D0E" w:rsidRDefault="00986C94" w:rsidP="00986C94">
            <w:pPr>
              <w:ind w:left="308"/>
              <w:jc w:val="both"/>
              <w:rPr>
                <w:iCs w:val="0"/>
                <w:lang w:eastAsia="ko-KR"/>
              </w:rPr>
            </w:pPr>
            <w:r w:rsidRPr="00956D0E">
              <w:rPr>
                <w:iCs w:val="0"/>
                <w:lang w:eastAsia="ko-KR"/>
              </w:rPr>
              <w:t xml:space="preserve">Jūras vides raksturojums. Mainīgums pa sezonām, meteoroloģisko, hidroloģisko un bioloģisko faktoru ietekmē. Ūdens. Ūdenī izšķīdušās un suspendētās vielas. </w:t>
            </w:r>
            <w:proofErr w:type="spellStart"/>
            <w:r w:rsidRPr="00956D0E">
              <w:rPr>
                <w:iCs w:val="0"/>
                <w:lang w:eastAsia="ko-KR"/>
              </w:rPr>
              <w:t>Sedimenti</w:t>
            </w:r>
            <w:proofErr w:type="spellEnd"/>
            <w:r w:rsidRPr="00956D0E">
              <w:rPr>
                <w:iCs w:val="0"/>
                <w:lang w:eastAsia="ko-KR"/>
              </w:rPr>
              <w:t xml:space="preserve">. </w:t>
            </w:r>
            <w:proofErr w:type="spellStart"/>
            <w:r w:rsidRPr="00956D0E">
              <w:rPr>
                <w:iCs w:val="0"/>
                <w:lang w:eastAsia="ko-KR"/>
              </w:rPr>
              <w:t>Sedimentācijas</w:t>
            </w:r>
            <w:proofErr w:type="spellEnd"/>
            <w:r w:rsidRPr="00956D0E">
              <w:rPr>
                <w:iCs w:val="0"/>
                <w:lang w:eastAsia="ko-KR"/>
              </w:rPr>
              <w:t xml:space="preserve"> procesi. Datēšana. </w:t>
            </w:r>
            <w:proofErr w:type="spellStart"/>
            <w:r w:rsidRPr="00956D0E">
              <w:rPr>
                <w:iCs w:val="0"/>
                <w:lang w:eastAsia="ko-KR"/>
              </w:rPr>
              <w:t>Biota</w:t>
            </w:r>
            <w:proofErr w:type="spellEnd"/>
            <w:r w:rsidRPr="00956D0E">
              <w:rPr>
                <w:iCs w:val="0"/>
                <w:lang w:eastAsia="ko-KR"/>
              </w:rPr>
              <w:t>. Planktons, ūdenszāles (aļģes), moluski (gliemji), zivis, zīdītāji.</w:t>
            </w:r>
          </w:p>
          <w:p w14:paraId="26761173" w14:textId="77777777" w:rsidR="00986C94" w:rsidRPr="00956D0E" w:rsidRDefault="00986C94" w:rsidP="00986C94">
            <w:pPr>
              <w:ind w:left="308"/>
              <w:jc w:val="both"/>
              <w:rPr>
                <w:iCs w:val="0"/>
                <w:lang w:eastAsia="ko-KR"/>
              </w:rPr>
            </w:pPr>
            <w:r w:rsidRPr="00956D0E">
              <w:rPr>
                <w:iCs w:val="0"/>
                <w:lang w:eastAsia="ko-KR"/>
              </w:rPr>
              <w:t>Jūras vides parametri. Standarta hidroloģiskie/</w:t>
            </w:r>
            <w:proofErr w:type="spellStart"/>
            <w:r w:rsidRPr="00956D0E">
              <w:rPr>
                <w:iCs w:val="0"/>
                <w:lang w:eastAsia="ko-KR"/>
              </w:rPr>
              <w:t>hidroķīmiskie</w:t>
            </w:r>
            <w:proofErr w:type="spellEnd"/>
            <w:r w:rsidRPr="00956D0E">
              <w:rPr>
                <w:iCs w:val="0"/>
                <w:lang w:eastAsia="ko-KR"/>
              </w:rPr>
              <w:t xml:space="preserve"> parametri. Temperatūra, sāļums, skābeklis, </w:t>
            </w:r>
            <w:proofErr w:type="spellStart"/>
            <w:r w:rsidRPr="00956D0E">
              <w:rPr>
                <w:iCs w:val="0"/>
                <w:lang w:eastAsia="ko-KR"/>
              </w:rPr>
              <w:t>pH</w:t>
            </w:r>
            <w:proofErr w:type="spellEnd"/>
            <w:r w:rsidRPr="00956D0E">
              <w:rPr>
                <w:iCs w:val="0"/>
                <w:lang w:eastAsia="ko-KR"/>
              </w:rPr>
              <w:t xml:space="preserve">, </w:t>
            </w:r>
            <w:proofErr w:type="spellStart"/>
            <w:r w:rsidRPr="00956D0E">
              <w:rPr>
                <w:iCs w:val="0"/>
                <w:lang w:eastAsia="ko-KR"/>
              </w:rPr>
              <w:t>biogēnie</w:t>
            </w:r>
            <w:proofErr w:type="spellEnd"/>
            <w:r w:rsidRPr="00956D0E">
              <w:rPr>
                <w:iCs w:val="0"/>
                <w:lang w:eastAsia="ko-KR"/>
              </w:rPr>
              <w:t xml:space="preserve"> elementi to formas (NNO3, NO2, N NH4, </w:t>
            </w:r>
            <w:proofErr w:type="spellStart"/>
            <w:r w:rsidRPr="00956D0E">
              <w:rPr>
                <w:iCs w:val="0"/>
                <w:lang w:eastAsia="ko-KR"/>
              </w:rPr>
              <w:t>Ntot</w:t>
            </w:r>
            <w:proofErr w:type="spellEnd"/>
            <w:r w:rsidRPr="00956D0E">
              <w:rPr>
                <w:iCs w:val="0"/>
                <w:lang w:eastAsia="ko-KR"/>
              </w:rPr>
              <w:t>, P</w:t>
            </w:r>
            <w:r w:rsidRPr="00956D0E">
              <w:rPr>
                <w:iCs w:val="0"/>
                <w:sz w:val="16"/>
                <w:szCs w:val="16"/>
                <w:lang w:eastAsia="ko-KR"/>
              </w:rPr>
              <w:t>PO4</w:t>
            </w:r>
            <w:r w:rsidRPr="00956D0E">
              <w:rPr>
                <w:iCs w:val="0"/>
                <w:lang w:eastAsia="ko-KR"/>
              </w:rPr>
              <w:t xml:space="preserve">, </w:t>
            </w:r>
            <w:proofErr w:type="spellStart"/>
            <w:r w:rsidRPr="00956D0E">
              <w:rPr>
                <w:iCs w:val="0"/>
                <w:lang w:eastAsia="ko-KR"/>
              </w:rPr>
              <w:t>Ptot</w:t>
            </w:r>
            <w:proofErr w:type="spellEnd"/>
            <w:r w:rsidRPr="00956D0E">
              <w:rPr>
                <w:iCs w:val="0"/>
                <w:lang w:eastAsia="ko-KR"/>
              </w:rPr>
              <w:t xml:space="preserve">, </w:t>
            </w:r>
            <w:proofErr w:type="spellStart"/>
            <w:r w:rsidRPr="00956D0E">
              <w:rPr>
                <w:iCs w:val="0"/>
                <w:lang w:eastAsia="ko-KR"/>
              </w:rPr>
              <w:t>Si</w:t>
            </w:r>
            <w:proofErr w:type="spellEnd"/>
            <w:r w:rsidRPr="00956D0E">
              <w:rPr>
                <w:iCs w:val="0"/>
                <w:lang w:eastAsia="ko-KR"/>
              </w:rPr>
              <w:t>, BSP, ĶSP, TOC (Hlorofils a). Piesārņojošās vielas un saistītie parametri. Smagie metāli (</w:t>
            </w:r>
            <w:proofErr w:type="spellStart"/>
            <w:r w:rsidRPr="00956D0E">
              <w:rPr>
                <w:iCs w:val="0"/>
                <w:lang w:eastAsia="ko-KR"/>
              </w:rPr>
              <w:t>Hg</w:t>
            </w:r>
            <w:proofErr w:type="spellEnd"/>
            <w:r w:rsidRPr="00956D0E">
              <w:rPr>
                <w:iCs w:val="0"/>
                <w:lang w:eastAsia="ko-KR"/>
              </w:rPr>
              <w:t xml:space="preserve">, </w:t>
            </w:r>
            <w:proofErr w:type="spellStart"/>
            <w:r w:rsidRPr="00956D0E">
              <w:rPr>
                <w:iCs w:val="0"/>
                <w:lang w:eastAsia="ko-KR"/>
              </w:rPr>
              <w:t>As</w:t>
            </w:r>
            <w:proofErr w:type="spellEnd"/>
            <w:r w:rsidRPr="00956D0E">
              <w:rPr>
                <w:iCs w:val="0"/>
                <w:lang w:eastAsia="ko-KR"/>
              </w:rPr>
              <w:t xml:space="preserve">, </w:t>
            </w:r>
            <w:proofErr w:type="spellStart"/>
            <w:r w:rsidRPr="00956D0E">
              <w:rPr>
                <w:iCs w:val="0"/>
                <w:lang w:eastAsia="ko-KR"/>
              </w:rPr>
              <w:t>Cd</w:t>
            </w:r>
            <w:proofErr w:type="spellEnd"/>
            <w:r w:rsidRPr="00956D0E">
              <w:rPr>
                <w:iCs w:val="0"/>
                <w:lang w:eastAsia="ko-KR"/>
              </w:rPr>
              <w:t xml:space="preserve">, </w:t>
            </w:r>
            <w:proofErr w:type="spellStart"/>
            <w:r w:rsidRPr="00956D0E">
              <w:rPr>
                <w:iCs w:val="0"/>
                <w:lang w:eastAsia="ko-KR"/>
              </w:rPr>
              <w:t>Pb</w:t>
            </w:r>
            <w:proofErr w:type="spellEnd"/>
            <w:r w:rsidRPr="00956D0E">
              <w:rPr>
                <w:iCs w:val="0"/>
                <w:lang w:eastAsia="ko-KR"/>
              </w:rPr>
              <w:t xml:space="preserve">, </w:t>
            </w:r>
            <w:proofErr w:type="spellStart"/>
            <w:r w:rsidRPr="00956D0E">
              <w:rPr>
                <w:iCs w:val="0"/>
                <w:lang w:eastAsia="ko-KR"/>
              </w:rPr>
              <w:t>Cu</w:t>
            </w:r>
            <w:proofErr w:type="spellEnd"/>
            <w:r w:rsidRPr="00956D0E">
              <w:rPr>
                <w:iCs w:val="0"/>
                <w:lang w:eastAsia="ko-KR"/>
              </w:rPr>
              <w:t xml:space="preserve">, </w:t>
            </w:r>
            <w:proofErr w:type="spellStart"/>
            <w:r w:rsidRPr="00956D0E">
              <w:rPr>
                <w:iCs w:val="0"/>
                <w:lang w:eastAsia="ko-KR"/>
              </w:rPr>
              <w:t>Zn</w:t>
            </w:r>
            <w:proofErr w:type="spellEnd"/>
            <w:r w:rsidRPr="00956D0E">
              <w:rPr>
                <w:iCs w:val="0"/>
                <w:lang w:eastAsia="ko-KR"/>
              </w:rPr>
              <w:t xml:space="preserve">, </w:t>
            </w:r>
            <w:proofErr w:type="spellStart"/>
            <w:r w:rsidRPr="00956D0E">
              <w:rPr>
                <w:iCs w:val="0"/>
                <w:lang w:eastAsia="ko-KR"/>
              </w:rPr>
              <w:t>Ni</w:t>
            </w:r>
            <w:proofErr w:type="spellEnd"/>
            <w:r w:rsidRPr="00956D0E">
              <w:rPr>
                <w:iCs w:val="0"/>
                <w:lang w:eastAsia="ko-KR"/>
              </w:rPr>
              <w:t xml:space="preserve">, </w:t>
            </w:r>
            <w:proofErr w:type="spellStart"/>
            <w:r w:rsidRPr="00956D0E">
              <w:rPr>
                <w:iCs w:val="0"/>
                <w:lang w:eastAsia="ko-KR"/>
              </w:rPr>
              <w:t>Cr</w:t>
            </w:r>
            <w:proofErr w:type="spellEnd"/>
            <w:r w:rsidRPr="00956D0E">
              <w:rPr>
                <w:iCs w:val="0"/>
                <w:lang w:eastAsia="ko-KR"/>
              </w:rPr>
              <w:t xml:space="preserve">) makroelementi Al, </w:t>
            </w:r>
            <w:proofErr w:type="spellStart"/>
            <w:r w:rsidRPr="00956D0E">
              <w:rPr>
                <w:iCs w:val="0"/>
                <w:lang w:eastAsia="ko-KR"/>
              </w:rPr>
              <w:t>Li</w:t>
            </w:r>
            <w:proofErr w:type="spellEnd"/>
            <w:r w:rsidRPr="00956D0E">
              <w:rPr>
                <w:iCs w:val="0"/>
                <w:lang w:eastAsia="ko-KR"/>
              </w:rPr>
              <w:t xml:space="preserve">, </w:t>
            </w:r>
            <w:proofErr w:type="spellStart"/>
            <w:r w:rsidRPr="00956D0E">
              <w:rPr>
                <w:iCs w:val="0"/>
                <w:lang w:eastAsia="ko-KR"/>
              </w:rPr>
              <w:t>Fe</w:t>
            </w:r>
            <w:proofErr w:type="spellEnd"/>
            <w:r w:rsidRPr="00956D0E">
              <w:rPr>
                <w:iCs w:val="0"/>
                <w:lang w:eastAsia="ko-KR"/>
              </w:rPr>
              <w:t xml:space="preserve">, </w:t>
            </w:r>
            <w:proofErr w:type="spellStart"/>
            <w:r w:rsidRPr="00956D0E">
              <w:rPr>
                <w:iCs w:val="0"/>
                <w:lang w:eastAsia="ko-KR"/>
              </w:rPr>
              <w:t>Mn</w:t>
            </w:r>
            <w:proofErr w:type="spellEnd"/>
            <w:r w:rsidRPr="00956D0E">
              <w:rPr>
                <w:iCs w:val="0"/>
                <w:lang w:eastAsia="ko-KR"/>
              </w:rPr>
              <w:t xml:space="preserve">, </w:t>
            </w:r>
            <w:proofErr w:type="spellStart"/>
            <w:r w:rsidRPr="00956D0E">
              <w:rPr>
                <w:iCs w:val="0"/>
                <w:lang w:eastAsia="ko-KR"/>
              </w:rPr>
              <w:t>Ca</w:t>
            </w:r>
            <w:proofErr w:type="spellEnd"/>
            <w:r w:rsidRPr="00956D0E">
              <w:rPr>
                <w:iCs w:val="0"/>
                <w:lang w:eastAsia="ko-KR"/>
              </w:rPr>
              <w:t xml:space="preserve">, Mg. Organiskās toksiskās vielas. </w:t>
            </w:r>
            <w:proofErr w:type="spellStart"/>
            <w:r w:rsidRPr="00956D0E">
              <w:rPr>
                <w:iCs w:val="0"/>
                <w:lang w:eastAsia="ko-KR"/>
              </w:rPr>
              <w:t>Halogenogļūdeņraži</w:t>
            </w:r>
            <w:proofErr w:type="spellEnd"/>
            <w:r w:rsidRPr="00956D0E">
              <w:rPr>
                <w:iCs w:val="0"/>
                <w:lang w:eastAsia="ko-KR"/>
              </w:rPr>
              <w:t xml:space="preserve">- PCB, DDT, HCH, HCB; naftas ogļūdeņraži, PAH; alvas organiskie savienojumi (TBT); </w:t>
            </w:r>
            <w:proofErr w:type="spellStart"/>
            <w:r w:rsidRPr="00956D0E">
              <w:rPr>
                <w:iCs w:val="0"/>
                <w:lang w:eastAsia="ko-KR"/>
              </w:rPr>
              <w:t>deterģenti</w:t>
            </w:r>
            <w:proofErr w:type="spellEnd"/>
            <w:r w:rsidRPr="00956D0E">
              <w:rPr>
                <w:iCs w:val="0"/>
                <w:lang w:eastAsia="ko-KR"/>
              </w:rPr>
              <w:t xml:space="preserve"> </w:t>
            </w:r>
            <w:proofErr w:type="spellStart"/>
            <w:r w:rsidRPr="00956D0E">
              <w:rPr>
                <w:iCs w:val="0"/>
                <w:lang w:eastAsia="ko-KR"/>
              </w:rPr>
              <w:t>ucc</w:t>
            </w:r>
            <w:proofErr w:type="spellEnd"/>
            <w:r w:rsidRPr="00956D0E">
              <w:rPr>
                <w:iCs w:val="0"/>
                <w:lang w:eastAsia="ko-KR"/>
              </w:rPr>
              <w:t>. Jūras ūdens. Tajā izšķīdušās vielas, suspendētās vielas un vielu kopējais saturs. Piesārņojošo vielu ekstrakcija no jūras ūdens. Metālu kopējais saturs ūdenī.</w:t>
            </w:r>
          </w:p>
          <w:p w14:paraId="1A88203A" w14:textId="77777777" w:rsidR="00986C94" w:rsidRPr="00956D0E" w:rsidRDefault="00986C94" w:rsidP="00986C94">
            <w:pPr>
              <w:ind w:left="308"/>
              <w:jc w:val="both"/>
              <w:rPr>
                <w:iCs w:val="0"/>
                <w:lang w:eastAsia="ko-KR"/>
              </w:rPr>
            </w:pPr>
            <w:proofErr w:type="spellStart"/>
            <w:r w:rsidRPr="00956D0E">
              <w:rPr>
                <w:iCs w:val="0"/>
                <w:lang w:eastAsia="ko-KR"/>
              </w:rPr>
              <w:t>Sedimenti</w:t>
            </w:r>
            <w:proofErr w:type="spellEnd"/>
            <w:r w:rsidRPr="00956D0E">
              <w:rPr>
                <w:iCs w:val="0"/>
                <w:lang w:eastAsia="ko-KR"/>
              </w:rPr>
              <w:t xml:space="preserve">, to </w:t>
            </w:r>
            <w:proofErr w:type="spellStart"/>
            <w:r w:rsidRPr="00956D0E">
              <w:rPr>
                <w:iCs w:val="0"/>
                <w:lang w:eastAsia="ko-KR"/>
              </w:rPr>
              <w:t>granulometriskais</w:t>
            </w:r>
            <w:proofErr w:type="spellEnd"/>
            <w:r w:rsidRPr="00956D0E">
              <w:rPr>
                <w:iCs w:val="0"/>
                <w:lang w:eastAsia="ko-KR"/>
              </w:rPr>
              <w:t xml:space="preserve"> sastāvs, tā saistība ar toksisko vielu saturu. </w:t>
            </w:r>
            <w:proofErr w:type="spellStart"/>
            <w:r w:rsidRPr="00956D0E">
              <w:rPr>
                <w:iCs w:val="0"/>
                <w:lang w:eastAsia="ko-KR"/>
              </w:rPr>
              <w:t>Ģeoķīmiskā</w:t>
            </w:r>
            <w:proofErr w:type="spellEnd"/>
            <w:r w:rsidRPr="00956D0E">
              <w:rPr>
                <w:iCs w:val="0"/>
                <w:lang w:eastAsia="ko-KR"/>
              </w:rPr>
              <w:t xml:space="preserve"> normalizācija, Al, </w:t>
            </w:r>
            <w:proofErr w:type="spellStart"/>
            <w:r w:rsidRPr="00956D0E">
              <w:rPr>
                <w:iCs w:val="0"/>
                <w:lang w:eastAsia="ko-KR"/>
              </w:rPr>
              <w:t>Li</w:t>
            </w:r>
            <w:proofErr w:type="spellEnd"/>
            <w:r w:rsidRPr="00956D0E">
              <w:rPr>
                <w:iCs w:val="0"/>
                <w:lang w:eastAsia="ko-KR"/>
              </w:rPr>
              <w:t xml:space="preserve">, </w:t>
            </w:r>
            <w:proofErr w:type="spellStart"/>
            <w:r w:rsidRPr="00956D0E">
              <w:rPr>
                <w:iCs w:val="0"/>
                <w:lang w:eastAsia="ko-KR"/>
              </w:rPr>
              <w:t>Corg</w:t>
            </w:r>
            <w:proofErr w:type="spellEnd"/>
            <w:r w:rsidRPr="00956D0E">
              <w:rPr>
                <w:iCs w:val="0"/>
                <w:lang w:eastAsia="ko-KR"/>
              </w:rPr>
              <w:t xml:space="preserve"> saturs. </w:t>
            </w:r>
            <w:proofErr w:type="spellStart"/>
            <w:r w:rsidRPr="00956D0E">
              <w:rPr>
                <w:iCs w:val="0"/>
                <w:lang w:eastAsia="ko-KR"/>
              </w:rPr>
              <w:t>Sedimentu</w:t>
            </w:r>
            <w:proofErr w:type="spellEnd"/>
            <w:r w:rsidRPr="00956D0E">
              <w:rPr>
                <w:iCs w:val="0"/>
                <w:lang w:eastAsia="ko-KR"/>
              </w:rPr>
              <w:t xml:space="preserve"> sijāšana, homogenizēšana. Datēšana </w:t>
            </w:r>
            <w:proofErr w:type="spellStart"/>
            <w:r w:rsidRPr="00956D0E">
              <w:rPr>
                <w:iCs w:val="0"/>
                <w:lang w:eastAsia="ko-KR"/>
              </w:rPr>
              <w:t>Pb</w:t>
            </w:r>
            <w:proofErr w:type="spellEnd"/>
            <w:r w:rsidRPr="00956D0E">
              <w:rPr>
                <w:iCs w:val="0"/>
                <w:lang w:eastAsia="ko-KR"/>
              </w:rPr>
              <w:t xml:space="preserve"> 210. Toksiskās organiskās vielas jūras </w:t>
            </w:r>
            <w:proofErr w:type="spellStart"/>
            <w:r w:rsidRPr="00956D0E">
              <w:rPr>
                <w:iCs w:val="0"/>
                <w:lang w:eastAsia="ko-KR"/>
              </w:rPr>
              <w:t>sedimentos</w:t>
            </w:r>
            <w:proofErr w:type="spellEnd"/>
            <w:r w:rsidRPr="00956D0E">
              <w:rPr>
                <w:iCs w:val="0"/>
                <w:lang w:eastAsia="ko-KR"/>
              </w:rPr>
              <w:t xml:space="preserve"> to ekstrahēšana.</w:t>
            </w:r>
          </w:p>
          <w:p w14:paraId="7349146E" w14:textId="77777777" w:rsidR="003D0515" w:rsidRPr="00956D0E" w:rsidRDefault="003D0515" w:rsidP="00986C94">
            <w:pPr>
              <w:pStyle w:val="ListParagraph"/>
              <w:numPr>
                <w:ilvl w:val="0"/>
                <w:numId w:val="40"/>
              </w:numPr>
              <w:jc w:val="both"/>
              <w:rPr>
                <w:lang w:eastAsia="ko-KR"/>
              </w:rPr>
            </w:pPr>
            <w:r w:rsidRPr="00956D0E">
              <w:rPr>
                <w:lang w:eastAsia="ko-KR"/>
              </w:rPr>
              <w:t>Mikroviļņu metodes optimizācija paraugu sagatavošanā. S4; Pd6</w:t>
            </w:r>
          </w:p>
          <w:p w14:paraId="55A1A51D" w14:textId="77777777" w:rsidR="00986C94" w:rsidRPr="00956D0E" w:rsidRDefault="00986C94" w:rsidP="00986C94">
            <w:pPr>
              <w:pStyle w:val="ListParagraph"/>
              <w:ind w:left="394"/>
              <w:jc w:val="both"/>
              <w:rPr>
                <w:lang w:eastAsia="ko-KR"/>
              </w:rPr>
            </w:pPr>
            <w:r w:rsidRPr="00956D0E">
              <w:rPr>
                <w:lang w:eastAsia="ko-KR"/>
              </w:rPr>
              <w:t>Dažādu paraugu mineralizācija laboratorijā, dažādos režīmos. Metodikas izveide atkarībā no matrices ietekmes un lietoto trauku iespējām.</w:t>
            </w:r>
          </w:p>
          <w:p w14:paraId="35482BC4" w14:textId="77777777" w:rsidR="003D0515" w:rsidRPr="00956D0E" w:rsidRDefault="003D0515" w:rsidP="00986C94">
            <w:pPr>
              <w:pStyle w:val="ListParagraph"/>
              <w:numPr>
                <w:ilvl w:val="0"/>
                <w:numId w:val="40"/>
              </w:numPr>
              <w:jc w:val="both"/>
              <w:rPr>
                <w:lang w:eastAsia="ko-KR"/>
              </w:rPr>
            </w:pPr>
            <w:r w:rsidRPr="00956D0E">
              <w:rPr>
                <w:lang w:eastAsia="ko-KR"/>
              </w:rPr>
              <w:t>Kvalitātes nodrošinājums jūras paraugu ņemšana un sagatavošanā. S4; Pd6</w:t>
            </w:r>
          </w:p>
          <w:p w14:paraId="2CC3DD10" w14:textId="77777777" w:rsidR="00986C94" w:rsidRPr="00956D0E" w:rsidRDefault="00986C94" w:rsidP="00986C94">
            <w:pPr>
              <w:pStyle w:val="ListParagraph"/>
              <w:ind w:left="394"/>
              <w:jc w:val="both"/>
              <w:rPr>
                <w:lang w:eastAsia="ko-KR"/>
              </w:rPr>
            </w:pPr>
            <w:r w:rsidRPr="00956D0E">
              <w:rPr>
                <w:lang w:eastAsia="ko-KR"/>
              </w:rPr>
              <w:t xml:space="preserve">Demonstrējumi (Video ieraksti) par jūras ūdens paraugu ņemšanu un (ūdens, </w:t>
            </w:r>
            <w:proofErr w:type="spellStart"/>
            <w:r w:rsidRPr="00956D0E">
              <w:rPr>
                <w:lang w:eastAsia="ko-KR"/>
              </w:rPr>
              <w:t>sedimenti</w:t>
            </w:r>
            <w:proofErr w:type="spellEnd"/>
            <w:r w:rsidRPr="00956D0E">
              <w:rPr>
                <w:lang w:eastAsia="ko-KR"/>
              </w:rPr>
              <w:t xml:space="preserve">, zivis, moluski utt.). </w:t>
            </w:r>
            <w:proofErr w:type="spellStart"/>
            <w:r w:rsidRPr="00956D0E">
              <w:rPr>
                <w:lang w:eastAsia="ko-KR"/>
              </w:rPr>
              <w:t>Batometri</w:t>
            </w:r>
            <w:proofErr w:type="spellEnd"/>
            <w:r w:rsidRPr="00956D0E">
              <w:rPr>
                <w:lang w:eastAsia="ko-KR"/>
              </w:rPr>
              <w:t xml:space="preserve">, </w:t>
            </w:r>
            <w:proofErr w:type="spellStart"/>
            <w:r w:rsidRPr="00956D0E">
              <w:rPr>
                <w:lang w:eastAsia="ko-KR"/>
              </w:rPr>
              <w:t>rosetsampleri</w:t>
            </w:r>
            <w:proofErr w:type="spellEnd"/>
            <w:r w:rsidRPr="00956D0E">
              <w:rPr>
                <w:lang w:eastAsia="ko-KR"/>
              </w:rPr>
              <w:t xml:space="preserve">, </w:t>
            </w:r>
            <w:proofErr w:type="spellStart"/>
            <w:r w:rsidRPr="00956D0E">
              <w:rPr>
                <w:lang w:eastAsia="ko-KR"/>
              </w:rPr>
              <w:t>gruntskausi</w:t>
            </w:r>
            <w:proofErr w:type="spellEnd"/>
            <w:r w:rsidRPr="00956D0E">
              <w:rPr>
                <w:lang w:eastAsia="ko-KR"/>
              </w:rPr>
              <w:t xml:space="preserve">, gravitācijas grunts caurules, </w:t>
            </w:r>
            <w:proofErr w:type="spellStart"/>
            <w:r w:rsidRPr="00956D0E">
              <w:rPr>
                <w:lang w:eastAsia="ko-KR"/>
              </w:rPr>
              <w:t>dragas</w:t>
            </w:r>
            <w:proofErr w:type="spellEnd"/>
            <w:r w:rsidRPr="00956D0E">
              <w:rPr>
                <w:lang w:eastAsia="ko-KR"/>
              </w:rPr>
              <w:t xml:space="preserve">, tīkli, troses, laivas, kuģi, kuģa laboratorija. Kvalitātes kontroles nodrošināšanas aspekti (ūdens, </w:t>
            </w:r>
            <w:proofErr w:type="spellStart"/>
            <w:r w:rsidRPr="00956D0E">
              <w:rPr>
                <w:lang w:eastAsia="ko-KR"/>
              </w:rPr>
              <w:t>sedimenti</w:t>
            </w:r>
            <w:proofErr w:type="spellEnd"/>
            <w:r w:rsidRPr="00956D0E">
              <w:rPr>
                <w:lang w:eastAsia="ko-KR"/>
              </w:rPr>
              <w:t>, bioloģiskie objekti) paraugus ievācot, veicot pirmapstrādi, konservējot un uzglabājot. Bioloģiskie objekti. To sastāvdaļu izvēles nosacījumi piesārņojošo vielu satura analīzēm. Bioloģisko objektu žāvēšana paaugstinātā temperatūrā un vakuumā izsaldējot (</w:t>
            </w:r>
            <w:proofErr w:type="spellStart"/>
            <w:r w:rsidRPr="00956D0E">
              <w:rPr>
                <w:lang w:eastAsia="ko-KR"/>
              </w:rPr>
              <w:t>freez</w:t>
            </w:r>
            <w:proofErr w:type="spellEnd"/>
            <w:r w:rsidRPr="00956D0E">
              <w:rPr>
                <w:lang w:eastAsia="ko-KR"/>
              </w:rPr>
              <w:t xml:space="preserve"> </w:t>
            </w:r>
            <w:proofErr w:type="spellStart"/>
            <w:r w:rsidRPr="00956D0E">
              <w:rPr>
                <w:lang w:eastAsia="ko-KR"/>
              </w:rPr>
              <w:t>drying</w:t>
            </w:r>
            <w:proofErr w:type="spellEnd"/>
            <w:r w:rsidRPr="00956D0E">
              <w:rPr>
                <w:lang w:eastAsia="ko-KR"/>
              </w:rPr>
              <w:t>). Mehāniskā homogenizācija, homogenizācija ar ultraskaņu. Toksiskā organiskās vielas bioloģiskos objektos, to ekstrahēšana.</w:t>
            </w:r>
          </w:p>
          <w:p w14:paraId="71048700" w14:textId="77777777" w:rsidR="00986C94" w:rsidRPr="00956D0E" w:rsidRDefault="00986C94" w:rsidP="00986C94">
            <w:pPr>
              <w:pStyle w:val="ListParagraph"/>
              <w:ind w:left="394"/>
              <w:jc w:val="both"/>
              <w:rPr>
                <w:b/>
                <w:lang w:eastAsia="ko-KR"/>
              </w:rPr>
            </w:pPr>
            <w:r w:rsidRPr="00956D0E">
              <w:rPr>
                <w:b/>
                <w:lang w:eastAsia="ko-KR"/>
              </w:rPr>
              <w:t>2. Kolokvijs par 4. un 6. tematu.</w:t>
            </w:r>
          </w:p>
          <w:p w14:paraId="55BC032F" w14:textId="77777777" w:rsidR="003D0515" w:rsidRPr="00956D0E" w:rsidRDefault="003D0515" w:rsidP="003D0515">
            <w:pPr>
              <w:ind w:left="34"/>
              <w:jc w:val="both"/>
              <w:rPr>
                <w:iCs w:val="0"/>
                <w:lang w:eastAsia="ko-KR"/>
              </w:rPr>
            </w:pPr>
            <w:r w:rsidRPr="00956D0E">
              <w:rPr>
                <w:iCs w:val="0"/>
                <w:lang w:eastAsia="ko-KR"/>
              </w:rPr>
              <w:t>8. Vides paraugu ņemšana, reprezentatīva parauga nodrošināšana. L8; Pd8</w:t>
            </w:r>
          </w:p>
          <w:p w14:paraId="28D30967" w14:textId="77777777" w:rsidR="00986C94" w:rsidRPr="00956D0E" w:rsidRDefault="00986C94" w:rsidP="00986C94">
            <w:pPr>
              <w:ind w:left="308"/>
              <w:jc w:val="both"/>
              <w:rPr>
                <w:iCs w:val="0"/>
                <w:lang w:eastAsia="ko-KR"/>
              </w:rPr>
            </w:pPr>
            <w:r w:rsidRPr="00956D0E">
              <w:rPr>
                <w:iCs w:val="0"/>
                <w:lang w:eastAsia="ko-KR"/>
              </w:rPr>
              <w:t xml:space="preserve">Augsnes paraugi makro un mikroelementu noteikšanai. Augsnes paraugu ņemšanas ierīces. Augsnes paraugu homogenizēšanas ierīces. Augsnes </w:t>
            </w:r>
            <w:proofErr w:type="spellStart"/>
            <w:r w:rsidRPr="00956D0E">
              <w:rPr>
                <w:iCs w:val="0"/>
                <w:lang w:eastAsia="ko-KR"/>
              </w:rPr>
              <w:t>granulometrija</w:t>
            </w:r>
            <w:proofErr w:type="spellEnd"/>
            <w:r w:rsidRPr="00956D0E">
              <w:rPr>
                <w:iCs w:val="0"/>
                <w:lang w:eastAsia="ko-KR"/>
              </w:rPr>
              <w:t xml:space="preserve">. Augsnes paraugu ķīmiskā frakcionēšana. Apmaiņas, karbonātu, dzelzs un mangāna oksīdu, organiskā un silikātu frakcija, to atdalīšanas iespējas. Pakāpeniskā un vienlaidus augsnes ķīmiskā frakcionēšana. Gaisa paraugu ņemšanas pamatprincips. Gāzu paraugu ņemšana. Cieto daļiņu ņemšanas. Pasīvā un aktīvā paraugu ņemšanas būtība. Slapjā un sausā </w:t>
            </w:r>
            <w:proofErr w:type="spellStart"/>
            <w:r w:rsidRPr="00956D0E">
              <w:rPr>
                <w:iCs w:val="0"/>
                <w:lang w:eastAsia="ko-KR"/>
              </w:rPr>
              <w:t>depozīcija</w:t>
            </w:r>
            <w:proofErr w:type="spellEnd"/>
            <w:r w:rsidRPr="00956D0E">
              <w:rPr>
                <w:iCs w:val="0"/>
                <w:lang w:eastAsia="ko-KR"/>
              </w:rPr>
              <w:t xml:space="preserve">. Aerosolu ņemšanas ierīces: cikloni, dihotomie </w:t>
            </w:r>
            <w:proofErr w:type="spellStart"/>
            <w:r w:rsidRPr="00956D0E">
              <w:rPr>
                <w:iCs w:val="0"/>
                <w:lang w:eastAsia="ko-KR"/>
              </w:rPr>
              <w:t>impaktori</w:t>
            </w:r>
            <w:proofErr w:type="spellEnd"/>
            <w:r w:rsidRPr="00956D0E">
              <w:rPr>
                <w:iCs w:val="0"/>
                <w:lang w:eastAsia="ko-KR"/>
              </w:rPr>
              <w:t xml:space="preserve">, kaskādes </w:t>
            </w:r>
            <w:proofErr w:type="spellStart"/>
            <w:r w:rsidRPr="00956D0E">
              <w:rPr>
                <w:iCs w:val="0"/>
                <w:lang w:eastAsia="ko-KR"/>
              </w:rPr>
              <w:t>impaktori</w:t>
            </w:r>
            <w:proofErr w:type="spellEnd"/>
            <w:r w:rsidRPr="00956D0E">
              <w:rPr>
                <w:iCs w:val="0"/>
                <w:lang w:eastAsia="ko-KR"/>
              </w:rPr>
              <w:t>. Aerosolu sadalīšanas iespējas atkarībā no to diametra. Aerosolu paraugu ķīmiskā frakcionēšana. Paraugu glabāšana, transportēšana un apstrāde analīzei. Ūdens paraugu ņemšanas specifika atkarībā no ūdeņu paraugu izcelsmes: dzeramais ūdens, upes, ezeri, strauti, pazemes, notekūdeņi, neattīrīti un attīrīti. Paraugu sagatavošanas specifika atkarībā no ūdens izcelsmes.</w:t>
            </w:r>
          </w:p>
          <w:p w14:paraId="431C7A67" w14:textId="77777777" w:rsidR="003D0515" w:rsidRPr="00956D0E" w:rsidRDefault="003D0515" w:rsidP="00986C94">
            <w:pPr>
              <w:pStyle w:val="ListParagraph"/>
              <w:numPr>
                <w:ilvl w:val="0"/>
                <w:numId w:val="41"/>
              </w:numPr>
              <w:jc w:val="both"/>
              <w:rPr>
                <w:lang w:eastAsia="ko-KR"/>
              </w:rPr>
            </w:pPr>
            <w:r w:rsidRPr="00956D0E">
              <w:rPr>
                <w:lang w:eastAsia="ko-KR"/>
              </w:rPr>
              <w:t xml:space="preserve">Specifiskās paraugu sagatavošanas metodes. L2; </w:t>
            </w:r>
            <w:proofErr w:type="spellStart"/>
            <w:r w:rsidRPr="00956D0E">
              <w:rPr>
                <w:lang w:eastAsia="ko-KR"/>
              </w:rPr>
              <w:t>Pd</w:t>
            </w:r>
            <w:proofErr w:type="spellEnd"/>
            <w:r w:rsidRPr="00956D0E">
              <w:rPr>
                <w:lang w:eastAsia="ko-KR"/>
              </w:rPr>
              <w:t xml:space="preserve"> 4</w:t>
            </w:r>
          </w:p>
          <w:p w14:paraId="36908DEC" w14:textId="77777777" w:rsidR="00986C94" w:rsidRPr="00956D0E" w:rsidRDefault="00986C94" w:rsidP="00986C94">
            <w:pPr>
              <w:pStyle w:val="ListParagraph"/>
              <w:ind w:left="394"/>
              <w:jc w:val="both"/>
              <w:rPr>
                <w:lang w:eastAsia="ko-KR"/>
              </w:rPr>
            </w:pPr>
            <w:r w:rsidRPr="00956D0E">
              <w:rPr>
                <w:lang w:eastAsia="ko-KR"/>
              </w:rPr>
              <w:t xml:space="preserve">Ultraskaņas lietošana ekstrakcijā. </w:t>
            </w:r>
            <w:proofErr w:type="spellStart"/>
            <w:r w:rsidRPr="00956D0E">
              <w:rPr>
                <w:lang w:eastAsia="ko-KR"/>
              </w:rPr>
              <w:t>Suprekritiskā</w:t>
            </w:r>
            <w:proofErr w:type="spellEnd"/>
            <w:r w:rsidRPr="00956D0E">
              <w:rPr>
                <w:lang w:eastAsia="ko-KR"/>
              </w:rPr>
              <w:t xml:space="preserve"> šķīduma ekstrakcija. Paātrinātā šķīduma ekstrakcija. Membrānas ekstrakcija. Paraugu sagatavošanas metodes </w:t>
            </w:r>
            <w:proofErr w:type="spellStart"/>
            <w:r w:rsidRPr="00956D0E">
              <w:rPr>
                <w:lang w:eastAsia="ko-KR"/>
              </w:rPr>
              <w:t>rentgenfluorescences</w:t>
            </w:r>
            <w:proofErr w:type="spellEnd"/>
            <w:r w:rsidRPr="00956D0E">
              <w:rPr>
                <w:lang w:eastAsia="ko-KR"/>
              </w:rPr>
              <w:t xml:space="preserve"> un neitronu aktivācijas metodēm. Paraugu sagatavošanas mikroskopijas un virsmas raksturošanas metodēm.</w:t>
            </w:r>
          </w:p>
          <w:p w14:paraId="62A15BAB" w14:textId="77777777" w:rsidR="00986C94" w:rsidRPr="00956D0E" w:rsidRDefault="00986C94" w:rsidP="00986C94">
            <w:pPr>
              <w:pStyle w:val="ListParagraph"/>
              <w:ind w:left="394"/>
              <w:jc w:val="both"/>
              <w:rPr>
                <w:b/>
                <w:bCs/>
                <w:lang w:eastAsia="ko-KR"/>
              </w:rPr>
            </w:pPr>
            <w:r w:rsidRPr="00956D0E">
              <w:rPr>
                <w:b/>
                <w:bCs/>
                <w:lang w:eastAsia="ko-KR"/>
              </w:rPr>
              <w:t>3. kolokvijs par 5. un 7. tematu.</w:t>
            </w:r>
          </w:p>
          <w:p w14:paraId="63468D27" w14:textId="77777777" w:rsidR="003D0515" w:rsidRPr="00956D0E" w:rsidRDefault="003D0515" w:rsidP="003D0515">
            <w:pPr>
              <w:ind w:left="34"/>
              <w:jc w:val="both"/>
              <w:rPr>
                <w:iCs w:val="0"/>
                <w:lang w:eastAsia="ko-KR"/>
              </w:rPr>
            </w:pPr>
            <w:r w:rsidRPr="00956D0E">
              <w:rPr>
                <w:iCs w:val="0"/>
                <w:lang w:eastAsia="ko-KR"/>
              </w:rPr>
              <w:t xml:space="preserve">10. </w:t>
            </w:r>
            <w:proofErr w:type="spellStart"/>
            <w:r w:rsidRPr="00956D0E">
              <w:rPr>
                <w:iCs w:val="0"/>
                <w:lang w:eastAsia="ko-KR"/>
              </w:rPr>
              <w:t>Problēmsituāciju</w:t>
            </w:r>
            <w:proofErr w:type="spellEnd"/>
            <w:r w:rsidRPr="00956D0E">
              <w:rPr>
                <w:iCs w:val="0"/>
                <w:lang w:eastAsia="ko-KR"/>
              </w:rPr>
              <w:t xml:space="preserve"> analīze. S4; Pd10</w:t>
            </w:r>
          </w:p>
          <w:p w14:paraId="24A20FCC" w14:textId="77777777" w:rsidR="00986C94" w:rsidRPr="00956D0E" w:rsidRDefault="00986C94" w:rsidP="00986C94">
            <w:pPr>
              <w:ind w:left="449"/>
              <w:jc w:val="both"/>
              <w:rPr>
                <w:iCs w:val="0"/>
                <w:lang w:eastAsia="ko-KR"/>
              </w:rPr>
            </w:pPr>
            <w:r w:rsidRPr="00956D0E">
              <w:rPr>
                <w:iCs w:val="0"/>
                <w:lang w:eastAsia="ko-KR"/>
              </w:rPr>
              <w:t>Semestra laikā tiks izdalīti uzdevumi dažāda veida paraugu ņemšanai un sagatavošanai. Studentu darbs tiks organizēts grupās un sagatavotā stratēģija tiks prezentēta un diskutēta</w:t>
            </w:r>
          </w:p>
          <w:p w14:paraId="7844DDE5" w14:textId="77777777" w:rsidR="003D0515" w:rsidRPr="00956D0E" w:rsidRDefault="003D0515" w:rsidP="003D0515">
            <w:pPr>
              <w:ind w:left="34"/>
              <w:jc w:val="both"/>
              <w:rPr>
                <w:iCs w:val="0"/>
                <w:lang w:eastAsia="ko-KR"/>
              </w:rPr>
            </w:pPr>
            <w:r w:rsidRPr="00956D0E">
              <w:rPr>
                <w:iCs w:val="0"/>
                <w:lang w:eastAsia="ko-KR"/>
              </w:rPr>
              <w:t xml:space="preserve">11. Laboratorijas darbu rezultātu prezentācija un </w:t>
            </w:r>
            <w:proofErr w:type="spellStart"/>
            <w:r w:rsidRPr="00956D0E">
              <w:rPr>
                <w:iCs w:val="0"/>
                <w:lang w:eastAsia="ko-KR"/>
              </w:rPr>
              <w:t>izvērtējums</w:t>
            </w:r>
            <w:proofErr w:type="spellEnd"/>
            <w:r w:rsidRPr="00956D0E">
              <w:rPr>
                <w:iCs w:val="0"/>
                <w:lang w:eastAsia="ko-KR"/>
              </w:rPr>
              <w:t>. S2; Pd6</w:t>
            </w:r>
          </w:p>
          <w:p w14:paraId="0501A3C3" w14:textId="77777777" w:rsidR="003D0515" w:rsidRPr="00956D0E" w:rsidRDefault="003D0515" w:rsidP="003D0515">
            <w:pPr>
              <w:ind w:left="34"/>
              <w:jc w:val="both"/>
              <w:rPr>
                <w:iCs w:val="0"/>
                <w:lang w:eastAsia="ko-KR"/>
              </w:rPr>
            </w:pPr>
            <w:r w:rsidRPr="00956D0E">
              <w:rPr>
                <w:iCs w:val="0"/>
                <w:lang w:eastAsia="ko-KR"/>
              </w:rPr>
              <w:lastRenderedPageBreak/>
              <w:t xml:space="preserve">12. Sausā </w:t>
            </w:r>
            <w:proofErr w:type="spellStart"/>
            <w:r w:rsidRPr="00956D0E">
              <w:rPr>
                <w:iCs w:val="0"/>
                <w:lang w:eastAsia="ko-KR"/>
              </w:rPr>
              <w:t>pārpelnošana</w:t>
            </w:r>
            <w:proofErr w:type="spellEnd"/>
            <w:r w:rsidRPr="00956D0E">
              <w:rPr>
                <w:iCs w:val="0"/>
                <w:lang w:eastAsia="ko-KR"/>
              </w:rPr>
              <w:t xml:space="preserve"> un minerālvielu noteikšana. Ld4; Pd6</w:t>
            </w:r>
          </w:p>
          <w:p w14:paraId="2AF43633" w14:textId="77777777" w:rsidR="003D0515" w:rsidRPr="00956D0E" w:rsidRDefault="003D0515" w:rsidP="003D0515">
            <w:pPr>
              <w:ind w:left="34"/>
              <w:jc w:val="both"/>
              <w:rPr>
                <w:iCs w:val="0"/>
                <w:lang w:eastAsia="ko-KR"/>
              </w:rPr>
            </w:pPr>
            <w:r w:rsidRPr="00956D0E">
              <w:rPr>
                <w:iCs w:val="0"/>
                <w:lang w:eastAsia="ko-KR"/>
              </w:rPr>
              <w:t>13. Ekstrakti ūdens elektrolītos. Ld4; Pd6</w:t>
            </w:r>
          </w:p>
          <w:p w14:paraId="75D00B81" w14:textId="77777777" w:rsidR="003D0515" w:rsidRPr="00956D0E" w:rsidRDefault="003D0515" w:rsidP="003D0515">
            <w:pPr>
              <w:ind w:left="34"/>
              <w:jc w:val="both"/>
              <w:rPr>
                <w:iCs w:val="0"/>
                <w:lang w:eastAsia="ko-KR"/>
              </w:rPr>
            </w:pPr>
            <w:r w:rsidRPr="00956D0E">
              <w:rPr>
                <w:iCs w:val="0"/>
                <w:lang w:eastAsia="ko-KR"/>
              </w:rPr>
              <w:t xml:space="preserve">14. </w:t>
            </w:r>
            <w:proofErr w:type="spellStart"/>
            <w:r w:rsidRPr="00956D0E">
              <w:rPr>
                <w:iCs w:val="0"/>
                <w:lang w:eastAsia="ko-KR"/>
              </w:rPr>
              <w:t>Puscietu</w:t>
            </w:r>
            <w:proofErr w:type="spellEnd"/>
            <w:r w:rsidRPr="00956D0E">
              <w:rPr>
                <w:iCs w:val="0"/>
                <w:lang w:eastAsia="ko-KR"/>
              </w:rPr>
              <w:t xml:space="preserve"> paraugu ekstrakcija. Ld4; Pd6</w:t>
            </w:r>
          </w:p>
          <w:p w14:paraId="495650EB" w14:textId="77777777" w:rsidR="003D0515" w:rsidRPr="00956D0E" w:rsidRDefault="003D0515" w:rsidP="003D0515">
            <w:pPr>
              <w:ind w:left="34"/>
              <w:jc w:val="both"/>
              <w:rPr>
                <w:iCs w:val="0"/>
                <w:lang w:eastAsia="ko-KR"/>
              </w:rPr>
            </w:pPr>
            <w:r w:rsidRPr="00956D0E">
              <w:rPr>
                <w:iCs w:val="0"/>
                <w:lang w:eastAsia="ko-KR"/>
              </w:rPr>
              <w:t>15. Matricas ietekmes novēršana mainot traucējošo savienojumu ķīmiskās formu. Ld4; Pd6</w:t>
            </w:r>
          </w:p>
          <w:p w14:paraId="0F6B275C" w14:textId="77777777" w:rsidR="008F434D" w:rsidRPr="00956D0E" w:rsidRDefault="008F434D" w:rsidP="00986C94">
            <w:pPr>
              <w:jc w:val="both"/>
              <w:rPr>
                <w:iCs w:val="0"/>
                <w:lang w:eastAsia="ko-KR"/>
              </w:rPr>
            </w:pPr>
          </w:p>
          <w:p w14:paraId="1CD19BB0" w14:textId="77777777" w:rsidR="008F434D" w:rsidRPr="00956D0E" w:rsidRDefault="008F434D" w:rsidP="008F434D">
            <w:pPr>
              <w:ind w:left="34"/>
              <w:jc w:val="both"/>
              <w:rPr>
                <w:iCs w:val="0"/>
                <w:lang w:eastAsia="ko-KR"/>
              </w:rPr>
            </w:pPr>
            <w:r w:rsidRPr="00956D0E">
              <w:rPr>
                <w:iCs w:val="0"/>
                <w:lang w:eastAsia="ko-KR"/>
              </w:rPr>
              <w:t>L -  lekcija</w:t>
            </w:r>
          </w:p>
          <w:p w14:paraId="304E694F" w14:textId="77777777" w:rsidR="008F434D" w:rsidRPr="00956D0E" w:rsidRDefault="008F434D" w:rsidP="008F434D">
            <w:pPr>
              <w:ind w:left="34"/>
              <w:jc w:val="both"/>
              <w:rPr>
                <w:iCs w:val="0"/>
                <w:lang w:eastAsia="ko-KR"/>
              </w:rPr>
            </w:pPr>
            <w:r w:rsidRPr="00956D0E">
              <w:rPr>
                <w:iCs w:val="0"/>
                <w:lang w:eastAsia="ko-KR"/>
              </w:rPr>
              <w:t>S - seminārs</w:t>
            </w:r>
          </w:p>
          <w:p w14:paraId="4B2AC248" w14:textId="77777777" w:rsidR="008F434D" w:rsidRPr="00956D0E" w:rsidRDefault="008F434D" w:rsidP="008F434D">
            <w:pPr>
              <w:ind w:left="34"/>
              <w:jc w:val="both"/>
              <w:rPr>
                <w:iCs w:val="0"/>
                <w:lang w:eastAsia="ko-KR"/>
              </w:rPr>
            </w:pPr>
            <w:r w:rsidRPr="00956D0E">
              <w:rPr>
                <w:iCs w:val="0"/>
                <w:lang w:eastAsia="ko-KR"/>
              </w:rPr>
              <w:t>P – praktiskie darbi</w:t>
            </w:r>
          </w:p>
          <w:p w14:paraId="426C220B" w14:textId="77777777" w:rsidR="008F434D" w:rsidRPr="00956D0E" w:rsidRDefault="008F434D" w:rsidP="008F434D">
            <w:pPr>
              <w:ind w:left="34"/>
              <w:jc w:val="both"/>
              <w:rPr>
                <w:iCs w:val="0"/>
                <w:lang w:eastAsia="ko-KR"/>
              </w:rPr>
            </w:pPr>
            <w:proofErr w:type="spellStart"/>
            <w:r w:rsidRPr="00956D0E">
              <w:rPr>
                <w:iCs w:val="0"/>
                <w:lang w:eastAsia="ko-KR"/>
              </w:rPr>
              <w:t>Ld</w:t>
            </w:r>
            <w:proofErr w:type="spellEnd"/>
            <w:r w:rsidRPr="00956D0E">
              <w:rPr>
                <w:iCs w:val="0"/>
                <w:lang w:eastAsia="ko-KR"/>
              </w:rPr>
              <w:t xml:space="preserve"> – laboratorijas darbi</w:t>
            </w:r>
          </w:p>
          <w:p w14:paraId="4962CA53" w14:textId="77777777" w:rsidR="00026C21" w:rsidRPr="008F434D" w:rsidRDefault="008F434D" w:rsidP="008F434D">
            <w:pPr>
              <w:jc w:val="both"/>
            </w:pPr>
            <w:proofErr w:type="spellStart"/>
            <w:r w:rsidRPr="00956D0E">
              <w:rPr>
                <w:iCs w:val="0"/>
                <w:lang w:eastAsia="ko-KR"/>
              </w:rPr>
              <w:t>Pd</w:t>
            </w:r>
            <w:proofErr w:type="spellEnd"/>
            <w:r w:rsidRPr="00956D0E">
              <w:rPr>
                <w:iCs w:val="0"/>
                <w:lang w:eastAsia="ko-KR"/>
              </w:rPr>
              <w:t xml:space="preserve"> – patstāvīgais darbs</w:t>
            </w:r>
          </w:p>
        </w:tc>
      </w:tr>
      <w:tr w:rsidR="008D4CBD" w:rsidRPr="00026C21" w14:paraId="67F7D2F4" w14:textId="77777777" w:rsidTr="001A6313">
        <w:trPr>
          <w:jc w:val="center"/>
        </w:trPr>
        <w:tc>
          <w:tcPr>
            <w:tcW w:w="9582" w:type="dxa"/>
            <w:gridSpan w:val="2"/>
          </w:tcPr>
          <w:p w14:paraId="78FEF487" w14:textId="77777777" w:rsidR="008D4CBD" w:rsidRPr="00026C21" w:rsidRDefault="008D4CBD" w:rsidP="008D4CBD">
            <w:pPr>
              <w:pStyle w:val="Nosaukumi"/>
            </w:pPr>
            <w:r w:rsidRPr="00026C21">
              <w:lastRenderedPageBreak/>
              <w:t>Obligāti izmantojamie informācijas avoti</w:t>
            </w:r>
          </w:p>
        </w:tc>
      </w:tr>
      <w:tr w:rsidR="00026C21" w:rsidRPr="00026C21" w14:paraId="06B7E10C" w14:textId="77777777" w:rsidTr="001A6313">
        <w:trPr>
          <w:jc w:val="center"/>
        </w:trPr>
        <w:tc>
          <w:tcPr>
            <w:tcW w:w="9582" w:type="dxa"/>
            <w:gridSpan w:val="2"/>
          </w:tcPr>
          <w:p w14:paraId="2964DAD8" w14:textId="41CEC211" w:rsidR="00B746CF" w:rsidRDefault="00B746CF" w:rsidP="00956D0E">
            <w:pPr>
              <w:pStyle w:val="ListParagraph"/>
              <w:numPr>
                <w:ilvl w:val="0"/>
                <w:numId w:val="43"/>
              </w:numPr>
              <w:spacing w:after="160" w:line="259" w:lineRule="auto"/>
              <w:ind w:left="453"/>
            </w:pPr>
            <w:proofErr w:type="spellStart"/>
            <w:r>
              <w:t>Microwave-Assisted</w:t>
            </w:r>
            <w:proofErr w:type="spellEnd"/>
            <w:r>
              <w:t xml:space="preserve"> </w:t>
            </w:r>
            <w:proofErr w:type="spellStart"/>
            <w:r>
              <w:t>Sample</w:t>
            </w:r>
            <w:proofErr w:type="spellEnd"/>
            <w:r>
              <w:t xml:space="preserve"> </w:t>
            </w:r>
            <w:proofErr w:type="spellStart"/>
            <w:r>
              <w:t>Preparation</w:t>
            </w:r>
            <w:proofErr w:type="spellEnd"/>
            <w:r>
              <w:t xml:space="preserve"> </w:t>
            </w:r>
            <w:proofErr w:type="spellStart"/>
            <w:r>
              <w:t>for</w:t>
            </w:r>
            <w:proofErr w:type="spellEnd"/>
            <w:r>
              <w:t xml:space="preserve"> </w:t>
            </w:r>
            <w:proofErr w:type="spellStart"/>
            <w:r>
              <w:t>Trace</w:t>
            </w:r>
            <w:proofErr w:type="spellEnd"/>
            <w:r>
              <w:t xml:space="preserve"> Element </w:t>
            </w:r>
            <w:proofErr w:type="spellStart"/>
            <w:r>
              <w:t>Determination</w:t>
            </w:r>
            <w:proofErr w:type="spellEnd"/>
            <w:r>
              <w:t xml:space="preserve">. Ed. </w:t>
            </w:r>
            <w:proofErr w:type="spellStart"/>
            <w:r>
              <w:t>by</w:t>
            </w:r>
            <w:proofErr w:type="spellEnd"/>
            <w:r>
              <w:t xml:space="preserve"> </w:t>
            </w:r>
            <w:proofErr w:type="spellStart"/>
            <w:r>
              <w:t>Erico</w:t>
            </w:r>
            <w:proofErr w:type="spellEnd"/>
            <w:r>
              <w:t xml:space="preserve"> </w:t>
            </w:r>
            <w:proofErr w:type="spellStart"/>
            <w:r>
              <w:t>Marlon</w:t>
            </w:r>
            <w:proofErr w:type="spellEnd"/>
            <w:r>
              <w:t xml:space="preserve"> </w:t>
            </w:r>
            <w:proofErr w:type="spellStart"/>
            <w:r>
              <w:t>Moraes</w:t>
            </w:r>
            <w:proofErr w:type="spellEnd"/>
            <w:r>
              <w:t xml:space="preserve"> </w:t>
            </w:r>
            <w:proofErr w:type="spellStart"/>
            <w:r>
              <w:t>Flores,Elsevier</w:t>
            </w:r>
            <w:proofErr w:type="spellEnd"/>
            <w:r>
              <w:t xml:space="preserve">, 2014, 400 </w:t>
            </w:r>
            <w:proofErr w:type="spellStart"/>
            <w:r>
              <w:t>pp</w:t>
            </w:r>
            <w:proofErr w:type="spellEnd"/>
            <w:r w:rsidR="00956D0E">
              <w:t>.</w:t>
            </w:r>
          </w:p>
          <w:p w14:paraId="07ED9DE3" w14:textId="3709B374" w:rsidR="00956D0E" w:rsidRDefault="00956D0E" w:rsidP="00956D0E">
            <w:pPr>
              <w:pStyle w:val="ListParagraph"/>
              <w:numPr>
                <w:ilvl w:val="0"/>
                <w:numId w:val="43"/>
              </w:numPr>
              <w:spacing w:after="160" w:line="259" w:lineRule="auto"/>
              <w:ind w:left="453"/>
            </w:pPr>
            <w:proofErr w:type="spellStart"/>
            <w:r w:rsidRPr="00956D0E">
              <w:t>Indoor</w:t>
            </w:r>
            <w:proofErr w:type="spellEnd"/>
            <w:r w:rsidRPr="00956D0E">
              <w:t xml:space="preserve"> </w:t>
            </w:r>
            <w:proofErr w:type="spellStart"/>
            <w:r w:rsidRPr="00956D0E">
              <w:t>air</w:t>
            </w:r>
            <w:proofErr w:type="spellEnd"/>
            <w:r w:rsidRPr="00956D0E">
              <w:t xml:space="preserve"> </w:t>
            </w:r>
            <w:proofErr w:type="spellStart"/>
            <w:r w:rsidRPr="00956D0E">
              <w:t>quality</w:t>
            </w:r>
            <w:proofErr w:type="spellEnd"/>
            <w:r w:rsidRPr="00956D0E">
              <w:t xml:space="preserve"> : </w:t>
            </w:r>
            <w:proofErr w:type="spellStart"/>
            <w:r w:rsidRPr="00956D0E">
              <w:t>the</w:t>
            </w:r>
            <w:proofErr w:type="spellEnd"/>
            <w:r w:rsidRPr="00956D0E">
              <w:t xml:space="preserve"> </w:t>
            </w:r>
            <w:proofErr w:type="spellStart"/>
            <w:r w:rsidRPr="00956D0E">
              <w:t>latest</w:t>
            </w:r>
            <w:proofErr w:type="spellEnd"/>
            <w:r w:rsidRPr="00956D0E">
              <w:t xml:space="preserve"> </w:t>
            </w:r>
            <w:proofErr w:type="spellStart"/>
            <w:r w:rsidRPr="00956D0E">
              <w:t>sampling</w:t>
            </w:r>
            <w:proofErr w:type="spellEnd"/>
            <w:r w:rsidRPr="00956D0E">
              <w:t xml:space="preserve"> </w:t>
            </w:r>
            <w:proofErr w:type="spellStart"/>
            <w:r w:rsidRPr="00956D0E">
              <w:t>and</w:t>
            </w:r>
            <w:proofErr w:type="spellEnd"/>
            <w:r w:rsidRPr="00956D0E">
              <w:t xml:space="preserve"> </w:t>
            </w:r>
            <w:proofErr w:type="spellStart"/>
            <w:r w:rsidRPr="00956D0E">
              <w:t>analytical</w:t>
            </w:r>
            <w:proofErr w:type="spellEnd"/>
            <w:r w:rsidRPr="00956D0E">
              <w:t xml:space="preserve"> </w:t>
            </w:r>
            <w:proofErr w:type="spellStart"/>
            <w:r w:rsidRPr="00956D0E">
              <w:t>methods</w:t>
            </w:r>
            <w:proofErr w:type="spellEnd"/>
            <w:r w:rsidRPr="00956D0E">
              <w:t xml:space="preserve"> / </w:t>
            </w:r>
            <w:proofErr w:type="spellStart"/>
            <w:r w:rsidRPr="00956D0E">
              <w:t>authored</w:t>
            </w:r>
            <w:proofErr w:type="spellEnd"/>
            <w:r w:rsidRPr="00956D0E">
              <w:t xml:space="preserve"> </w:t>
            </w:r>
            <w:proofErr w:type="spellStart"/>
            <w:r w:rsidRPr="00956D0E">
              <w:t>by</w:t>
            </w:r>
            <w:proofErr w:type="spellEnd"/>
            <w:r w:rsidRPr="00956D0E">
              <w:t xml:space="preserve"> </w:t>
            </w:r>
            <w:proofErr w:type="spellStart"/>
            <w:r w:rsidRPr="00956D0E">
              <w:t>Kathleen</w:t>
            </w:r>
            <w:proofErr w:type="spellEnd"/>
            <w:r w:rsidRPr="00956D0E">
              <w:t xml:space="preserve"> Hess-Kosa. - </w:t>
            </w:r>
            <w:proofErr w:type="spellStart"/>
            <w:r w:rsidRPr="00956D0E">
              <w:t>Third</w:t>
            </w:r>
            <w:proofErr w:type="spellEnd"/>
            <w:r w:rsidRPr="00956D0E">
              <w:t xml:space="preserve"> </w:t>
            </w:r>
            <w:proofErr w:type="spellStart"/>
            <w:r w:rsidRPr="00956D0E">
              <w:t>edition</w:t>
            </w:r>
            <w:proofErr w:type="spellEnd"/>
            <w:r w:rsidRPr="00956D0E">
              <w:t xml:space="preserve">. - </w:t>
            </w:r>
            <w:proofErr w:type="spellStart"/>
            <w:r w:rsidRPr="00956D0E">
              <w:t>Boca</w:t>
            </w:r>
            <w:proofErr w:type="spellEnd"/>
            <w:r w:rsidRPr="00956D0E">
              <w:t xml:space="preserve"> </w:t>
            </w:r>
            <w:proofErr w:type="spellStart"/>
            <w:r w:rsidRPr="00956D0E">
              <w:t>Raton</w:t>
            </w:r>
            <w:proofErr w:type="spellEnd"/>
            <w:r w:rsidRPr="00956D0E">
              <w:t xml:space="preserve"> : CRC </w:t>
            </w:r>
            <w:proofErr w:type="spellStart"/>
            <w:r w:rsidRPr="00956D0E">
              <w:t>Press</w:t>
            </w:r>
            <w:proofErr w:type="spellEnd"/>
            <w:r w:rsidRPr="00956D0E">
              <w:t xml:space="preserve">, </w:t>
            </w:r>
            <w:proofErr w:type="spellStart"/>
            <w:r w:rsidRPr="00956D0E">
              <w:t>Taylor</w:t>
            </w:r>
            <w:proofErr w:type="spellEnd"/>
            <w:r w:rsidRPr="00956D0E">
              <w:t xml:space="preserve"> &amp; Francis </w:t>
            </w:r>
            <w:proofErr w:type="spellStart"/>
            <w:r w:rsidRPr="00956D0E">
              <w:t>Group</w:t>
            </w:r>
            <w:proofErr w:type="spellEnd"/>
            <w:r w:rsidRPr="00956D0E">
              <w:t>, 2020, 395 lpp.</w:t>
            </w:r>
          </w:p>
          <w:p w14:paraId="1D2C6225" w14:textId="70C26F8A" w:rsidR="00B746CF" w:rsidRDefault="00B746CF" w:rsidP="00956D0E">
            <w:pPr>
              <w:pStyle w:val="ListParagraph"/>
              <w:numPr>
                <w:ilvl w:val="0"/>
                <w:numId w:val="43"/>
              </w:numPr>
              <w:spacing w:after="160" w:line="259" w:lineRule="auto"/>
              <w:ind w:left="453"/>
            </w:pPr>
            <w:proofErr w:type="spellStart"/>
            <w:r>
              <w:t>Sample</w:t>
            </w:r>
            <w:proofErr w:type="spellEnd"/>
            <w:r>
              <w:t xml:space="preserve"> </w:t>
            </w:r>
            <w:proofErr w:type="spellStart"/>
            <w:r>
              <w:t>Handling</w:t>
            </w:r>
            <w:proofErr w:type="spellEnd"/>
            <w:r>
              <w:t xml:space="preserve"> </w:t>
            </w:r>
            <w:proofErr w:type="spellStart"/>
            <w:r>
              <w:t>and</w:t>
            </w:r>
            <w:proofErr w:type="spellEnd"/>
            <w:r>
              <w:t xml:space="preserve"> </w:t>
            </w:r>
            <w:proofErr w:type="spellStart"/>
            <w:r>
              <w:t>Trace</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Pollutants</w:t>
            </w:r>
            <w:proofErr w:type="spellEnd"/>
            <w:r>
              <w:t xml:space="preserve">. </w:t>
            </w:r>
            <w:proofErr w:type="spellStart"/>
            <w:r>
              <w:t>Techniques</w:t>
            </w:r>
            <w:proofErr w:type="spellEnd"/>
            <w:r>
              <w:t xml:space="preserve">, </w:t>
            </w:r>
            <w:proofErr w:type="spellStart"/>
            <w:r>
              <w:t>applications</w:t>
            </w:r>
            <w:proofErr w:type="spellEnd"/>
            <w:r>
              <w:t xml:space="preserve"> </w:t>
            </w:r>
            <w:proofErr w:type="spellStart"/>
            <w:r>
              <w:t>and</w:t>
            </w:r>
            <w:proofErr w:type="spellEnd"/>
            <w:r>
              <w:t xml:space="preserve"> </w:t>
            </w:r>
            <w:proofErr w:type="spellStart"/>
            <w:r>
              <w:t>quality</w:t>
            </w:r>
            <w:proofErr w:type="spellEnd"/>
            <w:r>
              <w:t xml:space="preserve"> </w:t>
            </w:r>
            <w:proofErr w:type="spellStart"/>
            <w:r>
              <w:t>assurance</w:t>
            </w:r>
            <w:proofErr w:type="spellEnd"/>
            <w:r>
              <w:t xml:space="preserve">. Ed. </w:t>
            </w:r>
            <w:proofErr w:type="spellStart"/>
            <w:r>
              <w:t>by</w:t>
            </w:r>
            <w:proofErr w:type="spellEnd"/>
            <w:r>
              <w:t xml:space="preserve"> </w:t>
            </w:r>
            <w:proofErr w:type="spellStart"/>
            <w:r>
              <w:t>Barcelo</w:t>
            </w:r>
            <w:proofErr w:type="spellEnd"/>
            <w:r>
              <w:t xml:space="preserve"> D. </w:t>
            </w:r>
            <w:proofErr w:type="spellStart"/>
            <w:r>
              <w:t>Amsterdam</w:t>
            </w:r>
            <w:proofErr w:type="spellEnd"/>
            <w:r>
              <w:t xml:space="preserve">, </w:t>
            </w:r>
            <w:proofErr w:type="spellStart"/>
            <w:r>
              <w:t>Elsevier</w:t>
            </w:r>
            <w:proofErr w:type="spellEnd"/>
            <w:r>
              <w:t>, 2000, 1138 p.</w:t>
            </w:r>
          </w:p>
          <w:p w14:paraId="4ABDD878" w14:textId="309B589A" w:rsidR="00B746CF" w:rsidRDefault="00B746CF" w:rsidP="00956D0E">
            <w:pPr>
              <w:pStyle w:val="ListParagraph"/>
              <w:numPr>
                <w:ilvl w:val="0"/>
                <w:numId w:val="43"/>
              </w:numPr>
              <w:spacing w:after="160" w:line="259" w:lineRule="auto"/>
              <w:ind w:left="453"/>
            </w:pPr>
            <w:proofErr w:type="spellStart"/>
            <w:r>
              <w:t>Sample</w:t>
            </w:r>
            <w:proofErr w:type="spellEnd"/>
            <w:r>
              <w:t xml:space="preserve"> </w:t>
            </w:r>
            <w:proofErr w:type="spellStart"/>
            <w:r>
              <w:t>Preparation</w:t>
            </w:r>
            <w:proofErr w:type="spellEnd"/>
            <w:r>
              <w:t xml:space="preserve"> </w:t>
            </w:r>
            <w:proofErr w:type="spellStart"/>
            <w:r>
              <w:t>for</w:t>
            </w:r>
            <w:proofErr w:type="spellEnd"/>
            <w:r>
              <w:t xml:space="preserve"> </w:t>
            </w:r>
            <w:proofErr w:type="spellStart"/>
            <w:r>
              <w:t>Hypernated</w:t>
            </w:r>
            <w:proofErr w:type="spellEnd"/>
            <w:r>
              <w:t xml:space="preserve"> </w:t>
            </w:r>
            <w:proofErr w:type="spellStart"/>
            <w:r>
              <w:t>Analytical</w:t>
            </w:r>
            <w:proofErr w:type="spellEnd"/>
            <w:r>
              <w:t xml:space="preserve"> </w:t>
            </w:r>
            <w:proofErr w:type="spellStart"/>
            <w:r>
              <w:t>Techniques</w:t>
            </w:r>
            <w:proofErr w:type="spellEnd"/>
            <w:r>
              <w:t xml:space="preserve">. Ed.by </w:t>
            </w:r>
            <w:proofErr w:type="spellStart"/>
            <w:r>
              <w:t>Rosenfield</w:t>
            </w:r>
            <w:proofErr w:type="spellEnd"/>
            <w:r>
              <w:t xml:space="preserve"> J.M., </w:t>
            </w:r>
            <w:proofErr w:type="spellStart"/>
            <w:r>
              <w:t>Oxford</w:t>
            </w:r>
            <w:proofErr w:type="spellEnd"/>
            <w:r>
              <w:t xml:space="preserve">, </w:t>
            </w:r>
            <w:proofErr w:type="spellStart"/>
            <w:r>
              <w:t>BlackwellPublishing</w:t>
            </w:r>
            <w:proofErr w:type="spellEnd"/>
            <w:r>
              <w:t xml:space="preserve"> </w:t>
            </w:r>
            <w:proofErr w:type="spellStart"/>
            <w:r>
              <w:t>Ltd</w:t>
            </w:r>
            <w:proofErr w:type="spellEnd"/>
            <w:r>
              <w:t>, 2004,</w:t>
            </w:r>
            <w:r w:rsidR="00F63478">
              <w:t xml:space="preserve"> </w:t>
            </w:r>
            <w:r>
              <w:t>226</w:t>
            </w:r>
            <w:r w:rsidR="00F63478">
              <w:t xml:space="preserve"> </w:t>
            </w:r>
            <w:r>
              <w:t>p</w:t>
            </w:r>
            <w:r w:rsidR="00F63478">
              <w:t>.</w:t>
            </w:r>
          </w:p>
          <w:p w14:paraId="702641D1" w14:textId="77777777" w:rsidR="008B3C28" w:rsidRPr="00026C21" w:rsidRDefault="00B746CF" w:rsidP="00956D0E">
            <w:pPr>
              <w:pStyle w:val="ListParagraph"/>
              <w:numPr>
                <w:ilvl w:val="0"/>
                <w:numId w:val="43"/>
              </w:numPr>
              <w:spacing w:after="160" w:line="259" w:lineRule="auto"/>
              <w:ind w:left="453"/>
            </w:pPr>
            <w:r>
              <w:t xml:space="preserve">4. </w:t>
            </w:r>
            <w:proofErr w:type="spellStart"/>
            <w:r>
              <w:t>Stoeppler</w:t>
            </w:r>
            <w:proofErr w:type="spellEnd"/>
            <w:r>
              <w:t xml:space="preserve"> M. </w:t>
            </w:r>
            <w:proofErr w:type="spellStart"/>
            <w:r>
              <w:t>Sampling</w:t>
            </w:r>
            <w:proofErr w:type="spellEnd"/>
            <w:r>
              <w:t xml:space="preserve"> </w:t>
            </w:r>
            <w:proofErr w:type="spellStart"/>
            <w:r>
              <w:t>and</w:t>
            </w:r>
            <w:proofErr w:type="spellEnd"/>
            <w:r>
              <w:t xml:space="preserve"> </w:t>
            </w:r>
            <w:proofErr w:type="spellStart"/>
            <w:r>
              <w:t>Sample</w:t>
            </w:r>
            <w:proofErr w:type="spellEnd"/>
            <w:r>
              <w:t xml:space="preserve"> </w:t>
            </w:r>
            <w:proofErr w:type="spellStart"/>
            <w:r>
              <w:t>Preparation</w:t>
            </w:r>
            <w:proofErr w:type="spellEnd"/>
            <w:r>
              <w:t>. Berlin-</w:t>
            </w:r>
            <w:proofErr w:type="spellStart"/>
            <w:r>
              <w:t>Heidelberg</w:t>
            </w:r>
            <w:proofErr w:type="spellEnd"/>
            <w:r>
              <w:t xml:space="preserve">, </w:t>
            </w:r>
            <w:proofErr w:type="spellStart"/>
            <w:r>
              <w:t>Springer</w:t>
            </w:r>
            <w:proofErr w:type="spellEnd"/>
            <w:r>
              <w:t xml:space="preserve"> </w:t>
            </w:r>
            <w:proofErr w:type="spellStart"/>
            <w:r>
              <w:t>Verlag</w:t>
            </w:r>
            <w:proofErr w:type="spellEnd"/>
            <w:r>
              <w:t>, 2004, 199 p.</w:t>
            </w:r>
          </w:p>
        </w:tc>
      </w:tr>
      <w:tr w:rsidR="008D4CBD" w:rsidRPr="00026C21" w14:paraId="7AB6C735" w14:textId="77777777" w:rsidTr="001A6313">
        <w:trPr>
          <w:jc w:val="center"/>
        </w:trPr>
        <w:tc>
          <w:tcPr>
            <w:tcW w:w="9582" w:type="dxa"/>
            <w:gridSpan w:val="2"/>
          </w:tcPr>
          <w:p w14:paraId="57412F0C" w14:textId="77777777" w:rsidR="008D4CBD" w:rsidRPr="00026C21" w:rsidRDefault="008D4CBD" w:rsidP="008D4CBD">
            <w:pPr>
              <w:pStyle w:val="Nosaukumi"/>
            </w:pPr>
            <w:r w:rsidRPr="00026C21">
              <w:t>Papildus informācijas avoti</w:t>
            </w:r>
          </w:p>
        </w:tc>
      </w:tr>
      <w:tr w:rsidR="00026C21" w:rsidRPr="00026C21" w14:paraId="62300D00" w14:textId="77777777" w:rsidTr="001A6313">
        <w:trPr>
          <w:jc w:val="center"/>
        </w:trPr>
        <w:tc>
          <w:tcPr>
            <w:tcW w:w="9582" w:type="dxa"/>
            <w:gridSpan w:val="2"/>
          </w:tcPr>
          <w:p w14:paraId="51053304" w14:textId="77777777" w:rsidR="00B746CF" w:rsidRDefault="00B746CF" w:rsidP="00B746CF">
            <w:pPr>
              <w:spacing w:after="160" w:line="259" w:lineRule="auto"/>
            </w:pPr>
            <w:r>
              <w:t xml:space="preserve">1. </w:t>
            </w:r>
            <w:proofErr w:type="spellStart"/>
            <w:r>
              <w:t>Compilation</w:t>
            </w:r>
            <w:proofErr w:type="spellEnd"/>
            <w:r>
              <w:t xml:space="preserve"> </w:t>
            </w:r>
            <w:proofErr w:type="spellStart"/>
            <w:r>
              <w:t>of</w:t>
            </w:r>
            <w:proofErr w:type="spellEnd"/>
            <w:r>
              <w:t xml:space="preserve"> </w:t>
            </w:r>
            <w:proofErr w:type="spellStart"/>
            <w:r>
              <w:t>EPA’s</w:t>
            </w:r>
            <w:proofErr w:type="spellEnd"/>
            <w:r>
              <w:t xml:space="preserve">. </w:t>
            </w:r>
            <w:proofErr w:type="spellStart"/>
            <w:r>
              <w:t>Sampling</w:t>
            </w:r>
            <w:proofErr w:type="spellEnd"/>
            <w:r>
              <w:t xml:space="preserve"> </w:t>
            </w:r>
            <w:proofErr w:type="spellStart"/>
            <w:r>
              <w:t>and</w:t>
            </w:r>
            <w:proofErr w:type="spellEnd"/>
            <w:r>
              <w:t xml:space="preserve"> </w:t>
            </w:r>
            <w:proofErr w:type="spellStart"/>
            <w:r>
              <w:t>analysis</w:t>
            </w:r>
            <w:proofErr w:type="spellEnd"/>
            <w:r>
              <w:t xml:space="preserve"> </w:t>
            </w:r>
            <w:proofErr w:type="spellStart"/>
            <w:r>
              <w:t>methods</w:t>
            </w:r>
            <w:proofErr w:type="spellEnd"/>
            <w:r>
              <w:t xml:space="preserve">. Ed. </w:t>
            </w:r>
            <w:proofErr w:type="spellStart"/>
            <w:r>
              <w:t>By</w:t>
            </w:r>
            <w:proofErr w:type="spellEnd"/>
            <w:r>
              <w:t xml:space="preserve"> L.H. </w:t>
            </w:r>
            <w:proofErr w:type="spellStart"/>
            <w:r>
              <w:t>Keith</w:t>
            </w:r>
            <w:proofErr w:type="spellEnd"/>
            <w:r>
              <w:t xml:space="preserve">, </w:t>
            </w:r>
            <w:proofErr w:type="spellStart"/>
            <w:r>
              <w:t>Second</w:t>
            </w:r>
            <w:proofErr w:type="spellEnd"/>
            <w:r>
              <w:t xml:space="preserve"> </w:t>
            </w:r>
            <w:proofErr w:type="spellStart"/>
            <w:r>
              <w:t>edition</w:t>
            </w:r>
            <w:proofErr w:type="spellEnd"/>
            <w:r>
              <w:t xml:space="preserve">, CRC </w:t>
            </w:r>
            <w:proofErr w:type="spellStart"/>
            <w:r>
              <w:t>Lewis</w:t>
            </w:r>
            <w:proofErr w:type="spellEnd"/>
            <w:r>
              <w:t xml:space="preserve"> </w:t>
            </w:r>
            <w:proofErr w:type="spellStart"/>
            <w:r>
              <w:t>Publishers</w:t>
            </w:r>
            <w:proofErr w:type="spellEnd"/>
            <w:r>
              <w:t xml:space="preserve">, </w:t>
            </w:r>
            <w:proofErr w:type="spellStart"/>
            <w:r>
              <w:t>London</w:t>
            </w:r>
            <w:proofErr w:type="spellEnd"/>
            <w:r>
              <w:t>, 1996, 1696 p</w:t>
            </w:r>
          </w:p>
          <w:p w14:paraId="4F82F68C" w14:textId="77777777" w:rsidR="00B746CF" w:rsidRDefault="00B746CF" w:rsidP="00B746CF">
            <w:pPr>
              <w:spacing w:after="160" w:line="259" w:lineRule="auto"/>
            </w:pPr>
            <w:r>
              <w:t xml:space="preserve">2. </w:t>
            </w:r>
            <w:proofErr w:type="spellStart"/>
            <w:r>
              <w:t>Official</w:t>
            </w:r>
            <w:proofErr w:type="spellEnd"/>
            <w:r>
              <w:t xml:space="preserve"> </w:t>
            </w:r>
            <w:proofErr w:type="spellStart"/>
            <w:r>
              <w:t>and</w:t>
            </w:r>
            <w:proofErr w:type="spellEnd"/>
            <w:r>
              <w:t xml:space="preserve"> </w:t>
            </w:r>
            <w:proofErr w:type="spellStart"/>
            <w:r>
              <w:t>standartized</w:t>
            </w:r>
            <w:proofErr w:type="spellEnd"/>
            <w:r>
              <w:t xml:space="preserve"> </w:t>
            </w:r>
            <w:proofErr w:type="spellStart"/>
            <w:r>
              <w:t>methods</w:t>
            </w:r>
            <w:proofErr w:type="spellEnd"/>
            <w:r>
              <w:t xml:space="preserve"> </w:t>
            </w:r>
            <w:proofErr w:type="spellStart"/>
            <w:r>
              <w:t>of</w:t>
            </w:r>
            <w:proofErr w:type="spellEnd"/>
            <w:r>
              <w:t xml:space="preserve"> </w:t>
            </w:r>
            <w:proofErr w:type="spellStart"/>
            <w:r>
              <w:t>analysis</w:t>
            </w:r>
            <w:proofErr w:type="spellEnd"/>
            <w:r>
              <w:t xml:space="preserve">. Ed </w:t>
            </w:r>
            <w:proofErr w:type="spellStart"/>
            <w:r>
              <w:t>by</w:t>
            </w:r>
            <w:proofErr w:type="spellEnd"/>
            <w:r>
              <w:t xml:space="preserve"> </w:t>
            </w:r>
            <w:proofErr w:type="spellStart"/>
            <w:r>
              <w:t>C.Watson</w:t>
            </w:r>
            <w:proofErr w:type="spellEnd"/>
            <w:r>
              <w:t xml:space="preserve">, UK, </w:t>
            </w:r>
            <w:proofErr w:type="spellStart"/>
            <w:r>
              <w:t>The</w:t>
            </w:r>
            <w:proofErr w:type="spellEnd"/>
            <w:r>
              <w:t xml:space="preserve"> </w:t>
            </w:r>
            <w:proofErr w:type="spellStart"/>
            <w:r>
              <w:t>Royal</w:t>
            </w:r>
            <w:proofErr w:type="spellEnd"/>
            <w:r>
              <w:t xml:space="preserve"> </w:t>
            </w:r>
            <w:proofErr w:type="spellStart"/>
            <w:r>
              <w:t>society</w:t>
            </w:r>
            <w:proofErr w:type="spellEnd"/>
            <w:r>
              <w:t xml:space="preserve"> </w:t>
            </w:r>
            <w:proofErr w:type="spellStart"/>
            <w:r>
              <w:t>of</w:t>
            </w:r>
            <w:proofErr w:type="spellEnd"/>
            <w:r>
              <w:t xml:space="preserve"> </w:t>
            </w:r>
            <w:proofErr w:type="spellStart"/>
            <w:r>
              <w:t>chemistry</w:t>
            </w:r>
            <w:proofErr w:type="spellEnd"/>
            <w:r>
              <w:t>, 1996, 778 p.</w:t>
            </w:r>
          </w:p>
          <w:p w14:paraId="6E392762" w14:textId="77777777" w:rsidR="00B746CF" w:rsidRDefault="00B746CF" w:rsidP="00B746CF">
            <w:pPr>
              <w:spacing w:after="160" w:line="259" w:lineRule="auto"/>
            </w:pPr>
            <w:r>
              <w:t xml:space="preserve">3. </w:t>
            </w:r>
            <w:proofErr w:type="spellStart"/>
            <w:r>
              <w:t>Pričarda</w:t>
            </w:r>
            <w:proofErr w:type="spellEnd"/>
            <w:r>
              <w:t xml:space="preserve"> E. (M. Kļaviņš – tulkojums la</w:t>
            </w:r>
            <w:r w:rsidR="001C2B06">
              <w:t>t</w:t>
            </w:r>
            <w:r>
              <w:t xml:space="preserve">viešu valodā) Kvalitātes vadība un vides kvalitātes </w:t>
            </w:r>
            <w:r w:rsidR="001C2B06">
              <w:t>kontrole</w:t>
            </w:r>
            <w:r>
              <w:t xml:space="preserve"> vides paraugu analīzē.(</w:t>
            </w:r>
            <w:proofErr w:type="spellStart"/>
            <w:r>
              <w:t>Quality</w:t>
            </w:r>
            <w:proofErr w:type="spellEnd"/>
            <w:r>
              <w:t xml:space="preserve"> </w:t>
            </w:r>
            <w:proofErr w:type="spellStart"/>
            <w:r>
              <w:t>Assurance</w:t>
            </w:r>
            <w:proofErr w:type="spellEnd"/>
            <w:r>
              <w:t xml:space="preserve"> </w:t>
            </w:r>
            <w:proofErr w:type="spellStart"/>
            <w:r>
              <w:t>for</w:t>
            </w:r>
            <w:proofErr w:type="spellEnd"/>
            <w:r>
              <w:t xml:space="preserve"> Chemical </w:t>
            </w:r>
            <w:proofErr w:type="spellStart"/>
            <w:r>
              <w:t>Analysis</w:t>
            </w:r>
            <w:proofErr w:type="spellEnd"/>
            <w:r>
              <w:t>) SWIFT WDF, EU projekts PL 96-5206, 2005 (www.virm.net).</w:t>
            </w:r>
          </w:p>
          <w:p w14:paraId="21A8C23B" w14:textId="77777777" w:rsidR="00026C21" w:rsidRPr="00026C21" w:rsidRDefault="00B746CF" w:rsidP="00B746CF">
            <w:pPr>
              <w:spacing w:after="160" w:line="259" w:lineRule="auto"/>
            </w:pPr>
            <w:r>
              <w:t xml:space="preserve">4. Standard </w:t>
            </w:r>
            <w:proofErr w:type="spellStart"/>
            <w:r>
              <w:t>Methods</w:t>
            </w:r>
            <w:proofErr w:type="spellEnd"/>
            <w:r>
              <w:t xml:space="preserve"> </w:t>
            </w:r>
            <w:proofErr w:type="spellStart"/>
            <w:r>
              <w:t>for</w:t>
            </w:r>
            <w:proofErr w:type="spellEnd"/>
            <w:r>
              <w:t xml:space="preserve"> </w:t>
            </w:r>
            <w:proofErr w:type="spellStart"/>
            <w:r>
              <w:t>the</w:t>
            </w:r>
            <w:proofErr w:type="spellEnd"/>
            <w:r>
              <w:t xml:space="preserve"> </w:t>
            </w:r>
            <w:proofErr w:type="spellStart"/>
            <w:r>
              <w:t>examination</w:t>
            </w:r>
            <w:proofErr w:type="spellEnd"/>
            <w:r>
              <w:t xml:space="preserve"> </w:t>
            </w:r>
            <w:proofErr w:type="spellStart"/>
            <w:r>
              <w:t>of</w:t>
            </w:r>
            <w:proofErr w:type="spellEnd"/>
            <w:r>
              <w:t xml:space="preserve"> </w:t>
            </w:r>
            <w:proofErr w:type="spellStart"/>
            <w:r>
              <w:t>water</w:t>
            </w:r>
            <w:proofErr w:type="spellEnd"/>
            <w:r>
              <w:t xml:space="preserve"> </w:t>
            </w:r>
            <w:proofErr w:type="spellStart"/>
            <w:r>
              <w:t>and</w:t>
            </w:r>
            <w:proofErr w:type="spellEnd"/>
            <w:r>
              <w:t xml:space="preserve"> </w:t>
            </w:r>
            <w:proofErr w:type="spellStart"/>
            <w:r>
              <w:t>wastewater</w:t>
            </w:r>
            <w:proofErr w:type="spellEnd"/>
            <w:r>
              <w:t>, 21-th Ed., USA, APHA, AWWA, WEF, 2005.</w:t>
            </w:r>
          </w:p>
        </w:tc>
      </w:tr>
      <w:tr w:rsidR="008D4CBD" w:rsidRPr="00026C21" w14:paraId="1DB41902" w14:textId="77777777" w:rsidTr="001A6313">
        <w:trPr>
          <w:jc w:val="center"/>
        </w:trPr>
        <w:tc>
          <w:tcPr>
            <w:tcW w:w="9582" w:type="dxa"/>
            <w:gridSpan w:val="2"/>
          </w:tcPr>
          <w:p w14:paraId="686FA259" w14:textId="77777777" w:rsidR="008D4CBD" w:rsidRPr="00026C21" w:rsidRDefault="008D4CBD" w:rsidP="008D4CBD">
            <w:pPr>
              <w:pStyle w:val="Nosaukumi"/>
            </w:pPr>
            <w:r w:rsidRPr="00026C21">
              <w:t>Periodika un citi informācijas avoti</w:t>
            </w:r>
          </w:p>
        </w:tc>
      </w:tr>
      <w:tr w:rsidR="00026C21" w:rsidRPr="00026C21" w14:paraId="6594651F" w14:textId="77777777" w:rsidTr="001A6313">
        <w:trPr>
          <w:jc w:val="center"/>
        </w:trPr>
        <w:tc>
          <w:tcPr>
            <w:tcW w:w="9582" w:type="dxa"/>
            <w:gridSpan w:val="2"/>
          </w:tcPr>
          <w:p w14:paraId="2130320D" w14:textId="05CECB24" w:rsidR="00B746CF" w:rsidRPr="005947BE" w:rsidRDefault="00B746CF" w:rsidP="005947BE">
            <w:pPr>
              <w:pStyle w:val="ListParagraph"/>
              <w:numPr>
                <w:ilvl w:val="0"/>
                <w:numId w:val="45"/>
              </w:numPr>
              <w:spacing w:after="160" w:line="259" w:lineRule="auto"/>
              <w:ind w:left="360"/>
            </w:pPr>
            <w:bookmarkStart w:id="0" w:name="_GoBack"/>
            <w:proofErr w:type="spellStart"/>
            <w:r w:rsidRPr="005947BE">
              <w:t>Analytica</w:t>
            </w:r>
            <w:proofErr w:type="spellEnd"/>
            <w:r w:rsidRPr="005947BE">
              <w:t xml:space="preserve"> </w:t>
            </w:r>
            <w:proofErr w:type="spellStart"/>
            <w:r w:rsidRPr="005947BE">
              <w:t>Chimica</w:t>
            </w:r>
            <w:proofErr w:type="spellEnd"/>
            <w:r w:rsidRPr="005947BE">
              <w:t xml:space="preserve"> </w:t>
            </w:r>
            <w:proofErr w:type="spellStart"/>
            <w:r w:rsidRPr="005947BE">
              <w:t>Acta</w:t>
            </w:r>
            <w:proofErr w:type="spellEnd"/>
            <w:r w:rsidRPr="005947BE">
              <w:t>;</w:t>
            </w:r>
            <w:r w:rsidR="00F432BC" w:rsidRPr="005947BE">
              <w:t xml:space="preserve"> </w:t>
            </w:r>
            <w:hyperlink r:id="rId7" w:history="1">
              <w:r w:rsidR="00F432BC" w:rsidRPr="005947BE">
                <w:rPr>
                  <w:rStyle w:val="Hyperlink"/>
                </w:rPr>
                <w:t>https://www.sciencedirect.com/journal/analytica-chimica-acta</w:t>
              </w:r>
            </w:hyperlink>
            <w:r w:rsidR="00F432BC" w:rsidRPr="005947BE">
              <w:t xml:space="preserve"> (</w:t>
            </w:r>
            <w:proofErr w:type="spellStart"/>
            <w:r w:rsidR="00F432BC" w:rsidRPr="005947BE">
              <w:t>ScienceDirect</w:t>
            </w:r>
            <w:proofErr w:type="spellEnd"/>
            <w:r w:rsidR="00F432BC" w:rsidRPr="005947BE">
              <w:t>)</w:t>
            </w:r>
          </w:p>
          <w:p w14:paraId="50FCEBC5" w14:textId="6F7B9DD7" w:rsidR="00B746CF" w:rsidRPr="005947BE" w:rsidRDefault="00B746CF" w:rsidP="005947BE">
            <w:pPr>
              <w:pStyle w:val="ListParagraph"/>
              <w:numPr>
                <w:ilvl w:val="0"/>
                <w:numId w:val="45"/>
              </w:numPr>
              <w:spacing w:after="160" w:line="259" w:lineRule="auto"/>
              <w:ind w:left="360"/>
            </w:pPr>
            <w:r w:rsidRPr="005947BE">
              <w:t xml:space="preserve">Latvijas </w:t>
            </w:r>
            <w:proofErr w:type="spellStart"/>
            <w:r w:rsidRPr="005947BE">
              <w:t>Hidroekoloģijas</w:t>
            </w:r>
            <w:proofErr w:type="spellEnd"/>
            <w:r w:rsidRPr="005947BE">
              <w:t xml:space="preserve"> institūts; </w:t>
            </w:r>
            <w:hyperlink r:id="rId8" w:history="1">
              <w:r w:rsidR="00F432BC" w:rsidRPr="005947BE">
                <w:rPr>
                  <w:rStyle w:val="Hyperlink"/>
                </w:rPr>
                <w:t>www.lhei.lv/lv</w:t>
              </w:r>
            </w:hyperlink>
            <w:r w:rsidR="00F432BC" w:rsidRPr="005947BE">
              <w:t xml:space="preserve"> </w:t>
            </w:r>
          </w:p>
          <w:p w14:paraId="6C4EE3AE" w14:textId="4AA8093B" w:rsidR="00B746CF" w:rsidRPr="005947BE" w:rsidRDefault="00B746CF" w:rsidP="005947BE">
            <w:pPr>
              <w:pStyle w:val="ListParagraph"/>
              <w:numPr>
                <w:ilvl w:val="0"/>
                <w:numId w:val="45"/>
              </w:numPr>
              <w:spacing w:after="160" w:line="259" w:lineRule="auto"/>
              <w:ind w:left="360"/>
            </w:pPr>
            <w:proofErr w:type="spellStart"/>
            <w:r w:rsidRPr="005947BE">
              <w:t>ScienceDirect</w:t>
            </w:r>
            <w:proofErr w:type="spellEnd"/>
            <w:r w:rsidRPr="005947BE">
              <w:t xml:space="preserve"> datu bāze; www.sciencedirect.com</w:t>
            </w:r>
          </w:p>
          <w:p w14:paraId="4A1EDF6E" w14:textId="679E59DA" w:rsidR="005947BE" w:rsidRPr="005947BE" w:rsidRDefault="00B746CF" w:rsidP="005947BE">
            <w:pPr>
              <w:pStyle w:val="ListParagraph"/>
              <w:numPr>
                <w:ilvl w:val="0"/>
                <w:numId w:val="45"/>
              </w:numPr>
              <w:spacing w:after="160" w:line="259" w:lineRule="auto"/>
              <w:ind w:left="360"/>
            </w:pPr>
            <w:r w:rsidRPr="005947BE">
              <w:t xml:space="preserve">Rīgas ūdens; </w:t>
            </w:r>
            <w:hyperlink r:id="rId9" w:history="1">
              <w:r w:rsidR="005947BE" w:rsidRPr="005947BE">
                <w:rPr>
                  <w:rStyle w:val="Hyperlink"/>
                </w:rPr>
                <w:t>https://www.rigasudens.lv/</w:t>
              </w:r>
            </w:hyperlink>
          </w:p>
          <w:p w14:paraId="29816F37" w14:textId="051678A4" w:rsidR="00026C21" w:rsidRPr="00026C21" w:rsidRDefault="008B3C28" w:rsidP="005947BE">
            <w:pPr>
              <w:pStyle w:val="ListParagraph"/>
              <w:numPr>
                <w:ilvl w:val="0"/>
                <w:numId w:val="45"/>
              </w:numPr>
              <w:spacing w:after="160" w:line="259" w:lineRule="auto"/>
              <w:ind w:left="360"/>
            </w:pPr>
            <w:proofErr w:type="spellStart"/>
            <w:r w:rsidRPr="005947BE">
              <w:t>Journal</w:t>
            </w:r>
            <w:proofErr w:type="spellEnd"/>
            <w:r w:rsidRPr="005947BE">
              <w:t xml:space="preserve"> </w:t>
            </w:r>
            <w:proofErr w:type="spellStart"/>
            <w:r w:rsidRPr="005947BE">
              <w:t>of</w:t>
            </w:r>
            <w:proofErr w:type="spellEnd"/>
            <w:r w:rsidRPr="005947BE">
              <w:t xml:space="preserve"> </w:t>
            </w:r>
            <w:proofErr w:type="spellStart"/>
            <w:r w:rsidRPr="005947BE">
              <w:t>Chromatography</w:t>
            </w:r>
            <w:proofErr w:type="spellEnd"/>
            <w:r w:rsidRPr="005947BE">
              <w:t xml:space="preserve"> A;</w:t>
            </w:r>
            <w:hyperlink r:id="rId10" w:history="1">
              <w:r w:rsidR="005947BE" w:rsidRPr="005947BE">
                <w:rPr>
                  <w:rStyle w:val="Hyperlink"/>
                </w:rPr>
                <w:t>https://www.sciencedirect.com/journal/journal-of-chromatography-a</w:t>
              </w:r>
            </w:hyperlink>
            <w:r w:rsidR="001743E6" w:rsidRPr="005947BE">
              <w:t xml:space="preserve"> (</w:t>
            </w:r>
            <w:proofErr w:type="spellStart"/>
            <w:r w:rsidR="001743E6" w:rsidRPr="005947BE">
              <w:t>ScienceDirect</w:t>
            </w:r>
            <w:proofErr w:type="spellEnd"/>
            <w:r w:rsidR="001743E6" w:rsidRPr="005947BE">
              <w:t>)</w:t>
            </w:r>
            <w:bookmarkEnd w:id="0"/>
          </w:p>
        </w:tc>
      </w:tr>
      <w:tr w:rsidR="008D4CBD" w:rsidRPr="00026C21" w14:paraId="3A000611" w14:textId="77777777" w:rsidTr="001A6313">
        <w:trPr>
          <w:jc w:val="center"/>
        </w:trPr>
        <w:tc>
          <w:tcPr>
            <w:tcW w:w="9582" w:type="dxa"/>
            <w:gridSpan w:val="2"/>
          </w:tcPr>
          <w:p w14:paraId="08F855CB" w14:textId="77777777" w:rsidR="008D4CBD" w:rsidRPr="00026C21" w:rsidRDefault="008D4CBD" w:rsidP="008D4CBD">
            <w:pPr>
              <w:pStyle w:val="Nosaukumi"/>
            </w:pPr>
            <w:r w:rsidRPr="00026C21">
              <w:t>Piezīmes</w:t>
            </w:r>
          </w:p>
        </w:tc>
      </w:tr>
      <w:tr w:rsidR="00827C03" w:rsidRPr="00827C03" w14:paraId="40FA121A" w14:textId="77777777" w:rsidTr="001A6313">
        <w:trPr>
          <w:jc w:val="center"/>
        </w:trPr>
        <w:tc>
          <w:tcPr>
            <w:tcW w:w="9582" w:type="dxa"/>
            <w:gridSpan w:val="2"/>
          </w:tcPr>
          <w:p w14:paraId="2E09FDB6" w14:textId="77777777" w:rsidR="008A5A16" w:rsidRPr="00827C03" w:rsidRDefault="008A5A16" w:rsidP="008A5A16">
            <w:r w:rsidRPr="00827C03">
              <w:t>Akadēmiskās maģistra studiju programmas “Ķīmija” studiju kurss. A daļa.</w:t>
            </w:r>
          </w:p>
          <w:p w14:paraId="50570270" w14:textId="77777777" w:rsidR="008A5A16" w:rsidRPr="00827C03" w:rsidRDefault="008A5A16" w:rsidP="008A5A16">
            <w:pPr>
              <w:rPr>
                <w:bCs w:val="0"/>
              </w:rPr>
            </w:pPr>
          </w:p>
          <w:p w14:paraId="2DF5924B" w14:textId="35055BEE" w:rsidR="008D4CBD" w:rsidRPr="00827C03" w:rsidRDefault="008A5A16" w:rsidP="008A5A16">
            <w:r w:rsidRPr="00827C03">
              <w:t>Kurss tiek docēts latviešu valodā.</w:t>
            </w:r>
          </w:p>
        </w:tc>
      </w:tr>
    </w:tbl>
    <w:p w14:paraId="54953487" w14:textId="77777777" w:rsidR="001B4907" w:rsidRPr="00026C21" w:rsidRDefault="001B4907" w:rsidP="001B4907"/>
    <w:p w14:paraId="7B0D0B03" w14:textId="77777777" w:rsidR="001B4907" w:rsidRPr="00026C21" w:rsidRDefault="001B4907" w:rsidP="001B4907"/>
    <w:p w14:paraId="3E6C687A" w14:textId="77777777" w:rsidR="00360579" w:rsidRPr="00026C21" w:rsidRDefault="00360579"/>
    <w:sectPr w:rsidR="00360579" w:rsidRPr="00026C21"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8134F" w14:textId="77777777" w:rsidR="00D2324C" w:rsidRDefault="00D2324C" w:rsidP="001B4907">
      <w:r>
        <w:separator/>
      </w:r>
    </w:p>
  </w:endnote>
  <w:endnote w:type="continuationSeparator" w:id="0">
    <w:p w14:paraId="79E5F011" w14:textId="77777777" w:rsidR="00D2324C" w:rsidRDefault="00D2324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B9979" w14:textId="77777777" w:rsidR="00D2324C" w:rsidRDefault="00D2324C" w:rsidP="001B4907">
      <w:r>
        <w:separator/>
      </w:r>
    </w:p>
  </w:footnote>
  <w:footnote w:type="continuationSeparator" w:id="0">
    <w:p w14:paraId="70527173" w14:textId="77777777" w:rsidR="00D2324C" w:rsidRDefault="00D2324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ADCCC" w14:textId="77777777" w:rsidR="0086306B" w:rsidRDefault="0086306B" w:rsidP="007534EA">
    <w:pPr>
      <w:pStyle w:val="Header"/>
    </w:pPr>
  </w:p>
  <w:p w14:paraId="58757133" w14:textId="77777777" w:rsidR="0086306B" w:rsidRPr="007B1FB4" w:rsidRDefault="0086306B" w:rsidP="007534EA">
    <w:pPr>
      <w:pStyle w:val="Header"/>
    </w:pPr>
  </w:p>
  <w:p w14:paraId="2C848B5E" w14:textId="77777777" w:rsidR="0086306B" w:rsidRPr="00D66CC2" w:rsidRDefault="0086306B"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32234E2"/>
    <w:multiLevelType w:val="hybridMultilevel"/>
    <w:tmpl w:val="9C7A64F2"/>
    <w:lvl w:ilvl="0" w:tplc="8CA288E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EA60C4C"/>
    <w:multiLevelType w:val="hybridMultilevel"/>
    <w:tmpl w:val="3DE04636"/>
    <w:lvl w:ilvl="0" w:tplc="C482347E">
      <w:start w:val="9"/>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164FD1"/>
    <w:multiLevelType w:val="hybridMultilevel"/>
    <w:tmpl w:val="44888FA8"/>
    <w:lvl w:ilvl="0" w:tplc="05ACE590">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CD0CA4"/>
    <w:multiLevelType w:val="hybridMultilevel"/>
    <w:tmpl w:val="37201620"/>
    <w:lvl w:ilvl="0" w:tplc="8CA288E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190367C"/>
    <w:multiLevelType w:val="hybridMultilevel"/>
    <w:tmpl w:val="C0BA30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5320130"/>
    <w:multiLevelType w:val="hybridMultilevel"/>
    <w:tmpl w:val="ABEADE90"/>
    <w:lvl w:ilvl="0" w:tplc="A7F25E72">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38" w15:restartNumberingAfterBreak="0">
    <w:nsid w:val="695350E5"/>
    <w:multiLevelType w:val="hybridMultilevel"/>
    <w:tmpl w:val="947CD1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D5B15EC"/>
    <w:multiLevelType w:val="hybridMultilevel"/>
    <w:tmpl w:val="7FAA25A2"/>
    <w:lvl w:ilvl="0" w:tplc="6204B572">
      <w:start w:val="6"/>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8"/>
  </w:num>
  <w:num w:numId="3">
    <w:abstractNumId w:val="25"/>
  </w:num>
  <w:num w:numId="4">
    <w:abstractNumId w:val="26"/>
  </w:num>
  <w:num w:numId="5">
    <w:abstractNumId w:val="6"/>
  </w:num>
  <w:num w:numId="6">
    <w:abstractNumId w:val="7"/>
  </w:num>
  <w:num w:numId="7">
    <w:abstractNumId w:val="10"/>
  </w:num>
  <w:num w:numId="8">
    <w:abstractNumId w:val="0"/>
  </w:num>
  <w:num w:numId="9">
    <w:abstractNumId w:val="1"/>
  </w:num>
  <w:num w:numId="10">
    <w:abstractNumId w:val="2"/>
  </w:num>
  <w:num w:numId="11">
    <w:abstractNumId w:val="6"/>
    <w:lvlOverride w:ilvl="0">
      <w:startOverride w:val="1"/>
    </w:lvlOverride>
  </w:num>
  <w:num w:numId="12">
    <w:abstractNumId w:val="17"/>
  </w:num>
  <w:num w:numId="13">
    <w:abstractNumId w:val="43"/>
  </w:num>
  <w:num w:numId="14">
    <w:abstractNumId w:val="11"/>
  </w:num>
  <w:num w:numId="15">
    <w:abstractNumId w:val="14"/>
  </w:num>
  <w:num w:numId="16">
    <w:abstractNumId w:val="15"/>
  </w:num>
  <w:num w:numId="17">
    <w:abstractNumId w:val="24"/>
  </w:num>
  <w:num w:numId="18">
    <w:abstractNumId w:val="31"/>
  </w:num>
  <w:num w:numId="19">
    <w:abstractNumId w:val="30"/>
  </w:num>
  <w:num w:numId="20">
    <w:abstractNumId w:val="36"/>
  </w:num>
  <w:num w:numId="21">
    <w:abstractNumId w:val="40"/>
  </w:num>
  <w:num w:numId="22">
    <w:abstractNumId w:val="42"/>
  </w:num>
  <w:num w:numId="23">
    <w:abstractNumId w:val="16"/>
  </w:num>
  <w:num w:numId="24">
    <w:abstractNumId w:val="34"/>
  </w:num>
  <w:num w:numId="25">
    <w:abstractNumId w:val="27"/>
  </w:num>
  <w:num w:numId="26">
    <w:abstractNumId w:val="4"/>
  </w:num>
  <w:num w:numId="27">
    <w:abstractNumId w:val="3"/>
  </w:num>
  <w:num w:numId="28">
    <w:abstractNumId w:val="29"/>
  </w:num>
  <w:num w:numId="29">
    <w:abstractNumId w:val="20"/>
  </w:num>
  <w:num w:numId="30">
    <w:abstractNumId w:val="32"/>
  </w:num>
  <w:num w:numId="31">
    <w:abstractNumId w:val="33"/>
  </w:num>
  <w:num w:numId="32">
    <w:abstractNumId w:val="22"/>
  </w:num>
  <w:num w:numId="33">
    <w:abstractNumId w:val="5"/>
  </w:num>
  <w:num w:numId="34">
    <w:abstractNumId w:val="19"/>
  </w:num>
  <w:num w:numId="35">
    <w:abstractNumId w:val="13"/>
  </w:num>
  <w:num w:numId="36">
    <w:abstractNumId w:val="23"/>
  </w:num>
  <w:num w:numId="37">
    <w:abstractNumId w:val="41"/>
  </w:num>
  <w:num w:numId="38">
    <w:abstractNumId w:val="37"/>
  </w:num>
  <w:num w:numId="39">
    <w:abstractNumId w:val="18"/>
  </w:num>
  <w:num w:numId="40">
    <w:abstractNumId w:val="39"/>
  </w:num>
  <w:num w:numId="41">
    <w:abstractNumId w:val="12"/>
  </w:num>
  <w:num w:numId="42">
    <w:abstractNumId w:val="9"/>
  </w:num>
  <w:num w:numId="43">
    <w:abstractNumId w:val="21"/>
  </w:num>
  <w:num w:numId="44">
    <w:abstractNumId w:val="28"/>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24010"/>
    <w:rsid w:val="00173107"/>
    <w:rsid w:val="001743E6"/>
    <w:rsid w:val="001B4907"/>
    <w:rsid w:val="001C2B06"/>
    <w:rsid w:val="00240F3A"/>
    <w:rsid w:val="00244E4B"/>
    <w:rsid w:val="00294854"/>
    <w:rsid w:val="002F059B"/>
    <w:rsid w:val="00360579"/>
    <w:rsid w:val="003C2FFF"/>
    <w:rsid w:val="003D0515"/>
    <w:rsid w:val="003E46DC"/>
    <w:rsid w:val="00460295"/>
    <w:rsid w:val="00474AD4"/>
    <w:rsid w:val="00482E97"/>
    <w:rsid w:val="004B43FF"/>
    <w:rsid w:val="004D1F13"/>
    <w:rsid w:val="0056659C"/>
    <w:rsid w:val="005816EB"/>
    <w:rsid w:val="005947BE"/>
    <w:rsid w:val="00607035"/>
    <w:rsid w:val="00612290"/>
    <w:rsid w:val="006214C8"/>
    <w:rsid w:val="0070375B"/>
    <w:rsid w:val="00704ECB"/>
    <w:rsid w:val="007631DC"/>
    <w:rsid w:val="00791E37"/>
    <w:rsid w:val="007A6426"/>
    <w:rsid w:val="007B3843"/>
    <w:rsid w:val="007C2F02"/>
    <w:rsid w:val="00827C03"/>
    <w:rsid w:val="0086306B"/>
    <w:rsid w:val="00875ADC"/>
    <w:rsid w:val="00877E76"/>
    <w:rsid w:val="008A5A16"/>
    <w:rsid w:val="008B3C28"/>
    <w:rsid w:val="008D4CBD"/>
    <w:rsid w:val="008D5C0E"/>
    <w:rsid w:val="008F434D"/>
    <w:rsid w:val="008F5EB7"/>
    <w:rsid w:val="009457A5"/>
    <w:rsid w:val="00956D0E"/>
    <w:rsid w:val="00986C94"/>
    <w:rsid w:val="009C4245"/>
    <w:rsid w:val="009E42B8"/>
    <w:rsid w:val="00A65099"/>
    <w:rsid w:val="00A66491"/>
    <w:rsid w:val="00AA34ED"/>
    <w:rsid w:val="00AA6E63"/>
    <w:rsid w:val="00B13E94"/>
    <w:rsid w:val="00B746CF"/>
    <w:rsid w:val="00BC05DC"/>
    <w:rsid w:val="00BC3E88"/>
    <w:rsid w:val="00CA3CE7"/>
    <w:rsid w:val="00CB1B07"/>
    <w:rsid w:val="00D2324C"/>
    <w:rsid w:val="00E531C1"/>
    <w:rsid w:val="00E62562"/>
    <w:rsid w:val="00EF26BB"/>
    <w:rsid w:val="00F04F8C"/>
    <w:rsid w:val="00F432BC"/>
    <w:rsid w:val="00F6347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FC863"/>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F432BC"/>
    <w:rPr>
      <w:color w:val="605E5C"/>
      <w:shd w:val="clear" w:color="auto" w:fill="E1DFDD"/>
    </w:rPr>
  </w:style>
  <w:style w:type="character" w:styleId="FollowedHyperlink">
    <w:name w:val="FollowedHyperlink"/>
    <w:basedOn w:val="DefaultParagraphFont"/>
    <w:uiPriority w:val="99"/>
    <w:semiHidden/>
    <w:unhideWhenUsed/>
    <w:rsid w:val="00F432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hei.l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iencedirect.com/journal/analytica-chimica-ac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ciencedirect.com/journal/journal-of-chromatography-a" TargetMode="External"/><Relationship Id="rId4" Type="http://schemas.openxmlformats.org/officeDocument/2006/relationships/webSettings" Target="webSettings.xml"/><Relationship Id="rId9" Type="http://schemas.openxmlformats.org/officeDocument/2006/relationships/hyperlink" Target="https://www.rigasuden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8565</Words>
  <Characters>4883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9</cp:revision>
  <dcterms:created xsi:type="dcterms:W3CDTF">2023-07-07T13:24:00Z</dcterms:created>
  <dcterms:modified xsi:type="dcterms:W3CDTF">2023-12-14T14:58:00Z</dcterms:modified>
</cp:coreProperties>
</file>