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926E6" w14:textId="77777777" w:rsidR="001B4907" w:rsidRPr="00026C21" w:rsidRDefault="001B4907" w:rsidP="001B4907">
      <w:pPr>
        <w:pStyle w:val="Header"/>
        <w:jc w:val="center"/>
        <w:rPr>
          <w:b/>
        </w:rPr>
      </w:pPr>
      <w:r w:rsidRPr="00026C21">
        <w:rPr>
          <w:b/>
        </w:rPr>
        <w:t>DAUGAVPILS UNIVERSITĀTES</w:t>
      </w:r>
    </w:p>
    <w:p w14:paraId="07D5F5AA" w14:textId="77777777" w:rsidR="001B4907" w:rsidRPr="00026C21" w:rsidRDefault="001B4907" w:rsidP="001B4907">
      <w:pPr>
        <w:jc w:val="center"/>
        <w:rPr>
          <w:b/>
          <w:lang w:val="de-DE"/>
        </w:rPr>
      </w:pPr>
      <w:r w:rsidRPr="00026C21">
        <w:rPr>
          <w:b/>
        </w:rPr>
        <w:t>STUDIJU KURSA APRAKSTS</w:t>
      </w:r>
    </w:p>
    <w:p w14:paraId="363E1F66"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57F0FAA0" w14:textId="77777777" w:rsidTr="001A6313">
        <w:trPr>
          <w:jc w:val="center"/>
        </w:trPr>
        <w:tc>
          <w:tcPr>
            <w:tcW w:w="4639" w:type="dxa"/>
          </w:tcPr>
          <w:p w14:paraId="08475F14"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35173FA2" w14:textId="77777777" w:rsidR="001B4907" w:rsidRPr="003502F4" w:rsidRDefault="007F06B8" w:rsidP="001A6313">
            <w:pPr>
              <w:jc w:val="both"/>
              <w:rPr>
                <w:rFonts w:eastAsia="Times New Roman"/>
                <w:b/>
                <w:bCs w:val="0"/>
                <w:i/>
                <w:iCs w:val="0"/>
                <w:lang w:eastAsia="lv-LV"/>
              </w:rPr>
            </w:pPr>
            <w:r w:rsidRPr="003502F4">
              <w:rPr>
                <w:rFonts w:eastAsia="Times New Roman"/>
                <w:b/>
                <w:bCs w:val="0"/>
                <w:i/>
                <w:iCs w:val="0"/>
                <w:lang w:eastAsia="lv-LV"/>
              </w:rPr>
              <w:t xml:space="preserve">Pētnieciskā darba organizācija </w:t>
            </w:r>
            <w:proofErr w:type="spellStart"/>
            <w:r w:rsidRPr="003502F4">
              <w:rPr>
                <w:rFonts w:eastAsia="Times New Roman"/>
                <w:b/>
                <w:bCs w:val="0"/>
                <w:i/>
                <w:iCs w:val="0"/>
                <w:lang w:eastAsia="lv-LV"/>
              </w:rPr>
              <w:t>bioanalītikā</w:t>
            </w:r>
            <w:proofErr w:type="spellEnd"/>
          </w:p>
        </w:tc>
      </w:tr>
      <w:tr w:rsidR="001B4907" w:rsidRPr="00026C21" w14:paraId="2095AD86" w14:textId="77777777" w:rsidTr="001A6313">
        <w:trPr>
          <w:jc w:val="center"/>
        </w:trPr>
        <w:tc>
          <w:tcPr>
            <w:tcW w:w="4639" w:type="dxa"/>
          </w:tcPr>
          <w:p w14:paraId="52CB9E9F" w14:textId="77777777" w:rsidR="001B4907" w:rsidRPr="00026C21" w:rsidRDefault="001B4907" w:rsidP="001A6313">
            <w:pPr>
              <w:pStyle w:val="Nosaukumi"/>
            </w:pPr>
            <w:r w:rsidRPr="00026C21">
              <w:t>Studiju kursa kods (DUIS)</w:t>
            </w:r>
          </w:p>
        </w:tc>
        <w:tc>
          <w:tcPr>
            <w:tcW w:w="4943" w:type="dxa"/>
            <w:vAlign w:val="center"/>
          </w:tcPr>
          <w:p w14:paraId="68911313" w14:textId="77777777" w:rsidR="001B4907" w:rsidRPr="00026C21" w:rsidRDefault="007F06B8" w:rsidP="001A6313">
            <w:pPr>
              <w:rPr>
                <w:lang w:eastAsia="lv-LV"/>
              </w:rPr>
            </w:pPr>
            <w:r w:rsidRPr="007F06B8">
              <w:rPr>
                <w:lang w:eastAsia="lv-LV"/>
              </w:rPr>
              <w:t>Ķīmi2009</w:t>
            </w:r>
          </w:p>
        </w:tc>
      </w:tr>
      <w:tr w:rsidR="001B4907" w:rsidRPr="00026C21" w14:paraId="5F8261D7" w14:textId="77777777" w:rsidTr="001A6313">
        <w:trPr>
          <w:jc w:val="center"/>
        </w:trPr>
        <w:tc>
          <w:tcPr>
            <w:tcW w:w="4639" w:type="dxa"/>
          </w:tcPr>
          <w:p w14:paraId="292EBD8E" w14:textId="77777777" w:rsidR="001B4907" w:rsidRPr="00026C21" w:rsidRDefault="001B4907" w:rsidP="001A6313">
            <w:pPr>
              <w:pStyle w:val="Nosaukumi"/>
            </w:pPr>
            <w:r w:rsidRPr="00026C21">
              <w:t>Zinātnes nozare</w:t>
            </w:r>
          </w:p>
        </w:tc>
        <w:tc>
          <w:tcPr>
            <w:tcW w:w="4943" w:type="dxa"/>
          </w:tcPr>
          <w:p w14:paraId="012ABC31" w14:textId="0D3A82DE" w:rsidR="001B4907" w:rsidRPr="00026C21" w:rsidRDefault="00C814EF" w:rsidP="001A6313">
            <w:pPr>
              <w:snapToGrid w:val="0"/>
            </w:pPr>
            <w:r>
              <w:t>Ķīmija</w:t>
            </w:r>
          </w:p>
        </w:tc>
      </w:tr>
      <w:tr w:rsidR="001B4907" w:rsidRPr="00026C21" w14:paraId="1E2D60CB" w14:textId="77777777" w:rsidTr="001A6313">
        <w:trPr>
          <w:jc w:val="center"/>
        </w:trPr>
        <w:tc>
          <w:tcPr>
            <w:tcW w:w="4639" w:type="dxa"/>
          </w:tcPr>
          <w:p w14:paraId="27F05E3C" w14:textId="77777777" w:rsidR="001B4907" w:rsidRPr="00026C21" w:rsidRDefault="001B4907" w:rsidP="001A6313">
            <w:pPr>
              <w:pStyle w:val="Nosaukumi"/>
            </w:pPr>
            <w:r w:rsidRPr="00026C21">
              <w:t>Kursa līmenis</w:t>
            </w:r>
          </w:p>
        </w:tc>
        <w:tc>
          <w:tcPr>
            <w:tcW w:w="4943" w:type="dxa"/>
            <w:shd w:val="clear" w:color="auto" w:fill="auto"/>
          </w:tcPr>
          <w:p w14:paraId="4B5BDCAB" w14:textId="77777777" w:rsidR="001B4907" w:rsidRPr="00026C21" w:rsidRDefault="001B4907" w:rsidP="001A6313">
            <w:pPr>
              <w:rPr>
                <w:lang w:eastAsia="lv-LV"/>
              </w:rPr>
            </w:pPr>
          </w:p>
        </w:tc>
      </w:tr>
      <w:tr w:rsidR="001B4907" w:rsidRPr="00026C21" w14:paraId="12E8CB6B" w14:textId="77777777" w:rsidTr="001A6313">
        <w:trPr>
          <w:jc w:val="center"/>
        </w:trPr>
        <w:tc>
          <w:tcPr>
            <w:tcW w:w="4639" w:type="dxa"/>
          </w:tcPr>
          <w:p w14:paraId="4DE708F6" w14:textId="77777777" w:rsidR="001B4907" w:rsidRPr="00026C21" w:rsidRDefault="001B4907" w:rsidP="001A6313">
            <w:pPr>
              <w:pStyle w:val="Nosaukumi"/>
              <w:rPr>
                <w:u w:val="single"/>
              </w:rPr>
            </w:pPr>
            <w:r w:rsidRPr="00026C21">
              <w:t>Kredītpunkti</w:t>
            </w:r>
          </w:p>
        </w:tc>
        <w:tc>
          <w:tcPr>
            <w:tcW w:w="4943" w:type="dxa"/>
            <w:vAlign w:val="center"/>
          </w:tcPr>
          <w:p w14:paraId="334FAE91" w14:textId="77777777" w:rsidR="001B4907" w:rsidRPr="00026C21" w:rsidRDefault="007F06B8" w:rsidP="001A6313">
            <w:pPr>
              <w:rPr>
                <w:lang w:eastAsia="lv-LV"/>
              </w:rPr>
            </w:pPr>
            <w:r>
              <w:rPr>
                <w:lang w:eastAsia="lv-LV"/>
              </w:rPr>
              <w:t>2</w:t>
            </w:r>
          </w:p>
        </w:tc>
      </w:tr>
      <w:tr w:rsidR="001B4907" w:rsidRPr="00026C21" w14:paraId="5550129C" w14:textId="77777777" w:rsidTr="001A6313">
        <w:trPr>
          <w:jc w:val="center"/>
        </w:trPr>
        <w:tc>
          <w:tcPr>
            <w:tcW w:w="4639" w:type="dxa"/>
          </w:tcPr>
          <w:p w14:paraId="07D07A14" w14:textId="77777777" w:rsidR="001B4907" w:rsidRPr="00026C21" w:rsidRDefault="001B4907" w:rsidP="001A6313">
            <w:pPr>
              <w:pStyle w:val="Nosaukumi"/>
              <w:rPr>
                <w:u w:val="single"/>
              </w:rPr>
            </w:pPr>
            <w:r w:rsidRPr="00026C21">
              <w:t>ECTS kredītpunkti</w:t>
            </w:r>
          </w:p>
        </w:tc>
        <w:tc>
          <w:tcPr>
            <w:tcW w:w="4943" w:type="dxa"/>
          </w:tcPr>
          <w:p w14:paraId="63E7F933" w14:textId="18BB4276" w:rsidR="001B4907" w:rsidRPr="00026C21" w:rsidRDefault="00C814EF" w:rsidP="001A6313">
            <w:r>
              <w:t>3</w:t>
            </w:r>
          </w:p>
        </w:tc>
      </w:tr>
      <w:tr w:rsidR="001B4907" w:rsidRPr="00026C21" w14:paraId="54A71123" w14:textId="77777777" w:rsidTr="001A6313">
        <w:trPr>
          <w:jc w:val="center"/>
        </w:trPr>
        <w:tc>
          <w:tcPr>
            <w:tcW w:w="4639" w:type="dxa"/>
          </w:tcPr>
          <w:p w14:paraId="7BE6D8E3" w14:textId="77777777" w:rsidR="001B4907" w:rsidRPr="00026C21" w:rsidRDefault="001B4907" w:rsidP="001A6313">
            <w:pPr>
              <w:pStyle w:val="Nosaukumi"/>
            </w:pPr>
            <w:r w:rsidRPr="00026C21">
              <w:t>Kopējais kontaktstundu skaits</w:t>
            </w:r>
          </w:p>
        </w:tc>
        <w:tc>
          <w:tcPr>
            <w:tcW w:w="4943" w:type="dxa"/>
            <w:vAlign w:val="center"/>
          </w:tcPr>
          <w:p w14:paraId="621B8415" w14:textId="77777777" w:rsidR="001B4907" w:rsidRPr="00026C21" w:rsidRDefault="007F06B8" w:rsidP="001A6313">
            <w:pPr>
              <w:rPr>
                <w:lang w:eastAsia="lv-LV"/>
              </w:rPr>
            </w:pPr>
            <w:r>
              <w:rPr>
                <w:lang w:eastAsia="lv-LV"/>
              </w:rPr>
              <w:t>32</w:t>
            </w:r>
          </w:p>
        </w:tc>
      </w:tr>
      <w:tr w:rsidR="001B4907" w:rsidRPr="00026C21" w14:paraId="5199CD3D" w14:textId="77777777" w:rsidTr="001A6313">
        <w:trPr>
          <w:jc w:val="center"/>
        </w:trPr>
        <w:tc>
          <w:tcPr>
            <w:tcW w:w="4639" w:type="dxa"/>
          </w:tcPr>
          <w:p w14:paraId="2849610E" w14:textId="77777777" w:rsidR="001B4907" w:rsidRPr="00026C21" w:rsidRDefault="001B4907" w:rsidP="001A6313">
            <w:pPr>
              <w:pStyle w:val="Nosaukumi2"/>
            </w:pPr>
            <w:r w:rsidRPr="00026C21">
              <w:t>Lekciju stundu skaits</w:t>
            </w:r>
          </w:p>
        </w:tc>
        <w:tc>
          <w:tcPr>
            <w:tcW w:w="4943" w:type="dxa"/>
          </w:tcPr>
          <w:p w14:paraId="221D1ACC" w14:textId="77777777" w:rsidR="001B4907" w:rsidRPr="00026C21" w:rsidRDefault="007F06B8" w:rsidP="001A6313">
            <w:r>
              <w:t>16</w:t>
            </w:r>
          </w:p>
        </w:tc>
      </w:tr>
      <w:tr w:rsidR="001B4907" w:rsidRPr="00026C21" w14:paraId="17638C22" w14:textId="77777777" w:rsidTr="001A6313">
        <w:trPr>
          <w:jc w:val="center"/>
        </w:trPr>
        <w:tc>
          <w:tcPr>
            <w:tcW w:w="4639" w:type="dxa"/>
          </w:tcPr>
          <w:p w14:paraId="146381CB" w14:textId="77777777" w:rsidR="001B4907" w:rsidRPr="00026C21" w:rsidRDefault="001B4907" w:rsidP="001A6313">
            <w:pPr>
              <w:pStyle w:val="Nosaukumi2"/>
            </w:pPr>
            <w:r w:rsidRPr="00026C21">
              <w:t>Semināru stundu skaits</w:t>
            </w:r>
          </w:p>
        </w:tc>
        <w:tc>
          <w:tcPr>
            <w:tcW w:w="4943" w:type="dxa"/>
          </w:tcPr>
          <w:p w14:paraId="4876FA0C" w14:textId="62F16B1A" w:rsidR="001B4907" w:rsidRPr="00026C21" w:rsidRDefault="00C814EF" w:rsidP="001A6313">
            <w:r>
              <w:t>0</w:t>
            </w:r>
          </w:p>
        </w:tc>
      </w:tr>
      <w:tr w:rsidR="001B4907" w:rsidRPr="00026C21" w14:paraId="645AC288" w14:textId="77777777" w:rsidTr="001A6313">
        <w:trPr>
          <w:jc w:val="center"/>
        </w:trPr>
        <w:tc>
          <w:tcPr>
            <w:tcW w:w="4639" w:type="dxa"/>
          </w:tcPr>
          <w:p w14:paraId="6103ABCC" w14:textId="77777777" w:rsidR="001B4907" w:rsidRPr="00026C21" w:rsidRDefault="001B4907" w:rsidP="001A6313">
            <w:pPr>
              <w:pStyle w:val="Nosaukumi2"/>
            </w:pPr>
            <w:r w:rsidRPr="00026C21">
              <w:t>Praktisko darbu stundu skaits</w:t>
            </w:r>
          </w:p>
        </w:tc>
        <w:tc>
          <w:tcPr>
            <w:tcW w:w="4943" w:type="dxa"/>
          </w:tcPr>
          <w:p w14:paraId="64E29AD5" w14:textId="62A6B429" w:rsidR="001B4907" w:rsidRPr="00026C21" w:rsidRDefault="00C814EF" w:rsidP="001A6313">
            <w:r>
              <w:t>0</w:t>
            </w:r>
          </w:p>
        </w:tc>
      </w:tr>
      <w:tr w:rsidR="001B4907" w:rsidRPr="00026C21" w14:paraId="4041DE50" w14:textId="77777777" w:rsidTr="001A6313">
        <w:trPr>
          <w:jc w:val="center"/>
        </w:trPr>
        <w:tc>
          <w:tcPr>
            <w:tcW w:w="4639" w:type="dxa"/>
          </w:tcPr>
          <w:p w14:paraId="08E5BD7E" w14:textId="77777777" w:rsidR="001B4907" w:rsidRPr="00026C21" w:rsidRDefault="001B4907" w:rsidP="001A6313">
            <w:pPr>
              <w:pStyle w:val="Nosaukumi2"/>
            </w:pPr>
            <w:r w:rsidRPr="00026C21">
              <w:t>Laboratorijas darbu stundu skaits</w:t>
            </w:r>
          </w:p>
        </w:tc>
        <w:tc>
          <w:tcPr>
            <w:tcW w:w="4943" w:type="dxa"/>
          </w:tcPr>
          <w:p w14:paraId="70A33554" w14:textId="77777777" w:rsidR="001B4907" w:rsidRPr="00026C21" w:rsidRDefault="007F06B8" w:rsidP="001A6313">
            <w:r>
              <w:t>16</w:t>
            </w:r>
          </w:p>
        </w:tc>
      </w:tr>
      <w:tr w:rsidR="001B4907" w:rsidRPr="00026C21" w14:paraId="05282DEF" w14:textId="77777777" w:rsidTr="001A6313">
        <w:trPr>
          <w:jc w:val="center"/>
        </w:trPr>
        <w:tc>
          <w:tcPr>
            <w:tcW w:w="4639" w:type="dxa"/>
          </w:tcPr>
          <w:p w14:paraId="39FA7436"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8490A97" w14:textId="77777777" w:rsidR="001B4907" w:rsidRPr="00026C21" w:rsidRDefault="007F06B8" w:rsidP="001A6313">
            <w:pPr>
              <w:rPr>
                <w:lang w:eastAsia="lv-LV"/>
              </w:rPr>
            </w:pPr>
            <w:r>
              <w:rPr>
                <w:lang w:eastAsia="lv-LV"/>
              </w:rPr>
              <w:t>48</w:t>
            </w:r>
          </w:p>
        </w:tc>
      </w:tr>
      <w:tr w:rsidR="001B4907" w:rsidRPr="00026C21" w14:paraId="7593A17B" w14:textId="77777777" w:rsidTr="001A6313">
        <w:trPr>
          <w:jc w:val="center"/>
        </w:trPr>
        <w:tc>
          <w:tcPr>
            <w:tcW w:w="9582" w:type="dxa"/>
            <w:gridSpan w:val="2"/>
          </w:tcPr>
          <w:p w14:paraId="7176CC97" w14:textId="77777777" w:rsidR="001B4907" w:rsidRPr="00026C21" w:rsidRDefault="001B4907" w:rsidP="001A6313">
            <w:pPr>
              <w:rPr>
                <w:lang w:eastAsia="lv-LV"/>
              </w:rPr>
            </w:pPr>
          </w:p>
        </w:tc>
      </w:tr>
      <w:tr w:rsidR="001B4907" w:rsidRPr="00026C21" w14:paraId="0D63B8D6" w14:textId="77777777" w:rsidTr="001A6313">
        <w:trPr>
          <w:jc w:val="center"/>
        </w:trPr>
        <w:tc>
          <w:tcPr>
            <w:tcW w:w="9582" w:type="dxa"/>
            <w:gridSpan w:val="2"/>
          </w:tcPr>
          <w:p w14:paraId="3BA6E9CA" w14:textId="77777777" w:rsidR="001B4907" w:rsidRPr="00026C21" w:rsidRDefault="001B4907" w:rsidP="001A6313">
            <w:pPr>
              <w:pStyle w:val="Nosaukumi"/>
            </w:pPr>
            <w:r w:rsidRPr="00026C21">
              <w:t>Kursa autors(-i)</w:t>
            </w:r>
          </w:p>
        </w:tc>
      </w:tr>
      <w:tr w:rsidR="008D4CBD" w:rsidRPr="00026C21" w14:paraId="0ABFD340" w14:textId="77777777" w:rsidTr="001A6313">
        <w:trPr>
          <w:jc w:val="center"/>
        </w:trPr>
        <w:tc>
          <w:tcPr>
            <w:tcW w:w="9582" w:type="dxa"/>
            <w:gridSpan w:val="2"/>
          </w:tcPr>
          <w:p w14:paraId="4756FF93" w14:textId="77777777" w:rsidR="00496BB7" w:rsidRDefault="007F06B8" w:rsidP="008D4CBD">
            <w:r>
              <w:t xml:space="preserve">Dr. biol. </w:t>
            </w:r>
            <w:proofErr w:type="spellStart"/>
            <w:r>
              <w:t>Muza</w:t>
            </w:r>
            <w:proofErr w:type="spellEnd"/>
            <w:r>
              <w:t xml:space="preserve"> </w:t>
            </w:r>
            <w:proofErr w:type="spellStart"/>
            <w:r>
              <w:t>Kirjušina</w:t>
            </w:r>
            <w:proofErr w:type="spellEnd"/>
            <w:r>
              <w:t>,</w:t>
            </w:r>
          </w:p>
          <w:p w14:paraId="45B6A409" w14:textId="788FFFD8" w:rsidR="008D4CBD" w:rsidRPr="00026C21" w:rsidRDefault="00106ACA" w:rsidP="008D4CBD">
            <w:r>
              <w:t xml:space="preserve">Dr. biol. Inese </w:t>
            </w:r>
            <w:proofErr w:type="spellStart"/>
            <w:r>
              <w:t>Gavarāne</w:t>
            </w:r>
            <w:proofErr w:type="spellEnd"/>
          </w:p>
        </w:tc>
      </w:tr>
      <w:tr w:rsidR="008D4CBD" w:rsidRPr="00026C21" w14:paraId="3EDA9025" w14:textId="77777777" w:rsidTr="001A6313">
        <w:trPr>
          <w:jc w:val="center"/>
        </w:trPr>
        <w:tc>
          <w:tcPr>
            <w:tcW w:w="9582" w:type="dxa"/>
            <w:gridSpan w:val="2"/>
          </w:tcPr>
          <w:p w14:paraId="7C17F9E4" w14:textId="77777777" w:rsidR="008D4CBD" w:rsidRPr="00026C21" w:rsidRDefault="008D4CBD" w:rsidP="008D4CBD">
            <w:pPr>
              <w:pStyle w:val="Nosaukumi"/>
            </w:pPr>
            <w:r w:rsidRPr="00026C21">
              <w:t>Kursa docētājs(-i)</w:t>
            </w:r>
          </w:p>
        </w:tc>
      </w:tr>
      <w:tr w:rsidR="008D4CBD" w:rsidRPr="00026C21" w14:paraId="324E2335" w14:textId="77777777" w:rsidTr="001A6313">
        <w:trPr>
          <w:jc w:val="center"/>
        </w:trPr>
        <w:tc>
          <w:tcPr>
            <w:tcW w:w="9582" w:type="dxa"/>
            <w:gridSpan w:val="2"/>
          </w:tcPr>
          <w:p w14:paraId="57249AA9" w14:textId="518E0782" w:rsidR="008D4CBD" w:rsidRPr="00026C21" w:rsidRDefault="007F06B8" w:rsidP="007F06B8">
            <w:r>
              <w:t xml:space="preserve">Dr. biol. </w:t>
            </w:r>
            <w:proofErr w:type="spellStart"/>
            <w:r>
              <w:t>Muza</w:t>
            </w:r>
            <w:proofErr w:type="spellEnd"/>
            <w:r>
              <w:t xml:space="preserve"> </w:t>
            </w:r>
            <w:proofErr w:type="spellStart"/>
            <w:r>
              <w:t>Kirjušina</w:t>
            </w:r>
            <w:proofErr w:type="spellEnd"/>
          </w:p>
        </w:tc>
      </w:tr>
      <w:tr w:rsidR="008D4CBD" w:rsidRPr="00026C21" w14:paraId="50924B30" w14:textId="77777777" w:rsidTr="001A6313">
        <w:trPr>
          <w:jc w:val="center"/>
        </w:trPr>
        <w:tc>
          <w:tcPr>
            <w:tcW w:w="9582" w:type="dxa"/>
            <w:gridSpan w:val="2"/>
          </w:tcPr>
          <w:p w14:paraId="7AA96B9C" w14:textId="77777777" w:rsidR="008D4CBD" w:rsidRPr="00026C21" w:rsidRDefault="008D4CBD" w:rsidP="008D4CBD">
            <w:pPr>
              <w:pStyle w:val="Nosaukumi"/>
            </w:pPr>
            <w:r w:rsidRPr="00026C21">
              <w:t>Priekšzināšanas</w:t>
            </w:r>
          </w:p>
        </w:tc>
      </w:tr>
      <w:tr w:rsidR="008D4CBD" w:rsidRPr="00026C21" w14:paraId="257F48FB" w14:textId="77777777" w:rsidTr="001A6313">
        <w:trPr>
          <w:jc w:val="center"/>
        </w:trPr>
        <w:tc>
          <w:tcPr>
            <w:tcW w:w="9582" w:type="dxa"/>
            <w:gridSpan w:val="2"/>
          </w:tcPr>
          <w:p w14:paraId="175B52AC" w14:textId="1727EBB8" w:rsidR="008D4CBD" w:rsidRPr="00026C21" w:rsidRDefault="00603554" w:rsidP="008D4CBD">
            <w:pPr>
              <w:snapToGrid w:val="0"/>
            </w:pPr>
            <w:r>
              <w:t>-</w:t>
            </w:r>
          </w:p>
        </w:tc>
      </w:tr>
      <w:tr w:rsidR="008D4CBD" w:rsidRPr="00026C21" w14:paraId="1AE53DB3" w14:textId="77777777" w:rsidTr="001A6313">
        <w:trPr>
          <w:jc w:val="center"/>
        </w:trPr>
        <w:tc>
          <w:tcPr>
            <w:tcW w:w="9582" w:type="dxa"/>
            <w:gridSpan w:val="2"/>
          </w:tcPr>
          <w:p w14:paraId="1F1F9D60" w14:textId="77777777" w:rsidR="008D4CBD" w:rsidRPr="00026C21" w:rsidRDefault="008D4CBD" w:rsidP="008D4CBD">
            <w:pPr>
              <w:pStyle w:val="Nosaukumi"/>
            </w:pPr>
            <w:r w:rsidRPr="00026C21">
              <w:t xml:space="preserve">Studiju kursa anotācija </w:t>
            </w:r>
          </w:p>
        </w:tc>
      </w:tr>
      <w:tr w:rsidR="008D4CBD" w:rsidRPr="00026C21" w14:paraId="3973EC6F" w14:textId="77777777" w:rsidTr="00026C21">
        <w:trPr>
          <w:trHeight w:val="1119"/>
          <w:jc w:val="center"/>
        </w:trPr>
        <w:tc>
          <w:tcPr>
            <w:tcW w:w="9582" w:type="dxa"/>
            <w:gridSpan w:val="2"/>
          </w:tcPr>
          <w:p w14:paraId="677CBCFD" w14:textId="13AD542C" w:rsidR="008D4CBD" w:rsidRPr="00C814EF" w:rsidRDefault="008D4CBD" w:rsidP="00F5057E">
            <w:pPr>
              <w:snapToGrid w:val="0"/>
              <w:jc w:val="both"/>
            </w:pPr>
            <w:r w:rsidRPr="00BC01C1">
              <w:t xml:space="preserve">KURSA MĒRĶIS: </w:t>
            </w:r>
            <w:r w:rsidR="00F5057E" w:rsidRPr="00BC01C1">
              <w:t xml:space="preserve">iepazīstināt ar bioloģijas pētījumos lietoto jaunāko metožu daudzveidību un principiem, pēdējo gadu ievērojamākajiem tehnoloģiskajiem jauninājumiem dažādās bioloģijas </w:t>
            </w:r>
            <w:proofErr w:type="spellStart"/>
            <w:r w:rsidR="00F5057E" w:rsidRPr="00BC01C1">
              <w:t>apakšnozarēs</w:t>
            </w:r>
            <w:proofErr w:type="spellEnd"/>
            <w:r w:rsidR="00F5057E" w:rsidRPr="00BC01C1">
              <w:t xml:space="preserve">, sniegt priekšzināšanas par zinātnisko projektu sagatavošanu, kā arī zinātnisko darbu </w:t>
            </w:r>
            <w:r w:rsidR="00F5057E" w:rsidRPr="00C814EF">
              <w:t>rakstīšanas metodiku un zinātnisko rezultātu sagatavošanu publicēšanai.</w:t>
            </w:r>
          </w:p>
          <w:p w14:paraId="376B2242" w14:textId="77777777" w:rsidR="008D4CBD" w:rsidRPr="00C814EF" w:rsidRDefault="008D4CBD" w:rsidP="00026C21"/>
          <w:p w14:paraId="240E0A7B" w14:textId="32D902F0" w:rsidR="008D4CBD" w:rsidRPr="00C814EF" w:rsidRDefault="008D4CBD" w:rsidP="00026C21">
            <w:pPr>
              <w:suppressAutoHyphens/>
              <w:autoSpaceDE/>
              <w:autoSpaceDN/>
              <w:adjustRightInd/>
              <w:jc w:val="both"/>
            </w:pPr>
            <w:r w:rsidRPr="00C814EF">
              <w:t xml:space="preserve">KURSA UZDEVUMI: </w:t>
            </w:r>
          </w:p>
          <w:p w14:paraId="4A5270E0" w14:textId="44C5442B" w:rsidR="00BC01C1" w:rsidRPr="00C814EF" w:rsidRDefault="00BC01C1" w:rsidP="000F7A5C">
            <w:pPr>
              <w:suppressAutoHyphens/>
              <w:autoSpaceDE/>
              <w:autoSpaceDN/>
              <w:adjustRightInd/>
              <w:jc w:val="both"/>
            </w:pPr>
            <w:r w:rsidRPr="00C814EF">
              <w:t>1.</w:t>
            </w:r>
            <w:r w:rsidR="000F7A5C" w:rsidRPr="00C814EF">
              <w:t xml:space="preserve"> Sniegt studentiem teorētiskās zināšanas par bioloģijas pētījumu plānošanu un realizēšanu.</w:t>
            </w:r>
          </w:p>
          <w:p w14:paraId="70C1902E" w14:textId="40E7024F" w:rsidR="000F7A5C" w:rsidRPr="00C814EF" w:rsidRDefault="00BC01C1" w:rsidP="00026C21">
            <w:pPr>
              <w:suppressAutoHyphens/>
              <w:autoSpaceDE/>
              <w:autoSpaceDN/>
              <w:adjustRightInd/>
              <w:jc w:val="both"/>
            </w:pPr>
            <w:r w:rsidRPr="00C814EF">
              <w:t>2.</w:t>
            </w:r>
            <w:r w:rsidR="000F7A5C" w:rsidRPr="00C814EF">
              <w:t xml:space="preserve"> Attīstīt studentu praktiskās iemaņas pētniecībā dažādu pētījumu veikšanā.</w:t>
            </w:r>
          </w:p>
          <w:p w14:paraId="1F3230BA" w14:textId="09F0A48B" w:rsidR="00BC01C1" w:rsidRPr="00C814EF" w:rsidRDefault="00BC01C1" w:rsidP="00026C21">
            <w:pPr>
              <w:suppressAutoHyphens/>
              <w:autoSpaceDE/>
              <w:autoSpaceDN/>
              <w:adjustRightInd/>
              <w:jc w:val="both"/>
            </w:pPr>
            <w:r w:rsidRPr="00C814EF">
              <w:t>3.</w:t>
            </w:r>
            <w:r w:rsidR="000F7A5C" w:rsidRPr="00C814EF">
              <w:t xml:space="preserve"> Attīstīt studentu spējas kritiski analizēt zinātniskās un profesionālās problēmas pētījumu veikšanas gaitā.</w:t>
            </w:r>
          </w:p>
          <w:p w14:paraId="49B4D59E" w14:textId="77777777" w:rsidR="008D4CBD" w:rsidRPr="00026C21" w:rsidRDefault="008D4CBD" w:rsidP="00026C21">
            <w:pPr>
              <w:suppressAutoHyphens/>
              <w:autoSpaceDE/>
              <w:autoSpaceDN/>
              <w:adjustRightInd/>
              <w:snapToGrid w:val="0"/>
              <w:rPr>
                <w:color w:val="0070C0"/>
              </w:rPr>
            </w:pPr>
          </w:p>
        </w:tc>
      </w:tr>
      <w:tr w:rsidR="008D4CBD" w:rsidRPr="00026C21" w14:paraId="1A3517A6" w14:textId="77777777" w:rsidTr="001A6313">
        <w:trPr>
          <w:jc w:val="center"/>
        </w:trPr>
        <w:tc>
          <w:tcPr>
            <w:tcW w:w="9582" w:type="dxa"/>
            <w:gridSpan w:val="2"/>
          </w:tcPr>
          <w:p w14:paraId="2F423697" w14:textId="77777777" w:rsidR="008D4CBD" w:rsidRPr="00026C21" w:rsidRDefault="008D4CBD" w:rsidP="008D4CBD">
            <w:pPr>
              <w:pStyle w:val="Nosaukumi"/>
            </w:pPr>
            <w:r w:rsidRPr="00026C21">
              <w:t>Studiju kursa kalendārais plāns</w:t>
            </w:r>
          </w:p>
        </w:tc>
      </w:tr>
      <w:tr w:rsidR="008D4CBD" w:rsidRPr="00026C21" w14:paraId="5CE423DC" w14:textId="77777777" w:rsidTr="001A6313">
        <w:trPr>
          <w:jc w:val="center"/>
        </w:trPr>
        <w:tc>
          <w:tcPr>
            <w:tcW w:w="9582" w:type="dxa"/>
            <w:gridSpan w:val="2"/>
          </w:tcPr>
          <w:p w14:paraId="3EEC9315" w14:textId="2CC6B508" w:rsidR="00F5057E" w:rsidRPr="00BC01C1" w:rsidRDefault="00AA7BBF" w:rsidP="00F5057E">
            <w:pPr>
              <w:jc w:val="both"/>
              <w:rPr>
                <w:lang w:eastAsia="ko-KR"/>
              </w:rPr>
            </w:pPr>
            <w:r>
              <w:rPr>
                <w:lang w:eastAsia="ko-KR"/>
              </w:rPr>
              <w:t>L16</w:t>
            </w:r>
            <w:r w:rsidR="00F5057E" w:rsidRPr="00BC01C1">
              <w:rPr>
                <w:lang w:eastAsia="ko-KR"/>
              </w:rPr>
              <w:t>, Ld16</w:t>
            </w:r>
            <w:r>
              <w:rPr>
                <w:lang w:eastAsia="ko-KR"/>
              </w:rPr>
              <w:t>, Pd48</w:t>
            </w:r>
          </w:p>
          <w:p w14:paraId="223AA4CD" w14:textId="6ABC42F4" w:rsidR="00F5057E" w:rsidRPr="00BC01C1" w:rsidRDefault="00F5057E" w:rsidP="00F5057E">
            <w:pPr>
              <w:ind w:left="34"/>
              <w:jc w:val="both"/>
              <w:rPr>
                <w:lang w:eastAsia="ko-KR"/>
              </w:rPr>
            </w:pPr>
            <w:r w:rsidRPr="00BC01C1">
              <w:rPr>
                <w:lang w:eastAsia="ko-KR"/>
              </w:rPr>
              <w:t>1. Zinātnisko pētījumu izstrādes metodoloģija: problēmas formulēšana, hipotēžu izvirzīšana, pētījuma plānošana un sagatavošana L1, Ld1</w:t>
            </w:r>
            <w:r w:rsidR="00CB1C34" w:rsidRPr="00BC01C1">
              <w:rPr>
                <w:lang w:eastAsia="ko-KR"/>
              </w:rPr>
              <w:t>, P4</w:t>
            </w:r>
          </w:p>
          <w:p w14:paraId="3ED12124" w14:textId="4CACDABC" w:rsidR="00F5057E" w:rsidRPr="00BC01C1" w:rsidRDefault="00F5057E" w:rsidP="00F5057E">
            <w:pPr>
              <w:ind w:left="34"/>
              <w:jc w:val="both"/>
              <w:rPr>
                <w:lang w:eastAsia="ko-KR"/>
              </w:rPr>
            </w:pPr>
            <w:r w:rsidRPr="00BC01C1">
              <w:rPr>
                <w:lang w:eastAsia="ko-KR"/>
              </w:rPr>
              <w:t xml:space="preserve">2. Zinātnisko pētījumu izstrādes metodoloģija: materiāla ievākšana un apstrāde, rezultātu apkopošana un analīze </w:t>
            </w:r>
            <w:r w:rsidR="00CB1C34" w:rsidRPr="00BC01C1">
              <w:rPr>
                <w:lang w:eastAsia="ko-KR"/>
              </w:rPr>
              <w:t>L2, Ld2, P4</w:t>
            </w:r>
            <w:r w:rsidRPr="00BC01C1">
              <w:rPr>
                <w:lang w:eastAsia="ko-KR"/>
              </w:rPr>
              <w:t xml:space="preserve"> </w:t>
            </w:r>
          </w:p>
          <w:p w14:paraId="77F145A8" w14:textId="79F94275" w:rsidR="00F5057E" w:rsidRPr="00BC01C1" w:rsidRDefault="00F5057E" w:rsidP="00F5057E">
            <w:pPr>
              <w:ind w:left="34"/>
              <w:jc w:val="both"/>
              <w:rPr>
                <w:lang w:eastAsia="ko-KR"/>
              </w:rPr>
            </w:pPr>
            <w:r w:rsidRPr="00BC01C1">
              <w:rPr>
                <w:lang w:eastAsia="ko-KR"/>
              </w:rPr>
              <w:t xml:space="preserve">3. Bioloģijas pētījumos lietoto jaunāko metožu daudzveidība un principi, pēdējo gadu ievērojamākie tehnoloģiskie jauninājumi dažādos bioloģijas </w:t>
            </w:r>
            <w:proofErr w:type="spellStart"/>
            <w:r w:rsidRPr="00BC01C1">
              <w:rPr>
                <w:lang w:eastAsia="ko-KR"/>
              </w:rPr>
              <w:t>apakšvirzienos</w:t>
            </w:r>
            <w:proofErr w:type="spellEnd"/>
            <w:r w:rsidRPr="00BC01C1">
              <w:rPr>
                <w:lang w:eastAsia="ko-KR"/>
              </w:rPr>
              <w:t xml:space="preserve"> </w:t>
            </w:r>
            <w:r w:rsidR="00CB1C34" w:rsidRPr="00BC01C1">
              <w:rPr>
                <w:lang w:eastAsia="ko-KR"/>
              </w:rPr>
              <w:t>L2, Ld2, P5</w:t>
            </w:r>
          </w:p>
          <w:p w14:paraId="7E0A273A" w14:textId="45E9C533" w:rsidR="00F5057E" w:rsidRPr="00BC01C1" w:rsidRDefault="00F5057E" w:rsidP="00F5057E">
            <w:pPr>
              <w:ind w:left="34"/>
              <w:jc w:val="both"/>
              <w:rPr>
                <w:lang w:eastAsia="ko-KR"/>
              </w:rPr>
            </w:pPr>
            <w:r w:rsidRPr="00BC01C1">
              <w:rPr>
                <w:lang w:eastAsia="ko-KR"/>
              </w:rPr>
              <w:t xml:space="preserve">4. Zinātnisko projektu sagatavošanas un plānošanas principi: projekta mērķu un uzdevumu formulēšana, realizācijas plāna izstrāde </w:t>
            </w:r>
            <w:r w:rsidR="00497AB3">
              <w:rPr>
                <w:lang w:eastAsia="ko-KR"/>
              </w:rPr>
              <w:t>L1, Ld1</w:t>
            </w:r>
            <w:r w:rsidR="00CB1C34" w:rsidRPr="00BC01C1">
              <w:rPr>
                <w:lang w:eastAsia="ko-KR"/>
              </w:rPr>
              <w:t>, P4</w:t>
            </w:r>
          </w:p>
          <w:p w14:paraId="668FDD2B" w14:textId="3FB96C8F" w:rsidR="00F5057E" w:rsidRPr="00BC01C1" w:rsidRDefault="00F5057E" w:rsidP="00F5057E">
            <w:pPr>
              <w:ind w:left="34"/>
              <w:jc w:val="both"/>
              <w:rPr>
                <w:lang w:eastAsia="ko-KR"/>
              </w:rPr>
            </w:pPr>
            <w:r w:rsidRPr="00BC01C1">
              <w:rPr>
                <w:lang w:eastAsia="ko-KR"/>
              </w:rPr>
              <w:t xml:space="preserve">5. Zinātnisko projektu sagatavošanas un plānošanas principi: pamatojuma un projekta pieteikuma izstrāde nepieciešamā finansējuma saņemšanai, projektu veiksmīgas realizācijas nodrošināšana </w:t>
            </w:r>
            <w:r w:rsidR="00CB1C34" w:rsidRPr="00BC01C1">
              <w:rPr>
                <w:lang w:eastAsia="ko-KR"/>
              </w:rPr>
              <w:t>L1, Ld2, P5</w:t>
            </w:r>
          </w:p>
          <w:p w14:paraId="4A3F39AA" w14:textId="38B21BEC" w:rsidR="00CB1C34" w:rsidRPr="00BC01C1" w:rsidRDefault="00F5057E" w:rsidP="00F5057E">
            <w:pPr>
              <w:ind w:left="34"/>
              <w:jc w:val="both"/>
              <w:rPr>
                <w:lang w:eastAsia="ko-KR"/>
              </w:rPr>
            </w:pPr>
            <w:r w:rsidRPr="00BC01C1">
              <w:rPr>
                <w:lang w:eastAsia="ko-KR"/>
              </w:rPr>
              <w:lastRenderedPageBreak/>
              <w:t xml:space="preserve">6. Zinātnisko projektu sagatavošanas un plānošanas principi: rezultātu prezentācija un izvērtēšana </w:t>
            </w:r>
            <w:r w:rsidR="00497AB3">
              <w:rPr>
                <w:lang w:eastAsia="ko-KR"/>
              </w:rPr>
              <w:t>L2</w:t>
            </w:r>
            <w:r w:rsidR="00CB1C34" w:rsidRPr="00BC01C1">
              <w:rPr>
                <w:lang w:eastAsia="ko-KR"/>
              </w:rPr>
              <w:t>, Ld1, P5</w:t>
            </w:r>
          </w:p>
          <w:p w14:paraId="73F20464" w14:textId="6762B069" w:rsidR="00F5057E" w:rsidRPr="00BC01C1" w:rsidRDefault="00F5057E" w:rsidP="00F5057E">
            <w:pPr>
              <w:ind w:left="34"/>
              <w:jc w:val="both"/>
              <w:rPr>
                <w:lang w:eastAsia="ko-KR"/>
              </w:rPr>
            </w:pPr>
            <w:r w:rsidRPr="00BC01C1">
              <w:rPr>
                <w:lang w:eastAsia="ko-KR"/>
              </w:rPr>
              <w:t>7. Zinātnisko darbu rakstīšanas metodika: rezultātu sagatavošana publicēšanai</w:t>
            </w:r>
            <w:r w:rsidR="00497AB3">
              <w:rPr>
                <w:lang w:eastAsia="ko-KR"/>
              </w:rPr>
              <w:t xml:space="preserve"> L2</w:t>
            </w:r>
            <w:r w:rsidR="00AA7BBF">
              <w:rPr>
                <w:lang w:eastAsia="ko-KR"/>
              </w:rPr>
              <w:t>, Ld1, P4</w:t>
            </w:r>
          </w:p>
          <w:p w14:paraId="69FEDD96" w14:textId="77777777" w:rsidR="00AA7BBF" w:rsidRDefault="00F5057E" w:rsidP="00F5057E">
            <w:pPr>
              <w:ind w:left="34"/>
              <w:jc w:val="both"/>
              <w:rPr>
                <w:lang w:eastAsia="ko-KR"/>
              </w:rPr>
            </w:pPr>
            <w:r w:rsidRPr="00BC01C1">
              <w:rPr>
                <w:lang w:eastAsia="ko-KR"/>
              </w:rPr>
              <w:t>8. Zinātnisko darbu rakstīšanas metodika: zinātniskās publikācijas mērķa un satura noteikšana, darba sastāvdaļu būtības detalizēts raksturojums</w:t>
            </w:r>
            <w:r w:rsidR="00CB1C34" w:rsidRPr="00BC01C1">
              <w:rPr>
                <w:lang w:eastAsia="ko-KR"/>
              </w:rPr>
              <w:t xml:space="preserve"> L2, Ld1, P5</w:t>
            </w:r>
          </w:p>
          <w:p w14:paraId="4BFDB68D" w14:textId="5E1BC26E" w:rsidR="00F5057E" w:rsidRPr="00BC01C1" w:rsidRDefault="00F5057E" w:rsidP="00F5057E">
            <w:pPr>
              <w:ind w:left="34"/>
              <w:jc w:val="both"/>
              <w:rPr>
                <w:lang w:eastAsia="ko-KR"/>
              </w:rPr>
            </w:pPr>
            <w:r w:rsidRPr="00BC01C1">
              <w:rPr>
                <w:lang w:eastAsia="ko-KR"/>
              </w:rPr>
              <w:t xml:space="preserve">9. Zinātnisko darbu rakstīšanas metodika: manuskripta sagatavošanas principi, noteikumi zinātnisku darbu noformēšanai </w:t>
            </w:r>
            <w:r w:rsidR="00CB1C34" w:rsidRPr="00BC01C1">
              <w:rPr>
                <w:lang w:eastAsia="ko-KR"/>
              </w:rPr>
              <w:t>L2, Ld2, P4</w:t>
            </w:r>
          </w:p>
          <w:p w14:paraId="5F5123ED" w14:textId="21E82E07" w:rsidR="00F5057E" w:rsidRPr="00BC01C1" w:rsidRDefault="00F5057E" w:rsidP="00F5057E">
            <w:pPr>
              <w:ind w:left="34"/>
              <w:jc w:val="both"/>
              <w:rPr>
                <w:lang w:eastAsia="ko-KR"/>
              </w:rPr>
            </w:pPr>
            <w:r w:rsidRPr="00BC01C1">
              <w:rPr>
                <w:lang w:eastAsia="ko-KR"/>
              </w:rPr>
              <w:t xml:space="preserve">10. </w:t>
            </w:r>
            <w:r w:rsidR="00AA7BBF" w:rsidRPr="00BC01C1">
              <w:rPr>
                <w:lang w:eastAsia="ko-KR"/>
              </w:rPr>
              <w:t>Pētījumu</w:t>
            </w:r>
            <w:r w:rsidRPr="00BC01C1">
              <w:rPr>
                <w:lang w:eastAsia="ko-KR"/>
              </w:rPr>
              <w:t xml:space="preserve"> rezultātu prezentācijas iespējas un principi semināros un zinātniskajās konferencēs </w:t>
            </w:r>
            <w:r w:rsidR="00CB1C34" w:rsidRPr="00BC01C1">
              <w:rPr>
                <w:lang w:eastAsia="ko-KR"/>
              </w:rPr>
              <w:t>L1, Ld1, P4</w:t>
            </w:r>
          </w:p>
          <w:p w14:paraId="46DC19BB" w14:textId="1942911A" w:rsidR="00F5057E" w:rsidRPr="00BC01C1" w:rsidRDefault="00F5057E" w:rsidP="00F5057E">
            <w:pPr>
              <w:ind w:left="34"/>
              <w:jc w:val="both"/>
              <w:rPr>
                <w:lang w:eastAsia="ko-KR"/>
              </w:rPr>
            </w:pPr>
            <w:r w:rsidRPr="00BC01C1">
              <w:rPr>
                <w:lang w:eastAsia="ko-KR"/>
              </w:rPr>
              <w:t xml:space="preserve">11. Prezentācijas gatavošanas principi </w:t>
            </w:r>
            <w:r w:rsidR="00497AB3">
              <w:rPr>
                <w:lang w:eastAsia="ko-KR"/>
              </w:rPr>
              <w:t>L1, Ld1</w:t>
            </w:r>
            <w:r w:rsidR="00CB1C34" w:rsidRPr="00BC01C1">
              <w:rPr>
                <w:lang w:eastAsia="ko-KR"/>
              </w:rPr>
              <w:t>, P4</w:t>
            </w:r>
          </w:p>
          <w:p w14:paraId="04D40496" w14:textId="77777777" w:rsidR="00F5057E" w:rsidRPr="00BC01C1" w:rsidRDefault="00F5057E" w:rsidP="00F5057E">
            <w:pPr>
              <w:ind w:left="34"/>
              <w:jc w:val="both"/>
              <w:rPr>
                <w:lang w:eastAsia="ko-KR"/>
              </w:rPr>
            </w:pPr>
          </w:p>
          <w:p w14:paraId="251165EF" w14:textId="77777777" w:rsidR="008D4CBD" w:rsidRPr="00C814EF" w:rsidRDefault="008D4CBD" w:rsidP="00026C21">
            <w:pPr>
              <w:ind w:left="34"/>
              <w:jc w:val="both"/>
              <w:rPr>
                <w:iCs w:val="0"/>
                <w:lang w:eastAsia="ko-KR"/>
              </w:rPr>
            </w:pPr>
            <w:r w:rsidRPr="00C814EF">
              <w:rPr>
                <w:iCs w:val="0"/>
                <w:lang w:eastAsia="ko-KR"/>
              </w:rPr>
              <w:t>L -  lekcija</w:t>
            </w:r>
          </w:p>
          <w:p w14:paraId="1ADF2B8A" w14:textId="77777777" w:rsidR="00026C21" w:rsidRPr="00C814EF" w:rsidRDefault="00026C21" w:rsidP="00026C21">
            <w:pPr>
              <w:ind w:left="34"/>
              <w:jc w:val="both"/>
              <w:rPr>
                <w:iCs w:val="0"/>
                <w:lang w:eastAsia="ko-KR"/>
              </w:rPr>
            </w:pPr>
            <w:proofErr w:type="spellStart"/>
            <w:r w:rsidRPr="00C814EF">
              <w:rPr>
                <w:iCs w:val="0"/>
                <w:lang w:eastAsia="ko-KR"/>
              </w:rPr>
              <w:t>Ld</w:t>
            </w:r>
            <w:proofErr w:type="spellEnd"/>
            <w:r w:rsidRPr="00C814EF">
              <w:rPr>
                <w:iCs w:val="0"/>
                <w:lang w:eastAsia="ko-KR"/>
              </w:rPr>
              <w:t xml:space="preserve"> – laboratorijas darbi</w:t>
            </w:r>
          </w:p>
          <w:p w14:paraId="7E9608FF" w14:textId="77777777" w:rsidR="008D4CBD" w:rsidRPr="00026C21" w:rsidRDefault="008D4CBD" w:rsidP="00026C21">
            <w:pPr>
              <w:spacing w:after="160" w:line="259" w:lineRule="auto"/>
              <w:ind w:left="34"/>
              <w:rPr>
                <w:color w:val="0070C0"/>
              </w:rPr>
            </w:pPr>
            <w:proofErr w:type="spellStart"/>
            <w:r w:rsidRPr="00C814EF">
              <w:rPr>
                <w:iCs w:val="0"/>
                <w:lang w:eastAsia="ko-KR"/>
              </w:rPr>
              <w:t>Pd</w:t>
            </w:r>
            <w:proofErr w:type="spellEnd"/>
            <w:r w:rsidRPr="00C814EF">
              <w:rPr>
                <w:iCs w:val="0"/>
                <w:lang w:eastAsia="ko-KR"/>
              </w:rPr>
              <w:t xml:space="preserve"> – patstāvīgais darbs</w:t>
            </w:r>
          </w:p>
        </w:tc>
      </w:tr>
      <w:tr w:rsidR="008D4CBD" w:rsidRPr="00026C21" w14:paraId="4191F519" w14:textId="77777777" w:rsidTr="001A6313">
        <w:trPr>
          <w:jc w:val="center"/>
        </w:trPr>
        <w:tc>
          <w:tcPr>
            <w:tcW w:w="9582" w:type="dxa"/>
            <w:gridSpan w:val="2"/>
          </w:tcPr>
          <w:p w14:paraId="37408743" w14:textId="77777777" w:rsidR="008D4CBD" w:rsidRPr="00026C21" w:rsidRDefault="008D4CBD" w:rsidP="008D4CBD">
            <w:pPr>
              <w:pStyle w:val="Nosaukumi"/>
            </w:pPr>
            <w:r w:rsidRPr="00026C21">
              <w:lastRenderedPageBreak/>
              <w:t>Studiju rezultāti</w:t>
            </w:r>
          </w:p>
        </w:tc>
      </w:tr>
      <w:tr w:rsidR="008D4CBD" w:rsidRPr="00026C21" w14:paraId="432C8458" w14:textId="77777777" w:rsidTr="001A6313">
        <w:trPr>
          <w:jc w:val="center"/>
        </w:trPr>
        <w:tc>
          <w:tcPr>
            <w:tcW w:w="9582" w:type="dxa"/>
            <w:gridSpan w:val="2"/>
          </w:tcPr>
          <w:p w14:paraId="17749F2B" w14:textId="77777777" w:rsidR="008D4CBD" w:rsidRPr="00405A30" w:rsidRDefault="00026C21" w:rsidP="00405A30">
            <w:pPr>
              <w:pStyle w:val="ListParagraph"/>
              <w:spacing w:after="160" w:line="259" w:lineRule="auto"/>
              <w:ind w:left="20"/>
              <w:jc w:val="both"/>
              <w:rPr>
                <w:color w:val="auto"/>
              </w:rPr>
            </w:pPr>
            <w:r w:rsidRPr="00405A30">
              <w:rPr>
                <w:color w:val="auto"/>
              </w:rPr>
              <w:t>ZINĀŠANAS:</w:t>
            </w:r>
          </w:p>
          <w:p w14:paraId="700AFB5A" w14:textId="654966AD" w:rsidR="00026C21" w:rsidRPr="00405A30" w:rsidRDefault="00026C21" w:rsidP="00405A30">
            <w:pPr>
              <w:pStyle w:val="ListParagraph"/>
              <w:spacing w:after="160" w:line="259" w:lineRule="auto"/>
              <w:ind w:left="20"/>
              <w:jc w:val="both"/>
              <w:rPr>
                <w:color w:val="auto"/>
              </w:rPr>
            </w:pPr>
            <w:r w:rsidRPr="00405A30">
              <w:rPr>
                <w:color w:val="auto"/>
              </w:rPr>
              <w:t>1.</w:t>
            </w:r>
            <w:r w:rsidR="00F5057E" w:rsidRPr="00405A30">
              <w:rPr>
                <w:color w:val="auto"/>
              </w:rPr>
              <w:t xml:space="preserve"> Kursa ietvaros studenti būs guvuši priekšstatu par bioloģijas pētījumos lietoto jaunāko metožu daudzveidību un to izmantošanas principiem dažādās bioloģijas </w:t>
            </w:r>
            <w:proofErr w:type="spellStart"/>
            <w:r w:rsidR="00F5057E" w:rsidRPr="00405A30">
              <w:rPr>
                <w:color w:val="auto"/>
              </w:rPr>
              <w:t>apakšnozarēs</w:t>
            </w:r>
            <w:proofErr w:type="spellEnd"/>
            <w:r w:rsidR="00F5057E" w:rsidRPr="00405A30">
              <w:rPr>
                <w:color w:val="auto"/>
              </w:rPr>
              <w:t>. Apgūstot šo kursu studenti pratīs pielietot iegūtās zināšanas zinātnisko projektu sagatavošanā un zinātnisko darbu izstrādē.</w:t>
            </w:r>
          </w:p>
          <w:p w14:paraId="70599784" w14:textId="05B1ACB2" w:rsidR="00026C21" w:rsidRPr="00405A30" w:rsidRDefault="00026C21" w:rsidP="00405A30">
            <w:pPr>
              <w:pStyle w:val="ListParagraph"/>
              <w:spacing w:after="160" w:line="259" w:lineRule="auto"/>
              <w:ind w:left="20"/>
              <w:jc w:val="both"/>
              <w:rPr>
                <w:color w:val="auto"/>
              </w:rPr>
            </w:pPr>
            <w:r w:rsidRPr="00405A30">
              <w:rPr>
                <w:color w:val="auto"/>
              </w:rPr>
              <w:t>2.</w:t>
            </w:r>
            <w:r w:rsidR="00F5057E" w:rsidRPr="00405A30">
              <w:rPr>
                <w:color w:val="auto"/>
              </w:rPr>
              <w:t xml:space="preserve"> Kursa saturs nodrošina, ka studenti apgūs zinātnisko pētījumu izstrādes metodoloģiju.</w:t>
            </w:r>
          </w:p>
          <w:p w14:paraId="50BB32B6" w14:textId="1F309CA8" w:rsidR="0088018E" w:rsidRPr="00405A30" w:rsidRDefault="0088018E" w:rsidP="00405A30">
            <w:pPr>
              <w:pStyle w:val="ListParagraph"/>
              <w:spacing w:after="160" w:line="259" w:lineRule="auto"/>
              <w:ind w:left="20"/>
              <w:jc w:val="both"/>
              <w:rPr>
                <w:color w:val="auto"/>
              </w:rPr>
            </w:pPr>
            <w:r w:rsidRPr="00405A30">
              <w:rPr>
                <w:color w:val="auto"/>
              </w:rPr>
              <w:t>3. Pārzina pētniecības metodoloģijas pamatus un terminoloģiju, izprot pētnieciskā darba procesu.</w:t>
            </w:r>
          </w:p>
          <w:p w14:paraId="38168B7B" w14:textId="77777777" w:rsidR="00026C21" w:rsidRPr="00405A30" w:rsidRDefault="00026C21" w:rsidP="00405A30">
            <w:pPr>
              <w:pStyle w:val="ListParagraph"/>
              <w:spacing w:after="160" w:line="259" w:lineRule="auto"/>
              <w:ind w:left="20"/>
              <w:jc w:val="both"/>
              <w:rPr>
                <w:color w:val="auto"/>
              </w:rPr>
            </w:pPr>
            <w:r w:rsidRPr="00405A30">
              <w:rPr>
                <w:color w:val="auto"/>
              </w:rPr>
              <w:t>PRASMES:</w:t>
            </w:r>
          </w:p>
          <w:p w14:paraId="79FF59B3" w14:textId="5BE0A43E" w:rsidR="00026C21" w:rsidRPr="00405A30" w:rsidRDefault="0088018E" w:rsidP="00405A30">
            <w:pPr>
              <w:pStyle w:val="ListParagraph"/>
              <w:spacing w:after="160" w:line="259" w:lineRule="auto"/>
              <w:ind w:left="20"/>
              <w:jc w:val="both"/>
              <w:rPr>
                <w:color w:val="auto"/>
              </w:rPr>
            </w:pPr>
            <w:r w:rsidRPr="00405A30">
              <w:rPr>
                <w:color w:val="auto"/>
              </w:rPr>
              <w:t>4</w:t>
            </w:r>
            <w:r w:rsidR="00026C21" w:rsidRPr="00405A30">
              <w:rPr>
                <w:color w:val="auto"/>
              </w:rPr>
              <w:t>.</w:t>
            </w:r>
            <w:r w:rsidR="000F7A5C" w:rsidRPr="00405A30">
              <w:rPr>
                <w:color w:val="auto"/>
              </w:rPr>
              <w:t xml:space="preserve"> Prot patstāvīgi izmantot teoriju, metodes un pieejas problēmu risināšanai un pētījuma veikšanai, lai veiktu augsti kvalificētas </w:t>
            </w:r>
            <w:r w:rsidRPr="00405A30">
              <w:rPr>
                <w:color w:val="auto"/>
              </w:rPr>
              <w:t>zinātniskos pētījumus.</w:t>
            </w:r>
          </w:p>
          <w:p w14:paraId="0690CA23" w14:textId="34ED692A" w:rsidR="0088018E" w:rsidRPr="00405A30" w:rsidRDefault="0088018E" w:rsidP="00405A30">
            <w:pPr>
              <w:pStyle w:val="ListParagraph"/>
              <w:spacing w:after="160" w:line="259" w:lineRule="auto"/>
              <w:ind w:left="20"/>
              <w:jc w:val="both"/>
              <w:rPr>
                <w:color w:val="auto"/>
              </w:rPr>
            </w:pPr>
            <w:r w:rsidRPr="00405A30">
              <w:rPr>
                <w:color w:val="auto"/>
              </w:rPr>
              <w:t>5. Prot definēt un pamatot zinātnisko problēmu, kā arī atrast dažādas pieejas un izvēlēties attiecīgo mūsdienu metodoloģiju.</w:t>
            </w:r>
          </w:p>
          <w:p w14:paraId="54211532" w14:textId="77777777" w:rsidR="00026C21" w:rsidRPr="00405A30" w:rsidRDefault="00026C21" w:rsidP="00405A30">
            <w:pPr>
              <w:pStyle w:val="ListParagraph"/>
              <w:spacing w:after="160" w:line="259" w:lineRule="auto"/>
              <w:ind w:left="20"/>
              <w:jc w:val="both"/>
              <w:rPr>
                <w:color w:val="auto"/>
              </w:rPr>
            </w:pPr>
            <w:r w:rsidRPr="00405A30">
              <w:rPr>
                <w:color w:val="auto"/>
              </w:rPr>
              <w:t xml:space="preserve">KOMPETENCE: </w:t>
            </w:r>
          </w:p>
          <w:p w14:paraId="50870BCE" w14:textId="75276A79" w:rsidR="000F7A5C" w:rsidRPr="00405A30" w:rsidRDefault="0088018E" w:rsidP="00405A30">
            <w:pPr>
              <w:pStyle w:val="ListParagraph"/>
              <w:spacing w:after="160" w:line="259" w:lineRule="auto"/>
              <w:ind w:left="20"/>
              <w:jc w:val="both"/>
              <w:rPr>
                <w:color w:val="auto"/>
              </w:rPr>
            </w:pPr>
            <w:r w:rsidRPr="00405A30">
              <w:rPr>
                <w:color w:val="auto"/>
              </w:rPr>
              <w:t>6</w:t>
            </w:r>
            <w:r w:rsidR="00026C21" w:rsidRPr="00405A30">
              <w:rPr>
                <w:color w:val="auto"/>
              </w:rPr>
              <w:t>.</w:t>
            </w:r>
            <w:r w:rsidR="000F7A5C" w:rsidRPr="00405A30">
              <w:rPr>
                <w:color w:val="auto"/>
              </w:rPr>
              <w:t xml:space="preserve"> Spēj izvēlēties atbilstošas pētnieciskas pieejas, kritiski analizēt sarežģītas zinātniskas un</w:t>
            </w:r>
          </w:p>
          <w:p w14:paraId="7770F323" w14:textId="61F8954B" w:rsidR="00026C21" w:rsidRPr="00405A30" w:rsidRDefault="000F7A5C" w:rsidP="00405A30">
            <w:pPr>
              <w:pStyle w:val="ListParagraph"/>
              <w:spacing w:after="160" w:line="259" w:lineRule="auto"/>
              <w:ind w:left="20"/>
              <w:jc w:val="both"/>
              <w:rPr>
                <w:color w:val="auto"/>
              </w:rPr>
            </w:pPr>
            <w:r w:rsidRPr="00405A30">
              <w:rPr>
                <w:color w:val="auto"/>
              </w:rPr>
              <w:t>profesionālas problēmas, pieņemt un pamatot lēmumus kompleksu zinātnisko jautājumu risināšanā.</w:t>
            </w:r>
          </w:p>
        </w:tc>
      </w:tr>
      <w:tr w:rsidR="008D4CBD" w:rsidRPr="00026C21" w14:paraId="683C416C" w14:textId="77777777" w:rsidTr="001A6313">
        <w:trPr>
          <w:jc w:val="center"/>
        </w:trPr>
        <w:tc>
          <w:tcPr>
            <w:tcW w:w="9582" w:type="dxa"/>
            <w:gridSpan w:val="2"/>
          </w:tcPr>
          <w:p w14:paraId="1DDDFCE9" w14:textId="77777777" w:rsidR="008D4CBD" w:rsidRPr="00026C21" w:rsidRDefault="008D4CBD" w:rsidP="008D4CBD">
            <w:pPr>
              <w:pStyle w:val="Nosaukumi"/>
            </w:pPr>
            <w:r w:rsidRPr="00026C21">
              <w:t>Studējošo patstāvīgo darbu organizācijas un uzdevumu raksturojums</w:t>
            </w:r>
          </w:p>
        </w:tc>
      </w:tr>
      <w:tr w:rsidR="00026C21" w:rsidRPr="00026C21" w14:paraId="17D62636" w14:textId="77777777" w:rsidTr="001A6313">
        <w:trPr>
          <w:jc w:val="center"/>
        </w:trPr>
        <w:tc>
          <w:tcPr>
            <w:tcW w:w="9582" w:type="dxa"/>
            <w:gridSpan w:val="2"/>
          </w:tcPr>
          <w:p w14:paraId="2C2E77BA" w14:textId="10CF694A" w:rsidR="00026C21" w:rsidRDefault="001D1177" w:rsidP="001D1177">
            <w:pPr>
              <w:spacing w:after="160" w:line="259" w:lineRule="auto"/>
              <w:jc w:val="both"/>
            </w:pPr>
            <w:r>
              <w:t xml:space="preserve">Pirms katras nodarbības studējošie iepazīstas ar nodarbības tematu un atbilstošo zinātnisko un mācību literatūru. Patstāvīgais darbs paredzēts pēc katras lekcijas un ir saistīts ar lekcijas tēmu padziļinātu analīzi. Patstāvīgā darba ietvaros tiek veikta literatūras avotu analīze. Studējošie patstāvīgā darba ietvaros gatavojas kursa diviem </w:t>
            </w:r>
            <w:proofErr w:type="spellStart"/>
            <w:r>
              <w:t>starppārbaudījumiem</w:t>
            </w:r>
            <w:proofErr w:type="spellEnd"/>
            <w:r>
              <w:t xml:space="preserve"> un noslēguma pārbaudījumam</w:t>
            </w:r>
          </w:p>
          <w:p w14:paraId="08A87072" w14:textId="6D4C1E2F" w:rsidR="00405A30" w:rsidRDefault="001D1177" w:rsidP="00405A30">
            <w:pPr>
              <w:spacing w:after="160" w:line="259" w:lineRule="auto"/>
              <w:jc w:val="both"/>
            </w:pPr>
            <w:r w:rsidRPr="001D1177">
              <w:t>1.starppārbaudījums</w:t>
            </w:r>
            <w:r w:rsidR="00405A30">
              <w:t>. Zinātniska raksta sagatavošana.</w:t>
            </w:r>
          </w:p>
          <w:p w14:paraId="6AA6B0B6" w14:textId="0A9A3C1D" w:rsidR="001D1177" w:rsidRPr="00026C21" w:rsidRDefault="001D1177" w:rsidP="00405A30">
            <w:pPr>
              <w:spacing w:after="160" w:line="259" w:lineRule="auto"/>
              <w:jc w:val="both"/>
            </w:pPr>
            <w:r>
              <w:t>2</w:t>
            </w:r>
            <w:r w:rsidRPr="001D1177">
              <w:t>.starppārbaudījums</w:t>
            </w:r>
            <w:r w:rsidR="00405A30">
              <w:t>.</w:t>
            </w:r>
            <w:r w:rsidR="00405A30" w:rsidRPr="00405A30">
              <w:t xml:space="preserve"> </w:t>
            </w:r>
            <w:r w:rsidR="00405A30">
              <w:t>P</w:t>
            </w:r>
            <w:r w:rsidR="00405A30" w:rsidRPr="00405A30">
              <w:t>ētījumu rezultātu prezentācijas sagatavošana.</w:t>
            </w:r>
          </w:p>
        </w:tc>
      </w:tr>
      <w:tr w:rsidR="008D4CBD" w:rsidRPr="00026C21" w14:paraId="372ACEC4" w14:textId="77777777" w:rsidTr="001A6313">
        <w:trPr>
          <w:jc w:val="center"/>
        </w:trPr>
        <w:tc>
          <w:tcPr>
            <w:tcW w:w="9582" w:type="dxa"/>
            <w:gridSpan w:val="2"/>
          </w:tcPr>
          <w:p w14:paraId="0D84B545" w14:textId="77777777" w:rsidR="008D4CBD" w:rsidRPr="00026C21" w:rsidRDefault="008D4CBD" w:rsidP="008D4CBD">
            <w:pPr>
              <w:pStyle w:val="Nosaukumi"/>
            </w:pPr>
            <w:r w:rsidRPr="00026C21">
              <w:t>Prasības kredītpunktu iegūšanai</w:t>
            </w:r>
          </w:p>
        </w:tc>
      </w:tr>
      <w:tr w:rsidR="008D4CBD" w:rsidRPr="00026C21" w14:paraId="72EC5C2C" w14:textId="77777777" w:rsidTr="001A6313">
        <w:trPr>
          <w:jc w:val="center"/>
        </w:trPr>
        <w:tc>
          <w:tcPr>
            <w:tcW w:w="9582" w:type="dxa"/>
            <w:gridSpan w:val="2"/>
          </w:tcPr>
          <w:p w14:paraId="38E48A78" w14:textId="77777777" w:rsidR="008D4CBD" w:rsidRPr="00405A30" w:rsidRDefault="008D4CBD" w:rsidP="00405A30">
            <w:pPr>
              <w:jc w:val="both"/>
            </w:pPr>
            <w:r w:rsidRPr="00405A30">
              <w:t>STUDIJU REZULTĀTU VĒRTĒŠANAS KRITĒRIJI</w:t>
            </w:r>
          </w:p>
          <w:p w14:paraId="64412EFF" w14:textId="4A9CF8C1" w:rsidR="008D4CBD" w:rsidRPr="00405A30" w:rsidRDefault="008D4CBD" w:rsidP="00405A30">
            <w:pPr>
              <w:jc w:val="both"/>
              <w:rPr>
                <w:rFonts w:eastAsia="Times New Roman"/>
              </w:rPr>
            </w:pPr>
            <w:r w:rsidRPr="00405A30">
              <w:t>Studiju</w:t>
            </w:r>
            <w:r w:rsidR="00405A30">
              <w:t xml:space="preserve"> </w:t>
            </w:r>
            <w:r w:rsidRPr="00405A30">
              <w:t>kursa</w:t>
            </w:r>
            <w:r w:rsidR="00405A30">
              <w:t xml:space="preserve"> </w:t>
            </w:r>
            <w:r w:rsidRPr="00405A30">
              <w:t>apguve</w:t>
            </w:r>
            <w:r w:rsidR="00405A30">
              <w:t xml:space="preserve"> </w:t>
            </w:r>
            <w:r w:rsidRPr="00405A30">
              <w:t>tā</w:t>
            </w:r>
            <w:r w:rsidR="00405A30">
              <w:t xml:space="preserve"> </w:t>
            </w:r>
            <w:r w:rsidRPr="00405A30">
              <w:t>noslēgumā</w:t>
            </w:r>
            <w:r w:rsidR="00405A30">
              <w:t xml:space="preserve"> </w:t>
            </w:r>
            <w:r w:rsidRPr="00405A30">
              <w:t>tiek</w:t>
            </w:r>
            <w:r w:rsidR="00405A30">
              <w:t xml:space="preserve"> </w:t>
            </w:r>
            <w:r w:rsidRPr="00405A30">
              <w:t>vērtēta</w:t>
            </w:r>
            <w:r w:rsidR="00405A30">
              <w:t xml:space="preserve"> </w:t>
            </w:r>
            <w:r w:rsidRPr="00405A30">
              <w:t>10</w:t>
            </w:r>
            <w:r w:rsidR="00405A30">
              <w:t xml:space="preserve"> </w:t>
            </w:r>
            <w:proofErr w:type="spellStart"/>
            <w:r w:rsidRPr="00405A30">
              <w:t>ballu</w:t>
            </w:r>
            <w:proofErr w:type="spellEnd"/>
            <w:r w:rsidR="00405A30">
              <w:t xml:space="preserve"> </w:t>
            </w:r>
            <w:r w:rsidRPr="00405A30">
              <w:t>skalā</w:t>
            </w:r>
            <w:r w:rsidR="00405A30">
              <w:t xml:space="preserve"> </w:t>
            </w:r>
            <w:r w:rsidRPr="00405A30">
              <w:t xml:space="preserve">saskaņā ar Latvijas Republikas  normatīvajiem aktiem un atbilstoši "Nolikumam par studijām Daugavpils Universitātē" (apstiprināts DU Senāta sēdē 17.12.2018.,  protokols Nr. 15), vadoties pēc šādiem </w:t>
            </w:r>
            <w:r w:rsidRPr="00405A30">
              <w:lastRenderedPageBreak/>
              <w:t xml:space="preserve">kritērijiem: iegūto zināšanu apjoms un kvalitāte, iegūtās prasmes un kompetence atbilstoši plānotajiem studiju rezultātiem. </w:t>
            </w:r>
          </w:p>
          <w:p w14:paraId="391DC8C5" w14:textId="77777777" w:rsidR="008D4CBD" w:rsidRPr="00405A30" w:rsidRDefault="008D4CBD" w:rsidP="00405A30">
            <w:pPr>
              <w:jc w:val="both"/>
            </w:pPr>
          </w:p>
          <w:p w14:paraId="46ABF952" w14:textId="77777777" w:rsidR="008D4CBD" w:rsidRPr="00405A30" w:rsidRDefault="008D4CBD" w:rsidP="00405A30">
            <w:pPr>
              <w:jc w:val="both"/>
            </w:pPr>
            <w:r w:rsidRPr="00405A30">
              <w:t>STUDIJU REZULTĀTU VĒRTĒŠANA</w:t>
            </w:r>
          </w:p>
          <w:p w14:paraId="4E888AC4" w14:textId="77777777" w:rsidR="008D4CBD" w:rsidRPr="00026C21" w:rsidRDefault="008D4CBD" w:rsidP="008D4CBD">
            <w:pPr>
              <w:rPr>
                <w:color w:val="0070C0"/>
              </w:rPr>
            </w:pPr>
          </w:p>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405A30" w:rsidRPr="00405A30" w14:paraId="0CA3093D"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406215" w14:textId="77777777" w:rsidR="008D4CBD" w:rsidRPr="00405A30" w:rsidRDefault="008D4CBD" w:rsidP="008D4CBD">
                  <w:pPr>
                    <w:jc w:val="center"/>
                  </w:pPr>
                  <w:r w:rsidRPr="00405A30">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FFBA83" w14:textId="77777777" w:rsidR="008D4CBD" w:rsidRPr="00405A30" w:rsidRDefault="008D4CBD" w:rsidP="008D4CBD">
                  <w:pPr>
                    <w:jc w:val="center"/>
                  </w:pPr>
                  <w:r w:rsidRPr="00405A30">
                    <w:t>Studiju rezultāti</w:t>
                  </w:r>
                </w:p>
              </w:tc>
            </w:tr>
            <w:tr w:rsidR="00405A30" w:rsidRPr="00405A30" w14:paraId="20231221"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65A60DE0" w14:textId="77777777" w:rsidR="008D4CBD" w:rsidRPr="00405A30"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6F245E" w14:textId="77777777" w:rsidR="008D4CBD" w:rsidRPr="00405A30" w:rsidRDefault="008D4CBD" w:rsidP="008D4CBD">
                  <w:pPr>
                    <w:jc w:val="center"/>
                  </w:pPr>
                  <w:r w:rsidRPr="00405A30">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D2E364" w14:textId="77777777" w:rsidR="008D4CBD" w:rsidRPr="00405A30" w:rsidRDefault="008D4CBD" w:rsidP="008D4CBD">
                  <w:pPr>
                    <w:jc w:val="center"/>
                  </w:pPr>
                  <w:r w:rsidRPr="00405A30">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6A6AD7" w14:textId="77777777" w:rsidR="008D4CBD" w:rsidRPr="00405A30" w:rsidRDefault="008D4CBD" w:rsidP="008D4CBD">
                  <w:pPr>
                    <w:jc w:val="center"/>
                  </w:pPr>
                  <w:r w:rsidRPr="00405A30">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918929" w14:textId="77777777" w:rsidR="008D4CBD" w:rsidRPr="00405A30" w:rsidRDefault="008D4CBD" w:rsidP="008D4CBD">
                  <w:pPr>
                    <w:jc w:val="center"/>
                  </w:pPr>
                  <w:r w:rsidRPr="00405A30">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478F36" w14:textId="77777777" w:rsidR="008D4CBD" w:rsidRPr="00405A30" w:rsidRDefault="008D4CBD" w:rsidP="008D4CBD">
                  <w:pPr>
                    <w:jc w:val="center"/>
                  </w:pPr>
                  <w:r w:rsidRPr="00405A30">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4DCFA1" w14:textId="77777777" w:rsidR="008D4CBD" w:rsidRPr="00405A30" w:rsidRDefault="008D4CBD" w:rsidP="008D4CBD">
                  <w:pPr>
                    <w:jc w:val="center"/>
                  </w:pPr>
                  <w:r w:rsidRPr="00405A30">
                    <w:t>6.</w:t>
                  </w:r>
                </w:p>
              </w:tc>
            </w:tr>
            <w:tr w:rsidR="00405A30" w:rsidRPr="00405A30" w14:paraId="45AFD374"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7B5021" w14:textId="77777777" w:rsidR="008D4CBD" w:rsidRPr="00405A30" w:rsidRDefault="008D4CBD" w:rsidP="008D4CBD">
                  <w:r w:rsidRPr="00405A30">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E0185" w14:textId="698330DD" w:rsidR="008D4CBD" w:rsidRPr="00405A30" w:rsidRDefault="00405A30" w:rsidP="008D4CBD">
                  <w:pPr>
                    <w:jc w:val="center"/>
                  </w:pPr>
                  <w:r w:rsidRPr="00405A3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4D04CA" w14:textId="4FEB2CBC" w:rsidR="008D4CBD" w:rsidRPr="00405A30" w:rsidRDefault="00405A30" w:rsidP="008D4CBD">
                  <w:pPr>
                    <w:jc w:val="center"/>
                  </w:pPr>
                  <w:r w:rsidRPr="00405A3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BD7912" w14:textId="79120DE5" w:rsidR="008D4CBD" w:rsidRPr="00405A30" w:rsidRDefault="00405A30" w:rsidP="008D4CBD">
                  <w:pPr>
                    <w:jc w:val="center"/>
                  </w:pPr>
                  <w:r w:rsidRPr="00405A3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DA9083" w14:textId="77777777" w:rsidR="008D4CBD" w:rsidRPr="00405A30"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E6DDC9" w14:textId="77777777" w:rsidR="008D4CBD" w:rsidRPr="00405A30" w:rsidRDefault="008D4CBD"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D74CF3" w14:textId="77777777" w:rsidR="008D4CBD" w:rsidRPr="00405A30" w:rsidRDefault="008D4CBD" w:rsidP="008D4CBD">
                  <w:pPr>
                    <w:jc w:val="center"/>
                  </w:pPr>
                </w:p>
              </w:tc>
            </w:tr>
            <w:tr w:rsidR="00405A30" w:rsidRPr="00405A30" w14:paraId="1DDA5389"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4FE66E" w14:textId="77777777" w:rsidR="00026C21" w:rsidRPr="00405A30" w:rsidRDefault="00026C21" w:rsidP="00026C21">
                  <w:r w:rsidRPr="00405A30">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47C2E8" w14:textId="77777777" w:rsidR="00026C21" w:rsidRPr="00405A30"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0D19EC" w14:textId="77777777" w:rsidR="00026C21" w:rsidRPr="00405A30"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A82BD4" w14:textId="77777777" w:rsidR="00026C21" w:rsidRPr="00405A30"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A64D97" w14:textId="0656849D" w:rsidR="00026C21" w:rsidRPr="00405A30" w:rsidRDefault="00405A30" w:rsidP="00026C21">
                  <w:pPr>
                    <w:jc w:val="center"/>
                  </w:pPr>
                  <w:r w:rsidRPr="00405A3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FB7112" w14:textId="02100FAA" w:rsidR="00026C21" w:rsidRPr="00405A30" w:rsidRDefault="00405A30" w:rsidP="00026C21">
                  <w:pPr>
                    <w:jc w:val="center"/>
                  </w:pPr>
                  <w:r w:rsidRPr="00405A30">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2DA9DD" w14:textId="4AE4748B" w:rsidR="00026C21" w:rsidRPr="00405A30" w:rsidRDefault="00405A30" w:rsidP="00026C21">
                  <w:pPr>
                    <w:jc w:val="center"/>
                  </w:pPr>
                  <w:r w:rsidRPr="00405A30">
                    <w:t>X</w:t>
                  </w:r>
                </w:p>
              </w:tc>
            </w:tr>
            <w:tr w:rsidR="00405A30" w:rsidRPr="00405A30" w14:paraId="049F6F6E"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C376D9" w14:textId="6FD39D01" w:rsidR="00026C21" w:rsidRPr="00405A30" w:rsidRDefault="00405A30" w:rsidP="00026C21">
                  <w:proofErr w:type="spellStart"/>
                  <w:r w:rsidRPr="00405A30">
                    <w:t>Ekzamens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B358FE" w14:textId="523BC0B8" w:rsidR="00026C21" w:rsidRPr="00405A30" w:rsidRDefault="00405A30" w:rsidP="00026C21">
                  <w:pPr>
                    <w:jc w:val="center"/>
                  </w:pPr>
                  <w:r w:rsidRPr="00405A3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69F346" w14:textId="698218B1" w:rsidR="00026C21" w:rsidRPr="00405A30" w:rsidRDefault="00405A30" w:rsidP="00026C21">
                  <w:pPr>
                    <w:jc w:val="center"/>
                  </w:pPr>
                  <w:r w:rsidRPr="00405A3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A68697" w14:textId="1A6AB923" w:rsidR="00026C21" w:rsidRPr="00405A30" w:rsidRDefault="00405A30" w:rsidP="00026C21">
                  <w:pPr>
                    <w:jc w:val="center"/>
                  </w:pPr>
                  <w:r w:rsidRPr="00405A3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86379C" w14:textId="5552063C" w:rsidR="00026C21" w:rsidRPr="00405A30" w:rsidRDefault="00405A30" w:rsidP="00026C21">
                  <w:pPr>
                    <w:jc w:val="center"/>
                  </w:pPr>
                  <w:r w:rsidRPr="00405A3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100C99" w14:textId="1AFE9B65" w:rsidR="00026C21" w:rsidRPr="00405A30" w:rsidRDefault="00405A30" w:rsidP="00026C21">
                  <w:pPr>
                    <w:jc w:val="center"/>
                  </w:pPr>
                  <w:r w:rsidRPr="00405A30">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C03ADF" w14:textId="349C3F78" w:rsidR="00026C21" w:rsidRPr="00405A30" w:rsidRDefault="00405A30" w:rsidP="00026C21">
                  <w:pPr>
                    <w:jc w:val="center"/>
                  </w:pPr>
                  <w:r w:rsidRPr="00405A30">
                    <w:t>X</w:t>
                  </w:r>
                </w:p>
              </w:tc>
            </w:tr>
          </w:tbl>
          <w:p w14:paraId="73829072" w14:textId="77777777" w:rsidR="008D4CBD" w:rsidRPr="00026C21" w:rsidRDefault="008D4CBD" w:rsidP="008D4CBD">
            <w:pPr>
              <w:textAlignment w:val="baseline"/>
              <w:rPr>
                <w:bCs w:val="0"/>
                <w:iCs w:val="0"/>
                <w:color w:val="0070C0"/>
              </w:rPr>
            </w:pPr>
          </w:p>
        </w:tc>
      </w:tr>
      <w:tr w:rsidR="008D4CBD" w:rsidRPr="00026C21" w14:paraId="38B2BDA7" w14:textId="77777777" w:rsidTr="001A6313">
        <w:trPr>
          <w:jc w:val="center"/>
        </w:trPr>
        <w:tc>
          <w:tcPr>
            <w:tcW w:w="9582" w:type="dxa"/>
            <w:gridSpan w:val="2"/>
          </w:tcPr>
          <w:p w14:paraId="70990070" w14:textId="77777777" w:rsidR="008D4CBD" w:rsidRPr="00026C21" w:rsidRDefault="008D4CBD" w:rsidP="008D4CBD">
            <w:pPr>
              <w:pStyle w:val="Nosaukumi"/>
            </w:pPr>
            <w:r w:rsidRPr="00026C21">
              <w:lastRenderedPageBreak/>
              <w:t>Kursa saturs</w:t>
            </w:r>
          </w:p>
        </w:tc>
      </w:tr>
      <w:tr w:rsidR="00026C21" w:rsidRPr="00026C21" w14:paraId="2B10E27E" w14:textId="77777777" w:rsidTr="001A6313">
        <w:trPr>
          <w:jc w:val="center"/>
        </w:trPr>
        <w:tc>
          <w:tcPr>
            <w:tcW w:w="9582" w:type="dxa"/>
            <w:gridSpan w:val="2"/>
          </w:tcPr>
          <w:p w14:paraId="033B7CA5" w14:textId="6AC0A38D" w:rsidR="00AA7BBF" w:rsidRPr="00AA7BBF" w:rsidRDefault="00405A30" w:rsidP="00AA7BBF">
            <w:pPr>
              <w:ind w:left="34"/>
              <w:jc w:val="both"/>
              <w:rPr>
                <w:lang w:eastAsia="ko-KR"/>
              </w:rPr>
            </w:pPr>
            <w:r>
              <w:rPr>
                <w:lang w:eastAsia="ko-KR"/>
              </w:rPr>
              <w:t>L16</w:t>
            </w:r>
            <w:r w:rsidR="00AA7BBF" w:rsidRPr="00AA7BBF">
              <w:rPr>
                <w:lang w:eastAsia="ko-KR"/>
              </w:rPr>
              <w:t>, Ld16</w:t>
            </w:r>
            <w:r>
              <w:rPr>
                <w:lang w:eastAsia="ko-KR"/>
              </w:rPr>
              <w:t>, Pd48</w:t>
            </w:r>
          </w:p>
          <w:p w14:paraId="4F4C38C6" w14:textId="5ABDBCF7" w:rsidR="00AA7BBF" w:rsidRPr="00AA7BBF" w:rsidRDefault="00AA7BBF" w:rsidP="00AA7BBF">
            <w:pPr>
              <w:ind w:left="34"/>
              <w:jc w:val="both"/>
              <w:rPr>
                <w:lang w:eastAsia="ko-KR"/>
              </w:rPr>
            </w:pPr>
            <w:r w:rsidRPr="00AA7BBF">
              <w:rPr>
                <w:lang w:eastAsia="ko-KR"/>
              </w:rPr>
              <w:t>Lekcijas:</w:t>
            </w:r>
          </w:p>
          <w:p w14:paraId="1C298675" w14:textId="650CBCE4" w:rsidR="00AA7BBF" w:rsidRPr="00AA7BBF" w:rsidRDefault="00AA7BBF" w:rsidP="00AA7BBF">
            <w:pPr>
              <w:ind w:left="34"/>
              <w:jc w:val="both"/>
              <w:rPr>
                <w:lang w:eastAsia="ko-KR"/>
              </w:rPr>
            </w:pPr>
            <w:r w:rsidRPr="00AA7BBF">
              <w:rPr>
                <w:lang w:eastAsia="ko-KR"/>
              </w:rPr>
              <w:t>1. Zinātnisko pētījumu izstrādes metodoloģija: problēmas formulēšana, hipotēžu izvirzīšana, pētījuma plānošana un sagatavošana L1, P4</w:t>
            </w:r>
          </w:p>
          <w:p w14:paraId="0017F90C" w14:textId="23B2D0AE" w:rsidR="00AA7BBF" w:rsidRPr="00AA7BBF" w:rsidRDefault="00AA7BBF" w:rsidP="00AA7BBF">
            <w:pPr>
              <w:ind w:left="34"/>
              <w:jc w:val="both"/>
              <w:rPr>
                <w:lang w:eastAsia="ko-KR"/>
              </w:rPr>
            </w:pPr>
            <w:r w:rsidRPr="00AA7BBF">
              <w:rPr>
                <w:lang w:eastAsia="ko-KR"/>
              </w:rPr>
              <w:t xml:space="preserve">2. Zinātnisko pētījumu izstrādes metodoloģija: materiāla ievākšana un apstrāde, rezultātu apkopošana un analīze L2, P4 </w:t>
            </w:r>
          </w:p>
          <w:p w14:paraId="32B9F0DD" w14:textId="1014423D" w:rsidR="00AA7BBF" w:rsidRPr="00AA7BBF" w:rsidRDefault="00AA7BBF" w:rsidP="00AA7BBF">
            <w:pPr>
              <w:ind w:left="34"/>
              <w:jc w:val="both"/>
              <w:rPr>
                <w:lang w:eastAsia="ko-KR"/>
              </w:rPr>
            </w:pPr>
            <w:r w:rsidRPr="00AA7BBF">
              <w:rPr>
                <w:lang w:eastAsia="ko-KR"/>
              </w:rPr>
              <w:t xml:space="preserve">3. Bioloģijas pētījumos lietoto jaunāko metožu daudzveidība un principi, pēdējo gadu ievērojamākie tehnoloģiskie jauninājumi dažādos bioloģijas </w:t>
            </w:r>
            <w:proofErr w:type="spellStart"/>
            <w:r w:rsidRPr="00AA7BBF">
              <w:rPr>
                <w:lang w:eastAsia="ko-KR"/>
              </w:rPr>
              <w:t>apakšvirzienos</w:t>
            </w:r>
            <w:proofErr w:type="spellEnd"/>
            <w:r w:rsidRPr="00AA7BBF">
              <w:rPr>
                <w:lang w:eastAsia="ko-KR"/>
              </w:rPr>
              <w:t xml:space="preserve"> L2, P5</w:t>
            </w:r>
          </w:p>
          <w:p w14:paraId="225A2E46" w14:textId="0E63260C" w:rsidR="00AA7BBF" w:rsidRPr="00AA7BBF" w:rsidRDefault="00AA7BBF" w:rsidP="00AA7BBF">
            <w:pPr>
              <w:ind w:left="34"/>
              <w:jc w:val="both"/>
              <w:rPr>
                <w:lang w:eastAsia="ko-KR"/>
              </w:rPr>
            </w:pPr>
            <w:r w:rsidRPr="00AA7BBF">
              <w:rPr>
                <w:lang w:eastAsia="ko-KR"/>
              </w:rPr>
              <w:t>4. Zinātnisko projektu sagatavošanas un plānošanas principi: projekta mērķu un uzdevumu formulēšana, realizācijas plāna izstrāde L1, P4</w:t>
            </w:r>
          </w:p>
          <w:p w14:paraId="78ADE853" w14:textId="27A4F1FD" w:rsidR="00AA7BBF" w:rsidRPr="00AA7BBF" w:rsidRDefault="00AA7BBF" w:rsidP="00AA7BBF">
            <w:pPr>
              <w:ind w:left="34"/>
              <w:jc w:val="both"/>
              <w:rPr>
                <w:lang w:eastAsia="ko-KR"/>
              </w:rPr>
            </w:pPr>
            <w:r w:rsidRPr="00AA7BBF">
              <w:rPr>
                <w:lang w:eastAsia="ko-KR"/>
              </w:rPr>
              <w:t>5. Zinātnisko projektu sagatavošanas un plānošanas principi: pamatojuma un projekta pieteikuma izstrāde nepieciešamā finansējuma saņemšanai, projektu veiksmīgas realizācijas nodrošināšana L1, P5</w:t>
            </w:r>
          </w:p>
          <w:p w14:paraId="42B6C17F" w14:textId="662AFCB5" w:rsidR="00AA7BBF" w:rsidRPr="00AA7BBF" w:rsidRDefault="00AA7BBF" w:rsidP="00AA7BBF">
            <w:pPr>
              <w:ind w:left="34"/>
              <w:jc w:val="both"/>
              <w:rPr>
                <w:lang w:eastAsia="ko-KR"/>
              </w:rPr>
            </w:pPr>
            <w:r w:rsidRPr="00AA7BBF">
              <w:rPr>
                <w:lang w:eastAsia="ko-KR"/>
              </w:rPr>
              <w:t>6. Zinātnisko projektu sagatavošanas un plānošanas principi: rezultāt</w:t>
            </w:r>
            <w:r w:rsidR="00497AB3">
              <w:rPr>
                <w:lang w:eastAsia="ko-KR"/>
              </w:rPr>
              <w:t>u prezentācija un izvērtēšana L2</w:t>
            </w:r>
            <w:r w:rsidRPr="00AA7BBF">
              <w:rPr>
                <w:lang w:eastAsia="ko-KR"/>
              </w:rPr>
              <w:t>, P5</w:t>
            </w:r>
          </w:p>
          <w:p w14:paraId="7829FD06" w14:textId="46D09B39" w:rsidR="00AA7BBF" w:rsidRPr="00AA7BBF" w:rsidRDefault="00AA7BBF" w:rsidP="00AA7BBF">
            <w:pPr>
              <w:ind w:left="34"/>
              <w:jc w:val="both"/>
              <w:rPr>
                <w:lang w:eastAsia="ko-KR"/>
              </w:rPr>
            </w:pPr>
            <w:r w:rsidRPr="00AA7BBF">
              <w:rPr>
                <w:lang w:eastAsia="ko-KR"/>
              </w:rPr>
              <w:t>7. Zinātnisko darbu rakstīšanas metodika: rezult</w:t>
            </w:r>
            <w:r w:rsidR="00497AB3">
              <w:rPr>
                <w:lang w:eastAsia="ko-KR"/>
              </w:rPr>
              <w:t>ātu sagatavošana publicēšanai L2</w:t>
            </w:r>
            <w:r w:rsidRPr="00AA7BBF">
              <w:rPr>
                <w:lang w:eastAsia="ko-KR"/>
              </w:rPr>
              <w:t>, P5</w:t>
            </w:r>
          </w:p>
          <w:p w14:paraId="7D625BA8" w14:textId="77777777" w:rsidR="00AA7BBF" w:rsidRPr="00AA7BBF" w:rsidRDefault="00AA7BBF" w:rsidP="00AA7BBF">
            <w:pPr>
              <w:ind w:left="34"/>
              <w:jc w:val="both"/>
              <w:rPr>
                <w:lang w:eastAsia="ko-KR"/>
              </w:rPr>
            </w:pPr>
            <w:r w:rsidRPr="00AA7BBF">
              <w:rPr>
                <w:lang w:eastAsia="ko-KR"/>
              </w:rPr>
              <w:t>8. Zinātnisko darbu rakstīšanas metodika: zinātniskās publikācijas mērķa un satura noteikšana, darba sastāvdaļu būtības detalizēts raksturojums L2, P5</w:t>
            </w:r>
          </w:p>
          <w:p w14:paraId="7DDCD1DA" w14:textId="414489AC" w:rsidR="00AA7BBF" w:rsidRPr="00AA7BBF" w:rsidRDefault="00AA7BBF" w:rsidP="00AA7BBF">
            <w:pPr>
              <w:ind w:left="34"/>
              <w:jc w:val="both"/>
              <w:rPr>
                <w:lang w:eastAsia="ko-KR"/>
              </w:rPr>
            </w:pPr>
            <w:r w:rsidRPr="00AA7BBF">
              <w:rPr>
                <w:lang w:eastAsia="ko-KR"/>
              </w:rPr>
              <w:t>9. Zinātnisko darbu rakstīšanas metodika: manuskripta sagatavošanas principi, noteikumi zinātnisku darbu noformēšanai L2, P4</w:t>
            </w:r>
          </w:p>
          <w:p w14:paraId="1B6B9002" w14:textId="33924529" w:rsidR="00AA7BBF" w:rsidRPr="00AA7BBF" w:rsidRDefault="00AA7BBF" w:rsidP="00AA7BBF">
            <w:pPr>
              <w:ind w:left="34"/>
              <w:jc w:val="both"/>
              <w:rPr>
                <w:lang w:eastAsia="ko-KR"/>
              </w:rPr>
            </w:pPr>
            <w:r w:rsidRPr="00AA7BBF">
              <w:rPr>
                <w:lang w:eastAsia="ko-KR"/>
              </w:rPr>
              <w:t>10. Pētījumu rezultātu prezentācijas iespējas un principi semināros un zinātniskajās konferencēs L1, P4</w:t>
            </w:r>
          </w:p>
          <w:p w14:paraId="3C2277F9" w14:textId="42269D93" w:rsidR="00026C21" w:rsidRPr="00AA7BBF" w:rsidRDefault="00AA7BBF" w:rsidP="00AA7BBF">
            <w:pPr>
              <w:ind w:left="34"/>
              <w:jc w:val="both"/>
              <w:rPr>
                <w:lang w:eastAsia="ko-KR"/>
              </w:rPr>
            </w:pPr>
            <w:r w:rsidRPr="00AA7BBF">
              <w:rPr>
                <w:lang w:eastAsia="ko-KR"/>
              </w:rPr>
              <w:t>11. Prezentācijas gatavošanas principi L1, P4</w:t>
            </w:r>
          </w:p>
          <w:p w14:paraId="1161702A" w14:textId="77777777" w:rsidR="00026C21" w:rsidRPr="00497AB3" w:rsidRDefault="00026C21" w:rsidP="00026C21">
            <w:pPr>
              <w:ind w:left="34"/>
              <w:jc w:val="both"/>
              <w:rPr>
                <w:lang w:eastAsia="ko-KR"/>
              </w:rPr>
            </w:pPr>
          </w:p>
          <w:p w14:paraId="6218B387" w14:textId="4F8BB72A" w:rsidR="00026C21" w:rsidRPr="00497AB3" w:rsidRDefault="00AA7BBF" w:rsidP="00026C21">
            <w:pPr>
              <w:ind w:left="34"/>
              <w:jc w:val="both"/>
              <w:rPr>
                <w:lang w:eastAsia="ko-KR"/>
              </w:rPr>
            </w:pPr>
            <w:r w:rsidRPr="00497AB3">
              <w:rPr>
                <w:lang w:eastAsia="ko-KR"/>
              </w:rPr>
              <w:t>Laboratorijas darbi:</w:t>
            </w:r>
          </w:p>
          <w:p w14:paraId="08FFA728" w14:textId="359EABE4" w:rsidR="00AA7BBF" w:rsidRPr="00497AB3" w:rsidRDefault="00AA7BBF" w:rsidP="00AA7BBF">
            <w:pPr>
              <w:ind w:left="34"/>
              <w:jc w:val="both"/>
              <w:rPr>
                <w:lang w:eastAsia="ko-KR"/>
              </w:rPr>
            </w:pPr>
            <w:r w:rsidRPr="00497AB3">
              <w:rPr>
                <w:lang w:eastAsia="ko-KR"/>
              </w:rPr>
              <w:t>1. Zinātnisko pētījumu izstrādes metodoloģija: problēmas formulēšana, hipotēžu izvirzīšana, pētījuma plānošana un sagatavošana Ld1</w:t>
            </w:r>
          </w:p>
          <w:p w14:paraId="52BC6459" w14:textId="72BAD5E2" w:rsidR="00AA7BBF" w:rsidRPr="00497AB3" w:rsidRDefault="00AA7BBF" w:rsidP="00AA7BBF">
            <w:pPr>
              <w:ind w:left="34"/>
              <w:jc w:val="both"/>
              <w:rPr>
                <w:lang w:eastAsia="ko-KR"/>
              </w:rPr>
            </w:pPr>
            <w:r w:rsidRPr="00497AB3">
              <w:rPr>
                <w:lang w:eastAsia="ko-KR"/>
              </w:rPr>
              <w:t>2. Zinātnisko pētījumu izstrādes metodoloģija: materiāla ievākšana un apstrāde, rezultātu apkopošana un analīze Ld2</w:t>
            </w:r>
          </w:p>
          <w:p w14:paraId="20629ABA" w14:textId="5FB55ED7" w:rsidR="00AA7BBF" w:rsidRPr="00497AB3" w:rsidRDefault="00AA7BBF" w:rsidP="00AA7BBF">
            <w:pPr>
              <w:ind w:left="34"/>
              <w:jc w:val="both"/>
              <w:rPr>
                <w:lang w:eastAsia="ko-KR"/>
              </w:rPr>
            </w:pPr>
            <w:r w:rsidRPr="00497AB3">
              <w:rPr>
                <w:lang w:eastAsia="ko-KR"/>
              </w:rPr>
              <w:t xml:space="preserve">3. Bioloģijas pētījumos lietoto jaunāko metožu daudzveidība un principi, pēdējo gadu ievērojamākie tehnoloģiskie jauninājumi dažādos bioloģijas </w:t>
            </w:r>
            <w:proofErr w:type="spellStart"/>
            <w:r w:rsidRPr="00497AB3">
              <w:rPr>
                <w:lang w:eastAsia="ko-KR"/>
              </w:rPr>
              <w:t>apakšvirzienos</w:t>
            </w:r>
            <w:proofErr w:type="spellEnd"/>
            <w:r w:rsidRPr="00497AB3">
              <w:rPr>
                <w:lang w:eastAsia="ko-KR"/>
              </w:rPr>
              <w:t xml:space="preserve"> Ld2</w:t>
            </w:r>
          </w:p>
          <w:p w14:paraId="01D696BC" w14:textId="19F726B7" w:rsidR="00AA7BBF" w:rsidRPr="00497AB3" w:rsidRDefault="00AA7BBF" w:rsidP="00AA7BBF">
            <w:pPr>
              <w:ind w:left="34"/>
              <w:jc w:val="both"/>
              <w:rPr>
                <w:lang w:eastAsia="ko-KR"/>
              </w:rPr>
            </w:pPr>
            <w:r w:rsidRPr="00497AB3">
              <w:rPr>
                <w:lang w:eastAsia="ko-KR"/>
              </w:rPr>
              <w:t>4. Zinātnisko projektu sagatavošanas un plānošanas principi: projekta mērķu un uzdevumu formulēšana, realizācijas plāna izstrāde Ld2</w:t>
            </w:r>
          </w:p>
          <w:p w14:paraId="20615083" w14:textId="200DB6C0" w:rsidR="00AA7BBF" w:rsidRPr="00497AB3" w:rsidRDefault="00AA7BBF" w:rsidP="00AA7BBF">
            <w:pPr>
              <w:ind w:left="34"/>
              <w:jc w:val="both"/>
              <w:rPr>
                <w:lang w:eastAsia="ko-KR"/>
              </w:rPr>
            </w:pPr>
            <w:r w:rsidRPr="00497AB3">
              <w:rPr>
                <w:lang w:eastAsia="ko-KR"/>
              </w:rPr>
              <w:t xml:space="preserve">5. Zinātnisko projektu sagatavošanas un plānošanas principi: pamatojuma un projekta pieteikuma izstrāde nepieciešamā finansējuma saņemšanai, projektu veiksmīgas realizācijas nodrošināšana </w:t>
            </w:r>
            <w:r w:rsidR="00497AB3" w:rsidRPr="00497AB3">
              <w:rPr>
                <w:lang w:eastAsia="ko-KR"/>
              </w:rPr>
              <w:t>Ld1</w:t>
            </w:r>
          </w:p>
          <w:p w14:paraId="505A7D7E" w14:textId="11D763A7" w:rsidR="00AA7BBF" w:rsidRPr="00497AB3" w:rsidRDefault="00AA7BBF" w:rsidP="00AA7BBF">
            <w:pPr>
              <w:ind w:left="34"/>
              <w:jc w:val="both"/>
              <w:rPr>
                <w:lang w:eastAsia="ko-KR"/>
              </w:rPr>
            </w:pPr>
            <w:r w:rsidRPr="00497AB3">
              <w:rPr>
                <w:lang w:eastAsia="ko-KR"/>
              </w:rPr>
              <w:t>6. Zinātnisko projektu sagatavošanas un plānošanas principi: rezultātu prezentācija un izvērtēšana Ld1</w:t>
            </w:r>
          </w:p>
          <w:p w14:paraId="3A8D3BB1" w14:textId="109E0098" w:rsidR="00AA7BBF" w:rsidRPr="00497AB3" w:rsidRDefault="00AA7BBF" w:rsidP="00AA7BBF">
            <w:pPr>
              <w:ind w:left="34"/>
              <w:jc w:val="both"/>
              <w:rPr>
                <w:lang w:eastAsia="ko-KR"/>
              </w:rPr>
            </w:pPr>
            <w:r w:rsidRPr="00497AB3">
              <w:rPr>
                <w:lang w:eastAsia="ko-KR"/>
              </w:rPr>
              <w:t>7. Zinātnisko darbu rakstīšanas metodika: rezultātu sagatavošana publicēšanai Ld1</w:t>
            </w:r>
          </w:p>
          <w:p w14:paraId="70738AF5" w14:textId="46F55125" w:rsidR="00AA7BBF" w:rsidRPr="00497AB3" w:rsidRDefault="00AA7BBF" w:rsidP="00AA7BBF">
            <w:pPr>
              <w:ind w:left="34"/>
              <w:jc w:val="both"/>
              <w:rPr>
                <w:lang w:eastAsia="ko-KR"/>
              </w:rPr>
            </w:pPr>
            <w:r w:rsidRPr="00497AB3">
              <w:rPr>
                <w:lang w:eastAsia="ko-KR"/>
              </w:rPr>
              <w:lastRenderedPageBreak/>
              <w:t>8. Zinātnisko darbu rakstīšanas metodika: zinātniskās publikācijas mērķa un satura noteikšana, darba sastāvdaļu būtības detalizēts raksturojums Ld1</w:t>
            </w:r>
          </w:p>
          <w:p w14:paraId="5737C4E0" w14:textId="51A0EE1B" w:rsidR="00AA7BBF" w:rsidRPr="00497AB3" w:rsidRDefault="00AA7BBF" w:rsidP="00AA7BBF">
            <w:pPr>
              <w:ind w:left="34"/>
              <w:jc w:val="both"/>
              <w:rPr>
                <w:lang w:eastAsia="ko-KR"/>
              </w:rPr>
            </w:pPr>
            <w:r w:rsidRPr="00497AB3">
              <w:rPr>
                <w:lang w:eastAsia="ko-KR"/>
              </w:rPr>
              <w:t>9. Zinātnisko darbu rakstīšanas metodika: manuskripta sagatavošanas principi, noteikumi zinātnisku darbu noformēšanai Ld2</w:t>
            </w:r>
          </w:p>
          <w:p w14:paraId="11889B79" w14:textId="159DF116" w:rsidR="00AA7BBF" w:rsidRPr="00497AB3" w:rsidRDefault="00AA7BBF" w:rsidP="00AA7BBF">
            <w:pPr>
              <w:ind w:left="34"/>
              <w:jc w:val="both"/>
              <w:rPr>
                <w:lang w:eastAsia="ko-KR"/>
              </w:rPr>
            </w:pPr>
            <w:r w:rsidRPr="00497AB3">
              <w:rPr>
                <w:lang w:eastAsia="ko-KR"/>
              </w:rPr>
              <w:t>10. Pētījumu rezultātu prezentācijas iespējas un principi semināros un zinātniskajās konferencēs Ld1</w:t>
            </w:r>
          </w:p>
          <w:p w14:paraId="3DFEA57E" w14:textId="33190CC0" w:rsidR="00AA7BBF" w:rsidRPr="00497AB3" w:rsidRDefault="00AA7BBF" w:rsidP="00AA7BBF">
            <w:pPr>
              <w:ind w:left="34"/>
              <w:jc w:val="both"/>
              <w:rPr>
                <w:lang w:eastAsia="ko-KR"/>
              </w:rPr>
            </w:pPr>
            <w:r w:rsidRPr="00497AB3">
              <w:rPr>
                <w:lang w:eastAsia="ko-KR"/>
              </w:rPr>
              <w:t xml:space="preserve">11. Prezentācijas gatavošanas principi </w:t>
            </w:r>
            <w:r w:rsidR="00497AB3" w:rsidRPr="00497AB3">
              <w:rPr>
                <w:lang w:eastAsia="ko-KR"/>
              </w:rPr>
              <w:t>Ld1</w:t>
            </w:r>
          </w:p>
          <w:p w14:paraId="630ADEF7" w14:textId="77777777" w:rsidR="00497AB3" w:rsidRPr="00C814EF" w:rsidRDefault="00497AB3" w:rsidP="00AA7BBF">
            <w:pPr>
              <w:ind w:left="34"/>
              <w:jc w:val="both"/>
              <w:rPr>
                <w:iCs w:val="0"/>
                <w:color w:val="0070C0"/>
                <w:lang w:eastAsia="ko-KR"/>
              </w:rPr>
            </w:pPr>
          </w:p>
          <w:p w14:paraId="68AC2BB1" w14:textId="77777777" w:rsidR="00026C21" w:rsidRPr="00C814EF" w:rsidRDefault="00026C21" w:rsidP="00026C21">
            <w:pPr>
              <w:ind w:left="34"/>
              <w:jc w:val="both"/>
              <w:rPr>
                <w:iCs w:val="0"/>
                <w:lang w:eastAsia="ko-KR"/>
              </w:rPr>
            </w:pPr>
            <w:r w:rsidRPr="00C814EF">
              <w:rPr>
                <w:iCs w:val="0"/>
                <w:lang w:eastAsia="ko-KR"/>
              </w:rPr>
              <w:t>L -  lekcija</w:t>
            </w:r>
          </w:p>
          <w:p w14:paraId="227E71CD" w14:textId="77777777" w:rsidR="00026C21" w:rsidRPr="00C814EF" w:rsidRDefault="00026C21" w:rsidP="00026C21">
            <w:pPr>
              <w:ind w:left="34"/>
              <w:jc w:val="both"/>
              <w:rPr>
                <w:iCs w:val="0"/>
                <w:lang w:eastAsia="ko-KR"/>
              </w:rPr>
            </w:pPr>
            <w:proofErr w:type="spellStart"/>
            <w:r w:rsidRPr="00C814EF">
              <w:rPr>
                <w:iCs w:val="0"/>
                <w:lang w:eastAsia="ko-KR"/>
              </w:rPr>
              <w:t>Ld</w:t>
            </w:r>
            <w:proofErr w:type="spellEnd"/>
            <w:r w:rsidRPr="00C814EF">
              <w:rPr>
                <w:iCs w:val="0"/>
                <w:lang w:eastAsia="ko-KR"/>
              </w:rPr>
              <w:t xml:space="preserve"> – laboratorijas darbi</w:t>
            </w:r>
          </w:p>
          <w:p w14:paraId="67E08310" w14:textId="77777777" w:rsidR="00026C21" w:rsidRPr="00026C21" w:rsidRDefault="00026C21" w:rsidP="00026C21">
            <w:pPr>
              <w:spacing w:after="160" w:line="259" w:lineRule="auto"/>
              <w:ind w:left="34"/>
              <w:rPr>
                <w:color w:val="0070C0"/>
              </w:rPr>
            </w:pPr>
            <w:proofErr w:type="spellStart"/>
            <w:r w:rsidRPr="00C814EF">
              <w:rPr>
                <w:iCs w:val="0"/>
                <w:lang w:eastAsia="ko-KR"/>
              </w:rPr>
              <w:t>Pd</w:t>
            </w:r>
            <w:proofErr w:type="spellEnd"/>
            <w:r w:rsidRPr="00C814EF">
              <w:rPr>
                <w:iCs w:val="0"/>
                <w:lang w:eastAsia="ko-KR"/>
              </w:rPr>
              <w:t xml:space="preserve"> – patstāvīgais darbs</w:t>
            </w:r>
          </w:p>
        </w:tc>
      </w:tr>
      <w:tr w:rsidR="008D4CBD" w:rsidRPr="00026C21" w14:paraId="0D94BBB9" w14:textId="77777777" w:rsidTr="001A6313">
        <w:trPr>
          <w:jc w:val="center"/>
        </w:trPr>
        <w:tc>
          <w:tcPr>
            <w:tcW w:w="9582" w:type="dxa"/>
            <w:gridSpan w:val="2"/>
          </w:tcPr>
          <w:p w14:paraId="41CDC1E8" w14:textId="77777777" w:rsidR="008D4CBD" w:rsidRPr="00026C21" w:rsidRDefault="008D4CBD" w:rsidP="008D4CBD">
            <w:pPr>
              <w:pStyle w:val="Nosaukumi"/>
            </w:pPr>
            <w:r w:rsidRPr="00026C21">
              <w:lastRenderedPageBreak/>
              <w:t>Obligāti izmantojamie informācijas avoti</w:t>
            </w:r>
          </w:p>
        </w:tc>
      </w:tr>
      <w:tr w:rsidR="00026C21" w:rsidRPr="00026C21" w14:paraId="7715AA56" w14:textId="77777777" w:rsidTr="001A6313">
        <w:trPr>
          <w:jc w:val="center"/>
        </w:trPr>
        <w:tc>
          <w:tcPr>
            <w:tcW w:w="9582" w:type="dxa"/>
            <w:gridSpan w:val="2"/>
          </w:tcPr>
          <w:p w14:paraId="49E5D4D7" w14:textId="77777777" w:rsidR="008568D8" w:rsidRPr="00026C21" w:rsidRDefault="008568D8" w:rsidP="008568D8">
            <w:pPr>
              <w:pStyle w:val="ListParagraph"/>
              <w:numPr>
                <w:ilvl w:val="0"/>
                <w:numId w:val="39"/>
              </w:numPr>
              <w:spacing w:after="160" w:line="259" w:lineRule="auto"/>
              <w:jc w:val="both"/>
            </w:pPr>
            <w:proofErr w:type="spellStart"/>
            <w:r>
              <w:t>Alley</w:t>
            </w:r>
            <w:proofErr w:type="spellEnd"/>
            <w:r>
              <w:t xml:space="preserve"> M. 2003. </w:t>
            </w:r>
            <w:proofErr w:type="spellStart"/>
            <w:r>
              <w:t>The</w:t>
            </w:r>
            <w:proofErr w:type="spellEnd"/>
            <w:r>
              <w:t xml:space="preserve"> </w:t>
            </w:r>
            <w:proofErr w:type="spellStart"/>
            <w:r>
              <w:t>craft</w:t>
            </w:r>
            <w:proofErr w:type="spellEnd"/>
            <w:r>
              <w:t xml:space="preserve"> </w:t>
            </w:r>
            <w:proofErr w:type="spellStart"/>
            <w:r>
              <w:t>of</w:t>
            </w:r>
            <w:proofErr w:type="spellEnd"/>
            <w:r>
              <w:t xml:space="preserve"> </w:t>
            </w:r>
            <w:proofErr w:type="spellStart"/>
            <w:r>
              <w:t>scientific</w:t>
            </w:r>
            <w:proofErr w:type="spellEnd"/>
            <w:r>
              <w:t xml:space="preserve"> </w:t>
            </w:r>
            <w:proofErr w:type="spellStart"/>
            <w:r>
              <w:t>presentations</w:t>
            </w:r>
            <w:proofErr w:type="spellEnd"/>
            <w:r>
              <w:t xml:space="preserve">. </w:t>
            </w:r>
            <w:proofErr w:type="spellStart"/>
            <w:r>
              <w:t>New</w:t>
            </w:r>
            <w:proofErr w:type="spellEnd"/>
            <w:r>
              <w:t xml:space="preserve"> </w:t>
            </w:r>
            <w:proofErr w:type="spellStart"/>
            <w:r>
              <w:t>York</w:t>
            </w:r>
            <w:proofErr w:type="spellEnd"/>
            <w:r>
              <w:t xml:space="preserve">: </w:t>
            </w:r>
            <w:proofErr w:type="spellStart"/>
            <w:r>
              <w:t>Springer</w:t>
            </w:r>
            <w:proofErr w:type="spellEnd"/>
            <w:r>
              <w:t>, 241 lpp.</w:t>
            </w:r>
          </w:p>
          <w:p w14:paraId="11232994" w14:textId="77777777" w:rsidR="008568D8" w:rsidRDefault="008568D8" w:rsidP="008568D8">
            <w:pPr>
              <w:pStyle w:val="ListParagraph"/>
              <w:numPr>
                <w:ilvl w:val="0"/>
                <w:numId w:val="39"/>
              </w:numPr>
              <w:spacing w:after="160" w:line="259" w:lineRule="auto"/>
              <w:jc w:val="both"/>
            </w:pPr>
            <w:proofErr w:type="spellStart"/>
            <w:r>
              <w:t>Day</w:t>
            </w:r>
            <w:proofErr w:type="spellEnd"/>
            <w:r>
              <w:t xml:space="preserve"> R. A. </w:t>
            </w:r>
            <w:proofErr w:type="spellStart"/>
            <w:r>
              <w:t>and</w:t>
            </w:r>
            <w:proofErr w:type="spellEnd"/>
            <w:r>
              <w:t xml:space="preserve"> </w:t>
            </w:r>
            <w:proofErr w:type="spellStart"/>
            <w:r w:rsidRPr="008669E3">
              <w:t>Gastel</w:t>
            </w:r>
            <w:proofErr w:type="spellEnd"/>
            <w:r>
              <w:t xml:space="preserve"> B. 2006. </w:t>
            </w:r>
            <w:proofErr w:type="spellStart"/>
            <w:r w:rsidRPr="008669E3">
              <w:t>How</w:t>
            </w:r>
            <w:proofErr w:type="spellEnd"/>
            <w:r w:rsidRPr="008669E3">
              <w:t xml:space="preserve"> to </w:t>
            </w:r>
            <w:proofErr w:type="spellStart"/>
            <w:r w:rsidRPr="008669E3">
              <w:t>write</w:t>
            </w:r>
            <w:proofErr w:type="spellEnd"/>
            <w:r w:rsidRPr="008669E3">
              <w:t xml:space="preserve"> </w:t>
            </w:r>
            <w:proofErr w:type="spellStart"/>
            <w:r w:rsidRPr="008669E3">
              <w:t>and</w:t>
            </w:r>
            <w:proofErr w:type="spellEnd"/>
            <w:r w:rsidRPr="008669E3">
              <w:t xml:space="preserve"> </w:t>
            </w:r>
            <w:proofErr w:type="spellStart"/>
            <w:r w:rsidRPr="008669E3">
              <w:t>publish</w:t>
            </w:r>
            <w:proofErr w:type="spellEnd"/>
            <w:r w:rsidRPr="008669E3">
              <w:t xml:space="preserve"> a </w:t>
            </w:r>
            <w:proofErr w:type="spellStart"/>
            <w:r w:rsidRPr="008669E3">
              <w:t>scientific</w:t>
            </w:r>
            <w:proofErr w:type="spellEnd"/>
            <w:r w:rsidRPr="008669E3">
              <w:t xml:space="preserve"> paper</w:t>
            </w:r>
            <w:r>
              <w:t xml:space="preserve">. </w:t>
            </w:r>
            <w:proofErr w:type="spellStart"/>
            <w:r>
              <w:t>Westport</w:t>
            </w:r>
            <w:proofErr w:type="spellEnd"/>
            <w:r>
              <w:t xml:space="preserve">, </w:t>
            </w:r>
            <w:proofErr w:type="spellStart"/>
            <w:r>
              <w:t>Conn</w:t>
            </w:r>
            <w:proofErr w:type="spellEnd"/>
            <w:r>
              <w:t xml:space="preserve">. </w:t>
            </w:r>
            <w:proofErr w:type="spellStart"/>
            <w:r>
              <w:t>Greenwood</w:t>
            </w:r>
            <w:proofErr w:type="spellEnd"/>
            <w:r>
              <w:t xml:space="preserve"> </w:t>
            </w:r>
            <w:proofErr w:type="spellStart"/>
            <w:r>
              <w:t>Press</w:t>
            </w:r>
            <w:proofErr w:type="spellEnd"/>
            <w:r>
              <w:t>. 302.pp.</w:t>
            </w:r>
          </w:p>
          <w:p w14:paraId="40494324" w14:textId="77777777" w:rsidR="00026C21" w:rsidRDefault="008568D8" w:rsidP="008568D8">
            <w:pPr>
              <w:pStyle w:val="ListParagraph"/>
              <w:numPr>
                <w:ilvl w:val="0"/>
                <w:numId w:val="39"/>
              </w:numPr>
              <w:spacing w:after="160" w:line="259" w:lineRule="auto"/>
              <w:jc w:val="both"/>
            </w:pPr>
            <w:r>
              <w:t xml:space="preserve">Kļaviņš M. 2001. </w:t>
            </w:r>
            <w:r w:rsidRPr="008669E3">
              <w:t>Pētnieciskā darba rezultātu noformēšana : Ievads kursa, bakalaura, maģistra darba un zinātniskās publikācijas noformēšanā</w:t>
            </w:r>
            <w:r>
              <w:t>: Mācību līdzeklis,</w:t>
            </w:r>
            <w:r w:rsidRPr="008669E3">
              <w:t xml:space="preserve"> Latvijas Universitāte.</w:t>
            </w:r>
            <w:r>
              <w:t xml:space="preserve"> 64.lpp.</w:t>
            </w:r>
          </w:p>
          <w:p w14:paraId="5DDC8A96" w14:textId="77777777" w:rsidR="0088018E" w:rsidRPr="00A10A96" w:rsidRDefault="0088018E" w:rsidP="008568D8">
            <w:pPr>
              <w:pStyle w:val="ListParagraph"/>
              <w:numPr>
                <w:ilvl w:val="0"/>
                <w:numId w:val="39"/>
              </w:numPr>
              <w:spacing w:after="160" w:line="259" w:lineRule="auto"/>
              <w:jc w:val="both"/>
            </w:pPr>
            <w:r w:rsidRPr="001D1177">
              <w:rPr>
                <w:color w:val="auto"/>
              </w:rPr>
              <w:t>Ludviga I. 2014. Kvantitatīvie pētījumi un aprakstošā statistika ar MS EXCEL un SPSS. Pētnieciskā darba metodoloģija. Rīga: RISEBA</w:t>
            </w:r>
          </w:p>
          <w:p w14:paraId="1DF264E7" w14:textId="5311604C" w:rsidR="00A10A96" w:rsidRPr="00026C21" w:rsidRDefault="00A10A96" w:rsidP="008568D8">
            <w:pPr>
              <w:pStyle w:val="ListParagraph"/>
              <w:numPr>
                <w:ilvl w:val="0"/>
                <w:numId w:val="39"/>
              </w:numPr>
              <w:spacing w:after="160" w:line="259" w:lineRule="auto"/>
              <w:jc w:val="both"/>
            </w:pPr>
            <w:proofErr w:type="spellStart"/>
            <w:r>
              <w:rPr>
                <w:color w:val="auto"/>
              </w:rPr>
              <w:t>Mārtinsone</w:t>
            </w:r>
            <w:proofErr w:type="spellEnd"/>
            <w:r>
              <w:rPr>
                <w:color w:val="auto"/>
              </w:rPr>
              <w:t xml:space="preserve"> K., </w:t>
            </w:r>
            <w:proofErr w:type="spellStart"/>
            <w:r>
              <w:rPr>
                <w:color w:val="auto"/>
              </w:rPr>
              <w:t>Pipere</w:t>
            </w:r>
            <w:proofErr w:type="spellEnd"/>
            <w:r>
              <w:rPr>
                <w:color w:val="auto"/>
              </w:rPr>
              <w:t xml:space="preserve"> A. 2018. Zinātniskā rakstīšana un pētījumu rezultātu izplatīšana. RSU. Rīga. 301. lpp.</w:t>
            </w:r>
          </w:p>
        </w:tc>
      </w:tr>
      <w:tr w:rsidR="008D4CBD" w:rsidRPr="00026C21" w14:paraId="1E7146F6" w14:textId="77777777" w:rsidTr="001A6313">
        <w:trPr>
          <w:jc w:val="center"/>
        </w:trPr>
        <w:tc>
          <w:tcPr>
            <w:tcW w:w="9582" w:type="dxa"/>
            <w:gridSpan w:val="2"/>
          </w:tcPr>
          <w:p w14:paraId="15349CD5" w14:textId="77777777" w:rsidR="008D4CBD" w:rsidRPr="00026C21" w:rsidRDefault="008D4CBD" w:rsidP="008D4CBD">
            <w:pPr>
              <w:pStyle w:val="Nosaukumi"/>
            </w:pPr>
            <w:r w:rsidRPr="00026C21">
              <w:t>Papildus informācijas avoti</w:t>
            </w:r>
          </w:p>
        </w:tc>
      </w:tr>
      <w:tr w:rsidR="00026C21" w:rsidRPr="00026C21" w14:paraId="1B237F83" w14:textId="77777777" w:rsidTr="001A6313">
        <w:trPr>
          <w:jc w:val="center"/>
        </w:trPr>
        <w:tc>
          <w:tcPr>
            <w:tcW w:w="9582" w:type="dxa"/>
            <w:gridSpan w:val="2"/>
          </w:tcPr>
          <w:p w14:paraId="0698A085" w14:textId="6475A522" w:rsidR="00D80735" w:rsidRPr="00026C21" w:rsidRDefault="00D80735" w:rsidP="00D80735">
            <w:pPr>
              <w:pStyle w:val="ListParagraph"/>
              <w:numPr>
                <w:ilvl w:val="0"/>
                <w:numId w:val="40"/>
              </w:numPr>
              <w:spacing w:after="160" w:line="259" w:lineRule="auto"/>
              <w:jc w:val="both"/>
            </w:pPr>
            <w:bookmarkStart w:id="0" w:name="_GoBack"/>
            <w:r>
              <w:t xml:space="preserve">Kalsi P. S. 2011. </w:t>
            </w:r>
            <w:proofErr w:type="spellStart"/>
            <w:r>
              <w:t>Bioorganic</w:t>
            </w:r>
            <w:proofErr w:type="spellEnd"/>
            <w:r>
              <w:t xml:space="preserve">, </w:t>
            </w:r>
            <w:proofErr w:type="spellStart"/>
            <w:r>
              <w:t>bioinorganic</w:t>
            </w:r>
            <w:proofErr w:type="spellEnd"/>
            <w:r>
              <w:t xml:space="preserve"> </w:t>
            </w:r>
            <w:proofErr w:type="spellStart"/>
            <w:r>
              <w:t>and</w:t>
            </w:r>
            <w:proofErr w:type="spellEnd"/>
            <w:r>
              <w:t xml:space="preserve"> </w:t>
            </w:r>
            <w:proofErr w:type="spellStart"/>
            <w:r>
              <w:t>supramolecular</w:t>
            </w:r>
            <w:proofErr w:type="spellEnd"/>
            <w:r>
              <w:t xml:space="preserve"> </w:t>
            </w:r>
            <w:proofErr w:type="spellStart"/>
            <w:r>
              <w:t>chemistry</w:t>
            </w:r>
            <w:proofErr w:type="spellEnd"/>
            <w:r>
              <w:t xml:space="preserve">. </w:t>
            </w:r>
            <w:proofErr w:type="spellStart"/>
            <w:r>
              <w:t>Tunbridge</w:t>
            </w:r>
            <w:proofErr w:type="spellEnd"/>
            <w:r>
              <w:t xml:space="preserve"> </w:t>
            </w:r>
            <w:proofErr w:type="spellStart"/>
            <w:r>
              <w:t>Wells</w:t>
            </w:r>
            <w:proofErr w:type="spellEnd"/>
            <w:r>
              <w:t xml:space="preserve">: </w:t>
            </w:r>
            <w:proofErr w:type="spellStart"/>
            <w:r>
              <w:t>New</w:t>
            </w:r>
            <w:proofErr w:type="spellEnd"/>
            <w:r>
              <w:t xml:space="preserve"> </w:t>
            </w:r>
            <w:proofErr w:type="spellStart"/>
            <w:r>
              <w:t>Academic</w:t>
            </w:r>
            <w:proofErr w:type="spellEnd"/>
            <w:r>
              <w:t xml:space="preserve"> </w:t>
            </w:r>
            <w:proofErr w:type="spellStart"/>
            <w:r>
              <w:t>Science</w:t>
            </w:r>
            <w:proofErr w:type="spellEnd"/>
            <w:r>
              <w:t xml:space="preserve"> </w:t>
            </w:r>
            <w:proofErr w:type="spellStart"/>
            <w:r>
              <w:t>Limted</w:t>
            </w:r>
            <w:proofErr w:type="spellEnd"/>
            <w:r>
              <w:t xml:space="preserve">, 414 </w:t>
            </w:r>
            <w:proofErr w:type="spellStart"/>
            <w:r>
              <w:t>pp</w:t>
            </w:r>
            <w:proofErr w:type="spellEnd"/>
            <w:r>
              <w:t>.</w:t>
            </w:r>
          </w:p>
          <w:p w14:paraId="2852C9A9" w14:textId="77777777" w:rsidR="00D80735" w:rsidRDefault="00D80735" w:rsidP="00D80735">
            <w:pPr>
              <w:pStyle w:val="ListParagraph"/>
              <w:numPr>
                <w:ilvl w:val="0"/>
                <w:numId w:val="40"/>
              </w:numPr>
              <w:spacing w:after="160" w:line="259" w:lineRule="auto"/>
              <w:jc w:val="both"/>
            </w:pPr>
            <w:proofErr w:type="spellStart"/>
            <w:r>
              <w:t>Kinsel</w:t>
            </w:r>
            <w:proofErr w:type="spellEnd"/>
            <w:r>
              <w:t xml:space="preserve"> G.R. 2004. Student </w:t>
            </w:r>
            <w:proofErr w:type="spellStart"/>
            <w:r>
              <w:t>solutions</w:t>
            </w:r>
            <w:proofErr w:type="spellEnd"/>
            <w:r>
              <w:t xml:space="preserve"> </w:t>
            </w:r>
            <w:proofErr w:type="spellStart"/>
            <w:r>
              <w:t>manual</w:t>
            </w:r>
            <w:proofErr w:type="spellEnd"/>
            <w:r>
              <w:t xml:space="preserve"> </w:t>
            </w:r>
            <w:proofErr w:type="spellStart"/>
            <w:r>
              <w:t>for</w:t>
            </w:r>
            <w:proofErr w:type="spellEnd"/>
            <w:r>
              <w:t xml:space="preserve"> </w:t>
            </w:r>
            <w:proofErr w:type="spellStart"/>
            <w:r>
              <w:t>Skoog</w:t>
            </w:r>
            <w:proofErr w:type="spellEnd"/>
            <w:r>
              <w:t xml:space="preserve">, </w:t>
            </w:r>
            <w:proofErr w:type="spellStart"/>
            <w:r>
              <w:t>West</w:t>
            </w:r>
            <w:proofErr w:type="spellEnd"/>
            <w:r>
              <w:t xml:space="preserve">, </w:t>
            </w:r>
            <w:proofErr w:type="spellStart"/>
            <w:r>
              <w:t>Holler</w:t>
            </w:r>
            <w:proofErr w:type="spellEnd"/>
            <w:r>
              <w:t xml:space="preserve">, </w:t>
            </w:r>
            <w:proofErr w:type="spellStart"/>
            <w:r>
              <w:t>and</w:t>
            </w:r>
            <w:proofErr w:type="spellEnd"/>
            <w:r>
              <w:t xml:space="preserve"> </w:t>
            </w:r>
            <w:proofErr w:type="spellStart"/>
            <w:r>
              <w:t>Crouch's</w:t>
            </w:r>
            <w:proofErr w:type="spellEnd"/>
            <w:r>
              <w:t xml:space="preserve"> </w:t>
            </w:r>
            <w:proofErr w:type="spellStart"/>
            <w:r>
              <w:t>Fundamentals</w:t>
            </w:r>
            <w:proofErr w:type="spellEnd"/>
            <w:r>
              <w:t xml:space="preserve"> </w:t>
            </w:r>
            <w:proofErr w:type="spellStart"/>
            <w:r>
              <w:t>of</w:t>
            </w:r>
            <w:proofErr w:type="spellEnd"/>
            <w:r>
              <w:t xml:space="preserve"> </w:t>
            </w:r>
            <w:proofErr w:type="spellStart"/>
            <w:r>
              <w:t>Analytical</w:t>
            </w:r>
            <w:proofErr w:type="spellEnd"/>
            <w:r>
              <w:t xml:space="preserve"> </w:t>
            </w:r>
            <w:proofErr w:type="spellStart"/>
            <w:r>
              <w:t>Chemistry</w:t>
            </w:r>
            <w:proofErr w:type="spellEnd"/>
            <w:r>
              <w:t xml:space="preserve">. </w:t>
            </w:r>
            <w:proofErr w:type="spellStart"/>
            <w:r>
              <w:t>Thomson-Brooks</w:t>
            </w:r>
            <w:proofErr w:type="spellEnd"/>
            <w:r>
              <w:t>/</w:t>
            </w:r>
            <w:proofErr w:type="spellStart"/>
            <w:r>
              <w:t>Cole</w:t>
            </w:r>
            <w:proofErr w:type="spellEnd"/>
            <w:r>
              <w:t xml:space="preserve">, 250 </w:t>
            </w:r>
            <w:proofErr w:type="spellStart"/>
            <w:r>
              <w:t>pp</w:t>
            </w:r>
            <w:proofErr w:type="spellEnd"/>
            <w:r>
              <w:t>.</w:t>
            </w:r>
          </w:p>
          <w:p w14:paraId="7ABC0BF4" w14:textId="0B0F2CD8" w:rsidR="00026C21" w:rsidRPr="00026C21" w:rsidRDefault="00D80735" w:rsidP="00D80735">
            <w:pPr>
              <w:pStyle w:val="ListParagraph"/>
              <w:numPr>
                <w:ilvl w:val="0"/>
                <w:numId w:val="40"/>
              </w:numPr>
              <w:spacing w:after="160" w:line="259" w:lineRule="auto"/>
              <w:jc w:val="both"/>
            </w:pPr>
            <w:proofErr w:type="spellStart"/>
            <w:r w:rsidRPr="008568D8">
              <w:t>VanLoon</w:t>
            </w:r>
            <w:proofErr w:type="spellEnd"/>
            <w:r w:rsidRPr="008568D8">
              <w:t xml:space="preserve"> </w:t>
            </w:r>
            <w:r>
              <w:t xml:space="preserve">G.W. </w:t>
            </w:r>
            <w:proofErr w:type="spellStart"/>
            <w:r>
              <w:t>and</w:t>
            </w:r>
            <w:proofErr w:type="spellEnd"/>
            <w:r>
              <w:t xml:space="preserve">  </w:t>
            </w:r>
            <w:proofErr w:type="spellStart"/>
            <w:r w:rsidRPr="008568D8">
              <w:t>Duffy</w:t>
            </w:r>
            <w:proofErr w:type="spellEnd"/>
            <w:r>
              <w:t xml:space="preserve"> S.J.  2011. </w:t>
            </w:r>
            <w:proofErr w:type="spellStart"/>
            <w:r>
              <w:t>Environmental</w:t>
            </w:r>
            <w:proofErr w:type="spellEnd"/>
            <w:r>
              <w:t xml:space="preserve"> </w:t>
            </w:r>
            <w:proofErr w:type="spellStart"/>
            <w:r>
              <w:t>chemistry</w:t>
            </w:r>
            <w:proofErr w:type="spellEnd"/>
            <w:r>
              <w:t xml:space="preserve">: a </w:t>
            </w:r>
            <w:proofErr w:type="spellStart"/>
            <w:r>
              <w:t>global</w:t>
            </w:r>
            <w:proofErr w:type="spellEnd"/>
            <w:r>
              <w:t xml:space="preserve"> </w:t>
            </w:r>
            <w:proofErr w:type="spellStart"/>
            <w:r>
              <w:t>perspective</w:t>
            </w:r>
            <w:proofErr w:type="spellEnd"/>
            <w:r>
              <w:t xml:space="preserve">. </w:t>
            </w:r>
            <w:proofErr w:type="spellStart"/>
            <w:r>
              <w:t>Oxford</w:t>
            </w:r>
            <w:proofErr w:type="spellEnd"/>
            <w:r>
              <w:t xml:space="preserve"> </w:t>
            </w:r>
            <w:proofErr w:type="spellStart"/>
            <w:r>
              <w:t>University</w:t>
            </w:r>
            <w:proofErr w:type="spellEnd"/>
            <w:r>
              <w:t xml:space="preserve"> </w:t>
            </w:r>
            <w:proofErr w:type="spellStart"/>
            <w:r>
              <w:t>Press</w:t>
            </w:r>
            <w:proofErr w:type="spellEnd"/>
            <w:r>
              <w:t xml:space="preserve">. </w:t>
            </w:r>
            <w:proofErr w:type="spellStart"/>
            <w:r>
              <w:t>New</w:t>
            </w:r>
            <w:proofErr w:type="spellEnd"/>
            <w:r>
              <w:t xml:space="preserve"> </w:t>
            </w:r>
            <w:proofErr w:type="spellStart"/>
            <w:r>
              <w:t>York</w:t>
            </w:r>
            <w:proofErr w:type="spellEnd"/>
            <w:r>
              <w:t xml:space="preserve">. 545 </w:t>
            </w:r>
            <w:proofErr w:type="spellStart"/>
            <w:r>
              <w:t>pp</w:t>
            </w:r>
            <w:proofErr w:type="spellEnd"/>
            <w:r>
              <w:t xml:space="preserve">. </w:t>
            </w:r>
            <w:bookmarkEnd w:id="0"/>
          </w:p>
        </w:tc>
      </w:tr>
      <w:tr w:rsidR="008D4CBD" w:rsidRPr="00026C21" w14:paraId="0827A92D" w14:textId="77777777" w:rsidTr="001A6313">
        <w:trPr>
          <w:jc w:val="center"/>
        </w:trPr>
        <w:tc>
          <w:tcPr>
            <w:tcW w:w="9582" w:type="dxa"/>
            <w:gridSpan w:val="2"/>
          </w:tcPr>
          <w:p w14:paraId="3BDF7F69" w14:textId="77777777" w:rsidR="008D4CBD" w:rsidRPr="00026C21" w:rsidRDefault="008D4CBD" w:rsidP="008D4CBD">
            <w:pPr>
              <w:pStyle w:val="Nosaukumi"/>
            </w:pPr>
            <w:r w:rsidRPr="00026C21">
              <w:t>Periodika un citi informācijas avoti</w:t>
            </w:r>
          </w:p>
        </w:tc>
      </w:tr>
      <w:tr w:rsidR="00026C21" w:rsidRPr="00026C21" w14:paraId="1C918FCE" w14:textId="77777777" w:rsidTr="001A6313">
        <w:trPr>
          <w:jc w:val="center"/>
        </w:trPr>
        <w:tc>
          <w:tcPr>
            <w:tcW w:w="9582" w:type="dxa"/>
            <w:gridSpan w:val="2"/>
          </w:tcPr>
          <w:p w14:paraId="7491E881" w14:textId="119E0810" w:rsidR="00026C21" w:rsidRPr="00026C21" w:rsidRDefault="00D80735" w:rsidP="00D80735">
            <w:pPr>
              <w:spacing w:after="160" w:line="259" w:lineRule="auto"/>
            </w:pPr>
            <w:r w:rsidRPr="00D80735">
              <w:t xml:space="preserve">DU abonētās datubāzes </w:t>
            </w:r>
            <w:proofErr w:type="spellStart"/>
            <w:r w:rsidRPr="00D80735">
              <w:t>ScienceDirect</w:t>
            </w:r>
            <w:proofErr w:type="spellEnd"/>
            <w:r w:rsidRPr="00D80735">
              <w:t xml:space="preserve">, </w:t>
            </w:r>
            <w:proofErr w:type="spellStart"/>
            <w:r w:rsidRPr="00D80735">
              <w:t>Scopus</w:t>
            </w:r>
            <w:proofErr w:type="spellEnd"/>
            <w:r w:rsidRPr="00D80735">
              <w:t xml:space="preserve">, EBSCO </w:t>
            </w:r>
          </w:p>
        </w:tc>
      </w:tr>
      <w:tr w:rsidR="008D4CBD" w:rsidRPr="00026C21" w14:paraId="0B23F552" w14:textId="77777777" w:rsidTr="001A6313">
        <w:trPr>
          <w:jc w:val="center"/>
        </w:trPr>
        <w:tc>
          <w:tcPr>
            <w:tcW w:w="9582" w:type="dxa"/>
            <w:gridSpan w:val="2"/>
          </w:tcPr>
          <w:p w14:paraId="17469DE4" w14:textId="77777777" w:rsidR="008D4CBD" w:rsidRPr="00026C21" w:rsidRDefault="008D4CBD" w:rsidP="008D4CBD">
            <w:pPr>
              <w:pStyle w:val="Nosaukumi"/>
            </w:pPr>
            <w:r w:rsidRPr="00026C21">
              <w:t>Piezīmes</w:t>
            </w:r>
          </w:p>
        </w:tc>
      </w:tr>
      <w:tr w:rsidR="008D4CBD" w:rsidRPr="00026C21" w14:paraId="62F1D961" w14:textId="77777777" w:rsidTr="001A6313">
        <w:trPr>
          <w:jc w:val="center"/>
        </w:trPr>
        <w:tc>
          <w:tcPr>
            <w:tcW w:w="9582" w:type="dxa"/>
            <w:gridSpan w:val="2"/>
          </w:tcPr>
          <w:p w14:paraId="1127B48D" w14:textId="0B64A4BC" w:rsidR="00C814EF" w:rsidRPr="00C814EF" w:rsidRDefault="00C814EF" w:rsidP="00C814EF">
            <w:r w:rsidRPr="00C814EF">
              <w:t xml:space="preserve">Akadēmiskās bakalaura studiju programmas “Ķīmija” studiju kurss. B daļa </w:t>
            </w:r>
            <w:proofErr w:type="spellStart"/>
            <w:r w:rsidRPr="00C814EF">
              <w:t>apakšspecialitātei</w:t>
            </w:r>
            <w:proofErr w:type="spellEnd"/>
            <w:r w:rsidRPr="00C814EF">
              <w:t xml:space="preserve"> “Praktiskā </w:t>
            </w:r>
            <w:proofErr w:type="spellStart"/>
            <w:r w:rsidRPr="00C814EF">
              <w:t>bioanalītika</w:t>
            </w:r>
            <w:proofErr w:type="spellEnd"/>
            <w:r w:rsidRPr="00C814EF">
              <w:t>”.</w:t>
            </w:r>
          </w:p>
          <w:p w14:paraId="3B464536" w14:textId="77777777" w:rsidR="00C814EF" w:rsidRPr="00C814EF" w:rsidRDefault="00C814EF" w:rsidP="00C814EF"/>
          <w:p w14:paraId="509E460A" w14:textId="11DA071B" w:rsidR="008D4CBD" w:rsidRPr="00026C21" w:rsidRDefault="00C814EF" w:rsidP="00C814EF">
            <w:pPr>
              <w:rPr>
                <w:color w:val="0070C0"/>
              </w:rPr>
            </w:pPr>
            <w:r w:rsidRPr="00C814EF">
              <w:t>Kurss tiek docēts latviešu valodā.</w:t>
            </w:r>
          </w:p>
        </w:tc>
      </w:tr>
    </w:tbl>
    <w:p w14:paraId="732D3FB8" w14:textId="77777777" w:rsidR="001B4907" w:rsidRPr="00026C21" w:rsidRDefault="001B4907" w:rsidP="001B4907"/>
    <w:p w14:paraId="29F25BBF" w14:textId="77777777" w:rsidR="001B4907" w:rsidRPr="00026C21" w:rsidRDefault="001B4907" w:rsidP="001B4907"/>
    <w:p w14:paraId="51B6896D"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88A00" w14:textId="77777777" w:rsidR="000E76A2" w:rsidRDefault="000E76A2" w:rsidP="001B4907">
      <w:r>
        <w:separator/>
      </w:r>
    </w:p>
  </w:endnote>
  <w:endnote w:type="continuationSeparator" w:id="0">
    <w:p w14:paraId="453D9B3C" w14:textId="77777777" w:rsidR="000E76A2" w:rsidRDefault="000E76A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22AC7" w14:textId="77777777" w:rsidR="000E76A2" w:rsidRDefault="000E76A2" w:rsidP="001B4907">
      <w:r>
        <w:separator/>
      </w:r>
    </w:p>
  </w:footnote>
  <w:footnote w:type="continuationSeparator" w:id="0">
    <w:p w14:paraId="71B55A00" w14:textId="77777777" w:rsidR="000E76A2" w:rsidRDefault="000E76A2"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FA901" w14:textId="77777777" w:rsidR="004F77B6" w:rsidRDefault="004F77B6" w:rsidP="007534EA">
    <w:pPr>
      <w:pStyle w:val="Header"/>
    </w:pPr>
  </w:p>
  <w:p w14:paraId="40936D5F" w14:textId="77777777" w:rsidR="004F77B6" w:rsidRPr="007B1FB4" w:rsidRDefault="004F77B6" w:rsidP="007534EA">
    <w:pPr>
      <w:pStyle w:val="Header"/>
    </w:pPr>
  </w:p>
  <w:p w14:paraId="72D7B677" w14:textId="77777777" w:rsidR="004F77B6" w:rsidRPr="00D66CC2" w:rsidRDefault="004F77B6"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F097192"/>
    <w:multiLevelType w:val="hybridMultilevel"/>
    <w:tmpl w:val="F9365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C865BB5"/>
    <w:multiLevelType w:val="hybridMultilevel"/>
    <w:tmpl w:val="38743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8B65D3D"/>
    <w:multiLevelType w:val="hybridMultilevel"/>
    <w:tmpl w:val="9FE46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9"/>
  </w:num>
  <w:num w:numId="3">
    <w:abstractNumId w:val="22"/>
  </w:num>
  <w:num w:numId="4">
    <w:abstractNumId w:val="23"/>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38"/>
  </w:num>
  <w:num w:numId="14">
    <w:abstractNumId w:val="11"/>
  </w:num>
  <w:num w:numId="15">
    <w:abstractNumId w:val="13"/>
  </w:num>
  <w:num w:numId="16">
    <w:abstractNumId w:val="14"/>
  </w:num>
  <w:num w:numId="17">
    <w:abstractNumId w:val="21"/>
  </w:num>
  <w:num w:numId="18">
    <w:abstractNumId w:val="27"/>
  </w:num>
  <w:num w:numId="19">
    <w:abstractNumId w:val="26"/>
  </w:num>
  <w:num w:numId="20">
    <w:abstractNumId w:val="33"/>
  </w:num>
  <w:num w:numId="21">
    <w:abstractNumId w:val="35"/>
  </w:num>
  <w:num w:numId="22">
    <w:abstractNumId w:val="37"/>
  </w:num>
  <w:num w:numId="23">
    <w:abstractNumId w:val="15"/>
  </w:num>
  <w:num w:numId="24">
    <w:abstractNumId w:val="31"/>
  </w:num>
  <w:num w:numId="25">
    <w:abstractNumId w:val="24"/>
  </w:num>
  <w:num w:numId="26">
    <w:abstractNumId w:val="4"/>
  </w:num>
  <w:num w:numId="27">
    <w:abstractNumId w:val="3"/>
  </w:num>
  <w:num w:numId="28">
    <w:abstractNumId w:val="25"/>
  </w:num>
  <w:num w:numId="29">
    <w:abstractNumId w:val="18"/>
  </w:num>
  <w:num w:numId="30">
    <w:abstractNumId w:val="28"/>
  </w:num>
  <w:num w:numId="31">
    <w:abstractNumId w:val="29"/>
  </w:num>
  <w:num w:numId="32">
    <w:abstractNumId w:val="19"/>
  </w:num>
  <w:num w:numId="33">
    <w:abstractNumId w:val="6"/>
  </w:num>
  <w:num w:numId="34">
    <w:abstractNumId w:val="17"/>
  </w:num>
  <w:num w:numId="35">
    <w:abstractNumId w:val="12"/>
  </w:num>
  <w:num w:numId="36">
    <w:abstractNumId w:val="20"/>
  </w:num>
  <w:num w:numId="37">
    <w:abstractNumId w:val="36"/>
  </w:num>
  <w:num w:numId="38">
    <w:abstractNumId w:val="30"/>
  </w:num>
  <w:num w:numId="39">
    <w:abstractNumId w:val="34"/>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53CA"/>
    <w:rsid w:val="00026C21"/>
    <w:rsid w:val="00035105"/>
    <w:rsid w:val="000E76A2"/>
    <w:rsid w:val="000F7A5C"/>
    <w:rsid w:val="00106ACA"/>
    <w:rsid w:val="001B4907"/>
    <w:rsid w:val="001D1177"/>
    <w:rsid w:val="00244E4B"/>
    <w:rsid w:val="003502F4"/>
    <w:rsid w:val="00360579"/>
    <w:rsid w:val="003C2FFF"/>
    <w:rsid w:val="003E46DC"/>
    <w:rsid w:val="00405A30"/>
    <w:rsid w:val="00496BB7"/>
    <w:rsid w:val="00496CA9"/>
    <w:rsid w:val="00497AB3"/>
    <w:rsid w:val="004F77B6"/>
    <w:rsid w:val="00510628"/>
    <w:rsid w:val="0056659C"/>
    <w:rsid w:val="00603554"/>
    <w:rsid w:val="00612290"/>
    <w:rsid w:val="006214C8"/>
    <w:rsid w:val="00666234"/>
    <w:rsid w:val="006A1585"/>
    <w:rsid w:val="00791E37"/>
    <w:rsid w:val="007F06B8"/>
    <w:rsid w:val="008568D8"/>
    <w:rsid w:val="008669E3"/>
    <w:rsid w:val="00875ADC"/>
    <w:rsid w:val="00877E76"/>
    <w:rsid w:val="0088018E"/>
    <w:rsid w:val="008D3961"/>
    <w:rsid w:val="008D4CBD"/>
    <w:rsid w:val="008F5EB7"/>
    <w:rsid w:val="009E34EC"/>
    <w:rsid w:val="009E42B8"/>
    <w:rsid w:val="00A10A96"/>
    <w:rsid w:val="00A260EC"/>
    <w:rsid w:val="00A65099"/>
    <w:rsid w:val="00AA7BBF"/>
    <w:rsid w:val="00B13E94"/>
    <w:rsid w:val="00BC01C1"/>
    <w:rsid w:val="00BC05DC"/>
    <w:rsid w:val="00C814EF"/>
    <w:rsid w:val="00CB1C34"/>
    <w:rsid w:val="00D80735"/>
    <w:rsid w:val="00F04F8C"/>
    <w:rsid w:val="00F5057E"/>
    <w:rsid w:val="00F66D4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E031F"/>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5856</Words>
  <Characters>3338</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9</cp:revision>
  <dcterms:created xsi:type="dcterms:W3CDTF">2023-07-31T17:43:00Z</dcterms:created>
  <dcterms:modified xsi:type="dcterms:W3CDTF">2023-12-13T16:19:00Z</dcterms:modified>
</cp:coreProperties>
</file>