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244BAFD4" w:rsidR="001B4907" w:rsidRPr="00A95885" w:rsidRDefault="00FE195C" w:rsidP="001A6313">
            <w:pPr>
              <w:jc w:val="both"/>
              <w:rPr>
                <w:rFonts w:eastAsia="Times New Roman"/>
                <w:b/>
                <w:bCs w:val="0"/>
                <w:i/>
                <w:iCs w:val="0"/>
                <w:lang w:val="ru-RU" w:eastAsia="lv-LV"/>
              </w:rPr>
            </w:pPr>
            <w:r w:rsidRPr="00A95885">
              <w:rPr>
                <w:rFonts w:eastAsia="Times New Roman"/>
                <w:b/>
                <w:bCs w:val="0"/>
                <w:i/>
                <w:iCs w:val="0"/>
                <w:lang w:eastAsia="lv-LV"/>
              </w:rPr>
              <w:t>Analītiskā ķīmija I</w:t>
            </w:r>
            <w:r w:rsidR="00A533AD" w:rsidRPr="00A95885">
              <w:rPr>
                <w:rFonts w:eastAsia="Times New Roman"/>
                <w:b/>
                <w:bCs w:val="0"/>
                <w:i/>
                <w:iCs w:val="0"/>
                <w:lang w:eastAsia="lv-LV"/>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0949F5EE" w:rsidR="001B4907" w:rsidRPr="00D24F74" w:rsidRDefault="00EC014F" w:rsidP="001A6313">
            <w:pPr>
              <w:rPr>
                <w:highlight w:val="yellow"/>
                <w:lang w:eastAsia="lv-LV"/>
              </w:rPr>
            </w:pPr>
            <w:r w:rsidRPr="00EC014F">
              <w:rPr>
                <w:lang w:eastAsia="lv-LV"/>
              </w:rPr>
              <w:t>Ķīmi2004</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B67947">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0E0E41CB" w:rsidR="001B4907" w:rsidRPr="00D24F74" w:rsidRDefault="001B4907" w:rsidP="001A6313">
            <w:pPr>
              <w:rPr>
                <w:highlight w:val="yellow"/>
                <w:lang w:eastAsia="lv-LV"/>
              </w:rPr>
            </w:pPr>
          </w:p>
        </w:tc>
      </w:tr>
      <w:tr w:rsidR="00EC014F" w:rsidRPr="00026C21" w14:paraId="01700155" w14:textId="77777777" w:rsidTr="00882644">
        <w:trPr>
          <w:jc w:val="center"/>
        </w:trPr>
        <w:tc>
          <w:tcPr>
            <w:tcW w:w="4639" w:type="dxa"/>
          </w:tcPr>
          <w:p w14:paraId="53B93D76" w14:textId="77777777" w:rsidR="00EC014F" w:rsidRPr="00026C21" w:rsidRDefault="00EC014F" w:rsidP="00EC014F">
            <w:pPr>
              <w:pStyle w:val="Nosaukumi"/>
              <w:rPr>
                <w:u w:val="single"/>
              </w:rPr>
            </w:pPr>
            <w:r w:rsidRPr="00026C21">
              <w:t>Kredītpunkti</w:t>
            </w:r>
          </w:p>
        </w:tc>
        <w:tc>
          <w:tcPr>
            <w:tcW w:w="4943" w:type="dxa"/>
            <w:vAlign w:val="center"/>
          </w:tcPr>
          <w:p w14:paraId="0477C292" w14:textId="656A31BA" w:rsidR="00EC014F" w:rsidRPr="00D24F74" w:rsidRDefault="00EC014F" w:rsidP="00EC014F">
            <w:pPr>
              <w:rPr>
                <w:highlight w:val="yellow"/>
                <w:lang w:eastAsia="lv-LV"/>
              </w:rPr>
            </w:pPr>
            <w:r>
              <w:rPr>
                <w:lang w:eastAsia="lv-LV"/>
              </w:rPr>
              <w:t>4</w:t>
            </w:r>
          </w:p>
        </w:tc>
      </w:tr>
      <w:tr w:rsidR="00EC014F" w:rsidRPr="00026C21" w14:paraId="4B098BF4" w14:textId="77777777" w:rsidTr="00882644">
        <w:trPr>
          <w:jc w:val="center"/>
        </w:trPr>
        <w:tc>
          <w:tcPr>
            <w:tcW w:w="4639" w:type="dxa"/>
          </w:tcPr>
          <w:p w14:paraId="40EFC663" w14:textId="77777777" w:rsidR="00EC014F" w:rsidRPr="00026C21" w:rsidRDefault="00EC014F" w:rsidP="00EC014F">
            <w:pPr>
              <w:pStyle w:val="Nosaukumi"/>
              <w:rPr>
                <w:u w:val="single"/>
              </w:rPr>
            </w:pPr>
            <w:r w:rsidRPr="00026C21">
              <w:t>ECTS kredītpunkti</w:t>
            </w:r>
          </w:p>
        </w:tc>
        <w:tc>
          <w:tcPr>
            <w:tcW w:w="4943" w:type="dxa"/>
          </w:tcPr>
          <w:p w14:paraId="499A99C2" w14:textId="1B836974" w:rsidR="00EC014F" w:rsidRPr="00D24F74" w:rsidRDefault="00EC014F" w:rsidP="00EC014F">
            <w:pPr>
              <w:rPr>
                <w:highlight w:val="yellow"/>
              </w:rPr>
            </w:pPr>
            <w:r>
              <w:t>6</w:t>
            </w:r>
          </w:p>
        </w:tc>
      </w:tr>
      <w:tr w:rsidR="00EC014F" w:rsidRPr="00026C21" w14:paraId="707B86F9" w14:textId="77777777" w:rsidTr="00882644">
        <w:trPr>
          <w:jc w:val="center"/>
        </w:trPr>
        <w:tc>
          <w:tcPr>
            <w:tcW w:w="4639" w:type="dxa"/>
          </w:tcPr>
          <w:p w14:paraId="484AFFBC" w14:textId="77777777" w:rsidR="00EC014F" w:rsidRPr="00026C21" w:rsidRDefault="00EC014F" w:rsidP="00EC014F">
            <w:pPr>
              <w:pStyle w:val="Nosaukumi"/>
            </w:pPr>
            <w:r w:rsidRPr="00026C21">
              <w:t>Kopējais kontaktstundu skaits</w:t>
            </w:r>
          </w:p>
        </w:tc>
        <w:tc>
          <w:tcPr>
            <w:tcW w:w="4943" w:type="dxa"/>
            <w:vAlign w:val="center"/>
          </w:tcPr>
          <w:p w14:paraId="00419EF3" w14:textId="661B6071" w:rsidR="00EC014F" w:rsidRPr="00D24F74" w:rsidRDefault="00EC014F" w:rsidP="00EC014F">
            <w:pPr>
              <w:rPr>
                <w:highlight w:val="yellow"/>
                <w:lang w:eastAsia="lv-LV"/>
              </w:rPr>
            </w:pPr>
            <w:r>
              <w:rPr>
                <w:lang w:eastAsia="lv-LV"/>
              </w:rPr>
              <w:t>64</w:t>
            </w:r>
          </w:p>
        </w:tc>
      </w:tr>
      <w:tr w:rsidR="00EC014F" w:rsidRPr="00026C21" w14:paraId="3B94D621" w14:textId="77777777" w:rsidTr="00882644">
        <w:trPr>
          <w:jc w:val="center"/>
        </w:trPr>
        <w:tc>
          <w:tcPr>
            <w:tcW w:w="4639" w:type="dxa"/>
          </w:tcPr>
          <w:p w14:paraId="4DF5EF3A" w14:textId="77777777" w:rsidR="00EC014F" w:rsidRPr="00026C21" w:rsidRDefault="00EC014F" w:rsidP="00EC014F">
            <w:pPr>
              <w:pStyle w:val="Nosaukumi2"/>
            </w:pPr>
            <w:r w:rsidRPr="00026C21">
              <w:t>Lekciju stundu skaits</w:t>
            </w:r>
          </w:p>
        </w:tc>
        <w:tc>
          <w:tcPr>
            <w:tcW w:w="4943" w:type="dxa"/>
          </w:tcPr>
          <w:p w14:paraId="6EE7542B" w14:textId="657E9CED" w:rsidR="00EC014F" w:rsidRPr="00D24F74" w:rsidRDefault="00EC014F" w:rsidP="00EC014F">
            <w:pPr>
              <w:rPr>
                <w:highlight w:val="yellow"/>
              </w:rPr>
            </w:pPr>
            <w:r>
              <w:t>32</w:t>
            </w:r>
          </w:p>
        </w:tc>
      </w:tr>
      <w:tr w:rsidR="00EC014F" w:rsidRPr="00026C21" w14:paraId="6DF35AF3" w14:textId="77777777" w:rsidTr="00882644">
        <w:trPr>
          <w:jc w:val="center"/>
        </w:trPr>
        <w:tc>
          <w:tcPr>
            <w:tcW w:w="4639" w:type="dxa"/>
          </w:tcPr>
          <w:p w14:paraId="57E78807" w14:textId="77777777" w:rsidR="00EC014F" w:rsidRPr="00026C21" w:rsidRDefault="00EC014F" w:rsidP="00EC014F">
            <w:pPr>
              <w:pStyle w:val="Nosaukumi2"/>
            </w:pPr>
            <w:r w:rsidRPr="00026C21">
              <w:t>Semināru stundu skaits</w:t>
            </w:r>
          </w:p>
        </w:tc>
        <w:tc>
          <w:tcPr>
            <w:tcW w:w="4943" w:type="dxa"/>
          </w:tcPr>
          <w:p w14:paraId="685A5ECA" w14:textId="6DA77277" w:rsidR="00EC014F" w:rsidRPr="00D24F74" w:rsidRDefault="00B67947" w:rsidP="00EC014F">
            <w:pPr>
              <w:rPr>
                <w:highlight w:val="yellow"/>
              </w:rPr>
            </w:pPr>
            <w:r>
              <w:t>0</w:t>
            </w:r>
          </w:p>
        </w:tc>
      </w:tr>
      <w:tr w:rsidR="00EC014F" w:rsidRPr="00026C21" w14:paraId="006FF885" w14:textId="77777777" w:rsidTr="00882644">
        <w:trPr>
          <w:jc w:val="center"/>
        </w:trPr>
        <w:tc>
          <w:tcPr>
            <w:tcW w:w="4639" w:type="dxa"/>
          </w:tcPr>
          <w:p w14:paraId="2BF507E0" w14:textId="77777777" w:rsidR="00EC014F" w:rsidRPr="00026C21" w:rsidRDefault="00EC014F" w:rsidP="00EC014F">
            <w:pPr>
              <w:pStyle w:val="Nosaukumi2"/>
            </w:pPr>
            <w:r w:rsidRPr="00026C21">
              <w:t>Praktisko darbu stundu skaits</w:t>
            </w:r>
          </w:p>
        </w:tc>
        <w:tc>
          <w:tcPr>
            <w:tcW w:w="4943" w:type="dxa"/>
          </w:tcPr>
          <w:p w14:paraId="723BEFEB" w14:textId="4AEE00F9" w:rsidR="00EC014F" w:rsidRPr="00D24F74" w:rsidRDefault="00B67947" w:rsidP="00EC014F">
            <w:pPr>
              <w:rPr>
                <w:highlight w:val="yellow"/>
              </w:rPr>
            </w:pPr>
            <w:r>
              <w:t>0</w:t>
            </w:r>
          </w:p>
        </w:tc>
      </w:tr>
      <w:tr w:rsidR="00EC014F" w:rsidRPr="00026C21" w14:paraId="3D7EA6DA" w14:textId="77777777" w:rsidTr="00882644">
        <w:trPr>
          <w:jc w:val="center"/>
        </w:trPr>
        <w:tc>
          <w:tcPr>
            <w:tcW w:w="4639" w:type="dxa"/>
          </w:tcPr>
          <w:p w14:paraId="629DBA64" w14:textId="77777777" w:rsidR="00EC014F" w:rsidRPr="00026C21" w:rsidRDefault="00EC014F" w:rsidP="00EC014F">
            <w:pPr>
              <w:pStyle w:val="Nosaukumi2"/>
            </w:pPr>
            <w:r w:rsidRPr="00026C21">
              <w:t>Laboratorijas darbu stundu skaits</w:t>
            </w:r>
          </w:p>
        </w:tc>
        <w:tc>
          <w:tcPr>
            <w:tcW w:w="4943" w:type="dxa"/>
          </w:tcPr>
          <w:p w14:paraId="58047162" w14:textId="23541695" w:rsidR="00EC014F" w:rsidRPr="00D24F74" w:rsidRDefault="00EC014F" w:rsidP="00EC014F">
            <w:pPr>
              <w:rPr>
                <w:highlight w:val="yellow"/>
              </w:rPr>
            </w:pPr>
            <w:r>
              <w:t>32</w:t>
            </w:r>
          </w:p>
        </w:tc>
      </w:tr>
      <w:tr w:rsidR="00EC014F" w:rsidRPr="00026C21" w14:paraId="0C9A1037" w14:textId="77777777" w:rsidTr="00882644">
        <w:trPr>
          <w:jc w:val="center"/>
        </w:trPr>
        <w:tc>
          <w:tcPr>
            <w:tcW w:w="4639" w:type="dxa"/>
          </w:tcPr>
          <w:p w14:paraId="3ED3C267" w14:textId="77777777" w:rsidR="00EC014F" w:rsidRPr="00026C21" w:rsidRDefault="00EC014F" w:rsidP="00EC014F">
            <w:pPr>
              <w:pStyle w:val="Nosaukumi2"/>
              <w:rPr>
                <w:lang w:eastAsia="lv-LV"/>
              </w:rPr>
            </w:pPr>
            <w:r w:rsidRPr="00026C21">
              <w:rPr>
                <w:lang w:eastAsia="lv-LV"/>
              </w:rPr>
              <w:t>Studējošā patstāvīgā darba stundu skaits</w:t>
            </w:r>
          </w:p>
        </w:tc>
        <w:tc>
          <w:tcPr>
            <w:tcW w:w="4943" w:type="dxa"/>
            <w:vAlign w:val="center"/>
          </w:tcPr>
          <w:p w14:paraId="5CD5AEA6" w14:textId="65D1957A" w:rsidR="00EC014F" w:rsidRPr="00D24F74" w:rsidRDefault="00EC014F" w:rsidP="00EC014F">
            <w:pPr>
              <w:rPr>
                <w:highlight w:val="yellow"/>
                <w:lang w:eastAsia="lv-LV"/>
              </w:rPr>
            </w:pPr>
            <w:r>
              <w:rPr>
                <w:lang w:eastAsia="lv-LV"/>
              </w:rPr>
              <w:t>96</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49117B2F" w14:textId="12A9C3E5" w:rsidR="00B67947" w:rsidRDefault="00B67947" w:rsidP="00B67947">
            <w:pPr>
              <w:snapToGrid w:val="0"/>
            </w:pPr>
            <w:r>
              <w:t>Ķīmi10</w:t>
            </w:r>
            <w:r w:rsidR="00A95885">
              <w:t>50</w:t>
            </w:r>
            <w:r>
              <w:t xml:space="preserve"> Vispārīgā ķīmija;</w:t>
            </w:r>
          </w:p>
          <w:p w14:paraId="3EAFA765" w14:textId="5D3F3BC5" w:rsidR="00B67947" w:rsidRDefault="00B67947" w:rsidP="00B67947">
            <w:pPr>
              <w:snapToGrid w:val="0"/>
            </w:pPr>
            <w:r>
              <w:t>Ķīmi10</w:t>
            </w:r>
            <w:r w:rsidR="00A95885">
              <w:t>46</w:t>
            </w:r>
            <w:r>
              <w:t xml:space="preserve"> Neorganiskā ķīmija I;</w:t>
            </w:r>
          </w:p>
          <w:p w14:paraId="73B5A80D" w14:textId="4181F280" w:rsidR="00B67947" w:rsidRDefault="00B67947" w:rsidP="00B67947">
            <w:pPr>
              <w:snapToGrid w:val="0"/>
            </w:pPr>
            <w:r>
              <w:t>Ķīmi20</w:t>
            </w:r>
            <w:r w:rsidR="00A95885">
              <w:t>24</w:t>
            </w:r>
            <w:r>
              <w:t xml:space="preserve"> Neorganiskā ķīmija II;</w:t>
            </w:r>
          </w:p>
          <w:p w14:paraId="1AFCFD2D" w14:textId="77777777" w:rsidR="00B67947" w:rsidRDefault="00B67947" w:rsidP="00B67947">
            <w:pPr>
              <w:snapToGrid w:val="0"/>
            </w:pPr>
            <w:r>
              <w:t>Ķīmi1008 Organiskā ķīmija I;</w:t>
            </w:r>
          </w:p>
          <w:p w14:paraId="768963F6" w14:textId="77777777" w:rsidR="00B67947" w:rsidRDefault="00B67947" w:rsidP="00B67947">
            <w:pPr>
              <w:snapToGrid w:val="0"/>
            </w:pPr>
            <w:r>
              <w:t>Ķīmi2001 Organiskā ķīmija II;</w:t>
            </w:r>
          </w:p>
          <w:p w14:paraId="25B4DD10" w14:textId="0FCCD28D" w:rsidR="009A6ADE" w:rsidRPr="00026C21" w:rsidRDefault="00B67947" w:rsidP="00B67947">
            <w:pPr>
              <w:snapToGrid w:val="0"/>
            </w:pPr>
            <w:r>
              <w:t>Ķīmi1011 Analītiskā ķīmija I;</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B67947" w:rsidRPr="00B67947" w14:paraId="5A7A1D75" w14:textId="77777777" w:rsidTr="00882644">
        <w:trPr>
          <w:trHeight w:val="1119"/>
          <w:jc w:val="center"/>
        </w:trPr>
        <w:tc>
          <w:tcPr>
            <w:tcW w:w="9582" w:type="dxa"/>
            <w:gridSpan w:val="2"/>
          </w:tcPr>
          <w:p w14:paraId="2C8651B3" w14:textId="77777777" w:rsidR="00B87BE2" w:rsidRPr="00B67947" w:rsidRDefault="009A6ADE" w:rsidP="00B87BE2">
            <w:pPr>
              <w:snapToGrid w:val="0"/>
            </w:pPr>
            <w:r w:rsidRPr="00B67947">
              <w:t xml:space="preserve">KURSA MĒRĶIS: </w:t>
            </w:r>
          </w:p>
          <w:p w14:paraId="2A1C263D" w14:textId="555BE772" w:rsidR="006E312F" w:rsidRPr="00B67947" w:rsidRDefault="00217CE9" w:rsidP="00B87BE2">
            <w:pPr>
              <w:snapToGrid w:val="0"/>
            </w:pPr>
            <w:r w:rsidRPr="00B67947">
              <w:t>Iepazīstināt ķīmijas bakalaura studentus ar kvantitatīvās analīzes pamatjēdzieniem un metodēm. Šis kurss sniegs studentiem zināšanas par dažādām analīzes tehnikām, to principiem un piemērošanu praktiskos laboratorijas darbos. Studenti iegūs prasmes veikt analītiskos mērījumus, apstrādāt rezultātus un novērtēt kļūdas, kā arī veikt analītiskās metodes validēšanu.</w:t>
            </w:r>
          </w:p>
          <w:p w14:paraId="2BA7F2C6" w14:textId="77777777" w:rsidR="00A44AB4" w:rsidRPr="00B67947" w:rsidRDefault="00A44AB4" w:rsidP="00B87BE2">
            <w:pPr>
              <w:snapToGrid w:val="0"/>
            </w:pPr>
          </w:p>
          <w:p w14:paraId="4700AD09" w14:textId="77777777" w:rsidR="009A6ADE" w:rsidRPr="00B67947" w:rsidRDefault="009A6ADE" w:rsidP="009A6ADE">
            <w:pPr>
              <w:suppressAutoHyphens/>
              <w:autoSpaceDE/>
              <w:autoSpaceDN/>
              <w:adjustRightInd/>
              <w:jc w:val="both"/>
            </w:pPr>
            <w:r w:rsidRPr="00B67947">
              <w:t xml:space="preserve">KURSA UZDEVUMI: </w:t>
            </w:r>
          </w:p>
          <w:p w14:paraId="7D905236" w14:textId="639C213D" w:rsidR="00217CE9" w:rsidRPr="00B67947" w:rsidRDefault="00217CE9" w:rsidP="00217CE9">
            <w:pPr>
              <w:suppressAutoHyphens/>
              <w:autoSpaceDE/>
              <w:autoSpaceDN/>
              <w:adjustRightInd/>
              <w:jc w:val="both"/>
            </w:pPr>
            <w:r w:rsidRPr="00B67947">
              <w:t>1. Izprotiet un iegūstiet zināšanas par kvantitatīvās analīzes metodēm un pamatjēdzieniem, kā arī izprotiet kļūdu veidus un to ietekmi uz rezultātiem kvantitatīvajā analīzē.</w:t>
            </w:r>
          </w:p>
          <w:p w14:paraId="24AEE33F" w14:textId="697FE859" w:rsidR="00217CE9" w:rsidRPr="00B67947" w:rsidRDefault="00217CE9" w:rsidP="00217CE9">
            <w:pPr>
              <w:suppressAutoHyphens/>
              <w:autoSpaceDE/>
              <w:autoSpaceDN/>
              <w:adjustRightInd/>
              <w:jc w:val="both"/>
            </w:pPr>
            <w:r w:rsidRPr="00B67947">
              <w:t>2. Spējiet veikt rezultātu statistisko apstrādi un validēšanu, lai novērtētu analītiskās metodes precizitāti un ticamību.</w:t>
            </w:r>
          </w:p>
          <w:p w14:paraId="6450A4A7" w14:textId="2CA92248" w:rsidR="00217CE9" w:rsidRPr="00B67947" w:rsidRDefault="00217CE9" w:rsidP="00217CE9">
            <w:pPr>
              <w:suppressAutoHyphens/>
              <w:autoSpaceDE/>
              <w:autoSpaceDN/>
              <w:adjustRightInd/>
              <w:jc w:val="both"/>
            </w:pPr>
            <w:r w:rsidRPr="00B67947">
              <w:t xml:space="preserve">3. Iemācieties un izprotiet </w:t>
            </w:r>
            <w:proofErr w:type="spellStart"/>
            <w:r w:rsidRPr="00B67947">
              <w:t>gravimetrijas</w:t>
            </w:r>
            <w:proofErr w:type="spellEnd"/>
            <w:r w:rsidRPr="00B67947">
              <w:t xml:space="preserve"> metodes, kas balstās uz masas noteikšanu, un spējiet veikt svina noteikšanu gravimetriski laboratorijas apstākļos.</w:t>
            </w:r>
          </w:p>
          <w:p w14:paraId="04C9806D" w14:textId="13CA1933" w:rsidR="00217CE9" w:rsidRPr="00B67947" w:rsidRDefault="00217CE9" w:rsidP="00217CE9">
            <w:pPr>
              <w:suppressAutoHyphens/>
              <w:autoSpaceDE/>
              <w:autoSpaceDN/>
              <w:adjustRightInd/>
              <w:jc w:val="both"/>
            </w:pPr>
            <w:r w:rsidRPr="00B67947">
              <w:t xml:space="preserve">4. Izpētiet </w:t>
            </w:r>
            <w:proofErr w:type="spellStart"/>
            <w:r w:rsidRPr="00B67947">
              <w:t>titrimetrijas</w:t>
            </w:r>
            <w:proofErr w:type="spellEnd"/>
            <w:r w:rsidRPr="00B67947">
              <w:t xml:space="preserve"> vispārīgos principus un metodes, tostarp </w:t>
            </w:r>
            <w:proofErr w:type="spellStart"/>
            <w:r w:rsidRPr="00B67947">
              <w:t>protolitometriju</w:t>
            </w:r>
            <w:proofErr w:type="spellEnd"/>
            <w:r w:rsidRPr="00B67947">
              <w:t xml:space="preserve"> un </w:t>
            </w:r>
            <w:proofErr w:type="spellStart"/>
            <w:r w:rsidRPr="00B67947">
              <w:t>alkalimetriju</w:t>
            </w:r>
            <w:proofErr w:type="spellEnd"/>
            <w:r w:rsidRPr="00B67947">
              <w:t>, un spējiet veikt attiecīgus titrēšanas eksperimentus.</w:t>
            </w:r>
          </w:p>
          <w:p w14:paraId="41507C56" w14:textId="6A44A6AB" w:rsidR="00217CE9" w:rsidRPr="00B67947" w:rsidRDefault="00217CE9" w:rsidP="00217CE9">
            <w:pPr>
              <w:suppressAutoHyphens/>
              <w:autoSpaceDE/>
              <w:autoSpaceDN/>
              <w:adjustRightInd/>
              <w:jc w:val="both"/>
            </w:pPr>
            <w:r w:rsidRPr="00B67947">
              <w:t xml:space="preserve">5. Iemācieties par </w:t>
            </w:r>
            <w:proofErr w:type="spellStart"/>
            <w:r w:rsidRPr="00B67947">
              <w:t>redoksimetriju</w:t>
            </w:r>
            <w:proofErr w:type="spellEnd"/>
            <w:r w:rsidRPr="00B67947">
              <w:t xml:space="preserve">, </w:t>
            </w:r>
            <w:proofErr w:type="spellStart"/>
            <w:r w:rsidRPr="00B67947">
              <w:t>jodometriju</w:t>
            </w:r>
            <w:proofErr w:type="spellEnd"/>
            <w:r w:rsidRPr="00B67947">
              <w:t xml:space="preserve"> un attitrēšanu kā </w:t>
            </w:r>
            <w:proofErr w:type="spellStart"/>
            <w:r w:rsidRPr="00B67947">
              <w:t>redoksimetrisku</w:t>
            </w:r>
            <w:proofErr w:type="spellEnd"/>
            <w:r w:rsidRPr="00B67947">
              <w:t xml:space="preserve"> metodi, un spējiet veikt askorbīnskābes noteikšanu </w:t>
            </w:r>
            <w:proofErr w:type="spellStart"/>
            <w:r w:rsidRPr="00B67947">
              <w:t>jodometriski</w:t>
            </w:r>
            <w:proofErr w:type="spellEnd"/>
            <w:r w:rsidRPr="00B67947">
              <w:t xml:space="preserve"> vai </w:t>
            </w:r>
            <w:proofErr w:type="spellStart"/>
            <w:r w:rsidRPr="00B67947">
              <w:t>reducimetriski</w:t>
            </w:r>
            <w:proofErr w:type="spellEnd"/>
            <w:r w:rsidRPr="00B67947">
              <w:t>.</w:t>
            </w:r>
          </w:p>
          <w:p w14:paraId="48BBB60B" w14:textId="7CADE260" w:rsidR="006E312F" w:rsidRPr="00B67947" w:rsidRDefault="00217CE9" w:rsidP="00217CE9">
            <w:pPr>
              <w:suppressAutoHyphens/>
              <w:autoSpaceDE/>
              <w:autoSpaceDN/>
              <w:adjustRightInd/>
              <w:jc w:val="both"/>
            </w:pPr>
            <w:r w:rsidRPr="00B67947">
              <w:t xml:space="preserve">Katra lekcija sniegs teorētiskās </w:t>
            </w:r>
            <w:proofErr w:type="spellStart"/>
            <w:r w:rsidRPr="00B67947">
              <w:t>pamatzināšanas</w:t>
            </w:r>
            <w:proofErr w:type="spellEnd"/>
            <w:r w:rsidRPr="00B67947">
              <w:t xml:space="preserve"> par attiecīgajām analīzes tehnikām, un laboratorijas darbi ļaus studentiem praktiski piemērot iegūtās zināšanas, veicot eksperimentus, kas balstās uz minētajām tehnikām.</w:t>
            </w:r>
          </w:p>
          <w:p w14:paraId="7FFAFAF2" w14:textId="77777777" w:rsidR="009A6ADE" w:rsidRPr="00B67947"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B67947" w:rsidRPr="00B67947" w14:paraId="0D8FA9FE" w14:textId="77777777" w:rsidTr="00882644">
        <w:trPr>
          <w:jc w:val="center"/>
        </w:trPr>
        <w:tc>
          <w:tcPr>
            <w:tcW w:w="9582" w:type="dxa"/>
            <w:gridSpan w:val="2"/>
          </w:tcPr>
          <w:p w14:paraId="408D7DF8" w14:textId="3FB61A34" w:rsidR="00EC014F" w:rsidRPr="00B67947" w:rsidRDefault="00EC014F" w:rsidP="00EC014F">
            <w:pPr>
              <w:ind w:left="34"/>
              <w:jc w:val="both"/>
              <w:rPr>
                <w:iCs w:val="0"/>
                <w:lang w:eastAsia="ko-KR"/>
              </w:rPr>
            </w:pPr>
            <w:r w:rsidRPr="00B67947">
              <w:rPr>
                <w:iCs w:val="0"/>
                <w:lang w:eastAsia="ko-KR"/>
              </w:rPr>
              <w:t>L32, Ld32, Pd96</w:t>
            </w:r>
          </w:p>
          <w:p w14:paraId="48181275" w14:textId="77777777" w:rsidR="00B67947" w:rsidRPr="00B67947" w:rsidRDefault="00B67947" w:rsidP="00EC014F">
            <w:pPr>
              <w:ind w:left="34"/>
              <w:jc w:val="both"/>
              <w:rPr>
                <w:iCs w:val="0"/>
                <w:lang w:eastAsia="ko-KR"/>
              </w:rPr>
            </w:pPr>
          </w:p>
          <w:p w14:paraId="2EC4D8BC" w14:textId="5F713598" w:rsidR="00EC014F" w:rsidRPr="00B67947" w:rsidRDefault="00EC014F" w:rsidP="00EC014F">
            <w:pPr>
              <w:ind w:left="34"/>
              <w:jc w:val="both"/>
              <w:rPr>
                <w:iCs w:val="0"/>
                <w:lang w:eastAsia="ko-KR"/>
              </w:rPr>
            </w:pPr>
            <w:r w:rsidRPr="00B67947">
              <w:rPr>
                <w:iCs w:val="0"/>
                <w:lang w:eastAsia="ko-KR"/>
              </w:rPr>
              <w:t>1. Kvantitatīvās analīzes metodes un pamatjēdzieni. Kļūdas kvantitatīvajā analīzē L2</w:t>
            </w:r>
            <w:r w:rsidR="00ED6AFE" w:rsidRPr="00B67947">
              <w:rPr>
                <w:iCs w:val="0"/>
                <w:lang w:eastAsia="ko-KR"/>
              </w:rPr>
              <w:t>, Pd3</w:t>
            </w:r>
            <w:r w:rsidRPr="00B67947">
              <w:rPr>
                <w:iCs w:val="0"/>
                <w:lang w:eastAsia="ko-KR"/>
              </w:rPr>
              <w:t>.</w:t>
            </w:r>
          </w:p>
          <w:p w14:paraId="50BB627D" w14:textId="5AF4EA43" w:rsidR="00EC014F" w:rsidRPr="00B67947" w:rsidRDefault="00EC014F" w:rsidP="00EC014F">
            <w:pPr>
              <w:ind w:left="34"/>
              <w:jc w:val="both"/>
              <w:rPr>
                <w:iCs w:val="0"/>
                <w:lang w:eastAsia="ko-KR"/>
              </w:rPr>
            </w:pPr>
            <w:r w:rsidRPr="00B67947">
              <w:rPr>
                <w:iCs w:val="0"/>
                <w:lang w:eastAsia="ko-KR"/>
              </w:rPr>
              <w:t>2. Rezultātu statistiskā apstrāde. Validēšana</w:t>
            </w:r>
            <w:r w:rsidR="00ED6AFE" w:rsidRPr="00B67947">
              <w:rPr>
                <w:iCs w:val="0"/>
                <w:lang w:eastAsia="ko-KR"/>
              </w:rPr>
              <w:t xml:space="preserve"> L2, Ld4, Pd9</w:t>
            </w:r>
            <w:r w:rsidRPr="00B67947">
              <w:rPr>
                <w:iCs w:val="0"/>
                <w:lang w:eastAsia="ko-KR"/>
              </w:rPr>
              <w:t>.</w:t>
            </w:r>
          </w:p>
          <w:p w14:paraId="3FBE261C" w14:textId="4D29CAD9" w:rsidR="00EC014F" w:rsidRPr="00B67947" w:rsidRDefault="00EC014F" w:rsidP="00EC014F">
            <w:pPr>
              <w:ind w:left="34"/>
              <w:jc w:val="both"/>
              <w:rPr>
                <w:iCs w:val="0"/>
                <w:lang w:eastAsia="ko-KR"/>
              </w:rPr>
            </w:pPr>
            <w:r w:rsidRPr="00B67947">
              <w:rPr>
                <w:iCs w:val="0"/>
                <w:lang w:eastAsia="ko-KR"/>
              </w:rPr>
              <w:t xml:space="preserve">3. </w:t>
            </w:r>
            <w:proofErr w:type="spellStart"/>
            <w:r w:rsidRPr="00B67947">
              <w:rPr>
                <w:iCs w:val="0"/>
                <w:lang w:eastAsia="ko-KR"/>
              </w:rPr>
              <w:t>Gravimetrija</w:t>
            </w:r>
            <w:proofErr w:type="spellEnd"/>
            <w:r w:rsidR="00ED6AFE" w:rsidRPr="00B67947">
              <w:rPr>
                <w:iCs w:val="0"/>
                <w:lang w:eastAsia="ko-KR"/>
              </w:rPr>
              <w:t xml:space="preserve"> L2, Ld4, Pd9</w:t>
            </w:r>
            <w:r w:rsidRPr="00B67947">
              <w:rPr>
                <w:iCs w:val="0"/>
                <w:lang w:eastAsia="ko-KR"/>
              </w:rPr>
              <w:t>.</w:t>
            </w:r>
          </w:p>
          <w:p w14:paraId="7CC8CBB2" w14:textId="551C2889" w:rsidR="00EC014F" w:rsidRPr="00B67947" w:rsidRDefault="00EC014F" w:rsidP="00EC014F">
            <w:pPr>
              <w:ind w:left="34"/>
              <w:jc w:val="both"/>
              <w:rPr>
                <w:iCs w:val="0"/>
                <w:lang w:eastAsia="ko-KR"/>
              </w:rPr>
            </w:pPr>
            <w:r w:rsidRPr="00B67947">
              <w:rPr>
                <w:iCs w:val="0"/>
                <w:lang w:eastAsia="ko-KR"/>
              </w:rPr>
              <w:t xml:space="preserve">4. </w:t>
            </w:r>
            <w:proofErr w:type="spellStart"/>
            <w:r w:rsidRPr="00B67947">
              <w:rPr>
                <w:iCs w:val="0"/>
                <w:lang w:eastAsia="ko-KR"/>
              </w:rPr>
              <w:t>Titrimetrijas</w:t>
            </w:r>
            <w:proofErr w:type="spellEnd"/>
            <w:r w:rsidRPr="00B67947">
              <w:rPr>
                <w:iCs w:val="0"/>
                <w:lang w:eastAsia="ko-KR"/>
              </w:rPr>
              <w:t xml:space="preserve"> vispārīgie principi un metodes</w:t>
            </w:r>
            <w:r w:rsidR="00ED6AFE" w:rsidRPr="00B67947">
              <w:rPr>
                <w:iCs w:val="0"/>
                <w:lang w:eastAsia="ko-KR"/>
              </w:rPr>
              <w:t xml:space="preserve"> L2, Pd3</w:t>
            </w:r>
            <w:r w:rsidRPr="00B67947">
              <w:rPr>
                <w:iCs w:val="0"/>
                <w:lang w:eastAsia="ko-KR"/>
              </w:rPr>
              <w:t>.</w:t>
            </w:r>
          </w:p>
          <w:p w14:paraId="3E3B6F77" w14:textId="1A58D6EA" w:rsidR="00EC014F" w:rsidRPr="00B67947" w:rsidRDefault="00EC014F" w:rsidP="00EC014F">
            <w:pPr>
              <w:ind w:left="34"/>
              <w:jc w:val="both"/>
              <w:rPr>
                <w:iCs w:val="0"/>
                <w:lang w:eastAsia="ko-KR"/>
              </w:rPr>
            </w:pPr>
            <w:r w:rsidRPr="00B67947">
              <w:rPr>
                <w:iCs w:val="0"/>
                <w:lang w:eastAsia="ko-KR"/>
              </w:rPr>
              <w:t xml:space="preserve">5. </w:t>
            </w:r>
            <w:proofErr w:type="spellStart"/>
            <w:r w:rsidRPr="00B67947">
              <w:rPr>
                <w:iCs w:val="0"/>
                <w:lang w:eastAsia="ko-KR"/>
              </w:rPr>
              <w:t>Protolitometrija</w:t>
            </w:r>
            <w:proofErr w:type="spellEnd"/>
            <w:r w:rsidRPr="00B67947">
              <w:rPr>
                <w:iCs w:val="0"/>
                <w:lang w:eastAsia="ko-KR"/>
              </w:rPr>
              <w:t xml:space="preserve">. </w:t>
            </w:r>
            <w:proofErr w:type="spellStart"/>
            <w:r w:rsidRPr="00B67947">
              <w:rPr>
                <w:iCs w:val="0"/>
                <w:lang w:eastAsia="ko-KR"/>
              </w:rPr>
              <w:t>Alkalimetrija</w:t>
            </w:r>
            <w:proofErr w:type="spellEnd"/>
            <w:r w:rsidR="00ED6AFE" w:rsidRPr="00B67947">
              <w:rPr>
                <w:iCs w:val="0"/>
                <w:lang w:eastAsia="ko-KR"/>
              </w:rPr>
              <w:t xml:space="preserve"> L2, Pd3</w:t>
            </w:r>
            <w:r w:rsidRPr="00B67947">
              <w:rPr>
                <w:iCs w:val="0"/>
                <w:lang w:eastAsia="ko-KR"/>
              </w:rPr>
              <w:t>.</w:t>
            </w:r>
          </w:p>
          <w:p w14:paraId="092FEF31" w14:textId="7095E7CD" w:rsidR="00EC014F" w:rsidRPr="00B67947" w:rsidRDefault="00EC014F" w:rsidP="00EC014F">
            <w:pPr>
              <w:ind w:left="34"/>
              <w:jc w:val="both"/>
              <w:rPr>
                <w:iCs w:val="0"/>
                <w:lang w:eastAsia="ko-KR"/>
              </w:rPr>
            </w:pPr>
            <w:r w:rsidRPr="00B67947">
              <w:rPr>
                <w:iCs w:val="0"/>
                <w:lang w:eastAsia="ko-KR"/>
              </w:rPr>
              <w:t>6. Titrēšanas veidi (tiešā titrēšana, aizvietotāju titrēšana un attitrēšana)</w:t>
            </w:r>
            <w:r w:rsidR="00ED6AFE" w:rsidRPr="00B67947">
              <w:rPr>
                <w:iCs w:val="0"/>
                <w:lang w:eastAsia="ko-KR"/>
              </w:rPr>
              <w:t xml:space="preserve"> L2, Pd</w:t>
            </w:r>
            <w:r w:rsidR="006F0B11" w:rsidRPr="00B67947">
              <w:rPr>
                <w:iCs w:val="0"/>
                <w:lang w:eastAsia="ko-KR"/>
              </w:rPr>
              <w:t>3</w:t>
            </w:r>
            <w:r w:rsidRPr="00B67947">
              <w:rPr>
                <w:iCs w:val="0"/>
                <w:lang w:eastAsia="ko-KR"/>
              </w:rPr>
              <w:t>.</w:t>
            </w:r>
          </w:p>
          <w:p w14:paraId="0EF7DECE" w14:textId="399A5AEC" w:rsidR="00EC014F" w:rsidRPr="00B67947" w:rsidRDefault="00EC014F" w:rsidP="00EC014F">
            <w:pPr>
              <w:ind w:left="34"/>
              <w:jc w:val="both"/>
              <w:rPr>
                <w:iCs w:val="0"/>
                <w:lang w:eastAsia="ko-KR"/>
              </w:rPr>
            </w:pPr>
            <w:r w:rsidRPr="00B67947">
              <w:rPr>
                <w:iCs w:val="0"/>
                <w:lang w:eastAsia="ko-KR"/>
              </w:rPr>
              <w:t xml:space="preserve">7. </w:t>
            </w:r>
            <w:proofErr w:type="spellStart"/>
            <w:r w:rsidRPr="00B67947">
              <w:rPr>
                <w:iCs w:val="0"/>
                <w:lang w:eastAsia="ko-KR"/>
              </w:rPr>
              <w:t>Redoksimetrija</w:t>
            </w:r>
            <w:proofErr w:type="spellEnd"/>
            <w:r w:rsidRPr="00B67947">
              <w:rPr>
                <w:iCs w:val="0"/>
                <w:lang w:eastAsia="ko-KR"/>
              </w:rPr>
              <w:t xml:space="preserve">. </w:t>
            </w:r>
            <w:proofErr w:type="spellStart"/>
            <w:r w:rsidRPr="00B67947">
              <w:rPr>
                <w:iCs w:val="0"/>
                <w:lang w:eastAsia="ko-KR"/>
              </w:rPr>
              <w:t>Jodometrija</w:t>
            </w:r>
            <w:proofErr w:type="spellEnd"/>
            <w:r w:rsidRPr="00B67947">
              <w:rPr>
                <w:iCs w:val="0"/>
                <w:lang w:eastAsia="ko-KR"/>
              </w:rPr>
              <w:t>. Attitrēšana. Aizvietotāja titrēšana</w:t>
            </w:r>
            <w:r w:rsidR="00ED6AFE" w:rsidRPr="00B67947">
              <w:rPr>
                <w:iCs w:val="0"/>
                <w:lang w:eastAsia="ko-KR"/>
              </w:rPr>
              <w:t xml:space="preserve"> L2, Pd</w:t>
            </w:r>
            <w:r w:rsidR="006F0B11" w:rsidRPr="00B67947">
              <w:rPr>
                <w:iCs w:val="0"/>
                <w:lang w:eastAsia="ko-KR"/>
              </w:rPr>
              <w:t>3</w:t>
            </w:r>
            <w:r w:rsidRPr="00B67947">
              <w:rPr>
                <w:iCs w:val="0"/>
                <w:lang w:eastAsia="ko-KR"/>
              </w:rPr>
              <w:t>.</w:t>
            </w:r>
          </w:p>
          <w:p w14:paraId="562B3A8F" w14:textId="1EAAF80D" w:rsidR="00EC014F" w:rsidRPr="00B67947" w:rsidRDefault="00EC014F" w:rsidP="00EC014F">
            <w:pPr>
              <w:ind w:left="34"/>
              <w:jc w:val="both"/>
              <w:rPr>
                <w:iCs w:val="0"/>
                <w:lang w:eastAsia="ko-KR"/>
              </w:rPr>
            </w:pPr>
            <w:r w:rsidRPr="00B67947">
              <w:rPr>
                <w:iCs w:val="0"/>
                <w:lang w:eastAsia="ko-KR"/>
              </w:rPr>
              <w:t xml:space="preserve">8. </w:t>
            </w:r>
            <w:proofErr w:type="spellStart"/>
            <w:r w:rsidRPr="00B67947">
              <w:rPr>
                <w:iCs w:val="0"/>
                <w:lang w:eastAsia="ko-KR"/>
              </w:rPr>
              <w:t>Kompleksometrija</w:t>
            </w:r>
            <w:proofErr w:type="spellEnd"/>
            <w:r w:rsidRPr="00B67947">
              <w:rPr>
                <w:iCs w:val="0"/>
                <w:lang w:eastAsia="ko-KR"/>
              </w:rPr>
              <w:t xml:space="preserve">. </w:t>
            </w:r>
            <w:proofErr w:type="spellStart"/>
            <w:r w:rsidRPr="00B67947">
              <w:rPr>
                <w:iCs w:val="0"/>
                <w:lang w:eastAsia="ko-KR"/>
              </w:rPr>
              <w:t>Kompleksoni</w:t>
            </w:r>
            <w:proofErr w:type="spellEnd"/>
            <w:r w:rsidRPr="00B67947">
              <w:rPr>
                <w:iCs w:val="0"/>
                <w:lang w:eastAsia="ko-KR"/>
              </w:rPr>
              <w:t xml:space="preserve">. </w:t>
            </w:r>
            <w:proofErr w:type="spellStart"/>
            <w:r w:rsidRPr="00B67947">
              <w:rPr>
                <w:iCs w:val="0"/>
                <w:lang w:eastAsia="ko-KR"/>
              </w:rPr>
              <w:t>Kompleksonometrija</w:t>
            </w:r>
            <w:proofErr w:type="spellEnd"/>
            <w:r w:rsidR="006F0B11" w:rsidRPr="00B67947">
              <w:rPr>
                <w:iCs w:val="0"/>
                <w:lang w:eastAsia="ko-KR"/>
              </w:rPr>
              <w:t xml:space="preserve"> L2, Ld4, Pd9</w:t>
            </w:r>
            <w:r w:rsidRPr="00B67947">
              <w:rPr>
                <w:iCs w:val="0"/>
                <w:lang w:eastAsia="ko-KR"/>
              </w:rPr>
              <w:t>.</w:t>
            </w:r>
          </w:p>
          <w:p w14:paraId="537262DB" w14:textId="766873A7" w:rsidR="00EC014F" w:rsidRPr="00B67947" w:rsidRDefault="00EC014F" w:rsidP="00EC014F">
            <w:pPr>
              <w:ind w:left="34"/>
              <w:jc w:val="both"/>
              <w:rPr>
                <w:iCs w:val="0"/>
                <w:lang w:eastAsia="ko-KR"/>
              </w:rPr>
            </w:pPr>
            <w:r w:rsidRPr="00B67947">
              <w:rPr>
                <w:iCs w:val="0"/>
                <w:lang w:eastAsia="ko-KR"/>
              </w:rPr>
              <w:t xml:space="preserve">9. </w:t>
            </w:r>
            <w:proofErr w:type="spellStart"/>
            <w:r w:rsidRPr="00B67947">
              <w:rPr>
                <w:iCs w:val="0"/>
                <w:lang w:eastAsia="ko-KR"/>
              </w:rPr>
              <w:t>Kompleksonometrija</w:t>
            </w:r>
            <w:proofErr w:type="spellEnd"/>
            <w:r w:rsidRPr="00B67947">
              <w:rPr>
                <w:iCs w:val="0"/>
                <w:lang w:eastAsia="ko-KR"/>
              </w:rPr>
              <w:t xml:space="preserve">. Indikatori </w:t>
            </w:r>
            <w:proofErr w:type="spellStart"/>
            <w:r w:rsidRPr="00B67947">
              <w:rPr>
                <w:iCs w:val="0"/>
                <w:lang w:eastAsia="ko-KR"/>
              </w:rPr>
              <w:t>kompleksonometrijā</w:t>
            </w:r>
            <w:proofErr w:type="spellEnd"/>
            <w:r w:rsidR="006F0B11" w:rsidRPr="00B67947">
              <w:rPr>
                <w:iCs w:val="0"/>
                <w:lang w:eastAsia="ko-KR"/>
              </w:rPr>
              <w:t xml:space="preserve"> L2, Pd3</w:t>
            </w:r>
            <w:r w:rsidRPr="00B67947">
              <w:rPr>
                <w:iCs w:val="0"/>
                <w:lang w:eastAsia="ko-KR"/>
              </w:rPr>
              <w:t>.</w:t>
            </w:r>
          </w:p>
          <w:p w14:paraId="66473C67" w14:textId="42C8CA61" w:rsidR="00EC014F" w:rsidRPr="00B67947" w:rsidRDefault="00EC014F" w:rsidP="00EC014F">
            <w:pPr>
              <w:ind w:left="34"/>
              <w:jc w:val="both"/>
              <w:rPr>
                <w:iCs w:val="0"/>
                <w:lang w:eastAsia="ko-KR"/>
              </w:rPr>
            </w:pPr>
            <w:r w:rsidRPr="00B67947">
              <w:rPr>
                <w:iCs w:val="0"/>
                <w:lang w:eastAsia="ko-KR"/>
              </w:rPr>
              <w:t xml:space="preserve">10. </w:t>
            </w:r>
            <w:proofErr w:type="spellStart"/>
            <w:r w:rsidRPr="00B67947">
              <w:rPr>
                <w:iCs w:val="0"/>
                <w:lang w:eastAsia="ko-KR"/>
              </w:rPr>
              <w:t>Sedimetrija</w:t>
            </w:r>
            <w:proofErr w:type="spellEnd"/>
            <w:r w:rsidRPr="00B67947">
              <w:rPr>
                <w:iCs w:val="0"/>
                <w:lang w:eastAsia="ko-KR"/>
              </w:rPr>
              <w:t xml:space="preserve">. </w:t>
            </w:r>
            <w:proofErr w:type="spellStart"/>
            <w:r w:rsidRPr="00B67947">
              <w:rPr>
                <w:iCs w:val="0"/>
                <w:lang w:eastAsia="ko-KR"/>
              </w:rPr>
              <w:t>Argentometrija</w:t>
            </w:r>
            <w:proofErr w:type="spellEnd"/>
            <w:r w:rsidRPr="00B67947">
              <w:rPr>
                <w:iCs w:val="0"/>
                <w:lang w:eastAsia="ko-KR"/>
              </w:rPr>
              <w:t>. Fajansa metode</w:t>
            </w:r>
            <w:r w:rsidR="006F0B11" w:rsidRPr="00B67947">
              <w:rPr>
                <w:iCs w:val="0"/>
                <w:lang w:eastAsia="ko-KR"/>
              </w:rPr>
              <w:t xml:space="preserve"> L2, Pd3</w:t>
            </w:r>
            <w:r w:rsidRPr="00B67947">
              <w:rPr>
                <w:iCs w:val="0"/>
                <w:lang w:eastAsia="ko-KR"/>
              </w:rPr>
              <w:t>.</w:t>
            </w:r>
          </w:p>
          <w:p w14:paraId="55E53B3F" w14:textId="03EAA4C2" w:rsidR="00EC014F" w:rsidRPr="00B67947" w:rsidRDefault="00EC014F" w:rsidP="00EC014F">
            <w:pPr>
              <w:ind w:left="34"/>
              <w:jc w:val="both"/>
              <w:rPr>
                <w:iCs w:val="0"/>
                <w:lang w:eastAsia="ko-KR"/>
              </w:rPr>
            </w:pPr>
            <w:r w:rsidRPr="00B67947">
              <w:rPr>
                <w:iCs w:val="0"/>
                <w:lang w:eastAsia="ko-KR"/>
              </w:rPr>
              <w:t>11. Ieskats optiskajās un elektroķīmiskajās analīzes metodēs</w:t>
            </w:r>
            <w:r w:rsidR="006F0B11" w:rsidRPr="00B67947">
              <w:rPr>
                <w:iCs w:val="0"/>
                <w:lang w:eastAsia="ko-KR"/>
              </w:rPr>
              <w:t xml:space="preserve"> L2, Pd3</w:t>
            </w:r>
            <w:r w:rsidRPr="00B67947">
              <w:rPr>
                <w:iCs w:val="0"/>
                <w:lang w:eastAsia="ko-KR"/>
              </w:rPr>
              <w:t>.</w:t>
            </w:r>
          </w:p>
          <w:p w14:paraId="561EB514" w14:textId="1334CB7A" w:rsidR="00EC014F" w:rsidRPr="00B67947" w:rsidRDefault="00EC014F" w:rsidP="00EC014F">
            <w:pPr>
              <w:ind w:left="34"/>
              <w:jc w:val="both"/>
              <w:rPr>
                <w:iCs w:val="0"/>
                <w:lang w:eastAsia="ko-KR"/>
              </w:rPr>
            </w:pPr>
            <w:r w:rsidRPr="00B67947">
              <w:rPr>
                <w:iCs w:val="0"/>
                <w:lang w:eastAsia="ko-KR"/>
              </w:rPr>
              <w:t xml:space="preserve">12. Padziļināts ieskats titrēšanas metodēs: </w:t>
            </w:r>
            <w:proofErr w:type="spellStart"/>
            <w:r w:rsidRPr="00B67947">
              <w:rPr>
                <w:iCs w:val="0"/>
                <w:lang w:eastAsia="ko-KR"/>
              </w:rPr>
              <w:t>Protolitometrija</w:t>
            </w:r>
            <w:proofErr w:type="spellEnd"/>
            <w:r w:rsidRPr="00B67947">
              <w:rPr>
                <w:iCs w:val="0"/>
                <w:lang w:eastAsia="ko-KR"/>
              </w:rPr>
              <w:t xml:space="preserve">. </w:t>
            </w:r>
            <w:proofErr w:type="spellStart"/>
            <w:r w:rsidRPr="00B67947">
              <w:rPr>
                <w:iCs w:val="0"/>
                <w:lang w:eastAsia="ko-KR"/>
              </w:rPr>
              <w:t>Acidimetrija</w:t>
            </w:r>
            <w:proofErr w:type="spellEnd"/>
            <w:r w:rsidRPr="00B67947">
              <w:rPr>
                <w:iCs w:val="0"/>
                <w:lang w:eastAsia="ko-KR"/>
              </w:rPr>
              <w:t xml:space="preserve"> un </w:t>
            </w:r>
            <w:proofErr w:type="spellStart"/>
            <w:r w:rsidRPr="00B67947">
              <w:rPr>
                <w:iCs w:val="0"/>
                <w:lang w:eastAsia="ko-KR"/>
              </w:rPr>
              <w:t>alkalimetrija</w:t>
            </w:r>
            <w:proofErr w:type="spellEnd"/>
            <w:r w:rsidR="006F0B11" w:rsidRPr="00B67947">
              <w:rPr>
                <w:iCs w:val="0"/>
                <w:lang w:eastAsia="ko-KR"/>
              </w:rPr>
              <w:t xml:space="preserve"> L2, Ld4, Pd9</w:t>
            </w:r>
            <w:r w:rsidRPr="00B67947">
              <w:rPr>
                <w:iCs w:val="0"/>
                <w:lang w:eastAsia="ko-KR"/>
              </w:rPr>
              <w:t>.</w:t>
            </w:r>
          </w:p>
          <w:p w14:paraId="7315AE42" w14:textId="67188EB8" w:rsidR="00EC014F" w:rsidRPr="00B67947" w:rsidRDefault="00EC014F" w:rsidP="00EC014F">
            <w:pPr>
              <w:ind w:left="34"/>
              <w:jc w:val="both"/>
              <w:rPr>
                <w:iCs w:val="0"/>
                <w:lang w:eastAsia="ko-KR"/>
              </w:rPr>
            </w:pPr>
            <w:r w:rsidRPr="00B67947">
              <w:rPr>
                <w:iCs w:val="0"/>
                <w:lang w:eastAsia="ko-KR"/>
              </w:rPr>
              <w:t xml:space="preserve">13. Padziļināts ieskats titrēšanas metodēs: </w:t>
            </w:r>
            <w:proofErr w:type="spellStart"/>
            <w:r w:rsidRPr="00B67947">
              <w:rPr>
                <w:iCs w:val="0"/>
                <w:lang w:eastAsia="ko-KR"/>
              </w:rPr>
              <w:t>Redoksimetrija</w:t>
            </w:r>
            <w:proofErr w:type="spellEnd"/>
            <w:r w:rsidRPr="00B67947">
              <w:rPr>
                <w:iCs w:val="0"/>
                <w:lang w:eastAsia="ko-KR"/>
              </w:rPr>
              <w:t xml:space="preserve">. </w:t>
            </w:r>
            <w:proofErr w:type="spellStart"/>
            <w:r w:rsidRPr="00B67947">
              <w:rPr>
                <w:iCs w:val="0"/>
                <w:lang w:eastAsia="ko-KR"/>
              </w:rPr>
              <w:t>Oksidimetrija</w:t>
            </w:r>
            <w:proofErr w:type="spellEnd"/>
            <w:r w:rsidRPr="00B67947">
              <w:rPr>
                <w:iCs w:val="0"/>
                <w:lang w:eastAsia="ko-KR"/>
              </w:rPr>
              <w:t xml:space="preserve"> un </w:t>
            </w:r>
            <w:proofErr w:type="spellStart"/>
            <w:r w:rsidRPr="00B67947">
              <w:rPr>
                <w:iCs w:val="0"/>
                <w:lang w:eastAsia="ko-KR"/>
              </w:rPr>
              <w:t>reducimetrija</w:t>
            </w:r>
            <w:proofErr w:type="spellEnd"/>
            <w:r w:rsidR="006F0B11" w:rsidRPr="00B67947">
              <w:rPr>
                <w:iCs w:val="0"/>
                <w:lang w:eastAsia="ko-KR"/>
              </w:rPr>
              <w:t xml:space="preserve"> L2, Ld4, Pd9</w:t>
            </w:r>
            <w:r w:rsidRPr="00B67947">
              <w:rPr>
                <w:iCs w:val="0"/>
                <w:lang w:eastAsia="ko-KR"/>
              </w:rPr>
              <w:t>.</w:t>
            </w:r>
          </w:p>
          <w:p w14:paraId="21CB0CB2" w14:textId="2A4B702F" w:rsidR="00EC014F" w:rsidRPr="00B67947" w:rsidRDefault="00EC014F" w:rsidP="00EC014F">
            <w:pPr>
              <w:ind w:left="34"/>
              <w:jc w:val="both"/>
              <w:rPr>
                <w:iCs w:val="0"/>
                <w:lang w:eastAsia="ko-KR"/>
              </w:rPr>
            </w:pPr>
            <w:r w:rsidRPr="00B67947">
              <w:rPr>
                <w:iCs w:val="0"/>
                <w:lang w:eastAsia="ko-KR"/>
              </w:rPr>
              <w:t xml:space="preserve">14. Padziļināts ieskats titrēšanas metodēs: </w:t>
            </w:r>
            <w:proofErr w:type="spellStart"/>
            <w:r w:rsidRPr="00B67947">
              <w:rPr>
                <w:iCs w:val="0"/>
                <w:lang w:eastAsia="ko-KR"/>
              </w:rPr>
              <w:t>Kompleksonometrija</w:t>
            </w:r>
            <w:proofErr w:type="spellEnd"/>
            <w:r w:rsidR="006F0B11" w:rsidRPr="00B67947">
              <w:rPr>
                <w:iCs w:val="0"/>
                <w:lang w:eastAsia="ko-KR"/>
              </w:rPr>
              <w:t xml:space="preserve"> L2, Ld4, Pd9</w:t>
            </w:r>
            <w:r w:rsidRPr="00B67947">
              <w:rPr>
                <w:iCs w:val="0"/>
                <w:lang w:eastAsia="ko-KR"/>
              </w:rPr>
              <w:t>.</w:t>
            </w:r>
          </w:p>
          <w:p w14:paraId="05B2BFBE" w14:textId="5D82EDD5" w:rsidR="00EC014F" w:rsidRPr="00B67947" w:rsidRDefault="00EC014F" w:rsidP="00EC014F">
            <w:pPr>
              <w:ind w:left="34"/>
              <w:jc w:val="both"/>
              <w:rPr>
                <w:iCs w:val="0"/>
                <w:lang w:eastAsia="ko-KR"/>
              </w:rPr>
            </w:pPr>
            <w:r w:rsidRPr="00B67947">
              <w:rPr>
                <w:iCs w:val="0"/>
                <w:lang w:eastAsia="ko-KR"/>
              </w:rPr>
              <w:t xml:space="preserve">15. Padziļināts ieskats titrēšanas metodēs: </w:t>
            </w:r>
            <w:proofErr w:type="spellStart"/>
            <w:r w:rsidRPr="00B67947">
              <w:rPr>
                <w:iCs w:val="0"/>
                <w:lang w:eastAsia="ko-KR"/>
              </w:rPr>
              <w:t>Sedimetrija</w:t>
            </w:r>
            <w:proofErr w:type="spellEnd"/>
            <w:r w:rsidRPr="00B67947">
              <w:rPr>
                <w:iCs w:val="0"/>
                <w:lang w:eastAsia="ko-KR"/>
              </w:rPr>
              <w:t xml:space="preserve">. </w:t>
            </w:r>
            <w:proofErr w:type="spellStart"/>
            <w:r w:rsidRPr="00B67947">
              <w:rPr>
                <w:iCs w:val="0"/>
                <w:lang w:eastAsia="ko-KR"/>
              </w:rPr>
              <w:t>Argentometrija</w:t>
            </w:r>
            <w:proofErr w:type="spellEnd"/>
            <w:r w:rsidR="006F0B11" w:rsidRPr="00B67947">
              <w:rPr>
                <w:iCs w:val="0"/>
                <w:lang w:eastAsia="ko-KR"/>
              </w:rPr>
              <w:t xml:space="preserve"> L2, Ld4, Pd9</w:t>
            </w:r>
            <w:r w:rsidRPr="00B67947">
              <w:rPr>
                <w:iCs w:val="0"/>
                <w:lang w:eastAsia="ko-KR"/>
              </w:rPr>
              <w:t xml:space="preserve">. </w:t>
            </w:r>
          </w:p>
          <w:p w14:paraId="500E37F2" w14:textId="6B60D4BE" w:rsidR="009A6ADE" w:rsidRPr="00B67947" w:rsidRDefault="00EC014F" w:rsidP="00EC014F">
            <w:pPr>
              <w:ind w:left="34"/>
              <w:jc w:val="both"/>
              <w:rPr>
                <w:iCs w:val="0"/>
                <w:lang w:eastAsia="ko-KR"/>
              </w:rPr>
            </w:pPr>
            <w:r w:rsidRPr="00B67947">
              <w:rPr>
                <w:iCs w:val="0"/>
                <w:lang w:eastAsia="ko-KR"/>
              </w:rPr>
              <w:t xml:space="preserve">16. Padziļināts ieskats titrēšanas metodēs: Mora metode, </w:t>
            </w:r>
            <w:proofErr w:type="spellStart"/>
            <w:r w:rsidRPr="00B67947">
              <w:rPr>
                <w:iCs w:val="0"/>
                <w:lang w:eastAsia="ko-KR"/>
              </w:rPr>
              <w:t>Folharda</w:t>
            </w:r>
            <w:proofErr w:type="spellEnd"/>
            <w:r w:rsidRPr="00B67947">
              <w:rPr>
                <w:iCs w:val="0"/>
                <w:lang w:eastAsia="ko-KR"/>
              </w:rPr>
              <w:t xml:space="preserve"> metode</w:t>
            </w:r>
            <w:r w:rsidR="006F0B11" w:rsidRPr="00B67947">
              <w:rPr>
                <w:iCs w:val="0"/>
                <w:lang w:eastAsia="ko-KR"/>
              </w:rPr>
              <w:t xml:space="preserve"> L2, Ld4, Pd9</w:t>
            </w:r>
            <w:r w:rsidRPr="00B67947">
              <w:rPr>
                <w:iCs w:val="0"/>
                <w:lang w:eastAsia="ko-KR"/>
              </w:rPr>
              <w:t>.</w:t>
            </w:r>
          </w:p>
          <w:p w14:paraId="4C85318E" w14:textId="77777777" w:rsidR="009A6ADE" w:rsidRPr="00B67947" w:rsidRDefault="009A6ADE" w:rsidP="009A6ADE">
            <w:pPr>
              <w:ind w:left="34"/>
              <w:jc w:val="both"/>
              <w:rPr>
                <w:iCs w:val="0"/>
                <w:lang w:eastAsia="ko-KR"/>
              </w:rPr>
            </w:pPr>
          </w:p>
          <w:p w14:paraId="7FA56337" w14:textId="77777777" w:rsidR="009A6ADE" w:rsidRPr="00B67947" w:rsidRDefault="009A6ADE" w:rsidP="009A6ADE">
            <w:pPr>
              <w:ind w:left="34"/>
              <w:jc w:val="both"/>
              <w:rPr>
                <w:iCs w:val="0"/>
                <w:lang w:eastAsia="ko-KR"/>
              </w:rPr>
            </w:pPr>
            <w:r w:rsidRPr="00B67947">
              <w:rPr>
                <w:iCs w:val="0"/>
                <w:lang w:eastAsia="ko-KR"/>
              </w:rPr>
              <w:t>L -  lekcija</w:t>
            </w:r>
          </w:p>
          <w:p w14:paraId="06DC327D" w14:textId="77777777" w:rsidR="009A6ADE" w:rsidRPr="00B67947" w:rsidRDefault="009A6ADE" w:rsidP="009A6ADE">
            <w:pPr>
              <w:ind w:left="34"/>
              <w:jc w:val="both"/>
              <w:rPr>
                <w:iCs w:val="0"/>
                <w:lang w:eastAsia="ko-KR"/>
              </w:rPr>
            </w:pPr>
            <w:r w:rsidRPr="00B67947">
              <w:rPr>
                <w:iCs w:val="0"/>
                <w:lang w:eastAsia="ko-KR"/>
              </w:rPr>
              <w:t>S - seminārs</w:t>
            </w:r>
          </w:p>
          <w:p w14:paraId="4889A27A" w14:textId="77777777" w:rsidR="009A6ADE" w:rsidRPr="00B67947" w:rsidRDefault="009A6ADE" w:rsidP="009A6ADE">
            <w:pPr>
              <w:ind w:left="34"/>
              <w:jc w:val="both"/>
              <w:rPr>
                <w:iCs w:val="0"/>
                <w:lang w:eastAsia="ko-KR"/>
              </w:rPr>
            </w:pPr>
            <w:r w:rsidRPr="00B67947">
              <w:rPr>
                <w:iCs w:val="0"/>
                <w:lang w:eastAsia="ko-KR"/>
              </w:rPr>
              <w:t>P – praktiskie darbi</w:t>
            </w:r>
          </w:p>
          <w:p w14:paraId="632AFD95" w14:textId="77777777" w:rsidR="009A6ADE" w:rsidRPr="00B67947" w:rsidRDefault="009A6ADE" w:rsidP="009A6ADE">
            <w:pPr>
              <w:ind w:left="34"/>
              <w:jc w:val="both"/>
              <w:rPr>
                <w:iCs w:val="0"/>
                <w:lang w:eastAsia="ko-KR"/>
              </w:rPr>
            </w:pPr>
            <w:proofErr w:type="spellStart"/>
            <w:r w:rsidRPr="00B67947">
              <w:rPr>
                <w:iCs w:val="0"/>
                <w:lang w:eastAsia="ko-KR"/>
              </w:rPr>
              <w:t>Ld</w:t>
            </w:r>
            <w:proofErr w:type="spellEnd"/>
            <w:r w:rsidRPr="00B67947">
              <w:rPr>
                <w:iCs w:val="0"/>
                <w:lang w:eastAsia="ko-KR"/>
              </w:rPr>
              <w:t xml:space="preserve"> – laboratorijas darbi</w:t>
            </w:r>
          </w:p>
          <w:p w14:paraId="034F201D" w14:textId="77777777" w:rsidR="009A6ADE" w:rsidRPr="00B67947" w:rsidRDefault="009A6ADE" w:rsidP="009A6ADE">
            <w:pPr>
              <w:spacing w:after="160" w:line="259" w:lineRule="auto"/>
              <w:ind w:left="34"/>
            </w:pPr>
            <w:proofErr w:type="spellStart"/>
            <w:r w:rsidRPr="00B67947">
              <w:rPr>
                <w:iCs w:val="0"/>
                <w:lang w:eastAsia="ko-KR"/>
              </w:rPr>
              <w:t>Pd</w:t>
            </w:r>
            <w:proofErr w:type="spellEnd"/>
            <w:r w:rsidRPr="00B67947">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B67947" w:rsidRPr="00B67947" w14:paraId="0CBA8973" w14:textId="77777777" w:rsidTr="00882644">
        <w:trPr>
          <w:jc w:val="center"/>
        </w:trPr>
        <w:tc>
          <w:tcPr>
            <w:tcW w:w="9582" w:type="dxa"/>
            <w:gridSpan w:val="2"/>
          </w:tcPr>
          <w:p w14:paraId="6D3CF27B" w14:textId="77777777" w:rsidR="009A6ADE" w:rsidRPr="00B67947" w:rsidRDefault="009A6ADE" w:rsidP="009A6ADE">
            <w:pPr>
              <w:pStyle w:val="ListParagraph"/>
              <w:spacing w:after="160" w:line="259" w:lineRule="auto"/>
              <w:ind w:left="20"/>
              <w:rPr>
                <w:color w:val="auto"/>
              </w:rPr>
            </w:pPr>
            <w:r w:rsidRPr="00B67947">
              <w:rPr>
                <w:color w:val="auto"/>
              </w:rPr>
              <w:t>ZINĀŠANAS:</w:t>
            </w:r>
          </w:p>
          <w:p w14:paraId="39A3EEB5" w14:textId="77777777" w:rsidR="002D3A00" w:rsidRPr="00B67947" w:rsidRDefault="009A6ADE" w:rsidP="002D3A00">
            <w:pPr>
              <w:pStyle w:val="ListParagraph"/>
              <w:spacing w:after="160" w:line="259" w:lineRule="auto"/>
              <w:ind w:left="20"/>
              <w:rPr>
                <w:color w:val="auto"/>
              </w:rPr>
            </w:pPr>
            <w:r w:rsidRPr="00B67947">
              <w:rPr>
                <w:color w:val="auto"/>
              </w:rPr>
              <w:t>1</w:t>
            </w:r>
            <w:r w:rsidR="00845AB0" w:rsidRPr="00B67947">
              <w:rPr>
                <w:color w:val="auto"/>
              </w:rPr>
              <w:t xml:space="preserve">. </w:t>
            </w:r>
            <w:r w:rsidR="002D3A00" w:rsidRPr="00B67947">
              <w:rPr>
                <w:color w:val="auto"/>
              </w:rPr>
              <w:t xml:space="preserve">Pamatjēdzieni un principi kvantitatīvās analīzes jomā, ietverot </w:t>
            </w:r>
            <w:proofErr w:type="spellStart"/>
            <w:r w:rsidR="002D3A00" w:rsidRPr="00B67947">
              <w:rPr>
                <w:color w:val="auto"/>
              </w:rPr>
              <w:t>gravimetriju</w:t>
            </w:r>
            <w:proofErr w:type="spellEnd"/>
            <w:r w:rsidR="002D3A00" w:rsidRPr="00B67947">
              <w:rPr>
                <w:color w:val="auto"/>
              </w:rPr>
              <w:t xml:space="preserve">, </w:t>
            </w:r>
            <w:proofErr w:type="spellStart"/>
            <w:r w:rsidR="002D3A00" w:rsidRPr="00B67947">
              <w:rPr>
                <w:color w:val="auto"/>
              </w:rPr>
              <w:t>titrimetriju</w:t>
            </w:r>
            <w:proofErr w:type="spellEnd"/>
            <w:r w:rsidR="002D3A00" w:rsidRPr="00B67947">
              <w:rPr>
                <w:color w:val="auto"/>
              </w:rPr>
              <w:t xml:space="preserve">, </w:t>
            </w:r>
            <w:proofErr w:type="spellStart"/>
            <w:r w:rsidR="002D3A00" w:rsidRPr="00B67947">
              <w:rPr>
                <w:color w:val="auto"/>
              </w:rPr>
              <w:t>redoksimetriju</w:t>
            </w:r>
            <w:proofErr w:type="spellEnd"/>
            <w:r w:rsidR="002D3A00" w:rsidRPr="00B67947">
              <w:rPr>
                <w:color w:val="auto"/>
              </w:rPr>
              <w:t xml:space="preserve">, </w:t>
            </w:r>
            <w:proofErr w:type="spellStart"/>
            <w:r w:rsidR="002D3A00" w:rsidRPr="00B67947">
              <w:rPr>
                <w:color w:val="auto"/>
              </w:rPr>
              <w:t>kompleksonometriju</w:t>
            </w:r>
            <w:proofErr w:type="spellEnd"/>
            <w:r w:rsidR="002D3A00" w:rsidRPr="00B67947">
              <w:rPr>
                <w:color w:val="auto"/>
              </w:rPr>
              <w:t xml:space="preserve"> un </w:t>
            </w:r>
            <w:proofErr w:type="spellStart"/>
            <w:r w:rsidR="002D3A00" w:rsidRPr="00B67947">
              <w:rPr>
                <w:color w:val="auto"/>
              </w:rPr>
              <w:t>sedimetriju</w:t>
            </w:r>
            <w:proofErr w:type="spellEnd"/>
            <w:r w:rsidR="002D3A00" w:rsidRPr="00B67947">
              <w:rPr>
                <w:color w:val="auto"/>
              </w:rPr>
              <w:t>.</w:t>
            </w:r>
          </w:p>
          <w:p w14:paraId="61097789" w14:textId="71A3D6B9" w:rsidR="002D3A00" w:rsidRPr="00B67947" w:rsidRDefault="002D3A00" w:rsidP="002D3A00">
            <w:pPr>
              <w:pStyle w:val="ListParagraph"/>
              <w:spacing w:after="160" w:line="259" w:lineRule="auto"/>
              <w:ind w:left="20"/>
              <w:rPr>
                <w:color w:val="auto"/>
              </w:rPr>
            </w:pPr>
            <w:r w:rsidRPr="00B67947">
              <w:rPr>
                <w:color w:val="auto"/>
              </w:rPr>
              <w:t>2. Dažādu analītisko metožu piemērošana un to darbības principi, kā arī to piemērošanas ierobežojumi un priekšrocības.</w:t>
            </w:r>
          </w:p>
          <w:p w14:paraId="433B9E2F" w14:textId="43F512B4" w:rsidR="002D3A00" w:rsidRPr="00B67947" w:rsidRDefault="002D3A00" w:rsidP="002D3A00">
            <w:pPr>
              <w:pStyle w:val="ListParagraph"/>
              <w:spacing w:after="160" w:line="259" w:lineRule="auto"/>
              <w:ind w:left="20"/>
              <w:rPr>
                <w:color w:val="auto"/>
              </w:rPr>
            </w:pPr>
            <w:r w:rsidRPr="00B67947">
              <w:rPr>
                <w:color w:val="auto"/>
              </w:rPr>
              <w:t>3. Kļūdu veidi un to ietekme kvantitatīvajā analīzē, kā arī statistiskās metodes rezultātu apstrādei, novērtēšanai un validēšanai.</w:t>
            </w:r>
          </w:p>
          <w:p w14:paraId="61303BA0" w14:textId="751B6FD0" w:rsidR="002D3A00" w:rsidRPr="00B67947" w:rsidRDefault="002D3A00" w:rsidP="002D3A00">
            <w:pPr>
              <w:pStyle w:val="ListParagraph"/>
              <w:spacing w:after="160" w:line="259" w:lineRule="auto"/>
              <w:ind w:left="20"/>
              <w:rPr>
                <w:color w:val="auto"/>
              </w:rPr>
            </w:pPr>
            <w:r w:rsidRPr="00B67947">
              <w:rPr>
                <w:color w:val="auto"/>
              </w:rPr>
              <w:t>4. Protokolu sagatavošana un analītisko datu interpretācija, ietverot rezultātu precizitātes un ticamības novērtējumu.</w:t>
            </w:r>
          </w:p>
          <w:p w14:paraId="6C7587A1" w14:textId="6C4ADED8" w:rsidR="009A6ADE" w:rsidRPr="00B67947" w:rsidRDefault="002D3A00" w:rsidP="002D3A00">
            <w:pPr>
              <w:pStyle w:val="ListParagraph"/>
              <w:spacing w:after="160" w:line="259" w:lineRule="auto"/>
              <w:ind w:left="20"/>
              <w:rPr>
                <w:color w:val="auto"/>
              </w:rPr>
            </w:pPr>
            <w:r w:rsidRPr="00B67947">
              <w:rPr>
                <w:color w:val="auto"/>
              </w:rPr>
              <w:t xml:space="preserve">5. Svarīgi jēdzieni un metodes, kas saistīti ar indikatoriem, </w:t>
            </w:r>
            <w:proofErr w:type="spellStart"/>
            <w:r w:rsidRPr="00B67947">
              <w:rPr>
                <w:color w:val="auto"/>
              </w:rPr>
              <w:t>kompleksonometriju</w:t>
            </w:r>
            <w:proofErr w:type="spellEnd"/>
            <w:r w:rsidRPr="00B67947">
              <w:rPr>
                <w:color w:val="auto"/>
              </w:rPr>
              <w:t xml:space="preserve">, attitrēšanu un </w:t>
            </w:r>
            <w:proofErr w:type="spellStart"/>
            <w:r w:rsidRPr="00B67947">
              <w:rPr>
                <w:color w:val="auto"/>
              </w:rPr>
              <w:t>sedimetriju</w:t>
            </w:r>
            <w:proofErr w:type="spellEnd"/>
            <w:r w:rsidRPr="00B67947">
              <w:rPr>
                <w:color w:val="auto"/>
              </w:rPr>
              <w:t>.</w:t>
            </w:r>
          </w:p>
          <w:p w14:paraId="73858A50" w14:textId="77777777" w:rsidR="00A44AB4" w:rsidRPr="00B67947" w:rsidRDefault="00A44AB4" w:rsidP="00A44AB4">
            <w:pPr>
              <w:pStyle w:val="ListParagraph"/>
              <w:spacing w:after="160" w:line="259" w:lineRule="auto"/>
              <w:ind w:left="20"/>
              <w:rPr>
                <w:color w:val="auto"/>
              </w:rPr>
            </w:pPr>
          </w:p>
          <w:p w14:paraId="73E12685" w14:textId="77777777" w:rsidR="009A6ADE" w:rsidRPr="00B67947" w:rsidRDefault="009A6ADE" w:rsidP="009A6ADE">
            <w:pPr>
              <w:pStyle w:val="ListParagraph"/>
              <w:spacing w:after="160" w:line="259" w:lineRule="auto"/>
              <w:ind w:left="20"/>
              <w:rPr>
                <w:color w:val="auto"/>
              </w:rPr>
            </w:pPr>
            <w:r w:rsidRPr="00B67947">
              <w:rPr>
                <w:color w:val="auto"/>
              </w:rPr>
              <w:t>PRASMES:</w:t>
            </w:r>
          </w:p>
          <w:p w14:paraId="2BDDDF63" w14:textId="77777777" w:rsidR="007A45C1" w:rsidRPr="00B67947" w:rsidRDefault="0031561B" w:rsidP="007A45C1">
            <w:pPr>
              <w:pStyle w:val="ListParagraph"/>
              <w:spacing w:after="160" w:line="259" w:lineRule="auto"/>
              <w:ind w:left="20"/>
              <w:rPr>
                <w:color w:val="auto"/>
              </w:rPr>
            </w:pPr>
            <w:r w:rsidRPr="00B67947">
              <w:rPr>
                <w:color w:val="auto"/>
              </w:rPr>
              <w:t>6</w:t>
            </w:r>
            <w:r w:rsidR="009A6ADE" w:rsidRPr="00B67947">
              <w:rPr>
                <w:color w:val="auto"/>
              </w:rPr>
              <w:t>.</w:t>
            </w:r>
            <w:r w:rsidRPr="00B67947">
              <w:rPr>
                <w:color w:val="auto"/>
              </w:rPr>
              <w:t xml:space="preserve"> </w:t>
            </w:r>
            <w:r w:rsidR="007A45C1" w:rsidRPr="00B67947">
              <w:rPr>
                <w:color w:val="auto"/>
              </w:rPr>
              <w:t>Spēja veikt analītiskos mērījumus, ievērojot labvēlīgus laboratorijas darba apstākļus un drošības noteikumus.</w:t>
            </w:r>
          </w:p>
          <w:p w14:paraId="79CF9761" w14:textId="54628F86" w:rsidR="007A45C1" w:rsidRPr="00B67947" w:rsidRDefault="007A45C1" w:rsidP="007A45C1">
            <w:pPr>
              <w:pStyle w:val="ListParagraph"/>
              <w:spacing w:after="160" w:line="259" w:lineRule="auto"/>
              <w:ind w:left="20"/>
              <w:rPr>
                <w:color w:val="auto"/>
              </w:rPr>
            </w:pPr>
            <w:r w:rsidRPr="00B67947">
              <w:rPr>
                <w:color w:val="auto"/>
              </w:rPr>
              <w:t xml:space="preserve">7. Prasme izmantot analītiskās iekārtas un instrumentus, tostarp </w:t>
            </w:r>
            <w:proofErr w:type="spellStart"/>
            <w:r w:rsidRPr="00B67947">
              <w:rPr>
                <w:color w:val="auto"/>
              </w:rPr>
              <w:t>mērtraukus</w:t>
            </w:r>
            <w:proofErr w:type="spellEnd"/>
            <w:r w:rsidRPr="00B67947">
              <w:rPr>
                <w:color w:val="auto"/>
              </w:rPr>
              <w:t xml:space="preserve">, svarus, titrēšanas ierīces un </w:t>
            </w:r>
            <w:proofErr w:type="spellStart"/>
            <w:r w:rsidRPr="00B67947">
              <w:rPr>
                <w:color w:val="auto"/>
              </w:rPr>
              <w:t>spektrofotometrus</w:t>
            </w:r>
            <w:proofErr w:type="spellEnd"/>
            <w:r w:rsidRPr="00B67947">
              <w:rPr>
                <w:color w:val="auto"/>
              </w:rPr>
              <w:t>.</w:t>
            </w:r>
          </w:p>
          <w:p w14:paraId="2BEF5558" w14:textId="65AB150F" w:rsidR="007A45C1" w:rsidRPr="00B67947" w:rsidRDefault="007A45C1" w:rsidP="007A45C1">
            <w:pPr>
              <w:pStyle w:val="ListParagraph"/>
              <w:spacing w:after="160" w:line="259" w:lineRule="auto"/>
              <w:ind w:left="20"/>
              <w:rPr>
                <w:color w:val="auto"/>
              </w:rPr>
            </w:pPr>
            <w:r w:rsidRPr="00B67947">
              <w:rPr>
                <w:color w:val="auto"/>
              </w:rPr>
              <w:t>8. Spēja veikt analītiskās metodes validāciju, izmantojot piemērotus statistiskos rīkus un novērtējot analīzes precizitāti un ticamību.</w:t>
            </w:r>
          </w:p>
          <w:p w14:paraId="17A9DED2" w14:textId="0A1722C2" w:rsidR="007A45C1" w:rsidRPr="00B67947" w:rsidRDefault="007A45C1" w:rsidP="007A45C1">
            <w:pPr>
              <w:pStyle w:val="ListParagraph"/>
              <w:spacing w:after="160" w:line="259" w:lineRule="auto"/>
              <w:ind w:left="20"/>
              <w:rPr>
                <w:color w:val="auto"/>
              </w:rPr>
            </w:pPr>
            <w:r w:rsidRPr="00B67947">
              <w:rPr>
                <w:color w:val="auto"/>
              </w:rPr>
              <w:lastRenderedPageBreak/>
              <w:t>9. Prasme veikt datu apstrādi un interpretēt rezultātus, izmantojot matemātiskās un statistiskās metodes.</w:t>
            </w:r>
          </w:p>
          <w:p w14:paraId="63FBBD35" w14:textId="756F4449" w:rsidR="009A6ADE" w:rsidRPr="00B67947" w:rsidRDefault="007A45C1" w:rsidP="007A45C1">
            <w:pPr>
              <w:pStyle w:val="ListParagraph"/>
              <w:spacing w:after="160" w:line="259" w:lineRule="auto"/>
              <w:ind w:left="20"/>
              <w:rPr>
                <w:color w:val="auto"/>
              </w:rPr>
            </w:pPr>
            <w:r w:rsidRPr="00B67947">
              <w:rPr>
                <w:color w:val="auto"/>
              </w:rPr>
              <w:t>10. Spēja sagatavot detalizētus laboratorijas protokolus, kas ietver eksperimentālās procedūras, datu analīzi un secinājumus</w:t>
            </w:r>
            <w:r w:rsidR="00A44AB4" w:rsidRPr="00B67947">
              <w:rPr>
                <w:color w:val="auto"/>
              </w:rPr>
              <w:t>.</w:t>
            </w:r>
          </w:p>
          <w:p w14:paraId="52B54D0B" w14:textId="77777777" w:rsidR="009A02C3" w:rsidRPr="00B67947" w:rsidRDefault="009A02C3" w:rsidP="009A02C3">
            <w:pPr>
              <w:pStyle w:val="ListParagraph"/>
              <w:spacing w:after="160" w:line="259" w:lineRule="auto"/>
              <w:ind w:left="20"/>
              <w:rPr>
                <w:color w:val="auto"/>
              </w:rPr>
            </w:pPr>
          </w:p>
          <w:p w14:paraId="4B9673B8" w14:textId="77777777" w:rsidR="009A6ADE" w:rsidRPr="00B67947" w:rsidRDefault="009A6ADE" w:rsidP="009A6ADE">
            <w:pPr>
              <w:pStyle w:val="ListParagraph"/>
              <w:spacing w:after="160" w:line="259" w:lineRule="auto"/>
              <w:ind w:left="20"/>
              <w:rPr>
                <w:color w:val="auto"/>
              </w:rPr>
            </w:pPr>
            <w:r w:rsidRPr="00B67947">
              <w:rPr>
                <w:color w:val="auto"/>
              </w:rPr>
              <w:t xml:space="preserve">KOMPETENCE: </w:t>
            </w:r>
          </w:p>
          <w:p w14:paraId="783BC351" w14:textId="77777777" w:rsidR="007A45C1" w:rsidRPr="00B67947" w:rsidRDefault="0031561B" w:rsidP="007A45C1">
            <w:pPr>
              <w:pStyle w:val="ListParagraph"/>
              <w:spacing w:after="160" w:line="259" w:lineRule="auto"/>
              <w:ind w:left="20"/>
              <w:rPr>
                <w:color w:val="auto"/>
              </w:rPr>
            </w:pPr>
            <w:r w:rsidRPr="00B67947">
              <w:rPr>
                <w:color w:val="auto"/>
              </w:rPr>
              <w:t>11</w:t>
            </w:r>
            <w:r w:rsidR="009A6ADE" w:rsidRPr="00B67947">
              <w:rPr>
                <w:color w:val="auto"/>
              </w:rPr>
              <w:t>.</w:t>
            </w:r>
            <w:r w:rsidRPr="00B67947">
              <w:rPr>
                <w:color w:val="auto"/>
              </w:rPr>
              <w:t xml:space="preserve"> </w:t>
            </w:r>
            <w:r w:rsidR="007A45C1" w:rsidRPr="00B67947">
              <w:rPr>
                <w:color w:val="auto"/>
              </w:rPr>
              <w:t>Analītiskās domāšanas kompetence: Spēja identificēt un atrisināt analītiskās problēmas, izvēloties un piemērojot atbilstošas analītiskās metodes un risinājumus.</w:t>
            </w:r>
          </w:p>
          <w:p w14:paraId="27C100A0" w14:textId="3397359E" w:rsidR="007A45C1" w:rsidRPr="00B67947" w:rsidRDefault="007A45C1" w:rsidP="007A45C1">
            <w:pPr>
              <w:pStyle w:val="ListParagraph"/>
              <w:spacing w:after="160" w:line="259" w:lineRule="auto"/>
              <w:ind w:left="20"/>
              <w:rPr>
                <w:color w:val="auto"/>
              </w:rPr>
            </w:pPr>
            <w:r w:rsidRPr="00B67947">
              <w:rPr>
                <w:color w:val="auto"/>
              </w:rPr>
              <w:t>12. Tehniskās prasmes: Izpratne par analītiskās ķīmijas iekārtu un instrumentu darbību, to kalibrēšanu, uzturēšanu un pareizu lietošanu.</w:t>
            </w:r>
          </w:p>
          <w:p w14:paraId="3241B9E4" w14:textId="17B1B203" w:rsidR="007A45C1" w:rsidRPr="00B67947" w:rsidRDefault="007A45C1" w:rsidP="007A45C1">
            <w:pPr>
              <w:pStyle w:val="ListParagraph"/>
              <w:spacing w:after="160" w:line="259" w:lineRule="auto"/>
              <w:ind w:left="20"/>
              <w:rPr>
                <w:color w:val="auto"/>
              </w:rPr>
            </w:pPr>
            <w:r w:rsidRPr="00B67947">
              <w:rPr>
                <w:color w:val="auto"/>
              </w:rPr>
              <w:t>13. Datu analīzes un interpretācijas kompetence: Prasme veikt datu apstrādi, interpretēt rezultātus un izdarīt secinājumus, izmantojot matemātiskās un statistiskās metodes.</w:t>
            </w:r>
          </w:p>
          <w:p w14:paraId="1E852969" w14:textId="530FE6C9" w:rsidR="007A45C1" w:rsidRPr="00B67947" w:rsidRDefault="007A45C1" w:rsidP="007A45C1">
            <w:pPr>
              <w:pStyle w:val="ListParagraph"/>
              <w:spacing w:after="160" w:line="259" w:lineRule="auto"/>
              <w:ind w:left="20"/>
              <w:rPr>
                <w:color w:val="auto"/>
              </w:rPr>
            </w:pPr>
            <w:r w:rsidRPr="00B67947">
              <w:rPr>
                <w:color w:val="auto"/>
              </w:rPr>
              <w:t>14. Laboratorijas drošības un kvalitātes kontroles kompetence: Izpratne par laboratorijas drošības protokoliem, ķīmisko vielu pareizu uzglabāšanu un analītisko metožu validācijas prasībām.</w:t>
            </w:r>
          </w:p>
          <w:p w14:paraId="1A1AAF0F" w14:textId="31AD63F6" w:rsidR="009A6ADE" w:rsidRPr="00B67947" w:rsidRDefault="007A45C1" w:rsidP="007A45C1">
            <w:pPr>
              <w:pStyle w:val="ListParagraph"/>
              <w:spacing w:after="160" w:line="259" w:lineRule="auto"/>
              <w:ind w:left="20"/>
              <w:rPr>
                <w:color w:val="auto"/>
              </w:rPr>
            </w:pPr>
            <w:r w:rsidRPr="00B67947">
              <w:rPr>
                <w:color w:val="auto"/>
              </w:rPr>
              <w:t>15. Komunikācijas un sadarbības kompetence: Prasme efektīvi komunicēt un sadarboties ar kolēģiem, prezentēt rezultātus un veikt diskusijas par analītiskās ķīmijas jautājumiem</w:t>
            </w:r>
            <w:r w:rsidR="00A44AB4" w:rsidRPr="00B67947">
              <w:rPr>
                <w:color w:val="auto"/>
              </w:rPr>
              <w:t>.</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B67947" w:rsidRPr="00B67947" w14:paraId="34258A88" w14:textId="77777777" w:rsidTr="00882644">
        <w:trPr>
          <w:jc w:val="center"/>
        </w:trPr>
        <w:tc>
          <w:tcPr>
            <w:tcW w:w="9582" w:type="dxa"/>
            <w:gridSpan w:val="2"/>
          </w:tcPr>
          <w:p w14:paraId="27C20EFF" w14:textId="77777777" w:rsidR="006F0B11" w:rsidRPr="00B67947" w:rsidRDefault="006F0B11" w:rsidP="006F0B11">
            <w:pPr>
              <w:spacing w:after="160" w:line="259" w:lineRule="auto"/>
            </w:pPr>
            <w:r w:rsidRPr="00B67947">
              <w:t>Pirms katras nodarbības studējošie iepazīstas ar nodarbības tematu un atbilstošo zinātnisko un mācību literatūru.</w:t>
            </w:r>
          </w:p>
          <w:p w14:paraId="67CCBAC2" w14:textId="5AC61744" w:rsidR="009A6ADE" w:rsidRPr="00B67947" w:rsidRDefault="006F0B11" w:rsidP="006F0B11">
            <w:pPr>
              <w:spacing w:after="160" w:line="259" w:lineRule="auto"/>
            </w:pPr>
            <w:r w:rsidRPr="00B67947">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B67947">
              <w:t>starppārbaudījumiem</w:t>
            </w:r>
            <w:proofErr w:type="spellEnd"/>
            <w:r w:rsidRPr="00B67947">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B67947" w:rsidRPr="00B67947" w14:paraId="0F2A87DB" w14:textId="77777777" w:rsidTr="00882644">
        <w:trPr>
          <w:jc w:val="center"/>
        </w:trPr>
        <w:tc>
          <w:tcPr>
            <w:tcW w:w="9582" w:type="dxa"/>
            <w:gridSpan w:val="2"/>
          </w:tcPr>
          <w:p w14:paraId="4E9F3471" w14:textId="77777777" w:rsidR="006F0B11" w:rsidRPr="00B67947" w:rsidRDefault="006F0B11" w:rsidP="006F0B11">
            <w:r w:rsidRPr="00B67947">
              <w:t>STUDIJU REZULTĀTU VĒRTĒŠANAS KRITĒRIJI</w:t>
            </w:r>
          </w:p>
          <w:p w14:paraId="4CABB295" w14:textId="77777777" w:rsidR="006F0B11" w:rsidRPr="00B67947" w:rsidRDefault="006F0B11" w:rsidP="006F0B11"/>
          <w:p w14:paraId="71EEEEAB" w14:textId="77777777" w:rsidR="006F0B11" w:rsidRPr="00B67947" w:rsidRDefault="006F0B11" w:rsidP="006F0B11">
            <w:pPr>
              <w:rPr>
                <w:rFonts w:eastAsia="Times New Roman"/>
              </w:rPr>
            </w:pPr>
            <w:r w:rsidRPr="00B6794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6470F94" w14:textId="77777777" w:rsidR="006F0B11" w:rsidRPr="00B67947" w:rsidRDefault="006F0B11" w:rsidP="006F0B11"/>
          <w:p w14:paraId="1F2D8B8A" w14:textId="77777777" w:rsidR="006F0B11" w:rsidRPr="00B67947" w:rsidRDefault="006F0B11" w:rsidP="006F0B11">
            <w:r w:rsidRPr="00B67947">
              <w:t xml:space="preserve">Studiju kursa noslēguma pārbaudījums - rakstisks eksāmens (50% no gala vērtējuma, sekmīga piedalīšanās laboratorijas darbos – 30 %, ieskaitīti kontroldarbi – 20 %). </w:t>
            </w:r>
          </w:p>
          <w:p w14:paraId="314F00D4" w14:textId="77777777" w:rsidR="006F0B11" w:rsidRPr="00B67947" w:rsidRDefault="006F0B11" w:rsidP="006F0B11">
            <w:r w:rsidRPr="00B67947">
              <w:t>Pie eksāmena kārtošanas tiek pielaisti tikai tie studējošie, kas ir nokārtojuši divus kontroldarbus.</w:t>
            </w:r>
          </w:p>
          <w:p w14:paraId="3EDF9ABC" w14:textId="77777777" w:rsidR="006F0B11" w:rsidRPr="00B67947" w:rsidRDefault="006F0B11" w:rsidP="006F0B11"/>
          <w:p w14:paraId="233FF058" w14:textId="77777777" w:rsidR="006F0B11" w:rsidRPr="00B67947" w:rsidRDefault="006F0B11" w:rsidP="006F0B11">
            <w:r w:rsidRPr="00B67947">
              <w:t>STUDIJU REZULTĀTU VĒRTĒŠANA</w:t>
            </w:r>
          </w:p>
          <w:p w14:paraId="66F435D6" w14:textId="77777777" w:rsidR="006F0B11" w:rsidRPr="00B67947" w:rsidRDefault="006F0B11" w:rsidP="006F0B11"/>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B67947" w:rsidRPr="00B67947" w14:paraId="50EC79E5"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C232BA" w14:textId="77777777" w:rsidR="006F0B11" w:rsidRPr="00B67947" w:rsidRDefault="006F0B11" w:rsidP="006F0B11">
                  <w:pPr>
                    <w:jc w:val="center"/>
                  </w:pPr>
                  <w:r w:rsidRPr="00B67947">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220D732" w14:textId="77777777" w:rsidR="006F0B11" w:rsidRPr="00B67947" w:rsidRDefault="006F0B11" w:rsidP="006F0B11">
                  <w:pPr>
                    <w:jc w:val="center"/>
                  </w:pPr>
                  <w:r w:rsidRPr="00B67947">
                    <w:t>Studiju rezultāti</w:t>
                  </w:r>
                </w:p>
              </w:tc>
            </w:tr>
            <w:tr w:rsidR="00B67947" w:rsidRPr="00B67947" w14:paraId="238AA24A"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B0D3324" w14:textId="77777777" w:rsidR="006F0B11" w:rsidRPr="00B67947" w:rsidRDefault="006F0B11" w:rsidP="006F0B11">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6FA399" w14:textId="77777777" w:rsidR="006F0B11" w:rsidRPr="00B67947" w:rsidRDefault="006F0B11" w:rsidP="006F0B11">
                  <w:pPr>
                    <w:ind w:left="-156" w:right="-185"/>
                    <w:jc w:val="center"/>
                  </w:pPr>
                  <w:r w:rsidRPr="00B67947">
                    <w:t>1.</w:t>
                  </w:r>
                </w:p>
              </w:tc>
              <w:tc>
                <w:tcPr>
                  <w:tcW w:w="397" w:type="dxa"/>
                  <w:tcBorders>
                    <w:top w:val="single" w:sz="4" w:space="0" w:color="auto"/>
                    <w:left w:val="single" w:sz="4" w:space="0" w:color="auto"/>
                    <w:bottom w:val="single" w:sz="4" w:space="0" w:color="auto"/>
                    <w:right w:val="single" w:sz="4" w:space="0" w:color="auto"/>
                  </w:tcBorders>
                  <w:vAlign w:val="center"/>
                </w:tcPr>
                <w:p w14:paraId="29E41547" w14:textId="77777777" w:rsidR="006F0B11" w:rsidRPr="00B67947" w:rsidRDefault="006F0B11" w:rsidP="006F0B11">
                  <w:pPr>
                    <w:jc w:val="center"/>
                  </w:pPr>
                  <w:r w:rsidRPr="00B67947">
                    <w:t>2.</w:t>
                  </w:r>
                </w:p>
              </w:tc>
              <w:tc>
                <w:tcPr>
                  <w:tcW w:w="398" w:type="dxa"/>
                  <w:tcBorders>
                    <w:top w:val="single" w:sz="4" w:space="0" w:color="auto"/>
                    <w:left w:val="single" w:sz="4" w:space="0" w:color="auto"/>
                    <w:bottom w:val="single" w:sz="4" w:space="0" w:color="auto"/>
                    <w:right w:val="single" w:sz="4" w:space="0" w:color="auto"/>
                  </w:tcBorders>
                  <w:vAlign w:val="center"/>
                </w:tcPr>
                <w:p w14:paraId="2E10FF77" w14:textId="77777777" w:rsidR="006F0B11" w:rsidRPr="00B67947" w:rsidRDefault="006F0B11" w:rsidP="006F0B11">
                  <w:pPr>
                    <w:jc w:val="center"/>
                  </w:pPr>
                  <w:r w:rsidRPr="00B67947">
                    <w:t>3.</w:t>
                  </w:r>
                </w:p>
              </w:tc>
              <w:tc>
                <w:tcPr>
                  <w:tcW w:w="397" w:type="dxa"/>
                  <w:tcBorders>
                    <w:top w:val="single" w:sz="4" w:space="0" w:color="auto"/>
                    <w:left w:val="single" w:sz="4" w:space="0" w:color="auto"/>
                    <w:bottom w:val="single" w:sz="4" w:space="0" w:color="auto"/>
                    <w:right w:val="single" w:sz="4" w:space="0" w:color="auto"/>
                  </w:tcBorders>
                  <w:vAlign w:val="center"/>
                </w:tcPr>
                <w:p w14:paraId="5D253452" w14:textId="77777777" w:rsidR="006F0B11" w:rsidRPr="00B67947" w:rsidRDefault="006F0B11" w:rsidP="006F0B11">
                  <w:pPr>
                    <w:jc w:val="center"/>
                  </w:pPr>
                  <w:r w:rsidRPr="00B67947">
                    <w:t>4.</w:t>
                  </w:r>
                </w:p>
              </w:tc>
              <w:tc>
                <w:tcPr>
                  <w:tcW w:w="398" w:type="dxa"/>
                  <w:tcBorders>
                    <w:top w:val="single" w:sz="4" w:space="0" w:color="auto"/>
                    <w:left w:val="single" w:sz="4" w:space="0" w:color="auto"/>
                    <w:bottom w:val="single" w:sz="4" w:space="0" w:color="auto"/>
                    <w:right w:val="single" w:sz="4" w:space="0" w:color="auto"/>
                  </w:tcBorders>
                  <w:vAlign w:val="center"/>
                </w:tcPr>
                <w:p w14:paraId="7755218D" w14:textId="77777777" w:rsidR="006F0B11" w:rsidRPr="00B67947" w:rsidRDefault="006F0B11" w:rsidP="006F0B11">
                  <w:pPr>
                    <w:jc w:val="center"/>
                  </w:pPr>
                  <w:r w:rsidRPr="00B67947">
                    <w:t>5.</w:t>
                  </w:r>
                </w:p>
              </w:tc>
              <w:tc>
                <w:tcPr>
                  <w:tcW w:w="397" w:type="dxa"/>
                  <w:tcBorders>
                    <w:top w:val="single" w:sz="4" w:space="0" w:color="auto"/>
                    <w:left w:val="single" w:sz="4" w:space="0" w:color="auto"/>
                    <w:bottom w:val="single" w:sz="4" w:space="0" w:color="auto"/>
                    <w:right w:val="single" w:sz="4" w:space="0" w:color="auto"/>
                  </w:tcBorders>
                  <w:vAlign w:val="center"/>
                </w:tcPr>
                <w:p w14:paraId="17F5106B" w14:textId="77777777" w:rsidR="006F0B11" w:rsidRPr="00B67947" w:rsidRDefault="006F0B11" w:rsidP="006F0B11">
                  <w:pPr>
                    <w:jc w:val="center"/>
                  </w:pPr>
                  <w:r w:rsidRPr="00B67947">
                    <w:t>6.</w:t>
                  </w:r>
                </w:p>
              </w:tc>
              <w:tc>
                <w:tcPr>
                  <w:tcW w:w="398" w:type="dxa"/>
                  <w:tcBorders>
                    <w:top w:val="single" w:sz="4" w:space="0" w:color="auto"/>
                    <w:left w:val="single" w:sz="4" w:space="0" w:color="auto"/>
                    <w:bottom w:val="single" w:sz="4" w:space="0" w:color="auto"/>
                    <w:right w:val="single" w:sz="4" w:space="0" w:color="auto"/>
                  </w:tcBorders>
                  <w:vAlign w:val="center"/>
                </w:tcPr>
                <w:p w14:paraId="2F838574" w14:textId="77777777" w:rsidR="006F0B11" w:rsidRPr="00B67947" w:rsidRDefault="006F0B11" w:rsidP="006F0B11">
                  <w:pPr>
                    <w:jc w:val="center"/>
                    <w:rPr>
                      <w:lang w:val="ru-RU"/>
                    </w:rPr>
                  </w:pPr>
                  <w:r w:rsidRPr="00B67947">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63A38FE6" w14:textId="77777777" w:rsidR="006F0B11" w:rsidRPr="00B67947" w:rsidRDefault="006F0B11" w:rsidP="006F0B11">
                  <w:pPr>
                    <w:jc w:val="center"/>
                    <w:rPr>
                      <w:lang w:val="ru-RU"/>
                    </w:rPr>
                  </w:pPr>
                  <w:r w:rsidRPr="00B67947">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14D465D1" w14:textId="77777777" w:rsidR="006F0B11" w:rsidRPr="00B67947" w:rsidRDefault="006F0B11" w:rsidP="006F0B11">
                  <w:pPr>
                    <w:jc w:val="center"/>
                    <w:rPr>
                      <w:lang w:val="ru-RU"/>
                    </w:rPr>
                  </w:pPr>
                  <w:r w:rsidRPr="00B67947">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3352AEAF" w14:textId="77777777" w:rsidR="006F0B11" w:rsidRPr="00B67947" w:rsidRDefault="006F0B11" w:rsidP="006F0B11">
                  <w:pPr>
                    <w:jc w:val="center"/>
                    <w:rPr>
                      <w:lang w:val="ru-RU"/>
                    </w:rPr>
                  </w:pPr>
                  <w:r w:rsidRPr="00B67947">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06044C6A" w14:textId="77777777" w:rsidR="006F0B11" w:rsidRPr="00B67947" w:rsidRDefault="006F0B11" w:rsidP="006F0B11">
                  <w:pPr>
                    <w:jc w:val="center"/>
                    <w:rPr>
                      <w:lang w:val="ru-RU"/>
                    </w:rPr>
                  </w:pPr>
                  <w:r w:rsidRPr="00B67947">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6DF43401" w14:textId="77777777" w:rsidR="006F0B11" w:rsidRPr="00B67947" w:rsidRDefault="006F0B11" w:rsidP="006F0B11">
                  <w:pPr>
                    <w:jc w:val="center"/>
                    <w:rPr>
                      <w:lang w:val="ru-RU"/>
                    </w:rPr>
                  </w:pPr>
                  <w:r w:rsidRPr="00B67947">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4C7BFEBA" w14:textId="77777777" w:rsidR="006F0B11" w:rsidRPr="00B67947" w:rsidRDefault="006F0B11" w:rsidP="006F0B11">
                  <w:pPr>
                    <w:jc w:val="center"/>
                    <w:rPr>
                      <w:lang w:val="ru-RU"/>
                    </w:rPr>
                  </w:pPr>
                  <w:r w:rsidRPr="00B67947">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4BE802DB" w14:textId="77777777" w:rsidR="006F0B11" w:rsidRPr="00B67947" w:rsidRDefault="006F0B11" w:rsidP="006F0B11">
                  <w:pPr>
                    <w:jc w:val="center"/>
                    <w:rPr>
                      <w:lang w:val="ru-RU"/>
                    </w:rPr>
                  </w:pPr>
                  <w:r w:rsidRPr="00B67947">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1EC26ADF" w14:textId="77777777" w:rsidR="006F0B11" w:rsidRPr="00B67947" w:rsidRDefault="006F0B11" w:rsidP="006F0B11">
                  <w:pPr>
                    <w:jc w:val="center"/>
                    <w:rPr>
                      <w:lang w:val="ru-RU"/>
                    </w:rPr>
                  </w:pPr>
                  <w:r w:rsidRPr="00B67947">
                    <w:rPr>
                      <w:lang w:val="ru-RU"/>
                    </w:rPr>
                    <w:t>15.</w:t>
                  </w:r>
                </w:p>
              </w:tc>
            </w:tr>
            <w:tr w:rsidR="00B67947" w:rsidRPr="00B67947" w14:paraId="58DC8461"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1880A9FB" w14:textId="77777777" w:rsidR="006F0B11" w:rsidRPr="00B67947" w:rsidRDefault="006F0B11" w:rsidP="006F0B11">
                  <w:r w:rsidRPr="00B67947">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05C566" w14:textId="77777777" w:rsidR="006F0B11" w:rsidRPr="00B67947" w:rsidRDefault="006F0B11" w:rsidP="006F0B11">
                  <w:pPr>
                    <w:ind w:left="-156" w:right="-185"/>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47728AE8"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1047D09C"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2E1A9A7C"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DA54829" w14:textId="77777777" w:rsidR="006F0B11" w:rsidRPr="00B67947" w:rsidRDefault="006F0B11" w:rsidP="006F0B1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58CE20D0"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76CDB62F"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4CD3151F"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8DE1D67" w14:textId="77777777" w:rsidR="006F0B11" w:rsidRPr="00B67947" w:rsidRDefault="006F0B11" w:rsidP="006F0B1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5C1ADBC6"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D6E0F3A"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524AE4CF"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1E38B0A5"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7FDD5C71"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A304539" w14:textId="77777777" w:rsidR="006F0B11" w:rsidRPr="00B67947" w:rsidRDefault="006F0B11" w:rsidP="006F0B11">
                  <w:pPr>
                    <w:jc w:val="center"/>
                  </w:pPr>
                </w:p>
              </w:tc>
            </w:tr>
            <w:tr w:rsidR="00B67947" w:rsidRPr="00B67947" w14:paraId="3FFF80F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ECF73ED" w14:textId="77777777" w:rsidR="006F0B11" w:rsidRPr="00B67947" w:rsidRDefault="006F0B11" w:rsidP="006F0B11">
                  <w:r w:rsidRPr="00B67947">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9F1A26" w14:textId="77777777" w:rsidR="006F0B11" w:rsidRPr="00B67947" w:rsidRDefault="006F0B11" w:rsidP="006F0B11">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DBAEF7B"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7822D0F"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78075716"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4CA4E180"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6C6BC4BD"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D676D4F" w14:textId="77777777" w:rsidR="006F0B11" w:rsidRPr="00B67947" w:rsidRDefault="006F0B11" w:rsidP="006F0B1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03D96A36"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46CC4C7E"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269F646D"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4BDC7D98" w14:textId="77777777" w:rsidR="006F0B11" w:rsidRPr="00B67947" w:rsidRDefault="006F0B11" w:rsidP="006F0B11">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4CAFB72" w14:textId="77777777" w:rsidR="006F0B11" w:rsidRPr="00B67947" w:rsidRDefault="006F0B11" w:rsidP="006F0B11">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A1D2C57"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2C3ADCF9"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693C0E5A" w14:textId="77777777" w:rsidR="006F0B11" w:rsidRPr="00B67947" w:rsidRDefault="006F0B11" w:rsidP="006F0B11">
                  <w:pPr>
                    <w:jc w:val="center"/>
                  </w:pPr>
                  <w:r w:rsidRPr="00B67947">
                    <w:t>X</w:t>
                  </w:r>
                </w:p>
              </w:tc>
            </w:tr>
            <w:tr w:rsidR="00B67947" w:rsidRPr="00B67947" w14:paraId="06B7A9FC"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8045223" w14:textId="77777777" w:rsidR="006F0B11" w:rsidRPr="00B67947" w:rsidRDefault="006F0B11" w:rsidP="006F0B11">
                  <w:r w:rsidRPr="00B67947">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CFD597" w14:textId="77777777" w:rsidR="006F0B11" w:rsidRPr="00B67947" w:rsidRDefault="006F0B11" w:rsidP="006F0B11">
                  <w:pPr>
                    <w:ind w:left="-156" w:right="-185"/>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0841E9A3"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63ACB548"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73B3654B"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4441DBCB"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2D99C3CD"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7EF96D21"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41DC8D24"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451F652F"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6079A45F"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35A3CAB9"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67A4D87F"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3A12704E" w14:textId="77777777" w:rsidR="006F0B11" w:rsidRPr="00B67947" w:rsidRDefault="006F0B11" w:rsidP="006F0B11">
                  <w:pPr>
                    <w:jc w:val="center"/>
                  </w:pPr>
                  <w:r w:rsidRPr="00B67947">
                    <w:t>X</w:t>
                  </w:r>
                </w:p>
              </w:tc>
              <w:tc>
                <w:tcPr>
                  <w:tcW w:w="397" w:type="dxa"/>
                  <w:tcBorders>
                    <w:top w:val="single" w:sz="4" w:space="0" w:color="auto"/>
                    <w:left w:val="single" w:sz="4" w:space="0" w:color="auto"/>
                    <w:bottom w:val="single" w:sz="4" w:space="0" w:color="auto"/>
                    <w:right w:val="single" w:sz="4" w:space="0" w:color="auto"/>
                  </w:tcBorders>
                  <w:vAlign w:val="center"/>
                </w:tcPr>
                <w:p w14:paraId="706B36F3" w14:textId="77777777" w:rsidR="006F0B11" w:rsidRPr="00B67947" w:rsidRDefault="006F0B11" w:rsidP="006F0B11">
                  <w:pPr>
                    <w:jc w:val="center"/>
                  </w:pPr>
                  <w:r w:rsidRPr="00B67947">
                    <w:t>X</w:t>
                  </w:r>
                </w:p>
              </w:tc>
              <w:tc>
                <w:tcPr>
                  <w:tcW w:w="398" w:type="dxa"/>
                  <w:tcBorders>
                    <w:top w:val="single" w:sz="4" w:space="0" w:color="auto"/>
                    <w:left w:val="single" w:sz="4" w:space="0" w:color="auto"/>
                    <w:bottom w:val="single" w:sz="4" w:space="0" w:color="auto"/>
                    <w:right w:val="single" w:sz="4" w:space="0" w:color="auto"/>
                  </w:tcBorders>
                  <w:vAlign w:val="center"/>
                </w:tcPr>
                <w:p w14:paraId="5C280794" w14:textId="77777777" w:rsidR="006F0B11" w:rsidRPr="00B67947" w:rsidRDefault="006F0B11" w:rsidP="006F0B11">
                  <w:pPr>
                    <w:jc w:val="center"/>
                  </w:pPr>
                  <w:r w:rsidRPr="00B67947">
                    <w:t>X</w:t>
                  </w:r>
                </w:p>
              </w:tc>
            </w:tr>
          </w:tbl>
          <w:p w14:paraId="7913FEFF" w14:textId="77777777" w:rsidR="009A6ADE" w:rsidRPr="00B67947"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B67947" w:rsidRPr="00B67947" w14:paraId="79EE52AB" w14:textId="77777777" w:rsidTr="00882644">
        <w:trPr>
          <w:jc w:val="center"/>
        </w:trPr>
        <w:tc>
          <w:tcPr>
            <w:tcW w:w="9582" w:type="dxa"/>
            <w:gridSpan w:val="2"/>
          </w:tcPr>
          <w:p w14:paraId="627DD8E4" w14:textId="5E88FCFA" w:rsidR="006F0B11" w:rsidRPr="00B67947" w:rsidRDefault="006F0B11" w:rsidP="006F0B11">
            <w:pPr>
              <w:ind w:left="34"/>
              <w:jc w:val="both"/>
              <w:rPr>
                <w:iCs w:val="0"/>
                <w:lang w:eastAsia="ko-KR"/>
              </w:rPr>
            </w:pPr>
            <w:r w:rsidRPr="00B67947">
              <w:rPr>
                <w:iCs w:val="0"/>
                <w:lang w:eastAsia="ko-KR"/>
              </w:rPr>
              <w:t>L32, Ld32, Pd96</w:t>
            </w:r>
          </w:p>
          <w:p w14:paraId="485DE0EE" w14:textId="77777777" w:rsidR="00B67947" w:rsidRPr="00B67947" w:rsidRDefault="00B67947" w:rsidP="006F0B11">
            <w:pPr>
              <w:ind w:left="34"/>
              <w:jc w:val="both"/>
              <w:rPr>
                <w:iCs w:val="0"/>
                <w:lang w:eastAsia="ko-KR"/>
              </w:rPr>
            </w:pPr>
          </w:p>
          <w:p w14:paraId="10F69B64" w14:textId="77777777" w:rsidR="006F0B11" w:rsidRPr="00B67947" w:rsidRDefault="006F0B11" w:rsidP="006F0B11">
            <w:pPr>
              <w:ind w:left="34"/>
              <w:jc w:val="both"/>
              <w:rPr>
                <w:iCs w:val="0"/>
                <w:lang w:eastAsia="ko-KR"/>
              </w:rPr>
            </w:pPr>
            <w:r w:rsidRPr="00B67947">
              <w:rPr>
                <w:iCs w:val="0"/>
                <w:lang w:eastAsia="ko-KR"/>
              </w:rPr>
              <w:t>Lekcijas</w:t>
            </w:r>
          </w:p>
          <w:p w14:paraId="5453317A" w14:textId="33E1CF64" w:rsidR="000C0404" w:rsidRPr="00B67947" w:rsidRDefault="000C0404" w:rsidP="000C0404">
            <w:pPr>
              <w:ind w:left="34"/>
              <w:jc w:val="both"/>
              <w:rPr>
                <w:iCs w:val="0"/>
                <w:lang w:eastAsia="ko-KR"/>
              </w:rPr>
            </w:pPr>
            <w:r w:rsidRPr="00B67947">
              <w:rPr>
                <w:iCs w:val="0"/>
                <w:lang w:eastAsia="ko-KR"/>
              </w:rPr>
              <w:t>1. Kvantitatīvās analīzes metodes un pamatjēdzieni. Kļūdas kvantitatīvajā analīzē L2, Pd3.</w:t>
            </w:r>
          </w:p>
          <w:p w14:paraId="169DE918" w14:textId="305E1BE6" w:rsidR="000C0404" w:rsidRPr="00B67947" w:rsidRDefault="000C0404" w:rsidP="000C0404">
            <w:pPr>
              <w:ind w:left="34"/>
              <w:jc w:val="both"/>
              <w:rPr>
                <w:iCs w:val="0"/>
                <w:lang w:eastAsia="ko-KR"/>
              </w:rPr>
            </w:pPr>
            <w:r w:rsidRPr="00B67947">
              <w:rPr>
                <w:iCs w:val="0"/>
                <w:lang w:eastAsia="ko-KR"/>
              </w:rPr>
              <w:t>2. Rezultātu statistiskā apstrāde. Validēšana L2, Pd3.</w:t>
            </w:r>
          </w:p>
          <w:p w14:paraId="4303F40B" w14:textId="5700F027" w:rsidR="000C0404" w:rsidRPr="00B67947" w:rsidRDefault="000C0404" w:rsidP="000C0404">
            <w:pPr>
              <w:ind w:left="34"/>
              <w:jc w:val="both"/>
              <w:rPr>
                <w:iCs w:val="0"/>
                <w:lang w:eastAsia="ko-KR"/>
              </w:rPr>
            </w:pPr>
            <w:r w:rsidRPr="00B67947">
              <w:rPr>
                <w:iCs w:val="0"/>
                <w:lang w:eastAsia="ko-KR"/>
              </w:rPr>
              <w:t xml:space="preserve">3. </w:t>
            </w:r>
            <w:proofErr w:type="spellStart"/>
            <w:r w:rsidRPr="00B67947">
              <w:rPr>
                <w:iCs w:val="0"/>
                <w:lang w:eastAsia="ko-KR"/>
              </w:rPr>
              <w:t>Gravimetrija</w:t>
            </w:r>
            <w:proofErr w:type="spellEnd"/>
            <w:r w:rsidRPr="00B67947">
              <w:rPr>
                <w:iCs w:val="0"/>
                <w:lang w:eastAsia="ko-KR"/>
              </w:rPr>
              <w:t xml:space="preserve"> L2, Pd3.</w:t>
            </w:r>
          </w:p>
          <w:p w14:paraId="09B617ED" w14:textId="6BE73B1E" w:rsidR="000C0404" w:rsidRPr="00B67947" w:rsidRDefault="000C0404" w:rsidP="000C0404">
            <w:pPr>
              <w:ind w:left="34"/>
              <w:jc w:val="both"/>
              <w:rPr>
                <w:iCs w:val="0"/>
                <w:lang w:eastAsia="ko-KR"/>
              </w:rPr>
            </w:pPr>
            <w:r w:rsidRPr="00B67947">
              <w:rPr>
                <w:iCs w:val="0"/>
                <w:lang w:eastAsia="ko-KR"/>
              </w:rPr>
              <w:t xml:space="preserve">4. </w:t>
            </w:r>
            <w:proofErr w:type="spellStart"/>
            <w:r w:rsidRPr="00B67947">
              <w:rPr>
                <w:iCs w:val="0"/>
                <w:lang w:eastAsia="ko-KR"/>
              </w:rPr>
              <w:t>Titrimetrijas</w:t>
            </w:r>
            <w:proofErr w:type="spellEnd"/>
            <w:r w:rsidRPr="00B67947">
              <w:rPr>
                <w:iCs w:val="0"/>
                <w:lang w:eastAsia="ko-KR"/>
              </w:rPr>
              <w:t xml:space="preserve"> vispārīgie principi un metodes L2, Pd3.</w:t>
            </w:r>
          </w:p>
          <w:p w14:paraId="29C08EFB" w14:textId="6D5B2FD9" w:rsidR="000C0404" w:rsidRPr="00B67947" w:rsidRDefault="000C0404" w:rsidP="000C0404">
            <w:pPr>
              <w:ind w:left="34"/>
              <w:jc w:val="both"/>
              <w:rPr>
                <w:iCs w:val="0"/>
                <w:lang w:eastAsia="ko-KR"/>
              </w:rPr>
            </w:pPr>
            <w:r w:rsidRPr="00B67947">
              <w:rPr>
                <w:iCs w:val="0"/>
                <w:lang w:eastAsia="ko-KR"/>
              </w:rPr>
              <w:t xml:space="preserve">5. </w:t>
            </w:r>
            <w:proofErr w:type="spellStart"/>
            <w:r w:rsidRPr="00B67947">
              <w:rPr>
                <w:iCs w:val="0"/>
                <w:lang w:eastAsia="ko-KR"/>
              </w:rPr>
              <w:t>Protolitometrija</w:t>
            </w:r>
            <w:proofErr w:type="spellEnd"/>
            <w:r w:rsidRPr="00B67947">
              <w:rPr>
                <w:iCs w:val="0"/>
                <w:lang w:eastAsia="ko-KR"/>
              </w:rPr>
              <w:t xml:space="preserve">. </w:t>
            </w:r>
            <w:proofErr w:type="spellStart"/>
            <w:r w:rsidRPr="00B67947">
              <w:rPr>
                <w:iCs w:val="0"/>
                <w:lang w:eastAsia="ko-KR"/>
              </w:rPr>
              <w:t>Alkalimetrija</w:t>
            </w:r>
            <w:proofErr w:type="spellEnd"/>
            <w:r w:rsidRPr="00B67947">
              <w:rPr>
                <w:iCs w:val="0"/>
                <w:lang w:eastAsia="ko-KR"/>
              </w:rPr>
              <w:t xml:space="preserve"> L2, Pd3.</w:t>
            </w:r>
          </w:p>
          <w:p w14:paraId="5B39E948" w14:textId="05C2A75F" w:rsidR="000C0404" w:rsidRPr="00B67947" w:rsidRDefault="000C0404" w:rsidP="000C0404">
            <w:pPr>
              <w:ind w:left="34"/>
              <w:jc w:val="both"/>
              <w:rPr>
                <w:iCs w:val="0"/>
                <w:lang w:eastAsia="ko-KR"/>
              </w:rPr>
            </w:pPr>
            <w:r w:rsidRPr="00B67947">
              <w:rPr>
                <w:iCs w:val="0"/>
                <w:lang w:eastAsia="ko-KR"/>
              </w:rPr>
              <w:t>6. Titrēšanas veidi (tiešā titrēšana, aizvietotāju titrēšana un attitrēšana) L2, Pd3.</w:t>
            </w:r>
          </w:p>
          <w:p w14:paraId="57B74E8A" w14:textId="6EF717EE" w:rsidR="000C0404" w:rsidRPr="00B67947" w:rsidRDefault="000C0404" w:rsidP="000C0404">
            <w:pPr>
              <w:ind w:left="34"/>
              <w:jc w:val="both"/>
              <w:rPr>
                <w:iCs w:val="0"/>
                <w:lang w:eastAsia="ko-KR"/>
              </w:rPr>
            </w:pPr>
            <w:r w:rsidRPr="00B67947">
              <w:rPr>
                <w:iCs w:val="0"/>
                <w:lang w:eastAsia="ko-KR"/>
              </w:rPr>
              <w:t xml:space="preserve">7. </w:t>
            </w:r>
            <w:proofErr w:type="spellStart"/>
            <w:r w:rsidRPr="00B67947">
              <w:rPr>
                <w:iCs w:val="0"/>
                <w:lang w:eastAsia="ko-KR"/>
              </w:rPr>
              <w:t>Redoksimetrija</w:t>
            </w:r>
            <w:proofErr w:type="spellEnd"/>
            <w:r w:rsidRPr="00B67947">
              <w:rPr>
                <w:iCs w:val="0"/>
                <w:lang w:eastAsia="ko-KR"/>
              </w:rPr>
              <w:t xml:space="preserve">. </w:t>
            </w:r>
            <w:proofErr w:type="spellStart"/>
            <w:r w:rsidRPr="00B67947">
              <w:rPr>
                <w:iCs w:val="0"/>
                <w:lang w:eastAsia="ko-KR"/>
              </w:rPr>
              <w:t>Jodometrija</w:t>
            </w:r>
            <w:proofErr w:type="spellEnd"/>
            <w:r w:rsidRPr="00B67947">
              <w:rPr>
                <w:iCs w:val="0"/>
                <w:lang w:eastAsia="ko-KR"/>
              </w:rPr>
              <w:t>. Attitrēšana. Aizvietotāja titrēšana L2, Pd3.</w:t>
            </w:r>
          </w:p>
          <w:p w14:paraId="2E4CE6BD" w14:textId="79179F59" w:rsidR="000C0404" w:rsidRPr="00B67947" w:rsidRDefault="000C0404" w:rsidP="000C0404">
            <w:pPr>
              <w:ind w:left="34"/>
              <w:jc w:val="both"/>
              <w:rPr>
                <w:iCs w:val="0"/>
                <w:lang w:eastAsia="ko-KR"/>
              </w:rPr>
            </w:pPr>
            <w:r w:rsidRPr="00B67947">
              <w:rPr>
                <w:iCs w:val="0"/>
                <w:lang w:eastAsia="ko-KR"/>
              </w:rPr>
              <w:t xml:space="preserve">8. </w:t>
            </w:r>
            <w:proofErr w:type="spellStart"/>
            <w:r w:rsidRPr="00B67947">
              <w:rPr>
                <w:iCs w:val="0"/>
                <w:lang w:eastAsia="ko-KR"/>
              </w:rPr>
              <w:t>Kompleksometrija</w:t>
            </w:r>
            <w:proofErr w:type="spellEnd"/>
            <w:r w:rsidRPr="00B67947">
              <w:rPr>
                <w:iCs w:val="0"/>
                <w:lang w:eastAsia="ko-KR"/>
              </w:rPr>
              <w:t xml:space="preserve">. </w:t>
            </w:r>
            <w:proofErr w:type="spellStart"/>
            <w:r w:rsidRPr="00B67947">
              <w:rPr>
                <w:iCs w:val="0"/>
                <w:lang w:eastAsia="ko-KR"/>
              </w:rPr>
              <w:t>Kompleksoni</w:t>
            </w:r>
            <w:proofErr w:type="spellEnd"/>
            <w:r w:rsidRPr="00B67947">
              <w:rPr>
                <w:iCs w:val="0"/>
                <w:lang w:eastAsia="ko-KR"/>
              </w:rPr>
              <w:t xml:space="preserve">. </w:t>
            </w:r>
            <w:proofErr w:type="spellStart"/>
            <w:r w:rsidRPr="00B67947">
              <w:rPr>
                <w:iCs w:val="0"/>
                <w:lang w:eastAsia="ko-KR"/>
              </w:rPr>
              <w:t>Kompleksonometrija</w:t>
            </w:r>
            <w:proofErr w:type="spellEnd"/>
            <w:r w:rsidRPr="00B67947">
              <w:rPr>
                <w:iCs w:val="0"/>
                <w:lang w:eastAsia="ko-KR"/>
              </w:rPr>
              <w:t xml:space="preserve"> L2, Pd3.</w:t>
            </w:r>
          </w:p>
          <w:p w14:paraId="573CBBFF" w14:textId="6B53A5D2" w:rsidR="000C0404" w:rsidRPr="00B67947" w:rsidRDefault="000C0404" w:rsidP="000C0404">
            <w:pPr>
              <w:ind w:left="34"/>
              <w:jc w:val="both"/>
              <w:rPr>
                <w:iCs w:val="0"/>
                <w:lang w:eastAsia="ko-KR"/>
              </w:rPr>
            </w:pPr>
            <w:r w:rsidRPr="00B67947">
              <w:rPr>
                <w:iCs w:val="0"/>
                <w:lang w:eastAsia="ko-KR"/>
              </w:rPr>
              <w:t xml:space="preserve">9. </w:t>
            </w:r>
            <w:proofErr w:type="spellStart"/>
            <w:r w:rsidRPr="00B67947">
              <w:rPr>
                <w:iCs w:val="0"/>
                <w:lang w:eastAsia="ko-KR"/>
              </w:rPr>
              <w:t>Kompleksonometrija</w:t>
            </w:r>
            <w:proofErr w:type="spellEnd"/>
            <w:r w:rsidRPr="00B67947">
              <w:rPr>
                <w:iCs w:val="0"/>
                <w:lang w:eastAsia="ko-KR"/>
              </w:rPr>
              <w:t xml:space="preserve">. Indikatori </w:t>
            </w:r>
            <w:proofErr w:type="spellStart"/>
            <w:r w:rsidRPr="00B67947">
              <w:rPr>
                <w:iCs w:val="0"/>
                <w:lang w:eastAsia="ko-KR"/>
              </w:rPr>
              <w:t>kompleksonometrijā</w:t>
            </w:r>
            <w:proofErr w:type="spellEnd"/>
            <w:r w:rsidRPr="00B67947">
              <w:rPr>
                <w:iCs w:val="0"/>
                <w:lang w:eastAsia="ko-KR"/>
              </w:rPr>
              <w:t xml:space="preserve"> L2, Pd3.</w:t>
            </w:r>
          </w:p>
          <w:p w14:paraId="50050F96" w14:textId="6DD9BF0A" w:rsidR="000C0404" w:rsidRPr="00B67947" w:rsidRDefault="000C0404" w:rsidP="000C0404">
            <w:pPr>
              <w:ind w:left="34"/>
              <w:jc w:val="both"/>
              <w:rPr>
                <w:iCs w:val="0"/>
                <w:lang w:eastAsia="ko-KR"/>
              </w:rPr>
            </w:pPr>
            <w:r w:rsidRPr="00B67947">
              <w:rPr>
                <w:iCs w:val="0"/>
                <w:lang w:eastAsia="ko-KR"/>
              </w:rPr>
              <w:t xml:space="preserve">10. </w:t>
            </w:r>
            <w:proofErr w:type="spellStart"/>
            <w:r w:rsidRPr="00B67947">
              <w:rPr>
                <w:iCs w:val="0"/>
                <w:lang w:eastAsia="ko-KR"/>
              </w:rPr>
              <w:t>Sedimetrija</w:t>
            </w:r>
            <w:proofErr w:type="spellEnd"/>
            <w:r w:rsidRPr="00B67947">
              <w:rPr>
                <w:iCs w:val="0"/>
                <w:lang w:eastAsia="ko-KR"/>
              </w:rPr>
              <w:t xml:space="preserve">. </w:t>
            </w:r>
            <w:proofErr w:type="spellStart"/>
            <w:r w:rsidRPr="00B67947">
              <w:rPr>
                <w:iCs w:val="0"/>
                <w:lang w:eastAsia="ko-KR"/>
              </w:rPr>
              <w:t>Argentometrija</w:t>
            </w:r>
            <w:proofErr w:type="spellEnd"/>
            <w:r w:rsidRPr="00B67947">
              <w:rPr>
                <w:iCs w:val="0"/>
                <w:lang w:eastAsia="ko-KR"/>
              </w:rPr>
              <w:t>. Fajansa metode L2, Pd3.</w:t>
            </w:r>
          </w:p>
          <w:p w14:paraId="6D33C12F" w14:textId="14A9DDB7" w:rsidR="000C0404" w:rsidRPr="00B67947" w:rsidRDefault="000C0404" w:rsidP="000C0404">
            <w:pPr>
              <w:ind w:left="34"/>
              <w:jc w:val="both"/>
              <w:rPr>
                <w:iCs w:val="0"/>
                <w:lang w:eastAsia="ko-KR"/>
              </w:rPr>
            </w:pPr>
            <w:r w:rsidRPr="00B67947">
              <w:rPr>
                <w:iCs w:val="0"/>
                <w:lang w:eastAsia="ko-KR"/>
              </w:rPr>
              <w:t>11. Ieskats optiskajās un elektroķīmiskajās analīzes metodēs L2, Pd3.</w:t>
            </w:r>
          </w:p>
          <w:p w14:paraId="75872427" w14:textId="72EB242B" w:rsidR="000C0404" w:rsidRPr="00B67947" w:rsidRDefault="000C0404" w:rsidP="000C0404">
            <w:pPr>
              <w:ind w:left="34"/>
              <w:jc w:val="both"/>
              <w:rPr>
                <w:iCs w:val="0"/>
                <w:lang w:eastAsia="ko-KR"/>
              </w:rPr>
            </w:pPr>
            <w:r w:rsidRPr="00B67947">
              <w:rPr>
                <w:iCs w:val="0"/>
                <w:lang w:eastAsia="ko-KR"/>
              </w:rPr>
              <w:t xml:space="preserve">12. Padziļināts ieskats titrēšanas metodēs: </w:t>
            </w:r>
            <w:proofErr w:type="spellStart"/>
            <w:r w:rsidRPr="00B67947">
              <w:rPr>
                <w:iCs w:val="0"/>
                <w:lang w:eastAsia="ko-KR"/>
              </w:rPr>
              <w:t>Protolitometrija</w:t>
            </w:r>
            <w:proofErr w:type="spellEnd"/>
            <w:r w:rsidRPr="00B67947">
              <w:rPr>
                <w:iCs w:val="0"/>
                <w:lang w:eastAsia="ko-KR"/>
              </w:rPr>
              <w:t xml:space="preserve">. </w:t>
            </w:r>
            <w:proofErr w:type="spellStart"/>
            <w:r w:rsidRPr="00B67947">
              <w:rPr>
                <w:iCs w:val="0"/>
                <w:lang w:eastAsia="ko-KR"/>
              </w:rPr>
              <w:t>Acidimetrija</w:t>
            </w:r>
            <w:proofErr w:type="spellEnd"/>
            <w:r w:rsidRPr="00B67947">
              <w:rPr>
                <w:iCs w:val="0"/>
                <w:lang w:eastAsia="ko-KR"/>
              </w:rPr>
              <w:t xml:space="preserve"> un </w:t>
            </w:r>
            <w:proofErr w:type="spellStart"/>
            <w:r w:rsidRPr="00B67947">
              <w:rPr>
                <w:iCs w:val="0"/>
                <w:lang w:eastAsia="ko-KR"/>
              </w:rPr>
              <w:t>alkalimetrija</w:t>
            </w:r>
            <w:proofErr w:type="spellEnd"/>
            <w:r w:rsidRPr="00B67947">
              <w:rPr>
                <w:iCs w:val="0"/>
                <w:lang w:eastAsia="ko-KR"/>
              </w:rPr>
              <w:t xml:space="preserve"> L2, Pd3.</w:t>
            </w:r>
          </w:p>
          <w:p w14:paraId="5C82E494" w14:textId="26E4AB29" w:rsidR="000C0404" w:rsidRPr="00B67947" w:rsidRDefault="000C0404" w:rsidP="000C0404">
            <w:pPr>
              <w:ind w:left="34"/>
              <w:jc w:val="both"/>
              <w:rPr>
                <w:iCs w:val="0"/>
                <w:lang w:eastAsia="ko-KR"/>
              </w:rPr>
            </w:pPr>
            <w:r w:rsidRPr="00B67947">
              <w:rPr>
                <w:iCs w:val="0"/>
                <w:lang w:eastAsia="ko-KR"/>
              </w:rPr>
              <w:t xml:space="preserve">13. Padziļināts ieskats titrēšanas metodēs: </w:t>
            </w:r>
            <w:proofErr w:type="spellStart"/>
            <w:r w:rsidRPr="00B67947">
              <w:rPr>
                <w:iCs w:val="0"/>
                <w:lang w:eastAsia="ko-KR"/>
              </w:rPr>
              <w:t>Redoksimetrija</w:t>
            </w:r>
            <w:proofErr w:type="spellEnd"/>
            <w:r w:rsidRPr="00B67947">
              <w:rPr>
                <w:iCs w:val="0"/>
                <w:lang w:eastAsia="ko-KR"/>
              </w:rPr>
              <w:t xml:space="preserve">. </w:t>
            </w:r>
            <w:proofErr w:type="spellStart"/>
            <w:r w:rsidRPr="00B67947">
              <w:rPr>
                <w:iCs w:val="0"/>
                <w:lang w:eastAsia="ko-KR"/>
              </w:rPr>
              <w:t>Oksidimetrija</w:t>
            </w:r>
            <w:proofErr w:type="spellEnd"/>
            <w:r w:rsidRPr="00B67947">
              <w:rPr>
                <w:iCs w:val="0"/>
                <w:lang w:eastAsia="ko-KR"/>
              </w:rPr>
              <w:t xml:space="preserve"> un </w:t>
            </w:r>
            <w:proofErr w:type="spellStart"/>
            <w:r w:rsidRPr="00B67947">
              <w:rPr>
                <w:iCs w:val="0"/>
                <w:lang w:eastAsia="ko-KR"/>
              </w:rPr>
              <w:t>reducimetrija</w:t>
            </w:r>
            <w:proofErr w:type="spellEnd"/>
            <w:r w:rsidRPr="00B67947">
              <w:rPr>
                <w:iCs w:val="0"/>
                <w:lang w:eastAsia="ko-KR"/>
              </w:rPr>
              <w:t xml:space="preserve"> L2, Pd3.</w:t>
            </w:r>
          </w:p>
          <w:p w14:paraId="2487D7B6" w14:textId="5977B6D2" w:rsidR="000C0404" w:rsidRPr="00B67947" w:rsidRDefault="000C0404" w:rsidP="000C0404">
            <w:pPr>
              <w:ind w:left="34"/>
              <w:jc w:val="both"/>
              <w:rPr>
                <w:iCs w:val="0"/>
                <w:lang w:eastAsia="ko-KR"/>
              </w:rPr>
            </w:pPr>
            <w:r w:rsidRPr="00B67947">
              <w:rPr>
                <w:iCs w:val="0"/>
                <w:lang w:eastAsia="ko-KR"/>
              </w:rPr>
              <w:t xml:space="preserve">14. Padziļināts ieskats titrēšanas metodēs: </w:t>
            </w:r>
            <w:proofErr w:type="spellStart"/>
            <w:r w:rsidRPr="00B67947">
              <w:rPr>
                <w:iCs w:val="0"/>
                <w:lang w:eastAsia="ko-KR"/>
              </w:rPr>
              <w:t>Kompleksonometrija</w:t>
            </w:r>
            <w:proofErr w:type="spellEnd"/>
            <w:r w:rsidRPr="00B67947">
              <w:rPr>
                <w:iCs w:val="0"/>
                <w:lang w:eastAsia="ko-KR"/>
              </w:rPr>
              <w:t xml:space="preserve"> L2, Pd3.</w:t>
            </w:r>
          </w:p>
          <w:p w14:paraId="0A6B21B5" w14:textId="2D5A1C4B" w:rsidR="000C0404" w:rsidRPr="00B67947" w:rsidRDefault="000C0404" w:rsidP="000C0404">
            <w:pPr>
              <w:ind w:left="34"/>
              <w:jc w:val="both"/>
              <w:rPr>
                <w:iCs w:val="0"/>
                <w:lang w:eastAsia="ko-KR"/>
              </w:rPr>
            </w:pPr>
            <w:r w:rsidRPr="00B67947">
              <w:rPr>
                <w:iCs w:val="0"/>
                <w:lang w:eastAsia="ko-KR"/>
              </w:rPr>
              <w:t xml:space="preserve">15. Padziļināts ieskats titrēšanas metodēs: </w:t>
            </w:r>
            <w:proofErr w:type="spellStart"/>
            <w:r w:rsidRPr="00B67947">
              <w:rPr>
                <w:iCs w:val="0"/>
                <w:lang w:eastAsia="ko-KR"/>
              </w:rPr>
              <w:t>Sedimetrija</w:t>
            </w:r>
            <w:proofErr w:type="spellEnd"/>
            <w:r w:rsidRPr="00B67947">
              <w:rPr>
                <w:iCs w:val="0"/>
                <w:lang w:eastAsia="ko-KR"/>
              </w:rPr>
              <w:t xml:space="preserve">. </w:t>
            </w:r>
            <w:proofErr w:type="spellStart"/>
            <w:r w:rsidRPr="00B67947">
              <w:rPr>
                <w:iCs w:val="0"/>
                <w:lang w:eastAsia="ko-KR"/>
              </w:rPr>
              <w:t>Argentometrija</w:t>
            </w:r>
            <w:proofErr w:type="spellEnd"/>
            <w:r w:rsidRPr="00B67947">
              <w:rPr>
                <w:iCs w:val="0"/>
                <w:lang w:eastAsia="ko-KR"/>
              </w:rPr>
              <w:t xml:space="preserve"> L2, Pd3. </w:t>
            </w:r>
          </w:p>
          <w:p w14:paraId="66282A6C" w14:textId="4275C495" w:rsidR="000C0404" w:rsidRPr="00B67947" w:rsidRDefault="000C0404" w:rsidP="000C0404">
            <w:pPr>
              <w:ind w:left="34"/>
              <w:jc w:val="both"/>
              <w:rPr>
                <w:iCs w:val="0"/>
                <w:lang w:eastAsia="ko-KR"/>
              </w:rPr>
            </w:pPr>
            <w:r w:rsidRPr="00B67947">
              <w:rPr>
                <w:iCs w:val="0"/>
                <w:lang w:eastAsia="ko-KR"/>
              </w:rPr>
              <w:t xml:space="preserve">16. Padziļināts ieskats titrēšanas metodēs: Mora metode, </w:t>
            </w:r>
            <w:proofErr w:type="spellStart"/>
            <w:r w:rsidRPr="00B67947">
              <w:rPr>
                <w:iCs w:val="0"/>
                <w:lang w:eastAsia="ko-KR"/>
              </w:rPr>
              <w:t>Folharda</w:t>
            </w:r>
            <w:proofErr w:type="spellEnd"/>
            <w:r w:rsidRPr="00B67947">
              <w:rPr>
                <w:iCs w:val="0"/>
                <w:lang w:eastAsia="ko-KR"/>
              </w:rPr>
              <w:t xml:space="preserve"> metode L2, Pd3.</w:t>
            </w:r>
          </w:p>
          <w:p w14:paraId="78AA907B" w14:textId="77777777" w:rsidR="000C0404" w:rsidRPr="00B67947" w:rsidRDefault="000C0404" w:rsidP="000C0404">
            <w:pPr>
              <w:ind w:left="34"/>
              <w:jc w:val="both"/>
              <w:rPr>
                <w:iCs w:val="0"/>
                <w:lang w:eastAsia="ko-KR"/>
              </w:rPr>
            </w:pPr>
          </w:p>
          <w:p w14:paraId="01A28757" w14:textId="77777777" w:rsidR="000C0404" w:rsidRPr="00B67947" w:rsidRDefault="000C0404" w:rsidP="000C0404">
            <w:pPr>
              <w:jc w:val="both"/>
              <w:rPr>
                <w:lang w:eastAsia="ko-KR"/>
              </w:rPr>
            </w:pPr>
            <w:r w:rsidRPr="00B67947">
              <w:rPr>
                <w:lang w:eastAsia="ko-KR"/>
              </w:rPr>
              <w:t>Laboratorijas darbi</w:t>
            </w:r>
          </w:p>
          <w:p w14:paraId="40D65816" w14:textId="0800BF23"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Mērtrauku</w:t>
            </w:r>
            <w:proofErr w:type="spellEnd"/>
            <w:r w:rsidRPr="00B67947">
              <w:rPr>
                <w:color w:val="auto"/>
                <w:lang w:eastAsia="ko-KR"/>
              </w:rPr>
              <w:t xml:space="preserve"> tilpuma pārbaude un kalibrēšana Ld4, Pd6.</w:t>
            </w:r>
          </w:p>
          <w:p w14:paraId="79FE0986" w14:textId="3482DFEB" w:rsidR="000C0404" w:rsidRPr="00B67947" w:rsidRDefault="000C0404" w:rsidP="000C0404">
            <w:pPr>
              <w:pStyle w:val="ListParagraph"/>
              <w:numPr>
                <w:ilvl w:val="0"/>
                <w:numId w:val="38"/>
              </w:numPr>
              <w:ind w:left="453"/>
              <w:jc w:val="both"/>
              <w:rPr>
                <w:color w:val="auto"/>
                <w:lang w:eastAsia="ko-KR"/>
              </w:rPr>
            </w:pPr>
            <w:r w:rsidRPr="00B67947">
              <w:rPr>
                <w:color w:val="auto"/>
                <w:lang w:eastAsia="ko-KR"/>
              </w:rPr>
              <w:t>Gravimetriska svina noteikšana Ld4, Pd6.</w:t>
            </w:r>
          </w:p>
          <w:p w14:paraId="21C0491A" w14:textId="599DB153"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Alkalimetriska</w:t>
            </w:r>
            <w:proofErr w:type="spellEnd"/>
            <w:r w:rsidRPr="00B67947">
              <w:rPr>
                <w:color w:val="auto"/>
                <w:lang w:eastAsia="ko-KR"/>
              </w:rPr>
              <w:t xml:space="preserve"> borskābes noteikšana (tiešā titrēšana) Ld4, Pd6.</w:t>
            </w:r>
          </w:p>
          <w:p w14:paraId="68C121D1" w14:textId="261D50CF"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Jodometriska</w:t>
            </w:r>
            <w:proofErr w:type="spellEnd"/>
            <w:r w:rsidRPr="00B67947">
              <w:rPr>
                <w:color w:val="auto"/>
                <w:lang w:eastAsia="ko-KR"/>
              </w:rPr>
              <w:t xml:space="preserve"> askorbīnskābes noteikšana (</w:t>
            </w:r>
            <w:proofErr w:type="spellStart"/>
            <w:r w:rsidRPr="00B67947">
              <w:rPr>
                <w:color w:val="auto"/>
                <w:lang w:eastAsia="ko-KR"/>
              </w:rPr>
              <w:t>reducimetriska</w:t>
            </w:r>
            <w:proofErr w:type="spellEnd"/>
            <w:r w:rsidRPr="00B67947">
              <w:rPr>
                <w:color w:val="auto"/>
                <w:lang w:eastAsia="ko-KR"/>
              </w:rPr>
              <w:t xml:space="preserve"> titrēšana, attitrēšana) Ld4, Pd6.</w:t>
            </w:r>
          </w:p>
          <w:p w14:paraId="543B31AE" w14:textId="0878300D"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Reducimetriska</w:t>
            </w:r>
            <w:proofErr w:type="spellEnd"/>
            <w:r w:rsidRPr="00B67947">
              <w:rPr>
                <w:color w:val="auto"/>
                <w:lang w:eastAsia="ko-KR"/>
              </w:rPr>
              <w:t xml:space="preserve"> vara noteikšana (aizvietotāju titrēšana) Ld4, Pd6.</w:t>
            </w:r>
          </w:p>
          <w:p w14:paraId="7DEDC97B" w14:textId="19F8072D"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Kompleksonometriska</w:t>
            </w:r>
            <w:proofErr w:type="spellEnd"/>
            <w:r w:rsidRPr="00B67947">
              <w:rPr>
                <w:color w:val="auto"/>
                <w:lang w:eastAsia="ko-KR"/>
              </w:rPr>
              <w:t xml:space="preserve"> ūdens cietības noteikšana Ld4, Pd6.</w:t>
            </w:r>
          </w:p>
          <w:p w14:paraId="26577BC1" w14:textId="78014F4D"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Kompleksonometriska</w:t>
            </w:r>
            <w:proofErr w:type="spellEnd"/>
            <w:r w:rsidRPr="00B67947">
              <w:rPr>
                <w:color w:val="auto"/>
                <w:lang w:eastAsia="ko-KR"/>
              </w:rPr>
              <w:t xml:space="preserve"> niķeļa noteikšana Ld4, Pd6.</w:t>
            </w:r>
          </w:p>
          <w:p w14:paraId="0D1C0EA4" w14:textId="567A7827" w:rsidR="000C0404" w:rsidRPr="00B67947" w:rsidRDefault="000C0404" w:rsidP="000C0404">
            <w:pPr>
              <w:pStyle w:val="ListParagraph"/>
              <w:numPr>
                <w:ilvl w:val="0"/>
                <w:numId w:val="38"/>
              </w:numPr>
              <w:ind w:left="453"/>
              <w:jc w:val="both"/>
              <w:rPr>
                <w:color w:val="auto"/>
                <w:lang w:eastAsia="ko-KR"/>
              </w:rPr>
            </w:pPr>
            <w:proofErr w:type="spellStart"/>
            <w:r w:rsidRPr="00B67947">
              <w:rPr>
                <w:color w:val="auto"/>
                <w:lang w:eastAsia="ko-KR"/>
              </w:rPr>
              <w:t>Sedimetriska</w:t>
            </w:r>
            <w:proofErr w:type="spellEnd"/>
            <w:r w:rsidRPr="00B67947">
              <w:rPr>
                <w:color w:val="auto"/>
                <w:lang w:eastAsia="ko-KR"/>
              </w:rPr>
              <w:t xml:space="preserve"> </w:t>
            </w:r>
            <w:proofErr w:type="spellStart"/>
            <w:r w:rsidRPr="00B67947">
              <w:rPr>
                <w:color w:val="auto"/>
                <w:lang w:eastAsia="ko-KR"/>
              </w:rPr>
              <w:t>sulfātjonu</w:t>
            </w:r>
            <w:proofErr w:type="spellEnd"/>
            <w:r w:rsidRPr="00B67947">
              <w:rPr>
                <w:color w:val="auto"/>
                <w:lang w:eastAsia="ko-KR"/>
              </w:rPr>
              <w:t xml:space="preserve"> noteikšana pēc Fajansa metodes Ld4, Pd6.</w:t>
            </w:r>
          </w:p>
          <w:p w14:paraId="7574DD41" w14:textId="77777777" w:rsidR="000C0404" w:rsidRPr="00B67947" w:rsidRDefault="000C0404" w:rsidP="000C0404">
            <w:pPr>
              <w:ind w:left="34"/>
              <w:jc w:val="both"/>
              <w:rPr>
                <w:iCs w:val="0"/>
                <w:lang w:eastAsia="ko-KR"/>
              </w:rPr>
            </w:pPr>
          </w:p>
          <w:p w14:paraId="206A662B" w14:textId="77777777" w:rsidR="009A6ADE" w:rsidRPr="00B67947" w:rsidRDefault="009A6ADE" w:rsidP="009A6ADE">
            <w:pPr>
              <w:ind w:left="34"/>
              <w:jc w:val="both"/>
              <w:rPr>
                <w:iCs w:val="0"/>
                <w:lang w:eastAsia="ko-KR"/>
              </w:rPr>
            </w:pPr>
            <w:r w:rsidRPr="00B67947">
              <w:rPr>
                <w:iCs w:val="0"/>
                <w:lang w:eastAsia="ko-KR"/>
              </w:rPr>
              <w:t>L -  lekcija</w:t>
            </w:r>
          </w:p>
          <w:p w14:paraId="2CDE3ECA" w14:textId="77777777" w:rsidR="009A6ADE" w:rsidRPr="00B67947" w:rsidRDefault="009A6ADE" w:rsidP="009A6ADE">
            <w:pPr>
              <w:ind w:left="34"/>
              <w:jc w:val="both"/>
              <w:rPr>
                <w:iCs w:val="0"/>
                <w:lang w:eastAsia="ko-KR"/>
              </w:rPr>
            </w:pPr>
            <w:r w:rsidRPr="00B67947">
              <w:rPr>
                <w:iCs w:val="0"/>
                <w:lang w:eastAsia="ko-KR"/>
              </w:rPr>
              <w:t>S - seminārs</w:t>
            </w:r>
          </w:p>
          <w:p w14:paraId="651B8394" w14:textId="77777777" w:rsidR="009A6ADE" w:rsidRPr="00B67947" w:rsidRDefault="009A6ADE" w:rsidP="009A6ADE">
            <w:pPr>
              <w:ind w:left="34"/>
              <w:jc w:val="both"/>
              <w:rPr>
                <w:iCs w:val="0"/>
                <w:lang w:eastAsia="ko-KR"/>
              </w:rPr>
            </w:pPr>
            <w:r w:rsidRPr="00B67947">
              <w:rPr>
                <w:iCs w:val="0"/>
                <w:lang w:eastAsia="ko-KR"/>
              </w:rPr>
              <w:t>P – praktiskie darbi</w:t>
            </w:r>
          </w:p>
          <w:p w14:paraId="6B93A772" w14:textId="77777777" w:rsidR="009A6ADE" w:rsidRPr="00B67947" w:rsidRDefault="009A6ADE" w:rsidP="009A6ADE">
            <w:pPr>
              <w:ind w:left="34"/>
              <w:jc w:val="both"/>
              <w:rPr>
                <w:iCs w:val="0"/>
                <w:lang w:eastAsia="ko-KR"/>
              </w:rPr>
            </w:pPr>
            <w:proofErr w:type="spellStart"/>
            <w:r w:rsidRPr="00B67947">
              <w:rPr>
                <w:iCs w:val="0"/>
                <w:lang w:eastAsia="ko-KR"/>
              </w:rPr>
              <w:t>Ld</w:t>
            </w:r>
            <w:proofErr w:type="spellEnd"/>
            <w:r w:rsidRPr="00B67947">
              <w:rPr>
                <w:iCs w:val="0"/>
                <w:lang w:eastAsia="ko-KR"/>
              </w:rPr>
              <w:t xml:space="preserve"> – laboratorijas darbi</w:t>
            </w:r>
          </w:p>
          <w:p w14:paraId="1A8BA2B9" w14:textId="77777777" w:rsidR="009A6ADE" w:rsidRPr="00B67947" w:rsidRDefault="009A6ADE" w:rsidP="009A6ADE">
            <w:pPr>
              <w:spacing w:after="160" w:line="259" w:lineRule="auto"/>
              <w:ind w:left="34"/>
            </w:pPr>
            <w:proofErr w:type="spellStart"/>
            <w:r w:rsidRPr="00B67947">
              <w:rPr>
                <w:iCs w:val="0"/>
                <w:lang w:eastAsia="ko-KR"/>
              </w:rPr>
              <w:t>Pd</w:t>
            </w:r>
            <w:proofErr w:type="spellEnd"/>
            <w:r w:rsidRPr="00B67947">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lastRenderedPageBreak/>
              <w:t>Obligāti izmantojamie informācijas avoti</w:t>
            </w:r>
          </w:p>
        </w:tc>
      </w:tr>
      <w:tr w:rsidR="009A6ADE" w:rsidRPr="00026C21" w14:paraId="20BFDB64" w14:textId="77777777" w:rsidTr="00882644">
        <w:trPr>
          <w:jc w:val="center"/>
        </w:trPr>
        <w:tc>
          <w:tcPr>
            <w:tcW w:w="9582" w:type="dxa"/>
            <w:gridSpan w:val="2"/>
          </w:tcPr>
          <w:p w14:paraId="2521B5E2" w14:textId="77777777" w:rsidR="007607B0" w:rsidRDefault="007607B0" w:rsidP="007607B0">
            <w:pPr>
              <w:pStyle w:val="ListParagraph"/>
              <w:numPr>
                <w:ilvl w:val="0"/>
                <w:numId w:val="40"/>
              </w:numPr>
              <w:spacing w:after="160" w:line="259" w:lineRule="auto"/>
              <w:ind w:left="453"/>
            </w:pPr>
            <w:proofErr w:type="spellStart"/>
            <w:r w:rsidRPr="00FC04FC">
              <w:t>Fundamentals</w:t>
            </w:r>
            <w:proofErr w:type="spellEnd"/>
            <w:r w:rsidRPr="00FC04FC">
              <w:t xml:space="preserve"> </w:t>
            </w:r>
            <w:proofErr w:type="spellStart"/>
            <w:r w:rsidRPr="00FC04FC">
              <w:t>of</w:t>
            </w:r>
            <w:proofErr w:type="spellEnd"/>
            <w:r w:rsidRPr="00FC04FC">
              <w:t xml:space="preserve"> </w:t>
            </w:r>
            <w:proofErr w:type="spellStart"/>
            <w:r w:rsidRPr="00FC04FC">
              <w:t>analytical</w:t>
            </w:r>
            <w:proofErr w:type="spellEnd"/>
            <w:r w:rsidRPr="00FC04FC">
              <w:t xml:space="preserve"> </w:t>
            </w:r>
            <w:proofErr w:type="spellStart"/>
            <w:r w:rsidRPr="00FC04FC">
              <w:t>chemistry</w:t>
            </w:r>
            <w:proofErr w:type="spellEnd"/>
            <w:r w:rsidRPr="00FC04FC">
              <w:t xml:space="preserve"> / </w:t>
            </w:r>
            <w:proofErr w:type="spellStart"/>
            <w:r w:rsidRPr="00FC04FC">
              <w:t>Douglas</w:t>
            </w:r>
            <w:proofErr w:type="spellEnd"/>
            <w:r w:rsidRPr="00FC04FC">
              <w:t xml:space="preserve"> A. </w:t>
            </w:r>
            <w:proofErr w:type="spellStart"/>
            <w:r w:rsidRPr="00FC04FC">
              <w:t>Skoog</w:t>
            </w:r>
            <w:proofErr w:type="spellEnd"/>
            <w:r w:rsidRPr="00FC04FC">
              <w:t xml:space="preserve">, Donald M. </w:t>
            </w:r>
            <w:proofErr w:type="spellStart"/>
            <w:r w:rsidRPr="00FC04FC">
              <w:t>West</w:t>
            </w:r>
            <w:proofErr w:type="spellEnd"/>
            <w:r w:rsidRPr="00FC04FC">
              <w:t xml:space="preserve">, F. James </w:t>
            </w:r>
            <w:proofErr w:type="spellStart"/>
            <w:r w:rsidRPr="00FC04FC">
              <w:t>Holler</w:t>
            </w:r>
            <w:proofErr w:type="spellEnd"/>
            <w:r w:rsidRPr="00FC04FC">
              <w:t xml:space="preserve">, </w:t>
            </w:r>
            <w:proofErr w:type="spellStart"/>
            <w:r w:rsidRPr="00FC04FC">
              <w:t>Stanley</w:t>
            </w:r>
            <w:proofErr w:type="spellEnd"/>
            <w:r w:rsidRPr="00FC04FC">
              <w:t xml:space="preserve"> R. </w:t>
            </w:r>
            <w:proofErr w:type="spellStart"/>
            <w:r w:rsidRPr="00FC04FC">
              <w:t>Crouch</w:t>
            </w:r>
            <w:proofErr w:type="spellEnd"/>
            <w:r w:rsidRPr="00FC04FC">
              <w:t xml:space="preserve">. - 9th </w:t>
            </w:r>
            <w:proofErr w:type="spellStart"/>
            <w:r w:rsidRPr="00FC04FC">
              <w:t>ed</w:t>
            </w:r>
            <w:proofErr w:type="spellEnd"/>
            <w:r w:rsidRPr="00FC04FC">
              <w:t xml:space="preserve">. - </w:t>
            </w:r>
            <w:proofErr w:type="spellStart"/>
            <w:r w:rsidRPr="00FC04FC">
              <w:t>Delhi</w:t>
            </w:r>
            <w:proofErr w:type="spellEnd"/>
            <w:r w:rsidRPr="00FC04FC">
              <w:t xml:space="preserve"> : </w:t>
            </w:r>
            <w:proofErr w:type="spellStart"/>
            <w:r w:rsidRPr="00FC04FC">
              <w:t>Cengage</w:t>
            </w:r>
            <w:proofErr w:type="spellEnd"/>
            <w:r w:rsidRPr="00FC04FC">
              <w:t xml:space="preserve"> </w:t>
            </w:r>
            <w:proofErr w:type="spellStart"/>
            <w:r w:rsidRPr="00FC04FC">
              <w:t>Learning</w:t>
            </w:r>
            <w:proofErr w:type="spellEnd"/>
            <w:r w:rsidRPr="00FC04FC">
              <w:t>, 2014</w:t>
            </w:r>
            <w:r>
              <w:t>.</w:t>
            </w:r>
          </w:p>
          <w:p w14:paraId="194B659D" w14:textId="095F50FC" w:rsidR="007607B0" w:rsidRDefault="007607B0" w:rsidP="007607B0">
            <w:pPr>
              <w:pStyle w:val="ListParagraph"/>
              <w:numPr>
                <w:ilvl w:val="0"/>
                <w:numId w:val="40"/>
              </w:numPr>
              <w:spacing w:after="160" w:line="259" w:lineRule="auto"/>
              <w:ind w:left="453"/>
            </w:pPr>
            <w:r>
              <w:t>Jansons E. Analītiskās ķīmijas teorētiskie pamati. LU Akadēmiskais apgāds, Rīga, 2006.</w:t>
            </w:r>
          </w:p>
          <w:p w14:paraId="28B27FD5" w14:textId="33CAE2E3" w:rsidR="009431DC" w:rsidRDefault="009431DC" w:rsidP="007607B0">
            <w:pPr>
              <w:pStyle w:val="ListParagraph"/>
              <w:numPr>
                <w:ilvl w:val="0"/>
                <w:numId w:val="40"/>
              </w:numPr>
              <w:spacing w:after="160" w:line="259" w:lineRule="auto"/>
              <w:ind w:left="453"/>
            </w:pPr>
            <w:r w:rsidRPr="009431DC">
              <w:t xml:space="preserve">Kvantitatīvās analīzes praktikums / Sergejs </w:t>
            </w:r>
            <w:proofErr w:type="spellStart"/>
            <w:r w:rsidRPr="009431DC">
              <w:t>Osipovs</w:t>
            </w:r>
            <w:proofErr w:type="spellEnd"/>
            <w:r w:rsidRPr="009431DC">
              <w:t xml:space="preserve"> ; Daugavpils Universitāte. Dabaszinātņu un matemātikas fakultāte. Ģeogrāfijas un ķīmijas katedra. - Daugavpils : Saule, 2004.</w:t>
            </w:r>
          </w:p>
          <w:p w14:paraId="7C85E896" w14:textId="77777777" w:rsidR="007607B0" w:rsidRDefault="007607B0" w:rsidP="007607B0">
            <w:pPr>
              <w:pStyle w:val="ListParagraph"/>
              <w:numPr>
                <w:ilvl w:val="0"/>
                <w:numId w:val="40"/>
              </w:numPr>
              <w:spacing w:after="160" w:line="259" w:lineRule="auto"/>
              <w:ind w:left="453"/>
            </w:pPr>
            <w:r>
              <w:t>Jansons E. Kvalitatīvā analīze šķīdumos. Rīga, LU, 1998. 91 lpp.</w:t>
            </w:r>
          </w:p>
          <w:p w14:paraId="65023533" w14:textId="3838B74E" w:rsidR="009A6ADE" w:rsidRPr="00026C21" w:rsidRDefault="007607B0" w:rsidP="007607B0">
            <w:pPr>
              <w:pStyle w:val="ListParagraph"/>
              <w:numPr>
                <w:ilvl w:val="0"/>
                <w:numId w:val="40"/>
              </w:numPr>
              <w:spacing w:after="160" w:line="259" w:lineRule="auto"/>
              <w:ind w:left="453"/>
            </w:pPr>
            <w:proofErr w:type="spellStart"/>
            <w:r w:rsidRPr="00E20A3F">
              <w:t>Quantitative</w:t>
            </w:r>
            <w:proofErr w:type="spellEnd"/>
            <w:r w:rsidRPr="00E20A3F">
              <w:t xml:space="preserve"> </w:t>
            </w:r>
            <w:proofErr w:type="spellStart"/>
            <w:r w:rsidRPr="00E20A3F">
              <w:t>chemical</w:t>
            </w:r>
            <w:proofErr w:type="spellEnd"/>
            <w:r w:rsidRPr="00E20A3F">
              <w:t xml:space="preserve"> </w:t>
            </w:r>
            <w:proofErr w:type="spellStart"/>
            <w:r w:rsidRPr="00E20A3F">
              <w:t>analysis</w:t>
            </w:r>
            <w:proofErr w:type="spellEnd"/>
            <w:r w:rsidRPr="00E20A3F">
              <w:t xml:space="preserve"> / Daniel C. </w:t>
            </w:r>
            <w:proofErr w:type="spellStart"/>
            <w:r w:rsidRPr="00E20A3F">
              <w:t>Harris</w:t>
            </w:r>
            <w:proofErr w:type="spellEnd"/>
            <w:r w:rsidRPr="00E20A3F">
              <w:t xml:space="preserve">. - 8th </w:t>
            </w:r>
            <w:proofErr w:type="spellStart"/>
            <w:r w:rsidRPr="00E20A3F">
              <w:t>ed</w:t>
            </w:r>
            <w:proofErr w:type="spellEnd"/>
            <w:r w:rsidRPr="00E20A3F">
              <w:t xml:space="preserve">. - </w:t>
            </w:r>
            <w:proofErr w:type="spellStart"/>
            <w:r w:rsidRPr="00E20A3F">
              <w:t>New</w:t>
            </w:r>
            <w:proofErr w:type="spellEnd"/>
            <w:r w:rsidRPr="00E20A3F">
              <w:t xml:space="preserve"> </w:t>
            </w:r>
            <w:proofErr w:type="spellStart"/>
            <w:r w:rsidRPr="00E20A3F">
              <w:t>York</w:t>
            </w:r>
            <w:proofErr w:type="spellEnd"/>
            <w:r w:rsidRPr="00E20A3F">
              <w:t xml:space="preserve">, NY : W.H. </w:t>
            </w:r>
            <w:proofErr w:type="spellStart"/>
            <w:r w:rsidRPr="00E20A3F">
              <w:t>Freeman</w:t>
            </w:r>
            <w:proofErr w:type="spellEnd"/>
            <w:r w:rsidRPr="00E20A3F">
              <w:t xml:space="preserve"> </w:t>
            </w:r>
            <w:proofErr w:type="spellStart"/>
            <w:r w:rsidRPr="00E20A3F">
              <w:t>and</w:t>
            </w:r>
            <w:proofErr w:type="spellEnd"/>
            <w:r w:rsidRPr="00E20A3F">
              <w:t xml:space="preserve"> </w:t>
            </w:r>
            <w:proofErr w:type="spellStart"/>
            <w:r w:rsidRPr="00E20A3F">
              <w:t>Co</w:t>
            </w:r>
            <w:proofErr w:type="spellEnd"/>
            <w:r w:rsidRPr="00E20A3F">
              <w:t>, 2010.</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3835EED6" w14:textId="1FD3DB54" w:rsidR="007607B0" w:rsidRDefault="007607B0" w:rsidP="007607B0">
            <w:pPr>
              <w:pStyle w:val="ListParagraph"/>
              <w:numPr>
                <w:ilvl w:val="0"/>
                <w:numId w:val="43"/>
              </w:numPr>
              <w:spacing w:after="160" w:line="259" w:lineRule="auto"/>
              <w:ind w:left="453" w:hanging="425"/>
            </w:pPr>
            <w:r>
              <w:t xml:space="preserve">Jansons E., </w:t>
            </w:r>
            <w:proofErr w:type="spellStart"/>
            <w:r>
              <w:t>Pastare</w:t>
            </w:r>
            <w:proofErr w:type="spellEnd"/>
            <w:r>
              <w:t xml:space="preserve"> S. Kvalitatīvās analīzes praktikums. Rīga, LU, 1998. 50 lpp.</w:t>
            </w:r>
          </w:p>
          <w:p w14:paraId="3B649459" w14:textId="60B5CAA1" w:rsidR="009A6ADE" w:rsidRPr="00026C21" w:rsidRDefault="007607B0" w:rsidP="007607B0">
            <w:pPr>
              <w:pStyle w:val="ListParagraph"/>
              <w:numPr>
                <w:ilvl w:val="0"/>
                <w:numId w:val="43"/>
              </w:numPr>
              <w:spacing w:after="160" w:line="259" w:lineRule="auto"/>
              <w:ind w:left="453" w:hanging="425"/>
            </w:pPr>
            <w:r>
              <w:lastRenderedPageBreak/>
              <w:t>Jansons E., Putniņš J., Streipa I. Analītiskās ķīmijas uzdevumi. Rīga, Zvaigzne, 1975. 126 lpp.</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lastRenderedPageBreak/>
              <w:t>Periodika un citi informācijas avoti</w:t>
            </w:r>
          </w:p>
        </w:tc>
      </w:tr>
      <w:tr w:rsidR="009A6ADE" w:rsidRPr="00026C21" w14:paraId="19E569D7" w14:textId="77777777" w:rsidTr="00882644">
        <w:trPr>
          <w:jc w:val="center"/>
        </w:trPr>
        <w:tc>
          <w:tcPr>
            <w:tcW w:w="9582" w:type="dxa"/>
            <w:gridSpan w:val="2"/>
          </w:tcPr>
          <w:p w14:paraId="51C0DD8F" w14:textId="77777777" w:rsidR="00F70915" w:rsidRPr="00F70915" w:rsidRDefault="00D64AF9" w:rsidP="00F70915">
            <w:pPr>
              <w:pStyle w:val="ListParagraph"/>
              <w:numPr>
                <w:ilvl w:val="0"/>
                <w:numId w:val="47"/>
              </w:numPr>
              <w:spacing w:after="160" w:line="259" w:lineRule="auto"/>
              <w:rPr>
                <w:strike/>
              </w:rPr>
            </w:pPr>
            <w:r w:rsidRPr="00CE5BAD">
              <w:t xml:space="preserve">Analytica </w:t>
            </w:r>
            <w:proofErr w:type="spellStart"/>
            <w:r w:rsidRPr="00CE5BAD">
              <w:t>Chimica</w:t>
            </w:r>
            <w:proofErr w:type="spellEnd"/>
            <w:r w:rsidRPr="00CE5BAD">
              <w:t xml:space="preserve"> </w:t>
            </w:r>
            <w:proofErr w:type="spellStart"/>
            <w:r w:rsidRPr="00CE5BAD">
              <w:t>Acta</w:t>
            </w:r>
            <w:proofErr w:type="spellEnd"/>
            <w:r w:rsidRPr="00CE5BAD">
              <w:t xml:space="preserve"> - </w:t>
            </w:r>
            <w:hyperlink r:id="rId7" w:history="1">
              <w:r w:rsidRPr="00CE5BAD">
                <w:rPr>
                  <w:rStyle w:val="Hyperlink"/>
                </w:rPr>
                <w:t>https://www.sciencedirect.com/journal/analytica-chimica-acta</w:t>
              </w:r>
            </w:hyperlink>
            <w:r w:rsidRPr="00CE5BAD">
              <w:t xml:space="preserve"> (</w:t>
            </w:r>
            <w:proofErr w:type="spellStart"/>
            <w:r w:rsidRPr="00CE5BAD">
              <w:t>ScienceDirect</w:t>
            </w:r>
            <w:proofErr w:type="spellEnd"/>
            <w:r w:rsidRPr="00CE5BAD">
              <w:t>)</w:t>
            </w:r>
          </w:p>
          <w:p w14:paraId="22405ABB" w14:textId="744337CE" w:rsidR="009A6ADE" w:rsidRPr="00F70915" w:rsidRDefault="00D64AF9" w:rsidP="00F70915">
            <w:pPr>
              <w:pStyle w:val="ListParagraph"/>
              <w:numPr>
                <w:ilvl w:val="0"/>
                <w:numId w:val="47"/>
              </w:numPr>
              <w:spacing w:after="160" w:line="259" w:lineRule="auto"/>
              <w:rPr>
                <w:strike/>
              </w:rPr>
            </w:pPr>
            <w:bookmarkStart w:id="0" w:name="_GoBack"/>
            <w:bookmarkEnd w:id="0"/>
            <w:proofErr w:type="spellStart"/>
            <w:r w:rsidRPr="00CE5BAD">
              <w:t>Journal</w:t>
            </w:r>
            <w:proofErr w:type="spellEnd"/>
            <w:r w:rsidRPr="00CE5BAD">
              <w:t xml:space="preserve"> </w:t>
            </w:r>
            <w:proofErr w:type="spellStart"/>
            <w:r w:rsidRPr="00CE5BAD">
              <w:t>of</w:t>
            </w:r>
            <w:proofErr w:type="spellEnd"/>
            <w:r w:rsidRPr="00CE5BAD">
              <w:t xml:space="preserve"> Chemical </w:t>
            </w:r>
            <w:proofErr w:type="spellStart"/>
            <w:r w:rsidRPr="00CE5BAD">
              <w:t>Education</w:t>
            </w:r>
            <w:proofErr w:type="spellEnd"/>
            <w:r w:rsidRPr="00CE5BAD">
              <w:t xml:space="preserve"> - </w:t>
            </w:r>
            <w:hyperlink r:id="rId8" w:history="1">
              <w:r w:rsidRPr="00CE5BAD">
                <w:rPr>
                  <w:rStyle w:val="Hyperlink"/>
                </w:rPr>
                <w:t>https://pubs.acs.org/journal/jceda8</w:t>
              </w:r>
            </w:hyperlink>
            <w:r w:rsidRPr="00CE5BAD">
              <w:t xml:space="preserve">  (ACS </w:t>
            </w:r>
            <w:proofErr w:type="spellStart"/>
            <w:r w:rsidRPr="00CE5BAD">
              <w:t>Publications</w:t>
            </w:r>
            <w:proofErr w:type="spellEnd"/>
            <w:r w:rsidRPr="00CE5BAD">
              <w:t>)</w:t>
            </w:r>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t>Piezīmes</w:t>
            </w:r>
          </w:p>
        </w:tc>
      </w:tr>
      <w:tr w:rsidR="00B67947" w:rsidRPr="00B67947" w14:paraId="7B591241" w14:textId="77777777" w:rsidTr="00882644">
        <w:trPr>
          <w:jc w:val="center"/>
        </w:trPr>
        <w:tc>
          <w:tcPr>
            <w:tcW w:w="9582" w:type="dxa"/>
            <w:gridSpan w:val="2"/>
          </w:tcPr>
          <w:p w14:paraId="536A52B5" w14:textId="77777777" w:rsidR="00D27F2C" w:rsidRPr="00B67947" w:rsidRDefault="00D27F2C" w:rsidP="00D27F2C">
            <w:r w:rsidRPr="00B67947">
              <w:t>Akadēmiskās bakalaura studiju programmas “Ķīmija” studiju kurss. A daļa.</w:t>
            </w:r>
          </w:p>
          <w:p w14:paraId="30F3DD72" w14:textId="77777777" w:rsidR="00D27F2C" w:rsidRPr="00B67947" w:rsidRDefault="00D27F2C" w:rsidP="00D27F2C"/>
          <w:p w14:paraId="0B9C042E" w14:textId="3FED0B7F" w:rsidR="009A6ADE" w:rsidRPr="00B67947" w:rsidRDefault="00D27F2C" w:rsidP="00D27F2C">
            <w:r w:rsidRPr="00B67947">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74D43" w14:textId="77777777" w:rsidR="00654836" w:rsidRDefault="00654836" w:rsidP="001B4907">
      <w:r>
        <w:separator/>
      </w:r>
    </w:p>
  </w:endnote>
  <w:endnote w:type="continuationSeparator" w:id="0">
    <w:p w14:paraId="50C91236" w14:textId="77777777" w:rsidR="00654836" w:rsidRDefault="0065483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9F487" w14:textId="77777777" w:rsidR="00654836" w:rsidRDefault="00654836" w:rsidP="001B4907">
      <w:r>
        <w:separator/>
      </w:r>
    </w:p>
  </w:footnote>
  <w:footnote w:type="continuationSeparator" w:id="0">
    <w:p w14:paraId="7A36E215" w14:textId="77777777" w:rsidR="00654836" w:rsidRDefault="0065483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1421A9" w:rsidRDefault="001421A9" w:rsidP="007534EA">
    <w:pPr>
      <w:pStyle w:val="Header"/>
    </w:pPr>
  </w:p>
  <w:p w14:paraId="7990EC92" w14:textId="77777777" w:rsidR="001421A9" w:rsidRPr="007B1FB4" w:rsidRDefault="001421A9" w:rsidP="007534EA">
    <w:pPr>
      <w:pStyle w:val="Header"/>
    </w:pPr>
  </w:p>
  <w:p w14:paraId="47D0918D" w14:textId="77777777" w:rsidR="001421A9" w:rsidRPr="00D66CC2" w:rsidRDefault="001421A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F00CB"/>
    <w:multiLevelType w:val="hybridMultilevel"/>
    <w:tmpl w:val="272E56AE"/>
    <w:lvl w:ilvl="0" w:tplc="8ED27CA4">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352525"/>
    <w:multiLevelType w:val="hybridMultilevel"/>
    <w:tmpl w:val="6A00FB2A"/>
    <w:lvl w:ilvl="0" w:tplc="FFFFFFFF">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E93E5F"/>
    <w:multiLevelType w:val="hybridMultilevel"/>
    <w:tmpl w:val="00E8247A"/>
    <w:lvl w:ilvl="0" w:tplc="BF6AE9EA">
      <w:start w:val="1"/>
      <w:numFmt w:val="decimal"/>
      <w:lvlText w:val="%1."/>
      <w:lvlJc w:val="left"/>
      <w:pPr>
        <w:ind w:left="720" w:hanging="360"/>
      </w:pPr>
      <w:rPr>
        <w:rFonts w:ascii="Times New Roman" w:eastAsiaTheme="minorHAnsi" w:hAnsi="Times New Roman" w:cs="Times New Roman"/>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582E6C"/>
    <w:multiLevelType w:val="hybridMultilevel"/>
    <w:tmpl w:val="FB7E9AF2"/>
    <w:lvl w:ilvl="0" w:tplc="8ED27CA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3D9750A"/>
    <w:multiLevelType w:val="hybridMultilevel"/>
    <w:tmpl w:val="A40C0852"/>
    <w:lvl w:ilvl="0" w:tplc="FFFFFFFF">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F96EC4"/>
    <w:multiLevelType w:val="hybridMultilevel"/>
    <w:tmpl w:val="54B0507E"/>
    <w:lvl w:ilvl="0" w:tplc="FFFFFFFF">
      <w:start w:val="1"/>
      <w:numFmt w:val="decimal"/>
      <w:lvlText w:val="%1."/>
      <w:lvlJc w:val="left"/>
      <w:pPr>
        <w:ind w:left="1114" w:hanging="360"/>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3DFA663E"/>
    <w:multiLevelType w:val="hybridMultilevel"/>
    <w:tmpl w:val="6406C2F4"/>
    <w:lvl w:ilvl="0" w:tplc="8ED27CA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F7B71BB"/>
    <w:multiLevelType w:val="hybridMultilevel"/>
    <w:tmpl w:val="A48E86CA"/>
    <w:lvl w:ilvl="0" w:tplc="B622CEB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83D4B45"/>
    <w:multiLevelType w:val="hybridMultilevel"/>
    <w:tmpl w:val="9A6E0A44"/>
    <w:lvl w:ilvl="0" w:tplc="8ED27CA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0CA57FE"/>
    <w:multiLevelType w:val="hybridMultilevel"/>
    <w:tmpl w:val="CEA88E16"/>
    <w:lvl w:ilvl="0" w:tplc="8ED27CA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8"/>
  </w:num>
  <w:num w:numId="2">
    <w:abstractNumId w:val="9"/>
  </w:num>
  <w:num w:numId="3">
    <w:abstractNumId w:val="28"/>
  </w:num>
  <w:num w:numId="4">
    <w:abstractNumId w:val="29"/>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20"/>
  </w:num>
  <w:num w:numId="13">
    <w:abstractNumId w:val="45"/>
  </w:num>
  <w:num w:numId="14">
    <w:abstractNumId w:val="11"/>
  </w:num>
  <w:num w:numId="15">
    <w:abstractNumId w:val="14"/>
  </w:num>
  <w:num w:numId="16">
    <w:abstractNumId w:val="15"/>
  </w:num>
  <w:num w:numId="17">
    <w:abstractNumId w:val="26"/>
  </w:num>
  <w:num w:numId="18">
    <w:abstractNumId w:val="34"/>
  </w:num>
  <w:num w:numId="19">
    <w:abstractNumId w:val="33"/>
  </w:num>
  <w:num w:numId="20">
    <w:abstractNumId w:val="39"/>
  </w:num>
  <w:num w:numId="21">
    <w:abstractNumId w:val="42"/>
  </w:num>
  <w:num w:numId="22">
    <w:abstractNumId w:val="44"/>
  </w:num>
  <w:num w:numId="23">
    <w:abstractNumId w:val="17"/>
  </w:num>
  <w:num w:numId="24">
    <w:abstractNumId w:val="37"/>
  </w:num>
  <w:num w:numId="25">
    <w:abstractNumId w:val="31"/>
  </w:num>
  <w:num w:numId="26">
    <w:abstractNumId w:val="5"/>
  </w:num>
  <w:num w:numId="27">
    <w:abstractNumId w:val="3"/>
  </w:num>
  <w:num w:numId="28">
    <w:abstractNumId w:val="32"/>
  </w:num>
  <w:num w:numId="29">
    <w:abstractNumId w:val="22"/>
  </w:num>
  <w:num w:numId="30">
    <w:abstractNumId w:val="35"/>
  </w:num>
  <w:num w:numId="31">
    <w:abstractNumId w:val="36"/>
  </w:num>
  <w:num w:numId="32">
    <w:abstractNumId w:val="24"/>
  </w:num>
  <w:num w:numId="33">
    <w:abstractNumId w:val="6"/>
  </w:num>
  <w:num w:numId="34">
    <w:abstractNumId w:val="21"/>
  </w:num>
  <w:num w:numId="35">
    <w:abstractNumId w:val="13"/>
  </w:num>
  <w:num w:numId="36">
    <w:abstractNumId w:val="25"/>
  </w:num>
  <w:num w:numId="37">
    <w:abstractNumId w:val="43"/>
  </w:num>
  <w:num w:numId="38">
    <w:abstractNumId w:val="23"/>
  </w:num>
  <w:num w:numId="39">
    <w:abstractNumId w:val="30"/>
  </w:num>
  <w:num w:numId="40">
    <w:abstractNumId w:val="12"/>
  </w:num>
  <w:num w:numId="41">
    <w:abstractNumId w:val="19"/>
  </w:num>
  <w:num w:numId="42">
    <w:abstractNumId w:val="18"/>
  </w:num>
  <w:num w:numId="43">
    <w:abstractNumId w:val="27"/>
  </w:num>
  <w:num w:numId="44">
    <w:abstractNumId w:val="40"/>
  </w:num>
  <w:num w:numId="45">
    <w:abstractNumId w:val="41"/>
  </w:num>
  <w:num w:numId="46">
    <w:abstractNumId w:val="4"/>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C0404"/>
    <w:rsid w:val="00134FC3"/>
    <w:rsid w:val="001421A9"/>
    <w:rsid w:val="001B4907"/>
    <w:rsid w:val="001B69E9"/>
    <w:rsid w:val="00217CE9"/>
    <w:rsid w:val="00244E4B"/>
    <w:rsid w:val="002D3A00"/>
    <w:rsid w:val="0031561B"/>
    <w:rsid w:val="00335266"/>
    <w:rsid w:val="00360579"/>
    <w:rsid w:val="003C2FFF"/>
    <w:rsid w:val="003E46DC"/>
    <w:rsid w:val="004118A7"/>
    <w:rsid w:val="004B1FD4"/>
    <w:rsid w:val="00551424"/>
    <w:rsid w:val="0056659C"/>
    <w:rsid w:val="005970DA"/>
    <w:rsid w:val="005C0AEB"/>
    <w:rsid w:val="00611563"/>
    <w:rsid w:val="00612290"/>
    <w:rsid w:val="006214C8"/>
    <w:rsid w:val="00654836"/>
    <w:rsid w:val="006E312F"/>
    <w:rsid w:val="006F0B11"/>
    <w:rsid w:val="00756F9F"/>
    <w:rsid w:val="007607B0"/>
    <w:rsid w:val="00791E37"/>
    <w:rsid w:val="007A45C1"/>
    <w:rsid w:val="007C28E0"/>
    <w:rsid w:val="00845AB0"/>
    <w:rsid w:val="0086195A"/>
    <w:rsid w:val="00875ADC"/>
    <w:rsid w:val="00877E76"/>
    <w:rsid w:val="00882644"/>
    <w:rsid w:val="008D4CBD"/>
    <w:rsid w:val="008E4AC0"/>
    <w:rsid w:val="008F5EB7"/>
    <w:rsid w:val="009431DC"/>
    <w:rsid w:val="009A02C3"/>
    <w:rsid w:val="009A6ADE"/>
    <w:rsid w:val="009E42B8"/>
    <w:rsid w:val="009F2E02"/>
    <w:rsid w:val="00A44AB4"/>
    <w:rsid w:val="00A533AD"/>
    <w:rsid w:val="00A65099"/>
    <w:rsid w:val="00A924DE"/>
    <w:rsid w:val="00A95885"/>
    <w:rsid w:val="00AA406D"/>
    <w:rsid w:val="00B13E94"/>
    <w:rsid w:val="00B55C63"/>
    <w:rsid w:val="00B67947"/>
    <w:rsid w:val="00B74DFC"/>
    <w:rsid w:val="00B87BE2"/>
    <w:rsid w:val="00BC05DC"/>
    <w:rsid w:val="00CE5BAD"/>
    <w:rsid w:val="00CE7160"/>
    <w:rsid w:val="00D0327B"/>
    <w:rsid w:val="00D24F74"/>
    <w:rsid w:val="00D27F2C"/>
    <w:rsid w:val="00D64AF9"/>
    <w:rsid w:val="00DA6E48"/>
    <w:rsid w:val="00EC014F"/>
    <w:rsid w:val="00ED1339"/>
    <w:rsid w:val="00ED6AFE"/>
    <w:rsid w:val="00F04F8C"/>
    <w:rsid w:val="00F2585C"/>
    <w:rsid w:val="00F70915"/>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FollowedHyperlink">
    <w:name w:val="FollowedHyperlink"/>
    <w:basedOn w:val="DefaultParagraphFont"/>
    <w:uiPriority w:val="99"/>
    <w:semiHidden/>
    <w:unhideWhenUsed/>
    <w:rsid w:val="00D64A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journal/jceda8" TargetMode="External"/><Relationship Id="rId3" Type="http://schemas.openxmlformats.org/officeDocument/2006/relationships/settings" Target="settings.xml"/><Relationship Id="rId7" Type="http://schemas.openxmlformats.org/officeDocument/2006/relationships/hyperlink" Target="https://www.sciencedirect.com/journal/analytica-chimica-ac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5</Pages>
  <Words>6456</Words>
  <Characters>3680</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2023-07-09T10:05:00Z</dcterms:created>
  <dcterms:modified xsi:type="dcterms:W3CDTF">2023-12-13T15:25:00Z</dcterms:modified>
</cp:coreProperties>
</file>