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E43DEA" w14:textId="69EBEF94" w:rsidR="00D741BF" w:rsidRPr="00056971" w:rsidRDefault="004323B7" w:rsidP="00D741BF">
      <w:pPr>
        <w:jc w:val="right"/>
        <w:rPr>
          <w:rFonts w:asciiTheme="majorHAnsi" w:hAnsiTheme="majorHAnsi" w:cstheme="majorHAnsi"/>
          <w:sz w:val="20"/>
          <w:szCs w:val="20"/>
          <w:lang w:val="lv-LV"/>
        </w:rPr>
      </w:pPr>
      <w:r w:rsidRPr="00056971">
        <w:rPr>
          <w:rFonts w:asciiTheme="majorHAnsi" w:hAnsiTheme="majorHAnsi" w:cstheme="majorHAnsi"/>
          <w:sz w:val="20"/>
          <w:szCs w:val="20"/>
          <w:lang w:val="lv-LV"/>
        </w:rPr>
        <w:t>3.2.6.</w:t>
      </w:r>
      <w:r w:rsidR="006209D9" w:rsidRPr="00056971">
        <w:rPr>
          <w:rFonts w:asciiTheme="majorHAnsi" w:hAnsiTheme="majorHAnsi" w:cstheme="majorHAnsi"/>
          <w:sz w:val="20"/>
          <w:szCs w:val="20"/>
          <w:lang w:val="lv-LV"/>
        </w:rPr>
        <w:t>p</w:t>
      </w:r>
      <w:r w:rsidR="00D741BF" w:rsidRPr="00056971">
        <w:rPr>
          <w:rFonts w:asciiTheme="majorHAnsi" w:hAnsiTheme="majorHAnsi" w:cstheme="majorHAnsi"/>
          <w:sz w:val="20"/>
          <w:szCs w:val="20"/>
          <w:lang w:val="lv-LV"/>
        </w:rPr>
        <w:t xml:space="preserve">ielikums </w:t>
      </w:r>
    </w:p>
    <w:p w14:paraId="73283783" w14:textId="7245ED27" w:rsidR="00054632" w:rsidRPr="00056971" w:rsidRDefault="00254DDC" w:rsidP="00254DDC">
      <w:pPr>
        <w:rPr>
          <w:rFonts w:asciiTheme="majorHAnsi" w:hAnsiTheme="majorHAnsi" w:cstheme="majorHAnsi"/>
          <w:b/>
          <w:caps/>
          <w:lang w:val="lv-LV"/>
        </w:rPr>
      </w:pPr>
      <w:r w:rsidRPr="00056971">
        <w:rPr>
          <w:rFonts w:asciiTheme="majorHAnsi" w:hAnsiTheme="majorHAnsi" w:cstheme="majorHAnsi"/>
          <w:b/>
          <w:caps/>
          <w:lang w:val="lv-LV"/>
        </w:rPr>
        <w:t xml:space="preserve">Pirmā cikla </w:t>
      </w:r>
      <w:r w:rsidR="00D741BF" w:rsidRPr="00056971">
        <w:rPr>
          <w:rFonts w:asciiTheme="majorHAnsi" w:hAnsiTheme="majorHAnsi" w:cstheme="majorHAnsi"/>
          <w:b/>
          <w:caps/>
          <w:lang w:val="lv-LV"/>
        </w:rPr>
        <w:t>profesionālās augstākās izglītības studiju programmas “ Skolotājs” studiju kursu kartējums</w:t>
      </w:r>
    </w:p>
    <w:tbl>
      <w:tblPr>
        <w:tblStyle w:val="a3"/>
        <w:tblW w:w="0" w:type="auto"/>
        <w:tblLayout w:type="fixed"/>
        <w:tblLook w:val="04A0" w:firstRow="1" w:lastRow="0" w:firstColumn="1" w:lastColumn="0" w:noHBand="0" w:noVBand="1"/>
      </w:tblPr>
      <w:tblGrid>
        <w:gridCol w:w="2882"/>
        <w:gridCol w:w="866"/>
        <w:gridCol w:w="685"/>
        <w:gridCol w:w="758"/>
        <w:gridCol w:w="866"/>
        <w:gridCol w:w="865"/>
        <w:gridCol w:w="578"/>
        <w:gridCol w:w="8"/>
        <w:gridCol w:w="1724"/>
        <w:gridCol w:w="1449"/>
      </w:tblGrid>
      <w:tr w:rsidR="00254DDC" w:rsidRPr="00056971" w14:paraId="3CC65FE3" w14:textId="77777777" w:rsidTr="00254DDC">
        <w:trPr>
          <w:trHeight w:val="279"/>
          <w:tblHeader/>
        </w:trPr>
        <w:tc>
          <w:tcPr>
            <w:tcW w:w="2882" w:type="dxa"/>
            <w:tcBorders>
              <w:top w:val="single" w:sz="4" w:space="0" w:color="auto"/>
              <w:left w:val="single" w:sz="4" w:space="0" w:color="auto"/>
              <w:bottom w:val="nil"/>
              <w:right w:val="double" w:sz="4" w:space="0" w:color="auto"/>
            </w:tcBorders>
          </w:tcPr>
          <w:p w14:paraId="68E68004" w14:textId="77777777" w:rsidR="00254DDC" w:rsidRPr="00056971" w:rsidRDefault="00254DDC" w:rsidP="00BC72FB">
            <w:pPr>
              <w:rPr>
                <w:rFonts w:asciiTheme="majorHAnsi" w:hAnsiTheme="majorHAnsi" w:cstheme="majorHAnsi"/>
                <w:sz w:val="20"/>
                <w:szCs w:val="20"/>
                <w:lang w:val="lv-LV"/>
              </w:rPr>
            </w:pPr>
            <w:bookmarkStart w:id="0" w:name="_Hlk96331529"/>
          </w:p>
          <w:p w14:paraId="6DCA1B27" w14:textId="77777777" w:rsidR="00254DDC" w:rsidRPr="00056971" w:rsidRDefault="00254DDC" w:rsidP="00BC72FB">
            <w:pPr>
              <w:rPr>
                <w:rFonts w:asciiTheme="majorHAnsi" w:hAnsiTheme="majorHAnsi" w:cstheme="majorHAnsi"/>
                <w:sz w:val="20"/>
                <w:szCs w:val="20"/>
                <w:lang w:val="lv-LV"/>
              </w:rPr>
            </w:pPr>
          </w:p>
        </w:tc>
        <w:tc>
          <w:tcPr>
            <w:tcW w:w="2309" w:type="dxa"/>
            <w:gridSpan w:val="3"/>
            <w:tcBorders>
              <w:left w:val="double" w:sz="4" w:space="0" w:color="auto"/>
              <w:bottom w:val="single" w:sz="4" w:space="0" w:color="auto"/>
              <w:right w:val="double" w:sz="4" w:space="0" w:color="auto"/>
            </w:tcBorders>
            <w:shd w:val="clear" w:color="auto" w:fill="FFF8EB"/>
            <w:vAlign w:val="center"/>
          </w:tcPr>
          <w:p w14:paraId="7D80911D" w14:textId="00D1AEBC" w:rsidR="00254DDC" w:rsidRPr="00056971" w:rsidRDefault="00254DDC" w:rsidP="00FA7DF7">
            <w:pPr>
              <w:jc w:val="center"/>
              <w:rPr>
                <w:rFonts w:asciiTheme="majorHAnsi" w:hAnsiTheme="majorHAnsi" w:cstheme="majorHAnsi"/>
                <w:b/>
                <w:sz w:val="20"/>
                <w:szCs w:val="20"/>
                <w:lang w:val="lv-LV"/>
              </w:rPr>
            </w:pPr>
            <w:r w:rsidRPr="00056971">
              <w:rPr>
                <w:rFonts w:asciiTheme="majorHAnsi" w:hAnsiTheme="majorHAnsi" w:cstheme="majorHAnsi"/>
                <w:b/>
                <w:sz w:val="20"/>
                <w:szCs w:val="20"/>
                <w:lang w:val="lv-LV"/>
              </w:rPr>
              <w:t>Zināšanas</w:t>
            </w:r>
          </w:p>
        </w:tc>
        <w:tc>
          <w:tcPr>
            <w:tcW w:w="2309" w:type="dxa"/>
            <w:gridSpan w:val="3"/>
            <w:tcBorders>
              <w:left w:val="double" w:sz="4" w:space="0" w:color="auto"/>
              <w:bottom w:val="single" w:sz="4" w:space="0" w:color="auto"/>
              <w:right w:val="double" w:sz="4" w:space="0" w:color="auto"/>
            </w:tcBorders>
            <w:vAlign w:val="center"/>
          </w:tcPr>
          <w:p w14:paraId="484BFFBE" w14:textId="77777777" w:rsidR="00254DDC" w:rsidRPr="00056971" w:rsidRDefault="00254DDC" w:rsidP="00FA7DF7">
            <w:pPr>
              <w:jc w:val="center"/>
              <w:rPr>
                <w:rFonts w:asciiTheme="majorHAnsi" w:hAnsiTheme="majorHAnsi" w:cstheme="majorHAnsi"/>
                <w:b/>
                <w:sz w:val="20"/>
                <w:szCs w:val="20"/>
                <w:lang w:val="lv-LV"/>
              </w:rPr>
            </w:pPr>
            <w:r w:rsidRPr="00056971">
              <w:rPr>
                <w:rFonts w:asciiTheme="majorHAnsi" w:hAnsiTheme="majorHAnsi" w:cstheme="majorHAnsi"/>
                <w:b/>
                <w:sz w:val="20"/>
                <w:szCs w:val="20"/>
                <w:lang w:val="lv-LV"/>
              </w:rPr>
              <w:t>Prasmes</w:t>
            </w:r>
          </w:p>
        </w:tc>
        <w:tc>
          <w:tcPr>
            <w:tcW w:w="3181" w:type="dxa"/>
            <w:gridSpan w:val="3"/>
            <w:tcBorders>
              <w:left w:val="double" w:sz="4" w:space="0" w:color="auto"/>
            </w:tcBorders>
            <w:shd w:val="clear" w:color="auto" w:fill="FFF8EB"/>
            <w:vAlign w:val="center"/>
          </w:tcPr>
          <w:p w14:paraId="269EFFC1" w14:textId="77777777" w:rsidR="00254DDC" w:rsidRPr="00056971" w:rsidRDefault="00254DDC" w:rsidP="00FA7DF7">
            <w:pPr>
              <w:jc w:val="center"/>
              <w:rPr>
                <w:rFonts w:asciiTheme="majorHAnsi" w:hAnsiTheme="majorHAnsi" w:cstheme="majorHAnsi"/>
                <w:b/>
                <w:sz w:val="20"/>
                <w:szCs w:val="20"/>
                <w:lang w:val="lv-LV"/>
              </w:rPr>
            </w:pPr>
            <w:r w:rsidRPr="00056971">
              <w:rPr>
                <w:rFonts w:asciiTheme="majorHAnsi" w:hAnsiTheme="majorHAnsi" w:cstheme="majorHAnsi"/>
                <w:b/>
                <w:sz w:val="20"/>
                <w:szCs w:val="20"/>
                <w:lang w:val="lv-LV"/>
              </w:rPr>
              <w:t>Kompetences</w:t>
            </w:r>
          </w:p>
        </w:tc>
      </w:tr>
      <w:tr w:rsidR="00254DDC" w:rsidRPr="00056971" w14:paraId="5053A153" w14:textId="77777777" w:rsidTr="00254DDC">
        <w:trPr>
          <w:trHeight w:val="184"/>
          <w:tblHeader/>
        </w:trPr>
        <w:tc>
          <w:tcPr>
            <w:tcW w:w="2882" w:type="dxa"/>
            <w:tcBorders>
              <w:top w:val="nil"/>
              <w:left w:val="single" w:sz="4" w:space="0" w:color="auto"/>
              <w:bottom w:val="single" w:sz="4" w:space="0" w:color="auto"/>
              <w:right w:val="double" w:sz="4" w:space="0" w:color="auto"/>
            </w:tcBorders>
          </w:tcPr>
          <w:p w14:paraId="215959F7" w14:textId="77777777" w:rsidR="00254DDC" w:rsidRPr="00056971" w:rsidRDefault="00254DDC" w:rsidP="00BC72FB">
            <w:pPr>
              <w:rPr>
                <w:rFonts w:asciiTheme="majorHAnsi" w:hAnsiTheme="majorHAnsi" w:cstheme="majorHAnsi"/>
                <w:bCs/>
                <w:i/>
                <w:iCs/>
                <w:sz w:val="18"/>
                <w:szCs w:val="18"/>
                <w:lang w:val="lv-LV"/>
              </w:rPr>
            </w:pPr>
          </w:p>
        </w:tc>
        <w:tc>
          <w:tcPr>
            <w:tcW w:w="866" w:type="dxa"/>
            <w:tcBorders>
              <w:left w:val="double" w:sz="4" w:space="0" w:color="auto"/>
              <w:right w:val="dotted" w:sz="4" w:space="0" w:color="auto"/>
            </w:tcBorders>
            <w:shd w:val="clear" w:color="auto" w:fill="FFF8EB"/>
          </w:tcPr>
          <w:p w14:paraId="7BDD0BAE" w14:textId="4F3AB2D5"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1</w:t>
            </w:r>
          </w:p>
        </w:tc>
        <w:tc>
          <w:tcPr>
            <w:tcW w:w="685" w:type="dxa"/>
            <w:tcBorders>
              <w:left w:val="dotted" w:sz="4" w:space="0" w:color="auto"/>
              <w:right w:val="dotted" w:sz="4" w:space="0" w:color="auto"/>
            </w:tcBorders>
            <w:shd w:val="clear" w:color="auto" w:fill="FFF8EB"/>
          </w:tcPr>
          <w:p w14:paraId="6A15FFD4"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2</w:t>
            </w:r>
          </w:p>
        </w:tc>
        <w:tc>
          <w:tcPr>
            <w:tcW w:w="758" w:type="dxa"/>
            <w:tcBorders>
              <w:left w:val="dotted" w:sz="4" w:space="0" w:color="auto"/>
              <w:right w:val="double" w:sz="4" w:space="0" w:color="auto"/>
            </w:tcBorders>
            <w:shd w:val="clear" w:color="auto" w:fill="FFF8EB"/>
          </w:tcPr>
          <w:p w14:paraId="69045E53"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3</w:t>
            </w:r>
          </w:p>
        </w:tc>
        <w:tc>
          <w:tcPr>
            <w:tcW w:w="866" w:type="dxa"/>
            <w:tcBorders>
              <w:left w:val="double" w:sz="4" w:space="0" w:color="auto"/>
              <w:right w:val="dotted" w:sz="4" w:space="0" w:color="auto"/>
            </w:tcBorders>
          </w:tcPr>
          <w:p w14:paraId="67A38F16"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1</w:t>
            </w:r>
          </w:p>
        </w:tc>
        <w:tc>
          <w:tcPr>
            <w:tcW w:w="865" w:type="dxa"/>
            <w:tcBorders>
              <w:left w:val="dotted" w:sz="4" w:space="0" w:color="auto"/>
              <w:right w:val="dotted" w:sz="4" w:space="0" w:color="auto"/>
            </w:tcBorders>
          </w:tcPr>
          <w:p w14:paraId="08B51F47"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2</w:t>
            </w:r>
          </w:p>
        </w:tc>
        <w:tc>
          <w:tcPr>
            <w:tcW w:w="578" w:type="dxa"/>
            <w:tcBorders>
              <w:left w:val="dotted" w:sz="4" w:space="0" w:color="auto"/>
              <w:right w:val="double" w:sz="4" w:space="0" w:color="auto"/>
            </w:tcBorders>
          </w:tcPr>
          <w:p w14:paraId="277DA9EE"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3</w:t>
            </w:r>
          </w:p>
        </w:tc>
        <w:tc>
          <w:tcPr>
            <w:tcW w:w="1732" w:type="dxa"/>
            <w:gridSpan w:val="2"/>
            <w:tcBorders>
              <w:left w:val="double" w:sz="4" w:space="0" w:color="auto"/>
              <w:right w:val="dotted" w:sz="4" w:space="0" w:color="auto"/>
            </w:tcBorders>
            <w:shd w:val="clear" w:color="auto" w:fill="FFF8EB"/>
          </w:tcPr>
          <w:p w14:paraId="1AECDFB6"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1</w:t>
            </w:r>
          </w:p>
        </w:tc>
        <w:tc>
          <w:tcPr>
            <w:tcW w:w="1449" w:type="dxa"/>
            <w:tcBorders>
              <w:left w:val="dotted" w:sz="4" w:space="0" w:color="auto"/>
            </w:tcBorders>
            <w:shd w:val="clear" w:color="auto" w:fill="FFF8EB"/>
          </w:tcPr>
          <w:p w14:paraId="0C4F1134" w14:textId="77777777" w:rsidR="00254DDC" w:rsidRPr="00056971" w:rsidRDefault="00254DDC" w:rsidP="00FA7DF7">
            <w:pPr>
              <w:jc w:val="center"/>
              <w:rPr>
                <w:rFonts w:asciiTheme="majorHAnsi" w:hAnsiTheme="majorHAnsi" w:cstheme="majorHAnsi"/>
                <w:bCs/>
                <w:i/>
                <w:iCs/>
                <w:sz w:val="18"/>
                <w:szCs w:val="18"/>
                <w:lang w:val="lv-LV"/>
              </w:rPr>
            </w:pPr>
            <w:r w:rsidRPr="00056971">
              <w:rPr>
                <w:rFonts w:asciiTheme="majorHAnsi" w:hAnsiTheme="majorHAnsi" w:cstheme="majorHAnsi"/>
                <w:bCs/>
                <w:i/>
                <w:iCs/>
                <w:sz w:val="18"/>
                <w:szCs w:val="18"/>
                <w:lang w:val="lv-LV"/>
              </w:rPr>
              <w:t>2</w:t>
            </w:r>
          </w:p>
        </w:tc>
      </w:tr>
      <w:tr w:rsidR="00254DDC" w:rsidRPr="00B057B5" w14:paraId="0B6281D0" w14:textId="77777777" w:rsidTr="00254DDC">
        <w:trPr>
          <w:cantSplit/>
          <w:trHeight w:val="4498"/>
          <w:tblHeader/>
        </w:trPr>
        <w:tc>
          <w:tcPr>
            <w:tcW w:w="2882" w:type="dxa"/>
            <w:tcBorders>
              <w:top w:val="single" w:sz="4" w:space="0" w:color="auto"/>
              <w:right w:val="double" w:sz="4" w:space="0" w:color="auto"/>
              <w:tl2br w:val="single" w:sz="4" w:space="0" w:color="auto"/>
            </w:tcBorders>
          </w:tcPr>
          <w:p w14:paraId="4238B432" w14:textId="77777777" w:rsidR="00254DDC" w:rsidRPr="00056971" w:rsidRDefault="00254DDC" w:rsidP="007C48AD">
            <w:pPr>
              <w:jc w:val="center"/>
              <w:rPr>
                <w:rFonts w:asciiTheme="majorHAnsi" w:hAnsiTheme="majorHAnsi" w:cstheme="majorHAnsi"/>
                <w:b/>
                <w:sz w:val="20"/>
                <w:szCs w:val="20"/>
                <w:lang w:val="lv-LV"/>
              </w:rPr>
            </w:pPr>
          </w:p>
          <w:p w14:paraId="1E26A152" w14:textId="77777777" w:rsidR="00254DDC" w:rsidRPr="00056971" w:rsidRDefault="00254DDC" w:rsidP="007C48AD">
            <w:pPr>
              <w:jc w:val="center"/>
              <w:rPr>
                <w:rFonts w:asciiTheme="majorHAnsi" w:hAnsiTheme="majorHAnsi" w:cstheme="majorHAnsi"/>
                <w:b/>
                <w:sz w:val="20"/>
                <w:szCs w:val="20"/>
                <w:lang w:val="lv-LV"/>
              </w:rPr>
            </w:pPr>
          </w:p>
          <w:p w14:paraId="3360D827" w14:textId="1465BD94" w:rsidR="00254DDC" w:rsidRPr="00056971" w:rsidRDefault="00254DDC" w:rsidP="007C48AD">
            <w:pPr>
              <w:jc w:val="center"/>
              <w:rPr>
                <w:rFonts w:asciiTheme="majorHAnsi" w:hAnsiTheme="majorHAnsi" w:cstheme="majorHAnsi"/>
                <w:b/>
                <w:sz w:val="20"/>
                <w:szCs w:val="20"/>
                <w:lang w:val="lv-LV"/>
              </w:rPr>
            </w:pPr>
            <w:r w:rsidRPr="00056971">
              <w:rPr>
                <w:rFonts w:asciiTheme="majorHAnsi" w:hAnsiTheme="majorHAnsi" w:cstheme="majorHAnsi"/>
                <w:b/>
                <w:sz w:val="20"/>
                <w:szCs w:val="20"/>
                <w:lang w:val="lv-LV"/>
              </w:rPr>
              <w:t>Studiju rezultāti</w:t>
            </w:r>
          </w:p>
          <w:p w14:paraId="25511255" w14:textId="77777777" w:rsidR="00254DDC" w:rsidRPr="00056971" w:rsidRDefault="00254DDC" w:rsidP="007C48AD">
            <w:pPr>
              <w:jc w:val="center"/>
              <w:rPr>
                <w:rFonts w:asciiTheme="majorHAnsi" w:hAnsiTheme="majorHAnsi" w:cstheme="majorHAnsi"/>
                <w:b/>
                <w:sz w:val="20"/>
                <w:szCs w:val="20"/>
                <w:lang w:val="lv-LV"/>
              </w:rPr>
            </w:pPr>
          </w:p>
          <w:p w14:paraId="51254CFE" w14:textId="77777777" w:rsidR="00254DDC" w:rsidRPr="00056971" w:rsidRDefault="00254DDC" w:rsidP="007C48AD">
            <w:pPr>
              <w:jc w:val="center"/>
              <w:rPr>
                <w:rFonts w:asciiTheme="majorHAnsi" w:hAnsiTheme="majorHAnsi" w:cstheme="majorHAnsi"/>
                <w:b/>
                <w:sz w:val="20"/>
                <w:szCs w:val="20"/>
                <w:lang w:val="lv-LV"/>
              </w:rPr>
            </w:pPr>
          </w:p>
          <w:p w14:paraId="1F079D91" w14:textId="77777777" w:rsidR="00254DDC" w:rsidRPr="00056971" w:rsidRDefault="00254DDC" w:rsidP="007C48AD">
            <w:pPr>
              <w:jc w:val="center"/>
              <w:rPr>
                <w:rFonts w:asciiTheme="majorHAnsi" w:hAnsiTheme="majorHAnsi" w:cstheme="majorHAnsi"/>
                <w:b/>
                <w:sz w:val="20"/>
                <w:szCs w:val="20"/>
                <w:lang w:val="lv-LV"/>
              </w:rPr>
            </w:pPr>
          </w:p>
          <w:p w14:paraId="02348FBB" w14:textId="77777777" w:rsidR="00254DDC" w:rsidRPr="00056971" w:rsidRDefault="00254DDC" w:rsidP="007C48AD">
            <w:pPr>
              <w:jc w:val="center"/>
              <w:rPr>
                <w:rFonts w:asciiTheme="majorHAnsi" w:hAnsiTheme="majorHAnsi" w:cstheme="majorHAnsi"/>
                <w:b/>
                <w:sz w:val="20"/>
                <w:szCs w:val="20"/>
                <w:lang w:val="lv-LV"/>
              </w:rPr>
            </w:pPr>
          </w:p>
          <w:p w14:paraId="357ABA6C" w14:textId="77777777" w:rsidR="00254DDC" w:rsidRPr="00056971" w:rsidRDefault="00254DDC" w:rsidP="007C48AD">
            <w:pPr>
              <w:jc w:val="center"/>
              <w:rPr>
                <w:rFonts w:asciiTheme="majorHAnsi" w:hAnsiTheme="majorHAnsi" w:cstheme="majorHAnsi"/>
                <w:b/>
                <w:sz w:val="20"/>
                <w:szCs w:val="20"/>
                <w:lang w:val="lv-LV"/>
              </w:rPr>
            </w:pPr>
          </w:p>
          <w:p w14:paraId="404E91A3" w14:textId="77777777" w:rsidR="00254DDC" w:rsidRPr="00056971" w:rsidRDefault="00254DDC" w:rsidP="007C48AD">
            <w:pPr>
              <w:jc w:val="center"/>
              <w:rPr>
                <w:rFonts w:asciiTheme="majorHAnsi" w:hAnsiTheme="majorHAnsi" w:cstheme="majorHAnsi"/>
                <w:b/>
                <w:sz w:val="20"/>
                <w:szCs w:val="20"/>
                <w:lang w:val="lv-LV"/>
              </w:rPr>
            </w:pPr>
          </w:p>
          <w:p w14:paraId="2135E0E0" w14:textId="77777777" w:rsidR="00254DDC" w:rsidRPr="00056971" w:rsidRDefault="00254DDC" w:rsidP="007C48AD">
            <w:pPr>
              <w:jc w:val="center"/>
              <w:rPr>
                <w:rFonts w:asciiTheme="majorHAnsi" w:hAnsiTheme="majorHAnsi" w:cstheme="majorHAnsi"/>
                <w:b/>
                <w:sz w:val="20"/>
                <w:szCs w:val="20"/>
                <w:lang w:val="lv-LV"/>
              </w:rPr>
            </w:pPr>
          </w:p>
          <w:p w14:paraId="2B00AFDE" w14:textId="77777777" w:rsidR="00254DDC" w:rsidRPr="00056971" w:rsidRDefault="00254DDC" w:rsidP="007C48AD">
            <w:pPr>
              <w:jc w:val="center"/>
              <w:rPr>
                <w:rFonts w:asciiTheme="majorHAnsi" w:hAnsiTheme="majorHAnsi" w:cstheme="majorHAnsi"/>
                <w:b/>
                <w:sz w:val="20"/>
                <w:szCs w:val="20"/>
                <w:lang w:val="lv-LV"/>
              </w:rPr>
            </w:pPr>
          </w:p>
          <w:p w14:paraId="54679DDB" w14:textId="77777777" w:rsidR="00254DDC" w:rsidRPr="00056971" w:rsidRDefault="00254DDC" w:rsidP="007C48AD">
            <w:pPr>
              <w:jc w:val="center"/>
              <w:rPr>
                <w:rFonts w:asciiTheme="majorHAnsi" w:hAnsiTheme="majorHAnsi" w:cstheme="majorHAnsi"/>
                <w:b/>
                <w:sz w:val="20"/>
                <w:szCs w:val="20"/>
                <w:lang w:val="lv-LV"/>
              </w:rPr>
            </w:pPr>
          </w:p>
          <w:p w14:paraId="261FBBF8" w14:textId="77777777" w:rsidR="00254DDC" w:rsidRPr="00056971" w:rsidRDefault="00254DDC" w:rsidP="007C48AD">
            <w:pPr>
              <w:jc w:val="center"/>
              <w:rPr>
                <w:rFonts w:asciiTheme="majorHAnsi" w:hAnsiTheme="majorHAnsi" w:cstheme="majorHAnsi"/>
                <w:b/>
                <w:sz w:val="20"/>
                <w:szCs w:val="20"/>
                <w:lang w:val="lv-LV"/>
              </w:rPr>
            </w:pPr>
          </w:p>
          <w:p w14:paraId="1EE91613" w14:textId="77777777" w:rsidR="00254DDC" w:rsidRPr="00056971" w:rsidRDefault="00254DDC" w:rsidP="007C48AD">
            <w:pPr>
              <w:jc w:val="center"/>
              <w:rPr>
                <w:rFonts w:asciiTheme="majorHAnsi" w:hAnsiTheme="majorHAnsi" w:cstheme="majorHAnsi"/>
                <w:b/>
                <w:sz w:val="20"/>
                <w:szCs w:val="20"/>
                <w:lang w:val="lv-LV"/>
              </w:rPr>
            </w:pPr>
          </w:p>
          <w:p w14:paraId="6F00983D" w14:textId="77777777" w:rsidR="00254DDC" w:rsidRPr="00056971" w:rsidRDefault="00254DDC" w:rsidP="007C48AD">
            <w:pPr>
              <w:jc w:val="center"/>
              <w:rPr>
                <w:rFonts w:asciiTheme="majorHAnsi" w:hAnsiTheme="majorHAnsi" w:cstheme="majorHAnsi"/>
                <w:b/>
                <w:sz w:val="20"/>
                <w:szCs w:val="20"/>
                <w:lang w:val="lv-LV"/>
              </w:rPr>
            </w:pPr>
          </w:p>
          <w:p w14:paraId="0D9F814F" w14:textId="77777777" w:rsidR="00254DDC" w:rsidRPr="00056971" w:rsidRDefault="00254DDC" w:rsidP="007C48AD">
            <w:pPr>
              <w:jc w:val="center"/>
              <w:rPr>
                <w:rFonts w:asciiTheme="majorHAnsi" w:hAnsiTheme="majorHAnsi" w:cstheme="majorHAnsi"/>
                <w:b/>
                <w:sz w:val="20"/>
                <w:szCs w:val="20"/>
                <w:lang w:val="lv-LV"/>
              </w:rPr>
            </w:pPr>
            <w:r w:rsidRPr="00056971">
              <w:rPr>
                <w:rFonts w:asciiTheme="majorHAnsi" w:hAnsiTheme="majorHAnsi" w:cstheme="majorHAnsi"/>
                <w:b/>
                <w:sz w:val="20"/>
                <w:szCs w:val="20"/>
                <w:lang w:val="lv-LV"/>
              </w:rPr>
              <w:t>Studiju kursi</w:t>
            </w:r>
          </w:p>
          <w:p w14:paraId="4C268D2E" w14:textId="77777777" w:rsidR="00254DDC" w:rsidRPr="00056971" w:rsidRDefault="00254DDC" w:rsidP="007C48AD">
            <w:pPr>
              <w:jc w:val="center"/>
              <w:rPr>
                <w:rFonts w:asciiTheme="majorHAnsi" w:hAnsiTheme="majorHAnsi" w:cstheme="majorHAnsi"/>
                <w:b/>
                <w:sz w:val="20"/>
                <w:szCs w:val="20"/>
                <w:lang w:val="lv-LV"/>
              </w:rPr>
            </w:pPr>
          </w:p>
          <w:p w14:paraId="69678CE0" w14:textId="3B306F31" w:rsidR="00254DDC" w:rsidRPr="00056971" w:rsidRDefault="00254DDC" w:rsidP="007C48AD">
            <w:pPr>
              <w:jc w:val="center"/>
              <w:rPr>
                <w:rFonts w:asciiTheme="majorHAnsi" w:hAnsiTheme="majorHAnsi" w:cstheme="majorHAnsi"/>
                <w:b/>
                <w:sz w:val="20"/>
                <w:szCs w:val="20"/>
                <w:lang w:val="lv-LV"/>
              </w:rPr>
            </w:pPr>
          </w:p>
        </w:tc>
        <w:tc>
          <w:tcPr>
            <w:tcW w:w="866" w:type="dxa"/>
            <w:tcBorders>
              <w:left w:val="double" w:sz="4" w:space="0" w:color="auto"/>
              <w:right w:val="dotted" w:sz="4" w:space="0" w:color="auto"/>
            </w:tcBorders>
            <w:shd w:val="clear" w:color="auto" w:fill="FFF8EB"/>
            <w:textDirection w:val="btLr"/>
            <w:vAlign w:val="center"/>
          </w:tcPr>
          <w:p w14:paraId="44945C0B" w14:textId="7B091707"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Izprot izglītības zinātņu nozares būtiskākos jēdzienus un likumsakarības skolotāja profesionālās darbības kontekstos</w:t>
            </w:r>
          </w:p>
        </w:tc>
        <w:tc>
          <w:tcPr>
            <w:tcW w:w="685" w:type="dxa"/>
            <w:tcBorders>
              <w:left w:val="dotted" w:sz="4" w:space="0" w:color="auto"/>
              <w:right w:val="dotted" w:sz="4" w:space="0" w:color="auto"/>
            </w:tcBorders>
            <w:shd w:val="clear" w:color="auto" w:fill="FFF8EB"/>
            <w:textDirection w:val="btLr"/>
            <w:vAlign w:val="center"/>
          </w:tcPr>
          <w:p w14:paraId="0A9BF6B4" w14:textId="77777777"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Teorētiski pamato mācību procesa plānošanas, īstenošanas un novērtēšanas  principus</w:t>
            </w:r>
          </w:p>
        </w:tc>
        <w:tc>
          <w:tcPr>
            <w:tcW w:w="758" w:type="dxa"/>
            <w:tcBorders>
              <w:left w:val="dotted" w:sz="4" w:space="0" w:color="auto"/>
              <w:right w:val="double" w:sz="4" w:space="0" w:color="auto"/>
            </w:tcBorders>
            <w:shd w:val="clear" w:color="auto" w:fill="FFF8EB"/>
            <w:textDirection w:val="btLr"/>
            <w:vAlign w:val="center"/>
          </w:tcPr>
          <w:p w14:paraId="1C540FAA" w14:textId="77777777"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Izprot savai kvalifikācijai atbilstīgās mācību jomas saturu un mācību metodiku</w:t>
            </w:r>
          </w:p>
        </w:tc>
        <w:tc>
          <w:tcPr>
            <w:tcW w:w="866" w:type="dxa"/>
            <w:tcBorders>
              <w:left w:val="double" w:sz="4" w:space="0" w:color="auto"/>
              <w:right w:val="dotted" w:sz="4" w:space="0" w:color="auto"/>
            </w:tcBorders>
            <w:shd w:val="clear" w:color="auto" w:fill="auto"/>
            <w:textDirection w:val="btLr"/>
            <w:vAlign w:val="center"/>
          </w:tcPr>
          <w:p w14:paraId="5FE9B00B" w14:textId="116AF686"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Plāno iekļaujošu mācību procesu saskaņā ar skolēnu attīstības vajadzībām un sasniedzamajiem mācību rezultātiem</w:t>
            </w:r>
          </w:p>
        </w:tc>
        <w:tc>
          <w:tcPr>
            <w:tcW w:w="865" w:type="dxa"/>
            <w:tcBorders>
              <w:left w:val="dotted" w:sz="4" w:space="0" w:color="auto"/>
              <w:right w:val="dotted" w:sz="4" w:space="0" w:color="auto"/>
            </w:tcBorders>
            <w:shd w:val="clear" w:color="auto" w:fill="auto"/>
            <w:textDirection w:val="btLr"/>
            <w:vAlign w:val="center"/>
          </w:tcPr>
          <w:p w14:paraId="2313742F" w14:textId="730B3E89"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Īsteno sasniedzamajiem mācīšanās rezultātiem, skolēnu individuālās attīstības vajadzībām atbilstošu un dzīves situācijām pietuvinātu mācību procesu</w:t>
            </w:r>
          </w:p>
        </w:tc>
        <w:tc>
          <w:tcPr>
            <w:tcW w:w="578" w:type="dxa"/>
            <w:tcBorders>
              <w:left w:val="dotted" w:sz="4" w:space="0" w:color="auto"/>
              <w:right w:val="double" w:sz="4" w:space="0" w:color="auto"/>
            </w:tcBorders>
            <w:shd w:val="clear" w:color="auto" w:fill="auto"/>
            <w:textDirection w:val="btLr"/>
            <w:vAlign w:val="center"/>
          </w:tcPr>
          <w:p w14:paraId="3C5CEEEA" w14:textId="77777777"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Vērtē skolēnu mācīšanās sniegumu un izaugsmi</w:t>
            </w:r>
          </w:p>
        </w:tc>
        <w:tc>
          <w:tcPr>
            <w:tcW w:w="1732" w:type="dxa"/>
            <w:gridSpan w:val="2"/>
            <w:tcBorders>
              <w:left w:val="double" w:sz="4" w:space="0" w:color="auto"/>
              <w:right w:val="dotted" w:sz="4" w:space="0" w:color="auto"/>
            </w:tcBorders>
            <w:shd w:val="clear" w:color="auto" w:fill="FFF8EB"/>
            <w:textDirection w:val="btLr"/>
            <w:vAlign w:val="center"/>
          </w:tcPr>
          <w:p w14:paraId="5446578E" w14:textId="77777777"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Izmantojot dažādus informācijas avotus, iegūst, atlasa un kritiski analizē informāciju par pedagoģisko procesu, savu profesionālo darbību un skolēnu sniegumu un izaugsmi, kā arī pieņem lēmumus, rod radošus risinājumus mainīgās vai neskaidrās situācijās skolotāja profesionālajai darbībai</w:t>
            </w:r>
          </w:p>
        </w:tc>
        <w:tc>
          <w:tcPr>
            <w:tcW w:w="1449" w:type="dxa"/>
            <w:tcBorders>
              <w:left w:val="dotted" w:sz="4" w:space="0" w:color="auto"/>
            </w:tcBorders>
            <w:shd w:val="clear" w:color="auto" w:fill="FFF8EB"/>
            <w:textDirection w:val="btLr"/>
            <w:vAlign w:val="center"/>
          </w:tcPr>
          <w:p w14:paraId="2999C68B" w14:textId="4F8023C2" w:rsidR="00254DDC" w:rsidRPr="00056971" w:rsidRDefault="00254DDC" w:rsidP="00FA4351">
            <w:pPr>
              <w:ind w:left="113" w:right="113"/>
              <w:rPr>
                <w:rFonts w:asciiTheme="majorHAnsi" w:hAnsiTheme="majorHAnsi" w:cstheme="majorHAnsi"/>
                <w:sz w:val="20"/>
                <w:szCs w:val="20"/>
                <w:lang w:val="lv-LV"/>
              </w:rPr>
            </w:pPr>
            <w:r w:rsidRPr="00056971">
              <w:rPr>
                <w:rFonts w:asciiTheme="majorHAnsi" w:hAnsiTheme="majorHAnsi" w:cstheme="majorHAnsi"/>
                <w:sz w:val="20"/>
                <w:szCs w:val="20"/>
                <w:lang w:val="lv-LV"/>
              </w:rPr>
              <w:t>Pamatoti izvērtē, plāno un pilnveido savu profesionālo kompetenci un sadarbību ar citiem pedagogiem, ievērojot profesionālās ētikas prasības, lai mērķtiecīgi pilnveidotu pedagoģisko praksi izglītības iestādē</w:t>
            </w:r>
          </w:p>
        </w:tc>
      </w:tr>
      <w:bookmarkEnd w:id="0"/>
      <w:tr w:rsidR="00254DDC" w:rsidRPr="00056971" w14:paraId="7136A4BB" w14:textId="77777777" w:rsidTr="00254DDC">
        <w:trPr>
          <w:trHeight w:val="285"/>
        </w:trPr>
        <w:tc>
          <w:tcPr>
            <w:tcW w:w="2882" w:type="dxa"/>
            <w:tcBorders>
              <w:right w:val="double" w:sz="4" w:space="0" w:color="auto"/>
            </w:tcBorders>
            <w:shd w:val="clear" w:color="auto" w:fill="D9D9D9" w:themeFill="background1" w:themeFillShade="D9"/>
            <w:vAlign w:val="center"/>
          </w:tcPr>
          <w:p w14:paraId="5D1ACEB2" w14:textId="456F0EB4" w:rsidR="00254DDC" w:rsidRPr="00056971" w:rsidRDefault="00254DDC" w:rsidP="00883BB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Izgl4001 SKOLOTĀJA PROFESIONĀLĀ DARBĪBA</w:t>
            </w:r>
          </w:p>
        </w:tc>
        <w:tc>
          <w:tcPr>
            <w:tcW w:w="866" w:type="dxa"/>
            <w:tcBorders>
              <w:left w:val="double" w:sz="4" w:space="0" w:color="auto"/>
              <w:right w:val="dotted" w:sz="4" w:space="0" w:color="auto"/>
            </w:tcBorders>
            <w:shd w:val="clear" w:color="auto" w:fill="D9D9D9" w:themeFill="background1" w:themeFillShade="D9"/>
            <w:vAlign w:val="center"/>
          </w:tcPr>
          <w:p w14:paraId="68785D1A" w14:textId="7C6F300C"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6C989180" w14:textId="2139763E"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3412BA49" w14:textId="462CCD4E"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4D8153D1" w14:textId="35EBB370"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757955D5" w14:textId="3D226004"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4ADED593" w14:textId="6BB9DAA5"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61B4325B" w14:textId="7F613A4B" w:rsidR="00254DDC" w:rsidRPr="00056971" w:rsidRDefault="00254DDC" w:rsidP="002C4100">
            <w:pPr>
              <w:jc w:val="center"/>
              <w:rPr>
                <w:rFonts w:asciiTheme="majorHAnsi" w:hAnsiTheme="majorHAnsi" w:cstheme="majorHAnsi"/>
                <w:b/>
                <w:sz w:val="20"/>
                <w:szCs w:val="20"/>
                <w:highlight w:val="lightGray"/>
                <w:lang w:val="lv-LV"/>
              </w:rPr>
            </w:pPr>
            <w:r w:rsidRPr="00056971">
              <w:rPr>
                <w:rFonts w:asciiTheme="majorHAnsi" w:hAnsiTheme="majorHAnsi" w:cstheme="majorHAnsi"/>
                <w:b/>
                <w:sz w:val="20"/>
                <w:szCs w:val="20"/>
                <w:highlight w:val="lightGray"/>
                <w:lang w:val="lv-LV"/>
              </w:rPr>
              <w:t xml:space="preserve">X </w:t>
            </w:r>
          </w:p>
        </w:tc>
        <w:tc>
          <w:tcPr>
            <w:tcW w:w="1449" w:type="dxa"/>
            <w:tcBorders>
              <w:left w:val="dotted" w:sz="4" w:space="0" w:color="auto"/>
            </w:tcBorders>
            <w:shd w:val="clear" w:color="auto" w:fill="D9D9D9" w:themeFill="background1" w:themeFillShade="D9"/>
            <w:vAlign w:val="center"/>
          </w:tcPr>
          <w:p w14:paraId="58FCB19C" w14:textId="1B3CF675" w:rsidR="00254DDC" w:rsidRPr="00056971" w:rsidRDefault="00254DDC" w:rsidP="002C4100">
            <w:pPr>
              <w:jc w:val="center"/>
              <w:rPr>
                <w:rFonts w:asciiTheme="majorHAnsi" w:hAnsiTheme="majorHAnsi" w:cstheme="majorHAnsi"/>
                <w:b/>
                <w:sz w:val="20"/>
                <w:szCs w:val="20"/>
                <w:lang w:val="lv-LV"/>
              </w:rPr>
            </w:pPr>
            <w:r w:rsidRPr="00056971">
              <w:rPr>
                <w:rFonts w:asciiTheme="majorHAnsi" w:hAnsiTheme="majorHAnsi" w:cstheme="majorHAnsi"/>
                <w:b/>
                <w:sz w:val="20"/>
                <w:szCs w:val="20"/>
                <w:highlight w:val="lightGray"/>
                <w:lang w:val="lv-LV"/>
              </w:rPr>
              <w:t>X</w:t>
            </w:r>
            <w:r w:rsidRPr="00056971">
              <w:rPr>
                <w:rFonts w:asciiTheme="majorHAnsi" w:hAnsiTheme="majorHAnsi" w:cstheme="majorHAnsi"/>
                <w:b/>
                <w:sz w:val="20"/>
                <w:szCs w:val="20"/>
                <w:lang w:val="lv-LV"/>
              </w:rPr>
              <w:t xml:space="preserve"> </w:t>
            </w:r>
          </w:p>
        </w:tc>
      </w:tr>
      <w:tr w:rsidR="00254DDC" w:rsidRPr="00056971" w14:paraId="386F6980" w14:textId="77777777" w:rsidTr="00254DDC">
        <w:trPr>
          <w:trHeight w:val="70"/>
        </w:trPr>
        <w:tc>
          <w:tcPr>
            <w:tcW w:w="2882" w:type="dxa"/>
            <w:tcBorders>
              <w:right w:val="double" w:sz="4" w:space="0" w:color="auto"/>
            </w:tcBorders>
            <w:vAlign w:val="center"/>
          </w:tcPr>
          <w:p w14:paraId="17BBD89D" w14:textId="6C3370E3" w:rsidR="00254DDC" w:rsidRPr="00056971" w:rsidRDefault="00254DDC" w:rsidP="00883BB9">
            <w:pPr>
              <w:rPr>
                <w:rFonts w:asciiTheme="majorHAnsi" w:hAnsiTheme="majorHAnsi"/>
                <w:caps/>
                <w:sz w:val="20"/>
              </w:rPr>
            </w:pPr>
            <w:r w:rsidRPr="00056971">
              <w:rPr>
                <w:rFonts w:asciiTheme="majorHAnsi" w:hAnsiTheme="majorHAnsi"/>
                <w:caps/>
                <w:sz w:val="20"/>
              </w:rPr>
              <w:t>Zināšanas</w:t>
            </w:r>
          </w:p>
        </w:tc>
        <w:tc>
          <w:tcPr>
            <w:tcW w:w="866" w:type="dxa"/>
            <w:tcBorders>
              <w:left w:val="double" w:sz="4" w:space="0" w:color="auto"/>
              <w:right w:val="dotted" w:sz="4" w:space="0" w:color="auto"/>
            </w:tcBorders>
            <w:shd w:val="clear" w:color="auto" w:fill="FFF8EB"/>
            <w:vAlign w:val="center"/>
          </w:tcPr>
          <w:p w14:paraId="1C71CDB6" w14:textId="39E0A4FF" w:rsidR="00254DDC" w:rsidRPr="00056971" w:rsidRDefault="00254DDC" w:rsidP="002C4100">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54ED8E51" w14:textId="77777777" w:rsidR="00254DDC" w:rsidRPr="00056971" w:rsidRDefault="00254DDC" w:rsidP="002C4100">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3879930A" w14:textId="77777777" w:rsidR="00254DDC" w:rsidRPr="00056971" w:rsidRDefault="00254DDC" w:rsidP="002C4100">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2B0AC9C4" w14:textId="77777777" w:rsidR="00254DDC" w:rsidRPr="00056971" w:rsidRDefault="00254DDC" w:rsidP="002C4100">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57EB2397" w14:textId="77777777" w:rsidR="00254DDC" w:rsidRPr="00056971" w:rsidRDefault="00254DDC" w:rsidP="002C4100">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72C14B51" w14:textId="77777777" w:rsidR="00254DDC" w:rsidRPr="00056971" w:rsidRDefault="00254DDC" w:rsidP="002C4100">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7C735F1A" w14:textId="77777777" w:rsidR="00254DDC" w:rsidRPr="00056971" w:rsidRDefault="00254DDC" w:rsidP="002C4100">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7114723C" w14:textId="77777777" w:rsidR="00254DDC" w:rsidRPr="00056971" w:rsidRDefault="00254DDC" w:rsidP="002C4100">
            <w:pPr>
              <w:jc w:val="center"/>
              <w:rPr>
                <w:rFonts w:asciiTheme="majorHAnsi" w:hAnsiTheme="majorHAnsi" w:cstheme="majorHAnsi"/>
                <w:sz w:val="20"/>
                <w:szCs w:val="20"/>
                <w:lang w:val="lv-LV"/>
              </w:rPr>
            </w:pPr>
          </w:p>
        </w:tc>
      </w:tr>
      <w:tr w:rsidR="00254DDC" w:rsidRPr="00056971" w14:paraId="0707D6F4" w14:textId="77777777" w:rsidTr="00254DDC">
        <w:trPr>
          <w:trHeight w:val="285"/>
        </w:trPr>
        <w:tc>
          <w:tcPr>
            <w:tcW w:w="2882" w:type="dxa"/>
            <w:tcBorders>
              <w:right w:val="double" w:sz="4" w:space="0" w:color="auto"/>
            </w:tcBorders>
            <w:vAlign w:val="center"/>
          </w:tcPr>
          <w:p w14:paraId="56368A22" w14:textId="77777777" w:rsidR="00B057B5" w:rsidRPr="00A53846" w:rsidRDefault="00B057B5" w:rsidP="00B057B5">
            <w:pPr>
              <w:pStyle w:val="a4"/>
              <w:numPr>
                <w:ilvl w:val="0"/>
                <w:numId w:val="15"/>
              </w:numPr>
              <w:autoSpaceDE w:val="0"/>
              <w:autoSpaceDN w:val="0"/>
              <w:adjustRightInd w:val="0"/>
              <w:ind w:left="306" w:hanging="284"/>
              <w:rPr>
                <w:rFonts w:asciiTheme="majorHAnsi" w:hAnsiTheme="majorHAnsi"/>
              </w:rPr>
            </w:pPr>
            <w:proofErr w:type="spellStart"/>
            <w:r w:rsidRPr="00A53846">
              <w:rPr>
                <w:rFonts w:asciiTheme="majorHAnsi" w:hAnsiTheme="majorHAnsi"/>
              </w:rPr>
              <w:t>Izprot</w:t>
            </w:r>
            <w:proofErr w:type="spellEnd"/>
            <w:r w:rsidRPr="00A53846">
              <w:rPr>
                <w:rFonts w:asciiTheme="majorHAnsi" w:hAnsiTheme="majorHAnsi"/>
              </w:rPr>
              <w:t xml:space="preserve"> </w:t>
            </w:r>
            <w:proofErr w:type="spellStart"/>
            <w:r w:rsidRPr="00A53846">
              <w:rPr>
                <w:rFonts w:asciiTheme="majorHAnsi" w:hAnsiTheme="majorHAnsi"/>
              </w:rPr>
              <w:t>izglītības</w:t>
            </w:r>
            <w:proofErr w:type="spellEnd"/>
            <w:r w:rsidRPr="00A53846">
              <w:rPr>
                <w:rFonts w:asciiTheme="majorHAnsi" w:hAnsiTheme="majorHAnsi"/>
              </w:rPr>
              <w:t xml:space="preserve"> </w:t>
            </w:r>
            <w:proofErr w:type="spellStart"/>
            <w:r w:rsidRPr="00A53846">
              <w:rPr>
                <w:rFonts w:asciiTheme="majorHAnsi" w:hAnsiTheme="majorHAnsi"/>
              </w:rPr>
              <w:t>zinātņu</w:t>
            </w:r>
            <w:proofErr w:type="spellEnd"/>
            <w:r w:rsidRPr="00A53846">
              <w:rPr>
                <w:rFonts w:asciiTheme="majorHAnsi" w:hAnsiTheme="majorHAnsi"/>
              </w:rPr>
              <w:t xml:space="preserve"> un </w:t>
            </w:r>
            <w:proofErr w:type="spellStart"/>
            <w:r w:rsidRPr="00A53846">
              <w:rPr>
                <w:rFonts w:asciiTheme="majorHAnsi" w:hAnsiTheme="majorHAnsi"/>
              </w:rPr>
              <w:t>pedagoģijas</w:t>
            </w:r>
            <w:proofErr w:type="spellEnd"/>
            <w:r w:rsidRPr="00A53846">
              <w:rPr>
                <w:rFonts w:asciiTheme="majorHAnsi" w:hAnsiTheme="majorHAnsi"/>
              </w:rPr>
              <w:t xml:space="preserve"> </w:t>
            </w:r>
            <w:proofErr w:type="spellStart"/>
            <w:r w:rsidRPr="00A53846">
              <w:rPr>
                <w:rFonts w:asciiTheme="majorHAnsi" w:hAnsiTheme="majorHAnsi"/>
              </w:rPr>
              <w:t>pamatjēdzienus</w:t>
            </w:r>
            <w:proofErr w:type="spellEnd"/>
            <w:r w:rsidRPr="00A53846">
              <w:rPr>
                <w:rFonts w:asciiTheme="majorHAnsi" w:hAnsiTheme="majorHAnsi"/>
              </w:rPr>
              <w:t xml:space="preserve"> un </w:t>
            </w:r>
            <w:proofErr w:type="spellStart"/>
            <w:r w:rsidRPr="00A53846">
              <w:rPr>
                <w:rFonts w:asciiTheme="majorHAnsi" w:hAnsiTheme="majorHAnsi"/>
              </w:rPr>
              <w:t>pamatprincipus</w:t>
            </w:r>
            <w:proofErr w:type="spellEnd"/>
            <w:r w:rsidRPr="00A53846">
              <w:rPr>
                <w:rFonts w:asciiTheme="majorHAnsi" w:hAnsiTheme="majorHAnsi"/>
              </w:rPr>
              <w:t xml:space="preserve">, </w:t>
            </w:r>
            <w:proofErr w:type="spellStart"/>
            <w:r w:rsidRPr="00A53846">
              <w:rPr>
                <w:rFonts w:asciiTheme="majorHAnsi" w:hAnsiTheme="majorHAnsi"/>
              </w:rPr>
              <w:t>izglītības</w:t>
            </w:r>
            <w:proofErr w:type="spellEnd"/>
            <w:r w:rsidRPr="00A53846">
              <w:rPr>
                <w:rFonts w:asciiTheme="majorHAnsi" w:hAnsiTheme="majorHAnsi"/>
              </w:rPr>
              <w:t xml:space="preserve"> </w:t>
            </w:r>
            <w:proofErr w:type="spellStart"/>
            <w:r w:rsidRPr="00A53846">
              <w:rPr>
                <w:rFonts w:asciiTheme="majorHAnsi" w:hAnsiTheme="majorHAnsi"/>
              </w:rPr>
              <w:t>mūsdienu</w:t>
            </w:r>
            <w:proofErr w:type="spellEnd"/>
            <w:r w:rsidRPr="00A53846">
              <w:rPr>
                <w:rFonts w:asciiTheme="majorHAnsi" w:hAnsiTheme="majorHAnsi"/>
              </w:rPr>
              <w:t xml:space="preserve"> </w:t>
            </w:r>
            <w:proofErr w:type="spellStart"/>
            <w:r w:rsidRPr="00A53846">
              <w:rPr>
                <w:rFonts w:asciiTheme="majorHAnsi" w:hAnsiTheme="majorHAnsi"/>
              </w:rPr>
              <w:t>paradigmas</w:t>
            </w:r>
            <w:proofErr w:type="spellEnd"/>
            <w:r w:rsidRPr="00A53846">
              <w:rPr>
                <w:rFonts w:asciiTheme="majorHAnsi" w:hAnsiTheme="majorHAnsi"/>
              </w:rPr>
              <w:t xml:space="preserve"> un </w:t>
            </w:r>
            <w:proofErr w:type="spellStart"/>
            <w:r w:rsidRPr="00A53846">
              <w:rPr>
                <w:rFonts w:asciiTheme="majorHAnsi" w:hAnsiTheme="majorHAnsi"/>
              </w:rPr>
              <w:t>pārzina</w:t>
            </w:r>
            <w:proofErr w:type="spellEnd"/>
            <w:r w:rsidRPr="00A53846">
              <w:rPr>
                <w:rFonts w:asciiTheme="majorHAnsi" w:hAnsiTheme="majorHAnsi"/>
              </w:rPr>
              <w:t xml:space="preserve"> </w:t>
            </w:r>
            <w:proofErr w:type="spellStart"/>
            <w:r w:rsidRPr="00A53846">
              <w:rPr>
                <w:rFonts w:asciiTheme="majorHAnsi" w:hAnsiTheme="majorHAnsi"/>
              </w:rPr>
              <w:t>pedagoga</w:t>
            </w:r>
            <w:proofErr w:type="spellEnd"/>
            <w:r w:rsidRPr="00A53846">
              <w:rPr>
                <w:rFonts w:asciiTheme="majorHAnsi" w:hAnsiTheme="majorHAnsi"/>
              </w:rPr>
              <w:t xml:space="preserve"> </w:t>
            </w:r>
            <w:proofErr w:type="spellStart"/>
            <w:r w:rsidRPr="00A53846">
              <w:rPr>
                <w:rFonts w:asciiTheme="majorHAnsi" w:hAnsiTheme="majorHAnsi"/>
              </w:rPr>
              <w:t>darbību</w:t>
            </w:r>
            <w:proofErr w:type="spellEnd"/>
            <w:r w:rsidRPr="00A53846">
              <w:rPr>
                <w:rFonts w:asciiTheme="majorHAnsi" w:hAnsiTheme="majorHAnsi"/>
              </w:rPr>
              <w:t xml:space="preserve"> </w:t>
            </w:r>
            <w:proofErr w:type="spellStart"/>
            <w:r w:rsidRPr="00A53846">
              <w:rPr>
                <w:rFonts w:asciiTheme="majorHAnsi" w:hAnsiTheme="majorHAnsi"/>
              </w:rPr>
              <w:t>regulējošo</w:t>
            </w:r>
            <w:proofErr w:type="spellEnd"/>
            <w:r w:rsidRPr="00A53846">
              <w:rPr>
                <w:rFonts w:asciiTheme="majorHAnsi" w:hAnsiTheme="majorHAnsi"/>
              </w:rPr>
              <w:t xml:space="preserve"> </w:t>
            </w:r>
            <w:proofErr w:type="spellStart"/>
            <w:r w:rsidRPr="00A53846">
              <w:rPr>
                <w:rFonts w:asciiTheme="majorHAnsi" w:hAnsiTheme="majorHAnsi"/>
              </w:rPr>
              <w:t>normatīvo</w:t>
            </w:r>
            <w:proofErr w:type="spellEnd"/>
            <w:r w:rsidRPr="00A53846">
              <w:rPr>
                <w:rFonts w:asciiTheme="majorHAnsi" w:hAnsiTheme="majorHAnsi"/>
              </w:rPr>
              <w:t xml:space="preserve"> </w:t>
            </w:r>
            <w:proofErr w:type="spellStart"/>
            <w:r w:rsidRPr="00A53846">
              <w:rPr>
                <w:rFonts w:asciiTheme="majorHAnsi" w:hAnsiTheme="majorHAnsi"/>
              </w:rPr>
              <w:t>dokumentāciju</w:t>
            </w:r>
            <w:proofErr w:type="spellEnd"/>
            <w:r w:rsidRPr="00A53846">
              <w:rPr>
                <w:rFonts w:asciiTheme="majorHAnsi" w:hAnsiTheme="majorHAnsi"/>
              </w:rPr>
              <w:t>.</w:t>
            </w:r>
          </w:p>
          <w:p w14:paraId="257F2BC1" w14:textId="2BEDA097" w:rsidR="00254DDC" w:rsidRPr="00B057B5" w:rsidRDefault="00254DDC" w:rsidP="00B057B5">
            <w:pPr>
              <w:autoSpaceDE w:val="0"/>
              <w:autoSpaceDN w:val="0"/>
              <w:adjustRightInd w:val="0"/>
              <w:ind w:left="360" w:right="-81"/>
              <w:rPr>
                <w:rFonts w:asciiTheme="majorHAnsi" w:hAnsiTheme="majorHAnsi"/>
                <w:sz w:val="20"/>
              </w:rPr>
            </w:pPr>
          </w:p>
        </w:tc>
        <w:tc>
          <w:tcPr>
            <w:tcW w:w="866" w:type="dxa"/>
            <w:tcBorders>
              <w:left w:val="double" w:sz="4" w:space="0" w:color="auto"/>
              <w:right w:val="dotted" w:sz="4" w:space="0" w:color="auto"/>
            </w:tcBorders>
            <w:shd w:val="clear" w:color="auto" w:fill="FFF8EB"/>
            <w:vAlign w:val="center"/>
          </w:tcPr>
          <w:p w14:paraId="1ABE572B" w14:textId="363BDC9B" w:rsidR="00254DDC" w:rsidRPr="00056971" w:rsidRDefault="00254DDC" w:rsidP="002C4100">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1322CE1D" w14:textId="41E4BEFD" w:rsidR="00254DDC" w:rsidRPr="00056971" w:rsidRDefault="00254DDC" w:rsidP="002C4100">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949D892" w14:textId="7F7FCD44" w:rsidR="00254DDC" w:rsidRPr="00056971" w:rsidRDefault="00254DDC" w:rsidP="002C4100">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61062F0E" w14:textId="77777777" w:rsidR="00254DDC" w:rsidRPr="00056971" w:rsidRDefault="00254DDC" w:rsidP="002C4100">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45481A01" w14:textId="77777777" w:rsidR="00254DDC" w:rsidRPr="00056971" w:rsidRDefault="00254DDC" w:rsidP="002C4100">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7A1A841B" w14:textId="77777777" w:rsidR="00254DDC" w:rsidRPr="00056971" w:rsidRDefault="00254DDC" w:rsidP="002C4100">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664B07A7" w14:textId="77777777" w:rsidR="00254DDC" w:rsidRPr="00056971" w:rsidRDefault="00254DDC" w:rsidP="002C4100">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677177A5" w14:textId="77777777" w:rsidR="00254DDC" w:rsidRPr="00056971" w:rsidRDefault="00254DDC" w:rsidP="002C4100">
            <w:pPr>
              <w:jc w:val="center"/>
              <w:rPr>
                <w:rFonts w:asciiTheme="majorHAnsi" w:hAnsiTheme="majorHAnsi" w:cstheme="majorHAnsi"/>
                <w:sz w:val="20"/>
                <w:szCs w:val="20"/>
                <w:lang w:val="lv-LV"/>
              </w:rPr>
            </w:pPr>
          </w:p>
        </w:tc>
      </w:tr>
      <w:tr w:rsidR="00254DDC" w:rsidRPr="00056971" w14:paraId="32486E1D" w14:textId="77777777" w:rsidTr="00254DDC">
        <w:trPr>
          <w:trHeight w:val="285"/>
        </w:trPr>
        <w:tc>
          <w:tcPr>
            <w:tcW w:w="2882" w:type="dxa"/>
            <w:tcBorders>
              <w:right w:val="double" w:sz="4" w:space="0" w:color="auto"/>
            </w:tcBorders>
            <w:vAlign w:val="center"/>
          </w:tcPr>
          <w:p w14:paraId="5BE7B68A" w14:textId="77777777" w:rsidR="00B057B5" w:rsidRPr="00A53846" w:rsidRDefault="00B057B5" w:rsidP="00B057B5">
            <w:pPr>
              <w:pStyle w:val="a4"/>
              <w:numPr>
                <w:ilvl w:val="0"/>
                <w:numId w:val="15"/>
              </w:numPr>
              <w:autoSpaceDE w:val="0"/>
              <w:autoSpaceDN w:val="0"/>
              <w:adjustRightInd w:val="0"/>
              <w:ind w:left="306" w:hanging="284"/>
              <w:rPr>
                <w:rFonts w:asciiTheme="majorHAnsi" w:hAnsiTheme="majorHAnsi"/>
              </w:rPr>
            </w:pPr>
            <w:proofErr w:type="spellStart"/>
            <w:r w:rsidRPr="00A53846">
              <w:rPr>
                <w:rFonts w:asciiTheme="majorHAnsi" w:hAnsiTheme="majorHAnsi"/>
              </w:rPr>
              <w:t>Izprot</w:t>
            </w:r>
            <w:proofErr w:type="spellEnd"/>
            <w:r w:rsidRPr="00A53846">
              <w:rPr>
                <w:rFonts w:asciiTheme="majorHAnsi" w:hAnsiTheme="majorHAnsi"/>
              </w:rPr>
              <w:t xml:space="preserve"> un </w:t>
            </w:r>
            <w:proofErr w:type="spellStart"/>
            <w:r w:rsidRPr="00A53846">
              <w:rPr>
                <w:rFonts w:asciiTheme="majorHAnsi" w:hAnsiTheme="majorHAnsi"/>
              </w:rPr>
              <w:t>izskaidro</w:t>
            </w:r>
            <w:proofErr w:type="spellEnd"/>
            <w:r w:rsidRPr="00A53846">
              <w:rPr>
                <w:rFonts w:asciiTheme="majorHAnsi" w:hAnsiTheme="majorHAnsi"/>
              </w:rPr>
              <w:t xml:space="preserve"> </w:t>
            </w:r>
            <w:proofErr w:type="spellStart"/>
            <w:r w:rsidRPr="00A53846">
              <w:rPr>
                <w:rFonts w:asciiTheme="majorHAnsi" w:hAnsiTheme="majorHAnsi"/>
              </w:rPr>
              <w:t>mācību</w:t>
            </w:r>
            <w:proofErr w:type="spellEnd"/>
            <w:r w:rsidRPr="00A53846">
              <w:rPr>
                <w:rFonts w:asciiTheme="majorHAnsi" w:hAnsiTheme="majorHAnsi"/>
              </w:rPr>
              <w:t xml:space="preserve"> </w:t>
            </w:r>
            <w:proofErr w:type="spellStart"/>
            <w:r w:rsidRPr="00A53846">
              <w:rPr>
                <w:rFonts w:asciiTheme="majorHAnsi" w:hAnsiTheme="majorHAnsi"/>
              </w:rPr>
              <w:t>procesa</w:t>
            </w:r>
            <w:proofErr w:type="spellEnd"/>
            <w:r w:rsidRPr="00A53846">
              <w:rPr>
                <w:rFonts w:asciiTheme="majorHAnsi" w:hAnsiTheme="majorHAnsi"/>
              </w:rPr>
              <w:t xml:space="preserve"> </w:t>
            </w:r>
            <w:proofErr w:type="spellStart"/>
            <w:r w:rsidRPr="00A53846">
              <w:rPr>
                <w:rFonts w:asciiTheme="majorHAnsi" w:hAnsiTheme="majorHAnsi"/>
              </w:rPr>
              <w:t>plānošanas</w:t>
            </w:r>
            <w:proofErr w:type="spellEnd"/>
            <w:r w:rsidRPr="00A53846">
              <w:rPr>
                <w:rFonts w:asciiTheme="majorHAnsi" w:hAnsiTheme="majorHAnsi"/>
              </w:rPr>
              <w:t xml:space="preserve">, </w:t>
            </w:r>
            <w:proofErr w:type="spellStart"/>
            <w:r w:rsidRPr="00A53846">
              <w:rPr>
                <w:rFonts w:asciiTheme="majorHAnsi" w:hAnsiTheme="majorHAnsi"/>
              </w:rPr>
              <w:t>īstenošanas</w:t>
            </w:r>
            <w:proofErr w:type="spellEnd"/>
            <w:r w:rsidRPr="00A53846">
              <w:rPr>
                <w:rFonts w:asciiTheme="majorHAnsi" w:hAnsiTheme="majorHAnsi"/>
              </w:rPr>
              <w:t xml:space="preserve">, </w:t>
            </w:r>
            <w:proofErr w:type="spellStart"/>
            <w:r w:rsidRPr="00A53846">
              <w:rPr>
                <w:rFonts w:asciiTheme="majorHAnsi" w:hAnsiTheme="majorHAnsi"/>
              </w:rPr>
              <w:t>izglītojamo</w:t>
            </w:r>
            <w:proofErr w:type="spellEnd"/>
            <w:r w:rsidRPr="00A53846">
              <w:rPr>
                <w:rFonts w:asciiTheme="majorHAnsi" w:hAnsiTheme="majorHAnsi"/>
              </w:rPr>
              <w:t xml:space="preserve"> </w:t>
            </w:r>
            <w:proofErr w:type="spellStart"/>
            <w:r w:rsidRPr="00A53846">
              <w:rPr>
                <w:rFonts w:asciiTheme="majorHAnsi" w:hAnsiTheme="majorHAnsi"/>
              </w:rPr>
              <w:t>snieguma</w:t>
            </w:r>
            <w:proofErr w:type="spellEnd"/>
            <w:r w:rsidRPr="00A53846">
              <w:rPr>
                <w:rFonts w:asciiTheme="majorHAnsi" w:hAnsiTheme="majorHAnsi"/>
              </w:rPr>
              <w:t xml:space="preserve"> </w:t>
            </w:r>
            <w:proofErr w:type="spellStart"/>
            <w:r w:rsidRPr="00A53846">
              <w:rPr>
                <w:rFonts w:asciiTheme="majorHAnsi" w:hAnsiTheme="majorHAnsi"/>
              </w:rPr>
              <w:t>vērtēšanas</w:t>
            </w:r>
            <w:proofErr w:type="spellEnd"/>
            <w:r w:rsidRPr="00A53846">
              <w:rPr>
                <w:rFonts w:asciiTheme="majorHAnsi" w:hAnsiTheme="majorHAnsi"/>
              </w:rPr>
              <w:t xml:space="preserve">, </w:t>
            </w:r>
            <w:proofErr w:type="spellStart"/>
            <w:r w:rsidRPr="00A53846">
              <w:rPr>
                <w:rFonts w:asciiTheme="majorHAnsi" w:hAnsiTheme="majorHAnsi"/>
              </w:rPr>
              <w:t>atgriezeniskās</w:t>
            </w:r>
            <w:proofErr w:type="spellEnd"/>
            <w:r w:rsidRPr="00A53846">
              <w:rPr>
                <w:rFonts w:asciiTheme="majorHAnsi" w:hAnsiTheme="majorHAnsi"/>
              </w:rPr>
              <w:t xml:space="preserve"> </w:t>
            </w:r>
            <w:proofErr w:type="spellStart"/>
            <w:r w:rsidRPr="00A53846">
              <w:rPr>
                <w:rFonts w:asciiTheme="majorHAnsi" w:hAnsiTheme="majorHAnsi"/>
              </w:rPr>
              <w:t>saites</w:t>
            </w:r>
            <w:proofErr w:type="spellEnd"/>
            <w:r w:rsidRPr="00A53846">
              <w:rPr>
                <w:rFonts w:asciiTheme="majorHAnsi" w:hAnsiTheme="majorHAnsi"/>
              </w:rPr>
              <w:t xml:space="preserve"> </w:t>
            </w:r>
            <w:proofErr w:type="spellStart"/>
            <w:r w:rsidRPr="00A53846">
              <w:rPr>
                <w:rFonts w:asciiTheme="majorHAnsi" w:hAnsiTheme="majorHAnsi"/>
              </w:rPr>
              <w:t>sniegšanas</w:t>
            </w:r>
            <w:proofErr w:type="spellEnd"/>
            <w:r w:rsidRPr="00A53846">
              <w:rPr>
                <w:rFonts w:asciiTheme="majorHAnsi" w:hAnsiTheme="majorHAnsi"/>
              </w:rPr>
              <w:t xml:space="preserve"> </w:t>
            </w:r>
            <w:proofErr w:type="spellStart"/>
            <w:r w:rsidRPr="00A53846">
              <w:rPr>
                <w:rFonts w:asciiTheme="majorHAnsi" w:hAnsiTheme="majorHAnsi"/>
              </w:rPr>
              <w:t>teorētiskos</w:t>
            </w:r>
            <w:proofErr w:type="spellEnd"/>
            <w:r w:rsidRPr="00A53846">
              <w:rPr>
                <w:rFonts w:asciiTheme="majorHAnsi" w:hAnsiTheme="majorHAnsi"/>
              </w:rPr>
              <w:t xml:space="preserve"> </w:t>
            </w:r>
            <w:proofErr w:type="spellStart"/>
            <w:r w:rsidRPr="00A53846">
              <w:rPr>
                <w:rFonts w:asciiTheme="majorHAnsi" w:hAnsiTheme="majorHAnsi"/>
              </w:rPr>
              <w:t>principus</w:t>
            </w:r>
            <w:proofErr w:type="spellEnd"/>
            <w:r w:rsidRPr="00A53846">
              <w:rPr>
                <w:rFonts w:asciiTheme="majorHAnsi" w:hAnsiTheme="majorHAnsi"/>
              </w:rPr>
              <w:t xml:space="preserve">, </w:t>
            </w:r>
            <w:proofErr w:type="spellStart"/>
            <w:r w:rsidRPr="00A53846">
              <w:rPr>
                <w:rFonts w:asciiTheme="majorHAnsi" w:hAnsiTheme="majorHAnsi"/>
              </w:rPr>
              <w:t>mācību</w:t>
            </w:r>
            <w:proofErr w:type="spellEnd"/>
            <w:r w:rsidRPr="00A53846">
              <w:rPr>
                <w:rFonts w:asciiTheme="majorHAnsi" w:hAnsiTheme="majorHAnsi"/>
              </w:rPr>
              <w:t xml:space="preserve"> </w:t>
            </w:r>
            <w:proofErr w:type="spellStart"/>
            <w:r w:rsidRPr="00A53846">
              <w:rPr>
                <w:rFonts w:asciiTheme="majorHAnsi" w:hAnsiTheme="majorHAnsi"/>
              </w:rPr>
              <w:t>stratēģijas</w:t>
            </w:r>
            <w:proofErr w:type="spellEnd"/>
            <w:r w:rsidRPr="00A53846">
              <w:rPr>
                <w:rFonts w:asciiTheme="majorHAnsi" w:hAnsiTheme="majorHAnsi"/>
              </w:rPr>
              <w:t xml:space="preserve">, </w:t>
            </w:r>
            <w:proofErr w:type="spellStart"/>
            <w:r w:rsidRPr="00A53846">
              <w:rPr>
                <w:rFonts w:asciiTheme="majorHAnsi" w:hAnsiTheme="majorHAnsi"/>
              </w:rPr>
              <w:t>metodiskos</w:t>
            </w:r>
            <w:proofErr w:type="spellEnd"/>
            <w:r w:rsidRPr="00A53846">
              <w:rPr>
                <w:rFonts w:asciiTheme="majorHAnsi" w:hAnsiTheme="majorHAnsi"/>
              </w:rPr>
              <w:t xml:space="preserve"> </w:t>
            </w:r>
            <w:proofErr w:type="spellStart"/>
            <w:r w:rsidRPr="00A53846">
              <w:rPr>
                <w:rFonts w:asciiTheme="majorHAnsi" w:hAnsiTheme="majorHAnsi"/>
              </w:rPr>
              <w:t>paņēmienus</w:t>
            </w:r>
            <w:proofErr w:type="spellEnd"/>
            <w:r w:rsidRPr="00A53846">
              <w:rPr>
                <w:rFonts w:asciiTheme="majorHAnsi" w:hAnsiTheme="majorHAnsi"/>
              </w:rPr>
              <w:t xml:space="preserve"> un </w:t>
            </w:r>
            <w:proofErr w:type="spellStart"/>
            <w:r w:rsidRPr="00A53846">
              <w:rPr>
                <w:rFonts w:asciiTheme="majorHAnsi" w:hAnsiTheme="majorHAnsi"/>
              </w:rPr>
              <w:t>mācību</w:t>
            </w:r>
            <w:proofErr w:type="spellEnd"/>
            <w:r w:rsidRPr="00A53846">
              <w:rPr>
                <w:rFonts w:asciiTheme="majorHAnsi" w:hAnsiTheme="majorHAnsi"/>
              </w:rPr>
              <w:t xml:space="preserve"> </w:t>
            </w:r>
            <w:proofErr w:type="spellStart"/>
            <w:r w:rsidRPr="00A53846">
              <w:rPr>
                <w:rFonts w:asciiTheme="majorHAnsi" w:hAnsiTheme="majorHAnsi"/>
              </w:rPr>
              <w:t>satura</w:t>
            </w:r>
            <w:proofErr w:type="spellEnd"/>
            <w:r w:rsidRPr="00A53846">
              <w:rPr>
                <w:rFonts w:asciiTheme="majorHAnsi" w:hAnsiTheme="majorHAnsi"/>
              </w:rPr>
              <w:t xml:space="preserve"> atlases </w:t>
            </w:r>
            <w:proofErr w:type="spellStart"/>
            <w:r w:rsidRPr="00A53846">
              <w:rPr>
                <w:rFonts w:asciiTheme="majorHAnsi" w:hAnsiTheme="majorHAnsi"/>
              </w:rPr>
              <w:t>principu</w:t>
            </w:r>
            <w:proofErr w:type="spellEnd"/>
            <w:r w:rsidRPr="00A53846">
              <w:rPr>
                <w:rFonts w:asciiTheme="majorHAnsi" w:hAnsiTheme="majorHAnsi"/>
              </w:rPr>
              <w:t>.</w:t>
            </w:r>
          </w:p>
          <w:p w14:paraId="7EEF7DB7" w14:textId="370F8D05" w:rsidR="00254DDC" w:rsidRPr="00B057B5" w:rsidRDefault="00254DDC" w:rsidP="00B057B5">
            <w:pPr>
              <w:autoSpaceDE w:val="0"/>
              <w:autoSpaceDN w:val="0"/>
              <w:adjustRightInd w:val="0"/>
              <w:ind w:left="306" w:right="-81" w:hanging="284"/>
              <w:rPr>
                <w:rFonts w:asciiTheme="majorHAnsi" w:hAnsiTheme="majorHAnsi"/>
              </w:rPr>
            </w:pPr>
          </w:p>
        </w:tc>
        <w:tc>
          <w:tcPr>
            <w:tcW w:w="866" w:type="dxa"/>
            <w:tcBorders>
              <w:left w:val="double" w:sz="4" w:space="0" w:color="auto"/>
              <w:right w:val="dotted" w:sz="4" w:space="0" w:color="auto"/>
            </w:tcBorders>
            <w:shd w:val="clear" w:color="auto" w:fill="FFF8EB"/>
            <w:vAlign w:val="center"/>
          </w:tcPr>
          <w:p w14:paraId="44B6C918" w14:textId="3D4F3AF1"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34D820D" w14:textId="6FB5B9E7"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F82E884" w14:textId="29A9C75C"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C1EE7D9" w14:textId="77777777" w:rsidR="00254DDC" w:rsidRPr="00056971" w:rsidRDefault="00254DDC" w:rsidP="001C6C55">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68B125C7" w14:textId="77777777" w:rsidR="00254DDC" w:rsidRPr="00056971" w:rsidRDefault="00254DDC" w:rsidP="001C6C55">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6F033B1A" w14:textId="77777777" w:rsidR="00254DDC" w:rsidRPr="00056971" w:rsidRDefault="00254DDC" w:rsidP="001C6C55">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69FF3F4A" w14:textId="77777777" w:rsidR="00254DDC" w:rsidRPr="00056971" w:rsidRDefault="00254DDC" w:rsidP="001C6C55">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002BFAFD" w14:textId="77777777" w:rsidR="00254DDC" w:rsidRPr="00056971" w:rsidRDefault="00254DDC" w:rsidP="001C6C55">
            <w:pPr>
              <w:jc w:val="center"/>
              <w:rPr>
                <w:rFonts w:asciiTheme="majorHAnsi" w:hAnsiTheme="majorHAnsi" w:cstheme="majorHAnsi"/>
                <w:sz w:val="20"/>
                <w:szCs w:val="20"/>
                <w:lang w:val="lv-LV"/>
              </w:rPr>
            </w:pPr>
          </w:p>
        </w:tc>
      </w:tr>
      <w:tr w:rsidR="00254DDC" w:rsidRPr="00056971" w14:paraId="38AE6B0A" w14:textId="77777777" w:rsidTr="00254DDC">
        <w:trPr>
          <w:trHeight w:val="70"/>
        </w:trPr>
        <w:tc>
          <w:tcPr>
            <w:tcW w:w="2882" w:type="dxa"/>
            <w:tcBorders>
              <w:right w:val="double" w:sz="4" w:space="0" w:color="auto"/>
            </w:tcBorders>
            <w:vAlign w:val="center"/>
          </w:tcPr>
          <w:p w14:paraId="4F6D4367" w14:textId="677A7E5C" w:rsidR="00254DDC" w:rsidRPr="00056971" w:rsidRDefault="00254DDC" w:rsidP="001C6C55">
            <w:pPr>
              <w:rPr>
                <w:rFonts w:asciiTheme="majorHAnsi" w:hAnsiTheme="majorHAnsi"/>
                <w:caps/>
                <w:sz w:val="20"/>
              </w:rPr>
            </w:pPr>
            <w:r w:rsidRPr="00056971">
              <w:rPr>
                <w:rFonts w:asciiTheme="majorHAnsi" w:hAnsiTheme="majorHAnsi"/>
                <w:caps/>
                <w:sz w:val="20"/>
              </w:rPr>
              <w:t>Prasmes</w:t>
            </w:r>
          </w:p>
        </w:tc>
        <w:tc>
          <w:tcPr>
            <w:tcW w:w="866" w:type="dxa"/>
            <w:tcBorders>
              <w:left w:val="double" w:sz="4" w:space="0" w:color="auto"/>
              <w:right w:val="dotted" w:sz="4" w:space="0" w:color="auto"/>
            </w:tcBorders>
            <w:shd w:val="clear" w:color="auto" w:fill="FFF8EB"/>
            <w:vAlign w:val="center"/>
          </w:tcPr>
          <w:p w14:paraId="2DBFAF52" w14:textId="526D7F72" w:rsidR="00254DDC" w:rsidRPr="00056971" w:rsidRDefault="00254DDC" w:rsidP="001C6C55">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2DB59BA8" w14:textId="77777777" w:rsidR="00254DDC" w:rsidRPr="00056971" w:rsidRDefault="00254DDC" w:rsidP="001C6C55">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2B213EB8" w14:textId="77777777" w:rsidR="00254DDC" w:rsidRPr="00056971" w:rsidRDefault="00254DDC" w:rsidP="001C6C55">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356FE5A5" w14:textId="77777777" w:rsidR="00254DDC" w:rsidRPr="00056971" w:rsidRDefault="00254DDC" w:rsidP="001C6C55">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20C9CBC0" w14:textId="77777777" w:rsidR="00254DDC" w:rsidRPr="00056971" w:rsidRDefault="00254DDC" w:rsidP="001C6C55">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789A524C" w14:textId="77777777" w:rsidR="00254DDC" w:rsidRPr="00056971" w:rsidRDefault="00254DDC" w:rsidP="001C6C55">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53542DBC" w14:textId="77777777" w:rsidR="00254DDC" w:rsidRPr="00056971" w:rsidRDefault="00254DDC" w:rsidP="001C6C55">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5F6B7683" w14:textId="77777777" w:rsidR="00254DDC" w:rsidRPr="00056971" w:rsidRDefault="00254DDC" w:rsidP="001C6C55">
            <w:pPr>
              <w:jc w:val="center"/>
              <w:rPr>
                <w:rFonts w:asciiTheme="majorHAnsi" w:hAnsiTheme="majorHAnsi" w:cstheme="majorHAnsi"/>
                <w:sz w:val="20"/>
                <w:szCs w:val="20"/>
                <w:lang w:val="lv-LV"/>
              </w:rPr>
            </w:pPr>
          </w:p>
        </w:tc>
      </w:tr>
      <w:tr w:rsidR="00254DDC" w:rsidRPr="00056971" w14:paraId="2FD09DCB" w14:textId="77777777" w:rsidTr="00254DDC">
        <w:trPr>
          <w:trHeight w:val="285"/>
        </w:trPr>
        <w:tc>
          <w:tcPr>
            <w:tcW w:w="2882" w:type="dxa"/>
            <w:tcBorders>
              <w:right w:val="double" w:sz="4" w:space="0" w:color="auto"/>
            </w:tcBorders>
            <w:vAlign w:val="center"/>
          </w:tcPr>
          <w:p w14:paraId="7575878C" w14:textId="77777777" w:rsidR="00B057B5" w:rsidRPr="00A53846" w:rsidRDefault="00B057B5" w:rsidP="00B057B5">
            <w:pPr>
              <w:pStyle w:val="a4"/>
              <w:numPr>
                <w:ilvl w:val="0"/>
                <w:numId w:val="15"/>
              </w:numPr>
              <w:autoSpaceDE w:val="0"/>
              <w:autoSpaceDN w:val="0"/>
              <w:adjustRightInd w:val="0"/>
              <w:ind w:left="306" w:hanging="284"/>
              <w:rPr>
                <w:rFonts w:asciiTheme="majorHAnsi" w:hAnsiTheme="majorHAnsi"/>
              </w:rPr>
            </w:pPr>
            <w:proofErr w:type="spellStart"/>
            <w:r w:rsidRPr="00A53846">
              <w:rPr>
                <w:rFonts w:asciiTheme="majorHAnsi" w:hAnsiTheme="majorHAnsi"/>
              </w:rPr>
              <w:t>Prot</w:t>
            </w:r>
            <w:proofErr w:type="spellEnd"/>
            <w:r w:rsidRPr="00A53846">
              <w:rPr>
                <w:rFonts w:asciiTheme="majorHAnsi" w:hAnsiTheme="majorHAnsi"/>
              </w:rPr>
              <w:t xml:space="preserve"> </w:t>
            </w:r>
            <w:proofErr w:type="spellStart"/>
            <w:r w:rsidRPr="00A53846">
              <w:rPr>
                <w:rFonts w:asciiTheme="majorHAnsi" w:hAnsiTheme="majorHAnsi"/>
              </w:rPr>
              <w:t>formulēt</w:t>
            </w:r>
            <w:proofErr w:type="spellEnd"/>
            <w:r w:rsidRPr="00A53846">
              <w:rPr>
                <w:rFonts w:asciiTheme="majorHAnsi" w:hAnsiTheme="majorHAnsi"/>
              </w:rPr>
              <w:t xml:space="preserve"> un </w:t>
            </w:r>
            <w:proofErr w:type="spellStart"/>
            <w:r w:rsidRPr="00A53846">
              <w:rPr>
                <w:rFonts w:asciiTheme="majorHAnsi" w:hAnsiTheme="majorHAnsi"/>
              </w:rPr>
              <w:t>kritiski</w:t>
            </w:r>
            <w:proofErr w:type="spellEnd"/>
            <w:r w:rsidRPr="00A53846">
              <w:rPr>
                <w:rFonts w:asciiTheme="majorHAnsi" w:hAnsiTheme="majorHAnsi"/>
              </w:rPr>
              <w:t xml:space="preserve"> </w:t>
            </w:r>
            <w:proofErr w:type="spellStart"/>
            <w:r w:rsidRPr="00A53846">
              <w:rPr>
                <w:rFonts w:asciiTheme="majorHAnsi" w:hAnsiTheme="majorHAnsi"/>
              </w:rPr>
              <w:t>izvērtēt</w:t>
            </w:r>
            <w:proofErr w:type="spellEnd"/>
            <w:r w:rsidRPr="00A53846">
              <w:rPr>
                <w:rFonts w:asciiTheme="majorHAnsi" w:hAnsiTheme="majorHAnsi"/>
              </w:rPr>
              <w:t xml:space="preserve"> </w:t>
            </w:r>
            <w:proofErr w:type="spellStart"/>
            <w:r w:rsidRPr="00A53846">
              <w:rPr>
                <w:rFonts w:asciiTheme="majorHAnsi" w:hAnsiTheme="majorHAnsi"/>
              </w:rPr>
              <w:t>aktuālās</w:t>
            </w:r>
            <w:proofErr w:type="spellEnd"/>
            <w:r w:rsidRPr="00A53846">
              <w:rPr>
                <w:rFonts w:asciiTheme="majorHAnsi" w:hAnsiTheme="majorHAnsi"/>
              </w:rPr>
              <w:t xml:space="preserve"> </w:t>
            </w:r>
            <w:proofErr w:type="spellStart"/>
            <w:r w:rsidRPr="00A53846">
              <w:rPr>
                <w:rFonts w:asciiTheme="majorHAnsi" w:hAnsiTheme="majorHAnsi"/>
              </w:rPr>
              <w:t>pedagoģiskās</w:t>
            </w:r>
            <w:proofErr w:type="spellEnd"/>
            <w:r w:rsidRPr="00A53846">
              <w:rPr>
                <w:rFonts w:asciiTheme="majorHAnsi" w:hAnsiTheme="majorHAnsi"/>
              </w:rPr>
              <w:t xml:space="preserve"> </w:t>
            </w:r>
            <w:proofErr w:type="spellStart"/>
            <w:r w:rsidRPr="00A53846">
              <w:rPr>
                <w:rFonts w:asciiTheme="majorHAnsi" w:hAnsiTheme="majorHAnsi"/>
              </w:rPr>
              <w:t>problēmas</w:t>
            </w:r>
            <w:proofErr w:type="spellEnd"/>
            <w:r w:rsidRPr="00A53846">
              <w:rPr>
                <w:rFonts w:asciiTheme="majorHAnsi" w:hAnsiTheme="majorHAnsi"/>
              </w:rPr>
              <w:t xml:space="preserve">, </w:t>
            </w:r>
            <w:proofErr w:type="spellStart"/>
            <w:r w:rsidRPr="00A53846">
              <w:rPr>
                <w:rFonts w:asciiTheme="majorHAnsi" w:hAnsiTheme="majorHAnsi"/>
              </w:rPr>
              <w:t>analizēt</w:t>
            </w:r>
            <w:proofErr w:type="spellEnd"/>
            <w:r w:rsidRPr="00A53846">
              <w:rPr>
                <w:rFonts w:asciiTheme="majorHAnsi" w:hAnsiTheme="majorHAnsi"/>
              </w:rPr>
              <w:t xml:space="preserve"> </w:t>
            </w:r>
            <w:proofErr w:type="spellStart"/>
            <w:r w:rsidRPr="00A53846">
              <w:rPr>
                <w:rFonts w:asciiTheme="majorHAnsi" w:hAnsiTheme="majorHAnsi"/>
              </w:rPr>
              <w:t>izglītības</w:t>
            </w:r>
            <w:proofErr w:type="spellEnd"/>
            <w:r w:rsidRPr="00A53846">
              <w:rPr>
                <w:rFonts w:asciiTheme="majorHAnsi" w:hAnsiTheme="majorHAnsi"/>
              </w:rPr>
              <w:t xml:space="preserve"> </w:t>
            </w:r>
            <w:proofErr w:type="spellStart"/>
            <w:r w:rsidRPr="00A53846">
              <w:rPr>
                <w:rFonts w:asciiTheme="majorHAnsi" w:hAnsiTheme="majorHAnsi"/>
              </w:rPr>
              <w:t>jomas</w:t>
            </w:r>
            <w:proofErr w:type="spellEnd"/>
            <w:r w:rsidRPr="00A53846">
              <w:rPr>
                <w:rFonts w:asciiTheme="majorHAnsi" w:hAnsiTheme="majorHAnsi"/>
              </w:rPr>
              <w:t xml:space="preserve"> </w:t>
            </w:r>
            <w:proofErr w:type="spellStart"/>
            <w:r w:rsidRPr="00A53846">
              <w:rPr>
                <w:rFonts w:asciiTheme="majorHAnsi" w:hAnsiTheme="majorHAnsi"/>
              </w:rPr>
              <w:t>rīcībpolitikas</w:t>
            </w:r>
            <w:proofErr w:type="spellEnd"/>
            <w:r w:rsidRPr="00A53846">
              <w:rPr>
                <w:rFonts w:asciiTheme="majorHAnsi" w:hAnsiTheme="majorHAnsi"/>
              </w:rPr>
              <w:t xml:space="preserve"> un </w:t>
            </w:r>
            <w:proofErr w:type="spellStart"/>
            <w:r w:rsidRPr="00A53846">
              <w:rPr>
                <w:rFonts w:asciiTheme="majorHAnsi" w:hAnsiTheme="majorHAnsi"/>
              </w:rPr>
              <w:t>stratēģiskos</w:t>
            </w:r>
            <w:proofErr w:type="spellEnd"/>
            <w:r w:rsidRPr="00A53846">
              <w:rPr>
                <w:rFonts w:asciiTheme="majorHAnsi" w:hAnsiTheme="majorHAnsi"/>
              </w:rPr>
              <w:t xml:space="preserve"> </w:t>
            </w:r>
            <w:proofErr w:type="spellStart"/>
            <w:r w:rsidRPr="00A53846">
              <w:rPr>
                <w:rFonts w:asciiTheme="majorHAnsi" w:hAnsiTheme="majorHAnsi"/>
              </w:rPr>
              <w:t>mērķus</w:t>
            </w:r>
            <w:proofErr w:type="spellEnd"/>
            <w:r w:rsidRPr="00A53846">
              <w:rPr>
                <w:rFonts w:asciiTheme="majorHAnsi" w:hAnsiTheme="majorHAnsi"/>
              </w:rPr>
              <w:t>.</w:t>
            </w:r>
          </w:p>
          <w:p w14:paraId="29E7A072" w14:textId="65ADE65C" w:rsidR="00254DDC" w:rsidRPr="00B057B5" w:rsidRDefault="00254DDC" w:rsidP="00B057B5">
            <w:pPr>
              <w:autoSpaceDE w:val="0"/>
              <w:autoSpaceDN w:val="0"/>
              <w:adjustRightInd w:val="0"/>
              <w:ind w:left="22"/>
              <w:rPr>
                <w:rFonts w:asciiTheme="majorHAnsi" w:hAnsiTheme="majorHAnsi"/>
              </w:rPr>
            </w:pPr>
          </w:p>
        </w:tc>
        <w:tc>
          <w:tcPr>
            <w:tcW w:w="866" w:type="dxa"/>
            <w:tcBorders>
              <w:left w:val="double" w:sz="4" w:space="0" w:color="auto"/>
              <w:right w:val="dotted" w:sz="4" w:space="0" w:color="auto"/>
            </w:tcBorders>
            <w:shd w:val="clear" w:color="auto" w:fill="FFF8EB"/>
            <w:vAlign w:val="center"/>
          </w:tcPr>
          <w:p w14:paraId="3602FACC" w14:textId="39E0AE9C" w:rsidR="00254DDC" w:rsidRPr="00056971" w:rsidRDefault="00254DDC" w:rsidP="001C6C55">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2B5C4598" w14:textId="77777777" w:rsidR="00254DDC" w:rsidRPr="00056971" w:rsidRDefault="00254DDC" w:rsidP="001C6C55">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0DE697C3" w14:textId="77777777" w:rsidR="00254DDC" w:rsidRPr="00056971" w:rsidRDefault="00254DDC" w:rsidP="001C6C55">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6258C883" w14:textId="782F2ECE"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3113E08" w14:textId="45238168"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78576B9" w14:textId="7E285442"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6286B6D" w14:textId="77777777" w:rsidR="00254DDC" w:rsidRPr="00056971" w:rsidRDefault="00254DDC" w:rsidP="001C6C55">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37AE2BBC" w14:textId="77777777" w:rsidR="00254DDC" w:rsidRPr="00056971" w:rsidRDefault="00254DDC" w:rsidP="001C6C55">
            <w:pPr>
              <w:jc w:val="center"/>
              <w:rPr>
                <w:rFonts w:asciiTheme="majorHAnsi" w:hAnsiTheme="majorHAnsi" w:cstheme="majorHAnsi"/>
                <w:sz w:val="20"/>
                <w:szCs w:val="20"/>
                <w:lang w:val="lv-LV"/>
              </w:rPr>
            </w:pPr>
          </w:p>
        </w:tc>
      </w:tr>
      <w:tr w:rsidR="00254DDC" w:rsidRPr="00056971" w14:paraId="75E87CE5" w14:textId="77777777" w:rsidTr="00254DDC">
        <w:trPr>
          <w:trHeight w:val="285"/>
        </w:trPr>
        <w:tc>
          <w:tcPr>
            <w:tcW w:w="2882" w:type="dxa"/>
            <w:tcBorders>
              <w:right w:val="double" w:sz="4" w:space="0" w:color="auto"/>
            </w:tcBorders>
            <w:vAlign w:val="center"/>
          </w:tcPr>
          <w:p w14:paraId="5CF70D67" w14:textId="74E43613" w:rsidR="00254DDC" w:rsidRPr="00B057B5" w:rsidRDefault="00B057B5" w:rsidP="00B057B5">
            <w:pPr>
              <w:pStyle w:val="a4"/>
              <w:numPr>
                <w:ilvl w:val="0"/>
                <w:numId w:val="15"/>
              </w:numPr>
              <w:autoSpaceDE w:val="0"/>
              <w:autoSpaceDN w:val="0"/>
              <w:adjustRightInd w:val="0"/>
              <w:ind w:left="306" w:hanging="284"/>
              <w:rPr>
                <w:rFonts w:asciiTheme="majorHAnsi" w:hAnsiTheme="majorHAnsi"/>
              </w:rPr>
            </w:pPr>
            <w:proofErr w:type="spellStart"/>
            <w:r w:rsidRPr="00A53846">
              <w:rPr>
                <w:rFonts w:asciiTheme="majorHAnsi" w:hAnsiTheme="majorHAnsi"/>
              </w:rPr>
              <w:lastRenderedPageBreak/>
              <w:t>Identificē</w:t>
            </w:r>
            <w:proofErr w:type="spellEnd"/>
            <w:r w:rsidRPr="00A53846">
              <w:rPr>
                <w:rFonts w:asciiTheme="majorHAnsi" w:hAnsiTheme="majorHAnsi"/>
              </w:rPr>
              <w:t xml:space="preserve"> </w:t>
            </w:r>
            <w:proofErr w:type="spellStart"/>
            <w:r w:rsidRPr="00A53846">
              <w:rPr>
                <w:rFonts w:asciiTheme="majorHAnsi" w:hAnsiTheme="majorHAnsi"/>
              </w:rPr>
              <w:t>savas</w:t>
            </w:r>
            <w:proofErr w:type="spellEnd"/>
            <w:r w:rsidRPr="00A53846">
              <w:rPr>
                <w:rFonts w:asciiTheme="majorHAnsi" w:hAnsiTheme="majorHAnsi"/>
              </w:rPr>
              <w:t xml:space="preserve"> </w:t>
            </w:r>
            <w:proofErr w:type="spellStart"/>
            <w:r w:rsidRPr="00A53846">
              <w:rPr>
                <w:rFonts w:asciiTheme="majorHAnsi" w:hAnsiTheme="majorHAnsi"/>
              </w:rPr>
              <w:t>profesionālās</w:t>
            </w:r>
            <w:proofErr w:type="spellEnd"/>
            <w:r w:rsidRPr="00A53846">
              <w:rPr>
                <w:rFonts w:asciiTheme="majorHAnsi" w:hAnsiTheme="majorHAnsi"/>
              </w:rPr>
              <w:t xml:space="preserve"> </w:t>
            </w:r>
            <w:proofErr w:type="spellStart"/>
            <w:r w:rsidRPr="00A53846">
              <w:rPr>
                <w:rFonts w:asciiTheme="majorHAnsi" w:hAnsiTheme="majorHAnsi"/>
              </w:rPr>
              <w:t>pilnveides</w:t>
            </w:r>
            <w:proofErr w:type="spellEnd"/>
            <w:r w:rsidRPr="00A53846">
              <w:rPr>
                <w:rFonts w:asciiTheme="majorHAnsi" w:hAnsiTheme="majorHAnsi"/>
              </w:rPr>
              <w:t xml:space="preserve"> </w:t>
            </w:r>
            <w:proofErr w:type="spellStart"/>
            <w:r w:rsidRPr="00A53846">
              <w:rPr>
                <w:rFonts w:asciiTheme="majorHAnsi" w:hAnsiTheme="majorHAnsi"/>
              </w:rPr>
              <w:t>vajadzības</w:t>
            </w:r>
            <w:proofErr w:type="spellEnd"/>
            <w:r w:rsidRPr="00A53846">
              <w:rPr>
                <w:rFonts w:asciiTheme="majorHAnsi" w:hAnsiTheme="majorHAnsi"/>
              </w:rPr>
              <w:t xml:space="preserve">, </w:t>
            </w:r>
            <w:proofErr w:type="spellStart"/>
            <w:r w:rsidRPr="00A53846">
              <w:rPr>
                <w:rFonts w:asciiTheme="majorHAnsi" w:hAnsiTheme="majorHAnsi"/>
              </w:rPr>
              <w:t>sekojot</w:t>
            </w:r>
            <w:proofErr w:type="spellEnd"/>
            <w:r w:rsidRPr="00A53846">
              <w:rPr>
                <w:rFonts w:asciiTheme="majorHAnsi" w:hAnsiTheme="majorHAnsi"/>
              </w:rPr>
              <w:t xml:space="preserve"> </w:t>
            </w:r>
            <w:proofErr w:type="spellStart"/>
            <w:r w:rsidRPr="00A53846">
              <w:rPr>
                <w:rFonts w:asciiTheme="majorHAnsi" w:hAnsiTheme="majorHAnsi"/>
              </w:rPr>
              <w:t>līdzi</w:t>
            </w:r>
            <w:proofErr w:type="spellEnd"/>
            <w:r w:rsidRPr="00A53846">
              <w:rPr>
                <w:rFonts w:asciiTheme="majorHAnsi" w:hAnsiTheme="majorHAnsi"/>
              </w:rPr>
              <w:t xml:space="preserve"> </w:t>
            </w:r>
            <w:proofErr w:type="spellStart"/>
            <w:r w:rsidRPr="00A53846">
              <w:rPr>
                <w:rFonts w:asciiTheme="majorHAnsi" w:hAnsiTheme="majorHAnsi"/>
              </w:rPr>
              <w:t>profesionālās</w:t>
            </w:r>
            <w:proofErr w:type="spellEnd"/>
            <w:r w:rsidRPr="00A53846">
              <w:rPr>
                <w:rFonts w:asciiTheme="majorHAnsi" w:hAnsiTheme="majorHAnsi"/>
              </w:rPr>
              <w:t xml:space="preserve"> </w:t>
            </w:r>
            <w:proofErr w:type="spellStart"/>
            <w:r w:rsidRPr="00A53846">
              <w:rPr>
                <w:rFonts w:asciiTheme="majorHAnsi" w:hAnsiTheme="majorHAnsi"/>
              </w:rPr>
              <w:t>jomas</w:t>
            </w:r>
            <w:proofErr w:type="spellEnd"/>
            <w:r w:rsidRPr="00A53846">
              <w:rPr>
                <w:rFonts w:asciiTheme="majorHAnsi" w:hAnsiTheme="majorHAnsi"/>
              </w:rPr>
              <w:t xml:space="preserve"> </w:t>
            </w:r>
            <w:proofErr w:type="spellStart"/>
            <w:r w:rsidRPr="00A53846">
              <w:rPr>
                <w:rFonts w:asciiTheme="majorHAnsi" w:hAnsiTheme="majorHAnsi"/>
              </w:rPr>
              <w:t>aktualitātēm</w:t>
            </w:r>
            <w:proofErr w:type="spellEnd"/>
            <w:r w:rsidRPr="00A53846">
              <w:rPr>
                <w:rFonts w:asciiTheme="majorHAnsi" w:hAnsiTheme="majorHAnsi"/>
              </w:rPr>
              <w:t xml:space="preserve"> un </w:t>
            </w:r>
            <w:proofErr w:type="spellStart"/>
            <w:r w:rsidRPr="00A53846">
              <w:rPr>
                <w:rFonts w:asciiTheme="majorHAnsi" w:hAnsiTheme="majorHAnsi"/>
              </w:rPr>
              <w:t>inovācijām</w:t>
            </w:r>
            <w:proofErr w:type="spellEnd"/>
            <w:r w:rsidRPr="00A53846">
              <w:rPr>
                <w:rFonts w:asciiTheme="majorHAnsi" w:hAnsiTheme="majorHAnsi"/>
              </w:rPr>
              <w:t>.</w:t>
            </w:r>
          </w:p>
        </w:tc>
        <w:tc>
          <w:tcPr>
            <w:tcW w:w="866" w:type="dxa"/>
            <w:tcBorders>
              <w:left w:val="double" w:sz="4" w:space="0" w:color="auto"/>
              <w:right w:val="dotted" w:sz="4" w:space="0" w:color="auto"/>
            </w:tcBorders>
            <w:shd w:val="clear" w:color="auto" w:fill="FFF8EB"/>
            <w:vAlign w:val="center"/>
          </w:tcPr>
          <w:p w14:paraId="0CCA2002" w14:textId="791DC1C8" w:rsidR="00254DDC" w:rsidRPr="00056971" w:rsidRDefault="00254DDC" w:rsidP="001C6C55">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413A9C4E" w14:textId="77777777" w:rsidR="00254DDC" w:rsidRPr="00056971" w:rsidRDefault="00254DDC" w:rsidP="001C6C55">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008B434B" w14:textId="77777777" w:rsidR="00254DDC" w:rsidRPr="00056971" w:rsidRDefault="00254DDC" w:rsidP="001C6C55">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79A13762" w14:textId="7B06BA8C"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8D6B213" w14:textId="4C2F93BB"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F7A5181" w14:textId="584344F9"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2958A18" w14:textId="77777777" w:rsidR="00254DDC" w:rsidRPr="00056971" w:rsidRDefault="00254DDC" w:rsidP="001C6C55">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2DDF9875" w14:textId="77777777" w:rsidR="00254DDC" w:rsidRPr="00056971" w:rsidRDefault="00254DDC" w:rsidP="001C6C55">
            <w:pPr>
              <w:jc w:val="center"/>
              <w:rPr>
                <w:rFonts w:asciiTheme="majorHAnsi" w:hAnsiTheme="majorHAnsi" w:cstheme="majorHAnsi"/>
                <w:sz w:val="20"/>
                <w:szCs w:val="20"/>
                <w:lang w:val="lv-LV"/>
              </w:rPr>
            </w:pPr>
          </w:p>
        </w:tc>
      </w:tr>
      <w:tr w:rsidR="00254DDC" w:rsidRPr="00056971" w14:paraId="019B673A" w14:textId="77777777" w:rsidTr="00254DDC">
        <w:trPr>
          <w:trHeight w:val="285"/>
        </w:trPr>
        <w:tc>
          <w:tcPr>
            <w:tcW w:w="2882" w:type="dxa"/>
            <w:tcBorders>
              <w:right w:val="double" w:sz="4" w:space="0" w:color="auto"/>
            </w:tcBorders>
            <w:vAlign w:val="center"/>
          </w:tcPr>
          <w:p w14:paraId="2281F1C3" w14:textId="301AE283" w:rsidR="00254DDC" w:rsidRPr="00056971" w:rsidRDefault="00254DDC" w:rsidP="001C6C55">
            <w:pPr>
              <w:rPr>
                <w:rFonts w:asciiTheme="majorHAnsi" w:hAnsiTheme="majorHAnsi"/>
                <w:caps/>
                <w:sz w:val="20"/>
              </w:rPr>
            </w:pPr>
            <w:r w:rsidRPr="00056971">
              <w:rPr>
                <w:rFonts w:asciiTheme="majorHAnsi" w:hAnsiTheme="majorHAnsi"/>
                <w:caps/>
                <w:sz w:val="20"/>
              </w:rPr>
              <w:t>Kompetence</w:t>
            </w:r>
          </w:p>
        </w:tc>
        <w:tc>
          <w:tcPr>
            <w:tcW w:w="866" w:type="dxa"/>
            <w:tcBorders>
              <w:left w:val="double" w:sz="4" w:space="0" w:color="auto"/>
              <w:right w:val="dotted" w:sz="4" w:space="0" w:color="auto"/>
            </w:tcBorders>
            <w:shd w:val="clear" w:color="auto" w:fill="FFF8EB"/>
            <w:vAlign w:val="center"/>
          </w:tcPr>
          <w:p w14:paraId="6E2492F0" w14:textId="71D2AEA8" w:rsidR="00254DDC" w:rsidRPr="00056971" w:rsidRDefault="00254DDC" w:rsidP="001C6C55">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0C25FDDF" w14:textId="77777777" w:rsidR="00254DDC" w:rsidRPr="00056971" w:rsidRDefault="00254DDC" w:rsidP="001C6C55">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28891114" w14:textId="77777777" w:rsidR="00254DDC" w:rsidRPr="00056971" w:rsidRDefault="00254DDC" w:rsidP="001C6C55">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2D610788" w14:textId="77777777" w:rsidR="00254DDC" w:rsidRPr="00056971" w:rsidRDefault="00254DDC" w:rsidP="001C6C55">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7E6AA905" w14:textId="77777777" w:rsidR="00254DDC" w:rsidRPr="00056971" w:rsidRDefault="00254DDC" w:rsidP="001C6C55">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5CE322FF" w14:textId="77777777" w:rsidR="00254DDC" w:rsidRPr="00056971" w:rsidRDefault="00254DDC" w:rsidP="001C6C55">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10C265FC" w14:textId="77777777" w:rsidR="00254DDC" w:rsidRPr="00056971" w:rsidRDefault="00254DDC" w:rsidP="001C6C55">
            <w:pPr>
              <w:jc w:val="center"/>
              <w:rPr>
                <w:rFonts w:asciiTheme="majorHAnsi" w:hAnsiTheme="majorHAnsi" w:cstheme="majorHAnsi"/>
                <w:sz w:val="20"/>
                <w:szCs w:val="20"/>
                <w:lang w:val="lv-LV"/>
              </w:rPr>
            </w:pPr>
          </w:p>
        </w:tc>
        <w:tc>
          <w:tcPr>
            <w:tcW w:w="1449" w:type="dxa"/>
            <w:tcBorders>
              <w:left w:val="dotted" w:sz="4" w:space="0" w:color="auto"/>
            </w:tcBorders>
            <w:shd w:val="clear" w:color="auto" w:fill="FFF8EB"/>
            <w:vAlign w:val="center"/>
          </w:tcPr>
          <w:p w14:paraId="0CCF23C1" w14:textId="77777777" w:rsidR="00254DDC" w:rsidRPr="00056971" w:rsidRDefault="00254DDC" w:rsidP="001C6C55">
            <w:pPr>
              <w:jc w:val="center"/>
              <w:rPr>
                <w:rFonts w:asciiTheme="majorHAnsi" w:hAnsiTheme="majorHAnsi" w:cstheme="majorHAnsi"/>
                <w:sz w:val="20"/>
                <w:szCs w:val="20"/>
                <w:lang w:val="lv-LV"/>
              </w:rPr>
            </w:pPr>
          </w:p>
        </w:tc>
      </w:tr>
      <w:tr w:rsidR="00254DDC" w:rsidRPr="00056971" w14:paraId="7F77A5DC" w14:textId="77777777" w:rsidTr="00254DDC">
        <w:trPr>
          <w:trHeight w:val="285"/>
        </w:trPr>
        <w:tc>
          <w:tcPr>
            <w:tcW w:w="2882" w:type="dxa"/>
            <w:tcBorders>
              <w:right w:val="double" w:sz="4" w:space="0" w:color="auto"/>
            </w:tcBorders>
            <w:vAlign w:val="center"/>
          </w:tcPr>
          <w:p w14:paraId="245EA974" w14:textId="66FC915C" w:rsidR="00254DDC" w:rsidRPr="00B057B5" w:rsidRDefault="00B057B5" w:rsidP="00B057B5">
            <w:pPr>
              <w:pStyle w:val="a4"/>
              <w:numPr>
                <w:ilvl w:val="0"/>
                <w:numId w:val="15"/>
              </w:numPr>
              <w:autoSpaceDE w:val="0"/>
              <w:autoSpaceDN w:val="0"/>
              <w:adjustRightInd w:val="0"/>
              <w:ind w:left="306" w:hanging="284"/>
              <w:rPr>
                <w:rFonts w:asciiTheme="majorHAnsi" w:hAnsiTheme="majorHAnsi"/>
              </w:rPr>
            </w:pPr>
            <w:proofErr w:type="spellStart"/>
            <w:r w:rsidRPr="00A53846">
              <w:rPr>
                <w:rFonts w:asciiTheme="majorHAnsi" w:hAnsiTheme="majorHAnsi"/>
              </w:rPr>
              <w:t>Kritiski</w:t>
            </w:r>
            <w:proofErr w:type="spellEnd"/>
            <w:r w:rsidRPr="00A53846">
              <w:rPr>
                <w:rFonts w:asciiTheme="majorHAnsi" w:hAnsiTheme="majorHAnsi"/>
              </w:rPr>
              <w:t xml:space="preserve"> </w:t>
            </w:r>
            <w:proofErr w:type="spellStart"/>
            <w:r w:rsidRPr="00A53846">
              <w:rPr>
                <w:rFonts w:asciiTheme="majorHAnsi" w:hAnsiTheme="majorHAnsi"/>
              </w:rPr>
              <w:t>izvērtē</w:t>
            </w:r>
            <w:proofErr w:type="spellEnd"/>
            <w:r w:rsidRPr="00A53846">
              <w:rPr>
                <w:rFonts w:asciiTheme="majorHAnsi" w:hAnsiTheme="majorHAnsi"/>
              </w:rPr>
              <w:t xml:space="preserve"> un </w:t>
            </w:r>
            <w:proofErr w:type="spellStart"/>
            <w:r w:rsidRPr="00A53846">
              <w:rPr>
                <w:rFonts w:asciiTheme="majorHAnsi" w:hAnsiTheme="majorHAnsi"/>
              </w:rPr>
              <w:t>prot</w:t>
            </w:r>
            <w:proofErr w:type="spellEnd"/>
            <w:r w:rsidRPr="00A53846">
              <w:rPr>
                <w:rFonts w:asciiTheme="majorHAnsi" w:hAnsiTheme="majorHAnsi"/>
              </w:rPr>
              <w:t xml:space="preserve"> </w:t>
            </w:r>
            <w:proofErr w:type="spellStart"/>
            <w:r w:rsidRPr="00A53846">
              <w:rPr>
                <w:rFonts w:asciiTheme="majorHAnsi" w:hAnsiTheme="majorHAnsi"/>
              </w:rPr>
              <w:t>izmantot</w:t>
            </w:r>
            <w:proofErr w:type="spellEnd"/>
            <w:r w:rsidRPr="00A53846">
              <w:rPr>
                <w:rFonts w:asciiTheme="majorHAnsi" w:hAnsiTheme="majorHAnsi"/>
              </w:rPr>
              <w:t xml:space="preserve"> </w:t>
            </w:r>
            <w:proofErr w:type="spellStart"/>
            <w:r w:rsidRPr="00A53846">
              <w:rPr>
                <w:rFonts w:asciiTheme="majorHAnsi" w:hAnsiTheme="majorHAnsi"/>
              </w:rPr>
              <w:t>pedagoģiskajā</w:t>
            </w:r>
            <w:proofErr w:type="spellEnd"/>
            <w:r w:rsidRPr="00A53846">
              <w:rPr>
                <w:rFonts w:asciiTheme="majorHAnsi" w:hAnsiTheme="majorHAnsi"/>
              </w:rPr>
              <w:t xml:space="preserve"> </w:t>
            </w:r>
            <w:proofErr w:type="spellStart"/>
            <w:r w:rsidRPr="00A53846">
              <w:rPr>
                <w:rFonts w:asciiTheme="majorHAnsi" w:hAnsiTheme="majorHAnsi"/>
              </w:rPr>
              <w:t>darbībā</w:t>
            </w:r>
            <w:proofErr w:type="spellEnd"/>
            <w:r w:rsidRPr="00A53846">
              <w:rPr>
                <w:rFonts w:asciiTheme="majorHAnsi" w:hAnsiTheme="majorHAnsi"/>
              </w:rPr>
              <w:t xml:space="preserve"> </w:t>
            </w:r>
            <w:proofErr w:type="spellStart"/>
            <w:r w:rsidRPr="00A53846">
              <w:rPr>
                <w:rFonts w:asciiTheme="majorHAnsi" w:hAnsiTheme="majorHAnsi"/>
              </w:rPr>
              <w:t>izglītības</w:t>
            </w:r>
            <w:proofErr w:type="spellEnd"/>
            <w:r w:rsidRPr="00A53846">
              <w:rPr>
                <w:rFonts w:asciiTheme="majorHAnsi" w:hAnsiTheme="majorHAnsi"/>
              </w:rPr>
              <w:t xml:space="preserve"> </w:t>
            </w:r>
            <w:proofErr w:type="spellStart"/>
            <w:r w:rsidRPr="00A53846">
              <w:rPr>
                <w:rFonts w:asciiTheme="majorHAnsi" w:hAnsiTheme="majorHAnsi"/>
              </w:rPr>
              <w:t>jomas</w:t>
            </w:r>
            <w:proofErr w:type="spellEnd"/>
            <w:r w:rsidRPr="00A53846">
              <w:rPr>
                <w:rFonts w:asciiTheme="majorHAnsi" w:hAnsiTheme="majorHAnsi"/>
              </w:rPr>
              <w:t xml:space="preserve"> </w:t>
            </w:r>
            <w:proofErr w:type="spellStart"/>
            <w:r w:rsidRPr="00A53846">
              <w:rPr>
                <w:rFonts w:asciiTheme="majorHAnsi" w:hAnsiTheme="majorHAnsi"/>
              </w:rPr>
              <w:t>politikas</w:t>
            </w:r>
            <w:proofErr w:type="spellEnd"/>
            <w:r w:rsidRPr="00A53846">
              <w:rPr>
                <w:rFonts w:asciiTheme="majorHAnsi" w:hAnsiTheme="majorHAnsi"/>
              </w:rPr>
              <w:t xml:space="preserve"> </w:t>
            </w:r>
            <w:proofErr w:type="spellStart"/>
            <w:r w:rsidRPr="00A53846">
              <w:rPr>
                <w:rFonts w:asciiTheme="majorHAnsi" w:hAnsiTheme="majorHAnsi"/>
              </w:rPr>
              <w:t>dokumentus</w:t>
            </w:r>
            <w:proofErr w:type="spellEnd"/>
            <w:r w:rsidRPr="00A53846">
              <w:rPr>
                <w:rFonts w:asciiTheme="majorHAnsi" w:hAnsiTheme="majorHAnsi"/>
              </w:rPr>
              <w:t xml:space="preserve">, </w:t>
            </w:r>
            <w:proofErr w:type="spellStart"/>
            <w:r w:rsidRPr="00A53846">
              <w:rPr>
                <w:rFonts w:asciiTheme="majorHAnsi" w:hAnsiTheme="majorHAnsi"/>
              </w:rPr>
              <w:t>pamatizglītības</w:t>
            </w:r>
            <w:proofErr w:type="spellEnd"/>
            <w:r w:rsidRPr="00A53846">
              <w:rPr>
                <w:rFonts w:asciiTheme="majorHAnsi" w:hAnsiTheme="majorHAnsi"/>
              </w:rPr>
              <w:t xml:space="preserve"> un </w:t>
            </w:r>
            <w:proofErr w:type="spellStart"/>
            <w:r w:rsidRPr="00A53846">
              <w:rPr>
                <w:rFonts w:asciiTheme="majorHAnsi" w:hAnsiTheme="majorHAnsi"/>
              </w:rPr>
              <w:t>vispārējās</w:t>
            </w:r>
            <w:proofErr w:type="spellEnd"/>
            <w:r w:rsidRPr="00A53846">
              <w:rPr>
                <w:rFonts w:asciiTheme="majorHAnsi" w:hAnsiTheme="majorHAnsi"/>
              </w:rPr>
              <w:t xml:space="preserve"> </w:t>
            </w:r>
            <w:proofErr w:type="spellStart"/>
            <w:r w:rsidRPr="00A53846">
              <w:rPr>
                <w:rFonts w:asciiTheme="majorHAnsi" w:hAnsiTheme="majorHAnsi"/>
              </w:rPr>
              <w:t>vidējās</w:t>
            </w:r>
            <w:proofErr w:type="spellEnd"/>
            <w:r w:rsidRPr="00A53846">
              <w:rPr>
                <w:rFonts w:asciiTheme="majorHAnsi" w:hAnsiTheme="majorHAnsi"/>
              </w:rPr>
              <w:t xml:space="preserve"> </w:t>
            </w:r>
            <w:proofErr w:type="spellStart"/>
            <w:r w:rsidRPr="00A53846">
              <w:rPr>
                <w:rFonts w:asciiTheme="majorHAnsi" w:hAnsiTheme="majorHAnsi"/>
              </w:rPr>
              <w:t>izglītības</w:t>
            </w:r>
            <w:proofErr w:type="spellEnd"/>
            <w:r w:rsidRPr="00A53846">
              <w:rPr>
                <w:rFonts w:asciiTheme="majorHAnsi" w:hAnsiTheme="majorHAnsi"/>
              </w:rPr>
              <w:t xml:space="preserve"> </w:t>
            </w:r>
            <w:proofErr w:type="spellStart"/>
            <w:r w:rsidRPr="00A53846">
              <w:rPr>
                <w:rFonts w:asciiTheme="majorHAnsi" w:hAnsiTheme="majorHAnsi"/>
              </w:rPr>
              <w:t>standartus</w:t>
            </w:r>
            <w:proofErr w:type="spellEnd"/>
            <w:r w:rsidRPr="00A53846">
              <w:rPr>
                <w:rFonts w:asciiTheme="majorHAnsi" w:hAnsiTheme="majorHAnsi"/>
              </w:rPr>
              <w:t>.</w:t>
            </w:r>
          </w:p>
        </w:tc>
        <w:tc>
          <w:tcPr>
            <w:tcW w:w="866" w:type="dxa"/>
            <w:tcBorders>
              <w:left w:val="double" w:sz="4" w:space="0" w:color="auto"/>
              <w:right w:val="dotted" w:sz="4" w:space="0" w:color="auto"/>
            </w:tcBorders>
            <w:shd w:val="clear" w:color="auto" w:fill="FFF8EB"/>
            <w:vAlign w:val="center"/>
          </w:tcPr>
          <w:p w14:paraId="5E978661" w14:textId="5A8EC87B" w:rsidR="00254DDC" w:rsidRPr="00056971" w:rsidRDefault="00254DDC" w:rsidP="001C6C55">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760B1CC3" w14:textId="77777777" w:rsidR="00254DDC" w:rsidRPr="00056971" w:rsidRDefault="00254DDC" w:rsidP="001C6C55">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235B69C4" w14:textId="77777777" w:rsidR="00254DDC" w:rsidRPr="00056971" w:rsidRDefault="00254DDC" w:rsidP="001C6C55">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04F540AD" w14:textId="77777777" w:rsidR="00254DDC" w:rsidRPr="00056971" w:rsidRDefault="00254DDC" w:rsidP="001C6C55">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4FBED05D" w14:textId="77777777" w:rsidR="00254DDC" w:rsidRPr="00056971" w:rsidRDefault="00254DDC" w:rsidP="001C6C55">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664C5D5E" w14:textId="77777777" w:rsidR="00254DDC" w:rsidRPr="00056971" w:rsidRDefault="00254DDC" w:rsidP="001C6C55">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1AA6DA55" w14:textId="45D0FE8C"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E12BA09" w14:textId="7DC215D3"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r>
      <w:tr w:rsidR="00254DDC" w:rsidRPr="00056971" w14:paraId="0D484D9E" w14:textId="77777777" w:rsidTr="00254DDC">
        <w:trPr>
          <w:trHeight w:val="285"/>
        </w:trPr>
        <w:tc>
          <w:tcPr>
            <w:tcW w:w="2882" w:type="dxa"/>
            <w:tcBorders>
              <w:right w:val="double" w:sz="4" w:space="0" w:color="auto"/>
            </w:tcBorders>
            <w:vAlign w:val="center"/>
          </w:tcPr>
          <w:p w14:paraId="307333FB" w14:textId="026174FB" w:rsidR="00254DDC" w:rsidRPr="00B057B5" w:rsidRDefault="00B057B5" w:rsidP="00B057B5">
            <w:pPr>
              <w:pStyle w:val="a4"/>
              <w:numPr>
                <w:ilvl w:val="0"/>
                <w:numId w:val="15"/>
              </w:numPr>
              <w:autoSpaceDE w:val="0"/>
              <w:autoSpaceDN w:val="0"/>
              <w:adjustRightInd w:val="0"/>
              <w:ind w:left="306" w:hanging="284"/>
              <w:rPr>
                <w:rFonts w:asciiTheme="majorHAnsi" w:hAnsiTheme="majorHAnsi"/>
              </w:rPr>
            </w:pPr>
            <w:proofErr w:type="spellStart"/>
            <w:r w:rsidRPr="00A53846">
              <w:rPr>
                <w:rFonts w:asciiTheme="majorHAnsi" w:hAnsiTheme="majorHAnsi"/>
              </w:rPr>
              <w:t>Integrēti</w:t>
            </w:r>
            <w:proofErr w:type="spellEnd"/>
            <w:r w:rsidRPr="00A53846">
              <w:rPr>
                <w:rFonts w:asciiTheme="majorHAnsi" w:hAnsiTheme="majorHAnsi"/>
              </w:rPr>
              <w:t xml:space="preserve"> </w:t>
            </w:r>
            <w:proofErr w:type="spellStart"/>
            <w:r w:rsidRPr="00A53846">
              <w:rPr>
                <w:rFonts w:asciiTheme="majorHAnsi" w:hAnsiTheme="majorHAnsi"/>
              </w:rPr>
              <w:t>lieto</w:t>
            </w:r>
            <w:proofErr w:type="spellEnd"/>
            <w:r w:rsidRPr="00A53846">
              <w:rPr>
                <w:rFonts w:asciiTheme="majorHAnsi" w:hAnsiTheme="majorHAnsi"/>
              </w:rPr>
              <w:t xml:space="preserve"> </w:t>
            </w:r>
            <w:proofErr w:type="spellStart"/>
            <w:r w:rsidRPr="00A53846">
              <w:rPr>
                <w:rFonts w:asciiTheme="majorHAnsi" w:hAnsiTheme="majorHAnsi"/>
              </w:rPr>
              <w:t>teorētiskās</w:t>
            </w:r>
            <w:proofErr w:type="spellEnd"/>
            <w:r w:rsidRPr="00A53846">
              <w:rPr>
                <w:rFonts w:asciiTheme="majorHAnsi" w:hAnsiTheme="majorHAnsi"/>
              </w:rPr>
              <w:t xml:space="preserve">, </w:t>
            </w:r>
            <w:proofErr w:type="spellStart"/>
            <w:r w:rsidRPr="00A53846">
              <w:rPr>
                <w:rFonts w:asciiTheme="majorHAnsi" w:hAnsiTheme="majorHAnsi"/>
              </w:rPr>
              <w:t>faktoloģiskās</w:t>
            </w:r>
            <w:proofErr w:type="spellEnd"/>
            <w:r w:rsidRPr="00A53846">
              <w:rPr>
                <w:rFonts w:asciiTheme="majorHAnsi" w:hAnsiTheme="majorHAnsi"/>
              </w:rPr>
              <w:t xml:space="preserve">, </w:t>
            </w:r>
            <w:proofErr w:type="spellStart"/>
            <w:r w:rsidRPr="00A53846">
              <w:rPr>
                <w:rFonts w:asciiTheme="majorHAnsi" w:hAnsiTheme="majorHAnsi"/>
              </w:rPr>
              <w:t>likumsakarību</w:t>
            </w:r>
            <w:proofErr w:type="spellEnd"/>
            <w:r w:rsidRPr="00A53846">
              <w:rPr>
                <w:rFonts w:asciiTheme="majorHAnsi" w:hAnsiTheme="majorHAnsi"/>
              </w:rPr>
              <w:t xml:space="preserve"> un </w:t>
            </w:r>
            <w:proofErr w:type="spellStart"/>
            <w:r w:rsidRPr="00A53846">
              <w:rPr>
                <w:rFonts w:asciiTheme="majorHAnsi" w:hAnsiTheme="majorHAnsi"/>
              </w:rPr>
              <w:t>tehnoloģiju</w:t>
            </w:r>
            <w:proofErr w:type="spellEnd"/>
            <w:r w:rsidRPr="00A53846">
              <w:rPr>
                <w:rFonts w:asciiTheme="majorHAnsi" w:hAnsiTheme="majorHAnsi"/>
              </w:rPr>
              <w:t xml:space="preserve"> </w:t>
            </w:r>
            <w:proofErr w:type="spellStart"/>
            <w:r w:rsidRPr="00A53846">
              <w:rPr>
                <w:rFonts w:asciiTheme="majorHAnsi" w:hAnsiTheme="majorHAnsi"/>
              </w:rPr>
              <w:t>zināšanas</w:t>
            </w:r>
            <w:proofErr w:type="spellEnd"/>
            <w:r w:rsidRPr="00A53846">
              <w:rPr>
                <w:rFonts w:asciiTheme="majorHAnsi" w:hAnsiTheme="majorHAnsi"/>
              </w:rPr>
              <w:t xml:space="preserve"> </w:t>
            </w:r>
            <w:proofErr w:type="spellStart"/>
            <w:r w:rsidRPr="00A53846">
              <w:rPr>
                <w:rFonts w:asciiTheme="majorHAnsi" w:hAnsiTheme="majorHAnsi"/>
              </w:rPr>
              <w:t>izglītojamā</w:t>
            </w:r>
            <w:proofErr w:type="spellEnd"/>
            <w:r w:rsidRPr="00A53846">
              <w:rPr>
                <w:rFonts w:asciiTheme="majorHAnsi" w:hAnsiTheme="majorHAnsi"/>
              </w:rPr>
              <w:t xml:space="preserve"> </w:t>
            </w:r>
            <w:proofErr w:type="spellStart"/>
            <w:r w:rsidRPr="00A53846">
              <w:rPr>
                <w:rFonts w:asciiTheme="majorHAnsi" w:hAnsiTheme="majorHAnsi"/>
              </w:rPr>
              <w:t>individuālās</w:t>
            </w:r>
            <w:proofErr w:type="spellEnd"/>
            <w:r w:rsidRPr="00A53846">
              <w:rPr>
                <w:rFonts w:asciiTheme="majorHAnsi" w:hAnsiTheme="majorHAnsi"/>
              </w:rPr>
              <w:t xml:space="preserve"> </w:t>
            </w:r>
            <w:proofErr w:type="spellStart"/>
            <w:r w:rsidRPr="00A53846">
              <w:rPr>
                <w:rFonts w:asciiTheme="majorHAnsi" w:hAnsiTheme="majorHAnsi"/>
              </w:rPr>
              <w:t>attīstības</w:t>
            </w:r>
            <w:proofErr w:type="spellEnd"/>
            <w:r w:rsidRPr="00A53846">
              <w:rPr>
                <w:rFonts w:asciiTheme="majorHAnsi" w:hAnsiTheme="majorHAnsi"/>
              </w:rPr>
              <w:t xml:space="preserve"> </w:t>
            </w:r>
            <w:proofErr w:type="spellStart"/>
            <w:r w:rsidRPr="00A53846">
              <w:rPr>
                <w:rFonts w:asciiTheme="majorHAnsi" w:hAnsiTheme="majorHAnsi"/>
              </w:rPr>
              <w:t>vajadzībām</w:t>
            </w:r>
            <w:proofErr w:type="spellEnd"/>
            <w:r w:rsidRPr="00A53846">
              <w:rPr>
                <w:rFonts w:asciiTheme="majorHAnsi" w:hAnsiTheme="majorHAnsi"/>
              </w:rPr>
              <w:t xml:space="preserve"> un </w:t>
            </w:r>
            <w:proofErr w:type="spellStart"/>
            <w:r w:rsidRPr="00A53846">
              <w:rPr>
                <w:rFonts w:asciiTheme="majorHAnsi" w:hAnsiTheme="majorHAnsi"/>
              </w:rPr>
              <w:t>sasniedzamajiem</w:t>
            </w:r>
            <w:proofErr w:type="spellEnd"/>
            <w:r w:rsidRPr="00A53846">
              <w:rPr>
                <w:rFonts w:asciiTheme="majorHAnsi" w:hAnsiTheme="majorHAnsi"/>
              </w:rPr>
              <w:t xml:space="preserve"> </w:t>
            </w:r>
            <w:proofErr w:type="spellStart"/>
            <w:r w:rsidRPr="00A53846">
              <w:rPr>
                <w:rFonts w:asciiTheme="majorHAnsi" w:hAnsiTheme="majorHAnsi"/>
              </w:rPr>
              <w:t>mācīšanās</w:t>
            </w:r>
            <w:proofErr w:type="spellEnd"/>
            <w:r w:rsidRPr="00A53846">
              <w:rPr>
                <w:rFonts w:asciiTheme="majorHAnsi" w:hAnsiTheme="majorHAnsi"/>
              </w:rPr>
              <w:t xml:space="preserve"> </w:t>
            </w:r>
            <w:proofErr w:type="spellStart"/>
            <w:r w:rsidRPr="00A53846">
              <w:rPr>
                <w:rFonts w:asciiTheme="majorHAnsi" w:hAnsiTheme="majorHAnsi"/>
              </w:rPr>
              <w:t>rezultātiem</w:t>
            </w:r>
            <w:proofErr w:type="spellEnd"/>
            <w:r w:rsidRPr="00A53846">
              <w:rPr>
                <w:rFonts w:asciiTheme="majorHAnsi" w:hAnsiTheme="majorHAnsi"/>
              </w:rPr>
              <w:t xml:space="preserve"> </w:t>
            </w:r>
            <w:proofErr w:type="spellStart"/>
            <w:r w:rsidRPr="00A53846">
              <w:rPr>
                <w:rFonts w:asciiTheme="majorHAnsi" w:hAnsiTheme="majorHAnsi"/>
              </w:rPr>
              <w:t>atbilstoša</w:t>
            </w:r>
            <w:proofErr w:type="spellEnd"/>
            <w:r w:rsidRPr="00A53846">
              <w:rPr>
                <w:rFonts w:asciiTheme="majorHAnsi" w:hAnsiTheme="majorHAnsi"/>
              </w:rPr>
              <w:t xml:space="preserve"> un </w:t>
            </w:r>
            <w:proofErr w:type="spellStart"/>
            <w:r w:rsidRPr="00A53846">
              <w:rPr>
                <w:rFonts w:asciiTheme="majorHAnsi" w:hAnsiTheme="majorHAnsi"/>
              </w:rPr>
              <w:t>dzīves</w:t>
            </w:r>
            <w:proofErr w:type="spellEnd"/>
            <w:r w:rsidRPr="00A53846">
              <w:rPr>
                <w:rFonts w:asciiTheme="majorHAnsi" w:hAnsiTheme="majorHAnsi"/>
              </w:rPr>
              <w:t xml:space="preserve"> </w:t>
            </w:r>
            <w:proofErr w:type="spellStart"/>
            <w:r w:rsidRPr="00A53846">
              <w:rPr>
                <w:rFonts w:asciiTheme="majorHAnsi" w:hAnsiTheme="majorHAnsi"/>
              </w:rPr>
              <w:t>situācijām</w:t>
            </w:r>
            <w:proofErr w:type="spellEnd"/>
            <w:r w:rsidRPr="00A53846">
              <w:rPr>
                <w:rFonts w:asciiTheme="majorHAnsi" w:hAnsiTheme="majorHAnsi"/>
              </w:rPr>
              <w:t xml:space="preserve"> </w:t>
            </w:r>
            <w:proofErr w:type="spellStart"/>
            <w:r w:rsidRPr="00A53846">
              <w:rPr>
                <w:rFonts w:asciiTheme="majorHAnsi" w:hAnsiTheme="majorHAnsi"/>
              </w:rPr>
              <w:t>pietuvināta</w:t>
            </w:r>
            <w:proofErr w:type="spellEnd"/>
            <w:r w:rsidRPr="00A53846">
              <w:rPr>
                <w:rFonts w:asciiTheme="majorHAnsi" w:hAnsiTheme="majorHAnsi"/>
              </w:rPr>
              <w:t xml:space="preserve"> </w:t>
            </w:r>
            <w:proofErr w:type="spellStart"/>
            <w:r w:rsidRPr="00A53846">
              <w:rPr>
                <w:rFonts w:asciiTheme="majorHAnsi" w:hAnsiTheme="majorHAnsi"/>
              </w:rPr>
              <w:t>mācību</w:t>
            </w:r>
            <w:proofErr w:type="spellEnd"/>
            <w:r w:rsidRPr="00A53846">
              <w:rPr>
                <w:rFonts w:asciiTheme="majorHAnsi" w:hAnsiTheme="majorHAnsi"/>
              </w:rPr>
              <w:t xml:space="preserve"> </w:t>
            </w:r>
            <w:proofErr w:type="spellStart"/>
            <w:r w:rsidRPr="00A53846">
              <w:rPr>
                <w:rFonts w:asciiTheme="majorHAnsi" w:hAnsiTheme="majorHAnsi"/>
              </w:rPr>
              <w:t>procesa</w:t>
            </w:r>
            <w:proofErr w:type="spellEnd"/>
            <w:r w:rsidRPr="00A53846">
              <w:rPr>
                <w:rFonts w:asciiTheme="majorHAnsi" w:hAnsiTheme="majorHAnsi"/>
              </w:rPr>
              <w:t xml:space="preserve"> </w:t>
            </w:r>
            <w:proofErr w:type="spellStart"/>
            <w:r w:rsidRPr="00A53846">
              <w:rPr>
                <w:rFonts w:asciiTheme="majorHAnsi" w:hAnsiTheme="majorHAnsi"/>
              </w:rPr>
              <w:t>īstenošanai</w:t>
            </w:r>
            <w:proofErr w:type="spellEnd"/>
            <w:r w:rsidRPr="00A53846">
              <w:rPr>
                <w:rFonts w:asciiTheme="majorHAnsi" w:hAnsiTheme="majorHAnsi"/>
              </w:rPr>
              <w:t>.</w:t>
            </w:r>
            <w:bookmarkStart w:id="1" w:name="_GoBack"/>
            <w:bookmarkEnd w:id="1"/>
          </w:p>
        </w:tc>
        <w:tc>
          <w:tcPr>
            <w:tcW w:w="866" w:type="dxa"/>
            <w:tcBorders>
              <w:left w:val="double" w:sz="4" w:space="0" w:color="auto"/>
              <w:right w:val="dotted" w:sz="4" w:space="0" w:color="auto"/>
            </w:tcBorders>
            <w:shd w:val="clear" w:color="auto" w:fill="FFF8EB"/>
            <w:vAlign w:val="center"/>
          </w:tcPr>
          <w:p w14:paraId="4E9DFD7F" w14:textId="5752A671" w:rsidR="00254DDC" w:rsidRPr="00056971" w:rsidRDefault="00254DDC" w:rsidP="001C6C55">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1E12DEC2" w14:textId="77777777" w:rsidR="00254DDC" w:rsidRPr="00056971" w:rsidRDefault="00254DDC" w:rsidP="001C6C55">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54F88859" w14:textId="77777777" w:rsidR="00254DDC" w:rsidRPr="00056971" w:rsidRDefault="00254DDC" w:rsidP="001C6C55">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vAlign w:val="center"/>
          </w:tcPr>
          <w:p w14:paraId="5D93B04C" w14:textId="77777777" w:rsidR="00254DDC" w:rsidRPr="00056971" w:rsidRDefault="00254DDC" w:rsidP="001C6C55">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05DF3804" w14:textId="77777777" w:rsidR="00254DDC" w:rsidRPr="00056971" w:rsidRDefault="00254DDC" w:rsidP="001C6C55">
            <w:pPr>
              <w:jc w:val="center"/>
              <w:rPr>
                <w:rFonts w:asciiTheme="majorHAnsi" w:hAnsiTheme="majorHAnsi" w:cstheme="majorHAnsi"/>
                <w:sz w:val="20"/>
                <w:szCs w:val="20"/>
                <w:lang w:val="lv-LV"/>
              </w:rPr>
            </w:pPr>
          </w:p>
        </w:tc>
        <w:tc>
          <w:tcPr>
            <w:tcW w:w="578" w:type="dxa"/>
            <w:tcBorders>
              <w:left w:val="dotted" w:sz="4" w:space="0" w:color="auto"/>
              <w:right w:val="double" w:sz="4" w:space="0" w:color="auto"/>
            </w:tcBorders>
            <w:vAlign w:val="center"/>
          </w:tcPr>
          <w:p w14:paraId="5F74B436" w14:textId="77777777" w:rsidR="00254DDC" w:rsidRPr="00056971" w:rsidRDefault="00254DDC" w:rsidP="001C6C55">
            <w:pPr>
              <w:jc w:val="center"/>
              <w:rPr>
                <w:rFonts w:asciiTheme="majorHAnsi" w:hAnsiTheme="majorHAnsi" w:cstheme="majorHAnsi"/>
                <w:sz w:val="20"/>
                <w:szCs w:val="20"/>
                <w:lang w:val="lv-LV"/>
              </w:rPr>
            </w:pPr>
          </w:p>
        </w:tc>
        <w:tc>
          <w:tcPr>
            <w:tcW w:w="1732" w:type="dxa"/>
            <w:gridSpan w:val="2"/>
            <w:tcBorders>
              <w:left w:val="double" w:sz="4" w:space="0" w:color="auto"/>
              <w:right w:val="dotted" w:sz="4" w:space="0" w:color="auto"/>
            </w:tcBorders>
            <w:shd w:val="clear" w:color="auto" w:fill="FFF8EB"/>
            <w:vAlign w:val="center"/>
          </w:tcPr>
          <w:p w14:paraId="1B3275C1" w14:textId="0FA97415"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79DC236F" w14:textId="72D700EC" w:rsidR="00254DDC" w:rsidRPr="00056971" w:rsidRDefault="00254DDC" w:rsidP="001C6C55">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r>
      <w:tr w:rsidR="00254DDC" w:rsidRPr="00056971" w14:paraId="1CBB1C35" w14:textId="77777777" w:rsidTr="00254DDC">
        <w:trPr>
          <w:trHeight w:val="285"/>
        </w:trPr>
        <w:tc>
          <w:tcPr>
            <w:tcW w:w="2882" w:type="dxa"/>
            <w:tcBorders>
              <w:right w:val="double" w:sz="4" w:space="0" w:color="auto"/>
            </w:tcBorders>
            <w:shd w:val="clear" w:color="auto" w:fill="D9D9D9" w:themeFill="background1" w:themeFillShade="D9"/>
            <w:vAlign w:val="center"/>
          </w:tcPr>
          <w:p w14:paraId="585A8BD3" w14:textId="2111A915" w:rsidR="00254DDC" w:rsidRPr="00056971" w:rsidRDefault="00254DDC" w:rsidP="001C6C55">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Izgl4002 PEDAGOĢISKĀ  PSIHOLOĢIJA</w:t>
            </w:r>
          </w:p>
        </w:tc>
        <w:tc>
          <w:tcPr>
            <w:tcW w:w="866" w:type="dxa"/>
            <w:tcBorders>
              <w:left w:val="double" w:sz="4" w:space="0" w:color="auto"/>
              <w:right w:val="dotted" w:sz="4" w:space="0" w:color="auto"/>
            </w:tcBorders>
            <w:shd w:val="clear" w:color="auto" w:fill="D9D9D9" w:themeFill="background1" w:themeFillShade="D9"/>
            <w:vAlign w:val="center"/>
          </w:tcPr>
          <w:p w14:paraId="24B2FB17" w14:textId="53982728"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0157683E" w14:textId="777777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1146BF8F" w14:textId="0FAA4E93"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866" w:type="dxa"/>
            <w:tcBorders>
              <w:left w:val="double" w:sz="4" w:space="0" w:color="auto"/>
              <w:right w:val="dotted" w:sz="4" w:space="0" w:color="auto"/>
            </w:tcBorders>
            <w:shd w:val="clear" w:color="auto" w:fill="D9D9D9" w:themeFill="background1" w:themeFillShade="D9"/>
            <w:vAlign w:val="center"/>
          </w:tcPr>
          <w:p w14:paraId="622F8ACB" w14:textId="777777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54EC7BC7" w14:textId="777777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0F55645A" w14:textId="777777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59F7891D" w14:textId="777777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08541520" w14:textId="77777777" w:rsidR="00254DDC" w:rsidRPr="00056971" w:rsidRDefault="00254DDC" w:rsidP="001C6C55">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254DDC" w:rsidRPr="00056971" w14:paraId="0EA94F74" w14:textId="77777777" w:rsidTr="00254DDC">
        <w:trPr>
          <w:trHeight w:val="285"/>
        </w:trPr>
        <w:tc>
          <w:tcPr>
            <w:tcW w:w="2882" w:type="dxa"/>
            <w:tcBorders>
              <w:right w:val="double" w:sz="4" w:space="0" w:color="auto"/>
            </w:tcBorders>
            <w:vAlign w:val="center"/>
          </w:tcPr>
          <w:p w14:paraId="41E37E91" w14:textId="2C54A47D"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4F7B4C6D" w14:textId="4F3C2E8D"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82FE3F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0484F1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10E3A0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9D6271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7A68EC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BC1021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67A58B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009505EA" w14:textId="77777777" w:rsidTr="00254DDC">
        <w:trPr>
          <w:trHeight w:val="285"/>
        </w:trPr>
        <w:tc>
          <w:tcPr>
            <w:tcW w:w="2882" w:type="dxa"/>
            <w:tcBorders>
              <w:right w:val="double" w:sz="4" w:space="0" w:color="auto"/>
            </w:tcBorders>
            <w:vAlign w:val="center"/>
          </w:tcPr>
          <w:p w14:paraId="3903AFF5" w14:textId="7DDC5BB8" w:rsidR="00254DDC" w:rsidRPr="00056971" w:rsidRDefault="00254DDC" w:rsidP="001C6C55">
            <w:pPr>
              <w:ind w:left="235" w:right="-39" w:hanging="235"/>
              <w:rPr>
                <w:rFonts w:asciiTheme="majorHAnsi" w:hAnsiTheme="majorHAnsi" w:cstheme="majorHAnsi"/>
                <w:sz w:val="20"/>
              </w:rPr>
            </w:pPr>
            <w:r w:rsidRPr="00056971">
              <w:rPr>
                <w:rFonts w:asciiTheme="majorHAnsi" w:hAnsiTheme="majorHAnsi" w:cstheme="majorHAnsi"/>
                <w:sz w:val="20"/>
              </w:rPr>
              <w:t xml:space="preserve">1. </w:t>
            </w:r>
            <w:proofErr w:type="spellStart"/>
            <w:r w:rsidRPr="00056971">
              <w:rPr>
                <w:rFonts w:asciiTheme="majorHAnsi" w:hAnsiTheme="majorHAnsi" w:cstheme="majorHAnsi"/>
                <w:sz w:val="20"/>
              </w:rPr>
              <w:t>Izprot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galvenos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jēdzienus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teorijas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pētījuma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pedagoģiskās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psiholoģijas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attīstības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psiholoģijas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jomā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D821B73" w14:textId="78F657F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6363F5A0" w14:textId="78B5837C"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0CD2D5B7" w14:textId="6682359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F5D981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4A140B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93C7E7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0CBF70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BD11EB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6B70C290" w14:textId="77777777" w:rsidTr="00254DDC">
        <w:trPr>
          <w:trHeight w:val="285"/>
        </w:trPr>
        <w:tc>
          <w:tcPr>
            <w:tcW w:w="2882" w:type="dxa"/>
            <w:tcBorders>
              <w:right w:val="double" w:sz="4" w:space="0" w:color="auto"/>
            </w:tcBorders>
            <w:vAlign w:val="center"/>
          </w:tcPr>
          <w:p w14:paraId="52E3435E" w14:textId="6260B43E" w:rsidR="00254DDC" w:rsidRPr="00056971" w:rsidRDefault="00254DDC" w:rsidP="001C6C55">
            <w:pPr>
              <w:ind w:left="235" w:right="-39" w:hanging="235"/>
              <w:rPr>
                <w:rFonts w:asciiTheme="majorHAnsi" w:hAnsiTheme="majorHAnsi" w:cstheme="majorHAnsi"/>
                <w:sz w:val="20"/>
              </w:rPr>
            </w:pPr>
            <w:r w:rsidRPr="00056971">
              <w:rPr>
                <w:rFonts w:asciiTheme="majorHAnsi" w:hAnsiTheme="majorHAnsi" w:cstheme="majorHAnsi"/>
                <w:sz w:val="20"/>
              </w:rPr>
              <w:lastRenderedPageBreak/>
              <w:t xml:space="preserve">2. </w:t>
            </w:r>
            <w:proofErr w:type="spellStart"/>
            <w:r w:rsidRPr="00056971">
              <w:rPr>
                <w:rFonts w:asciiTheme="majorHAnsi" w:hAnsiTheme="majorHAnsi" w:cstheme="majorHAnsi"/>
                <w:sz w:val="20"/>
              </w:rPr>
              <w:t>Identificē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vecāku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audzināšanas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paņēmienu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sadarbības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bērnu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skolotāju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ietekmējošos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psiholoģiskos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faktorus</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39C5931" w14:textId="7EB994BA"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5016AA28" w14:textId="08DF2DCE"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08A9607" w14:textId="74ECFE0A"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2FAA47B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28CE6C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27F4BB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887C3D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B717A6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13FC23B3" w14:textId="77777777" w:rsidTr="00254DDC">
        <w:trPr>
          <w:trHeight w:val="285"/>
        </w:trPr>
        <w:tc>
          <w:tcPr>
            <w:tcW w:w="2882" w:type="dxa"/>
            <w:tcBorders>
              <w:right w:val="double" w:sz="4" w:space="0" w:color="auto"/>
            </w:tcBorders>
            <w:vAlign w:val="center"/>
          </w:tcPr>
          <w:p w14:paraId="13366AB1" w14:textId="27A2CD26" w:rsidR="00254DDC" w:rsidRPr="00056971" w:rsidRDefault="00254DDC" w:rsidP="001C6C55">
            <w:pPr>
              <w:ind w:left="235" w:right="-39" w:hanging="235"/>
              <w:rPr>
                <w:rFonts w:asciiTheme="majorHAnsi" w:hAnsiTheme="majorHAnsi" w:cstheme="majorHAnsi"/>
                <w:bCs/>
                <w:sz w:val="20"/>
                <w:szCs w:val="20"/>
                <w:lang w:val="lv-LV"/>
              </w:rPr>
            </w:pPr>
            <w:r w:rsidRPr="00056971">
              <w:rPr>
                <w:rFonts w:asciiTheme="majorHAnsi" w:hAnsiTheme="majorHAnsi" w:cstheme="majorHAnsi"/>
                <w:sz w:val="20"/>
              </w:rPr>
              <w:t xml:space="preserve">3. </w:t>
            </w:r>
            <w:proofErr w:type="spellStart"/>
            <w:r w:rsidRPr="00056971">
              <w:rPr>
                <w:rFonts w:asciiTheme="majorHAnsi" w:hAnsiTheme="majorHAnsi" w:cstheme="majorHAnsi"/>
                <w:sz w:val="20"/>
              </w:rPr>
              <w:t>Izprot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izglītojamā</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pedagoga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personības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vērtības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sociāli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emocionālo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prasmju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pedagoģiskajā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9A7B3FC" w14:textId="789DCEAC"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21B0A06B" w14:textId="48FAA9AC"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006E27F" w14:textId="534C09BE"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732BC96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1DA2EC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A41C20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7BDDE9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A10077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4ED6248B" w14:textId="77777777" w:rsidTr="00254DDC">
        <w:trPr>
          <w:trHeight w:val="285"/>
        </w:trPr>
        <w:tc>
          <w:tcPr>
            <w:tcW w:w="2882" w:type="dxa"/>
            <w:tcBorders>
              <w:right w:val="double" w:sz="4" w:space="0" w:color="auto"/>
            </w:tcBorders>
            <w:vAlign w:val="center"/>
          </w:tcPr>
          <w:p w14:paraId="4CCEDCC0" w14:textId="0D4DF77D"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36F781D9" w14:textId="1C9BABEE"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03D425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926DBA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2C5333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249A80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EBF19F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453C5E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CDC69D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4261DB42" w14:textId="77777777" w:rsidTr="00254DDC">
        <w:trPr>
          <w:trHeight w:val="285"/>
        </w:trPr>
        <w:tc>
          <w:tcPr>
            <w:tcW w:w="2882" w:type="dxa"/>
            <w:tcBorders>
              <w:right w:val="double" w:sz="4" w:space="0" w:color="auto"/>
            </w:tcBorders>
            <w:vAlign w:val="center"/>
          </w:tcPr>
          <w:p w14:paraId="53A3ED37" w14:textId="1D8A32FD"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 xml:space="preserve">4.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psiholoģiskos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faktorus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nosaka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iesaistīšanos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sasniegumus</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2D03743" w14:textId="2610C66F"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8E4EED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1AB7E5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B1B3124" w14:textId="2FA14253"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D3901E0" w14:textId="587A4676"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3F09D95F" w14:textId="65EE14A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7E4FA0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659140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4ECCAA43" w14:textId="77777777" w:rsidTr="00254DDC">
        <w:trPr>
          <w:trHeight w:val="285"/>
        </w:trPr>
        <w:tc>
          <w:tcPr>
            <w:tcW w:w="2882" w:type="dxa"/>
            <w:tcBorders>
              <w:right w:val="double" w:sz="4" w:space="0" w:color="auto"/>
            </w:tcBorders>
            <w:vAlign w:val="center"/>
          </w:tcPr>
          <w:p w14:paraId="7C4D6A36" w14:textId="69B210EF"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 xml:space="preserve">5. </w:t>
            </w:r>
            <w:proofErr w:type="spellStart"/>
            <w:r w:rsidRPr="00056971">
              <w:rPr>
                <w:rFonts w:asciiTheme="majorHAnsi" w:hAnsiTheme="majorHAnsi" w:cstheme="majorHAnsi"/>
                <w:sz w:val="20"/>
              </w:rPr>
              <w:t>Izvērtē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pedagoga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personīgo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pieredzi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vērtības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sociāli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emocionālās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prasmes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grupvadības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lēmumu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pieņemšanas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kontekstā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0F083A4" w14:textId="513AA514"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5F7055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093CCF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12BFA93" w14:textId="2DEE1AE9"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1F38AC20" w14:textId="228B27C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5C300F7B" w14:textId="4F829E1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ACEC2F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919688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2062A491" w14:textId="77777777" w:rsidTr="00254DDC">
        <w:trPr>
          <w:trHeight w:val="285"/>
        </w:trPr>
        <w:tc>
          <w:tcPr>
            <w:tcW w:w="2882" w:type="dxa"/>
            <w:tcBorders>
              <w:right w:val="double" w:sz="4" w:space="0" w:color="auto"/>
            </w:tcBorders>
            <w:vAlign w:val="center"/>
          </w:tcPr>
          <w:p w14:paraId="513E09F9" w14:textId="6F4080CE"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6. </w:t>
            </w:r>
            <w:proofErr w:type="spellStart"/>
            <w:r w:rsidRPr="00056971">
              <w:rPr>
                <w:rFonts w:asciiTheme="majorHAnsi" w:hAnsiTheme="majorHAnsi" w:cstheme="majorHAnsi"/>
                <w:sz w:val="20"/>
              </w:rPr>
              <w:t>Izvērtē</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reflektē</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pedagoģiskā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norisi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kritiski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analizējot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psiholoģiskos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procesus</w:t>
            </w:r>
            <w:proofErr w:type="spellEnd"/>
            <w:r w:rsidRPr="00056971">
              <w:rPr>
                <w:rFonts w:asciiTheme="majorHAnsi" w:hAnsiTheme="majorHAnsi" w:cstheme="majorHAnsi"/>
                <w:sz w:val="20"/>
              </w:rPr>
              <w:t xml:space="preserve">. </w:t>
            </w:r>
          </w:p>
        </w:tc>
        <w:tc>
          <w:tcPr>
            <w:tcW w:w="866" w:type="dxa"/>
            <w:tcBorders>
              <w:left w:val="double" w:sz="4" w:space="0" w:color="auto"/>
              <w:right w:val="dotted" w:sz="4" w:space="0" w:color="auto"/>
            </w:tcBorders>
            <w:shd w:val="clear" w:color="auto" w:fill="FFF8EB"/>
            <w:vAlign w:val="center"/>
          </w:tcPr>
          <w:p w14:paraId="54116A5A" w14:textId="7BCD9279"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B29D0D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E3CBEC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B6F1AB5" w14:textId="0A3BDC08"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0603964" w14:textId="3574CE69"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6868E8A" w14:textId="5D1F722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3171C7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8AC2DB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2C9400BE" w14:textId="77777777" w:rsidTr="00254DDC">
        <w:trPr>
          <w:trHeight w:val="285"/>
        </w:trPr>
        <w:tc>
          <w:tcPr>
            <w:tcW w:w="2882" w:type="dxa"/>
            <w:tcBorders>
              <w:right w:val="double" w:sz="4" w:space="0" w:color="auto"/>
            </w:tcBorders>
            <w:vAlign w:val="center"/>
          </w:tcPr>
          <w:p w14:paraId="1DE3675F" w14:textId="189A52D4"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 xml:space="preserve">7. </w:t>
            </w:r>
            <w:proofErr w:type="spellStart"/>
            <w:r w:rsidRPr="00056971">
              <w:rPr>
                <w:rFonts w:asciiTheme="majorHAnsi" w:hAnsiTheme="majorHAnsi" w:cstheme="majorHAnsi"/>
                <w:sz w:val="20"/>
              </w:rPr>
              <w:t>Apzināti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izmanto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stratēģijas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attiecību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veidošanai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dažādām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grupām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indivīdiem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izglītības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iestādē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80167A7" w14:textId="795B4CC3"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8F237B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F50AE0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5319CD0" w14:textId="38CF2B5F"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5B598FAF" w14:textId="7EBFB44C"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5EA084A" w14:textId="1B74D12E"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E4CBEF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1462F5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6337B49C" w14:textId="77777777" w:rsidTr="00254DDC">
        <w:trPr>
          <w:trHeight w:val="285"/>
        </w:trPr>
        <w:tc>
          <w:tcPr>
            <w:tcW w:w="2882" w:type="dxa"/>
            <w:tcBorders>
              <w:right w:val="double" w:sz="4" w:space="0" w:color="auto"/>
            </w:tcBorders>
            <w:vAlign w:val="center"/>
          </w:tcPr>
          <w:p w14:paraId="3934A936" w14:textId="7B605988" w:rsidR="00254DDC" w:rsidRPr="00056971" w:rsidRDefault="00254DDC" w:rsidP="001C6C55">
            <w:pPr>
              <w:ind w:left="235" w:hanging="235"/>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344C3C02" w14:textId="20E54156"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BA6E5D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CCBCC5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16ABC4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6C6FE0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B0C893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AF8FD0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D103E6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7EEEDEF0" w14:textId="77777777" w:rsidTr="00254DDC">
        <w:trPr>
          <w:trHeight w:val="285"/>
        </w:trPr>
        <w:tc>
          <w:tcPr>
            <w:tcW w:w="2882" w:type="dxa"/>
            <w:tcBorders>
              <w:right w:val="double" w:sz="4" w:space="0" w:color="auto"/>
            </w:tcBorders>
            <w:vAlign w:val="center"/>
          </w:tcPr>
          <w:p w14:paraId="60D38D68" w14:textId="57899264" w:rsidR="00254DDC" w:rsidRPr="00056971" w:rsidRDefault="00254DDC" w:rsidP="001C6C55">
            <w:pPr>
              <w:ind w:left="235" w:right="-67" w:hanging="235"/>
              <w:rPr>
                <w:rFonts w:asciiTheme="majorHAnsi" w:hAnsiTheme="majorHAnsi" w:cstheme="majorHAnsi"/>
                <w:sz w:val="20"/>
              </w:rPr>
            </w:pPr>
            <w:r w:rsidRPr="00056971">
              <w:rPr>
                <w:rFonts w:asciiTheme="majorHAnsi" w:hAnsiTheme="majorHAnsi" w:cstheme="majorHAnsi"/>
                <w:sz w:val="20"/>
              </w:rPr>
              <w:t>8. </w:t>
            </w:r>
            <w:proofErr w:type="spellStart"/>
            <w:r w:rsidRPr="00056971">
              <w:rPr>
                <w:rFonts w:asciiTheme="majorHAnsi" w:hAnsiTheme="majorHAnsi" w:cstheme="majorHAnsi"/>
                <w:sz w:val="20"/>
              </w:rPr>
              <w:t>Integrē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psiholoģijas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zinātnes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nostādnes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pedagoģisko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vadīšanā</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darbībā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EE4BBBA" w14:textId="54C5FF3B"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802AC7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99ECED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C71A26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E70789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BCF795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16F1728" w14:textId="27369CD9"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DD852D7" w14:textId="752BE8A7"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5ADC7A21" w14:textId="77777777" w:rsidTr="00254DDC">
        <w:trPr>
          <w:trHeight w:val="285"/>
        </w:trPr>
        <w:tc>
          <w:tcPr>
            <w:tcW w:w="2882" w:type="dxa"/>
            <w:tcBorders>
              <w:right w:val="double" w:sz="4" w:space="0" w:color="auto"/>
            </w:tcBorders>
            <w:vAlign w:val="center"/>
          </w:tcPr>
          <w:p w14:paraId="51A47B25" w14:textId="02966971" w:rsidR="00254DDC" w:rsidRPr="00056971" w:rsidRDefault="00254DDC" w:rsidP="001C6C55">
            <w:pPr>
              <w:ind w:left="235" w:right="-67" w:hanging="235"/>
              <w:rPr>
                <w:rFonts w:asciiTheme="majorHAnsi" w:hAnsiTheme="majorHAnsi" w:cstheme="majorHAnsi"/>
                <w:b/>
                <w:bCs/>
                <w:sz w:val="20"/>
              </w:rPr>
            </w:pPr>
            <w:r w:rsidRPr="00056971">
              <w:rPr>
                <w:rFonts w:asciiTheme="majorHAnsi" w:hAnsiTheme="majorHAnsi" w:cstheme="majorHAnsi"/>
                <w:sz w:val="20"/>
              </w:rPr>
              <w:t xml:space="preserve">9. </w:t>
            </w: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pedagoģisko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darbību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izmantojot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gūtās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zināšanas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izpratni</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prasmes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respektējot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vecumposma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īpatnības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lastRenderedPageBreak/>
              <w:t>individuālās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attīstības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specifiku</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E150958" w14:textId="26B7C175"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81432B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9EA3D5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A41237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FFAE17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6A8DD3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73B3CEF" w14:textId="36857EB7"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69D47E9" w14:textId="3A5B0CE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73E0EF0D" w14:textId="77777777" w:rsidTr="00254DDC">
        <w:trPr>
          <w:trHeight w:val="285"/>
        </w:trPr>
        <w:tc>
          <w:tcPr>
            <w:tcW w:w="2882" w:type="dxa"/>
            <w:tcBorders>
              <w:right w:val="double" w:sz="4" w:space="0" w:color="auto"/>
            </w:tcBorders>
            <w:shd w:val="clear" w:color="auto" w:fill="D9D9D9" w:themeFill="background1" w:themeFillShade="D9"/>
            <w:vAlign w:val="center"/>
          </w:tcPr>
          <w:p w14:paraId="5135DDD7" w14:textId="278FA3C2" w:rsidR="00254DDC" w:rsidRPr="00056971" w:rsidRDefault="00254DDC" w:rsidP="001C6C55">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Ilgl4003 PEDAGOĢISKĀ PRAKSE I</w:t>
            </w:r>
          </w:p>
        </w:tc>
        <w:tc>
          <w:tcPr>
            <w:tcW w:w="866" w:type="dxa"/>
            <w:tcBorders>
              <w:left w:val="double" w:sz="4" w:space="0" w:color="auto"/>
              <w:right w:val="dotted" w:sz="4" w:space="0" w:color="auto"/>
            </w:tcBorders>
            <w:shd w:val="clear" w:color="auto" w:fill="D9D9D9" w:themeFill="background1" w:themeFillShade="D9"/>
            <w:vAlign w:val="center"/>
          </w:tcPr>
          <w:p w14:paraId="1A8C70FA" w14:textId="05F1CA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18D6E191" w14:textId="7777777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D9D9D9" w:themeFill="background1" w:themeFillShade="D9"/>
            <w:vAlign w:val="center"/>
          </w:tcPr>
          <w:p w14:paraId="06983ABE" w14:textId="0C2665CF"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19122DF1" w14:textId="36877294"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697942C0" w14:textId="06EE7E8C"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6C02B589" w14:textId="7A2F12E8"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3EFB374A" w14:textId="2D66B886"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4684E8BA" w14:textId="1D68284D" w:rsidR="00254DDC" w:rsidRPr="00056971" w:rsidRDefault="00254DDC" w:rsidP="001C6C55">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254DDC" w:rsidRPr="00056971" w14:paraId="5EE1ECCF" w14:textId="77777777" w:rsidTr="00254DDC">
        <w:trPr>
          <w:trHeight w:val="285"/>
        </w:trPr>
        <w:tc>
          <w:tcPr>
            <w:tcW w:w="2882" w:type="dxa"/>
            <w:tcBorders>
              <w:right w:val="double" w:sz="4" w:space="0" w:color="auto"/>
            </w:tcBorders>
            <w:vAlign w:val="center"/>
          </w:tcPr>
          <w:p w14:paraId="18C7C0C9" w14:textId="008A09EF" w:rsidR="00254DDC" w:rsidRPr="00056971" w:rsidRDefault="00254DDC" w:rsidP="001C6C55">
            <w:pPr>
              <w:rPr>
                <w:rFonts w:asciiTheme="majorHAnsi" w:hAnsiTheme="majorHAnsi" w:cstheme="majorHAnsi"/>
                <w:bCs/>
                <w:sz w:val="20"/>
                <w:szCs w:val="20"/>
                <w:lang w:val="lv-LV"/>
              </w:rPr>
            </w:pPr>
            <w:r w:rsidRPr="00056971">
              <w:rPr>
                <w:rFonts w:asciiTheme="majorHAnsi" w:eastAsia="Times New Roman" w:hAnsiTheme="majorHAnsi"/>
                <w:sz w:val="20"/>
              </w:rPr>
              <w:t>ZINĀŠANAS</w:t>
            </w:r>
          </w:p>
        </w:tc>
        <w:tc>
          <w:tcPr>
            <w:tcW w:w="866" w:type="dxa"/>
            <w:tcBorders>
              <w:left w:val="double" w:sz="4" w:space="0" w:color="auto"/>
              <w:right w:val="dotted" w:sz="4" w:space="0" w:color="auto"/>
            </w:tcBorders>
            <w:shd w:val="clear" w:color="auto" w:fill="FFF8EB"/>
            <w:vAlign w:val="center"/>
          </w:tcPr>
          <w:p w14:paraId="423B8CA7" w14:textId="5F663F10"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18FADE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00F121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D36E04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D466E1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1FA9D2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66BECD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569976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45A04AAE" w14:textId="77777777" w:rsidTr="00254DDC">
        <w:trPr>
          <w:trHeight w:val="285"/>
        </w:trPr>
        <w:tc>
          <w:tcPr>
            <w:tcW w:w="2882" w:type="dxa"/>
            <w:tcBorders>
              <w:right w:val="double" w:sz="4" w:space="0" w:color="auto"/>
            </w:tcBorders>
            <w:vAlign w:val="center"/>
          </w:tcPr>
          <w:p w14:paraId="73A49691" w14:textId="4CCFC748" w:rsidR="00254DDC" w:rsidRPr="00056971" w:rsidRDefault="00254DDC" w:rsidP="001C6C55">
            <w:pPr>
              <w:pStyle w:val="a4"/>
              <w:numPr>
                <w:ilvl w:val="3"/>
                <w:numId w:val="1"/>
              </w:numPr>
              <w:autoSpaceDE w:val="0"/>
              <w:autoSpaceDN w:val="0"/>
              <w:adjustRightInd w:val="0"/>
              <w:ind w:left="216" w:hanging="241"/>
              <w:rPr>
                <w:rFonts w:asciiTheme="majorHAnsi" w:eastAsia="Times New Roman" w:hAnsiTheme="majorHAnsi"/>
                <w:sz w:val="20"/>
                <w:lang w:val="es-ES"/>
              </w:rPr>
            </w:pPr>
            <w:r w:rsidRPr="00056971">
              <w:rPr>
                <w:rFonts w:asciiTheme="majorHAnsi" w:eastAsia="Times New Roman" w:hAnsiTheme="majorHAnsi"/>
                <w:sz w:val="20"/>
                <w:lang w:val="es-ES"/>
              </w:rPr>
              <w:t>Nosauc mācību satura un mācību procesa plānošanas, īstenošanas un novērtēšanas principus.</w:t>
            </w:r>
          </w:p>
        </w:tc>
        <w:tc>
          <w:tcPr>
            <w:tcW w:w="866" w:type="dxa"/>
            <w:tcBorders>
              <w:left w:val="double" w:sz="4" w:space="0" w:color="auto"/>
              <w:right w:val="dotted" w:sz="4" w:space="0" w:color="auto"/>
            </w:tcBorders>
            <w:shd w:val="clear" w:color="auto" w:fill="FFF8EB"/>
            <w:vAlign w:val="center"/>
          </w:tcPr>
          <w:p w14:paraId="0C313F07" w14:textId="1B9A06E4"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584B96E1" w14:textId="3B1E41F6"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6E81D70" w14:textId="12D53F3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71BE3A8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9D791D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E031F2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8CEF58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6AE3E7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69FA77AA" w14:textId="77777777" w:rsidTr="00254DDC">
        <w:trPr>
          <w:trHeight w:val="285"/>
        </w:trPr>
        <w:tc>
          <w:tcPr>
            <w:tcW w:w="2882" w:type="dxa"/>
            <w:tcBorders>
              <w:right w:val="double" w:sz="4" w:space="0" w:color="auto"/>
            </w:tcBorders>
            <w:vAlign w:val="center"/>
          </w:tcPr>
          <w:p w14:paraId="68D3E7EC" w14:textId="60FF0254" w:rsidR="00254DDC" w:rsidRPr="00056971" w:rsidRDefault="00254DDC" w:rsidP="001C6C55">
            <w:pPr>
              <w:pStyle w:val="a4"/>
              <w:numPr>
                <w:ilvl w:val="3"/>
                <w:numId w:val="1"/>
              </w:numPr>
              <w:autoSpaceDE w:val="0"/>
              <w:autoSpaceDN w:val="0"/>
              <w:adjustRightInd w:val="0"/>
              <w:ind w:left="216" w:hanging="241"/>
              <w:rPr>
                <w:rFonts w:asciiTheme="majorHAnsi" w:eastAsia="Times New Roman" w:hAnsiTheme="majorHAnsi"/>
                <w:sz w:val="20"/>
              </w:rPr>
            </w:pPr>
            <w:proofErr w:type="spellStart"/>
            <w:r w:rsidRPr="00056971">
              <w:rPr>
                <w:rFonts w:asciiTheme="majorHAnsi" w:eastAsia="Times New Roman" w:hAnsiTheme="majorHAnsi"/>
                <w:sz w:val="20"/>
              </w:rPr>
              <w:t>Raksturo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iekļaujošas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bērncentrētas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drošas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ergonomiskas</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attīstošas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vides </w:t>
            </w:r>
            <w:proofErr w:type="spellStart"/>
            <w:r w:rsidRPr="00056971">
              <w:rPr>
                <w:rFonts w:asciiTheme="majorHAnsi" w:eastAsia="Times New Roman" w:hAnsiTheme="majorHAnsi"/>
                <w:sz w:val="20"/>
              </w:rPr>
              <w:t>likumsakarības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24753E73" w14:textId="4BDA64B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0E982F7" w14:textId="33EA262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5952189E" w14:textId="38C74E5C"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3D874BE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A77A2F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AB4244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BE1120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47EA7D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1ED2743C" w14:textId="77777777" w:rsidTr="00254DDC">
        <w:trPr>
          <w:trHeight w:val="285"/>
        </w:trPr>
        <w:tc>
          <w:tcPr>
            <w:tcW w:w="2882" w:type="dxa"/>
            <w:tcBorders>
              <w:right w:val="double" w:sz="4" w:space="0" w:color="auto"/>
            </w:tcBorders>
            <w:vAlign w:val="center"/>
          </w:tcPr>
          <w:p w14:paraId="003535E1" w14:textId="3881CA20" w:rsidR="00254DDC" w:rsidRPr="00056971" w:rsidRDefault="00254DDC" w:rsidP="001C6C55">
            <w:pPr>
              <w:jc w:val="both"/>
              <w:rPr>
                <w:rFonts w:asciiTheme="majorHAnsi" w:eastAsia="Times New Roman" w:hAnsiTheme="majorHAnsi"/>
                <w:sz w:val="20"/>
              </w:rPr>
            </w:pPr>
            <w:r w:rsidRPr="00056971">
              <w:rPr>
                <w:rFonts w:asciiTheme="majorHAnsi" w:eastAsia="Times New Roman" w:hAnsiTheme="majorHAnsi"/>
                <w:sz w:val="20"/>
              </w:rPr>
              <w:t xml:space="preserve">PRASMES </w:t>
            </w:r>
          </w:p>
        </w:tc>
        <w:tc>
          <w:tcPr>
            <w:tcW w:w="866" w:type="dxa"/>
            <w:tcBorders>
              <w:left w:val="double" w:sz="4" w:space="0" w:color="auto"/>
              <w:right w:val="dotted" w:sz="4" w:space="0" w:color="auto"/>
            </w:tcBorders>
            <w:shd w:val="clear" w:color="auto" w:fill="FFF8EB"/>
            <w:vAlign w:val="center"/>
          </w:tcPr>
          <w:p w14:paraId="1460A9AB" w14:textId="73BCDE51"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B59D00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F8F5D2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9F5190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ACCF68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41B927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0CE696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9AF22B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1B5C2011" w14:textId="77777777" w:rsidTr="00254DDC">
        <w:trPr>
          <w:trHeight w:val="285"/>
        </w:trPr>
        <w:tc>
          <w:tcPr>
            <w:tcW w:w="2882" w:type="dxa"/>
            <w:tcBorders>
              <w:right w:val="double" w:sz="4" w:space="0" w:color="auto"/>
            </w:tcBorders>
            <w:vAlign w:val="center"/>
          </w:tcPr>
          <w:p w14:paraId="5495DC1C" w14:textId="374B0B54" w:rsidR="00254DDC" w:rsidRPr="00056971" w:rsidRDefault="00254DDC" w:rsidP="001C6C55">
            <w:pPr>
              <w:autoSpaceDE w:val="0"/>
              <w:autoSpaceDN w:val="0"/>
              <w:adjustRightInd w:val="0"/>
              <w:ind w:left="230" w:hanging="230"/>
              <w:rPr>
                <w:rFonts w:asciiTheme="majorHAnsi" w:eastAsia="Times New Roman" w:hAnsiTheme="majorHAnsi"/>
                <w:sz w:val="20"/>
              </w:rPr>
            </w:pPr>
            <w:r w:rsidRPr="00056971">
              <w:rPr>
                <w:rFonts w:asciiTheme="majorHAnsi" w:hAnsiTheme="majorHAnsi" w:cstheme="majorHAnsi"/>
                <w:bCs/>
                <w:sz w:val="20"/>
                <w:szCs w:val="20"/>
                <w:lang w:val="lv-LV"/>
              </w:rPr>
              <w:t xml:space="preserve">3. </w:t>
            </w:r>
            <w:proofErr w:type="spellStart"/>
            <w:r w:rsidRPr="00056971">
              <w:rPr>
                <w:rFonts w:asciiTheme="majorHAnsi" w:eastAsia="Times New Roman" w:hAnsiTheme="majorHAnsi"/>
                <w:sz w:val="20"/>
              </w:rPr>
              <w:t>Plāno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īsteno</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novērtē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atbilstoši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izglītojamā</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individuālajām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vajadzībām</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izglītojamo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sasniedzamajiem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mācīšanās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rezultātiem</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1429F996" w14:textId="20C2AA90"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958BA0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BE62DE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87CFFEA" w14:textId="1299B332"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E72A8E5" w14:textId="2D7C51D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FC640D2" w14:textId="155B91C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3B173C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9B3A20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18946C76" w14:textId="77777777" w:rsidTr="00254DDC">
        <w:trPr>
          <w:trHeight w:val="285"/>
        </w:trPr>
        <w:tc>
          <w:tcPr>
            <w:tcW w:w="2882" w:type="dxa"/>
            <w:tcBorders>
              <w:right w:val="double" w:sz="4" w:space="0" w:color="auto"/>
            </w:tcBorders>
            <w:vAlign w:val="center"/>
          </w:tcPr>
          <w:p w14:paraId="4E7564A4" w14:textId="381C1E94" w:rsidR="00254DDC" w:rsidRPr="00056971" w:rsidRDefault="00254DDC" w:rsidP="001C6C55">
            <w:pPr>
              <w:autoSpaceDE w:val="0"/>
              <w:autoSpaceDN w:val="0"/>
              <w:adjustRightInd w:val="0"/>
              <w:ind w:left="230" w:hanging="230"/>
              <w:rPr>
                <w:rFonts w:asciiTheme="majorHAnsi" w:eastAsia="Times New Roman" w:hAnsiTheme="majorHAnsi"/>
                <w:sz w:val="20"/>
              </w:rPr>
            </w:pPr>
            <w:r w:rsidRPr="00056971">
              <w:rPr>
                <w:rFonts w:asciiTheme="majorHAnsi" w:hAnsiTheme="majorHAnsi" w:cstheme="majorHAnsi"/>
                <w:bCs/>
                <w:sz w:val="20"/>
                <w:szCs w:val="20"/>
                <w:lang w:val="lv-LV"/>
              </w:rPr>
              <w:t xml:space="preserve">4. </w:t>
            </w:r>
            <w:proofErr w:type="spellStart"/>
            <w:r w:rsidRPr="00056971">
              <w:rPr>
                <w:rFonts w:asciiTheme="majorHAnsi" w:eastAsia="Times New Roman" w:hAnsiTheme="majorHAnsi"/>
                <w:sz w:val="20"/>
              </w:rPr>
              <w:t>Izmanto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mācīšanās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rezultātam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atbilstošu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saturu</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metodes</w:t>
            </w:r>
            <w:proofErr w:type="spellEnd"/>
            <w:r w:rsidRPr="00056971">
              <w:rPr>
                <w:rFonts w:asciiTheme="majorHAnsi" w:eastAsia="Times New Roman" w:hAnsiTheme="majorHAnsi"/>
                <w:sz w:val="20"/>
              </w:rPr>
              <w:t xml:space="preserve">. </w:t>
            </w:r>
          </w:p>
        </w:tc>
        <w:tc>
          <w:tcPr>
            <w:tcW w:w="866" w:type="dxa"/>
            <w:tcBorders>
              <w:left w:val="double" w:sz="4" w:space="0" w:color="auto"/>
              <w:right w:val="dotted" w:sz="4" w:space="0" w:color="auto"/>
            </w:tcBorders>
            <w:shd w:val="clear" w:color="auto" w:fill="FFF8EB"/>
            <w:vAlign w:val="center"/>
          </w:tcPr>
          <w:p w14:paraId="08A2C5EB" w14:textId="57341181"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78F6FC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4C03A5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D8A66DB" w14:textId="336CE408"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198BE32" w14:textId="7374CEE9"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7BC54772" w14:textId="6332AFD6"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5A52E4F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92697A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4D89ED5E" w14:textId="77777777" w:rsidTr="00254DDC">
        <w:trPr>
          <w:trHeight w:val="285"/>
        </w:trPr>
        <w:tc>
          <w:tcPr>
            <w:tcW w:w="2882" w:type="dxa"/>
            <w:tcBorders>
              <w:right w:val="double" w:sz="4" w:space="0" w:color="auto"/>
            </w:tcBorders>
            <w:vAlign w:val="center"/>
          </w:tcPr>
          <w:p w14:paraId="3279D6D1" w14:textId="5D99B40A" w:rsidR="00254DDC" w:rsidRPr="00056971" w:rsidRDefault="00254DDC" w:rsidP="001C6C55">
            <w:pPr>
              <w:pStyle w:val="a4"/>
              <w:autoSpaceDE w:val="0"/>
              <w:autoSpaceDN w:val="0"/>
              <w:adjustRightInd w:val="0"/>
              <w:ind w:left="230" w:hanging="230"/>
              <w:rPr>
                <w:rFonts w:asciiTheme="majorHAnsi" w:eastAsia="Times New Roman" w:hAnsiTheme="majorHAnsi"/>
                <w:sz w:val="20"/>
              </w:rPr>
            </w:pPr>
            <w:r w:rsidRPr="00056971">
              <w:rPr>
                <w:rFonts w:asciiTheme="majorHAnsi" w:eastAsia="Times New Roman" w:hAnsiTheme="majorHAnsi"/>
                <w:sz w:val="20"/>
              </w:rPr>
              <w:t xml:space="preserve">5. </w:t>
            </w:r>
            <w:proofErr w:type="spellStart"/>
            <w:r w:rsidRPr="00056971">
              <w:rPr>
                <w:rFonts w:asciiTheme="majorHAnsi" w:eastAsia="Times New Roman" w:hAnsiTheme="majorHAnsi"/>
                <w:sz w:val="20"/>
              </w:rPr>
              <w:t>Analizē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vērtē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savu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darbu</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pilveido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pašefektivitāti</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0732CE1F" w14:textId="57D24F41"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31A259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D212A1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C59519B" w14:textId="72C88622"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99C948D" w14:textId="11CECA6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36FBDEFB" w14:textId="4536A0D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7A6236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BA895D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094F942B" w14:textId="77777777" w:rsidTr="00254DDC">
        <w:trPr>
          <w:trHeight w:val="285"/>
        </w:trPr>
        <w:tc>
          <w:tcPr>
            <w:tcW w:w="2882" w:type="dxa"/>
            <w:tcBorders>
              <w:right w:val="double" w:sz="4" w:space="0" w:color="auto"/>
            </w:tcBorders>
            <w:vAlign w:val="center"/>
          </w:tcPr>
          <w:p w14:paraId="5A749E6C" w14:textId="571569CA" w:rsidR="00254DDC" w:rsidRPr="00056971" w:rsidRDefault="00254DDC" w:rsidP="001C6C55">
            <w:pPr>
              <w:autoSpaceDE w:val="0"/>
              <w:autoSpaceDN w:val="0"/>
              <w:adjustRightInd w:val="0"/>
              <w:ind w:left="230" w:hanging="230"/>
              <w:rPr>
                <w:rFonts w:asciiTheme="majorHAnsi" w:eastAsia="Times New Roman" w:hAnsiTheme="majorHAnsi"/>
                <w:sz w:val="20"/>
              </w:rPr>
            </w:pPr>
            <w:r w:rsidRPr="00056971">
              <w:rPr>
                <w:rFonts w:asciiTheme="majorHAnsi" w:eastAsia="Times New Roman" w:hAnsiTheme="majorHAnsi"/>
                <w:sz w:val="20"/>
              </w:rPr>
              <w:t xml:space="preserve">6. </w:t>
            </w:r>
            <w:proofErr w:type="spellStart"/>
            <w:r w:rsidRPr="00056971">
              <w:rPr>
                <w:rFonts w:asciiTheme="majorHAnsi" w:eastAsia="Times New Roman" w:hAnsiTheme="majorHAnsi"/>
                <w:sz w:val="20"/>
              </w:rPr>
              <w:t>Formatīvi</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summatīvi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vērtē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izglītojamo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mācīšanos</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tās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rezultātus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46EE8AF2" w14:textId="78AB593A"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8554D7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B89A91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B29CA67" w14:textId="500C99C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D46977A" w14:textId="0E753C72"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82DF6CB" w14:textId="429C9544"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6618A9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70D6E5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4287669C" w14:textId="77777777" w:rsidTr="00254DDC">
        <w:trPr>
          <w:trHeight w:val="285"/>
        </w:trPr>
        <w:tc>
          <w:tcPr>
            <w:tcW w:w="2882" w:type="dxa"/>
            <w:tcBorders>
              <w:right w:val="double" w:sz="4" w:space="0" w:color="auto"/>
            </w:tcBorders>
            <w:vAlign w:val="center"/>
          </w:tcPr>
          <w:p w14:paraId="45D633D7" w14:textId="66072C5E" w:rsidR="00254DDC" w:rsidRPr="00056971" w:rsidRDefault="00254DDC" w:rsidP="001C6C55">
            <w:pPr>
              <w:ind w:left="216" w:right="-95" w:hanging="216"/>
              <w:rPr>
                <w:rFonts w:asciiTheme="majorHAnsi" w:eastAsia="Times New Roman" w:hAnsiTheme="majorHAnsi"/>
                <w:sz w:val="20"/>
              </w:rPr>
            </w:pPr>
            <w:r w:rsidRPr="00056971">
              <w:rPr>
                <w:rFonts w:asciiTheme="majorHAnsi" w:eastAsia="Times New Roman" w:hAnsiTheme="majorHAnsi"/>
                <w:sz w:val="20"/>
              </w:rPr>
              <w:t xml:space="preserve">7. </w:t>
            </w:r>
            <w:proofErr w:type="spellStart"/>
            <w:r w:rsidRPr="00056971">
              <w:rPr>
                <w:rFonts w:asciiTheme="majorHAnsi" w:eastAsia="Times New Roman" w:hAnsiTheme="majorHAnsi"/>
                <w:sz w:val="20"/>
              </w:rPr>
              <w:t>Identificē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izaicinājumus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skolotāja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profesionālajā</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darbībā</w:t>
            </w:r>
            <w:proofErr w:type="spellEnd"/>
            <w:r w:rsidRPr="00056971">
              <w:rPr>
                <w:rFonts w:asciiTheme="majorHAnsi" w:eastAsia="Times New Roman" w:hAnsiTheme="majorHAnsi"/>
                <w:sz w:val="20"/>
              </w:rPr>
              <w:t xml:space="preserve"> un rod </w:t>
            </w:r>
            <w:proofErr w:type="spellStart"/>
            <w:r w:rsidRPr="00056971">
              <w:rPr>
                <w:rFonts w:asciiTheme="majorHAnsi" w:eastAsia="Times New Roman" w:hAnsiTheme="majorHAnsi"/>
                <w:sz w:val="20"/>
              </w:rPr>
              <w:t>tiem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risinājumus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458F8730" w14:textId="51E98CD4"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E420C3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6DC44C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B480846" w14:textId="06A36A9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557227D1" w14:textId="463BDD0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76E5438" w14:textId="019BDAD2"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EA1B34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C67507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1E114DE0" w14:textId="77777777" w:rsidTr="00254DDC">
        <w:trPr>
          <w:trHeight w:val="285"/>
        </w:trPr>
        <w:tc>
          <w:tcPr>
            <w:tcW w:w="2882" w:type="dxa"/>
            <w:tcBorders>
              <w:right w:val="double" w:sz="4" w:space="0" w:color="auto"/>
            </w:tcBorders>
            <w:vAlign w:val="center"/>
          </w:tcPr>
          <w:p w14:paraId="21E6348A" w14:textId="3DBB7396" w:rsidR="00254DDC" w:rsidRPr="00056971" w:rsidRDefault="00254DDC" w:rsidP="001C6C55">
            <w:pPr>
              <w:jc w:val="both"/>
              <w:rPr>
                <w:rFonts w:asciiTheme="majorHAnsi" w:eastAsia="Times New Roman" w:hAnsiTheme="majorHAnsi"/>
                <w:sz w:val="20"/>
              </w:rPr>
            </w:pPr>
            <w:r w:rsidRPr="00056971">
              <w:rPr>
                <w:rFonts w:asciiTheme="majorHAnsi" w:eastAsia="Times New Roman" w:hAnsiTheme="majorHAnsi"/>
                <w:sz w:val="20"/>
              </w:rPr>
              <w:t>KOMPETENCE</w:t>
            </w:r>
          </w:p>
        </w:tc>
        <w:tc>
          <w:tcPr>
            <w:tcW w:w="866" w:type="dxa"/>
            <w:tcBorders>
              <w:left w:val="double" w:sz="4" w:space="0" w:color="auto"/>
              <w:right w:val="dotted" w:sz="4" w:space="0" w:color="auto"/>
            </w:tcBorders>
            <w:shd w:val="clear" w:color="auto" w:fill="FFF8EB"/>
            <w:vAlign w:val="center"/>
          </w:tcPr>
          <w:p w14:paraId="177A47B6" w14:textId="48E5A880"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91DBFB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550F54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DDF3D5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840756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BE447C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FA398C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229F10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3DF78B94" w14:textId="77777777" w:rsidTr="00254DDC">
        <w:trPr>
          <w:trHeight w:val="1547"/>
        </w:trPr>
        <w:tc>
          <w:tcPr>
            <w:tcW w:w="2882" w:type="dxa"/>
            <w:tcBorders>
              <w:right w:val="double" w:sz="4" w:space="0" w:color="auto"/>
            </w:tcBorders>
            <w:vAlign w:val="center"/>
          </w:tcPr>
          <w:p w14:paraId="773D6915" w14:textId="2148CAB9" w:rsidR="00254DDC" w:rsidRPr="00056971" w:rsidRDefault="00254DDC" w:rsidP="001C6C55">
            <w:pPr>
              <w:ind w:left="216" w:right="-95" w:hanging="216"/>
              <w:rPr>
                <w:rFonts w:asciiTheme="majorHAnsi" w:eastAsia="Times New Roman" w:hAnsiTheme="majorHAnsi"/>
                <w:sz w:val="20"/>
              </w:rPr>
            </w:pPr>
            <w:r w:rsidRPr="00056971">
              <w:rPr>
                <w:rFonts w:asciiTheme="majorHAnsi" w:eastAsia="Times New Roman" w:hAnsiTheme="majorHAnsi"/>
                <w:sz w:val="20"/>
              </w:rPr>
              <w:lastRenderedPageBreak/>
              <w:t xml:space="preserve">8. </w:t>
            </w:r>
            <w:proofErr w:type="spellStart"/>
            <w:r w:rsidRPr="00056971">
              <w:rPr>
                <w:rFonts w:asciiTheme="majorHAnsi" w:eastAsia="Times New Roman" w:hAnsiTheme="majorHAnsi"/>
                <w:sz w:val="20"/>
              </w:rPr>
              <w:t>Kritiski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analizē</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izmanto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informāciju</w:t>
            </w:r>
            <w:proofErr w:type="spellEnd"/>
            <w:r w:rsidRPr="00056971">
              <w:rPr>
                <w:rFonts w:asciiTheme="majorHAnsi" w:eastAsia="Times New Roman" w:hAnsiTheme="majorHAnsi"/>
                <w:sz w:val="20"/>
              </w:rPr>
              <w:t xml:space="preserve"> par </w:t>
            </w:r>
            <w:proofErr w:type="spellStart"/>
            <w:r w:rsidRPr="00056971">
              <w:rPr>
                <w:rFonts w:asciiTheme="majorHAnsi" w:eastAsia="Times New Roman" w:hAnsiTheme="majorHAnsi"/>
                <w:sz w:val="20"/>
              </w:rPr>
              <w:t>pedagoģisko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skolotāja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profesionālo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darbību</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radoši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risina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mainīgas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vai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neskaidras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situācijas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09F54C8F" w14:textId="583D0BAA"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286BC3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5EFD25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C65223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EDE137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89E59C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DE7306A" w14:textId="0EE34F1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1939156C" w14:textId="415E6EB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456B6C04" w14:textId="77777777" w:rsidTr="00254DDC">
        <w:trPr>
          <w:trHeight w:val="285"/>
        </w:trPr>
        <w:tc>
          <w:tcPr>
            <w:tcW w:w="2882" w:type="dxa"/>
            <w:tcBorders>
              <w:right w:val="double" w:sz="4" w:space="0" w:color="auto"/>
            </w:tcBorders>
            <w:vAlign w:val="center"/>
          </w:tcPr>
          <w:p w14:paraId="54D9C0BB" w14:textId="38B51A6B" w:rsidR="00254DDC" w:rsidRPr="00056971" w:rsidRDefault="00254DDC" w:rsidP="001C6C55">
            <w:pPr>
              <w:ind w:left="216" w:right="-95" w:hanging="216"/>
              <w:rPr>
                <w:rFonts w:asciiTheme="majorHAnsi" w:eastAsia="Times New Roman" w:hAnsiTheme="majorHAnsi"/>
                <w:sz w:val="20"/>
              </w:rPr>
            </w:pPr>
            <w:r w:rsidRPr="00056971">
              <w:rPr>
                <w:rFonts w:asciiTheme="majorHAnsi" w:eastAsia="Times New Roman" w:hAnsiTheme="majorHAnsi"/>
                <w:sz w:val="20"/>
              </w:rPr>
              <w:t xml:space="preserve">9. </w:t>
            </w:r>
            <w:proofErr w:type="spellStart"/>
            <w:r w:rsidRPr="00056971">
              <w:rPr>
                <w:rFonts w:asciiTheme="majorHAnsi" w:eastAsia="Times New Roman" w:hAnsiTheme="majorHAnsi"/>
                <w:sz w:val="20"/>
              </w:rPr>
              <w:t>Argumentēti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izvērtē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plāno</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pilnveido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savu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profesionālo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kompetenci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ievērojot</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profesionālās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ētikas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prasības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40C3991B" w14:textId="383794B1"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AD56C1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8A15D1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17C286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327898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ED304A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065B4D5" w14:textId="459E6AE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8D7447F" w14:textId="6976F468"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2538A7C6" w14:textId="77777777" w:rsidTr="00254DDC">
        <w:trPr>
          <w:trHeight w:val="285"/>
        </w:trPr>
        <w:tc>
          <w:tcPr>
            <w:tcW w:w="2882" w:type="dxa"/>
            <w:tcBorders>
              <w:right w:val="double" w:sz="4" w:space="0" w:color="auto"/>
            </w:tcBorders>
            <w:shd w:val="clear" w:color="auto" w:fill="D9D9D9" w:themeFill="background1" w:themeFillShade="D9"/>
            <w:vAlign w:val="center"/>
          </w:tcPr>
          <w:p w14:paraId="173FAA81" w14:textId="6796C1C9" w:rsidR="00254DDC" w:rsidRPr="00056971" w:rsidRDefault="00254DDC" w:rsidP="001C6C55">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Ilgl4004 PEDAGOĢISKĀ PRAKSE II</w:t>
            </w:r>
          </w:p>
        </w:tc>
        <w:tc>
          <w:tcPr>
            <w:tcW w:w="866" w:type="dxa"/>
            <w:tcBorders>
              <w:left w:val="double" w:sz="4" w:space="0" w:color="auto"/>
              <w:right w:val="dotted" w:sz="4" w:space="0" w:color="auto"/>
            </w:tcBorders>
            <w:shd w:val="clear" w:color="auto" w:fill="D9D9D9" w:themeFill="background1" w:themeFillShade="D9"/>
            <w:vAlign w:val="center"/>
          </w:tcPr>
          <w:p w14:paraId="007CD62F" w14:textId="680030D3"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503168D8" w14:textId="02174A6C"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129000E9" w14:textId="4979732A"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397FB2CD" w14:textId="6E1BDFE4"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72FB393D" w14:textId="6371022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2ACFC00A" w14:textId="39C59FE3"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7F07023E" w14:textId="536F2CAB"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4AEDF0B8" w14:textId="58763868" w:rsidR="00254DDC" w:rsidRPr="00056971" w:rsidRDefault="00254DDC" w:rsidP="001C6C55">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254DDC" w:rsidRPr="00056971" w14:paraId="07E890B9" w14:textId="77777777" w:rsidTr="00254DDC">
        <w:trPr>
          <w:trHeight w:val="285"/>
        </w:trPr>
        <w:tc>
          <w:tcPr>
            <w:tcW w:w="2882" w:type="dxa"/>
            <w:tcBorders>
              <w:right w:val="double" w:sz="4" w:space="0" w:color="auto"/>
            </w:tcBorders>
            <w:vAlign w:val="center"/>
          </w:tcPr>
          <w:p w14:paraId="7256BE9F" w14:textId="1A1D757F" w:rsidR="00254DDC" w:rsidRPr="00056971" w:rsidRDefault="00254DDC" w:rsidP="001C6C55">
            <w:pPr>
              <w:rPr>
                <w:rFonts w:asciiTheme="majorHAnsi" w:hAnsiTheme="majorHAnsi" w:cstheme="majorHAnsi"/>
                <w:bCs/>
                <w:sz w:val="20"/>
                <w:szCs w:val="20"/>
                <w:lang w:val="lv-LV"/>
              </w:rPr>
            </w:pPr>
            <w:r w:rsidRPr="00056971">
              <w:rPr>
                <w:rFonts w:asciiTheme="majorHAnsi" w:eastAsia="Times New Roman" w:hAnsiTheme="majorHAnsi"/>
                <w:sz w:val="20"/>
              </w:rPr>
              <w:t>ZINĀŠANAS</w:t>
            </w:r>
          </w:p>
        </w:tc>
        <w:tc>
          <w:tcPr>
            <w:tcW w:w="866" w:type="dxa"/>
            <w:tcBorders>
              <w:left w:val="double" w:sz="4" w:space="0" w:color="auto"/>
              <w:right w:val="dotted" w:sz="4" w:space="0" w:color="auto"/>
            </w:tcBorders>
            <w:shd w:val="clear" w:color="auto" w:fill="FFF8EB"/>
            <w:vAlign w:val="center"/>
          </w:tcPr>
          <w:p w14:paraId="04DBC8CF" w14:textId="35A356C6"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EB3682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3B0119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49F8AE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7A15B0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42CCB9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58C443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121C75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34B18E42" w14:textId="77777777" w:rsidTr="00254DDC">
        <w:trPr>
          <w:trHeight w:val="285"/>
        </w:trPr>
        <w:tc>
          <w:tcPr>
            <w:tcW w:w="2882" w:type="dxa"/>
            <w:tcBorders>
              <w:right w:val="double" w:sz="4" w:space="0" w:color="auto"/>
            </w:tcBorders>
            <w:vAlign w:val="center"/>
          </w:tcPr>
          <w:p w14:paraId="2D22682C" w14:textId="6597E949" w:rsidR="00254DDC" w:rsidRPr="00056971" w:rsidRDefault="00254DDC" w:rsidP="001C6C55">
            <w:pPr>
              <w:autoSpaceDE w:val="0"/>
              <w:autoSpaceDN w:val="0"/>
              <w:adjustRightInd w:val="0"/>
              <w:ind w:left="202" w:hanging="202"/>
              <w:jc w:val="both"/>
              <w:rPr>
                <w:rFonts w:asciiTheme="majorHAnsi" w:eastAsia="Times New Roman" w:hAnsiTheme="majorHAnsi"/>
                <w:sz w:val="20"/>
              </w:rPr>
            </w:pPr>
            <w:r w:rsidRPr="00056971">
              <w:rPr>
                <w:rFonts w:asciiTheme="majorHAnsi" w:eastAsia="Times New Roman" w:hAnsiTheme="majorHAnsi"/>
                <w:sz w:val="20"/>
              </w:rPr>
              <w:t xml:space="preserve">1. </w:t>
            </w:r>
            <w:proofErr w:type="spellStart"/>
            <w:r w:rsidRPr="00056971">
              <w:rPr>
                <w:rFonts w:asciiTheme="majorHAnsi" w:eastAsia="Times New Roman" w:hAnsiTheme="majorHAnsi"/>
                <w:sz w:val="20"/>
              </w:rPr>
              <w:t>Izskaidro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satura</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plānošanas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īstenošanas</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novērtēšanas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atšķirības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pamatizglītībā</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vidējās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izglītības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dažādos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līmeņos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1C0330FC" w14:textId="26C991B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17AF496" w14:textId="17887A0A"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2505EB72" w14:textId="69BE857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6F263CC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8F7236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C169A7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A306B7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E98BDA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2A75A8F9" w14:textId="77777777" w:rsidTr="00254DDC">
        <w:trPr>
          <w:trHeight w:val="285"/>
        </w:trPr>
        <w:tc>
          <w:tcPr>
            <w:tcW w:w="2882" w:type="dxa"/>
            <w:tcBorders>
              <w:right w:val="double" w:sz="4" w:space="0" w:color="auto"/>
            </w:tcBorders>
            <w:vAlign w:val="center"/>
          </w:tcPr>
          <w:p w14:paraId="5426BE95" w14:textId="68900A70" w:rsidR="00254DDC" w:rsidRPr="00056971" w:rsidRDefault="00254DDC" w:rsidP="001C6C55">
            <w:pPr>
              <w:autoSpaceDE w:val="0"/>
              <w:autoSpaceDN w:val="0"/>
              <w:adjustRightInd w:val="0"/>
              <w:ind w:left="202" w:hanging="202"/>
              <w:jc w:val="both"/>
              <w:rPr>
                <w:rFonts w:asciiTheme="majorHAnsi" w:eastAsia="Times New Roman" w:hAnsiTheme="majorHAnsi"/>
                <w:sz w:val="20"/>
              </w:rPr>
            </w:pPr>
            <w:r w:rsidRPr="00056971">
              <w:rPr>
                <w:rFonts w:asciiTheme="majorHAnsi" w:eastAsia="Times New Roman" w:hAnsiTheme="majorHAnsi"/>
                <w:sz w:val="20"/>
              </w:rPr>
              <w:t xml:space="preserve">2. </w:t>
            </w:r>
            <w:proofErr w:type="spellStart"/>
            <w:r w:rsidRPr="00056971">
              <w:rPr>
                <w:rFonts w:asciiTheme="majorHAnsi" w:eastAsia="Times New Roman" w:hAnsiTheme="majorHAnsi"/>
                <w:sz w:val="20"/>
              </w:rPr>
              <w:t>Pamatoti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izvēlas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personalizēta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īstenošanas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stratēģijas</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metodes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6D6A3ADC" w14:textId="7CC980F8"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1F60F6DF" w14:textId="2A8888C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5EB80AE" w14:textId="52F31D5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6B491D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84BBDE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CC0DD6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DFA586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81EA39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22565815" w14:textId="77777777" w:rsidTr="00254DDC">
        <w:trPr>
          <w:trHeight w:val="285"/>
        </w:trPr>
        <w:tc>
          <w:tcPr>
            <w:tcW w:w="2882" w:type="dxa"/>
            <w:tcBorders>
              <w:right w:val="double" w:sz="4" w:space="0" w:color="auto"/>
            </w:tcBorders>
            <w:vAlign w:val="center"/>
          </w:tcPr>
          <w:p w14:paraId="3B7365B8" w14:textId="3BC6460C" w:rsidR="00254DDC" w:rsidRPr="00056971" w:rsidRDefault="00254DDC" w:rsidP="001C6C55">
            <w:pPr>
              <w:rPr>
                <w:rFonts w:asciiTheme="majorHAnsi" w:hAnsiTheme="majorHAnsi" w:cstheme="majorHAnsi"/>
                <w:bCs/>
                <w:sz w:val="20"/>
                <w:szCs w:val="20"/>
                <w:lang w:val="lv-LV"/>
              </w:rPr>
            </w:pPr>
            <w:r w:rsidRPr="00056971">
              <w:rPr>
                <w:rFonts w:asciiTheme="majorHAnsi" w:eastAsia="Times New Roman" w:hAnsiTheme="majorHAnsi"/>
                <w:sz w:val="20"/>
              </w:rPr>
              <w:t>PRASMES</w:t>
            </w:r>
          </w:p>
        </w:tc>
        <w:tc>
          <w:tcPr>
            <w:tcW w:w="866" w:type="dxa"/>
            <w:tcBorders>
              <w:left w:val="double" w:sz="4" w:space="0" w:color="auto"/>
              <w:right w:val="dotted" w:sz="4" w:space="0" w:color="auto"/>
            </w:tcBorders>
            <w:shd w:val="clear" w:color="auto" w:fill="FFF8EB"/>
            <w:vAlign w:val="center"/>
          </w:tcPr>
          <w:p w14:paraId="55121C09" w14:textId="2CE6CFE9"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2CA571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77BF4A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966A39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19D717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016341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ED89AE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6BCC17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523FB17F" w14:textId="77777777" w:rsidTr="00254DDC">
        <w:trPr>
          <w:trHeight w:val="285"/>
        </w:trPr>
        <w:tc>
          <w:tcPr>
            <w:tcW w:w="2882" w:type="dxa"/>
            <w:tcBorders>
              <w:right w:val="double" w:sz="4" w:space="0" w:color="auto"/>
            </w:tcBorders>
            <w:vAlign w:val="center"/>
          </w:tcPr>
          <w:p w14:paraId="5D2F9F47" w14:textId="42FC75B6" w:rsidR="00254DDC" w:rsidRPr="00056971" w:rsidRDefault="00254DDC" w:rsidP="001C6C55">
            <w:pPr>
              <w:autoSpaceDE w:val="0"/>
              <w:autoSpaceDN w:val="0"/>
              <w:adjustRightInd w:val="0"/>
              <w:ind w:left="216" w:hanging="216"/>
              <w:rPr>
                <w:rFonts w:asciiTheme="majorHAnsi" w:eastAsia="Times New Roman" w:hAnsiTheme="majorHAnsi"/>
                <w:sz w:val="20"/>
              </w:rPr>
            </w:pPr>
            <w:r w:rsidRPr="00056971">
              <w:rPr>
                <w:rFonts w:asciiTheme="majorHAnsi" w:eastAsia="Times New Roman" w:hAnsiTheme="majorHAnsi"/>
                <w:sz w:val="20"/>
              </w:rPr>
              <w:t xml:space="preserve">3. </w:t>
            </w:r>
            <w:proofErr w:type="spellStart"/>
            <w:r w:rsidRPr="00056971">
              <w:rPr>
                <w:rFonts w:asciiTheme="majorHAnsi" w:eastAsia="Times New Roman" w:hAnsiTheme="majorHAnsi"/>
                <w:sz w:val="20"/>
              </w:rPr>
              <w:t>Plāno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saskaņā</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ar</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izglītojamo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attīstības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vajadzībām</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sasniedzamajiem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mācīšanās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rezultātiem</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06FE40EF" w14:textId="2AD6CAA5"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30DD80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5248DA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65A4F94" w14:textId="256C6A69"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51AB9E6E" w14:textId="4B3AF69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3FE9CE9B" w14:textId="3011E9E6"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7A7F8B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1FC2C6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0CFCF195" w14:textId="77777777" w:rsidTr="00254DDC">
        <w:trPr>
          <w:trHeight w:val="285"/>
        </w:trPr>
        <w:tc>
          <w:tcPr>
            <w:tcW w:w="2882" w:type="dxa"/>
            <w:tcBorders>
              <w:right w:val="double" w:sz="4" w:space="0" w:color="auto"/>
            </w:tcBorders>
            <w:vAlign w:val="center"/>
          </w:tcPr>
          <w:p w14:paraId="41ADB4AB" w14:textId="3014E9EA" w:rsidR="00254DDC" w:rsidRPr="00056971" w:rsidRDefault="00254DDC" w:rsidP="001C6C55">
            <w:pPr>
              <w:autoSpaceDE w:val="0"/>
              <w:autoSpaceDN w:val="0"/>
              <w:adjustRightInd w:val="0"/>
              <w:ind w:left="216" w:hanging="216"/>
              <w:rPr>
                <w:rFonts w:asciiTheme="majorHAnsi" w:eastAsia="Times New Roman" w:hAnsiTheme="majorHAnsi"/>
                <w:sz w:val="20"/>
              </w:rPr>
            </w:pPr>
            <w:r w:rsidRPr="00056971">
              <w:rPr>
                <w:rFonts w:asciiTheme="majorHAnsi" w:eastAsia="Times New Roman" w:hAnsiTheme="majorHAnsi"/>
                <w:sz w:val="20"/>
              </w:rPr>
              <w:t xml:space="preserve">4. </w:t>
            </w:r>
            <w:proofErr w:type="spellStart"/>
            <w:r w:rsidRPr="00056971">
              <w:rPr>
                <w:rFonts w:asciiTheme="majorHAnsi" w:eastAsia="Times New Roman" w:hAnsiTheme="majorHAnsi"/>
                <w:sz w:val="20"/>
              </w:rPr>
              <w:t>Plāno</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īsteno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izglītojamo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dzīves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situācijām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pietuvinātu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audzināšanas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procesu</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3FF8DEB6" w14:textId="73F75307"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984B6B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36393E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E2EE36F" w14:textId="5FDA5AF7"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7D7E83A" w14:textId="56E0A55F"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00F4B6D1" w14:textId="03352015"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71616D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5760DD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21F0E5AA" w14:textId="77777777" w:rsidTr="00254DDC">
        <w:trPr>
          <w:trHeight w:val="285"/>
        </w:trPr>
        <w:tc>
          <w:tcPr>
            <w:tcW w:w="2882" w:type="dxa"/>
            <w:tcBorders>
              <w:right w:val="double" w:sz="4" w:space="0" w:color="auto"/>
            </w:tcBorders>
            <w:vAlign w:val="center"/>
          </w:tcPr>
          <w:p w14:paraId="127E9173" w14:textId="1D6E4447" w:rsidR="00254DDC" w:rsidRPr="00056971" w:rsidRDefault="00254DDC" w:rsidP="001C6C55">
            <w:pPr>
              <w:autoSpaceDE w:val="0"/>
              <w:autoSpaceDN w:val="0"/>
              <w:adjustRightInd w:val="0"/>
              <w:ind w:left="216" w:hanging="216"/>
              <w:rPr>
                <w:rFonts w:asciiTheme="majorHAnsi" w:eastAsia="Times New Roman" w:hAnsiTheme="majorHAnsi"/>
                <w:sz w:val="20"/>
              </w:rPr>
            </w:pPr>
            <w:r w:rsidRPr="00056971">
              <w:rPr>
                <w:rFonts w:asciiTheme="majorHAnsi" w:eastAsia="Times New Roman" w:hAnsiTheme="majorHAnsi"/>
                <w:sz w:val="20"/>
              </w:rPr>
              <w:t xml:space="preserve">5. </w:t>
            </w:r>
            <w:proofErr w:type="spellStart"/>
            <w:r w:rsidRPr="00056971">
              <w:rPr>
                <w:rFonts w:asciiTheme="majorHAnsi" w:eastAsia="Times New Roman" w:hAnsiTheme="majorHAnsi"/>
                <w:sz w:val="20"/>
              </w:rPr>
              <w:t>Vērtē</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izglītojamo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mācīšanās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sniegumu</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izaugsmi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paredzot</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dažāda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apguves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lastRenderedPageBreak/>
              <w:t>līmeņa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sasniedzamos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rezultātus</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1C9EB26F" w14:textId="17521A69"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F30150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2A2A88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528CCE3" w14:textId="324916E3"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9490BFD" w14:textId="38FFC14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25DB590" w14:textId="46A5BCB2"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200B282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71168D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58BB52B7" w14:textId="77777777" w:rsidTr="00254DDC">
        <w:trPr>
          <w:trHeight w:val="285"/>
        </w:trPr>
        <w:tc>
          <w:tcPr>
            <w:tcW w:w="2882" w:type="dxa"/>
            <w:tcBorders>
              <w:right w:val="double" w:sz="4" w:space="0" w:color="auto"/>
            </w:tcBorders>
            <w:vAlign w:val="center"/>
          </w:tcPr>
          <w:p w14:paraId="4E48401C" w14:textId="2A8DB8DE" w:rsidR="00254DDC" w:rsidRPr="00056971" w:rsidRDefault="00254DDC" w:rsidP="001C6C55">
            <w:pPr>
              <w:jc w:val="both"/>
              <w:rPr>
                <w:rFonts w:asciiTheme="majorHAnsi" w:eastAsia="Times New Roman" w:hAnsiTheme="majorHAnsi"/>
                <w:sz w:val="20"/>
              </w:rPr>
            </w:pPr>
            <w:r w:rsidRPr="00056971">
              <w:rPr>
                <w:rFonts w:asciiTheme="majorHAnsi" w:eastAsia="Times New Roman" w:hAnsiTheme="majorHAnsi"/>
                <w:sz w:val="20"/>
              </w:rPr>
              <w:t>KOMPETENCE</w:t>
            </w:r>
          </w:p>
        </w:tc>
        <w:tc>
          <w:tcPr>
            <w:tcW w:w="866" w:type="dxa"/>
            <w:tcBorders>
              <w:left w:val="double" w:sz="4" w:space="0" w:color="auto"/>
              <w:right w:val="dotted" w:sz="4" w:space="0" w:color="auto"/>
            </w:tcBorders>
            <w:shd w:val="clear" w:color="auto" w:fill="FFF8EB"/>
            <w:vAlign w:val="center"/>
          </w:tcPr>
          <w:p w14:paraId="44D0475E" w14:textId="00A3D68A"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54EA8C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5ADCD0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79EA31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BE3694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E4A539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4755AF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52F757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31FD422D" w14:textId="77777777" w:rsidTr="00254DDC">
        <w:trPr>
          <w:trHeight w:val="285"/>
        </w:trPr>
        <w:tc>
          <w:tcPr>
            <w:tcW w:w="2882" w:type="dxa"/>
            <w:tcBorders>
              <w:right w:val="double" w:sz="4" w:space="0" w:color="auto"/>
            </w:tcBorders>
            <w:vAlign w:val="center"/>
          </w:tcPr>
          <w:p w14:paraId="381CCC49" w14:textId="58E504BC" w:rsidR="00254DDC" w:rsidRPr="00056971" w:rsidRDefault="00254DDC" w:rsidP="001C6C55">
            <w:pPr>
              <w:ind w:left="230" w:hanging="230"/>
              <w:rPr>
                <w:rFonts w:asciiTheme="majorHAnsi" w:eastAsia="Times New Roman" w:hAnsiTheme="majorHAnsi"/>
                <w:sz w:val="20"/>
              </w:rPr>
            </w:pPr>
            <w:r w:rsidRPr="00056971">
              <w:rPr>
                <w:rFonts w:asciiTheme="majorHAnsi" w:eastAsia="Times New Roman" w:hAnsiTheme="majorHAnsi"/>
                <w:sz w:val="20"/>
              </w:rPr>
              <w:t xml:space="preserve">6. </w:t>
            </w:r>
            <w:proofErr w:type="spellStart"/>
            <w:r w:rsidRPr="00056971">
              <w:rPr>
                <w:rFonts w:asciiTheme="majorHAnsi" w:eastAsia="Times New Roman" w:hAnsiTheme="majorHAnsi"/>
                <w:sz w:val="20"/>
              </w:rPr>
              <w:t>Izstrādā</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konstruktīvus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priekšlikumus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izglītības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iestādes</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izglītības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jomas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attīstībai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patstāvīgi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vai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sadarbībā</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ar</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izglītības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procesā</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iesaistītajiem</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partneriem</w:t>
            </w:r>
            <w:proofErr w:type="spellEnd"/>
          </w:p>
        </w:tc>
        <w:tc>
          <w:tcPr>
            <w:tcW w:w="866" w:type="dxa"/>
            <w:tcBorders>
              <w:left w:val="double" w:sz="4" w:space="0" w:color="auto"/>
              <w:right w:val="dotted" w:sz="4" w:space="0" w:color="auto"/>
            </w:tcBorders>
            <w:shd w:val="clear" w:color="auto" w:fill="FFF8EB"/>
            <w:vAlign w:val="center"/>
          </w:tcPr>
          <w:p w14:paraId="43D5E77C" w14:textId="0AE6AE5D"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01E472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49C8B7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49F4E7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E9110B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E3B9AF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FB3F48D" w14:textId="7BFF53D4"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35B9BFBB" w14:textId="0D3FD824"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329A17AD" w14:textId="77777777" w:rsidTr="00254DDC">
        <w:trPr>
          <w:trHeight w:val="285"/>
        </w:trPr>
        <w:tc>
          <w:tcPr>
            <w:tcW w:w="2882" w:type="dxa"/>
            <w:tcBorders>
              <w:right w:val="double" w:sz="4" w:space="0" w:color="auto"/>
            </w:tcBorders>
            <w:vAlign w:val="center"/>
          </w:tcPr>
          <w:p w14:paraId="5944C986" w14:textId="62542DB3" w:rsidR="00254DDC" w:rsidRPr="00056971" w:rsidRDefault="00254DDC" w:rsidP="001C6C55">
            <w:pPr>
              <w:autoSpaceDE w:val="0"/>
              <w:autoSpaceDN w:val="0"/>
              <w:adjustRightInd w:val="0"/>
              <w:ind w:left="230" w:hanging="230"/>
              <w:mirrorIndents/>
              <w:rPr>
                <w:rFonts w:asciiTheme="majorHAnsi" w:eastAsia="Times New Roman" w:hAnsiTheme="majorHAnsi"/>
                <w:sz w:val="20"/>
              </w:rPr>
            </w:pPr>
            <w:r w:rsidRPr="00056971">
              <w:rPr>
                <w:rFonts w:asciiTheme="majorHAnsi" w:eastAsia="Times New Roman" w:hAnsiTheme="majorHAnsi"/>
                <w:sz w:val="20"/>
              </w:rPr>
              <w:t xml:space="preserve">7. </w:t>
            </w:r>
            <w:proofErr w:type="spellStart"/>
            <w:r w:rsidRPr="00056971">
              <w:rPr>
                <w:rFonts w:asciiTheme="majorHAnsi" w:eastAsia="Times New Roman" w:hAnsiTheme="majorHAnsi"/>
                <w:sz w:val="20"/>
              </w:rPr>
              <w:t>Patstāvīgi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veic</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skolotāja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profesionālo</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darbību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veidojot</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atbalstošu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mācību</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vidi</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reflektējot</w:t>
            </w:r>
            <w:proofErr w:type="spellEnd"/>
            <w:r w:rsidRPr="00056971">
              <w:rPr>
                <w:rFonts w:asciiTheme="majorHAnsi" w:eastAsia="Times New Roman" w:hAnsiTheme="majorHAnsi"/>
                <w:sz w:val="20"/>
              </w:rPr>
              <w:t xml:space="preserve"> un </w:t>
            </w:r>
            <w:proofErr w:type="spellStart"/>
            <w:r w:rsidRPr="00056971">
              <w:rPr>
                <w:rFonts w:asciiTheme="majorHAnsi" w:eastAsia="Times New Roman" w:hAnsiTheme="majorHAnsi"/>
                <w:sz w:val="20"/>
              </w:rPr>
              <w:t>izvērtējot</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sava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darba</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rezultātus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pašefektivitātes</w:t>
            </w:r>
            <w:proofErr w:type="spellEnd"/>
            <w:r w:rsidRPr="00056971">
              <w:rPr>
                <w:rFonts w:asciiTheme="majorHAnsi" w:eastAsia="Times New Roman" w:hAnsiTheme="majorHAnsi"/>
                <w:sz w:val="20"/>
              </w:rPr>
              <w:t xml:space="preserve"> </w:t>
            </w:r>
            <w:proofErr w:type="spellStart"/>
            <w:r w:rsidRPr="00056971">
              <w:rPr>
                <w:rFonts w:asciiTheme="majorHAnsi" w:eastAsia="Times New Roman" w:hAnsiTheme="majorHAnsi"/>
                <w:sz w:val="20"/>
              </w:rPr>
              <w:t>uzlabošanai</w:t>
            </w:r>
            <w:proofErr w:type="spellEnd"/>
            <w:r w:rsidRPr="00056971">
              <w:rPr>
                <w:rFonts w:asciiTheme="majorHAnsi" w:eastAsia="Times New Roman" w:hAnsiTheme="majorHAnsi"/>
                <w:sz w:val="20"/>
              </w:rPr>
              <w:t>.</w:t>
            </w:r>
          </w:p>
        </w:tc>
        <w:tc>
          <w:tcPr>
            <w:tcW w:w="866" w:type="dxa"/>
            <w:tcBorders>
              <w:left w:val="double" w:sz="4" w:space="0" w:color="auto"/>
              <w:right w:val="dotted" w:sz="4" w:space="0" w:color="auto"/>
            </w:tcBorders>
            <w:shd w:val="clear" w:color="auto" w:fill="FFF8EB"/>
            <w:vAlign w:val="center"/>
          </w:tcPr>
          <w:p w14:paraId="3EF4080D" w14:textId="1A57E0BF"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2E5A38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EC0475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17DBCC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FBF246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2E3AF8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3D08A8E" w14:textId="14A5914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3260473F" w14:textId="2EC3B33A"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77120E7C" w14:textId="77777777" w:rsidTr="00254DDC">
        <w:trPr>
          <w:trHeight w:val="285"/>
        </w:trPr>
        <w:tc>
          <w:tcPr>
            <w:tcW w:w="2882" w:type="dxa"/>
            <w:tcBorders>
              <w:right w:val="double" w:sz="4" w:space="0" w:color="auto"/>
            </w:tcBorders>
            <w:shd w:val="clear" w:color="auto" w:fill="D9D9D9" w:themeFill="background1" w:themeFillShade="D9"/>
            <w:vAlign w:val="center"/>
          </w:tcPr>
          <w:p w14:paraId="6D3AFD18" w14:textId="0FD90602" w:rsidR="00254DDC" w:rsidRPr="00056971" w:rsidRDefault="00254DDC" w:rsidP="001C6C55">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Ilgl4005 DIPLOMDARBS</w:t>
            </w:r>
          </w:p>
        </w:tc>
        <w:tc>
          <w:tcPr>
            <w:tcW w:w="866" w:type="dxa"/>
            <w:tcBorders>
              <w:left w:val="double" w:sz="4" w:space="0" w:color="auto"/>
              <w:right w:val="dotted" w:sz="4" w:space="0" w:color="auto"/>
            </w:tcBorders>
            <w:shd w:val="clear" w:color="auto" w:fill="D9D9D9" w:themeFill="background1" w:themeFillShade="D9"/>
            <w:vAlign w:val="center"/>
          </w:tcPr>
          <w:p w14:paraId="0B0C6108" w14:textId="4EAC8C90"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74F3252D" w14:textId="63D4AEBF"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2EE6352C" w14:textId="4C00919C"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50929C58" w14:textId="7140C268"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865" w:type="dxa"/>
            <w:tcBorders>
              <w:left w:val="dotted" w:sz="4" w:space="0" w:color="auto"/>
              <w:right w:val="dotted" w:sz="4" w:space="0" w:color="auto"/>
            </w:tcBorders>
            <w:shd w:val="clear" w:color="auto" w:fill="D9D9D9" w:themeFill="background1" w:themeFillShade="D9"/>
            <w:vAlign w:val="center"/>
          </w:tcPr>
          <w:p w14:paraId="2384C120" w14:textId="20A34466"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36F1A458" w14:textId="03FDC1B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6F3A94E4" w14:textId="67AAC291"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356ECF43" w14:textId="5403E6B9" w:rsidR="00254DDC" w:rsidRPr="00056971" w:rsidRDefault="00254DDC" w:rsidP="001C6C55">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254DDC" w:rsidRPr="00056971" w14:paraId="6FF35EC7" w14:textId="77777777" w:rsidTr="00254DDC">
        <w:trPr>
          <w:trHeight w:val="285"/>
        </w:trPr>
        <w:tc>
          <w:tcPr>
            <w:tcW w:w="2882" w:type="dxa"/>
            <w:tcBorders>
              <w:right w:val="double" w:sz="4" w:space="0" w:color="auto"/>
            </w:tcBorders>
            <w:vAlign w:val="center"/>
          </w:tcPr>
          <w:p w14:paraId="1B2A7B64" w14:textId="44F2CD3E" w:rsidR="00254DDC" w:rsidRPr="00056971" w:rsidRDefault="00254DDC" w:rsidP="001C6C55">
            <w:pPr>
              <w:pStyle w:val="Parasts1"/>
              <w:jc w:val="left"/>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right w:val="dotted" w:sz="4" w:space="0" w:color="auto"/>
            </w:tcBorders>
            <w:shd w:val="clear" w:color="auto" w:fill="FFF8EB"/>
            <w:vAlign w:val="center"/>
          </w:tcPr>
          <w:p w14:paraId="47CC6C97" w14:textId="315F5917"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86EBEB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B972E8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1DFAAF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CAD62C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2B3188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BBFC6C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739D02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2345EFAC" w14:textId="77777777" w:rsidTr="00254DDC">
        <w:trPr>
          <w:trHeight w:val="285"/>
        </w:trPr>
        <w:tc>
          <w:tcPr>
            <w:tcW w:w="2882" w:type="dxa"/>
            <w:tcBorders>
              <w:right w:val="double" w:sz="4" w:space="0" w:color="auto"/>
            </w:tcBorders>
            <w:vAlign w:val="center"/>
          </w:tcPr>
          <w:p w14:paraId="70B161C3" w14:textId="1798356F" w:rsidR="00254DDC" w:rsidRPr="00056971" w:rsidRDefault="00254DDC" w:rsidP="001C6C55">
            <w:pPr>
              <w:pStyle w:val="Parasts1"/>
              <w:numPr>
                <w:ilvl w:val="1"/>
                <w:numId w:val="22"/>
              </w:numPr>
              <w:tabs>
                <w:tab w:val="clear" w:pos="1440"/>
              </w:tabs>
              <w:ind w:left="258" w:hanging="266"/>
              <w:jc w:val="left"/>
              <w:rPr>
                <w:rFonts w:asciiTheme="majorHAnsi" w:hAnsiTheme="majorHAnsi"/>
                <w:sz w:val="20"/>
              </w:rPr>
            </w:pPr>
            <w:proofErr w:type="spellStart"/>
            <w:r w:rsidRPr="00056971">
              <w:rPr>
                <w:rFonts w:asciiTheme="majorHAnsi" w:hAnsiTheme="majorHAnsi"/>
                <w:sz w:val="20"/>
              </w:rPr>
              <w:t>Demonstrē</w:t>
            </w:r>
            <w:proofErr w:type="spellEnd"/>
            <w:r w:rsidRPr="00056971">
              <w:rPr>
                <w:rFonts w:asciiTheme="majorHAnsi" w:hAnsiTheme="majorHAnsi"/>
                <w:sz w:val="20"/>
              </w:rPr>
              <w:t xml:space="preserve"> </w:t>
            </w:r>
            <w:proofErr w:type="spellStart"/>
            <w:r w:rsidRPr="00056971">
              <w:rPr>
                <w:rFonts w:asciiTheme="majorHAnsi" w:hAnsiTheme="majorHAnsi"/>
                <w:sz w:val="20"/>
              </w:rPr>
              <w:t>teorētiskās</w:t>
            </w:r>
            <w:proofErr w:type="spellEnd"/>
            <w:r w:rsidRPr="00056971">
              <w:rPr>
                <w:rFonts w:asciiTheme="majorHAnsi" w:hAnsiTheme="majorHAnsi"/>
                <w:sz w:val="20"/>
              </w:rPr>
              <w:t xml:space="preserve"> </w:t>
            </w:r>
            <w:proofErr w:type="spellStart"/>
            <w:r w:rsidRPr="00056971">
              <w:rPr>
                <w:rFonts w:asciiTheme="majorHAnsi" w:hAnsiTheme="majorHAnsi"/>
                <w:sz w:val="20"/>
              </w:rPr>
              <w:t>zināšanas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pedagoģijas</w:t>
            </w:r>
            <w:proofErr w:type="spellEnd"/>
            <w:r w:rsidRPr="00056971">
              <w:rPr>
                <w:rFonts w:asciiTheme="majorHAnsi" w:hAnsiTheme="majorHAnsi"/>
                <w:sz w:val="20"/>
              </w:rPr>
              <w:t xml:space="preserve">, </w:t>
            </w:r>
            <w:proofErr w:type="spellStart"/>
            <w:r w:rsidRPr="00056971">
              <w:rPr>
                <w:rFonts w:asciiTheme="majorHAnsi" w:hAnsiTheme="majorHAnsi"/>
                <w:sz w:val="20"/>
              </w:rPr>
              <w:t>psiholoģijas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vadības</w:t>
            </w:r>
            <w:proofErr w:type="spellEnd"/>
            <w:r w:rsidRPr="00056971">
              <w:rPr>
                <w:rFonts w:asciiTheme="majorHAnsi" w:hAnsiTheme="majorHAnsi"/>
                <w:sz w:val="20"/>
              </w:rPr>
              <w:t xml:space="preserve"> </w:t>
            </w:r>
            <w:proofErr w:type="spellStart"/>
            <w:r w:rsidRPr="00056971">
              <w:rPr>
                <w:rFonts w:asciiTheme="majorHAnsi" w:hAnsiTheme="majorHAnsi"/>
                <w:sz w:val="20"/>
              </w:rPr>
              <w:t>u.c.</w:t>
            </w:r>
            <w:proofErr w:type="spellEnd"/>
            <w:r w:rsidRPr="00056971">
              <w:rPr>
                <w:rFonts w:asciiTheme="majorHAnsi" w:hAnsiTheme="majorHAnsi"/>
                <w:sz w:val="20"/>
              </w:rPr>
              <w:t xml:space="preserve">) </w:t>
            </w:r>
            <w:proofErr w:type="spellStart"/>
            <w:r w:rsidRPr="00056971">
              <w:rPr>
                <w:rFonts w:asciiTheme="majorHAnsi" w:hAnsiTheme="majorHAnsi"/>
                <w:sz w:val="20"/>
              </w:rPr>
              <w:t>zinātņu</w:t>
            </w:r>
            <w:proofErr w:type="spellEnd"/>
            <w:r w:rsidRPr="00056971">
              <w:rPr>
                <w:rFonts w:asciiTheme="majorHAnsi" w:hAnsiTheme="majorHAnsi"/>
                <w:sz w:val="20"/>
              </w:rPr>
              <w:t xml:space="preserve"> </w:t>
            </w:r>
            <w:proofErr w:type="spellStart"/>
            <w:r w:rsidRPr="00056971">
              <w:rPr>
                <w:rFonts w:asciiTheme="majorHAnsi" w:hAnsiTheme="majorHAnsi"/>
                <w:sz w:val="20"/>
              </w:rPr>
              <w:t>nozarē</w:t>
            </w:r>
            <w:proofErr w:type="spellEnd"/>
            <w:r w:rsidRPr="00056971">
              <w:rPr>
                <w:rFonts w:asciiTheme="majorHAnsi" w:hAnsiTheme="majorHAnsi"/>
                <w:sz w:val="20"/>
              </w:rPr>
              <w:t xml:space="preserve"> un </w:t>
            </w:r>
            <w:proofErr w:type="spellStart"/>
            <w:r w:rsidRPr="00056971">
              <w:rPr>
                <w:rFonts w:asciiTheme="majorHAnsi" w:hAnsiTheme="majorHAnsi"/>
                <w:sz w:val="20"/>
              </w:rPr>
              <w:t>konkrētā</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priekšmeta</w:t>
            </w:r>
            <w:proofErr w:type="spellEnd"/>
            <w:r w:rsidRPr="00056971">
              <w:rPr>
                <w:rFonts w:asciiTheme="majorHAnsi" w:hAnsiTheme="majorHAnsi"/>
                <w:sz w:val="20"/>
              </w:rPr>
              <w:t xml:space="preserve"> </w:t>
            </w:r>
            <w:proofErr w:type="spellStart"/>
            <w:r w:rsidRPr="00056971">
              <w:rPr>
                <w:rFonts w:asciiTheme="majorHAnsi" w:hAnsiTheme="majorHAnsi"/>
                <w:sz w:val="20"/>
              </w:rPr>
              <w:t>saturā</w:t>
            </w:r>
            <w:proofErr w:type="spellEnd"/>
            <w:r w:rsidRPr="00056971">
              <w:rPr>
                <w:rFonts w:asciiTheme="majorHAnsi" w:hAnsiTheme="majorHAnsi"/>
                <w:sz w:val="20"/>
              </w:rPr>
              <w:t xml:space="preserve"> un </w:t>
            </w:r>
            <w:proofErr w:type="spellStart"/>
            <w:r w:rsidRPr="00056971">
              <w:rPr>
                <w:rFonts w:asciiTheme="majorHAnsi" w:hAnsiTheme="majorHAnsi"/>
                <w:sz w:val="20"/>
              </w:rPr>
              <w:t>metodikā</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600063C2" w14:textId="677893C3"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09FFF54D" w14:textId="4B1B44C7"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B724D0F" w14:textId="702A703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2B031A3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11224D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01C636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C1D9C8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70B303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5ED3C0D9" w14:textId="77777777" w:rsidTr="00254DDC">
        <w:trPr>
          <w:trHeight w:val="285"/>
        </w:trPr>
        <w:tc>
          <w:tcPr>
            <w:tcW w:w="2882" w:type="dxa"/>
            <w:tcBorders>
              <w:right w:val="double" w:sz="4" w:space="0" w:color="auto"/>
            </w:tcBorders>
            <w:vAlign w:val="center"/>
          </w:tcPr>
          <w:p w14:paraId="18E89530" w14:textId="5A680C55" w:rsidR="00254DDC" w:rsidRPr="00056971" w:rsidRDefault="00254DDC" w:rsidP="001C6C55">
            <w:pPr>
              <w:pStyle w:val="Parasts1"/>
              <w:numPr>
                <w:ilvl w:val="1"/>
                <w:numId w:val="22"/>
              </w:numPr>
              <w:tabs>
                <w:tab w:val="clear" w:pos="1440"/>
              </w:tabs>
              <w:ind w:left="258" w:hanging="266"/>
              <w:jc w:val="left"/>
              <w:rPr>
                <w:rFonts w:asciiTheme="majorHAnsi" w:hAnsiTheme="majorHAnsi"/>
                <w:sz w:val="20"/>
              </w:rPr>
            </w:pP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izvēlētās</w:t>
            </w:r>
            <w:proofErr w:type="spellEnd"/>
            <w:r w:rsidRPr="00056971">
              <w:rPr>
                <w:rFonts w:asciiTheme="majorHAnsi" w:hAnsiTheme="majorHAnsi"/>
                <w:sz w:val="20"/>
              </w:rPr>
              <w:t xml:space="preserve"> </w:t>
            </w:r>
            <w:proofErr w:type="spellStart"/>
            <w:r w:rsidRPr="00056971">
              <w:rPr>
                <w:rFonts w:asciiTheme="majorHAnsi" w:hAnsiTheme="majorHAnsi"/>
                <w:sz w:val="20"/>
              </w:rPr>
              <w:t>pētījumu</w:t>
            </w:r>
            <w:proofErr w:type="spellEnd"/>
            <w:r w:rsidRPr="00056971">
              <w:rPr>
                <w:rFonts w:asciiTheme="majorHAnsi" w:hAnsiTheme="majorHAnsi"/>
                <w:sz w:val="20"/>
              </w:rPr>
              <w:t xml:space="preserve"> </w:t>
            </w:r>
            <w:proofErr w:type="spellStart"/>
            <w:r w:rsidRPr="00056971">
              <w:rPr>
                <w:rFonts w:asciiTheme="majorHAnsi" w:hAnsiTheme="majorHAnsi"/>
                <w:sz w:val="20"/>
              </w:rPr>
              <w:t>tēmas</w:t>
            </w:r>
            <w:proofErr w:type="spellEnd"/>
            <w:r w:rsidRPr="00056971">
              <w:rPr>
                <w:rFonts w:asciiTheme="majorHAnsi" w:hAnsiTheme="majorHAnsi"/>
                <w:sz w:val="20"/>
              </w:rPr>
              <w:t xml:space="preserve"> </w:t>
            </w:r>
            <w:proofErr w:type="spellStart"/>
            <w:r w:rsidRPr="00056971">
              <w:rPr>
                <w:rFonts w:asciiTheme="majorHAnsi" w:hAnsiTheme="majorHAnsi"/>
                <w:sz w:val="20"/>
              </w:rPr>
              <w:t>aktualitātes</w:t>
            </w:r>
            <w:proofErr w:type="spellEnd"/>
            <w:r w:rsidRPr="00056971">
              <w:rPr>
                <w:rFonts w:asciiTheme="majorHAnsi" w:hAnsiTheme="majorHAnsi"/>
                <w:sz w:val="20"/>
              </w:rPr>
              <w:t xml:space="preserve"> un </w:t>
            </w:r>
            <w:proofErr w:type="spellStart"/>
            <w:r w:rsidRPr="00056971">
              <w:rPr>
                <w:rFonts w:asciiTheme="majorHAnsi" w:hAnsiTheme="majorHAnsi"/>
                <w:sz w:val="20"/>
              </w:rPr>
              <w:t>problēmjautājumus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2DB02216" w14:textId="2928248C"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5918830D" w14:textId="7CCA4424"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C687A7E" w14:textId="76A50B91"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6F2FF56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DE69B7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2E78B8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7E0D60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7804495"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7395A200" w14:textId="77777777" w:rsidTr="00254DDC">
        <w:trPr>
          <w:trHeight w:val="285"/>
        </w:trPr>
        <w:tc>
          <w:tcPr>
            <w:tcW w:w="2882" w:type="dxa"/>
            <w:tcBorders>
              <w:right w:val="double" w:sz="4" w:space="0" w:color="auto"/>
            </w:tcBorders>
            <w:vAlign w:val="center"/>
          </w:tcPr>
          <w:p w14:paraId="3EBAB183" w14:textId="21700A07" w:rsidR="00254DDC" w:rsidRPr="00056971" w:rsidRDefault="00254DDC" w:rsidP="001C6C55">
            <w:pPr>
              <w:pStyle w:val="Parasts1"/>
              <w:jc w:val="left"/>
              <w:rPr>
                <w:rFonts w:asciiTheme="majorHAnsi" w:hAnsiTheme="majorHAnsi"/>
                <w:sz w:val="20"/>
              </w:rPr>
            </w:pPr>
            <w:r w:rsidRPr="00056971">
              <w:rPr>
                <w:rFonts w:asciiTheme="majorHAnsi" w:hAnsiTheme="majorHAnsi"/>
                <w:sz w:val="20"/>
              </w:rPr>
              <w:t>PRASMES</w:t>
            </w:r>
          </w:p>
        </w:tc>
        <w:tc>
          <w:tcPr>
            <w:tcW w:w="866" w:type="dxa"/>
            <w:tcBorders>
              <w:left w:val="double" w:sz="4" w:space="0" w:color="auto"/>
              <w:right w:val="dotted" w:sz="4" w:space="0" w:color="auto"/>
            </w:tcBorders>
            <w:shd w:val="clear" w:color="auto" w:fill="FFF8EB"/>
            <w:vAlign w:val="center"/>
          </w:tcPr>
          <w:p w14:paraId="1B38D206" w14:textId="46C63D74"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DDDE51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4AA133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BB12FC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782C1A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E4D08A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C50C8D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2362E2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1005F0E5" w14:textId="77777777" w:rsidTr="00254DDC">
        <w:trPr>
          <w:trHeight w:val="285"/>
        </w:trPr>
        <w:tc>
          <w:tcPr>
            <w:tcW w:w="2882" w:type="dxa"/>
            <w:tcBorders>
              <w:right w:val="double" w:sz="4" w:space="0" w:color="auto"/>
            </w:tcBorders>
            <w:vAlign w:val="center"/>
          </w:tcPr>
          <w:p w14:paraId="79876FA2" w14:textId="2C5E538C" w:rsidR="00254DDC" w:rsidRPr="00056971" w:rsidRDefault="00254DDC" w:rsidP="001C6C55">
            <w:pPr>
              <w:pStyle w:val="Parasts1"/>
              <w:ind w:left="230" w:hanging="230"/>
              <w:jc w:val="left"/>
              <w:rPr>
                <w:rFonts w:asciiTheme="majorHAnsi" w:hAnsiTheme="majorHAnsi"/>
                <w:sz w:val="20"/>
              </w:rPr>
            </w:pPr>
            <w:r w:rsidRPr="00056971">
              <w:rPr>
                <w:rFonts w:asciiTheme="majorHAnsi" w:hAnsiTheme="majorHAnsi"/>
                <w:sz w:val="20"/>
              </w:rPr>
              <w:t xml:space="preserve">3.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izstrādāt</w:t>
            </w:r>
            <w:proofErr w:type="spellEnd"/>
            <w:r w:rsidRPr="00056971">
              <w:rPr>
                <w:rFonts w:asciiTheme="majorHAnsi" w:hAnsiTheme="majorHAnsi"/>
                <w:sz w:val="20"/>
              </w:rPr>
              <w:t xml:space="preserve"> un </w:t>
            </w:r>
            <w:proofErr w:type="spellStart"/>
            <w:r w:rsidRPr="00056971">
              <w:rPr>
                <w:rFonts w:asciiTheme="majorHAnsi" w:hAnsiTheme="majorHAnsi"/>
                <w:sz w:val="20"/>
              </w:rPr>
              <w:t>aprobēt</w:t>
            </w:r>
            <w:proofErr w:type="spellEnd"/>
            <w:r w:rsidRPr="00056971">
              <w:rPr>
                <w:rFonts w:asciiTheme="majorHAnsi" w:hAnsiTheme="majorHAnsi"/>
                <w:sz w:val="20"/>
              </w:rPr>
              <w:t xml:space="preserve"> </w:t>
            </w:r>
            <w:proofErr w:type="spellStart"/>
            <w:r w:rsidRPr="00056971">
              <w:rPr>
                <w:rFonts w:asciiTheme="majorHAnsi" w:hAnsiTheme="majorHAnsi"/>
                <w:sz w:val="20"/>
              </w:rPr>
              <w:t>izveidoto</w:t>
            </w:r>
            <w:proofErr w:type="spellEnd"/>
            <w:r w:rsidRPr="00056971">
              <w:rPr>
                <w:rFonts w:asciiTheme="majorHAnsi" w:hAnsiTheme="majorHAnsi"/>
                <w:sz w:val="20"/>
              </w:rPr>
              <w:t xml:space="preserve"> </w:t>
            </w:r>
            <w:proofErr w:type="spellStart"/>
            <w:r w:rsidRPr="00056971">
              <w:rPr>
                <w:rFonts w:asciiTheme="majorHAnsi" w:hAnsiTheme="majorHAnsi"/>
                <w:sz w:val="20"/>
              </w:rPr>
              <w:t>metodisko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līdzekli</w:t>
            </w:r>
            <w:proofErr w:type="spellEnd"/>
            <w:r w:rsidRPr="00056971">
              <w:rPr>
                <w:rFonts w:asciiTheme="majorHAnsi" w:hAnsiTheme="majorHAnsi"/>
                <w:sz w:val="20"/>
              </w:rPr>
              <w:t xml:space="preserve">/ </w:t>
            </w:r>
            <w:proofErr w:type="spellStart"/>
            <w:r w:rsidRPr="00056971">
              <w:rPr>
                <w:rFonts w:asciiTheme="majorHAnsi" w:hAnsiTheme="majorHAnsi"/>
                <w:sz w:val="20"/>
              </w:rPr>
              <w:t>materiālu</w:t>
            </w:r>
            <w:proofErr w:type="spellEnd"/>
            <w:r w:rsidRPr="00056971">
              <w:rPr>
                <w:rFonts w:asciiTheme="majorHAnsi" w:hAnsiTheme="majorHAnsi"/>
                <w:sz w:val="20"/>
              </w:rPr>
              <w:t xml:space="preserve">/portfolio </w:t>
            </w:r>
            <w:proofErr w:type="spellStart"/>
            <w:r w:rsidRPr="00056971">
              <w:rPr>
                <w:rFonts w:asciiTheme="majorHAnsi" w:hAnsiTheme="majorHAnsi"/>
                <w:sz w:val="20"/>
              </w:rPr>
              <w:t>konkrētā</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priekšmetā</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5BD28094" w14:textId="646A82A7"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59B88C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ADC14E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81B12D3" w14:textId="2BE7B91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1ADFCE0" w14:textId="73B35B3F"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ACAD725" w14:textId="42C0882E"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2AC8201"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F0438D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709B41B7" w14:textId="77777777" w:rsidTr="00254DDC">
        <w:trPr>
          <w:trHeight w:val="285"/>
        </w:trPr>
        <w:tc>
          <w:tcPr>
            <w:tcW w:w="2882" w:type="dxa"/>
            <w:tcBorders>
              <w:right w:val="double" w:sz="4" w:space="0" w:color="auto"/>
            </w:tcBorders>
            <w:vAlign w:val="center"/>
          </w:tcPr>
          <w:p w14:paraId="1EC8B8F9" w14:textId="3157629A" w:rsidR="00254DDC" w:rsidRPr="00056971" w:rsidRDefault="00254DDC" w:rsidP="001C6C55">
            <w:pPr>
              <w:pStyle w:val="Parasts1"/>
              <w:ind w:left="244" w:hanging="224"/>
              <w:jc w:val="left"/>
              <w:rPr>
                <w:rFonts w:asciiTheme="majorHAnsi" w:hAnsiTheme="majorHAnsi"/>
                <w:sz w:val="20"/>
              </w:rPr>
            </w:pPr>
            <w:r w:rsidRPr="00056971">
              <w:rPr>
                <w:rFonts w:asciiTheme="majorHAnsi" w:hAnsiTheme="majorHAnsi"/>
                <w:sz w:val="20"/>
              </w:rPr>
              <w:t xml:space="preserve">4.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veikt</w:t>
            </w:r>
            <w:proofErr w:type="spellEnd"/>
            <w:r w:rsidRPr="00056971">
              <w:rPr>
                <w:rFonts w:asciiTheme="majorHAnsi" w:hAnsiTheme="majorHAnsi"/>
                <w:sz w:val="20"/>
              </w:rPr>
              <w:t xml:space="preserve"> </w:t>
            </w:r>
            <w:proofErr w:type="spellStart"/>
            <w:r w:rsidRPr="00056971">
              <w:rPr>
                <w:rFonts w:asciiTheme="majorHAnsi" w:hAnsiTheme="majorHAnsi"/>
                <w:sz w:val="20"/>
              </w:rPr>
              <w:t>pētniecisko</w:t>
            </w:r>
            <w:proofErr w:type="spellEnd"/>
            <w:r w:rsidRPr="00056971">
              <w:rPr>
                <w:rFonts w:asciiTheme="majorHAnsi" w:hAnsiTheme="majorHAnsi"/>
                <w:sz w:val="20"/>
              </w:rPr>
              <w:t xml:space="preserve"> </w:t>
            </w:r>
            <w:proofErr w:type="spellStart"/>
            <w:r w:rsidRPr="00056971">
              <w:rPr>
                <w:rFonts w:asciiTheme="majorHAnsi" w:hAnsiTheme="majorHAnsi"/>
                <w:sz w:val="20"/>
              </w:rPr>
              <w:t>darbu</w:t>
            </w:r>
            <w:proofErr w:type="spellEnd"/>
            <w:r w:rsidRPr="00056971">
              <w:rPr>
                <w:rFonts w:asciiTheme="majorHAnsi" w:hAnsiTheme="majorHAnsi"/>
                <w:sz w:val="20"/>
              </w:rPr>
              <w:t xml:space="preserve">, </w:t>
            </w:r>
            <w:proofErr w:type="spellStart"/>
            <w:r w:rsidRPr="00056971">
              <w:rPr>
                <w:rFonts w:asciiTheme="majorHAnsi" w:hAnsiTheme="majorHAnsi"/>
                <w:sz w:val="20"/>
              </w:rPr>
              <w:t>izvēloties</w:t>
            </w:r>
            <w:proofErr w:type="spellEnd"/>
            <w:r w:rsidRPr="00056971">
              <w:rPr>
                <w:rFonts w:asciiTheme="majorHAnsi" w:hAnsiTheme="majorHAnsi"/>
                <w:sz w:val="20"/>
              </w:rPr>
              <w:t xml:space="preserve"> </w:t>
            </w:r>
            <w:proofErr w:type="spellStart"/>
            <w:r w:rsidRPr="00056971">
              <w:rPr>
                <w:rFonts w:asciiTheme="majorHAnsi" w:hAnsiTheme="majorHAnsi"/>
                <w:sz w:val="20"/>
              </w:rPr>
              <w:t>atbilstīgas</w:t>
            </w:r>
            <w:proofErr w:type="spellEnd"/>
            <w:r w:rsidRPr="00056971">
              <w:rPr>
                <w:rFonts w:asciiTheme="majorHAnsi" w:hAnsiTheme="majorHAnsi"/>
                <w:sz w:val="20"/>
              </w:rPr>
              <w:t xml:space="preserve"> </w:t>
            </w:r>
            <w:proofErr w:type="spellStart"/>
            <w:r w:rsidRPr="00056971">
              <w:rPr>
                <w:rFonts w:asciiTheme="majorHAnsi" w:hAnsiTheme="majorHAnsi"/>
                <w:sz w:val="20"/>
              </w:rPr>
              <w:t>pētījuma</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 xml:space="preserve"> un </w:t>
            </w:r>
            <w:proofErr w:type="spellStart"/>
            <w:r w:rsidRPr="00056971">
              <w:rPr>
                <w:rFonts w:asciiTheme="majorHAnsi" w:hAnsiTheme="majorHAnsi"/>
                <w:sz w:val="20"/>
              </w:rPr>
              <w:t>izmantot</w:t>
            </w:r>
            <w:proofErr w:type="spellEnd"/>
            <w:r w:rsidRPr="00056971">
              <w:rPr>
                <w:rFonts w:asciiTheme="majorHAnsi" w:hAnsiTheme="majorHAnsi"/>
                <w:sz w:val="20"/>
              </w:rPr>
              <w:t xml:space="preserve"> </w:t>
            </w:r>
            <w:proofErr w:type="spellStart"/>
            <w:r w:rsidRPr="00056971">
              <w:rPr>
                <w:rFonts w:asciiTheme="majorHAnsi" w:hAnsiTheme="majorHAnsi"/>
                <w:sz w:val="20"/>
              </w:rPr>
              <w:t>tās</w:t>
            </w:r>
            <w:proofErr w:type="spellEnd"/>
            <w:r w:rsidRPr="00056971">
              <w:rPr>
                <w:rFonts w:asciiTheme="majorHAnsi" w:hAnsiTheme="majorHAnsi"/>
                <w:sz w:val="20"/>
              </w:rPr>
              <w:t xml:space="preserve"> </w:t>
            </w:r>
            <w:proofErr w:type="spellStart"/>
            <w:r w:rsidRPr="00056971">
              <w:rPr>
                <w:rFonts w:asciiTheme="majorHAnsi" w:hAnsiTheme="majorHAnsi"/>
                <w:sz w:val="20"/>
              </w:rPr>
              <w:t>datu</w:t>
            </w:r>
            <w:proofErr w:type="spellEnd"/>
            <w:r w:rsidRPr="00056971">
              <w:rPr>
                <w:rFonts w:asciiTheme="majorHAnsi" w:hAnsiTheme="majorHAnsi"/>
                <w:sz w:val="20"/>
              </w:rPr>
              <w:t xml:space="preserve"> </w:t>
            </w:r>
            <w:proofErr w:type="spellStart"/>
            <w:r w:rsidRPr="00056971">
              <w:rPr>
                <w:rFonts w:asciiTheme="majorHAnsi" w:hAnsiTheme="majorHAnsi"/>
                <w:sz w:val="20"/>
              </w:rPr>
              <w:t>vākšanā</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56CF81C" w14:textId="101E4EFF"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07700D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069356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F330B83" w14:textId="5C975358"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44D5891" w14:textId="346539FD"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64B5A17" w14:textId="2A6E66FE"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3CBECA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142F41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327C6D73" w14:textId="77777777" w:rsidTr="00254DDC">
        <w:trPr>
          <w:trHeight w:val="285"/>
        </w:trPr>
        <w:tc>
          <w:tcPr>
            <w:tcW w:w="2882" w:type="dxa"/>
            <w:tcBorders>
              <w:right w:val="double" w:sz="4" w:space="0" w:color="auto"/>
            </w:tcBorders>
            <w:vAlign w:val="center"/>
          </w:tcPr>
          <w:p w14:paraId="5D4419B8" w14:textId="72892CBB" w:rsidR="00254DDC" w:rsidRPr="00056971" w:rsidRDefault="00254DDC" w:rsidP="001C6C55">
            <w:pPr>
              <w:pStyle w:val="Parasts1"/>
              <w:numPr>
                <w:ilvl w:val="0"/>
                <w:numId w:val="24"/>
              </w:numPr>
              <w:ind w:left="258" w:hanging="224"/>
              <w:jc w:val="left"/>
              <w:rPr>
                <w:rFonts w:asciiTheme="majorHAnsi" w:hAnsiTheme="majorHAnsi"/>
                <w:sz w:val="20"/>
              </w:rPr>
            </w:pPr>
            <w:proofErr w:type="spellStart"/>
            <w:r w:rsidRPr="00056971">
              <w:rPr>
                <w:rFonts w:asciiTheme="majorHAnsi" w:hAnsiTheme="majorHAnsi"/>
                <w:sz w:val="20"/>
              </w:rPr>
              <w:lastRenderedPageBreak/>
              <w:t>Prot</w:t>
            </w:r>
            <w:proofErr w:type="spellEnd"/>
            <w:r w:rsidRPr="00056971">
              <w:rPr>
                <w:rFonts w:asciiTheme="majorHAnsi" w:hAnsiTheme="majorHAnsi"/>
                <w:sz w:val="20"/>
              </w:rPr>
              <w:t xml:space="preserve"> </w:t>
            </w:r>
            <w:proofErr w:type="spellStart"/>
            <w:r w:rsidRPr="00056971">
              <w:rPr>
                <w:rFonts w:asciiTheme="majorHAnsi" w:hAnsiTheme="majorHAnsi"/>
                <w:sz w:val="20"/>
              </w:rPr>
              <w:t>iegūt</w:t>
            </w:r>
            <w:proofErr w:type="spellEnd"/>
            <w:r w:rsidRPr="00056971">
              <w:rPr>
                <w:rFonts w:asciiTheme="majorHAnsi" w:hAnsiTheme="majorHAnsi"/>
                <w:sz w:val="20"/>
              </w:rPr>
              <w:t xml:space="preserve"> </w:t>
            </w:r>
            <w:proofErr w:type="spellStart"/>
            <w:r w:rsidRPr="00056971">
              <w:rPr>
                <w:rFonts w:asciiTheme="majorHAnsi" w:hAnsiTheme="majorHAnsi"/>
                <w:sz w:val="20"/>
              </w:rPr>
              <w:t>statistiski</w:t>
            </w:r>
            <w:proofErr w:type="spellEnd"/>
            <w:r w:rsidRPr="00056971">
              <w:rPr>
                <w:rFonts w:asciiTheme="majorHAnsi" w:hAnsiTheme="majorHAnsi"/>
                <w:sz w:val="20"/>
              </w:rPr>
              <w:t xml:space="preserve"> </w:t>
            </w:r>
            <w:proofErr w:type="spellStart"/>
            <w:r w:rsidRPr="00056971">
              <w:rPr>
                <w:rFonts w:asciiTheme="majorHAnsi" w:hAnsiTheme="majorHAnsi"/>
                <w:sz w:val="20"/>
              </w:rPr>
              <w:t>ticamus</w:t>
            </w:r>
            <w:proofErr w:type="spellEnd"/>
            <w:r w:rsidRPr="00056971">
              <w:rPr>
                <w:rFonts w:asciiTheme="majorHAnsi" w:hAnsiTheme="majorHAnsi"/>
                <w:sz w:val="20"/>
              </w:rPr>
              <w:t xml:space="preserve"> </w:t>
            </w:r>
            <w:proofErr w:type="spellStart"/>
            <w:r w:rsidRPr="00056971">
              <w:rPr>
                <w:rFonts w:asciiTheme="majorHAnsi" w:hAnsiTheme="majorHAnsi"/>
                <w:sz w:val="20"/>
              </w:rPr>
              <w:t>pētījuma</w:t>
            </w:r>
            <w:proofErr w:type="spellEnd"/>
            <w:r w:rsidRPr="00056971">
              <w:rPr>
                <w:rFonts w:asciiTheme="majorHAnsi" w:hAnsiTheme="majorHAnsi"/>
                <w:sz w:val="20"/>
              </w:rPr>
              <w:t xml:space="preserve"> </w:t>
            </w:r>
            <w:proofErr w:type="spellStart"/>
            <w:r w:rsidRPr="00056971">
              <w:rPr>
                <w:rFonts w:asciiTheme="majorHAnsi" w:hAnsiTheme="majorHAnsi"/>
                <w:sz w:val="20"/>
              </w:rPr>
              <w:t>datus</w:t>
            </w:r>
            <w:proofErr w:type="spellEnd"/>
            <w:r w:rsidRPr="00056971">
              <w:rPr>
                <w:rFonts w:asciiTheme="majorHAnsi" w:hAnsiTheme="majorHAnsi"/>
                <w:sz w:val="20"/>
              </w:rPr>
              <w:t xml:space="preserve">, </w:t>
            </w:r>
            <w:proofErr w:type="spellStart"/>
            <w:r w:rsidRPr="00056971">
              <w:rPr>
                <w:rFonts w:asciiTheme="majorHAnsi" w:hAnsiTheme="majorHAnsi"/>
                <w:sz w:val="20"/>
              </w:rPr>
              <w:t>tos</w:t>
            </w:r>
            <w:proofErr w:type="spellEnd"/>
            <w:r w:rsidRPr="00056971">
              <w:rPr>
                <w:rFonts w:asciiTheme="majorHAnsi" w:hAnsiTheme="majorHAnsi"/>
                <w:sz w:val="20"/>
              </w:rPr>
              <w:t xml:space="preserve"> </w:t>
            </w:r>
            <w:proofErr w:type="spellStart"/>
            <w:r w:rsidRPr="00056971">
              <w:rPr>
                <w:rFonts w:asciiTheme="majorHAnsi" w:hAnsiTheme="majorHAnsi"/>
                <w:sz w:val="20"/>
              </w:rPr>
              <w:t>apstrādāt</w:t>
            </w:r>
            <w:proofErr w:type="spellEnd"/>
            <w:r w:rsidRPr="00056971">
              <w:rPr>
                <w:rFonts w:asciiTheme="majorHAnsi" w:hAnsiTheme="majorHAnsi"/>
                <w:sz w:val="20"/>
              </w:rPr>
              <w:t xml:space="preserve">, </w:t>
            </w:r>
            <w:proofErr w:type="spellStart"/>
            <w:r w:rsidRPr="00056971">
              <w:rPr>
                <w:rFonts w:asciiTheme="majorHAnsi" w:hAnsiTheme="majorHAnsi"/>
                <w:sz w:val="20"/>
              </w:rPr>
              <w:t>interpretēt</w:t>
            </w:r>
            <w:proofErr w:type="spellEnd"/>
            <w:r w:rsidRPr="00056971">
              <w:rPr>
                <w:rFonts w:asciiTheme="majorHAnsi" w:hAnsiTheme="majorHAnsi"/>
                <w:sz w:val="20"/>
              </w:rPr>
              <w:t xml:space="preserve"> un </w:t>
            </w:r>
            <w:proofErr w:type="spellStart"/>
            <w:r w:rsidRPr="00056971">
              <w:rPr>
                <w:rFonts w:asciiTheme="majorHAnsi" w:hAnsiTheme="majorHAnsi"/>
                <w:sz w:val="20"/>
              </w:rPr>
              <w:t>analizēt</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89B96E4" w14:textId="4362D914"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3F86F1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CCB6D8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3366EAB" w14:textId="1225ADE0"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A409C06" w14:textId="4A8C3826"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6BAE3611" w14:textId="0052F87A"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55D2A9B"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2383CA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70B705FC" w14:textId="77777777" w:rsidTr="00254DDC">
        <w:trPr>
          <w:trHeight w:val="285"/>
        </w:trPr>
        <w:tc>
          <w:tcPr>
            <w:tcW w:w="2882" w:type="dxa"/>
            <w:tcBorders>
              <w:right w:val="double" w:sz="4" w:space="0" w:color="auto"/>
            </w:tcBorders>
            <w:vAlign w:val="center"/>
          </w:tcPr>
          <w:p w14:paraId="213B158A" w14:textId="2AEA035E" w:rsidR="00254DDC" w:rsidRPr="00056971" w:rsidRDefault="00254DDC" w:rsidP="001C6C55">
            <w:pPr>
              <w:pStyle w:val="Parasts1"/>
              <w:jc w:val="left"/>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right w:val="dotted" w:sz="4" w:space="0" w:color="auto"/>
            </w:tcBorders>
            <w:shd w:val="clear" w:color="auto" w:fill="FFF8EB"/>
            <w:vAlign w:val="center"/>
          </w:tcPr>
          <w:p w14:paraId="72B61663" w14:textId="15D3FCB9"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E85CA3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DAAF8A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3119DE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5E4216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BE24EE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3F8B4E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741C1D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74269FA7" w14:textId="77777777" w:rsidTr="00254DDC">
        <w:trPr>
          <w:trHeight w:val="285"/>
        </w:trPr>
        <w:tc>
          <w:tcPr>
            <w:tcW w:w="2882" w:type="dxa"/>
            <w:tcBorders>
              <w:right w:val="double" w:sz="4" w:space="0" w:color="auto"/>
            </w:tcBorders>
            <w:vAlign w:val="center"/>
          </w:tcPr>
          <w:p w14:paraId="3D66104B" w14:textId="35C9C995" w:rsidR="00254DDC" w:rsidRPr="00056971" w:rsidRDefault="00254DDC" w:rsidP="001C6C55">
            <w:pPr>
              <w:pStyle w:val="Parasts1"/>
              <w:numPr>
                <w:ilvl w:val="0"/>
                <w:numId w:val="24"/>
              </w:numPr>
              <w:ind w:left="244" w:hanging="196"/>
              <w:jc w:val="left"/>
              <w:rPr>
                <w:rFonts w:asciiTheme="majorHAnsi" w:hAnsiTheme="majorHAnsi"/>
                <w:sz w:val="20"/>
              </w:rPr>
            </w:pP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analizēt</w:t>
            </w:r>
            <w:proofErr w:type="spellEnd"/>
            <w:r w:rsidRPr="00056971">
              <w:rPr>
                <w:rFonts w:asciiTheme="majorHAnsi" w:hAnsiTheme="majorHAnsi"/>
                <w:sz w:val="20"/>
              </w:rPr>
              <w:t xml:space="preserve"> </w:t>
            </w:r>
            <w:proofErr w:type="spellStart"/>
            <w:r w:rsidRPr="00056971">
              <w:rPr>
                <w:rFonts w:asciiTheme="majorHAnsi" w:hAnsiTheme="majorHAnsi"/>
                <w:sz w:val="20"/>
              </w:rPr>
              <w:t>savu</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profesionālo</w:t>
            </w:r>
            <w:proofErr w:type="spellEnd"/>
            <w:r w:rsidRPr="00056971">
              <w:rPr>
                <w:rFonts w:asciiTheme="majorHAnsi" w:hAnsiTheme="majorHAnsi"/>
                <w:sz w:val="20"/>
              </w:rPr>
              <w:t xml:space="preserve"> </w:t>
            </w:r>
            <w:proofErr w:type="spellStart"/>
            <w:r w:rsidRPr="00056971">
              <w:rPr>
                <w:rFonts w:asciiTheme="majorHAnsi" w:hAnsiTheme="majorHAnsi"/>
                <w:sz w:val="20"/>
              </w:rPr>
              <w:t>darbību</w:t>
            </w:r>
            <w:proofErr w:type="spellEnd"/>
            <w:r w:rsidRPr="00056971">
              <w:rPr>
                <w:rFonts w:asciiTheme="majorHAnsi" w:hAnsiTheme="majorHAnsi"/>
                <w:sz w:val="20"/>
              </w:rPr>
              <w:t xml:space="preserve">, </w:t>
            </w:r>
            <w:proofErr w:type="spellStart"/>
            <w:r w:rsidRPr="00056971">
              <w:rPr>
                <w:rFonts w:asciiTheme="majorHAnsi" w:hAnsiTheme="majorHAnsi"/>
                <w:sz w:val="20"/>
              </w:rPr>
              <w:t>izvēloties</w:t>
            </w:r>
            <w:proofErr w:type="spellEnd"/>
            <w:r w:rsidRPr="00056971">
              <w:rPr>
                <w:rFonts w:asciiTheme="majorHAnsi" w:hAnsiTheme="majorHAnsi"/>
                <w:sz w:val="20"/>
              </w:rPr>
              <w:t xml:space="preserve"> </w:t>
            </w:r>
            <w:proofErr w:type="spellStart"/>
            <w:r w:rsidRPr="00056971">
              <w:rPr>
                <w:rFonts w:asciiTheme="majorHAnsi" w:hAnsiTheme="majorHAnsi"/>
                <w:sz w:val="20"/>
              </w:rPr>
              <w:t>atbilstīgus</w:t>
            </w:r>
            <w:proofErr w:type="spellEnd"/>
            <w:r w:rsidRPr="00056971">
              <w:rPr>
                <w:rFonts w:asciiTheme="majorHAnsi" w:hAnsiTheme="majorHAnsi"/>
                <w:sz w:val="20"/>
              </w:rPr>
              <w:t xml:space="preserve"> </w:t>
            </w:r>
            <w:proofErr w:type="spellStart"/>
            <w:r w:rsidRPr="00056971">
              <w:rPr>
                <w:rFonts w:asciiTheme="majorHAnsi" w:hAnsiTheme="majorHAnsi"/>
                <w:sz w:val="20"/>
              </w:rPr>
              <w:t>pierādījumus</w:t>
            </w:r>
            <w:proofErr w:type="spellEnd"/>
            <w:r w:rsidRPr="00056971">
              <w:rPr>
                <w:rFonts w:asciiTheme="majorHAnsi" w:hAnsiTheme="majorHAnsi"/>
                <w:sz w:val="20"/>
              </w:rPr>
              <w:t xml:space="preserve"> un </w:t>
            </w:r>
            <w:proofErr w:type="spellStart"/>
            <w:r w:rsidRPr="00056971">
              <w:rPr>
                <w:rFonts w:asciiTheme="majorHAnsi" w:hAnsiTheme="majorHAnsi"/>
                <w:sz w:val="20"/>
              </w:rPr>
              <w:t>pierādīt</w:t>
            </w:r>
            <w:proofErr w:type="spellEnd"/>
            <w:r w:rsidRPr="00056971">
              <w:rPr>
                <w:rFonts w:asciiTheme="majorHAnsi" w:hAnsiTheme="majorHAnsi"/>
                <w:sz w:val="20"/>
              </w:rPr>
              <w:t xml:space="preserve"> </w:t>
            </w:r>
            <w:proofErr w:type="spellStart"/>
            <w:r w:rsidRPr="00056971">
              <w:rPr>
                <w:rFonts w:asciiTheme="majorHAnsi" w:hAnsiTheme="majorHAnsi"/>
                <w:sz w:val="20"/>
              </w:rPr>
              <w:t>savu</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profesionālo</w:t>
            </w:r>
            <w:proofErr w:type="spellEnd"/>
            <w:r w:rsidRPr="00056971">
              <w:rPr>
                <w:rFonts w:asciiTheme="majorHAnsi" w:hAnsiTheme="majorHAnsi"/>
                <w:sz w:val="20"/>
              </w:rPr>
              <w:t xml:space="preserve"> </w:t>
            </w:r>
            <w:proofErr w:type="spellStart"/>
            <w:r w:rsidRPr="00056971">
              <w:rPr>
                <w:rFonts w:asciiTheme="majorHAnsi" w:hAnsiTheme="majorHAnsi"/>
                <w:sz w:val="20"/>
              </w:rPr>
              <w:t>kompetenci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0F8BF506" w14:textId="21D3DDD1"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743B09D"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ADB2AC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50634BE"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A224C4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0D5A8F8"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FC0161F" w14:textId="1FA6035B"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71D8FE8" w14:textId="3EDB6BF6"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0EA09CCA" w14:textId="77777777" w:rsidTr="00254DDC">
        <w:trPr>
          <w:trHeight w:val="285"/>
        </w:trPr>
        <w:tc>
          <w:tcPr>
            <w:tcW w:w="2882" w:type="dxa"/>
            <w:tcBorders>
              <w:right w:val="double" w:sz="4" w:space="0" w:color="auto"/>
            </w:tcBorders>
            <w:vAlign w:val="center"/>
          </w:tcPr>
          <w:p w14:paraId="17A39832" w14:textId="685E5433" w:rsidR="00254DDC" w:rsidRPr="00056971" w:rsidRDefault="00254DDC" w:rsidP="001C6C55">
            <w:pPr>
              <w:pStyle w:val="Parasts1"/>
              <w:numPr>
                <w:ilvl w:val="0"/>
                <w:numId w:val="24"/>
              </w:numPr>
              <w:ind w:left="216" w:hanging="262"/>
              <w:jc w:val="left"/>
              <w:rPr>
                <w:rFonts w:asciiTheme="majorHAnsi" w:hAnsiTheme="majorHAnsi"/>
                <w:sz w:val="20"/>
              </w:rPr>
            </w:pP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izstrādāt</w:t>
            </w:r>
            <w:proofErr w:type="spellEnd"/>
            <w:r w:rsidRPr="00056971">
              <w:rPr>
                <w:rFonts w:asciiTheme="majorHAnsi" w:hAnsiTheme="majorHAnsi"/>
                <w:sz w:val="20"/>
              </w:rPr>
              <w:t xml:space="preserve"> </w:t>
            </w:r>
            <w:proofErr w:type="spellStart"/>
            <w:r w:rsidRPr="00056971">
              <w:rPr>
                <w:rFonts w:asciiTheme="majorHAnsi" w:hAnsiTheme="majorHAnsi"/>
                <w:sz w:val="20"/>
              </w:rPr>
              <w:t>praktiskus</w:t>
            </w:r>
            <w:proofErr w:type="spellEnd"/>
            <w:r w:rsidRPr="00056971">
              <w:rPr>
                <w:rFonts w:asciiTheme="majorHAnsi" w:hAnsiTheme="majorHAnsi"/>
                <w:sz w:val="20"/>
              </w:rPr>
              <w:t xml:space="preserve"> </w:t>
            </w:r>
            <w:proofErr w:type="spellStart"/>
            <w:r w:rsidRPr="00056971">
              <w:rPr>
                <w:rFonts w:asciiTheme="majorHAnsi" w:hAnsiTheme="majorHAnsi"/>
                <w:sz w:val="20"/>
              </w:rPr>
              <w:t>ieteikumus</w:t>
            </w:r>
            <w:proofErr w:type="spellEnd"/>
            <w:r w:rsidRPr="00056971">
              <w:rPr>
                <w:rFonts w:asciiTheme="majorHAnsi" w:hAnsiTheme="majorHAnsi"/>
                <w:sz w:val="20"/>
              </w:rPr>
              <w:t xml:space="preserve">, </w:t>
            </w:r>
            <w:proofErr w:type="spellStart"/>
            <w:r w:rsidRPr="00056971">
              <w:rPr>
                <w:rFonts w:asciiTheme="majorHAnsi" w:hAnsiTheme="majorHAnsi"/>
                <w:sz w:val="20"/>
              </w:rPr>
              <w:t>pamatojoties</w:t>
            </w:r>
            <w:proofErr w:type="spellEnd"/>
            <w:r w:rsidRPr="00056971">
              <w:rPr>
                <w:rFonts w:asciiTheme="majorHAnsi" w:hAnsiTheme="majorHAnsi"/>
                <w:sz w:val="20"/>
              </w:rPr>
              <w:t xml:space="preserve"> </w:t>
            </w:r>
            <w:proofErr w:type="spellStart"/>
            <w:r w:rsidRPr="00056971">
              <w:rPr>
                <w:rFonts w:asciiTheme="majorHAnsi" w:hAnsiTheme="majorHAnsi"/>
                <w:sz w:val="20"/>
              </w:rPr>
              <w:t>uz</w:t>
            </w:r>
            <w:proofErr w:type="spellEnd"/>
            <w:r w:rsidRPr="00056971">
              <w:rPr>
                <w:rFonts w:asciiTheme="majorHAnsi" w:hAnsiTheme="majorHAnsi"/>
                <w:sz w:val="20"/>
              </w:rPr>
              <w:t xml:space="preserve"> </w:t>
            </w:r>
            <w:proofErr w:type="spellStart"/>
            <w:r w:rsidRPr="00056971">
              <w:rPr>
                <w:rFonts w:asciiTheme="majorHAnsi" w:hAnsiTheme="majorHAnsi"/>
                <w:sz w:val="20"/>
              </w:rPr>
              <w:t>sava</w:t>
            </w:r>
            <w:proofErr w:type="spellEnd"/>
            <w:r w:rsidRPr="00056971">
              <w:rPr>
                <w:rFonts w:asciiTheme="majorHAnsi" w:hAnsiTheme="majorHAnsi"/>
                <w:sz w:val="20"/>
              </w:rPr>
              <w:t xml:space="preserve"> </w:t>
            </w:r>
            <w:proofErr w:type="spellStart"/>
            <w:r w:rsidRPr="00056971">
              <w:rPr>
                <w:rFonts w:asciiTheme="majorHAnsi" w:hAnsiTheme="majorHAnsi"/>
                <w:sz w:val="20"/>
              </w:rPr>
              <w:t>pētījuma</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7A126777" w14:textId="62170309"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F182E00"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DA993E2"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D9B35CA"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66B8DC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72AEDD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4F28C06" w14:textId="021D982A"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7F289E3" w14:textId="44634293" w:rsidR="00254DDC" w:rsidRPr="00056971" w:rsidRDefault="00254DDC" w:rsidP="001C6C55">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1744178E" w14:textId="77777777" w:rsidTr="00254DDC">
        <w:trPr>
          <w:trHeight w:val="370"/>
        </w:trPr>
        <w:tc>
          <w:tcPr>
            <w:tcW w:w="2882" w:type="dxa"/>
            <w:tcBorders>
              <w:right w:val="double" w:sz="4" w:space="0" w:color="auto"/>
            </w:tcBorders>
            <w:shd w:val="clear" w:color="auto" w:fill="D9D9D9" w:themeFill="background1" w:themeFillShade="D9"/>
            <w:vAlign w:val="center"/>
          </w:tcPr>
          <w:p w14:paraId="678FBAD2" w14:textId="03A38426" w:rsidR="00254DDC" w:rsidRPr="00056971" w:rsidRDefault="00254DDC" w:rsidP="001C6C55">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Ilgl4007 MATEMĀTIKAS JOMAS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0FFF07B9" w14:textId="49FCBB5E"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45D7FA3B" w14:textId="33670632"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09A781DA" w14:textId="599F3F62"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866" w:type="dxa"/>
            <w:tcBorders>
              <w:left w:val="double" w:sz="4" w:space="0" w:color="auto"/>
              <w:right w:val="dotted" w:sz="4" w:space="0" w:color="auto"/>
            </w:tcBorders>
            <w:shd w:val="clear" w:color="auto" w:fill="D9D9D9" w:themeFill="background1" w:themeFillShade="D9"/>
            <w:vAlign w:val="center"/>
          </w:tcPr>
          <w:p w14:paraId="7A2D488E" w14:textId="7B3F39E0"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364570EA" w14:textId="5B248657"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21098844" w14:textId="50647F73"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5BD6895" w14:textId="7F64A559" w:rsidR="00254DDC" w:rsidRPr="00056971" w:rsidRDefault="00254DDC" w:rsidP="001C6C55">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4E61C15E" w14:textId="4CDCB29D" w:rsidR="00254DDC" w:rsidRPr="00056971" w:rsidRDefault="00254DDC" w:rsidP="001C6C55">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254DDC" w:rsidRPr="00056971" w14:paraId="12AF68C7" w14:textId="77777777" w:rsidTr="00254DDC">
        <w:trPr>
          <w:trHeight w:val="70"/>
        </w:trPr>
        <w:tc>
          <w:tcPr>
            <w:tcW w:w="2882" w:type="dxa"/>
            <w:tcBorders>
              <w:right w:val="double" w:sz="4" w:space="0" w:color="auto"/>
            </w:tcBorders>
            <w:vAlign w:val="center"/>
          </w:tcPr>
          <w:p w14:paraId="771CB34E" w14:textId="192EF9C3" w:rsidR="00254DDC" w:rsidRPr="00056971" w:rsidRDefault="00254DDC" w:rsidP="001C6C55">
            <w:pPr>
              <w:ind w:left="314" w:hanging="322"/>
              <w:rPr>
                <w:rFonts w:asciiTheme="majorHAnsi" w:eastAsia="Times New Roman" w:hAnsiTheme="majorHAnsi" w:cstheme="majorHAnsi"/>
                <w:sz w:val="20"/>
              </w:rPr>
            </w:pPr>
            <w:r w:rsidRPr="00056971">
              <w:rPr>
                <w:rFonts w:asciiTheme="majorHAnsi" w:eastAsia="Times New Roman"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2317B392" w14:textId="2799EE93" w:rsidR="00254DDC" w:rsidRPr="00056971" w:rsidRDefault="00254DDC" w:rsidP="001C6C55">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F50A1CF"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35C5DC3"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985DA54"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F15B637"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EFC0C76"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676D259"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770851C" w14:textId="77777777" w:rsidR="00254DDC" w:rsidRPr="00056971" w:rsidRDefault="00254DDC" w:rsidP="001C6C55">
            <w:pPr>
              <w:jc w:val="center"/>
              <w:rPr>
                <w:rFonts w:asciiTheme="majorHAnsi" w:hAnsiTheme="majorHAnsi" w:cstheme="majorHAnsi"/>
                <w:sz w:val="20"/>
                <w:szCs w:val="20"/>
                <w:shd w:val="clear" w:color="auto" w:fill="FFFFFF"/>
                <w:lang w:val="lv-LV"/>
              </w:rPr>
            </w:pPr>
          </w:p>
        </w:tc>
      </w:tr>
      <w:tr w:rsidR="00254DDC" w:rsidRPr="00056971" w14:paraId="5EB3CDC9" w14:textId="77777777" w:rsidTr="00254DDC">
        <w:trPr>
          <w:trHeight w:val="370"/>
        </w:trPr>
        <w:tc>
          <w:tcPr>
            <w:tcW w:w="2882" w:type="dxa"/>
            <w:tcBorders>
              <w:right w:val="double" w:sz="4" w:space="0" w:color="auto"/>
            </w:tcBorders>
            <w:vAlign w:val="center"/>
          </w:tcPr>
          <w:p w14:paraId="339FA922" w14:textId="57602F97" w:rsidR="00254DDC" w:rsidRPr="00056971" w:rsidRDefault="00254DDC" w:rsidP="005F0B8F">
            <w:pPr>
              <w:ind w:left="174" w:hanging="210"/>
              <w:rPr>
                <w:rFonts w:asciiTheme="majorHAnsi" w:hAnsiTheme="majorHAnsi" w:cstheme="majorHAnsi"/>
                <w:sz w:val="20"/>
              </w:rPr>
            </w:pPr>
            <w:r w:rsidRPr="00056971">
              <w:rPr>
                <w:rFonts w:asciiTheme="majorHAnsi" w:eastAsia="Times New Roman" w:hAnsiTheme="majorHAnsi" w:cstheme="majorHAnsi"/>
                <w:sz w:val="20"/>
              </w:rPr>
              <w:t xml:space="preserve">1. </w:t>
            </w:r>
            <w:proofErr w:type="spellStart"/>
            <w:r w:rsidR="007172A3" w:rsidRPr="00056971">
              <w:rPr>
                <w:rFonts w:asciiTheme="majorHAnsi" w:eastAsia="Times New Roman" w:hAnsiTheme="majorHAnsi" w:cstheme="majorHAnsi"/>
                <w:sz w:val="20"/>
              </w:rPr>
              <w:t>Pārzina</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matemātikas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mācību</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saturu</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noteicošos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normatīvos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dokumentus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atpazīst</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izglītojamo</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mācīšanās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pamatprincipus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matemātikā</w:t>
            </w:r>
            <w:proofErr w:type="spellEnd"/>
            <w:r w:rsidR="007172A3" w:rsidRPr="00056971">
              <w:rPr>
                <w:rFonts w:asciiTheme="majorHAnsi" w:eastAsia="Times New Roman" w:hAnsiTheme="majorHAnsi" w:cstheme="majorHAnsi"/>
                <w:sz w:val="20"/>
              </w:rPr>
              <w:t xml:space="preserve"> un </w:t>
            </w:r>
            <w:proofErr w:type="spellStart"/>
            <w:r w:rsidR="007172A3" w:rsidRPr="00056971">
              <w:rPr>
                <w:rFonts w:asciiTheme="majorHAnsi" w:eastAsia="Times New Roman" w:hAnsiTheme="majorHAnsi" w:cstheme="majorHAnsi"/>
                <w:sz w:val="20"/>
              </w:rPr>
              <w:t>pārzina</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didaktiskās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pieejas</w:t>
            </w:r>
            <w:proofErr w:type="spellEnd"/>
          </w:p>
        </w:tc>
        <w:tc>
          <w:tcPr>
            <w:tcW w:w="866" w:type="dxa"/>
            <w:tcBorders>
              <w:left w:val="double" w:sz="4" w:space="0" w:color="auto"/>
              <w:right w:val="dotted" w:sz="4" w:space="0" w:color="auto"/>
            </w:tcBorders>
            <w:shd w:val="clear" w:color="auto" w:fill="FFF8EB"/>
            <w:vAlign w:val="center"/>
          </w:tcPr>
          <w:p w14:paraId="0F28522C" w14:textId="6E1F2C37"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18E52D24" w14:textId="00D93947"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2B0178AC" w14:textId="2877035B"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727F39F8"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5DFD6FB"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74726A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FA211A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78D3194"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254DDC" w:rsidRPr="00056971" w14:paraId="492B31F2" w14:textId="77777777" w:rsidTr="00254DDC">
        <w:trPr>
          <w:trHeight w:val="370"/>
        </w:trPr>
        <w:tc>
          <w:tcPr>
            <w:tcW w:w="2882" w:type="dxa"/>
            <w:tcBorders>
              <w:right w:val="double" w:sz="4" w:space="0" w:color="auto"/>
            </w:tcBorders>
            <w:vAlign w:val="center"/>
          </w:tcPr>
          <w:p w14:paraId="711EE068" w14:textId="26E18D94" w:rsidR="00254DDC" w:rsidRPr="00056971" w:rsidRDefault="00254DDC" w:rsidP="005F0B8F">
            <w:pPr>
              <w:ind w:left="174" w:hanging="210"/>
              <w:rPr>
                <w:rFonts w:asciiTheme="majorHAnsi" w:hAnsiTheme="majorHAnsi" w:cstheme="majorHAnsi"/>
                <w:sz w:val="20"/>
              </w:rPr>
            </w:pPr>
            <w:r w:rsidRPr="00056971">
              <w:rPr>
                <w:rFonts w:asciiTheme="majorHAnsi" w:eastAsia="Times New Roman" w:hAnsiTheme="majorHAnsi" w:cstheme="majorHAnsi"/>
                <w:sz w:val="20"/>
              </w:rPr>
              <w:t>2.</w:t>
            </w:r>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Izprot</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mācīšanās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snieguma</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vērtēšanas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veidus</w:t>
            </w:r>
            <w:proofErr w:type="spellEnd"/>
            <w:r w:rsidR="007172A3" w:rsidRPr="00056971">
              <w:rPr>
                <w:rFonts w:asciiTheme="majorHAnsi" w:eastAsia="Times New Roman" w:hAnsiTheme="majorHAnsi" w:cstheme="majorHAnsi"/>
                <w:sz w:val="20"/>
              </w:rPr>
              <w:t xml:space="preserve"> un to </w:t>
            </w:r>
            <w:proofErr w:type="spellStart"/>
            <w:r w:rsidR="007172A3" w:rsidRPr="00056971">
              <w:rPr>
                <w:rFonts w:asciiTheme="majorHAnsi" w:eastAsia="Times New Roman" w:hAnsiTheme="majorHAnsi" w:cstheme="majorHAnsi"/>
                <w:sz w:val="20"/>
              </w:rPr>
              <w:t>noteicošos</w:t>
            </w:r>
            <w:proofErr w:type="spellEnd"/>
            <w:r w:rsidR="007172A3" w:rsidRPr="00056971">
              <w:rPr>
                <w:rFonts w:asciiTheme="majorHAnsi" w:eastAsia="Times New Roman" w:hAnsiTheme="majorHAnsi" w:cstheme="majorHAnsi"/>
                <w:sz w:val="20"/>
              </w:rPr>
              <w:t xml:space="preserve"> </w:t>
            </w:r>
            <w:proofErr w:type="spellStart"/>
            <w:r w:rsidR="007172A3" w:rsidRPr="00056971">
              <w:rPr>
                <w:rFonts w:asciiTheme="majorHAnsi" w:eastAsia="Times New Roman" w:hAnsiTheme="majorHAnsi" w:cstheme="majorHAnsi"/>
                <w:sz w:val="20"/>
              </w:rPr>
              <w:t>kritērijus</w:t>
            </w:r>
            <w:proofErr w:type="spellEnd"/>
            <w:r w:rsidR="007172A3"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893FB87" w14:textId="6722ECC0"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70254CB9" w14:textId="39B643D9"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1FD3783" w14:textId="2055A20B"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4A47826B"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46316F1"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873EDB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2749C30"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E98DB8A"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056971" w:rsidRPr="00056971" w14:paraId="573FB2DD" w14:textId="77777777" w:rsidTr="00254DDC">
        <w:trPr>
          <w:trHeight w:val="70"/>
        </w:trPr>
        <w:tc>
          <w:tcPr>
            <w:tcW w:w="2882" w:type="dxa"/>
            <w:tcBorders>
              <w:right w:val="double" w:sz="4" w:space="0" w:color="auto"/>
            </w:tcBorders>
            <w:vAlign w:val="center"/>
          </w:tcPr>
          <w:p w14:paraId="2FAF67DB" w14:textId="3B155FFC" w:rsidR="00254DDC" w:rsidRPr="00056971" w:rsidRDefault="00254DDC" w:rsidP="005F0B8F">
            <w:pPr>
              <w:ind w:left="314" w:hanging="322"/>
              <w:rPr>
                <w:rFonts w:asciiTheme="majorHAnsi" w:eastAsia="Times New Roman" w:hAnsiTheme="majorHAnsi" w:cstheme="majorHAnsi"/>
                <w:sz w:val="20"/>
              </w:rPr>
            </w:pPr>
            <w:r w:rsidRPr="00056971">
              <w:rPr>
                <w:rFonts w:asciiTheme="majorHAnsi" w:eastAsia="Times New Roman"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77301891" w14:textId="129AB58B"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B2B74FB"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D336FD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9575158"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5D87191"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B897DEC"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4B0B40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9F8577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056971" w:rsidRPr="00056971" w14:paraId="739B4929" w14:textId="77777777" w:rsidTr="00254DDC">
        <w:trPr>
          <w:trHeight w:val="70"/>
        </w:trPr>
        <w:tc>
          <w:tcPr>
            <w:tcW w:w="2882" w:type="dxa"/>
            <w:tcBorders>
              <w:right w:val="double" w:sz="4" w:space="0" w:color="auto"/>
            </w:tcBorders>
            <w:vAlign w:val="center"/>
          </w:tcPr>
          <w:p w14:paraId="541B52C7" w14:textId="154D4EDC" w:rsidR="00254DDC" w:rsidRPr="00056971" w:rsidRDefault="00E327B7" w:rsidP="00E327B7">
            <w:pPr>
              <w:ind w:left="172" w:hanging="172"/>
              <w:rPr>
                <w:rFonts w:asciiTheme="majorHAnsi" w:eastAsia="Times New Roman" w:hAnsiTheme="majorHAnsi" w:cstheme="majorHAnsi"/>
                <w:sz w:val="20"/>
              </w:rPr>
            </w:pPr>
            <w:r w:rsidRPr="00056971">
              <w:rPr>
                <w:rFonts w:asciiTheme="majorHAnsi" w:eastAsia="Times New Roman" w:hAnsiTheme="majorHAnsi" w:cstheme="majorHAnsi"/>
                <w:sz w:val="20"/>
              </w:rPr>
              <w:t>3</w:t>
            </w:r>
            <w:r w:rsidR="00254DDC" w:rsidRPr="00056971">
              <w:rPr>
                <w:rFonts w:asciiTheme="majorHAnsi" w:eastAsia="Times New Roman" w:hAnsiTheme="majorHAnsi" w:cstheme="majorHAnsi"/>
                <w:sz w:val="20"/>
              </w:rPr>
              <w:t>.</w:t>
            </w:r>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Formulē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izglītojamiem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izvēlas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atbilstošus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sadarbības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modeļus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stilus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daudzveidīgās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spējas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7437E86" w14:textId="507A537F"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359B98A"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42FBB54"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63230FA" w14:textId="6889D3C3"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E8DA7C8" w14:textId="0A8DC8BE"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B6A9001" w14:textId="7C5ADFE3"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22342D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DC90396"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254DDC" w:rsidRPr="00056971" w14:paraId="5B161049" w14:textId="77777777" w:rsidTr="00254DDC">
        <w:trPr>
          <w:trHeight w:val="70"/>
        </w:trPr>
        <w:tc>
          <w:tcPr>
            <w:tcW w:w="2882" w:type="dxa"/>
            <w:tcBorders>
              <w:right w:val="double" w:sz="4" w:space="0" w:color="auto"/>
            </w:tcBorders>
            <w:vAlign w:val="center"/>
          </w:tcPr>
          <w:p w14:paraId="21540410" w14:textId="43F54E58" w:rsidR="00254DDC" w:rsidRPr="00056971" w:rsidRDefault="00E327B7" w:rsidP="005F0B8F">
            <w:pPr>
              <w:ind w:left="230" w:hanging="238"/>
              <w:rPr>
                <w:rFonts w:asciiTheme="majorHAnsi" w:hAnsiTheme="majorHAnsi" w:cstheme="majorHAnsi"/>
                <w:sz w:val="20"/>
              </w:rPr>
            </w:pPr>
            <w:r w:rsidRPr="00056971">
              <w:rPr>
                <w:rFonts w:asciiTheme="majorHAnsi" w:eastAsia="Times New Roman" w:hAnsiTheme="majorHAnsi" w:cstheme="majorHAnsi"/>
                <w:sz w:val="20"/>
              </w:rPr>
              <w:t>4</w:t>
            </w:r>
            <w:r w:rsidR="00254DDC" w:rsidRPr="00056971">
              <w:rPr>
                <w:rFonts w:asciiTheme="majorHAnsi" w:eastAsia="Times New Roman" w:hAnsiTheme="majorHAnsi" w:cstheme="majorHAnsi"/>
                <w:sz w:val="20"/>
              </w:rPr>
              <w:t xml:space="preserve">. </w:t>
            </w:r>
            <w:r w:rsidRPr="00056971">
              <w:rPr>
                <w:rFonts w:asciiTheme="majorHAnsi" w:eastAsia="Times New Roman" w:hAnsiTheme="majorHAnsi" w:cstheme="majorHAnsi"/>
                <w:sz w:val="20"/>
                <w:lang w:val="es-ES"/>
              </w:rPr>
              <w:t>Plāno, vada un analizē mācību aktivitātes, i</w:t>
            </w:r>
            <w:proofErr w:type="spellStart"/>
            <w:r w:rsidRPr="00056971">
              <w:rPr>
                <w:rFonts w:asciiTheme="majorHAnsi" w:eastAsia="Times New Roman" w:hAnsiTheme="majorHAnsi" w:cstheme="majorHAnsi"/>
                <w:sz w:val="20"/>
              </w:rPr>
              <w:t>zmanto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daudzveidīgas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lastRenderedPageBreak/>
              <w:t>snieguma</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F2C96CE" w14:textId="1E9603F3"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CA23121"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543A617"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F4797CD" w14:textId="23D109B1"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189745FA" w14:textId="256D8EF7"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7E644BA0" w14:textId="77124E07"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8B64816"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3F863B6"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056971" w:rsidRPr="00056971" w14:paraId="569CF953" w14:textId="77777777" w:rsidTr="00254DDC">
        <w:trPr>
          <w:trHeight w:val="70"/>
        </w:trPr>
        <w:tc>
          <w:tcPr>
            <w:tcW w:w="2882" w:type="dxa"/>
            <w:tcBorders>
              <w:right w:val="double" w:sz="4" w:space="0" w:color="auto"/>
            </w:tcBorders>
            <w:vAlign w:val="center"/>
          </w:tcPr>
          <w:p w14:paraId="43B80CFF" w14:textId="04E7B07A" w:rsidR="00254DDC" w:rsidRPr="00056971" w:rsidRDefault="00254DDC" w:rsidP="005F0B8F">
            <w:pPr>
              <w:ind w:left="314" w:hanging="322"/>
              <w:rPr>
                <w:rFonts w:asciiTheme="majorHAnsi" w:eastAsia="Times New Roman" w:hAnsiTheme="majorHAnsi" w:cstheme="majorHAnsi"/>
                <w:sz w:val="20"/>
              </w:rPr>
            </w:pPr>
            <w:r w:rsidRPr="00056971">
              <w:rPr>
                <w:rFonts w:asciiTheme="majorHAnsi" w:eastAsia="Times New Roman"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06D77B51" w14:textId="75D0C964"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3A27C6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B8AB10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2B5B221"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F7F875C"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A78B981"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4713E9D"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77BE215"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254DDC" w:rsidRPr="00056971" w14:paraId="521963CA" w14:textId="77777777" w:rsidTr="00254DDC">
        <w:trPr>
          <w:trHeight w:val="70"/>
        </w:trPr>
        <w:tc>
          <w:tcPr>
            <w:tcW w:w="2882" w:type="dxa"/>
            <w:tcBorders>
              <w:right w:val="double" w:sz="4" w:space="0" w:color="auto"/>
            </w:tcBorders>
            <w:vAlign w:val="center"/>
          </w:tcPr>
          <w:p w14:paraId="04D1BD56" w14:textId="041BFCCE" w:rsidR="00254DDC" w:rsidRPr="00056971" w:rsidRDefault="00E327B7" w:rsidP="00E327B7">
            <w:pPr>
              <w:ind w:left="172" w:hanging="172"/>
              <w:rPr>
                <w:rFonts w:asciiTheme="majorHAnsi" w:eastAsia="Times New Roman" w:hAnsiTheme="majorHAnsi" w:cstheme="majorHAnsi"/>
                <w:sz w:val="20"/>
              </w:rPr>
            </w:pPr>
            <w:r w:rsidRPr="00056971">
              <w:rPr>
                <w:rFonts w:asciiTheme="majorHAnsi" w:eastAsia="Times New Roman" w:hAnsiTheme="majorHAnsi" w:cstheme="majorHAnsi"/>
                <w:sz w:val="20"/>
              </w:rPr>
              <w:t>5</w:t>
            </w:r>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Plāno</w:t>
            </w:r>
            <w:proofErr w:type="spellEnd"/>
            <w:r w:rsidR="00254DDC" w:rsidRPr="00056971">
              <w:rPr>
                <w:rFonts w:asciiTheme="majorHAnsi" w:eastAsia="Times New Roman" w:hAnsiTheme="majorHAnsi" w:cstheme="majorHAnsi"/>
                <w:sz w:val="20"/>
              </w:rPr>
              <w:t xml:space="preserve"> un </w:t>
            </w:r>
            <w:proofErr w:type="spellStart"/>
            <w:r w:rsidR="00254DDC" w:rsidRPr="00056971">
              <w:rPr>
                <w:rFonts w:asciiTheme="majorHAnsi" w:eastAsia="Times New Roman" w:hAnsiTheme="majorHAnsi" w:cstheme="majorHAnsi"/>
                <w:sz w:val="20"/>
              </w:rPr>
              <w:t>analizē</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mācību</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procesu</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saistībā</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ar</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mācību</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mērķiem</w:t>
            </w:r>
            <w:proofErr w:type="spellEnd"/>
            <w:r w:rsidR="00254DDC" w:rsidRPr="00056971">
              <w:rPr>
                <w:rFonts w:asciiTheme="majorHAnsi" w:eastAsia="Times New Roman" w:hAnsiTheme="majorHAnsi" w:cstheme="majorHAnsi"/>
                <w:sz w:val="20"/>
              </w:rPr>
              <w:t xml:space="preserve"> un </w:t>
            </w:r>
            <w:proofErr w:type="spellStart"/>
            <w:r w:rsidR="00254DDC" w:rsidRPr="00056971">
              <w:rPr>
                <w:rFonts w:asciiTheme="majorHAnsi" w:eastAsia="Times New Roman" w:hAnsiTheme="majorHAnsi" w:cstheme="majorHAnsi"/>
                <w:sz w:val="20"/>
              </w:rPr>
              <w:t>plānoto</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sasniedzamo</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rezultātu</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ievērojot</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izglītojamo</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mācīšanās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vajadzības</w:t>
            </w:r>
            <w:proofErr w:type="spellEnd"/>
            <w:r w:rsidR="00254DDC" w:rsidRPr="00056971">
              <w:rPr>
                <w:rFonts w:asciiTheme="majorHAnsi" w:eastAsia="Times New Roman" w:hAnsiTheme="majorHAnsi" w:cstheme="majorHAnsi"/>
                <w:sz w:val="20"/>
              </w:rPr>
              <w:t xml:space="preserve"> un </w:t>
            </w:r>
            <w:proofErr w:type="spellStart"/>
            <w:r w:rsidR="00254DDC" w:rsidRPr="00056971">
              <w:rPr>
                <w:rFonts w:asciiTheme="majorHAnsi" w:eastAsia="Times New Roman" w:hAnsiTheme="majorHAnsi" w:cstheme="majorHAnsi"/>
                <w:sz w:val="20"/>
              </w:rPr>
              <w:t>diferencējot</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mācību</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procesu</w:t>
            </w:r>
            <w:proofErr w:type="spellEnd"/>
            <w:r w:rsidR="00254DDC"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D593CCB" w14:textId="35CD69C3"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37E2C8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A804AA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6BDE229"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D99F691"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694F0F0"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AEC2657" w14:textId="1034B72F"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087BAE2" w14:textId="5164338E"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0077FA90" w14:textId="77777777" w:rsidTr="00254DDC">
        <w:trPr>
          <w:trHeight w:val="70"/>
        </w:trPr>
        <w:tc>
          <w:tcPr>
            <w:tcW w:w="2882" w:type="dxa"/>
            <w:tcBorders>
              <w:right w:val="double" w:sz="4" w:space="0" w:color="auto"/>
            </w:tcBorders>
            <w:vAlign w:val="center"/>
          </w:tcPr>
          <w:p w14:paraId="7FFDD48B" w14:textId="2D8FD96F" w:rsidR="00254DDC" w:rsidRPr="00056971" w:rsidRDefault="00E327B7" w:rsidP="00E327B7">
            <w:pPr>
              <w:ind w:left="172" w:hanging="180"/>
              <w:rPr>
                <w:rFonts w:asciiTheme="majorHAnsi" w:eastAsia="Times New Roman" w:hAnsiTheme="majorHAnsi" w:cstheme="majorHAnsi"/>
                <w:sz w:val="20"/>
              </w:rPr>
            </w:pPr>
            <w:r w:rsidRPr="00056971">
              <w:rPr>
                <w:rFonts w:asciiTheme="majorHAnsi" w:eastAsia="Times New Roman" w:hAnsiTheme="majorHAnsi" w:cstheme="majorHAnsi"/>
                <w:sz w:val="20"/>
              </w:rPr>
              <w:t>6</w:t>
            </w:r>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Pamato</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formatīvās</w:t>
            </w:r>
            <w:proofErr w:type="spellEnd"/>
            <w:r w:rsidR="00254DDC" w:rsidRPr="00056971">
              <w:rPr>
                <w:rFonts w:asciiTheme="majorHAnsi" w:eastAsia="Times New Roman" w:hAnsiTheme="majorHAnsi" w:cstheme="majorHAnsi"/>
                <w:sz w:val="20"/>
              </w:rPr>
              <w:t xml:space="preserve"> un </w:t>
            </w:r>
            <w:proofErr w:type="spellStart"/>
            <w:r w:rsidR="00254DDC" w:rsidRPr="00056971">
              <w:rPr>
                <w:rFonts w:asciiTheme="majorHAnsi" w:eastAsia="Times New Roman" w:hAnsiTheme="majorHAnsi" w:cstheme="majorHAnsi"/>
                <w:sz w:val="20"/>
              </w:rPr>
              <w:t>summatīvās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vērtēšanas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sasaisti</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ar</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mācību</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mērķi</w:t>
            </w:r>
            <w:proofErr w:type="spellEnd"/>
            <w:r w:rsidR="00254DDC" w:rsidRPr="00056971">
              <w:rPr>
                <w:rFonts w:asciiTheme="majorHAnsi" w:eastAsia="Times New Roman" w:hAnsiTheme="majorHAnsi" w:cstheme="majorHAnsi"/>
                <w:sz w:val="20"/>
              </w:rPr>
              <w:t xml:space="preserve"> un </w:t>
            </w:r>
            <w:proofErr w:type="spellStart"/>
            <w:r w:rsidR="00254DDC" w:rsidRPr="00056971">
              <w:rPr>
                <w:rFonts w:asciiTheme="majorHAnsi" w:eastAsia="Times New Roman" w:hAnsiTheme="majorHAnsi" w:cstheme="majorHAnsi"/>
                <w:sz w:val="20"/>
              </w:rPr>
              <w:t>rezultātu</w:t>
            </w:r>
            <w:proofErr w:type="spellEnd"/>
            <w:r w:rsidR="00254DDC"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7CFDE65" w14:textId="70AEE4FF"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C9392F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47927FB"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6FF8867"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4207E15"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D91BAFA"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ABEF060" w14:textId="1C49E007"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2A184767" w14:textId="59242AA8"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45F90F9F" w14:textId="77777777" w:rsidTr="00254DDC">
        <w:trPr>
          <w:trHeight w:val="70"/>
        </w:trPr>
        <w:tc>
          <w:tcPr>
            <w:tcW w:w="2882" w:type="dxa"/>
            <w:tcBorders>
              <w:right w:val="double" w:sz="4" w:space="0" w:color="auto"/>
            </w:tcBorders>
            <w:vAlign w:val="center"/>
          </w:tcPr>
          <w:p w14:paraId="79D91DB9" w14:textId="1C7B228B" w:rsidR="00254DDC" w:rsidRPr="00056971" w:rsidRDefault="00E327B7" w:rsidP="00E327B7">
            <w:pPr>
              <w:ind w:left="172" w:hanging="172"/>
              <w:rPr>
                <w:rFonts w:asciiTheme="majorHAnsi" w:hAnsiTheme="majorHAnsi" w:cstheme="majorHAnsi"/>
                <w:sz w:val="20"/>
              </w:rPr>
            </w:pPr>
            <w:r w:rsidRPr="00056971">
              <w:rPr>
                <w:rFonts w:asciiTheme="majorHAnsi" w:eastAsia="Times New Roman" w:hAnsiTheme="majorHAnsi" w:cstheme="majorHAnsi"/>
                <w:sz w:val="20"/>
              </w:rPr>
              <w:t>7</w:t>
            </w:r>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Pieņem</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atbildīgus</w:t>
            </w:r>
            <w:proofErr w:type="spellEnd"/>
            <w:r w:rsidR="00254DDC" w:rsidRPr="00056971">
              <w:rPr>
                <w:rFonts w:asciiTheme="majorHAnsi" w:eastAsia="Times New Roman" w:hAnsiTheme="majorHAnsi" w:cstheme="majorHAnsi"/>
                <w:sz w:val="20"/>
              </w:rPr>
              <w:t xml:space="preserve"> un </w:t>
            </w:r>
            <w:proofErr w:type="spellStart"/>
            <w:r w:rsidR="00254DDC" w:rsidRPr="00056971">
              <w:rPr>
                <w:rFonts w:asciiTheme="majorHAnsi" w:eastAsia="Times New Roman" w:hAnsiTheme="majorHAnsi" w:cstheme="majorHAnsi"/>
                <w:sz w:val="20"/>
              </w:rPr>
              <w:t>faktos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balstītus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lēmumus</w:t>
            </w:r>
            <w:proofErr w:type="spellEnd"/>
            <w:r w:rsidR="00254DDC" w:rsidRPr="00056971">
              <w:rPr>
                <w:rFonts w:asciiTheme="majorHAnsi" w:eastAsia="Times New Roman" w:hAnsiTheme="majorHAnsi" w:cstheme="majorHAnsi"/>
                <w:sz w:val="20"/>
              </w:rPr>
              <w:t xml:space="preserve"> par </w:t>
            </w:r>
            <w:proofErr w:type="spellStart"/>
            <w:r w:rsidR="00254DDC" w:rsidRPr="00056971">
              <w:rPr>
                <w:rFonts w:asciiTheme="majorHAnsi" w:eastAsia="Times New Roman" w:hAnsiTheme="majorHAnsi" w:cstheme="majorHAnsi"/>
                <w:sz w:val="20"/>
              </w:rPr>
              <w:t>personīgas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profesionālās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kompetences</w:t>
            </w:r>
            <w:proofErr w:type="spellEnd"/>
            <w:r w:rsidR="00254DDC" w:rsidRPr="00056971">
              <w:rPr>
                <w:rFonts w:asciiTheme="majorHAnsi" w:eastAsia="Times New Roman" w:hAnsiTheme="majorHAnsi" w:cstheme="majorHAnsi"/>
                <w:sz w:val="20"/>
              </w:rPr>
              <w:t xml:space="preserve"> </w:t>
            </w:r>
            <w:proofErr w:type="spellStart"/>
            <w:r w:rsidR="00254DDC" w:rsidRPr="00056971">
              <w:rPr>
                <w:rFonts w:asciiTheme="majorHAnsi" w:eastAsia="Times New Roman" w:hAnsiTheme="majorHAnsi" w:cstheme="majorHAnsi"/>
                <w:sz w:val="20"/>
              </w:rPr>
              <w:t>pilnveidi</w:t>
            </w:r>
            <w:proofErr w:type="spellEnd"/>
            <w:r w:rsidR="00254DDC"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9563A2B" w14:textId="496557F4"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C02561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0AE9637"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4C5833C"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8488B0A"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20AA3D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D3D866A" w14:textId="1C70625A"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C5A79A2" w14:textId="1E79CEAB"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254DDC" w:rsidRPr="00056971" w14:paraId="2F01A2D8" w14:textId="77777777" w:rsidTr="00254DDC">
        <w:trPr>
          <w:trHeight w:val="184"/>
        </w:trPr>
        <w:tc>
          <w:tcPr>
            <w:tcW w:w="2882" w:type="dxa"/>
            <w:tcBorders>
              <w:right w:val="double" w:sz="4" w:space="0" w:color="auto"/>
            </w:tcBorders>
            <w:shd w:val="clear" w:color="auto" w:fill="D9D9D9" w:themeFill="background1" w:themeFillShade="D9"/>
            <w:vAlign w:val="center"/>
          </w:tcPr>
          <w:p w14:paraId="2A486559" w14:textId="03D0EA1D" w:rsidR="00254DDC" w:rsidRPr="00056971" w:rsidRDefault="00254DDC" w:rsidP="005F0B8F">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Ilgl4008 DABASZINĀTŅU JOMAS UN BIOLOĢIJAS MĀCĪBU METODIKA </w:t>
            </w:r>
          </w:p>
        </w:tc>
        <w:tc>
          <w:tcPr>
            <w:tcW w:w="866" w:type="dxa"/>
            <w:tcBorders>
              <w:left w:val="double" w:sz="4" w:space="0" w:color="auto"/>
              <w:right w:val="dotted" w:sz="4" w:space="0" w:color="auto"/>
            </w:tcBorders>
            <w:shd w:val="clear" w:color="auto" w:fill="D9D9D9" w:themeFill="background1" w:themeFillShade="D9"/>
            <w:vAlign w:val="center"/>
          </w:tcPr>
          <w:p w14:paraId="3664DB1A" w14:textId="2E922630"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56365121" w14:textId="6BA943F7"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7CD35346" w14:textId="6380BC20"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522EA109" w14:textId="7FC53E4D"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61E4B2CE" w14:textId="4A653CC9"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1DAC6F31" w14:textId="471F898C"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7B3262EB" w14:textId="54C28353" w:rsidR="00254DDC" w:rsidRPr="00056971" w:rsidRDefault="00254DDC" w:rsidP="005F0B8F">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5709D372" w14:textId="1AFB472D" w:rsidR="00254DDC" w:rsidRPr="00056971" w:rsidRDefault="00254DDC" w:rsidP="005F0B8F">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254DDC" w:rsidRPr="00056971" w14:paraId="4B3B4DC0" w14:textId="77777777" w:rsidTr="00254DDC">
        <w:trPr>
          <w:trHeight w:val="184"/>
        </w:trPr>
        <w:tc>
          <w:tcPr>
            <w:tcW w:w="2882" w:type="dxa"/>
            <w:tcBorders>
              <w:right w:val="double" w:sz="4" w:space="0" w:color="auto"/>
            </w:tcBorders>
            <w:vAlign w:val="center"/>
          </w:tcPr>
          <w:p w14:paraId="644F9C5D" w14:textId="0BF041CB" w:rsidR="00254DDC" w:rsidRPr="00056971" w:rsidRDefault="00254DDC" w:rsidP="005F0B8F">
            <w:pPr>
              <w:rPr>
                <w:rFonts w:asciiTheme="majorHAnsi" w:hAnsiTheme="majorHAnsi" w:cstheme="majorHAnsi"/>
                <w:bCs/>
                <w:sz w:val="20"/>
                <w:szCs w:val="20"/>
                <w:lang w:val="lv-LV"/>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5D2E86C8" w14:textId="3BB28BC2"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CF58F2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382C076"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A1E4628"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6765DD2"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5FA33B5"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A9E683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A11E2EB"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254DDC" w:rsidRPr="00056971" w14:paraId="4382A2FB" w14:textId="77777777" w:rsidTr="00254DDC">
        <w:trPr>
          <w:trHeight w:val="184"/>
        </w:trPr>
        <w:tc>
          <w:tcPr>
            <w:tcW w:w="2882" w:type="dxa"/>
            <w:tcBorders>
              <w:right w:val="double" w:sz="4" w:space="0" w:color="auto"/>
            </w:tcBorders>
            <w:vAlign w:val="center"/>
          </w:tcPr>
          <w:p w14:paraId="2B97D74C" w14:textId="7DC38A8F" w:rsidR="00254DDC" w:rsidRPr="00056971" w:rsidRDefault="00254DDC" w:rsidP="005F0B8F">
            <w:pPr>
              <w:ind w:left="202" w:hanging="210"/>
              <w:rPr>
                <w:rFonts w:asciiTheme="majorHAnsi" w:hAnsiTheme="majorHAnsi" w:cstheme="majorHAnsi"/>
                <w:sz w:val="20"/>
              </w:rPr>
            </w:pPr>
            <w:r w:rsidRPr="00056971">
              <w:rPr>
                <w:rFonts w:asciiTheme="majorHAnsi" w:hAnsiTheme="majorHAnsi" w:cstheme="majorHAnsi"/>
                <w:sz w:val="20"/>
              </w:rPr>
              <w:t xml:space="preserve">1.  </w:t>
            </w:r>
            <w:proofErr w:type="spellStart"/>
            <w:r w:rsidRPr="00056971">
              <w:rPr>
                <w:rFonts w:asciiTheme="majorHAnsi" w:hAnsiTheme="majorHAnsi" w:cstheme="majorHAnsi"/>
                <w:sz w:val="20"/>
              </w:rPr>
              <w:t>Raksturo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didaktikas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kategorijas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pamatprincipus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didaktiskās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pieejas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izglītībā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B2B38AD" w14:textId="1785CFF6"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42A3C49" w14:textId="0BB48FD0"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235784AD" w14:textId="2E49E5F8"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6F89B79D"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155E8EA"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7D51B9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5916899"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6667426"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254DDC" w:rsidRPr="00056971" w14:paraId="4582C49A" w14:textId="77777777" w:rsidTr="00254DDC">
        <w:trPr>
          <w:trHeight w:val="184"/>
        </w:trPr>
        <w:tc>
          <w:tcPr>
            <w:tcW w:w="2882" w:type="dxa"/>
            <w:tcBorders>
              <w:right w:val="double" w:sz="4" w:space="0" w:color="auto"/>
            </w:tcBorders>
            <w:vAlign w:val="center"/>
          </w:tcPr>
          <w:p w14:paraId="37ECBECE" w14:textId="4527F23E" w:rsidR="00254DDC" w:rsidRPr="00056971" w:rsidRDefault="00254DDC" w:rsidP="005F0B8F">
            <w:pPr>
              <w:ind w:left="202" w:hanging="210"/>
              <w:rPr>
                <w:rFonts w:asciiTheme="majorHAnsi" w:hAnsiTheme="majorHAnsi" w:cstheme="majorHAnsi"/>
                <w:sz w:val="20"/>
              </w:rPr>
            </w:pPr>
            <w:r w:rsidRPr="00056971">
              <w:rPr>
                <w:rFonts w:asciiTheme="majorHAnsi" w:hAnsiTheme="majorHAnsi" w:cstheme="majorHAnsi"/>
                <w:sz w:val="20"/>
              </w:rPr>
              <w:t xml:space="preserve">2. </w:t>
            </w:r>
            <w:proofErr w:type="spellStart"/>
            <w:r w:rsidRPr="00056971">
              <w:rPr>
                <w:rFonts w:asciiTheme="majorHAnsi" w:hAnsiTheme="majorHAnsi" w:cstheme="majorHAnsi"/>
                <w:sz w:val="20"/>
              </w:rPr>
              <w:t>Pārzina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saturu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normatīvos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dokumentus</w:t>
            </w:r>
            <w:proofErr w:type="spellEnd"/>
            <w:r w:rsidR="00E327B7" w:rsidRPr="00056971">
              <w:rPr>
                <w:rFonts w:asciiTheme="majorHAnsi" w:hAnsiTheme="majorHAnsi" w:cstheme="majorHAnsi"/>
                <w:sz w:val="20"/>
              </w:rPr>
              <w:t xml:space="preserve">, </w:t>
            </w:r>
            <w:proofErr w:type="spellStart"/>
            <w:r w:rsidR="00E327B7" w:rsidRPr="00056971">
              <w:rPr>
                <w:rFonts w:asciiTheme="majorHAnsi" w:hAnsiTheme="majorHAnsi" w:cstheme="majorHAnsi"/>
                <w:sz w:val="20"/>
              </w:rPr>
              <w:t>izprot</w:t>
            </w:r>
            <w:proofErr w:type="spellEnd"/>
            <w:r w:rsidR="00E327B7" w:rsidRPr="00056971">
              <w:rPr>
                <w:rFonts w:asciiTheme="majorHAnsi" w:hAnsiTheme="majorHAnsi" w:cstheme="majorHAnsi"/>
                <w:sz w:val="20"/>
              </w:rPr>
              <w:t xml:space="preserve"> </w:t>
            </w:r>
            <w:proofErr w:type="spellStart"/>
            <w:r w:rsidR="00E327B7" w:rsidRPr="00056971">
              <w:rPr>
                <w:rFonts w:asciiTheme="majorHAnsi" w:hAnsiTheme="majorHAnsi" w:cstheme="majorHAnsi"/>
                <w:sz w:val="20"/>
              </w:rPr>
              <w:t>mācīšanās</w:t>
            </w:r>
            <w:proofErr w:type="spellEnd"/>
            <w:r w:rsidR="00E327B7" w:rsidRPr="00056971">
              <w:rPr>
                <w:rFonts w:asciiTheme="majorHAnsi" w:hAnsiTheme="majorHAnsi" w:cstheme="majorHAnsi"/>
                <w:sz w:val="20"/>
              </w:rPr>
              <w:t xml:space="preserve"> </w:t>
            </w:r>
            <w:proofErr w:type="spellStart"/>
            <w:r w:rsidR="00E327B7" w:rsidRPr="00056971">
              <w:rPr>
                <w:rFonts w:asciiTheme="majorHAnsi" w:hAnsiTheme="majorHAnsi" w:cstheme="majorHAnsi"/>
                <w:sz w:val="20"/>
              </w:rPr>
              <w:t>snieguma</w:t>
            </w:r>
            <w:proofErr w:type="spellEnd"/>
            <w:r w:rsidR="00E327B7" w:rsidRPr="00056971">
              <w:rPr>
                <w:rFonts w:asciiTheme="majorHAnsi" w:hAnsiTheme="majorHAnsi" w:cstheme="majorHAnsi"/>
                <w:sz w:val="20"/>
              </w:rPr>
              <w:t xml:space="preserve"> </w:t>
            </w:r>
            <w:proofErr w:type="spellStart"/>
            <w:r w:rsidR="00E327B7" w:rsidRPr="00056971">
              <w:rPr>
                <w:rFonts w:asciiTheme="majorHAnsi" w:hAnsiTheme="majorHAnsi" w:cstheme="majorHAnsi"/>
                <w:sz w:val="20"/>
              </w:rPr>
              <w:t>vērtēšanas</w:t>
            </w:r>
            <w:proofErr w:type="spellEnd"/>
            <w:r w:rsidR="00E327B7" w:rsidRPr="00056971">
              <w:rPr>
                <w:rFonts w:asciiTheme="majorHAnsi" w:hAnsiTheme="majorHAnsi" w:cstheme="majorHAnsi"/>
                <w:sz w:val="20"/>
              </w:rPr>
              <w:t xml:space="preserve"> </w:t>
            </w:r>
            <w:proofErr w:type="spellStart"/>
            <w:r w:rsidR="00E327B7" w:rsidRPr="00056971">
              <w:rPr>
                <w:rFonts w:asciiTheme="majorHAnsi" w:hAnsiTheme="majorHAnsi" w:cstheme="majorHAnsi"/>
                <w:sz w:val="20"/>
              </w:rPr>
              <w:t>veidus</w:t>
            </w:r>
            <w:proofErr w:type="spellEnd"/>
            <w:r w:rsidR="00E327B7" w:rsidRPr="00056971">
              <w:rPr>
                <w:rFonts w:asciiTheme="majorHAnsi" w:hAnsiTheme="majorHAnsi" w:cstheme="majorHAnsi"/>
                <w:sz w:val="20"/>
              </w:rPr>
              <w:t xml:space="preserve"> un to </w:t>
            </w:r>
            <w:proofErr w:type="spellStart"/>
            <w:r w:rsidR="00E327B7" w:rsidRPr="00056971">
              <w:rPr>
                <w:rFonts w:asciiTheme="majorHAnsi" w:hAnsiTheme="majorHAnsi" w:cstheme="majorHAnsi"/>
                <w:sz w:val="20"/>
              </w:rPr>
              <w:t>noteicošos</w:t>
            </w:r>
            <w:proofErr w:type="spellEnd"/>
            <w:r w:rsidR="00E327B7" w:rsidRPr="00056971">
              <w:rPr>
                <w:rFonts w:asciiTheme="majorHAnsi" w:hAnsiTheme="majorHAnsi" w:cstheme="majorHAnsi"/>
                <w:sz w:val="20"/>
              </w:rPr>
              <w:t xml:space="preserve"> </w:t>
            </w:r>
            <w:proofErr w:type="spellStart"/>
            <w:r w:rsidR="00E327B7" w:rsidRPr="00056971">
              <w:rPr>
                <w:rFonts w:asciiTheme="majorHAnsi" w:hAnsiTheme="majorHAnsi" w:cstheme="majorHAnsi"/>
                <w:sz w:val="20"/>
              </w:rPr>
              <w:t>kritērijus</w:t>
            </w:r>
            <w:proofErr w:type="spellEnd"/>
            <w:r w:rsidR="00E327B7"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060A4FA" w14:textId="0D9BA2AD"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66A5D0E0" w14:textId="532C4648"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024B1B36" w14:textId="649127CC" w:rsidR="00254DDC" w:rsidRPr="00056971" w:rsidRDefault="00254DDC" w:rsidP="005F0B8F">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65FA76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EA7055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885F94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6B83A9B"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4AD4026"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254DDC" w:rsidRPr="00056971" w14:paraId="7ED18F1D" w14:textId="77777777" w:rsidTr="00254DDC">
        <w:trPr>
          <w:trHeight w:val="184"/>
        </w:trPr>
        <w:tc>
          <w:tcPr>
            <w:tcW w:w="2882" w:type="dxa"/>
            <w:tcBorders>
              <w:right w:val="double" w:sz="4" w:space="0" w:color="auto"/>
            </w:tcBorders>
            <w:vAlign w:val="center"/>
          </w:tcPr>
          <w:p w14:paraId="020A7490" w14:textId="114A130E" w:rsidR="00254DDC" w:rsidRPr="00056971" w:rsidRDefault="00254DDC" w:rsidP="005F0B8F">
            <w:pPr>
              <w:ind w:left="258" w:hanging="258"/>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662671EE" w14:textId="68187335"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BEDAB7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7D75284"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A854F9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74C4D0C"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534875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B3A2253"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043A9B0"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E327B7" w:rsidRPr="00056971" w14:paraId="02949CA9" w14:textId="77777777" w:rsidTr="00254DDC">
        <w:trPr>
          <w:trHeight w:val="184"/>
        </w:trPr>
        <w:tc>
          <w:tcPr>
            <w:tcW w:w="2882" w:type="dxa"/>
            <w:tcBorders>
              <w:right w:val="double" w:sz="4" w:space="0" w:color="auto"/>
            </w:tcBorders>
            <w:vAlign w:val="center"/>
          </w:tcPr>
          <w:p w14:paraId="33265AAB" w14:textId="43FF485C" w:rsidR="00E327B7" w:rsidRPr="00056971" w:rsidRDefault="00E327B7" w:rsidP="00E327B7">
            <w:pPr>
              <w:ind w:left="286" w:hanging="286"/>
              <w:rPr>
                <w:rFonts w:asciiTheme="majorHAnsi" w:hAnsiTheme="majorHAnsi" w:cstheme="majorHAnsi"/>
                <w:sz w:val="20"/>
              </w:rPr>
            </w:pPr>
            <w:r w:rsidRPr="00056971">
              <w:rPr>
                <w:rFonts w:asciiTheme="majorHAnsi" w:eastAsia="Times New Roman" w:hAnsiTheme="majorHAnsi" w:cstheme="majorHAnsi"/>
                <w:sz w:val="20"/>
              </w:rPr>
              <w:t xml:space="preserve">3. </w:t>
            </w:r>
            <w:proofErr w:type="spellStart"/>
            <w:r w:rsidRPr="00056971">
              <w:rPr>
                <w:rFonts w:asciiTheme="majorHAnsi" w:eastAsia="Times New Roman" w:hAnsiTheme="majorHAnsi" w:cstheme="majorHAnsi"/>
                <w:sz w:val="20"/>
              </w:rPr>
              <w:t>Formulē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izglītojamiem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izvēlas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atbilstošus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sadarbības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modeļus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lastRenderedPageBreak/>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stilus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daudzveidīgās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spējas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61712EE1" w14:textId="21A7BD0B" w:rsidR="00E327B7" w:rsidRPr="00056971" w:rsidRDefault="00E327B7" w:rsidP="00E327B7">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E2068FF"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C68D0C2"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C1D7F4F" w14:textId="7E3E0A50"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2A9FBED" w14:textId="2D1E9EBE"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0E328140" w14:textId="0ABCA649"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2953909"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1B9DE5D"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r>
      <w:tr w:rsidR="00E327B7" w:rsidRPr="00056971" w14:paraId="0F6033DD" w14:textId="77777777" w:rsidTr="00254DDC">
        <w:trPr>
          <w:trHeight w:val="184"/>
        </w:trPr>
        <w:tc>
          <w:tcPr>
            <w:tcW w:w="2882" w:type="dxa"/>
            <w:tcBorders>
              <w:right w:val="double" w:sz="4" w:space="0" w:color="auto"/>
            </w:tcBorders>
            <w:vAlign w:val="center"/>
          </w:tcPr>
          <w:p w14:paraId="5A7FA968" w14:textId="04D206CA" w:rsidR="00E327B7" w:rsidRPr="00056971" w:rsidRDefault="00E327B7" w:rsidP="00E327B7">
            <w:pPr>
              <w:ind w:left="286" w:hanging="286"/>
              <w:rPr>
                <w:rFonts w:asciiTheme="majorHAnsi" w:hAnsiTheme="majorHAnsi" w:cstheme="majorHAnsi"/>
                <w:sz w:val="20"/>
              </w:rPr>
            </w:pPr>
            <w:r w:rsidRPr="00056971">
              <w:rPr>
                <w:rFonts w:asciiTheme="majorHAnsi" w:eastAsia="Times New Roman" w:hAnsiTheme="majorHAnsi" w:cstheme="majorHAnsi"/>
                <w:sz w:val="20"/>
              </w:rPr>
              <w:t xml:space="preserve">4. </w:t>
            </w:r>
            <w:r w:rsidRPr="00056971">
              <w:rPr>
                <w:rFonts w:asciiTheme="majorHAnsi" w:eastAsia="Times New Roman" w:hAnsiTheme="majorHAnsi" w:cstheme="majorHAnsi"/>
                <w:sz w:val="20"/>
                <w:lang w:val="es-ES"/>
              </w:rPr>
              <w:t>Plāno, vada un analizē mācību aktivitātes, i</w:t>
            </w:r>
            <w:proofErr w:type="spellStart"/>
            <w:r w:rsidRPr="00056971">
              <w:rPr>
                <w:rFonts w:asciiTheme="majorHAnsi" w:eastAsia="Times New Roman" w:hAnsiTheme="majorHAnsi" w:cstheme="majorHAnsi"/>
                <w:sz w:val="20"/>
              </w:rPr>
              <w:t>zmanto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daudzveidīgas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snieguma</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6E92F297" w14:textId="56D8ECDA" w:rsidR="00E327B7" w:rsidRPr="00056971" w:rsidRDefault="00E327B7" w:rsidP="00E327B7">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67175B5"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9BD5522"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F77AB8F" w14:textId="096CDF1D"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7CFD34E2" w14:textId="30B81558"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8E2BB30" w14:textId="21179CD6"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D33E84B"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B636680"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r>
      <w:tr w:rsidR="00254DDC" w:rsidRPr="00056971" w14:paraId="795226B0" w14:textId="77777777" w:rsidTr="00254DDC">
        <w:trPr>
          <w:trHeight w:val="184"/>
        </w:trPr>
        <w:tc>
          <w:tcPr>
            <w:tcW w:w="2882" w:type="dxa"/>
            <w:tcBorders>
              <w:right w:val="double" w:sz="4" w:space="0" w:color="auto"/>
            </w:tcBorders>
            <w:vAlign w:val="center"/>
          </w:tcPr>
          <w:p w14:paraId="7E2E3BC6" w14:textId="2A1BE9E5" w:rsidR="00254DDC" w:rsidRPr="00056971" w:rsidRDefault="00254DDC" w:rsidP="005F0B8F">
            <w:pPr>
              <w:ind w:left="258" w:hanging="258"/>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4EB814B0" w14:textId="4E32D91C" w:rsidR="00254DDC" w:rsidRPr="00056971" w:rsidRDefault="00254DDC" w:rsidP="005F0B8F">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6FE8439"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D2341D7"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CA1CBB7"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61119FF"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91F48D8"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03A4DF4"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7CD480E" w14:textId="77777777" w:rsidR="00254DDC" w:rsidRPr="00056971" w:rsidRDefault="00254DDC" w:rsidP="005F0B8F">
            <w:pPr>
              <w:jc w:val="center"/>
              <w:rPr>
                <w:rFonts w:asciiTheme="majorHAnsi" w:hAnsiTheme="majorHAnsi" w:cstheme="majorHAnsi"/>
                <w:sz w:val="20"/>
                <w:szCs w:val="20"/>
                <w:shd w:val="clear" w:color="auto" w:fill="FFFFFF"/>
                <w:lang w:val="lv-LV"/>
              </w:rPr>
            </w:pPr>
          </w:p>
        </w:tc>
      </w:tr>
      <w:tr w:rsidR="00E327B7" w:rsidRPr="00056971" w14:paraId="6EB2FC1D" w14:textId="77777777" w:rsidTr="00254DDC">
        <w:trPr>
          <w:trHeight w:val="184"/>
        </w:trPr>
        <w:tc>
          <w:tcPr>
            <w:tcW w:w="2882" w:type="dxa"/>
            <w:tcBorders>
              <w:right w:val="double" w:sz="4" w:space="0" w:color="auto"/>
            </w:tcBorders>
            <w:vAlign w:val="center"/>
          </w:tcPr>
          <w:p w14:paraId="47E5CF3D" w14:textId="63D507B3" w:rsidR="00E327B7" w:rsidRPr="00056971" w:rsidRDefault="00E327B7" w:rsidP="00E327B7">
            <w:pPr>
              <w:ind w:left="314" w:hanging="314"/>
              <w:rPr>
                <w:rFonts w:asciiTheme="majorHAnsi" w:hAnsiTheme="majorHAnsi" w:cstheme="majorHAnsi"/>
                <w:sz w:val="20"/>
              </w:rPr>
            </w:pPr>
            <w:r w:rsidRPr="00056971">
              <w:rPr>
                <w:rFonts w:asciiTheme="majorHAnsi" w:eastAsia="Times New Roman" w:hAnsiTheme="majorHAnsi" w:cstheme="majorHAnsi"/>
                <w:sz w:val="20"/>
              </w:rPr>
              <w:t xml:space="preserve">5. </w:t>
            </w:r>
            <w:proofErr w:type="spellStart"/>
            <w:r w:rsidRPr="00056971">
              <w:rPr>
                <w:rFonts w:asciiTheme="majorHAnsi" w:eastAsia="Times New Roman" w:hAnsiTheme="majorHAnsi" w:cstheme="majorHAnsi"/>
                <w:sz w:val="20"/>
              </w:rPr>
              <w:t>Plāno</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analizē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saistībā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mērķiem</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plānoto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vajadzības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diferencējot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64C2DC7" w14:textId="5260FCA5" w:rsidR="00E327B7" w:rsidRPr="00056971" w:rsidRDefault="00E327B7" w:rsidP="00E327B7">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385043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1003C93"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120B7E1"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F3B22D5"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AB41507"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9978A9B" w14:textId="3E93E466"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5AD26B6" w14:textId="4AADE788"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27B7" w:rsidRPr="00056971" w14:paraId="7E73F65C" w14:textId="77777777" w:rsidTr="00254DDC">
        <w:trPr>
          <w:trHeight w:val="184"/>
        </w:trPr>
        <w:tc>
          <w:tcPr>
            <w:tcW w:w="2882" w:type="dxa"/>
            <w:tcBorders>
              <w:right w:val="double" w:sz="4" w:space="0" w:color="auto"/>
            </w:tcBorders>
            <w:vAlign w:val="center"/>
          </w:tcPr>
          <w:p w14:paraId="47DC36A4" w14:textId="738E9522" w:rsidR="00E327B7" w:rsidRPr="00056971" w:rsidRDefault="00E327B7" w:rsidP="00E327B7">
            <w:pPr>
              <w:ind w:left="314" w:hanging="314"/>
              <w:rPr>
                <w:rFonts w:asciiTheme="majorHAnsi" w:hAnsiTheme="majorHAnsi" w:cstheme="majorHAnsi"/>
                <w:sz w:val="20"/>
              </w:rPr>
            </w:pPr>
            <w:r w:rsidRPr="00056971">
              <w:rPr>
                <w:rFonts w:asciiTheme="majorHAnsi" w:eastAsia="Times New Roman" w:hAnsiTheme="majorHAnsi" w:cstheme="majorHAnsi"/>
                <w:sz w:val="20"/>
              </w:rPr>
              <w:t xml:space="preserve">6. </w:t>
            </w:r>
            <w:proofErr w:type="spellStart"/>
            <w:r w:rsidRPr="00056971">
              <w:rPr>
                <w:rFonts w:asciiTheme="majorHAnsi" w:eastAsia="Times New Roman" w:hAnsiTheme="majorHAnsi" w:cstheme="majorHAnsi"/>
                <w:sz w:val="20"/>
              </w:rPr>
              <w:t>Pamato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formatīvās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summatīvās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sasaisti</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662910BC" w14:textId="58BDE2DA" w:rsidR="00E327B7" w:rsidRPr="00056971" w:rsidRDefault="00E327B7" w:rsidP="00E327B7">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073F05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AD8E120"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D414B16"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CEA6941"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7D4A96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47460A9" w14:textId="3C7C1F30"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FAD17BA" w14:textId="00C554F3"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27B7" w:rsidRPr="00056971" w14:paraId="7D83D136" w14:textId="77777777" w:rsidTr="00254DDC">
        <w:trPr>
          <w:trHeight w:val="184"/>
        </w:trPr>
        <w:tc>
          <w:tcPr>
            <w:tcW w:w="2882" w:type="dxa"/>
            <w:tcBorders>
              <w:right w:val="double" w:sz="4" w:space="0" w:color="auto"/>
            </w:tcBorders>
            <w:vAlign w:val="center"/>
          </w:tcPr>
          <w:p w14:paraId="6A32EF74" w14:textId="06B87BF5" w:rsidR="00E327B7" w:rsidRPr="00056971" w:rsidRDefault="00E327B7" w:rsidP="00E327B7">
            <w:pPr>
              <w:ind w:left="314" w:hanging="314"/>
              <w:rPr>
                <w:rFonts w:asciiTheme="majorHAnsi" w:hAnsiTheme="majorHAnsi" w:cstheme="majorHAnsi"/>
                <w:sz w:val="20"/>
              </w:rPr>
            </w:pPr>
            <w:r w:rsidRPr="00056971">
              <w:rPr>
                <w:rFonts w:asciiTheme="majorHAnsi" w:eastAsia="Times New Roman" w:hAnsiTheme="majorHAnsi" w:cstheme="majorHAnsi"/>
                <w:sz w:val="20"/>
              </w:rPr>
              <w:t xml:space="preserve">7. </w:t>
            </w:r>
            <w:proofErr w:type="spellStart"/>
            <w:r w:rsidRPr="00056971">
              <w:rPr>
                <w:rFonts w:asciiTheme="majorHAnsi" w:eastAsia="Times New Roman" w:hAnsiTheme="majorHAnsi" w:cstheme="majorHAnsi"/>
                <w:sz w:val="20"/>
              </w:rPr>
              <w:t>Pieņem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atbildīgus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faktos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balstītus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lēmumus</w:t>
            </w:r>
            <w:proofErr w:type="spellEnd"/>
            <w:r w:rsidRPr="00056971">
              <w:rPr>
                <w:rFonts w:asciiTheme="majorHAnsi" w:eastAsia="Times New Roman" w:hAnsiTheme="majorHAnsi" w:cstheme="majorHAnsi"/>
                <w:sz w:val="20"/>
              </w:rPr>
              <w:t xml:space="preserve"> par </w:t>
            </w:r>
            <w:proofErr w:type="spellStart"/>
            <w:r w:rsidRPr="00056971">
              <w:rPr>
                <w:rFonts w:asciiTheme="majorHAnsi" w:eastAsia="Times New Roman" w:hAnsiTheme="majorHAnsi" w:cstheme="majorHAnsi"/>
                <w:sz w:val="20"/>
              </w:rPr>
              <w:t>personīgas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profesionālās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kompetences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pilnveidi</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F1933B2" w14:textId="38EF5ACD" w:rsidR="00E327B7" w:rsidRPr="00056971" w:rsidRDefault="00E327B7" w:rsidP="00E327B7">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4E1057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79C4D60"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25121D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D8CC16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BE53789"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3903A72" w14:textId="7F8AC18F"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1F1ED952" w14:textId="09307700" w:rsidR="00E327B7" w:rsidRPr="00056971" w:rsidRDefault="00E327B7" w:rsidP="00E327B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27B7" w:rsidRPr="00056971" w14:paraId="00D4D3C1" w14:textId="77777777" w:rsidTr="00254DDC">
        <w:trPr>
          <w:trHeight w:val="370"/>
        </w:trPr>
        <w:tc>
          <w:tcPr>
            <w:tcW w:w="2882" w:type="dxa"/>
            <w:tcBorders>
              <w:right w:val="double" w:sz="4" w:space="0" w:color="auto"/>
            </w:tcBorders>
            <w:shd w:val="clear" w:color="auto" w:fill="D9D9D9" w:themeFill="background1" w:themeFillShade="D9"/>
            <w:vAlign w:val="center"/>
          </w:tcPr>
          <w:p w14:paraId="27B6008B" w14:textId="5758C905" w:rsidR="00E327B7" w:rsidRPr="00056971" w:rsidRDefault="00E327B7" w:rsidP="00E327B7">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Ilgl4009 DABASZINĀTŅU JOMAS UN FIZIKAS MĀCĪBU METODIKA </w:t>
            </w:r>
          </w:p>
        </w:tc>
        <w:tc>
          <w:tcPr>
            <w:tcW w:w="866" w:type="dxa"/>
            <w:tcBorders>
              <w:left w:val="double" w:sz="4" w:space="0" w:color="auto"/>
              <w:right w:val="dotted" w:sz="4" w:space="0" w:color="auto"/>
            </w:tcBorders>
            <w:shd w:val="clear" w:color="auto" w:fill="D9D9D9" w:themeFill="background1" w:themeFillShade="D9"/>
            <w:vAlign w:val="center"/>
          </w:tcPr>
          <w:p w14:paraId="0C3F9503" w14:textId="017CBCCA"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685" w:type="dxa"/>
            <w:tcBorders>
              <w:left w:val="dotted" w:sz="4" w:space="0" w:color="auto"/>
              <w:right w:val="dotted" w:sz="4" w:space="0" w:color="auto"/>
            </w:tcBorders>
            <w:shd w:val="clear" w:color="auto" w:fill="D9D9D9" w:themeFill="background1" w:themeFillShade="D9"/>
            <w:vAlign w:val="center"/>
          </w:tcPr>
          <w:p w14:paraId="7E44569F" w14:textId="5042089D"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1EBC1D5B" w14:textId="1A769EC3"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31BEEED2" w14:textId="72A46B3C"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04DCC210" w14:textId="7053C0A4"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240D9623" w14:textId="4D764768"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38458AA4" w14:textId="4B134DBC" w:rsidR="00E327B7" w:rsidRPr="00056971" w:rsidRDefault="00E327B7" w:rsidP="00E327B7">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5EE48BD2" w14:textId="347917EA" w:rsidR="00E327B7" w:rsidRPr="00056971" w:rsidRDefault="00E327B7" w:rsidP="00E327B7">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327B7" w:rsidRPr="00056971" w14:paraId="6D85413E" w14:textId="77777777" w:rsidTr="00254DDC">
        <w:trPr>
          <w:trHeight w:val="70"/>
        </w:trPr>
        <w:tc>
          <w:tcPr>
            <w:tcW w:w="2882" w:type="dxa"/>
            <w:tcBorders>
              <w:right w:val="double" w:sz="4" w:space="0" w:color="auto"/>
            </w:tcBorders>
            <w:vAlign w:val="center"/>
          </w:tcPr>
          <w:p w14:paraId="3E2B850F" w14:textId="52F74E40" w:rsidR="00E327B7" w:rsidRPr="00056971" w:rsidRDefault="00E327B7" w:rsidP="00E327B7">
            <w:pPr>
              <w:rPr>
                <w:rFonts w:asciiTheme="majorHAnsi" w:hAnsiTheme="majorHAnsi" w:cstheme="majorHAnsi"/>
                <w:bCs/>
                <w:sz w:val="20"/>
                <w:szCs w:val="20"/>
                <w:lang w:val="lv-LV"/>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269C7588" w14:textId="609A7A7D" w:rsidR="00E327B7" w:rsidRPr="00056971" w:rsidRDefault="00E327B7" w:rsidP="00E327B7">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B559728"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D94AE92"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BFA1D76"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5490C9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E75A738"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29CF46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A59AE6C" w14:textId="77777777" w:rsidR="00E327B7" w:rsidRPr="00056971" w:rsidRDefault="00E327B7" w:rsidP="00E327B7">
            <w:pPr>
              <w:jc w:val="center"/>
              <w:rPr>
                <w:rFonts w:asciiTheme="majorHAnsi" w:hAnsiTheme="majorHAnsi" w:cstheme="majorHAnsi"/>
                <w:sz w:val="20"/>
                <w:szCs w:val="20"/>
                <w:shd w:val="clear" w:color="auto" w:fill="FFFFFF"/>
                <w:lang w:val="lv-LV"/>
              </w:rPr>
            </w:pPr>
          </w:p>
        </w:tc>
      </w:tr>
      <w:tr w:rsidR="00E35E49" w:rsidRPr="00056971" w14:paraId="52627C7C" w14:textId="77777777" w:rsidTr="00254DDC">
        <w:trPr>
          <w:trHeight w:val="370"/>
        </w:trPr>
        <w:tc>
          <w:tcPr>
            <w:tcW w:w="2882" w:type="dxa"/>
            <w:tcBorders>
              <w:right w:val="double" w:sz="4" w:space="0" w:color="auto"/>
            </w:tcBorders>
            <w:vAlign w:val="center"/>
          </w:tcPr>
          <w:p w14:paraId="6752CB81" w14:textId="66B1177D" w:rsidR="00E35E49" w:rsidRPr="00056971" w:rsidRDefault="00E35E49" w:rsidP="00E35E49">
            <w:pPr>
              <w:ind w:left="202" w:hanging="210"/>
              <w:rPr>
                <w:rFonts w:asciiTheme="majorHAnsi" w:hAnsiTheme="majorHAnsi" w:cstheme="majorHAnsi"/>
                <w:sz w:val="20"/>
              </w:rPr>
            </w:pPr>
            <w:r w:rsidRPr="00056971">
              <w:rPr>
                <w:rFonts w:asciiTheme="majorHAnsi" w:hAnsiTheme="majorHAnsi" w:cstheme="majorHAnsi"/>
                <w:sz w:val="20"/>
              </w:rPr>
              <w:t xml:space="preserve">1.  </w:t>
            </w:r>
            <w:proofErr w:type="spellStart"/>
            <w:r w:rsidRPr="00056971">
              <w:rPr>
                <w:rFonts w:asciiTheme="majorHAnsi" w:hAnsiTheme="majorHAnsi" w:cstheme="majorHAnsi"/>
                <w:sz w:val="20"/>
              </w:rPr>
              <w:t>Raksturo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didaktikas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kategorijas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pamatprincipus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didaktiskās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pieejas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izglītībā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6E55FA83" w14:textId="151E34F4"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73786DF2" w14:textId="14D507A1"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E1ECE94" w14:textId="4B925EA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2EE7F2B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357F09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FB57F9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0ED6AB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F23258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3811AC63" w14:textId="77777777" w:rsidTr="00254DDC">
        <w:trPr>
          <w:trHeight w:val="370"/>
        </w:trPr>
        <w:tc>
          <w:tcPr>
            <w:tcW w:w="2882" w:type="dxa"/>
            <w:tcBorders>
              <w:right w:val="double" w:sz="4" w:space="0" w:color="auto"/>
            </w:tcBorders>
            <w:vAlign w:val="center"/>
          </w:tcPr>
          <w:p w14:paraId="4D36F387" w14:textId="32DEFDBD" w:rsidR="00E35E49" w:rsidRPr="00056971" w:rsidRDefault="00E35E49" w:rsidP="00E35E49">
            <w:pPr>
              <w:ind w:left="202" w:hanging="210"/>
              <w:rPr>
                <w:rFonts w:asciiTheme="majorHAnsi" w:hAnsiTheme="majorHAnsi" w:cstheme="majorHAnsi"/>
                <w:sz w:val="20"/>
              </w:rPr>
            </w:pPr>
            <w:r w:rsidRPr="00056971">
              <w:rPr>
                <w:rFonts w:asciiTheme="majorHAnsi" w:hAnsiTheme="majorHAnsi" w:cstheme="majorHAnsi"/>
                <w:sz w:val="20"/>
              </w:rPr>
              <w:t xml:space="preserve">2. </w:t>
            </w:r>
            <w:proofErr w:type="spellStart"/>
            <w:r w:rsidRPr="00056971">
              <w:rPr>
                <w:rFonts w:asciiTheme="majorHAnsi" w:hAnsiTheme="majorHAnsi" w:cstheme="majorHAnsi"/>
                <w:sz w:val="20"/>
              </w:rPr>
              <w:t>Pārzina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saturu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normatīvos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dokumentus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izprot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snieguma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vērtēšanas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veidus</w:t>
            </w:r>
            <w:proofErr w:type="spellEnd"/>
            <w:r w:rsidRPr="00056971">
              <w:rPr>
                <w:rFonts w:asciiTheme="majorHAnsi" w:hAnsiTheme="majorHAnsi" w:cstheme="majorHAnsi"/>
                <w:sz w:val="20"/>
              </w:rPr>
              <w:t xml:space="preserve"> un to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kritērijus</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0295AD5" w14:textId="7957D67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5D8E8095" w14:textId="300CD03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EE7C0DA" w14:textId="769DCD9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BDE342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684790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324548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3CC1F2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8D4000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637EA9D2" w14:textId="77777777" w:rsidTr="00254DDC">
        <w:trPr>
          <w:trHeight w:val="70"/>
        </w:trPr>
        <w:tc>
          <w:tcPr>
            <w:tcW w:w="2882" w:type="dxa"/>
            <w:tcBorders>
              <w:right w:val="double" w:sz="4" w:space="0" w:color="auto"/>
            </w:tcBorders>
            <w:vAlign w:val="center"/>
          </w:tcPr>
          <w:p w14:paraId="591622DF" w14:textId="789FB93A" w:rsidR="00E35E49" w:rsidRPr="00056971" w:rsidRDefault="00E35E49" w:rsidP="00E35E49">
            <w:pPr>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4144AC30" w14:textId="125AD148"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28E8BD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197D89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95C69F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9598B5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B441A7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EB8437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E00E5D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4056C259" w14:textId="77777777" w:rsidTr="00254DDC">
        <w:trPr>
          <w:trHeight w:val="70"/>
        </w:trPr>
        <w:tc>
          <w:tcPr>
            <w:tcW w:w="2882" w:type="dxa"/>
            <w:tcBorders>
              <w:right w:val="double" w:sz="4" w:space="0" w:color="auto"/>
            </w:tcBorders>
            <w:vAlign w:val="center"/>
          </w:tcPr>
          <w:p w14:paraId="54A79819" w14:textId="3522F27E" w:rsidR="00E35E49" w:rsidRPr="00056971" w:rsidRDefault="00E35E49" w:rsidP="00E35E49">
            <w:pPr>
              <w:ind w:left="216" w:hanging="216"/>
              <w:rPr>
                <w:rFonts w:asciiTheme="majorHAnsi" w:hAnsiTheme="majorHAnsi" w:cstheme="majorHAnsi"/>
                <w:sz w:val="20"/>
              </w:rPr>
            </w:pPr>
            <w:r w:rsidRPr="00056971">
              <w:rPr>
                <w:rFonts w:asciiTheme="majorHAnsi" w:eastAsia="Times New Roman" w:hAnsiTheme="majorHAnsi" w:cstheme="majorHAnsi"/>
                <w:sz w:val="20"/>
              </w:rPr>
              <w:lastRenderedPageBreak/>
              <w:t xml:space="preserve">3. </w:t>
            </w:r>
            <w:proofErr w:type="spellStart"/>
            <w:r w:rsidRPr="00056971">
              <w:rPr>
                <w:rFonts w:asciiTheme="majorHAnsi" w:eastAsia="Times New Roman" w:hAnsiTheme="majorHAnsi" w:cstheme="majorHAnsi"/>
                <w:sz w:val="20"/>
              </w:rPr>
              <w:t>Formulē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izglītojamiem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izvēlas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atbilstošus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sadarbības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modeļus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stilus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daudzveidīgās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spējas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C82DDA9" w14:textId="54E7AE3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37E696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39F239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B24F2AE" w14:textId="631BDB69"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37ED819" w14:textId="3EBD2DF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74351D95" w14:textId="7A9999B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4BCC98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98CF9C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35DF48AF" w14:textId="77777777" w:rsidTr="00254DDC">
        <w:trPr>
          <w:trHeight w:val="70"/>
        </w:trPr>
        <w:tc>
          <w:tcPr>
            <w:tcW w:w="2882" w:type="dxa"/>
            <w:tcBorders>
              <w:right w:val="double" w:sz="4" w:space="0" w:color="auto"/>
            </w:tcBorders>
            <w:vAlign w:val="center"/>
          </w:tcPr>
          <w:p w14:paraId="2DB7E262" w14:textId="18BDAEE8" w:rsidR="00E35E49" w:rsidRPr="00056971" w:rsidRDefault="00E35E49" w:rsidP="00E35E49">
            <w:pPr>
              <w:ind w:left="216" w:hanging="216"/>
              <w:rPr>
                <w:rFonts w:asciiTheme="majorHAnsi" w:hAnsiTheme="majorHAnsi" w:cstheme="majorHAnsi"/>
                <w:sz w:val="20"/>
              </w:rPr>
            </w:pPr>
            <w:r w:rsidRPr="00056971">
              <w:rPr>
                <w:rFonts w:asciiTheme="majorHAnsi" w:eastAsia="Times New Roman" w:hAnsiTheme="majorHAnsi" w:cstheme="majorHAnsi"/>
                <w:sz w:val="20"/>
              </w:rPr>
              <w:t xml:space="preserve">4. </w:t>
            </w:r>
            <w:r w:rsidRPr="00056971">
              <w:rPr>
                <w:rFonts w:asciiTheme="majorHAnsi" w:eastAsia="Times New Roman" w:hAnsiTheme="majorHAnsi" w:cstheme="majorHAnsi"/>
                <w:sz w:val="20"/>
                <w:lang w:val="es-ES"/>
              </w:rPr>
              <w:t>Plāno, vada un analizē mācību aktivitātes, i</w:t>
            </w:r>
            <w:proofErr w:type="spellStart"/>
            <w:r w:rsidRPr="00056971">
              <w:rPr>
                <w:rFonts w:asciiTheme="majorHAnsi" w:eastAsia="Times New Roman" w:hAnsiTheme="majorHAnsi" w:cstheme="majorHAnsi"/>
                <w:sz w:val="20"/>
              </w:rPr>
              <w:t>zmanto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daudzveidīgas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snieguma</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02749D86" w14:textId="3BDCA407"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ECBE1F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EA7A03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FBB0BCA" w14:textId="71AA459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5C03719" w14:textId="2C3D6CEE"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7A0E9784" w14:textId="4B88B8A8"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CD7903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4C3C81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768361DB" w14:textId="77777777" w:rsidTr="00254DDC">
        <w:trPr>
          <w:trHeight w:val="70"/>
        </w:trPr>
        <w:tc>
          <w:tcPr>
            <w:tcW w:w="2882" w:type="dxa"/>
            <w:tcBorders>
              <w:right w:val="double" w:sz="4" w:space="0" w:color="auto"/>
            </w:tcBorders>
            <w:vAlign w:val="center"/>
          </w:tcPr>
          <w:p w14:paraId="528F5F6B" w14:textId="673C6005" w:rsidR="00E35E49" w:rsidRPr="00056971" w:rsidRDefault="00E35E49" w:rsidP="00E35E49">
            <w:pPr>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614C5FCA" w14:textId="7E569809"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A03B30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AF7196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496A82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2BD1C2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BED20E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3138AD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FC1526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224384D6" w14:textId="77777777" w:rsidTr="00254DDC">
        <w:trPr>
          <w:trHeight w:val="70"/>
        </w:trPr>
        <w:tc>
          <w:tcPr>
            <w:tcW w:w="2882" w:type="dxa"/>
            <w:tcBorders>
              <w:right w:val="double" w:sz="4" w:space="0" w:color="auto"/>
            </w:tcBorders>
            <w:vAlign w:val="center"/>
          </w:tcPr>
          <w:p w14:paraId="15B26F1F" w14:textId="1039093A" w:rsidR="00E35E49" w:rsidRPr="00056971" w:rsidRDefault="00E35E49" w:rsidP="00E35E49">
            <w:pPr>
              <w:ind w:left="286" w:hanging="286"/>
              <w:rPr>
                <w:rFonts w:asciiTheme="majorHAnsi" w:hAnsiTheme="majorHAnsi" w:cstheme="majorHAnsi"/>
                <w:sz w:val="20"/>
              </w:rPr>
            </w:pPr>
            <w:r w:rsidRPr="00056971">
              <w:rPr>
                <w:rFonts w:asciiTheme="majorHAnsi" w:eastAsia="Times New Roman" w:hAnsiTheme="majorHAnsi" w:cstheme="majorHAnsi"/>
                <w:sz w:val="20"/>
              </w:rPr>
              <w:t xml:space="preserve">5. </w:t>
            </w:r>
            <w:proofErr w:type="spellStart"/>
            <w:r w:rsidRPr="00056971">
              <w:rPr>
                <w:rFonts w:asciiTheme="majorHAnsi" w:eastAsia="Times New Roman" w:hAnsiTheme="majorHAnsi" w:cstheme="majorHAnsi"/>
                <w:sz w:val="20"/>
              </w:rPr>
              <w:t>Plāno</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analizē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saistībā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mērķiem</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plānoto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vajadzības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diferencējot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95DABE2" w14:textId="1A9DCB3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998031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7BAC10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28CDEB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1483DE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B7B048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969B1CB" w14:textId="4E7EC239"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76D69C9F" w14:textId="6FEDE9D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56E8B5E2" w14:textId="77777777" w:rsidTr="00254DDC">
        <w:trPr>
          <w:trHeight w:val="70"/>
        </w:trPr>
        <w:tc>
          <w:tcPr>
            <w:tcW w:w="2882" w:type="dxa"/>
            <w:tcBorders>
              <w:right w:val="double" w:sz="4" w:space="0" w:color="auto"/>
            </w:tcBorders>
            <w:vAlign w:val="center"/>
          </w:tcPr>
          <w:p w14:paraId="4C90296E" w14:textId="7723BE39" w:rsidR="00E35E49" w:rsidRPr="00056971" w:rsidRDefault="00E35E49" w:rsidP="00E35E49">
            <w:pPr>
              <w:ind w:left="300" w:hanging="300"/>
              <w:rPr>
                <w:rFonts w:asciiTheme="majorHAnsi" w:hAnsiTheme="majorHAnsi" w:cstheme="majorHAnsi"/>
                <w:sz w:val="20"/>
              </w:rPr>
            </w:pPr>
            <w:r w:rsidRPr="00056971">
              <w:rPr>
                <w:rFonts w:asciiTheme="majorHAnsi" w:eastAsia="Times New Roman" w:hAnsiTheme="majorHAnsi" w:cstheme="majorHAnsi"/>
                <w:sz w:val="20"/>
              </w:rPr>
              <w:t xml:space="preserve">6. </w:t>
            </w:r>
            <w:proofErr w:type="spellStart"/>
            <w:r w:rsidRPr="00056971">
              <w:rPr>
                <w:rFonts w:asciiTheme="majorHAnsi" w:eastAsia="Times New Roman" w:hAnsiTheme="majorHAnsi" w:cstheme="majorHAnsi"/>
                <w:sz w:val="20"/>
              </w:rPr>
              <w:t>Pamato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formatīvās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summatīvās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sasaisti</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1924AE9" w14:textId="0BB30684"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450A05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423FF5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406E53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793AB6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72321A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9CFB779" w14:textId="15317F0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70BE7DB0" w14:textId="26E21A5D"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43C3AB81" w14:textId="77777777" w:rsidTr="00254DDC">
        <w:trPr>
          <w:trHeight w:val="70"/>
        </w:trPr>
        <w:tc>
          <w:tcPr>
            <w:tcW w:w="2882" w:type="dxa"/>
            <w:tcBorders>
              <w:right w:val="double" w:sz="4" w:space="0" w:color="auto"/>
            </w:tcBorders>
            <w:vAlign w:val="center"/>
          </w:tcPr>
          <w:p w14:paraId="512A4D2D" w14:textId="1283C5FC" w:rsidR="00E35E49" w:rsidRPr="00056971" w:rsidRDefault="00E35E49" w:rsidP="00E35E49">
            <w:pPr>
              <w:ind w:left="300" w:hanging="300"/>
              <w:rPr>
                <w:rFonts w:asciiTheme="majorHAnsi" w:hAnsiTheme="majorHAnsi" w:cstheme="majorHAnsi"/>
                <w:sz w:val="20"/>
              </w:rPr>
            </w:pPr>
            <w:r w:rsidRPr="00056971">
              <w:rPr>
                <w:rFonts w:asciiTheme="majorHAnsi" w:eastAsia="Times New Roman" w:hAnsiTheme="majorHAnsi" w:cstheme="majorHAnsi"/>
                <w:sz w:val="20"/>
              </w:rPr>
              <w:t xml:space="preserve">7. </w:t>
            </w:r>
            <w:proofErr w:type="spellStart"/>
            <w:r w:rsidRPr="00056971">
              <w:rPr>
                <w:rFonts w:asciiTheme="majorHAnsi" w:eastAsia="Times New Roman" w:hAnsiTheme="majorHAnsi" w:cstheme="majorHAnsi"/>
                <w:sz w:val="20"/>
              </w:rPr>
              <w:t>Pieņem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atbildīgus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faktos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balstītus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lēmumus</w:t>
            </w:r>
            <w:proofErr w:type="spellEnd"/>
            <w:r w:rsidRPr="00056971">
              <w:rPr>
                <w:rFonts w:asciiTheme="majorHAnsi" w:eastAsia="Times New Roman" w:hAnsiTheme="majorHAnsi" w:cstheme="majorHAnsi"/>
                <w:sz w:val="20"/>
              </w:rPr>
              <w:t xml:space="preserve"> par </w:t>
            </w:r>
            <w:proofErr w:type="spellStart"/>
            <w:r w:rsidRPr="00056971">
              <w:rPr>
                <w:rFonts w:asciiTheme="majorHAnsi" w:eastAsia="Times New Roman" w:hAnsiTheme="majorHAnsi" w:cstheme="majorHAnsi"/>
                <w:sz w:val="20"/>
              </w:rPr>
              <w:t>personīgas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profesionālās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kompetences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pilnveidi</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EDFA784" w14:textId="1F7CB7D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52A499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2553EF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B5DEDF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D7EDAD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69E979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D295C56" w14:textId="4B1A22D3"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6C80DBC" w14:textId="44B6C59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61B28783" w14:textId="77777777" w:rsidTr="00254DDC">
        <w:trPr>
          <w:trHeight w:val="184"/>
        </w:trPr>
        <w:tc>
          <w:tcPr>
            <w:tcW w:w="2882" w:type="dxa"/>
            <w:tcBorders>
              <w:right w:val="double" w:sz="4" w:space="0" w:color="auto"/>
            </w:tcBorders>
            <w:shd w:val="clear" w:color="auto" w:fill="D9D9D9" w:themeFill="background1" w:themeFillShade="D9"/>
            <w:vAlign w:val="center"/>
          </w:tcPr>
          <w:p w14:paraId="1E22289F" w14:textId="672B800B" w:rsidR="00E35E49" w:rsidRPr="00056971" w:rsidRDefault="00E35E49" w:rsidP="00E35E4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Ilgl4010 DABASZINĀTŅU JOMAS UN ĢEOGRĀFIJAS MĀCĪBU METODIKA </w:t>
            </w:r>
          </w:p>
        </w:tc>
        <w:tc>
          <w:tcPr>
            <w:tcW w:w="866" w:type="dxa"/>
            <w:tcBorders>
              <w:left w:val="double" w:sz="4" w:space="0" w:color="auto"/>
              <w:right w:val="dotted" w:sz="4" w:space="0" w:color="auto"/>
            </w:tcBorders>
            <w:shd w:val="clear" w:color="auto" w:fill="D9D9D9" w:themeFill="background1" w:themeFillShade="D9"/>
            <w:vAlign w:val="center"/>
          </w:tcPr>
          <w:p w14:paraId="1F7D1DDA" w14:textId="21313498"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1DEEEF9E" w14:textId="6114DF6D"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726B3572" w14:textId="5113122E"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15EE4755" w14:textId="0B910635"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71335786" w14:textId="2126EECD"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59B1B31A" w14:textId="42CF7C92"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1130DD5E" w14:textId="45DC7769"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1AA9085D" w14:textId="1995E5FF" w:rsidR="00E35E49" w:rsidRPr="00056971" w:rsidRDefault="00E35E49" w:rsidP="00E35E49">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056971" w:rsidRPr="00056971" w14:paraId="76BF0E4F" w14:textId="77777777" w:rsidTr="00254DDC">
        <w:trPr>
          <w:trHeight w:val="184"/>
        </w:trPr>
        <w:tc>
          <w:tcPr>
            <w:tcW w:w="2882" w:type="dxa"/>
            <w:tcBorders>
              <w:right w:val="double" w:sz="4" w:space="0" w:color="auto"/>
            </w:tcBorders>
            <w:vAlign w:val="center"/>
          </w:tcPr>
          <w:p w14:paraId="0825EC01" w14:textId="7B08E41B" w:rsidR="00E35E49" w:rsidRPr="00056971" w:rsidRDefault="00E35E49" w:rsidP="00E35E49">
            <w:pPr>
              <w:rPr>
                <w:rFonts w:asciiTheme="majorHAnsi" w:hAnsiTheme="majorHAnsi" w:cstheme="majorHAnsi"/>
                <w:bCs/>
                <w:sz w:val="20"/>
                <w:szCs w:val="20"/>
                <w:lang w:val="lv-LV"/>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31DBA114" w14:textId="6D2F01A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1BF576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487F94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F731F3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E81559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2BCC50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EDEF16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9E0238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056971" w:rsidRPr="00056971" w14:paraId="03EB355A" w14:textId="77777777" w:rsidTr="00254DDC">
        <w:trPr>
          <w:trHeight w:val="184"/>
        </w:trPr>
        <w:tc>
          <w:tcPr>
            <w:tcW w:w="2882" w:type="dxa"/>
            <w:tcBorders>
              <w:right w:val="double" w:sz="4" w:space="0" w:color="auto"/>
            </w:tcBorders>
            <w:vAlign w:val="center"/>
          </w:tcPr>
          <w:p w14:paraId="6EF080EC" w14:textId="4F683C14" w:rsidR="00E35E49" w:rsidRPr="00056971" w:rsidRDefault="00E35E49" w:rsidP="00E35E49">
            <w:pPr>
              <w:ind w:left="172" w:hanging="284"/>
              <w:rPr>
                <w:rFonts w:asciiTheme="majorHAnsi" w:hAnsiTheme="majorHAnsi" w:cstheme="majorHAnsi"/>
                <w:sz w:val="20"/>
              </w:rPr>
            </w:pPr>
            <w:r w:rsidRPr="00056971">
              <w:rPr>
                <w:rFonts w:asciiTheme="majorHAnsi" w:hAnsiTheme="majorHAnsi" w:cstheme="majorHAnsi"/>
                <w:sz w:val="20"/>
              </w:rPr>
              <w:t xml:space="preserve">1.  </w:t>
            </w:r>
            <w:proofErr w:type="spellStart"/>
            <w:r w:rsidRPr="00056971">
              <w:rPr>
                <w:rFonts w:asciiTheme="majorHAnsi" w:hAnsiTheme="majorHAnsi" w:cstheme="majorHAnsi"/>
                <w:sz w:val="20"/>
              </w:rPr>
              <w:t>Raksturo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didaktikas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kategorijas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pamatprincipus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didaktiskās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pieejas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izglītībā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B8EC896" w14:textId="6770DB3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FB1D6DE" w14:textId="6BD5942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748CDB36" w14:textId="7BA1F827"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AC29B4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6CBEBF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827BE7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7C2B85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427BF8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28B3B829" w14:textId="77777777" w:rsidTr="00254DDC">
        <w:trPr>
          <w:trHeight w:val="184"/>
        </w:trPr>
        <w:tc>
          <w:tcPr>
            <w:tcW w:w="2882" w:type="dxa"/>
            <w:tcBorders>
              <w:right w:val="double" w:sz="4" w:space="0" w:color="auto"/>
            </w:tcBorders>
            <w:vAlign w:val="center"/>
          </w:tcPr>
          <w:p w14:paraId="5811A5E7" w14:textId="6CD5AA1F" w:rsidR="00E35E49" w:rsidRPr="00056971" w:rsidRDefault="00E35E49" w:rsidP="00E35E49">
            <w:pPr>
              <w:ind w:left="172" w:hanging="284"/>
              <w:rPr>
                <w:rFonts w:asciiTheme="majorHAnsi" w:hAnsiTheme="majorHAnsi" w:cstheme="majorHAnsi"/>
                <w:sz w:val="20"/>
              </w:rPr>
            </w:pPr>
            <w:r w:rsidRPr="00056971">
              <w:rPr>
                <w:rFonts w:asciiTheme="majorHAnsi" w:hAnsiTheme="majorHAnsi" w:cstheme="majorHAnsi"/>
                <w:sz w:val="20"/>
              </w:rPr>
              <w:lastRenderedPageBreak/>
              <w:t xml:space="preserve">2. </w:t>
            </w:r>
            <w:proofErr w:type="spellStart"/>
            <w:r w:rsidRPr="00056971">
              <w:rPr>
                <w:rFonts w:asciiTheme="majorHAnsi" w:hAnsiTheme="majorHAnsi" w:cstheme="majorHAnsi"/>
                <w:sz w:val="20"/>
              </w:rPr>
              <w:t>Pārzina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saturu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normatīvos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dokumentus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izprot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snieguma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vērtēšanas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veidus</w:t>
            </w:r>
            <w:proofErr w:type="spellEnd"/>
            <w:r w:rsidRPr="00056971">
              <w:rPr>
                <w:rFonts w:asciiTheme="majorHAnsi" w:hAnsiTheme="majorHAnsi" w:cstheme="majorHAnsi"/>
                <w:sz w:val="20"/>
              </w:rPr>
              <w:t xml:space="preserve"> un to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kritērijus</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8166935" w14:textId="1E466D05"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ECEEB5F" w14:textId="6CFC2A99"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73288289" w14:textId="20FB29B8"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7424B89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FCAEF7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750B9D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EF717C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857BB2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159E8364" w14:textId="77777777" w:rsidTr="00254DDC">
        <w:trPr>
          <w:trHeight w:val="184"/>
        </w:trPr>
        <w:tc>
          <w:tcPr>
            <w:tcW w:w="2882" w:type="dxa"/>
            <w:tcBorders>
              <w:right w:val="double" w:sz="4" w:space="0" w:color="auto"/>
            </w:tcBorders>
            <w:vAlign w:val="center"/>
          </w:tcPr>
          <w:p w14:paraId="523927C0" w14:textId="707182DB" w:rsidR="00E35E49" w:rsidRPr="00056971" w:rsidRDefault="00E35E49" w:rsidP="00E35E49">
            <w:pPr>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75B6E32A" w14:textId="6C09BB1E"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435AA1D" w14:textId="3E1BB533"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9CBC4B9" w14:textId="1AEE2C06"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946AAC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71339C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79CC08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392626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1D5796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04FADEB0" w14:textId="77777777" w:rsidTr="00254DDC">
        <w:trPr>
          <w:trHeight w:val="184"/>
        </w:trPr>
        <w:tc>
          <w:tcPr>
            <w:tcW w:w="2882" w:type="dxa"/>
            <w:tcBorders>
              <w:right w:val="double" w:sz="4" w:space="0" w:color="auto"/>
            </w:tcBorders>
            <w:vAlign w:val="center"/>
          </w:tcPr>
          <w:p w14:paraId="0D62B265" w14:textId="6902A0BB" w:rsidR="00E35E49" w:rsidRPr="00056971" w:rsidRDefault="00E35E49" w:rsidP="00E35E49">
            <w:pPr>
              <w:ind w:left="216" w:hanging="216"/>
              <w:rPr>
                <w:rFonts w:asciiTheme="majorHAnsi" w:hAnsiTheme="majorHAnsi" w:cstheme="majorHAnsi"/>
                <w:sz w:val="20"/>
              </w:rPr>
            </w:pPr>
            <w:r w:rsidRPr="00056971">
              <w:rPr>
                <w:rFonts w:asciiTheme="majorHAnsi" w:eastAsia="Times New Roman" w:hAnsiTheme="majorHAnsi" w:cstheme="majorHAnsi"/>
                <w:sz w:val="20"/>
              </w:rPr>
              <w:t xml:space="preserve">3. </w:t>
            </w:r>
            <w:proofErr w:type="spellStart"/>
            <w:r w:rsidRPr="00056971">
              <w:rPr>
                <w:rFonts w:asciiTheme="majorHAnsi" w:eastAsia="Times New Roman" w:hAnsiTheme="majorHAnsi" w:cstheme="majorHAnsi"/>
                <w:sz w:val="20"/>
              </w:rPr>
              <w:t>Formulē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izglītojamiem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izvēlas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atbilstošus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sadarbības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modeļus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stilus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daudzveidīgās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spējas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E6293A7" w14:textId="0DB152F5"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6C721A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063793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32DC928" w14:textId="30EB75A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E8AFABD" w14:textId="540E810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64C2247C" w14:textId="4B78052D"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6FEA4C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20355A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198D40E0" w14:textId="77777777" w:rsidTr="00254DDC">
        <w:trPr>
          <w:trHeight w:val="184"/>
        </w:trPr>
        <w:tc>
          <w:tcPr>
            <w:tcW w:w="2882" w:type="dxa"/>
            <w:tcBorders>
              <w:right w:val="double" w:sz="4" w:space="0" w:color="auto"/>
            </w:tcBorders>
            <w:vAlign w:val="center"/>
          </w:tcPr>
          <w:p w14:paraId="2305309E" w14:textId="24DD271D" w:rsidR="00E35E49" w:rsidRPr="00056971" w:rsidRDefault="00E35E49" w:rsidP="00E35E49">
            <w:pPr>
              <w:ind w:left="216" w:hanging="216"/>
              <w:rPr>
                <w:rFonts w:asciiTheme="majorHAnsi" w:hAnsiTheme="majorHAnsi" w:cstheme="majorHAnsi"/>
                <w:sz w:val="20"/>
              </w:rPr>
            </w:pPr>
            <w:r w:rsidRPr="00056971">
              <w:rPr>
                <w:rFonts w:asciiTheme="majorHAnsi" w:eastAsia="Times New Roman" w:hAnsiTheme="majorHAnsi" w:cstheme="majorHAnsi"/>
                <w:sz w:val="20"/>
              </w:rPr>
              <w:t xml:space="preserve">4. </w:t>
            </w:r>
            <w:r w:rsidRPr="00056971">
              <w:rPr>
                <w:rFonts w:asciiTheme="majorHAnsi" w:eastAsia="Times New Roman" w:hAnsiTheme="majorHAnsi" w:cstheme="majorHAnsi"/>
                <w:sz w:val="20"/>
                <w:lang w:val="es-ES"/>
              </w:rPr>
              <w:t>Plāno, vada un analizē mācību aktivitātes, i</w:t>
            </w:r>
            <w:proofErr w:type="spellStart"/>
            <w:r w:rsidRPr="00056971">
              <w:rPr>
                <w:rFonts w:asciiTheme="majorHAnsi" w:eastAsia="Times New Roman" w:hAnsiTheme="majorHAnsi" w:cstheme="majorHAnsi"/>
                <w:sz w:val="20"/>
              </w:rPr>
              <w:t>zmanto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daudzveidīgas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snieguma</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926DA9E" w14:textId="2CA8A0CB"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29DA23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465B28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C7F0A55" w14:textId="566B709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0BC6A9F" w14:textId="72CBBB4E"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7532676" w14:textId="0CDD86BE"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5BF7486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8A1282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3449788A" w14:textId="77777777" w:rsidTr="00254DDC">
        <w:trPr>
          <w:trHeight w:val="184"/>
        </w:trPr>
        <w:tc>
          <w:tcPr>
            <w:tcW w:w="2882" w:type="dxa"/>
            <w:tcBorders>
              <w:right w:val="double" w:sz="4" w:space="0" w:color="auto"/>
            </w:tcBorders>
            <w:vAlign w:val="center"/>
          </w:tcPr>
          <w:p w14:paraId="28988DF7" w14:textId="4CCFA7B7" w:rsidR="00E35E49" w:rsidRPr="00056971" w:rsidRDefault="00E35E49" w:rsidP="00E35E49">
            <w:pPr>
              <w:ind w:left="216" w:hanging="216"/>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7F8AF479" w14:textId="7490F460"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0D1CB8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B7ADB5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33D101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89E1AE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47A77F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9582D9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6DA004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4706685A" w14:textId="77777777" w:rsidTr="00254DDC">
        <w:trPr>
          <w:trHeight w:val="184"/>
        </w:trPr>
        <w:tc>
          <w:tcPr>
            <w:tcW w:w="2882" w:type="dxa"/>
            <w:tcBorders>
              <w:right w:val="double" w:sz="4" w:space="0" w:color="auto"/>
            </w:tcBorders>
            <w:vAlign w:val="center"/>
          </w:tcPr>
          <w:p w14:paraId="4098AA4D" w14:textId="187D0068" w:rsidR="00E35E49" w:rsidRPr="00056971" w:rsidRDefault="00E35E49" w:rsidP="00E35E49">
            <w:pPr>
              <w:ind w:left="300" w:hanging="300"/>
              <w:rPr>
                <w:rFonts w:asciiTheme="majorHAnsi" w:hAnsiTheme="majorHAnsi" w:cstheme="majorHAnsi"/>
                <w:sz w:val="20"/>
              </w:rPr>
            </w:pPr>
            <w:r w:rsidRPr="00056971">
              <w:rPr>
                <w:rFonts w:asciiTheme="majorHAnsi" w:eastAsia="Times New Roman" w:hAnsiTheme="majorHAnsi" w:cstheme="majorHAnsi"/>
                <w:sz w:val="20"/>
              </w:rPr>
              <w:t xml:space="preserve">5. </w:t>
            </w:r>
            <w:proofErr w:type="spellStart"/>
            <w:r w:rsidRPr="00056971">
              <w:rPr>
                <w:rFonts w:asciiTheme="majorHAnsi" w:eastAsia="Times New Roman" w:hAnsiTheme="majorHAnsi" w:cstheme="majorHAnsi"/>
                <w:sz w:val="20"/>
              </w:rPr>
              <w:t>Plāno</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analizē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saistībā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mērķiem</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plānoto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vajadzības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diferencējot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BCA13FB" w14:textId="17979F65"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26D4D0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6305B3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827E86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E0BA3B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F9382D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90F14CC" w14:textId="282067B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129DB3C6" w14:textId="7E38DBF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3A0D637B" w14:textId="77777777" w:rsidTr="00254DDC">
        <w:trPr>
          <w:trHeight w:val="184"/>
        </w:trPr>
        <w:tc>
          <w:tcPr>
            <w:tcW w:w="2882" w:type="dxa"/>
            <w:tcBorders>
              <w:right w:val="double" w:sz="4" w:space="0" w:color="auto"/>
            </w:tcBorders>
            <w:vAlign w:val="center"/>
          </w:tcPr>
          <w:p w14:paraId="75BD3B0F" w14:textId="77FD4096" w:rsidR="00E35E49" w:rsidRPr="00056971" w:rsidRDefault="00E35E49" w:rsidP="00E35E49">
            <w:pPr>
              <w:ind w:left="300" w:hanging="300"/>
              <w:rPr>
                <w:rFonts w:asciiTheme="majorHAnsi" w:hAnsiTheme="majorHAnsi" w:cstheme="majorHAnsi"/>
                <w:sz w:val="20"/>
              </w:rPr>
            </w:pPr>
            <w:r w:rsidRPr="00056971">
              <w:rPr>
                <w:rFonts w:asciiTheme="majorHAnsi" w:eastAsia="Times New Roman" w:hAnsiTheme="majorHAnsi" w:cstheme="majorHAnsi"/>
                <w:sz w:val="20"/>
              </w:rPr>
              <w:t xml:space="preserve">6. </w:t>
            </w:r>
            <w:proofErr w:type="spellStart"/>
            <w:r w:rsidRPr="00056971">
              <w:rPr>
                <w:rFonts w:asciiTheme="majorHAnsi" w:eastAsia="Times New Roman" w:hAnsiTheme="majorHAnsi" w:cstheme="majorHAnsi"/>
                <w:sz w:val="20"/>
              </w:rPr>
              <w:t>Pamato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formatīvās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summatīvās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sasaisti</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78FAA3A" w14:textId="314B2B4A"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D8275F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0F4918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17F80C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37BDD4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1E5EE2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CEE0876" w14:textId="665C24F7"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2C77CDA" w14:textId="78031070"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7DCFE9D0" w14:textId="77777777" w:rsidTr="00254DDC">
        <w:trPr>
          <w:trHeight w:val="184"/>
        </w:trPr>
        <w:tc>
          <w:tcPr>
            <w:tcW w:w="2882" w:type="dxa"/>
            <w:tcBorders>
              <w:right w:val="double" w:sz="4" w:space="0" w:color="auto"/>
            </w:tcBorders>
            <w:vAlign w:val="center"/>
          </w:tcPr>
          <w:p w14:paraId="7E519867" w14:textId="49A3B8D2" w:rsidR="00E35E49" w:rsidRPr="00056971" w:rsidRDefault="00E35E49" w:rsidP="00E35E49">
            <w:pPr>
              <w:ind w:left="300" w:hanging="300"/>
              <w:rPr>
                <w:rFonts w:asciiTheme="majorHAnsi" w:hAnsiTheme="majorHAnsi" w:cstheme="majorHAnsi"/>
                <w:sz w:val="20"/>
              </w:rPr>
            </w:pPr>
            <w:r w:rsidRPr="00056971">
              <w:rPr>
                <w:rFonts w:asciiTheme="majorHAnsi" w:eastAsia="Times New Roman" w:hAnsiTheme="majorHAnsi" w:cstheme="majorHAnsi"/>
                <w:sz w:val="20"/>
              </w:rPr>
              <w:t xml:space="preserve">7. </w:t>
            </w:r>
            <w:proofErr w:type="spellStart"/>
            <w:r w:rsidRPr="00056971">
              <w:rPr>
                <w:rFonts w:asciiTheme="majorHAnsi" w:eastAsia="Times New Roman" w:hAnsiTheme="majorHAnsi" w:cstheme="majorHAnsi"/>
                <w:sz w:val="20"/>
              </w:rPr>
              <w:t>Pieņem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atbildīgus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faktos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balstītus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lēmumus</w:t>
            </w:r>
            <w:proofErr w:type="spellEnd"/>
            <w:r w:rsidRPr="00056971">
              <w:rPr>
                <w:rFonts w:asciiTheme="majorHAnsi" w:eastAsia="Times New Roman" w:hAnsiTheme="majorHAnsi" w:cstheme="majorHAnsi"/>
                <w:sz w:val="20"/>
              </w:rPr>
              <w:t xml:space="preserve"> par </w:t>
            </w:r>
            <w:proofErr w:type="spellStart"/>
            <w:r w:rsidRPr="00056971">
              <w:rPr>
                <w:rFonts w:asciiTheme="majorHAnsi" w:eastAsia="Times New Roman" w:hAnsiTheme="majorHAnsi" w:cstheme="majorHAnsi"/>
                <w:sz w:val="20"/>
              </w:rPr>
              <w:t>personīgas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profesionālās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kompetences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pilnveidi</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B509E2F" w14:textId="45F9D801"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ED120C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7E44D5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C78AA0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C20703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37DD05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CAF4637" w14:textId="289A8A6E"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B25A24B" w14:textId="4BBD6D9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7C6A9663" w14:textId="77777777" w:rsidTr="00254DDC">
        <w:trPr>
          <w:trHeight w:val="370"/>
        </w:trPr>
        <w:tc>
          <w:tcPr>
            <w:tcW w:w="2882" w:type="dxa"/>
            <w:tcBorders>
              <w:right w:val="double" w:sz="4" w:space="0" w:color="auto"/>
            </w:tcBorders>
            <w:shd w:val="clear" w:color="auto" w:fill="D9D9D9" w:themeFill="background1" w:themeFillShade="D9"/>
            <w:vAlign w:val="center"/>
          </w:tcPr>
          <w:p w14:paraId="0810ACF3" w14:textId="1F2A621E" w:rsidR="00E35E49" w:rsidRPr="00056971" w:rsidRDefault="00E35E49" w:rsidP="00E35E4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Ilgl4008 DABASZINĀTŅU JOMAS UN ĶĪMIJAS MĀCĪBU METODIKA </w:t>
            </w:r>
          </w:p>
        </w:tc>
        <w:tc>
          <w:tcPr>
            <w:tcW w:w="866" w:type="dxa"/>
            <w:tcBorders>
              <w:left w:val="double" w:sz="4" w:space="0" w:color="auto"/>
              <w:right w:val="dotted" w:sz="4" w:space="0" w:color="auto"/>
            </w:tcBorders>
            <w:shd w:val="clear" w:color="auto" w:fill="D9D9D9" w:themeFill="background1" w:themeFillShade="D9"/>
            <w:vAlign w:val="center"/>
          </w:tcPr>
          <w:p w14:paraId="02C7A1C6" w14:textId="68A44941"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3F95E4F3" w14:textId="4D93DF69"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747D04B6" w14:textId="29784153"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7B2AA111" w14:textId="057BEB2E"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2D71F932" w14:textId="7AA0B1B1"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0871BBEC" w14:textId="4E6062D2"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E430E86" w14:textId="5D2544C2"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3D90F097" w14:textId="16787694" w:rsidR="00E35E49" w:rsidRPr="00056971" w:rsidRDefault="00E35E49" w:rsidP="00E35E49">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35E49" w:rsidRPr="00056971" w14:paraId="150C916C" w14:textId="77777777" w:rsidTr="00254DDC">
        <w:trPr>
          <w:trHeight w:val="70"/>
        </w:trPr>
        <w:tc>
          <w:tcPr>
            <w:tcW w:w="2882" w:type="dxa"/>
            <w:tcBorders>
              <w:right w:val="double" w:sz="4" w:space="0" w:color="auto"/>
            </w:tcBorders>
            <w:vAlign w:val="center"/>
          </w:tcPr>
          <w:p w14:paraId="7229FB88" w14:textId="3FA68B08" w:rsidR="00E35E49" w:rsidRPr="00056971" w:rsidRDefault="00E35E49" w:rsidP="00E35E49">
            <w:pPr>
              <w:rPr>
                <w:rFonts w:asciiTheme="majorHAnsi" w:hAnsiTheme="majorHAnsi" w:cstheme="majorHAnsi"/>
                <w:bCs/>
                <w:sz w:val="20"/>
                <w:szCs w:val="20"/>
                <w:lang w:val="lv-LV"/>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4FA37389" w14:textId="37A2142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C94349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CB2A5A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C89C9D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D12072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7A9B4F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490585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09A286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49EFF423" w14:textId="77777777" w:rsidTr="00254DDC">
        <w:trPr>
          <w:trHeight w:val="370"/>
        </w:trPr>
        <w:tc>
          <w:tcPr>
            <w:tcW w:w="2882" w:type="dxa"/>
            <w:tcBorders>
              <w:right w:val="double" w:sz="4" w:space="0" w:color="auto"/>
            </w:tcBorders>
            <w:vAlign w:val="center"/>
          </w:tcPr>
          <w:p w14:paraId="569EBA31" w14:textId="537E9273" w:rsidR="00E35E49" w:rsidRPr="00056971" w:rsidRDefault="00E35E49" w:rsidP="00E35E49">
            <w:pPr>
              <w:ind w:left="202" w:hanging="202"/>
              <w:rPr>
                <w:rFonts w:asciiTheme="majorHAnsi" w:hAnsiTheme="majorHAnsi" w:cstheme="majorHAnsi"/>
                <w:sz w:val="20"/>
              </w:rPr>
            </w:pPr>
            <w:r w:rsidRPr="00056971">
              <w:rPr>
                <w:rFonts w:asciiTheme="majorHAnsi" w:hAnsiTheme="majorHAnsi" w:cstheme="majorHAnsi"/>
                <w:sz w:val="20"/>
              </w:rPr>
              <w:lastRenderedPageBreak/>
              <w:t xml:space="preserve">1.  </w:t>
            </w:r>
            <w:proofErr w:type="spellStart"/>
            <w:r w:rsidRPr="00056971">
              <w:rPr>
                <w:rFonts w:asciiTheme="majorHAnsi" w:hAnsiTheme="majorHAnsi" w:cstheme="majorHAnsi"/>
                <w:sz w:val="20"/>
              </w:rPr>
              <w:t>Raksturo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didaktikas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kategorijas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procesa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pamatprincipus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didaktiskās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pieejas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izglītībā</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259C48B" w14:textId="18DFA795"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68D5BAB2" w14:textId="37F561A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A683353" w14:textId="5BB0A520"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3A85F03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F5E1C0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865A6B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EB9651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968F0E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7072FFCE" w14:textId="77777777" w:rsidTr="00254DDC">
        <w:trPr>
          <w:trHeight w:val="370"/>
        </w:trPr>
        <w:tc>
          <w:tcPr>
            <w:tcW w:w="2882" w:type="dxa"/>
            <w:tcBorders>
              <w:right w:val="double" w:sz="4" w:space="0" w:color="auto"/>
            </w:tcBorders>
            <w:vAlign w:val="center"/>
          </w:tcPr>
          <w:p w14:paraId="528FCEFE" w14:textId="39C53499" w:rsidR="00E35E49" w:rsidRPr="00056971" w:rsidRDefault="00E35E49" w:rsidP="00E35E49">
            <w:pPr>
              <w:ind w:left="202" w:hanging="202"/>
              <w:rPr>
                <w:rFonts w:asciiTheme="majorHAnsi" w:hAnsiTheme="majorHAnsi" w:cstheme="majorHAnsi"/>
                <w:sz w:val="20"/>
              </w:rPr>
            </w:pPr>
            <w:r w:rsidRPr="00056971">
              <w:rPr>
                <w:rFonts w:asciiTheme="majorHAnsi" w:hAnsiTheme="majorHAnsi" w:cstheme="majorHAnsi"/>
                <w:sz w:val="20"/>
              </w:rPr>
              <w:t xml:space="preserve">2. </w:t>
            </w:r>
            <w:proofErr w:type="spellStart"/>
            <w:r w:rsidRPr="00056971">
              <w:rPr>
                <w:rFonts w:asciiTheme="majorHAnsi" w:hAnsiTheme="majorHAnsi" w:cstheme="majorHAnsi"/>
                <w:sz w:val="20"/>
              </w:rPr>
              <w:t>Pārzina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dabaszinātņu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saturu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normatīvos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dokumentus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izprot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snieguma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vērtēšanas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veidus</w:t>
            </w:r>
            <w:proofErr w:type="spellEnd"/>
            <w:r w:rsidRPr="00056971">
              <w:rPr>
                <w:rFonts w:asciiTheme="majorHAnsi" w:hAnsiTheme="majorHAnsi" w:cstheme="majorHAnsi"/>
                <w:sz w:val="20"/>
              </w:rPr>
              <w:t xml:space="preserve"> un to </w:t>
            </w:r>
            <w:proofErr w:type="spellStart"/>
            <w:r w:rsidRPr="00056971">
              <w:rPr>
                <w:rFonts w:asciiTheme="majorHAnsi" w:hAnsiTheme="majorHAnsi" w:cstheme="majorHAnsi"/>
                <w:sz w:val="20"/>
              </w:rPr>
              <w:t>noteicošos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kritērijus</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204CC53" w14:textId="69BB4B3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D1F7521" w14:textId="14BB600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7ADD38E5" w14:textId="73606E25"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3DC951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0505C6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5F605C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A498B9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27E403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4811FBC5" w14:textId="77777777" w:rsidTr="00254DDC">
        <w:trPr>
          <w:trHeight w:val="70"/>
        </w:trPr>
        <w:tc>
          <w:tcPr>
            <w:tcW w:w="2882" w:type="dxa"/>
            <w:tcBorders>
              <w:right w:val="double" w:sz="4" w:space="0" w:color="auto"/>
            </w:tcBorders>
            <w:vAlign w:val="center"/>
          </w:tcPr>
          <w:p w14:paraId="10BEA4FF" w14:textId="78C8708D" w:rsidR="00E35E49" w:rsidRPr="00056971" w:rsidRDefault="00E35E49" w:rsidP="00E35E49">
            <w:pPr>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7CCC71E5" w14:textId="476D64E1"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A3A654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D4C8E8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D0528F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A02381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22FB84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BBE674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28CA13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58CE7BE2" w14:textId="77777777" w:rsidTr="00254DDC">
        <w:trPr>
          <w:trHeight w:val="370"/>
        </w:trPr>
        <w:tc>
          <w:tcPr>
            <w:tcW w:w="2882" w:type="dxa"/>
            <w:tcBorders>
              <w:right w:val="double" w:sz="4" w:space="0" w:color="auto"/>
            </w:tcBorders>
            <w:vAlign w:val="center"/>
          </w:tcPr>
          <w:p w14:paraId="3687416B" w14:textId="4C6C311D" w:rsidR="00E35E49" w:rsidRPr="00056971" w:rsidRDefault="00E35E49" w:rsidP="00E35E49">
            <w:pPr>
              <w:ind w:left="244" w:hanging="224"/>
              <w:rPr>
                <w:rFonts w:asciiTheme="majorHAnsi" w:hAnsiTheme="majorHAnsi" w:cstheme="majorHAnsi"/>
                <w:sz w:val="20"/>
              </w:rPr>
            </w:pPr>
            <w:r w:rsidRPr="00056971">
              <w:rPr>
                <w:rFonts w:asciiTheme="majorHAnsi" w:eastAsia="Times New Roman" w:hAnsiTheme="majorHAnsi" w:cstheme="majorHAnsi"/>
                <w:sz w:val="20"/>
              </w:rPr>
              <w:t xml:space="preserve">3. </w:t>
            </w:r>
            <w:proofErr w:type="spellStart"/>
            <w:r w:rsidRPr="00056971">
              <w:rPr>
                <w:rFonts w:asciiTheme="majorHAnsi" w:eastAsia="Times New Roman" w:hAnsiTheme="majorHAnsi" w:cstheme="majorHAnsi"/>
                <w:sz w:val="20"/>
              </w:rPr>
              <w:t>Formulē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izglītojamiem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izvēlas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atbilstošus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sadarbības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modeļus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stilus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daudzveidīgās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spējas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DE584F4" w14:textId="579BD853"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92A71B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C5A251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94ED859" w14:textId="1D2368C5"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70CEB01C" w14:textId="72770BE7"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44723F3" w14:textId="5C10A1E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83AEBD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77619F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592AD3D5" w14:textId="77777777" w:rsidTr="00254DDC">
        <w:trPr>
          <w:trHeight w:val="370"/>
        </w:trPr>
        <w:tc>
          <w:tcPr>
            <w:tcW w:w="2882" w:type="dxa"/>
            <w:tcBorders>
              <w:right w:val="double" w:sz="4" w:space="0" w:color="auto"/>
            </w:tcBorders>
            <w:vAlign w:val="center"/>
          </w:tcPr>
          <w:p w14:paraId="66B56042" w14:textId="6DA511F4" w:rsidR="00E35E49" w:rsidRPr="00056971" w:rsidRDefault="00E35E49" w:rsidP="00E35E49">
            <w:pPr>
              <w:ind w:left="244" w:hanging="224"/>
              <w:rPr>
                <w:rFonts w:asciiTheme="majorHAnsi" w:hAnsiTheme="majorHAnsi" w:cstheme="majorHAnsi"/>
                <w:sz w:val="20"/>
              </w:rPr>
            </w:pPr>
            <w:r w:rsidRPr="00056971">
              <w:rPr>
                <w:rFonts w:asciiTheme="majorHAnsi" w:eastAsia="Times New Roman" w:hAnsiTheme="majorHAnsi" w:cstheme="majorHAnsi"/>
                <w:sz w:val="20"/>
              </w:rPr>
              <w:t xml:space="preserve">4. </w:t>
            </w:r>
            <w:r w:rsidRPr="00056971">
              <w:rPr>
                <w:rFonts w:asciiTheme="majorHAnsi" w:eastAsia="Times New Roman" w:hAnsiTheme="majorHAnsi" w:cstheme="majorHAnsi"/>
                <w:sz w:val="20"/>
                <w:lang w:val="es-ES"/>
              </w:rPr>
              <w:t>Plāno, vada un analizē mācību aktivitātes, i</w:t>
            </w:r>
            <w:proofErr w:type="spellStart"/>
            <w:r w:rsidRPr="00056971">
              <w:rPr>
                <w:rFonts w:asciiTheme="majorHAnsi" w:eastAsia="Times New Roman" w:hAnsiTheme="majorHAnsi" w:cstheme="majorHAnsi"/>
                <w:sz w:val="20"/>
              </w:rPr>
              <w:t>zmanto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daudzveidīgas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snieguma</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metodes</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73A9EF0" w14:textId="37293B1F"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EF04AA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36CF75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6594BB9" w14:textId="052077B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ABADBDE" w14:textId="499E2616"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3D917717" w14:textId="5327FC13"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09283F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FDDC06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238CD57E" w14:textId="77777777" w:rsidTr="00254DDC">
        <w:trPr>
          <w:trHeight w:val="70"/>
        </w:trPr>
        <w:tc>
          <w:tcPr>
            <w:tcW w:w="2882" w:type="dxa"/>
            <w:tcBorders>
              <w:right w:val="double" w:sz="4" w:space="0" w:color="auto"/>
            </w:tcBorders>
            <w:vAlign w:val="center"/>
          </w:tcPr>
          <w:p w14:paraId="245F1A4D" w14:textId="0CDC3D56" w:rsidR="00E35E49" w:rsidRPr="00056971" w:rsidRDefault="00E35E49" w:rsidP="00E35E49">
            <w:pPr>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6F80D031" w14:textId="52D513F2"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BBFDEF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AD86FD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C4725A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07B76D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B8BF35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30368D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4DAA8D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4A9A9F8A" w14:textId="77777777" w:rsidTr="00254DDC">
        <w:trPr>
          <w:trHeight w:val="70"/>
        </w:trPr>
        <w:tc>
          <w:tcPr>
            <w:tcW w:w="2882" w:type="dxa"/>
            <w:tcBorders>
              <w:right w:val="double" w:sz="4" w:space="0" w:color="auto"/>
            </w:tcBorders>
            <w:vAlign w:val="center"/>
          </w:tcPr>
          <w:p w14:paraId="44B2570F" w14:textId="438FA9C7" w:rsidR="00E35E49" w:rsidRPr="00056971" w:rsidRDefault="00E35E49" w:rsidP="00E35E49">
            <w:pPr>
              <w:ind w:left="314" w:hanging="314"/>
              <w:rPr>
                <w:rFonts w:asciiTheme="majorHAnsi" w:hAnsiTheme="majorHAnsi" w:cstheme="majorHAnsi"/>
                <w:sz w:val="20"/>
              </w:rPr>
            </w:pPr>
            <w:r w:rsidRPr="00056971">
              <w:rPr>
                <w:rFonts w:asciiTheme="majorHAnsi" w:eastAsia="Times New Roman" w:hAnsiTheme="majorHAnsi" w:cstheme="majorHAnsi"/>
                <w:sz w:val="20"/>
              </w:rPr>
              <w:t xml:space="preserve">5. </w:t>
            </w:r>
            <w:proofErr w:type="spellStart"/>
            <w:r w:rsidRPr="00056971">
              <w:rPr>
                <w:rFonts w:asciiTheme="majorHAnsi" w:eastAsia="Times New Roman" w:hAnsiTheme="majorHAnsi" w:cstheme="majorHAnsi"/>
                <w:sz w:val="20"/>
              </w:rPr>
              <w:t>Plāno</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analizē</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saistībā</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mērķiem</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plānoto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sasniedzamo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ievērojot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izglītojamo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mācīšanās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vajadzības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diferencējot</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procesu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08C2B438" w14:textId="4B1B17D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0886CA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CBE531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C8640D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5726DD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1EBD27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EF66D35" w14:textId="64061814"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EC870C2" w14:textId="58D69F6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44959A85" w14:textId="77777777" w:rsidTr="00254DDC">
        <w:trPr>
          <w:trHeight w:val="70"/>
        </w:trPr>
        <w:tc>
          <w:tcPr>
            <w:tcW w:w="2882" w:type="dxa"/>
            <w:tcBorders>
              <w:right w:val="double" w:sz="4" w:space="0" w:color="auto"/>
            </w:tcBorders>
            <w:vAlign w:val="center"/>
          </w:tcPr>
          <w:p w14:paraId="115A3768" w14:textId="0E784746" w:rsidR="00E35E49" w:rsidRPr="00056971" w:rsidRDefault="00E35E49" w:rsidP="00E35E49">
            <w:pPr>
              <w:ind w:left="314" w:hanging="314"/>
              <w:rPr>
                <w:rFonts w:asciiTheme="majorHAnsi" w:hAnsiTheme="majorHAnsi" w:cstheme="majorHAnsi"/>
                <w:sz w:val="20"/>
              </w:rPr>
            </w:pPr>
            <w:r w:rsidRPr="00056971">
              <w:rPr>
                <w:rFonts w:asciiTheme="majorHAnsi" w:eastAsia="Times New Roman" w:hAnsiTheme="majorHAnsi" w:cstheme="majorHAnsi"/>
                <w:sz w:val="20"/>
              </w:rPr>
              <w:t xml:space="preserve">6. </w:t>
            </w:r>
            <w:proofErr w:type="spellStart"/>
            <w:r w:rsidRPr="00056971">
              <w:rPr>
                <w:rFonts w:asciiTheme="majorHAnsi" w:eastAsia="Times New Roman" w:hAnsiTheme="majorHAnsi" w:cstheme="majorHAnsi"/>
                <w:sz w:val="20"/>
              </w:rPr>
              <w:t>Pamato</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formatīvās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summatīvās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vērtēšanas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sasaisti</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ar</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mācību</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mērķi</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rezultātu</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D0C50D8" w14:textId="6F0B61D6"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C8653E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84E5C5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138C30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99ECC8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C18D03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EF9069A" w14:textId="3CAE91C8"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27F315D" w14:textId="101B6B31"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7F962FF4" w14:textId="77777777" w:rsidTr="00254DDC">
        <w:trPr>
          <w:trHeight w:val="70"/>
        </w:trPr>
        <w:tc>
          <w:tcPr>
            <w:tcW w:w="2882" w:type="dxa"/>
            <w:tcBorders>
              <w:right w:val="double" w:sz="4" w:space="0" w:color="auto"/>
            </w:tcBorders>
            <w:vAlign w:val="center"/>
          </w:tcPr>
          <w:p w14:paraId="36C46892" w14:textId="3753014D" w:rsidR="00E35E49" w:rsidRPr="00056971" w:rsidRDefault="00E35E49" w:rsidP="00E35E49">
            <w:pPr>
              <w:ind w:left="314" w:hanging="314"/>
              <w:rPr>
                <w:rFonts w:asciiTheme="majorHAnsi" w:hAnsiTheme="majorHAnsi" w:cstheme="majorHAnsi"/>
                <w:sz w:val="20"/>
              </w:rPr>
            </w:pPr>
            <w:r w:rsidRPr="00056971">
              <w:rPr>
                <w:rFonts w:asciiTheme="majorHAnsi" w:eastAsia="Times New Roman" w:hAnsiTheme="majorHAnsi" w:cstheme="majorHAnsi"/>
                <w:sz w:val="20"/>
              </w:rPr>
              <w:t xml:space="preserve">7. </w:t>
            </w:r>
            <w:proofErr w:type="spellStart"/>
            <w:r w:rsidRPr="00056971">
              <w:rPr>
                <w:rFonts w:asciiTheme="majorHAnsi" w:eastAsia="Times New Roman" w:hAnsiTheme="majorHAnsi" w:cstheme="majorHAnsi"/>
                <w:sz w:val="20"/>
              </w:rPr>
              <w:t>Pieņem</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atbildīgus</w:t>
            </w:r>
            <w:proofErr w:type="spellEnd"/>
            <w:r w:rsidRPr="00056971">
              <w:rPr>
                <w:rFonts w:asciiTheme="majorHAnsi" w:eastAsia="Times New Roman" w:hAnsiTheme="majorHAnsi" w:cstheme="majorHAnsi"/>
                <w:sz w:val="20"/>
              </w:rPr>
              <w:t xml:space="preserve"> un </w:t>
            </w:r>
            <w:proofErr w:type="spellStart"/>
            <w:r w:rsidRPr="00056971">
              <w:rPr>
                <w:rFonts w:asciiTheme="majorHAnsi" w:eastAsia="Times New Roman" w:hAnsiTheme="majorHAnsi" w:cstheme="majorHAnsi"/>
                <w:sz w:val="20"/>
              </w:rPr>
              <w:t>faktos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balstītus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lēmumus</w:t>
            </w:r>
            <w:proofErr w:type="spellEnd"/>
            <w:r w:rsidRPr="00056971">
              <w:rPr>
                <w:rFonts w:asciiTheme="majorHAnsi" w:eastAsia="Times New Roman" w:hAnsiTheme="majorHAnsi" w:cstheme="majorHAnsi"/>
                <w:sz w:val="20"/>
              </w:rPr>
              <w:t xml:space="preserve"> par </w:t>
            </w:r>
            <w:proofErr w:type="spellStart"/>
            <w:r w:rsidRPr="00056971">
              <w:rPr>
                <w:rFonts w:asciiTheme="majorHAnsi" w:eastAsia="Times New Roman" w:hAnsiTheme="majorHAnsi" w:cstheme="majorHAnsi"/>
                <w:sz w:val="20"/>
              </w:rPr>
              <w:lastRenderedPageBreak/>
              <w:t>personīgas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profesionālās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kompetences</w:t>
            </w:r>
            <w:proofErr w:type="spellEnd"/>
            <w:r w:rsidRPr="00056971">
              <w:rPr>
                <w:rFonts w:asciiTheme="majorHAnsi" w:eastAsia="Times New Roman" w:hAnsiTheme="majorHAnsi" w:cstheme="majorHAnsi"/>
                <w:sz w:val="20"/>
              </w:rPr>
              <w:t xml:space="preserve"> </w:t>
            </w:r>
            <w:proofErr w:type="spellStart"/>
            <w:r w:rsidRPr="00056971">
              <w:rPr>
                <w:rFonts w:asciiTheme="majorHAnsi" w:eastAsia="Times New Roman" w:hAnsiTheme="majorHAnsi" w:cstheme="majorHAnsi"/>
                <w:sz w:val="20"/>
              </w:rPr>
              <w:t>pilnveidi</w:t>
            </w:r>
            <w:proofErr w:type="spellEnd"/>
            <w:r w:rsidRPr="00056971">
              <w:rPr>
                <w:rFonts w:asciiTheme="majorHAnsi" w:eastAsia="Times New Roman"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7EC740B" w14:textId="2054CF14"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52C9D0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B90863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27889D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54D1C5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A449BD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51B01A2" w14:textId="4A4688D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81A9A18" w14:textId="0EFCEA44"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5868412E" w14:textId="77777777" w:rsidTr="00254DDC">
        <w:trPr>
          <w:trHeight w:val="184"/>
        </w:trPr>
        <w:tc>
          <w:tcPr>
            <w:tcW w:w="2882" w:type="dxa"/>
            <w:tcBorders>
              <w:right w:val="double" w:sz="4" w:space="0" w:color="auto"/>
            </w:tcBorders>
            <w:shd w:val="clear" w:color="auto" w:fill="D9D9D9" w:themeFill="background1" w:themeFillShade="D9"/>
            <w:vAlign w:val="center"/>
          </w:tcPr>
          <w:p w14:paraId="20184363" w14:textId="50AB4015" w:rsidR="00E35E49" w:rsidRPr="00056971" w:rsidRDefault="00E35E49" w:rsidP="00E35E4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Ilgl4012 TEHNOLOĢIJU JOMAS UN DATORIKAS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5DDDE456" w14:textId="39CE60DA"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248D9A00" w14:textId="3761D753"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6759B4E9" w14:textId="54AB571C"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777E3059" w14:textId="5A86D2BC"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 X </w:t>
            </w:r>
          </w:p>
        </w:tc>
        <w:tc>
          <w:tcPr>
            <w:tcW w:w="865" w:type="dxa"/>
            <w:tcBorders>
              <w:left w:val="dotted" w:sz="4" w:space="0" w:color="auto"/>
              <w:right w:val="dotted" w:sz="4" w:space="0" w:color="auto"/>
            </w:tcBorders>
            <w:shd w:val="clear" w:color="auto" w:fill="D9D9D9" w:themeFill="background1" w:themeFillShade="D9"/>
            <w:vAlign w:val="center"/>
          </w:tcPr>
          <w:p w14:paraId="3F11C124" w14:textId="5D65A1FE"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272B50D4" w14:textId="0B3BCF67"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43C8AB2F" w14:textId="0B618DB2"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045BFF92" w14:textId="793101A9" w:rsidR="00E35E49" w:rsidRPr="00056971" w:rsidRDefault="00E35E49" w:rsidP="00E35E49">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35E49" w:rsidRPr="00056971" w14:paraId="4F41E385" w14:textId="77777777" w:rsidTr="00254DDC">
        <w:trPr>
          <w:trHeight w:val="184"/>
        </w:trPr>
        <w:tc>
          <w:tcPr>
            <w:tcW w:w="2882" w:type="dxa"/>
            <w:tcBorders>
              <w:right w:val="double" w:sz="4" w:space="0" w:color="auto"/>
            </w:tcBorders>
            <w:vAlign w:val="center"/>
          </w:tcPr>
          <w:p w14:paraId="21F25E8D" w14:textId="573D872C" w:rsidR="00E35E49" w:rsidRPr="00056971" w:rsidRDefault="00E35E49" w:rsidP="00E35E49">
            <w:pPr>
              <w:ind w:left="306" w:hanging="306"/>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right w:val="dotted" w:sz="4" w:space="0" w:color="auto"/>
            </w:tcBorders>
            <w:shd w:val="clear" w:color="auto" w:fill="FFF8EB"/>
            <w:vAlign w:val="center"/>
          </w:tcPr>
          <w:p w14:paraId="6A21FD8B" w14:textId="1CE59471"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508B1C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999424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78FE0C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5AFF7D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AC46F3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CEC597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231100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66EBFF70" w14:textId="77777777" w:rsidTr="00254DDC">
        <w:trPr>
          <w:trHeight w:val="184"/>
        </w:trPr>
        <w:tc>
          <w:tcPr>
            <w:tcW w:w="2882" w:type="dxa"/>
            <w:tcBorders>
              <w:right w:val="double" w:sz="4" w:space="0" w:color="auto"/>
            </w:tcBorders>
            <w:vAlign w:val="center"/>
          </w:tcPr>
          <w:p w14:paraId="353F4B37" w14:textId="4A0E358A" w:rsidR="00E35E49" w:rsidRPr="00056971" w:rsidRDefault="00E35E49" w:rsidP="00E35E49">
            <w:pPr>
              <w:ind w:left="216" w:hanging="216"/>
              <w:rPr>
                <w:rFonts w:asciiTheme="majorHAnsi" w:hAnsiTheme="majorHAnsi" w:cstheme="majorHAnsi"/>
                <w:bCs/>
                <w:sz w:val="20"/>
                <w:szCs w:val="20"/>
                <w:lang w:val="lv-LV"/>
              </w:rPr>
            </w:pPr>
            <w:r w:rsidRPr="00056971">
              <w:rPr>
                <w:rFonts w:asciiTheme="majorHAnsi" w:hAnsiTheme="majorHAnsi"/>
                <w:sz w:val="20"/>
              </w:rPr>
              <w:t xml:space="preserve">1.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valsts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standartus</w:t>
            </w:r>
            <w:proofErr w:type="spellEnd"/>
            <w:r w:rsidRPr="00056971">
              <w:rPr>
                <w:rFonts w:asciiTheme="majorHAnsi" w:hAnsiTheme="majorHAnsi"/>
                <w:sz w:val="20"/>
              </w:rPr>
              <w:t xml:space="preserve"> un </w:t>
            </w:r>
            <w:proofErr w:type="spellStart"/>
            <w:r w:rsidRPr="00056971">
              <w:rPr>
                <w:rFonts w:asciiTheme="majorHAnsi" w:hAnsiTheme="majorHAnsi"/>
                <w:sz w:val="20"/>
              </w:rPr>
              <w:t>paraugprogrammas</w:t>
            </w:r>
            <w:proofErr w:type="spellEnd"/>
            <w:r w:rsidRPr="00056971">
              <w:rPr>
                <w:rFonts w:asciiTheme="majorHAnsi" w:hAnsiTheme="majorHAnsi"/>
                <w:sz w:val="20"/>
              </w:rPr>
              <w:t xml:space="preserve"> </w:t>
            </w:r>
            <w:proofErr w:type="spellStart"/>
            <w:r w:rsidRPr="00056971">
              <w:rPr>
                <w:rFonts w:asciiTheme="majorHAnsi" w:hAnsiTheme="majorHAnsi"/>
                <w:sz w:val="20"/>
              </w:rPr>
              <w:t>tehnoloģiju</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priekšmetos</w:t>
            </w:r>
            <w:proofErr w:type="spellEnd"/>
            <w:r w:rsidRPr="00056971">
              <w:rPr>
                <w:rFonts w:asciiTheme="majorHAnsi" w:hAnsiTheme="majorHAnsi"/>
                <w:sz w:val="20"/>
              </w:rPr>
              <w:t xml:space="preserve"> un </w:t>
            </w:r>
            <w:proofErr w:type="spellStart"/>
            <w:r w:rsidRPr="00056971">
              <w:rPr>
                <w:rFonts w:asciiTheme="majorHAnsi" w:hAnsiTheme="majorHAnsi"/>
                <w:sz w:val="20"/>
              </w:rPr>
              <w:t>citus</w:t>
            </w:r>
            <w:proofErr w:type="spellEnd"/>
            <w:r w:rsidRPr="00056971">
              <w:rPr>
                <w:rFonts w:asciiTheme="majorHAnsi" w:hAnsiTheme="majorHAnsi"/>
                <w:sz w:val="20"/>
              </w:rPr>
              <w:t xml:space="preserve"> </w:t>
            </w:r>
            <w:proofErr w:type="spellStart"/>
            <w:r w:rsidRPr="00056971">
              <w:rPr>
                <w:rFonts w:asciiTheme="majorHAnsi" w:hAnsiTheme="majorHAnsi"/>
                <w:sz w:val="20"/>
              </w:rPr>
              <w:t>ar</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nodrošināšanu</w:t>
            </w:r>
            <w:proofErr w:type="spellEnd"/>
            <w:r w:rsidRPr="00056971">
              <w:rPr>
                <w:rFonts w:asciiTheme="majorHAnsi" w:hAnsiTheme="majorHAnsi"/>
                <w:sz w:val="20"/>
              </w:rPr>
              <w:t xml:space="preserve"> </w:t>
            </w:r>
            <w:proofErr w:type="spellStart"/>
            <w:r w:rsidRPr="00056971">
              <w:rPr>
                <w:rFonts w:asciiTheme="majorHAnsi" w:hAnsiTheme="majorHAnsi"/>
                <w:sz w:val="20"/>
              </w:rPr>
              <w:t>saistītos</w:t>
            </w:r>
            <w:proofErr w:type="spellEnd"/>
            <w:r w:rsidRPr="00056971">
              <w:rPr>
                <w:rFonts w:asciiTheme="majorHAnsi" w:hAnsiTheme="majorHAnsi"/>
                <w:sz w:val="20"/>
              </w:rPr>
              <w:t xml:space="preserve"> </w:t>
            </w:r>
            <w:proofErr w:type="spellStart"/>
            <w:r w:rsidRPr="00056971">
              <w:rPr>
                <w:rFonts w:asciiTheme="majorHAnsi" w:hAnsiTheme="majorHAnsi"/>
                <w:sz w:val="20"/>
              </w:rPr>
              <w:t>reglamentējošos</w:t>
            </w:r>
            <w:proofErr w:type="spellEnd"/>
            <w:r w:rsidRPr="00056971">
              <w:rPr>
                <w:rFonts w:asciiTheme="majorHAnsi" w:hAnsiTheme="majorHAnsi"/>
                <w:sz w:val="20"/>
              </w:rPr>
              <w:t xml:space="preserve"> </w:t>
            </w:r>
            <w:proofErr w:type="spellStart"/>
            <w:r w:rsidRPr="00056971">
              <w:rPr>
                <w:rFonts w:asciiTheme="majorHAnsi" w:hAnsiTheme="majorHAnsi"/>
                <w:sz w:val="20"/>
              </w:rPr>
              <w:t>dokumentus</w:t>
            </w:r>
            <w:proofErr w:type="spellEnd"/>
            <w:r w:rsidRPr="00056971">
              <w:rPr>
                <w:rFonts w:asciiTheme="majorHAnsi" w:hAnsiTheme="majorHAnsi"/>
                <w:sz w:val="20"/>
              </w:rPr>
              <w:t xml:space="preserve"> un </w:t>
            </w:r>
            <w:proofErr w:type="spellStart"/>
            <w:r w:rsidRPr="00056971">
              <w:rPr>
                <w:rFonts w:asciiTheme="majorHAnsi" w:hAnsiTheme="majorHAnsi"/>
                <w:sz w:val="20"/>
              </w:rPr>
              <w:t>normatīvos</w:t>
            </w:r>
            <w:proofErr w:type="spellEnd"/>
            <w:r w:rsidRPr="00056971">
              <w:rPr>
                <w:rFonts w:asciiTheme="majorHAnsi" w:hAnsiTheme="majorHAnsi"/>
                <w:sz w:val="20"/>
              </w:rPr>
              <w:t xml:space="preserve"> </w:t>
            </w:r>
            <w:proofErr w:type="spellStart"/>
            <w:r w:rsidRPr="00056971">
              <w:rPr>
                <w:rFonts w:asciiTheme="majorHAnsi" w:hAnsiTheme="majorHAnsi"/>
                <w:sz w:val="20"/>
              </w:rPr>
              <w:t>aktus</w:t>
            </w:r>
            <w:proofErr w:type="spellEnd"/>
            <w:r w:rsidRPr="00056971">
              <w:rPr>
                <w:rFonts w:asciiTheme="majorHAnsi" w:hAnsiTheme="majorHAnsi"/>
                <w:sz w:val="20"/>
              </w:rPr>
              <w:t xml:space="preserve">, </w:t>
            </w:r>
            <w:proofErr w:type="spellStart"/>
            <w:r w:rsidRPr="00056971">
              <w:rPr>
                <w:rFonts w:asciiTheme="majorHAnsi" w:hAnsiTheme="majorHAnsi"/>
                <w:sz w:val="20"/>
              </w:rPr>
              <w:t>kā</w:t>
            </w:r>
            <w:proofErr w:type="spellEnd"/>
            <w:r w:rsidRPr="00056971">
              <w:rPr>
                <w:rFonts w:asciiTheme="majorHAnsi" w:hAnsiTheme="majorHAnsi"/>
                <w:sz w:val="20"/>
              </w:rPr>
              <w:t xml:space="preserve"> </w:t>
            </w:r>
            <w:proofErr w:type="spellStart"/>
            <w:r w:rsidRPr="00056971">
              <w:rPr>
                <w:rFonts w:asciiTheme="majorHAnsi" w:hAnsiTheme="majorHAnsi"/>
                <w:sz w:val="20"/>
              </w:rPr>
              <w:t>arī</w:t>
            </w:r>
            <w:proofErr w:type="spellEnd"/>
            <w:r w:rsidRPr="00056971">
              <w:rPr>
                <w:rFonts w:asciiTheme="majorHAnsi" w:hAnsiTheme="majorHAnsi"/>
                <w:sz w:val="20"/>
              </w:rPr>
              <w:t xml:space="preserve"> to </w:t>
            </w:r>
            <w:proofErr w:type="spellStart"/>
            <w:r w:rsidRPr="00056971">
              <w:rPr>
                <w:rFonts w:asciiTheme="majorHAnsi" w:hAnsiTheme="majorHAnsi"/>
                <w:sz w:val="20"/>
              </w:rPr>
              <w:t>vēsturisko</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attīstību</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583558B1" w14:textId="79D16888"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119864BB" w14:textId="162CB55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E5D1907" w14:textId="4C34C5A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7495D2C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2C3B65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938161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7B3E69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BA2FDB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3E59A8F7" w14:textId="77777777" w:rsidTr="00254DDC">
        <w:trPr>
          <w:trHeight w:val="184"/>
        </w:trPr>
        <w:tc>
          <w:tcPr>
            <w:tcW w:w="2882" w:type="dxa"/>
            <w:tcBorders>
              <w:right w:val="double" w:sz="4" w:space="0" w:color="auto"/>
            </w:tcBorders>
            <w:vAlign w:val="center"/>
          </w:tcPr>
          <w:p w14:paraId="0BF6D0DF" w14:textId="7701DE91" w:rsidR="00E35E49" w:rsidRPr="00056971" w:rsidRDefault="00E35E49" w:rsidP="00E35E49">
            <w:pPr>
              <w:ind w:left="216" w:hanging="216"/>
              <w:rPr>
                <w:rFonts w:asciiTheme="majorHAnsi" w:hAnsiTheme="majorHAnsi"/>
                <w:sz w:val="20"/>
              </w:rPr>
            </w:pPr>
            <w:r w:rsidRPr="00056971">
              <w:rPr>
                <w:rFonts w:asciiTheme="majorHAnsi" w:hAnsiTheme="majorHAnsi"/>
                <w:sz w:val="20"/>
              </w:rPr>
              <w:t xml:space="preserve">2. Zina </w:t>
            </w:r>
            <w:proofErr w:type="spellStart"/>
            <w:r w:rsidRPr="00056971">
              <w:rPr>
                <w:rFonts w:asciiTheme="majorHAnsi" w:hAnsiTheme="majorHAnsi"/>
                <w:sz w:val="20"/>
              </w:rPr>
              <w:t>tehnoloģiju</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priekšmetu</w:t>
            </w:r>
            <w:proofErr w:type="spellEnd"/>
            <w:r w:rsidRPr="00056971">
              <w:rPr>
                <w:rFonts w:asciiTheme="majorHAnsi" w:hAnsiTheme="majorHAnsi"/>
                <w:sz w:val="20"/>
              </w:rPr>
              <w:t xml:space="preserve"> </w:t>
            </w:r>
            <w:proofErr w:type="spellStart"/>
            <w:r w:rsidRPr="00056971">
              <w:rPr>
                <w:rFonts w:asciiTheme="majorHAnsi" w:hAnsiTheme="majorHAnsi"/>
                <w:sz w:val="20"/>
              </w:rPr>
              <w:t>tēmām</w:t>
            </w:r>
            <w:proofErr w:type="spellEnd"/>
            <w:r w:rsidRPr="00056971">
              <w:rPr>
                <w:rFonts w:asciiTheme="majorHAnsi" w:hAnsiTheme="majorHAnsi"/>
                <w:sz w:val="20"/>
              </w:rPr>
              <w:t xml:space="preserve"> </w:t>
            </w:r>
            <w:proofErr w:type="spellStart"/>
            <w:r w:rsidRPr="00056971">
              <w:rPr>
                <w:rFonts w:asciiTheme="majorHAnsi" w:hAnsiTheme="majorHAnsi"/>
                <w:sz w:val="20"/>
              </w:rPr>
              <w:t>piemērotākos</w:t>
            </w:r>
            <w:proofErr w:type="spellEnd"/>
            <w:r w:rsidRPr="00056971">
              <w:rPr>
                <w:rFonts w:asciiTheme="majorHAnsi" w:hAnsiTheme="majorHAnsi"/>
                <w:sz w:val="20"/>
              </w:rPr>
              <w:t xml:space="preserve"> </w:t>
            </w:r>
            <w:proofErr w:type="spellStart"/>
            <w:r w:rsidRPr="00056971">
              <w:rPr>
                <w:rFonts w:asciiTheme="majorHAnsi" w:hAnsiTheme="majorHAnsi"/>
                <w:sz w:val="20"/>
              </w:rPr>
              <w:t>apguves</w:t>
            </w:r>
            <w:proofErr w:type="spellEnd"/>
            <w:r w:rsidRPr="00056971">
              <w:rPr>
                <w:rFonts w:asciiTheme="majorHAnsi" w:hAnsiTheme="majorHAnsi"/>
                <w:sz w:val="20"/>
              </w:rPr>
              <w:t xml:space="preserve"> </w:t>
            </w:r>
            <w:proofErr w:type="spellStart"/>
            <w:r w:rsidRPr="00056971">
              <w:rPr>
                <w:rFonts w:asciiTheme="majorHAnsi" w:hAnsiTheme="majorHAnsi"/>
                <w:sz w:val="20"/>
              </w:rPr>
              <w:t>organizēšanas</w:t>
            </w:r>
            <w:proofErr w:type="spellEnd"/>
            <w:r w:rsidRPr="00056971">
              <w:rPr>
                <w:rFonts w:asciiTheme="majorHAnsi" w:hAnsiTheme="majorHAnsi"/>
                <w:sz w:val="20"/>
              </w:rPr>
              <w:t xml:space="preserve"> </w:t>
            </w:r>
            <w:proofErr w:type="spellStart"/>
            <w:r w:rsidRPr="00056971">
              <w:rPr>
                <w:rFonts w:asciiTheme="majorHAnsi" w:hAnsiTheme="majorHAnsi"/>
                <w:sz w:val="20"/>
              </w:rPr>
              <w:t>paņēmienus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 xml:space="preserve"> un </w:t>
            </w:r>
            <w:proofErr w:type="spellStart"/>
            <w:r w:rsidRPr="00056971">
              <w:rPr>
                <w:rFonts w:asciiTheme="majorHAnsi" w:hAnsiTheme="majorHAnsi"/>
                <w:sz w:val="20"/>
              </w:rPr>
              <w:t>līdzekļus</w:t>
            </w:r>
            <w:proofErr w:type="spellEnd"/>
            <w:r w:rsidRPr="00056971">
              <w:rPr>
                <w:rFonts w:asciiTheme="majorHAnsi" w:hAnsiTheme="majorHAnsi"/>
                <w:sz w:val="20"/>
              </w:rPr>
              <w:t xml:space="preserve">, </w:t>
            </w:r>
            <w:proofErr w:type="spellStart"/>
            <w:r w:rsidRPr="00056971">
              <w:rPr>
                <w:rFonts w:asciiTheme="majorHAnsi" w:hAnsiTheme="majorHAnsi"/>
                <w:sz w:val="20"/>
              </w:rPr>
              <w:t>orientējas</w:t>
            </w:r>
            <w:proofErr w:type="spellEnd"/>
            <w:r w:rsidRPr="00056971">
              <w:rPr>
                <w:rFonts w:asciiTheme="majorHAnsi" w:hAnsiTheme="majorHAnsi"/>
                <w:sz w:val="20"/>
              </w:rPr>
              <w:t xml:space="preserve"> </w:t>
            </w:r>
            <w:proofErr w:type="spellStart"/>
            <w:r w:rsidRPr="00056971">
              <w:rPr>
                <w:rFonts w:asciiTheme="majorHAnsi" w:hAnsiTheme="majorHAnsi"/>
                <w:sz w:val="20"/>
              </w:rPr>
              <w:t>jaunākajās</w:t>
            </w:r>
            <w:proofErr w:type="spellEnd"/>
            <w:r w:rsidRPr="00056971">
              <w:rPr>
                <w:rFonts w:asciiTheme="majorHAnsi" w:hAnsiTheme="majorHAnsi"/>
                <w:sz w:val="20"/>
              </w:rPr>
              <w:t xml:space="preserve"> </w:t>
            </w:r>
            <w:proofErr w:type="spellStart"/>
            <w:r w:rsidRPr="00056971">
              <w:rPr>
                <w:rFonts w:asciiTheme="majorHAnsi" w:hAnsiTheme="majorHAnsi"/>
                <w:sz w:val="20"/>
              </w:rPr>
              <w:t>datorikas</w:t>
            </w:r>
            <w:proofErr w:type="spellEnd"/>
            <w:r w:rsidRPr="00056971">
              <w:rPr>
                <w:rFonts w:asciiTheme="majorHAnsi" w:hAnsiTheme="majorHAnsi"/>
                <w:sz w:val="20"/>
              </w:rPr>
              <w:t xml:space="preserve">, </w:t>
            </w:r>
            <w:proofErr w:type="spellStart"/>
            <w:r w:rsidRPr="00056971">
              <w:rPr>
                <w:rFonts w:asciiTheme="majorHAnsi" w:hAnsiTheme="majorHAnsi"/>
                <w:sz w:val="20"/>
              </w:rPr>
              <w:t>dizaina</w:t>
            </w:r>
            <w:proofErr w:type="spellEnd"/>
            <w:r w:rsidRPr="00056971">
              <w:rPr>
                <w:rFonts w:asciiTheme="majorHAnsi" w:hAnsiTheme="majorHAnsi"/>
                <w:sz w:val="20"/>
              </w:rPr>
              <w:t xml:space="preserve"> un </w:t>
            </w:r>
            <w:proofErr w:type="spellStart"/>
            <w:r w:rsidRPr="00056971">
              <w:rPr>
                <w:rFonts w:asciiTheme="majorHAnsi" w:hAnsiTheme="majorHAnsi"/>
                <w:sz w:val="20"/>
              </w:rPr>
              <w:t>tehnoloģiju</w:t>
            </w:r>
            <w:proofErr w:type="spellEnd"/>
            <w:r w:rsidRPr="00056971">
              <w:rPr>
                <w:rFonts w:asciiTheme="majorHAnsi" w:hAnsiTheme="majorHAnsi"/>
                <w:sz w:val="20"/>
              </w:rPr>
              <w:t xml:space="preserve"> </w:t>
            </w:r>
            <w:proofErr w:type="spellStart"/>
            <w:r w:rsidRPr="00056971">
              <w:rPr>
                <w:rFonts w:asciiTheme="majorHAnsi" w:hAnsiTheme="majorHAnsi"/>
                <w:sz w:val="20"/>
              </w:rPr>
              <w:t>nozares</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attīstības</w:t>
            </w:r>
            <w:proofErr w:type="spellEnd"/>
            <w:r w:rsidRPr="00056971">
              <w:rPr>
                <w:rFonts w:asciiTheme="majorHAnsi" w:hAnsiTheme="majorHAnsi"/>
                <w:sz w:val="20"/>
              </w:rPr>
              <w:t xml:space="preserve"> </w:t>
            </w:r>
            <w:proofErr w:type="spellStart"/>
            <w:r w:rsidRPr="00056971">
              <w:rPr>
                <w:rFonts w:asciiTheme="majorHAnsi" w:hAnsiTheme="majorHAnsi"/>
                <w:sz w:val="20"/>
              </w:rPr>
              <w:t>tendencēs</w:t>
            </w:r>
            <w:proofErr w:type="spellEnd"/>
            <w:r w:rsidRPr="00056971">
              <w:rPr>
                <w:rFonts w:asciiTheme="majorHAnsi" w:hAnsiTheme="majorHAnsi"/>
                <w:sz w:val="20"/>
              </w:rPr>
              <w:t xml:space="preserve"> un </w:t>
            </w:r>
            <w:proofErr w:type="spellStart"/>
            <w:r w:rsidRPr="00056971">
              <w:rPr>
                <w:rFonts w:asciiTheme="majorHAnsi" w:hAnsiTheme="majorHAnsi"/>
                <w:sz w:val="20"/>
              </w:rPr>
              <w:t>aktualitātēs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6B7BED3" w14:textId="43A342F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222066E4" w14:textId="09AD177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5018022F" w14:textId="50691700"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4418983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E95743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697445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425442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4B351E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21202A32" w14:textId="77777777" w:rsidTr="00254DDC">
        <w:trPr>
          <w:trHeight w:val="184"/>
        </w:trPr>
        <w:tc>
          <w:tcPr>
            <w:tcW w:w="2882" w:type="dxa"/>
            <w:tcBorders>
              <w:right w:val="double" w:sz="4" w:space="0" w:color="auto"/>
            </w:tcBorders>
            <w:vAlign w:val="center"/>
          </w:tcPr>
          <w:p w14:paraId="55251227" w14:textId="71022ED7" w:rsidR="00E35E49" w:rsidRPr="00056971" w:rsidRDefault="00E35E49" w:rsidP="00E35E49">
            <w:pPr>
              <w:ind w:left="306" w:hanging="306"/>
              <w:rPr>
                <w:rFonts w:asciiTheme="majorHAnsi" w:hAnsiTheme="majorHAnsi"/>
                <w:sz w:val="20"/>
              </w:rPr>
            </w:pPr>
            <w:r w:rsidRPr="00056971">
              <w:rPr>
                <w:rFonts w:asciiTheme="majorHAnsi" w:hAnsiTheme="majorHAnsi"/>
                <w:sz w:val="20"/>
              </w:rPr>
              <w:t>PRASMES</w:t>
            </w:r>
          </w:p>
        </w:tc>
        <w:tc>
          <w:tcPr>
            <w:tcW w:w="866" w:type="dxa"/>
            <w:tcBorders>
              <w:left w:val="double" w:sz="4" w:space="0" w:color="auto"/>
              <w:right w:val="dotted" w:sz="4" w:space="0" w:color="auto"/>
            </w:tcBorders>
            <w:shd w:val="clear" w:color="auto" w:fill="FFF8EB"/>
            <w:vAlign w:val="center"/>
          </w:tcPr>
          <w:p w14:paraId="0A364CDF" w14:textId="61DAB572"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02FAD4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01835D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BD6754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D5D645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2DFC8C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E27673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8AEB34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7323FDF0" w14:textId="77777777" w:rsidTr="00254DDC">
        <w:trPr>
          <w:trHeight w:val="184"/>
        </w:trPr>
        <w:tc>
          <w:tcPr>
            <w:tcW w:w="2882" w:type="dxa"/>
            <w:tcBorders>
              <w:right w:val="double" w:sz="4" w:space="0" w:color="auto"/>
            </w:tcBorders>
            <w:vAlign w:val="center"/>
          </w:tcPr>
          <w:p w14:paraId="545BEA30" w14:textId="6D534B27" w:rsidR="00E35E49" w:rsidRPr="00056971" w:rsidRDefault="00E35E49" w:rsidP="00E35E49">
            <w:pPr>
              <w:ind w:left="216" w:hanging="216"/>
              <w:rPr>
                <w:rFonts w:asciiTheme="majorHAnsi" w:hAnsiTheme="majorHAnsi" w:cstheme="majorHAnsi"/>
                <w:bCs/>
                <w:sz w:val="20"/>
                <w:szCs w:val="20"/>
                <w:lang w:val="lv-LV"/>
              </w:rPr>
            </w:pPr>
            <w:r w:rsidRPr="00056971">
              <w:rPr>
                <w:rFonts w:asciiTheme="majorHAnsi" w:hAnsiTheme="majorHAnsi"/>
                <w:sz w:val="20"/>
              </w:rPr>
              <w:t xml:space="preserve">3. </w:t>
            </w:r>
            <w:proofErr w:type="spellStart"/>
            <w:r w:rsidRPr="00056971">
              <w:rPr>
                <w:rFonts w:asciiTheme="majorHAnsi" w:hAnsiTheme="majorHAnsi"/>
                <w:sz w:val="20"/>
              </w:rPr>
              <w:t>Pielāgo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metodiku</w:t>
            </w:r>
            <w:proofErr w:type="spellEnd"/>
            <w:r w:rsidRPr="00056971">
              <w:rPr>
                <w:rFonts w:asciiTheme="majorHAnsi" w:hAnsiTheme="majorHAnsi"/>
                <w:sz w:val="20"/>
              </w:rPr>
              <w:t xml:space="preserve"> un </w:t>
            </w:r>
            <w:proofErr w:type="spellStart"/>
            <w:r w:rsidRPr="00056971">
              <w:rPr>
                <w:rFonts w:asciiTheme="majorHAnsi" w:hAnsiTheme="majorHAnsi"/>
                <w:sz w:val="20"/>
              </w:rPr>
              <w:t>pieejas</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atbilstoši</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izglītojamā</w:t>
            </w:r>
            <w:proofErr w:type="spellEnd"/>
            <w:r w:rsidRPr="00056971">
              <w:rPr>
                <w:rFonts w:asciiTheme="majorHAnsi" w:hAnsiTheme="majorHAnsi"/>
                <w:sz w:val="20"/>
              </w:rPr>
              <w:t xml:space="preserve"> </w:t>
            </w:r>
            <w:proofErr w:type="spellStart"/>
            <w:r w:rsidRPr="00056971">
              <w:rPr>
                <w:rFonts w:asciiTheme="majorHAnsi" w:hAnsiTheme="majorHAnsi"/>
                <w:sz w:val="20"/>
              </w:rPr>
              <w:t>individuālās</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attīstības</w:t>
            </w:r>
            <w:proofErr w:type="spellEnd"/>
            <w:r w:rsidRPr="00056971">
              <w:rPr>
                <w:rFonts w:asciiTheme="majorHAnsi" w:hAnsiTheme="majorHAnsi"/>
                <w:sz w:val="20"/>
              </w:rPr>
              <w:t xml:space="preserve"> </w:t>
            </w:r>
            <w:proofErr w:type="spellStart"/>
            <w:r w:rsidRPr="00056971">
              <w:rPr>
                <w:rFonts w:asciiTheme="majorHAnsi" w:hAnsiTheme="majorHAnsi"/>
                <w:sz w:val="20"/>
              </w:rPr>
              <w:t>vajadzībām</w:t>
            </w:r>
            <w:proofErr w:type="spellEnd"/>
            <w:r w:rsidRPr="00056971">
              <w:rPr>
                <w:rFonts w:asciiTheme="majorHAnsi" w:hAnsiTheme="majorHAnsi"/>
                <w:sz w:val="20"/>
              </w:rPr>
              <w:t xml:space="preserve"> un </w:t>
            </w:r>
            <w:proofErr w:type="spellStart"/>
            <w:r w:rsidRPr="00056971">
              <w:rPr>
                <w:rFonts w:asciiTheme="majorHAnsi" w:hAnsiTheme="majorHAnsi"/>
                <w:sz w:val="20"/>
              </w:rPr>
              <w:t>sasniedzamajiem</w:t>
            </w:r>
            <w:proofErr w:type="spellEnd"/>
            <w:r w:rsidRPr="00056971">
              <w:rPr>
                <w:rFonts w:asciiTheme="majorHAnsi" w:hAnsiTheme="majorHAnsi"/>
                <w:sz w:val="20"/>
              </w:rPr>
              <w:t xml:space="preserve"> </w:t>
            </w:r>
            <w:proofErr w:type="spellStart"/>
            <w:r w:rsidRPr="00056971">
              <w:rPr>
                <w:rFonts w:asciiTheme="majorHAnsi" w:hAnsiTheme="majorHAnsi"/>
                <w:sz w:val="20"/>
              </w:rPr>
              <w:t>mācīšanās</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 xml:space="preserve"> </w:t>
            </w:r>
            <w:proofErr w:type="spellStart"/>
            <w:r w:rsidRPr="00056971">
              <w:rPr>
                <w:rFonts w:asciiTheme="majorHAnsi" w:hAnsiTheme="majorHAnsi"/>
                <w:sz w:val="20"/>
              </w:rPr>
              <w:t>individualizējot</w:t>
            </w:r>
            <w:proofErr w:type="spellEnd"/>
            <w:r w:rsidRPr="00056971">
              <w:rPr>
                <w:rFonts w:asciiTheme="majorHAnsi" w:hAnsiTheme="majorHAnsi"/>
                <w:sz w:val="20"/>
              </w:rPr>
              <w:t xml:space="preserve">, </w:t>
            </w:r>
            <w:proofErr w:type="spellStart"/>
            <w:r w:rsidRPr="00056971">
              <w:rPr>
                <w:rFonts w:asciiTheme="majorHAnsi" w:hAnsiTheme="majorHAnsi"/>
                <w:sz w:val="20"/>
              </w:rPr>
              <w:t>diferencējot</w:t>
            </w:r>
            <w:proofErr w:type="spellEnd"/>
            <w:r w:rsidRPr="00056971">
              <w:rPr>
                <w:rFonts w:asciiTheme="majorHAnsi" w:hAnsiTheme="majorHAnsi"/>
                <w:sz w:val="20"/>
              </w:rPr>
              <w:t xml:space="preserve"> un </w:t>
            </w:r>
            <w:proofErr w:type="spellStart"/>
            <w:r w:rsidRPr="00056971">
              <w:rPr>
                <w:rFonts w:asciiTheme="majorHAnsi" w:hAnsiTheme="majorHAnsi"/>
                <w:sz w:val="20"/>
              </w:rPr>
              <w:t>personalizējot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atbilstoši</w:t>
            </w:r>
            <w:proofErr w:type="spellEnd"/>
            <w:r w:rsidRPr="00056971">
              <w:rPr>
                <w:rFonts w:asciiTheme="majorHAnsi" w:hAnsiTheme="majorHAnsi"/>
                <w:sz w:val="20"/>
              </w:rPr>
              <w:t xml:space="preserve"> </w:t>
            </w:r>
            <w:proofErr w:type="spellStart"/>
            <w:r w:rsidRPr="00056971">
              <w:rPr>
                <w:rFonts w:asciiTheme="majorHAnsi" w:hAnsiTheme="majorHAnsi"/>
                <w:sz w:val="20"/>
              </w:rPr>
              <w:t>izvirzītajiem</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mērķim</w:t>
            </w:r>
            <w:proofErr w:type="spellEnd"/>
            <w:r w:rsidRPr="00056971">
              <w:rPr>
                <w:rFonts w:asciiTheme="majorHAnsi" w:hAnsiTheme="majorHAnsi"/>
                <w:sz w:val="20"/>
              </w:rPr>
              <w:t xml:space="preserve">, </w:t>
            </w:r>
            <w:proofErr w:type="spellStart"/>
            <w:r w:rsidRPr="00056971">
              <w:rPr>
                <w:rFonts w:asciiTheme="majorHAnsi" w:hAnsiTheme="majorHAnsi"/>
                <w:sz w:val="20"/>
              </w:rPr>
              <w:t>uzdevumiem</w:t>
            </w:r>
            <w:proofErr w:type="spellEnd"/>
            <w:r w:rsidRPr="00056971">
              <w:rPr>
                <w:rFonts w:asciiTheme="majorHAnsi" w:hAnsiTheme="majorHAnsi"/>
                <w:sz w:val="20"/>
              </w:rPr>
              <w:t xml:space="preserve"> un </w:t>
            </w:r>
            <w:proofErr w:type="spellStart"/>
            <w:r w:rsidRPr="00056971">
              <w:rPr>
                <w:rFonts w:asciiTheme="majorHAnsi" w:hAnsiTheme="majorHAnsi"/>
                <w:sz w:val="20"/>
              </w:rPr>
              <w:t>sasniedzamajiem</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65340B1A" w14:textId="3DF77D37"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89AD23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67F65C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070E01B" w14:textId="5F6F86D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55250F6" w14:textId="5495680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1F8CF73" w14:textId="02C3F683"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13B3FB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907967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09FCC5FF" w14:textId="77777777" w:rsidTr="00254DDC">
        <w:trPr>
          <w:trHeight w:val="184"/>
        </w:trPr>
        <w:tc>
          <w:tcPr>
            <w:tcW w:w="2882" w:type="dxa"/>
            <w:tcBorders>
              <w:right w:val="double" w:sz="4" w:space="0" w:color="auto"/>
            </w:tcBorders>
            <w:vAlign w:val="center"/>
          </w:tcPr>
          <w:p w14:paraId="07E39DE7" w14:textId="7270841C" w:rsidR="00E35E49" w:rsidRPr="00056971" w:rsidRDefault="00E35E49" w:rsidP="00E35E49">
            <w:pPr>
              <w:ind w:left="216" w:hanging="216"/>
              <w:rPr>
                <w:rFonts w:asciiTheme="majorHAnsi" w:hAnsiTheme="majorHAnsi" w:cstheme="majorHAnsi"/>
                <w:bCs/>
                <w:sz w:val="20"/>
                <w:szCs w:val="20"/>
                <w:lang w:val="lv-LV"/>
              </w:rPr>
            </w:pPr>
            <w:r w:rsidRPr="00056971">
              <w:rPr>
                <w:rFonts w:asciiTheme="majorHAnsi" w:hAnsiTheme="majorHAnsi"/>
                <w:sz w:val="20"/>
              </w:rPr>
              <w:lastRenderedPageBreak/>
              <w:t xml:space="preserve">4. </w:t>
            </w:r>
            <w:proofErr w:type="spellStart"/>
            <w:r w:rsidRPr="00056971">
              <w:rPr>
                <w:rFonts w:asciiTheme="majorHAnsi" w:hAnsiTheme="majorHAnsi"/>
                <w:sz w:val="20"/>
              </w:rPr>
              <w:t>Plāno</w:t>
            </w:r>
            <w:proofErr w:type="spellEnd"/>
            <w:r w:rsidRPr="00056971">
              <w:rPr>
                <w:rFonts w:asciiTheme="majorHAnsi" w:hAnsiTheme="majorHAnsi"/>
                <w:sz w:val="20"/>
              </w:rPr>
              <w:t xml:space="preserve"> un </w:t>
            </w:r>
            <w:proofErr w:type="spellStart"/>
            <w:r w:rsidRPr="00056971">
              <w:rPr>
                <w:rFonts w:asciiTheme="majorHAnsi" w:hAnsiTheme="majorHAnsi"/>
                <w:sz w:val="20"/>
              </w:rPr>
              <w:t>realizē</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stundas</w:t>
            </w:r>
            <w:proofErr w:type="spellEnd"/>
            <w:r w:rsidRPr="00056971">
              <w:rPr>
                <w:rFonts w:asciiTheme="majorHAnsi" w:hAnsiTheme="majorHAnsi"/>
                <w:sz w:val="20"/>
              </w:rPr>
              <w:t xml:space="preserve">, </w:t>
            </w:r>
            <w:proofErr w:type="spellStart"/>
            <w:r w:rsidRPr="00056971">
              <w:rPr>
                <w:rFonts w:asciiTheme="majorHAnsi" w:hAnsiTheme="majorHAnsi"/>
                <w:sz w:val="20"/>
              </w:rPr>
              <w:t>integrējot</w:t>
            </w:r>
            <w:proofErr w:type="spellEnd"/>
            <w:r w:rsidRPr="00056971">
              <w:rPr>
                <w:rFonts w:asciiTheme="majorHAnsi" w:hAnsiTheme="majorHAnsi"/>
                <w:sz w:val="20"/>
              </w:rPr>
              <w:t xml:space="preserve"> </w:t>
            </w:r>
            <w:proofErr w:type="spellStart"/>
            <w:r w:rsidRPr="00056971">
              <w:rPr>
                <w:rFonts w:asciiTheme="majorHAnsi" w:hAnsiTheme="majorHAnsi"/>
                <w:sz w:val="20"/>
              </w:rPr>
              <w:t>caurviju</w:t>
            </w:r>
            <w:proofErr w:type="spellEnd"/>
            <w:r w:rsidRPr="00056971">
              <w:rPr>
                <w:rFonts w:asciiTheme="majorHAnsi" w:hAnsiTheme="majorHAnsi"/>
                <w:sz w:val="20"/>
              </w:rPr>
              <w:t xml:space="preserve"> </w:t>
            </w:r>
            <w:proofErr w:type="spellStart"/>
            <w:r w:rsidRPr="00056971">
              <w:rPr>
                <w:rFonts w:asciiTheme="majorHAnsi" w:hAnsiTheme="majorHAnsi"/>
                <w:sz w:val="20"/>
              </w:rPr>
              <w:t>prasmes</w:t>
            </w:r>
            <w:proofErr w:type="spellEnd"/>
            <w:r w:rsidRPr="00056971">
              <w:rPr>
                <w:rFonts w:asciiTheme="majorHAnsi" w:hAnsiTheme="majorHAnsi"/>
                <w:sz w:val="20"/>
              </w:rPr>
              <w:t xml:space="preserve"> un </w:t>
            </w:r>
            <w:proofErr w:type="spellStart"/>
            <w:r w:rsidRPr="00056971">
              <w:rPr>
                <w:rFonts w:asciiTheme="majorHAnsi" w:hAnsiTheme="majorHAnsi"/>
                <w:sz w:val="20"/>
              </w:rPr>
              <w:t>ievērojot</w:t>
            </w:r>
            <w:proofErr w:type="spellEnd"/>
            <w:r w:rsidRPr="00056971">
              <w:rPr>
                <w:rFonts w:asciiTheme="majorHAnsi" w:hAnsiTheme="majorHAnsi"/>
                <w:sz w:val="20"/>
              </w:rPr>
              <w:t xml:space="preserve"> </w:t>
            </w:r>
            <w:proofErr w:type="spellStart"/>
            <w:r w:rsidRPr="00056971">
              <w:rPr>
                <w:rFonts w:asciiTheme="majorHAnsi" w:hAnsiTheme="majorHAnsi"/>
                <w:sz w:val="20"/>
              </w:rPr>
              <w:t>dažādu</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priekšmetu</w:t>
            </w:r>
            <w:proofErr w:type="spellEnd"/>
            <w:r w:rsidRPr="00056971">
              <w:rPr>
                <w:rFonts w:asciiTheme="majorHAnsi" w:hAnsiTheme="majorHAnsi"/>
                <w:sz w:val="20"/>
              </w:rPr>
              <w:t xml:space="preserve"> </w:t>
            </w:r>
            <w:proofErr w:type="spellStart"/>
            <w:r w:rsidRPr="00056971">
              <w:rPr>
                <w:rFonts w:asciiTheme="majorHAnsi" w:hAnsiTheme="majorHAnsi"/>
                <w:sz w:val="20"/>
              </w:rPr>
              <w:t>saturu</w:t>
            </w:r>
            <w:proofErr w:type="spellEnd"/>
            <w:r w:rsidRPr="00056971">
              <w:rPr>
                <w:rFonts w:asciiTheme="majorHAnsi" w:hAnsiTheme="majorHAnsi"/>
                <w:sz w:val="20"/>
              </w:rPr>
              <w:t xml:space="preserve">, </w:t>
            </w:r>
            <w:proofErr w:type="spellStart"/>
            <w:r w:rsidRPr="00056971">
              <w:rPr>
                <w:rFonts w:asciiTheme="majorHAnsi" w:hAnsiTheme="majorHAnsi"/>
                <w:sz w:val="20"/>
              </w:rPr>
              <w:t>vajadzības</w:t>
            </w:r>
            <w:proofErr w:type="spellEnd"/>
            <w:r w:rsidRPr="00056971">
              <w:rPr>
                <w:rFonts w:asciiTheme="majorHAnsi" w:hAnsiTheme="majorHAnsi"/>
                <w:sz w:val="20"/>
              </w:rPr>
              <w:t xml:space="preserve"> un </w:t>
            </w:r>
            <w:proofErr w:type="spellStart"/>
            <w:r w:rsidRPr="00056971">
              <w:rPr>
                <w:rFonts w:asciiTheme="majorHAnsi" w:hAnsiTheme="majorHAnsi"/>
                <w:sz w:val="20"/>
              </w:rPr>
              <w:t>starppriekšmetu</w:t>
            </w:r>
            <w:proofErr w:type="spellEnd"/>
            <w:r w:rsidRPr="00056971">
              <w:rPr>
                <w:rFonts w:asciiTheme="majorHAnsi" w:hAnsiTheme="majorHAnsi"/>
                <w:sz w:val="20"/>
              </w:rPr>
              <w:t xml:space="preserve"> </w:t>
            </w:r>
            <w:proofErr w:type="spellStart"/>
            <w:r w:rsidRPr="00056971">
              <w:rPr>
                <w:rFonts w:asciiTheme="majorHAnsi" w:hAnsiTheme="majorHAnsi"/>
                <w:sz w:val="20"/>
              </w:rPr>
              <w:t>saikni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422D5F90" w14:textId="3666781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1B7FD7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A82A1A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07F8591" w14:textId="32D4B4A4"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733CA9E" w14:textId="2522C223"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08F0D90E" w14:textId="417E78EE"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AC3B6C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1475E6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2556DD5D" w14:textId="77777777" w:rsidTr="00254DDC">
        <w:trPr>
          <w:trHeight w:val="184"/>
        </w:trPr>
        <w:tc>
          <w:tcPr>
            <w:tcW w:w="2882" w:type="dxa"/>
            <w:tcBorders>
              <w:right w:val="double" w:sz="4" w:space="0" w:color="auto"/>
            </w:tcBorders>
            <w:vAlign w:val="center"/>
          </w:tcPr>
          <w:p w14:paraId="0D0F66BF" w14:textId="4F972FDC" w:rsidR="00E35E49" w:rsidRPr="00056971" w:rsidRDefault="00E35E49" w:rsidP="00E35E49">
            <w:pPr>
              <w:ind w:left="216" w:hanging="216"/>
              <w:rPr>
                <w:rFonts w:asciiTheme="majorHAnsi" w:hAnsiTheme="majorHAnsi"/>
                <w:sz w:val="20"/>
              </w:rPr>
            </w:pPr>
            <w:r w:rsidRPr="00056971">
              <w:rPr>
                <w:rFonts w:asciiTheme="majorHAnsi" w:hAnsiTheme="majorHAnsi"/>
                <w:sz w:val="20"/>
              </w:rPr>
              <w:t xml:space="preserve">5. </w:t>
            </w:r>
            <w:proofErr w:type="spellStart"/>
            <w:r w:rsidRPr="00056971">
              <w:rPr>
                <w:rFonts w:asciiTheme="majorHAnsi" w:hAnsiTheme="majorHAnsi"/>
                <w:sz w:val="20"/>
              </w:rPr>
              <w:t>Izstrādā</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metodisko</w:t>
            </w:r>
            <w:proofErr w:type="spellEnd"/>
            <w:r w:rsidRPr="00056971">
              <w:rPr>
                <w:rFonts w:asciiTheme="majorHAnsi" w:hAnsiTheme="majorHAnsi"/>
                <w:sz w:val="20"/>
              </w:rPr>
              <w:t xml:space="preserve"> </w:t>
            </w:r>
            <w:proofErr w:type="spellStart"/>
            <w:r w:rsidRPr="00056971">
              <w:rPr>
                <w:rFonts w:asciiTheme="majorHAnsi" w:hAnsiTheme="majorHAnsi"/>
                <w:sz w:val="20"/>
              </w:rPr>
              <w:t>nodrošinājumu</w:t>
            </w:r>
            <w:proofErr w:type="spellEnd"/>
            <w:r w:rsidRPr="00056971">
              <w:rPr>
                <w:rFonts w:asciiTheme="majorHAnsi" w:hAnsiTheme="majorHAnsi"/>
                <w:sz w:val="20"/>
              </w:rPr>
              <w:t xml:space="preserve">, </w:t>
            </w:r>
            <w:proofErr w:type="spellStart"/>
            <w:r w:rsidRPr="00056971">
              <w:rPr>
                <w:rFonts w:asciiTheme="majorHAnsi" w:hAnsiTheme="majorHAnsi"/>
                <w:sz w:val="20"/>
              </w:rPr>
              <w:t>ievērojot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tematikas</w:t>
            </w:r>
            <w:proofErr w:type="spellEnd"/>
            <w:r w:rsidRPr="00056971">
              <w:rPr>
                <w:rFonts w:asciiTheme="majorHAnsi" w:hAnsiTheme="majorHAnsi"/>
                <w:sz w:val="20"/>
              </w:rPr>
              <w:t xml:space="preserve"> un </w:t>
            </w:r>
            <w:proofErr w:type="spellStart"/>
            <w:r w:rsidRPr="00056971">
              <w:rPr>
                <w:rFonts w:asciiTheme="majorHAnsi" w:hAnsiTheme="majorHAnsi"/>
                <w:sz w:val="20"/>
              </w:rPr>
              <w:t>mērķauditorijas</w:t>
            </w:r>
            <w:proofErr w:type="spellEnd"/>
            <w:r w:rsidRPr="00056971">
              <w:rPr>
                <w:rFonts w:asciiTheme="majorHAnsi" w:hAnsiTheme="majorHAnsi"/>
                <w:sz w:val="20"/>
              </w:rPr>
              <w:t xml:space="preserve"> </w:t>
            </w:r>
            <w:proofErr w:type="spellStart"/>
            <w:r w:rsidRPr="00056971">
              <w:rPr>
                <w:rFonts w:asciiTheme="majorHAnsi" w:hAnsiTheme="majorHAnsi"/>
                <w:sz w:val="20"/>
              </w:rPr>
              <w:t>specifiku</w:t>
            </w:r>
            <w:proofErr w:type="spellEnd"/>
            <w:r w:rsidRPr="00056971">
              <w:rPr>
                <w:rFonts w:asciiTheme="majorHAnsi" w:hAnsiTheme="majorHAnsi"/>
                <w:sz w:val="20"/>
              </w:rPr>
              <w:t xml:space="preserve">, tai </w:t>
            </w:r>
            <w:proofErr w:type="spellStart"/>
            <w:r w:rsidRPr="00056971">
              <w:rPr>
                <w:rFonts w:asciiTheme="majorHAnsi" w:hAnsiTheme="majorHAnsi"/>
                <w:sz w:val="20"/>
              </w:rPr>
              <w:t>skaitā</w:t>
            </w:r>
            <w:proofErr w:type="spellEnd"/>
            <w:r w:rsidRPr="00056971">
              <w:rPr>
                <w:rFonts w:asciiTheme="majorHAnsi" w:hAnsiTheme="majorHAnsi"/>
                <w:sz w:val="20"/>
              </w:rPr>
              <w:t xml:space="preserve"> </w:t>
            </w:r>
            <w:proofErr w:type="spellStart"/>
            <w:r w:rsidRPr="00056971">
              <w:rPr>
                <w:rFonts w:asciiTheme="majorHAnsi" w:hAnsiTheme="majorHAnsi"/>
                <w:sz w:val="20"/>
              </w:rPr>
              <w:t>veido</w:t>
            </w:r>
            <w:proofErr w:type="spellEnd"/>
            <w:r w:rsidRPr="00056971">
              <w:rPr>
                <w:rFonts w:asciiTheme="majorHAnsi" w:hAnsiTheme="majorHAnsi"/>
                <w:sz w:val="20"/>
              </w:rPr>
              <w:t xml:space="preserve"> </w:t>
            </w:r>
            <w:proofErr w:type="spellStart"/>
            <w:r w:rsidRPr="00056971">
              <w:rPr>
                <w:rFonts w:asciiTheme="majorHAnsi" w:hAnsiTheme="majorHAnsi"/>
                <w:sz w:val="20"/>
              </w:rPr>
              <w:t>jēgpilnus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uzdevumus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22E57073" w14:textId="63C40BAE"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717B50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389CCA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87CF218" w14:textId="2BF20F7D"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C604AE1" w14:textId="0048FDC3"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65254A24" w14:textId="0B3BE308"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29A2DF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FE1D28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55B6A37B" w14:textId="77777777" w:rsidTr="00254DDC">
        <w:trPr>
          <w:trHeight w:val="184"/>
        </w:trPr>
        <w:tc>
          <w:tcPr>
            <w:tcW w:w="2882" w:type="dxa"/>
            <w:tcBorders>
              <w:right w:val="double" w:sz="4" w:space="0" w:color="auto"/>
            </w:tcBorders>
            <w:vAlign w:val="center"/>
          </w:tcPr>
          <w:p w14:paraId="1EF2A737" w14:textId="7E98F0F9" w:rsidR="00E35E49" w:rsidRPr="00056971" w:rsidRDefault="00E35E49" w:rsidP="00E35E49">
            <w:pPr>
              <w:ind w:left="216" w:hanging="216"/>
              <w:rPr>
                <w:rFonts w:asciiTheme="majorHAnsi" w:hAnsiTheme="majorHAnsi"/>
                <w:sz w:val="20"/>
              </w:rPr>
            </w:pPr>
            <w:r w:rsidRPr="00056971">
              <w:rPr>
                <w:rFonts w:asciiTheme="majorHAnsi" w:hAnsiTheme="majorHAnsi"/>
                <w:sz w:val="20"/>
              </w:rPr>
              <w:t xml:space="preserve">6. </w:t>
            </w:r>
            <w:proofErr w:type="spellStart"/>
            <w:r w:rsidRPr="00056971">
              <w:rPr>
                <w:rFonts w:asciiTheme="majorHAnsi" w:hAnsiTheme="majorHAnsi"/>
                <w:sz w:val="20"/>
              </w:rPr>
              <w:t>Izvērtē</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norisi</w:t>
            </w:r>
            <w:proofErr w:type="spellEnd"/>
            <w:r w:rsidRPr="00056971">
              <w:rPr>
                <w:rFonts w:asciiTheme="majorHAnsi" w:hAnsiTheme="majorHAnsi"/>
                <w:sz w:val="20"/>
              </w:rPr>
              <w:t xml:space="preserve">, </w:t>
            </w:r>
            <w:proofErr w:type="spellStart"/>
            <w:r w:rsidRPr="00056971">
              <w:rPr>
                <w:rFonts w:asciiTheme="majorHAnsi" w:hAnsiTheme="majorHAnsi"/>
                <w:sz w:val="20"/>
              </w:rPr>
              <w:t>izvēloties</w:t>
            </w:r>
            <w:proofErr w:type="spellEnd"/>
            <w:r w:rsidRPr="00056971">
              <w:rPr>
                <w:rFonts w:asciiTheme="majorHAnsi" w:hAnsiTheme="majorHAnsi"/>
                <w:sz w:val="20"/>
              </w:rPr>
              <w:t xml:space="preserve"> </w:t>
            </w:r>
            <w:proofErr w:type="spellStart"/>
            <w:r w:rsidRPr="00056971">
              <w:rPr>
                <w:rFonts w:asciiTheme="majorHAnsi" w:hAnsiTheme="majorHAnsi"/>
                <w:sz w:val="20"/>
              </w:rPr>
              <w:t>piemērotākās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snieguma</w:t>
            </w:r>
            <w:proofErr w:type="spellEnd"/>
            <w:r w:rsidRPr="00056971">
              <w:rPr>
                <w:rFonts w:asciiTheme="majorHAnsi" w:hAnsiTheme="majorHAnsi"/>
                <w:sz w:val="20"/>
              </w:rPr>
              <w:t xml:space="preserve"> </w:t>
            </w:r>
            <w:proofErr w:type="spellStart"/>
            <w:r w:rsidRPr="00056971">
              <w:rPr>
                <w:rFonts w:asciiTheme="majorHAnsi" w:hAnsiTheme="majorHAnsi"/>
                <w:sz w:val="20"/>
              </w:rPr>
              <w:t>pārbaudes</w:t>
            </w:r>
            <w:proofErr w:type="spellEnd"/>
            <w:r w:rsidRPr="00056971">
              <w:rPr>
                <w:rFonts w:asciiTheme="majorHAnsi" w:hAnsiTheme="majorHAnsi"/>
                <w:sz w:val="20"/>
              </w:rPr>
              <w:t xml:space="preserve"> </w:t>
            </w:r>
            <w:proofErr w:type="spellStart"/>
            <w:r w:rsidRPr="00056971">
              <w:rPr>
                <w:rFonts w:asciiTheme="majorHAnsi" w:hAnsiTheme="majorHAnsi"/>
                <w:sz w:val="20"/>
              </w:rPr>
              <w:t>formas</w:t>
            </w:r>
            <w:proofErr w:type="spellEnd"/>
            <w:r w:rsidRPr="00056971">
              <w:rPr>
                <w:rFonts w:asciiTheme="majorHAnsi" w:hAnsiTheme="majorHAnsi"/>
                <w:sz w:val="20"/>
              </w:rPr>
              <w:t xml:space="preserve"> un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kritējus</w:t>
            </w:r>
            <w:proofErr w:type="spellEnd"/>
            <w:r w:rsidRPr="00056971">
              <w:rPr>
                <w:rFonts w:asciiTheme="majorHAnsi" w:hAnsiTheme="majorHAnsi"/>
                <w:sz w:val="20"/>
              </w:rPr>
              <w:t xml:space="preserve"> un, </w:t>
            </w:r>
            <w:proofErr w:type="spellStart"/>
            <w:r w:rsidRPr="00056971">
              <w:rPr>
                <w:rFonts w:asciiTheme="majorHAnsi" w:hAnsiTheme="majorHAnsi"/>
                <w:sz w:val="20"/>
              </w:rPr>
              <w:t>saņemot</w:t>
            </w:r>
            <w:proofErr w:type="spellEnd"/>
            <w:r w:rsidRPr="00056971">
              <w:rPr>
                <w:rFonts w:asciiTheme="majorHAnsi" w:hAnsiTheme="majorHAnsi"/>
                <w:sz w:val="20"/>
              </w:rPr>
              <w:t xml:space="preserve"> </w:t>
            </w:r>
            <w:proofErr w:type="spellStart"/>
            <w:r w:rsidRPr="00056971">
              <w:rPr>
                <w:rFonts w:asciiTheme="majorHAnsi" w:hAnsiTheme="majorHAnsi"/>
                <w:sz w:val="20"/>
              </w:rPr>
              <w:t>atgriezenisko</w:t>
            </w:r>
            <w:proofErr w:type="spellEnd"/>
            <w:r w:rsidRPr="00056971">
              <w:rPr>
                <w:rFonts w:asciiTheme="majorHAnsi" w:hAnsiTheme="majorHAnsi"/>
                <w:sz w:val="20"/>
              </w:rPr>
              <w:t xml:space="preserve"> </w:t>
            </w:r>
            <w:proofErr w:type="spellStart"/>
            <w:r w:rsidRPr="00056971">
              <w:rPr>
                <w:rFonts w:asciiTheme="majorHAnsi" w:hAnsiTheme="majorHAnsi"/>
                <w:sz w:val="20"/>
              </w:rPr>
              <w:t>saiti</w:t>
            </w:r>
            <w:proofErr w:type="spellEnd"/>
            <w:r w:rsidRPr="00056971">
              <w:rPr>
                <w:rFonts w:asciiTheme="majorHAnsi" w:hAnsiTheme="majorHAnsi"/>
                <w:sz w:val="20"/>
              </w:rPr>
              <w:t xml:space="preserve">, </w:t>
            </w:r>
            <w:proofErr w:type="spellStart"/>
            <w:r w:rsidRPr="00056971">
              <w:rPr>
                <w:rFonts w:asciiTheme="majorHAnsi" w:hAnsiTheme="majorHAnsi"/>
                <w:sz w:val="20"/>
              </w:rPr>
              <w:t>plāno</w:t>
            </w:r>
            <w:proofErr w:type="spellEnd"/>
            <w:r w:rsidRPr="00056971">
              <w:rPr>
                <w:rFonts w:asciiTheme="majorHAnsi" w:hAnsiTheme="majorHAnsi"/>
                <w:sz w:val="20"/>
              </w:rPr>
              <w:t xml:space="preserve"> </w:t>
            </w:r>
            <w:proofErr w:type="spellStart"/>
            <w:r w:rsidRPr="00056971">
              <w:rPr>
                <w:rFonts w:asciiTheme="majorHAnsi" w:hAnsiTheme="majorHAnsi"/>
                <w:sz w:val="20"/>
              </w:rPr>
              <w:t>turpmāko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izglītojamiem</w:t>
            </w:r>
            <w:proofErr w:type="spellEnd"/>
            <w:r w:rsidRPr="00056971">
              <w:rPr>
                <w:rFonts w:asciiTheme="majorHAnsi" w:hAnsiTheme="majorHAnsi"/>
                <w:sz w:val="20"/>
              </w:rPr>
              <w:t xml:space="preserve"> un </w:t>
            </w:r>
            <w:proofErr w:type="spellStart"/>
            <w:r w:rsidRPr="00056971">
              <w:rPr>
                <w:rFonts w:asciiTheme="majorHAnsi" w:hAnsiTheme="majorHAnsi"/>
                <w:sz w:val="20"/>
              </w:rPr>
              <w:t>skolotāja</w:t>
            </w:r>
            <w:proofErr w:type="spellEnd"/>
            <w:r w:rsidRPr="00056971">
              <w:rPr>
                <w:rFonts w:asciiTheme="majorHAnsi" w:hAnsiTheme="majorHAnsi"/>
                <w:sz w:val="20"/>
              </w:rPr>
              <w:t xml:space="preserve"> </w:t>
            </w:r>
            <w:proofErr w:type="spellStart"/>
            <w:r w:rsidRPr="00056971">
              <w:rPr>
                <w:rFonts w:asciiTheme="majorHAnsi" w:hAnsiTheme="majorHAnsi"/>
                <w:sz w:val="20"/>
              </w:rPr>
              <w:t>darba</w:t>
            </w:r>
            <w:proofErr w:type="spellEnd"/>
            <w:r w:rsidRPr="00056971">
              <w:rPr>
                <w:rFonts w:asciiTheme="majorHAnsi" w:hAnsiTheme="majorHAnsi"/>
                <w:sz w:val="20"/>
              </w:rPr>
              <w:t xml:space="preserve"> </w:t>
            </w:r>
            <w:proofErr w:type="spellStart"/>
            <w:r w:rsidRPr="00056971">
              <w:rPr>
                <w:rFonts w:asciiTheme="majorHAnsi" w:hAnsiTheme="majorHAnsi"/>
                <w:sz w:val="20"/>
              </w:rPr>
              <w:t>pašpilnveidei</w:t>
            </w:r>
            <w:proofErr w:type="spellEnd"/>
            <w:r w:rsidRPr="00056971">
              <w:rPr>
                <w:rFonts w:asciiTheme="majorHAnsi" w:hAnsiTheme="majorHAnsi"/>
                <w:sz w:val="20"/>
              </w:rPr>
              <w:t xml:space="preserve">, </w:t>
            </w:r>
            <w:proofErr w:type="spellStart"/>
            <w:r w:rsidRPr="00056971">
              <w:rPr>
                <w:rFonts w:asciiTheme="majorHAnsi" w:hAnsiTheme="majorHAnsi"/>
                <w:sz w:val="20"/>
              </w:rPr>
              <w:t>kā</w:t>
            </w:r>
            <w:proofErr w:type="spellEnd"/>
            <w:r w:rsidRPr="00056971">
              <w:rPr>
                <w:rFonts w:asciiTheme="majorHAnsi" w:hAnsiTheme="majorHAnsi"/>
                <w:sz w:val="20"/>
              </w:rPr>
              <w:t xml:space="preserve"> </w:t>
            </w:r>
            <w:proofErr w:type="spellStart"/>
            <w:r w:rsidRPr="00056971">
              <w:rPr>
                <w:rFonts w:asciiTheme="majorHAnsi" w:hAnsiTheme="majorHAnsi"/>
                <w:sz w:val="20"/>
              </w:rPr>
              <w:t>arī</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profesionālajai</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izaugsmei</w:t>
            </w:r>
            <w:proofErr w:type="spellEnd"/>
            <w:r w:rsidRPr="00056971">
              <w:rPr>
                <w:rFonts w:asciiTheme="majorHAnsi" w:hAnsiTheme="majorHAnsi"/>
                <w:sz w:val="20"/>
              </w:rPr>
              <w:t xml:space="preserve">,  </w:t>
            </w:r>
            <w:proofErr w:type="spellStart"/>
            <w:r w:rsidRPr="00056971">
              <w:rPr>
                <w:rFonts w:asciiTheme="majorHAnsi" w:hAnsiTheme="majorHAnsi"/>
                <w:sz w:val="20"/>
              </w:rPr>
              <w:t>sniedz</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izglītojamiem</w:t>
            </w:r>
            <w:proofErr w:type="spellEnd"/>
            <w:r w:rsidRPr="00056971">
              <w:rPr>
                <w:rFonts w:asciiTheme="majorHAnsi" w:hAnsiTheme="majorHAnsi"/>
                <w:sz w:val="20"/>
              </w:rPr>
              <w:t xml:space="preserve"> </w:t>
            </w:r>
            <w:proofErr w:type="spellStart"/>
            <w:r w:rsidRPr="00056971">
              <w:rPr>
                <w:rFonts w:asciiTheme="majorHAnsi" w:hAnsiTheme="majorHAnsi"/>
                <w:sz w:val="20"/>
              </w:rPr>
              <w:t>atgriezenisko</w:t>
            </w:r>
            <w:proofErr w:type="spellEnd"/>
            <w:r w:rsidRPr="00056971">
              <w:rPr>
                <w:rFonts w:asciiTheme="majorHAnsi" w:hAnsiTheme="majorHAnsi"/>
                <w:sz w:val="20"/>
              </w:rPr>
              <w:t xml:space="preserve"> </w:t>
            </w:r>
            <w:proofErr w:type="spellStart"/>
            <w:r w:rsidRPr="00056971">
              <w:rPr>
                <w:rFonts w:asciiTheme="majorHAnsi" w:hAnsiTheme="majorHAnsi"/>
                <w:sz w:val="20"/>
              </w:rPr>
              <w:t>saiti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5E05A7D8" w14:textId="0AF88083"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A04F28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AD8A51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44350B4" w14:textId="13815E6F"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557BFD4E" w14:textId="651096D6"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0B1732E" w14:textId="48778E7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29C570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2C3343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25B41E2E" w14:textId="77777777" w:rsidTr="00254DDC">
        <w:trPr>
          <w:trHeight w:val="184"/>
        </w:trPr>
        <w:tc>
          <w:tcPr>
            <w:tcW w:w="2882" w:type="dxa"/>
            <w:tcBorders>
              <w:right w:val="double" w:sz="4" w:space="0" w:color="auto"/>
            </w:tcBorders>
            <w:vAlign w:val="center"/>
          </w:tcPr>
          <w:p w14:paraId="7095A68E" w14:textId="5C12C413" w:rsidR="00E35E49" w:rsidRPr="00056971" w:rsidRDefault="00E35E49" w:rsidP="00E35E49">
            <w:pPr>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right w:val="dotted" w:sz="4" w:space="0" w:color="auto"/>
            </w:tcBorders>
            <w:shd w:val="clear" w:color="auto" w:fill="FFF8EB"/>
            <w:vAlign w:val="center"/>
          </w:tcPr>
          <w:p w14:paraId="38237A71" w14:textId="5595C405"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41D076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8B2102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2217251" w14:textId="1783DDD5"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82B6D55" w14:textId="7E838B4C"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50E42E6" w14:textId="25350813"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F29566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FE4C05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1B6272E7" w14:textId="77777777" w:rsidTr="00254DDC">
        <w:trPr>
          <w:trHeight w:val="184"/>
        </w:trPr>
        <w:tc>
          <w:tcPr>
            <w:tcW w:w="2882" w:type="dxa"/>
            <w:tcBorders>
              <w:right w:val="double" w:sz="4" w:space="0" w:color="auto"/>
            </w:tcBorders>
            <w:vAlign w:val="center"/>
          </w:tcPr>
          <w:p w14:paraId="3961485A" w14:textId="7E0D9EA1" w:rsidR="00E35E49" w:rsidRPr="00056971" w:rsidRDefault="00E35E49" w:rsidP="00E35E49">
            <w:pPr>
              <w:ind w:left="230" w:hanging="230"/>
              <w:rPr>
                <w:rFonts w:asciiTheme="majorHAnsi" w:hAnsiTheme="majorHAnsi"/>
                <w:sz w:val="20"/>
              </w:rPr>
            </w:pPr>
            <w:r w:rsidRPr="00056971">
              <w:rPr>
                <w:rFonts w:asciiTheme="majorHAnsi" w:hAnsiTheme="majorHAnsi"/>
                <w:sz w:val="20"/>
              </w:rPr>
              <w:t xml:space="preserve">7. </w:t>
            </w:r>
            <w:proofErr w:type="spellStart"/>
            <w:r w:rsidRPr="00056971">
              <w:rPr>
                <w:rFonts w:asciiTheme="majorHAnsi" w:hAnsiTheme="majorHAnsi"/>
                <w:sz w:val="20"/>
              </w:rPr>
              <w:t>Patstāvīgi</w:t>
            </w:r>
            <w:proofErr w:type="spellEnd"/>
            <w:r w:rsidRPr="00056971">
              <w:rPr>
                <w:rFonts w:asciiTheme="majorHAnsi" w:hAnsiTheme="majorHAnsi"/>
                <w:sz w:val="20"/>
              </w:rPr>
              <w:t xml:space="preserve"> </w:t>
            </w:r>
            <w:proofErr w:type="spellStart"/>
            <w:r w:rsidRPr="00056971">
              <w:rPr>
                <w:rFonts w:asciiTheme="majorHAnsi" w:hAnsiTheme="majorHAnsi"/>
                <w:sz w:val="20"/>
              </w:rPr>
              <w:t>plāno</w:t>
            </w:r>
            <w:proofErr w:type="spellEnd"/>
            <w:r w:rsidRPr="00056971">
              <w:rPr>
                <w:rFonts w:asciiTheme="majorHAnsi" w:hAnsiTheme="majorHAnsi"/>
                <w:sz w:val="20"/>
              </w:rPr>
              <w:t xml:space="preserve"> un </w:t>
            </w:r>
            <w:proofErr w:type="spellStart"/>
            <w:r w:rsidRPr="00056971">
              <w:rPr>
                <w:rFonts w:asciiTheme="majorHAnsi" w:hAnsiTheme="majorHAnsi"/>
                <w:sz w:val="20"/>
              </w:rPr>
              <w:t>organizē</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tehnoloģiju</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priekšmetos</w:t>
            </w:r>
            <w:proofErr w:type="spellEnd"/>
            <w:r w:rsidRPr="00056971">
              <w:rPr>
                <w:rFonts w:asciiTheme="majorHAnsi" w:hAnsiTheme="majorHAnsi"/>
                <w:sz w:val="20"/>
              </w:rPr>
              <w:t xml:space="preserve">, </w:t>
            </w:r>
            <w:proofErr w:type="spellStart"/>
            <w:r w:rsidRPr="00056971">
              <w:rPr>
                <w:rFonts w:asciiTheme="majorHAnsi" w:hAnsiTheme="majorHAnsi"/>
                <w:sz w:val="20"/>
              </w:rPr>
              <w:t>kā</w:t>
            </w:r>
            <w:proofErr w:type="spellEnd"/>
            <w:r w:rsidRPr="00056971">
              <w:rPr>
                <w:rFonts w:asciiTheme="majorHAnsi" w:hAnsiTheme="majorHAnsi"/>
                <w:sz w:val="20"/>
              </w:rPr>
              <w:t xml:space="preserve"> </w:t>
            </w:r>
            <w:proofErr w:type="spellStart"/>
            <w:r w:rsidRPr="00056971">
              <w:rPr>
                <w:rFonts w:asciiTheme="majorHAnsi" w:hAnsiTheme="majorHAnsi"/>
                <w:sz w:val="20"/>
              </w:rPr>
              <w:t>arī</w:t>
            </w:r>
            <w:proofErr w:type="spellEnd"/>
            <w:r w:rsidRPr="00056971">
              <w:rPr>
                <w:rFonts w:asciiTheme="majorHAnsi" w:hAnsiTheme="majorHAnsi"/>
                <w:sz w:val="20"/>
              </w:rPr>
              <w:t xml:space="preserve"> </w:t>
            </w:r>
            <w:proofErr w:type="spellStart"/>
            <w:r w:rsidRPr="00056971">
              <w:rPr>
                <w:rFonts w:asciiTheme="majorHAnsi" w:hAnsiTheme="majorHAnsi"/>
                <w:sz w:val="20"/>
              </w:rPr>
              <w:t>veic</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profesionālo</w:t>
            </w:r>
            <w:proofErr w:type="spellEnd"/>
            <w:r w:rsidRPr="00056971">
              <w:rPr>
                <w:rFonts w:asciiTheme="majorHAnsi" w:hAnsiTheme="majorHAnsi"/>
                <w:sz w:val="20"/>
              </w:rPr>
              <w:t xml:space="preserve"> </w:t>
            </w:r>
            <w:proofErr w:type="spellStart"/>
            <w:r w:rsidRPr="00056971">
              <w:rPr>
                <w:rFonts w:asciiTheme="majorHAnsi" w:hAnsiTheme="majorHAnsi"/>
                <w:sz w:val="20"/>
              </w:rPr>
              <w:t>pilnveidi</w:t>
            </w:r>
            <w:proofErr w:type="spellEnd"/>
            <w:r w:rsidRPr="00056971">
              <w:rPr>
                <w:rFonts w:asciiTheme="majorHAnsi" w:hAnsiTheme="majorHAnsi"/>
                <w:sz w:val="20"/>
              </w:rPr>
              <w:t xml:space="preserve"> </w:t>
            </w:r>
            <w:proofErr w:type="spellStart"/>
            <w:r w:rsidRPr="00056971">
              <w:rPr>
                <w:rFonts w:asciiTheme="majorHAnsi" w:hAnsiTheme="majorHAnsi"/>
                <w:sz w:val="20"/>
              </w:rPr>
              <w:t>padziļinot</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profesionālo</w:t>
            </w:r>
            <w:proofErr w:type="spellEnd"/>
            <w:r w:rsidRPr="00056971">
              <w:rPr>
                <w:rFonts w:asciiTheme="majorHAnsi" w:hAnsiTheme="majorHAnsi"/>
                <w:sz w:val="20"/>
              </w:rPr>
              <w:t xml:space="preserve"> </w:t>
            </w:r>
            <w:proofErr w:type="spellStart"/>
            <w:r w:rsidRPr="00056971">
              <w:rPr>
                <w:rFonts w:asciiTheme="majorHAnsi" w:hAnsiTheme="majorHAnsi"/>
                <w:sz w:val="20"/>
              </w:rPr>
              <w:t>kompetenci</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priekšmetu</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saturā</w:t>
            </w:r>
            <w:proofErr w:type="spellEnd"/>
            <w:r w:rsidRPr="00056971">
              <w:rPr>
                <w:rFonts w:asciiTheme="majorHAnsi" w:hAnsiTheme="majorHAnsi"/>
                <w:sz w:val="20"/>
              </w:rPr>
              <w:t xml:space="preserve"> un to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metodikā</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6421777D" w14:textId="75C0E48F"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2F1EB9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5E829B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695494A" w14:textId="1079F305"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82986BB" w14:textId="4EBF0043"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C228EAC" w14:textId="38E1EFF3"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4C8350C" w14:textId="6296CA6D"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FA80205" w14:textId="4DE0A3C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25F295EB" w14:textId="77777777" w:rsidTr="00254DDC">
        <w:trPr>
          <w:trHeight w:val="370"/>
        </w:trPr>
        <w:tc>
          <w:tcPr>
            <w:tcW w:w="2882" w:type="dxa"/>
            <w:tcBorders>
              <w:right w:val="double" w:sz="4" w:space="0" w:color="auto"/>
            </w:tcBorders>
            <w:shd w:val="clear" w:color="auto" w:fill="D9D9D9" w:themeFill="background1" w:themeFillShade="D9"/>
            <w:vAlign w:val="center"/>
          </w:tcPr>
          <w:p w14:paraId="329963F1" w14:textId="025E33DD" w:rsidR="00E35E49" w:rsidRPr="00056971" w:rsidRDefault="00E35E49" w:rsidP="00E35E4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Ilgl4013 TEHNOLOĢIJU JOMAS UN DIZAINA UN TEHNOLOĢIJU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419BF369" w14:textId="0C399DB6"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16D5DB57" w14:textId="5DF0C963"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 X </w:t>
            </w:r>
          </w:p>
        </w:tc>
        <w:tc>
          <w:tcPr>
            <w:tcW w:w="758" w:type="dxa"/>
            <w:tcBorders>
              <w:left w:val="dotted" w:sz="4" w:space="0" w:color="auto"/>
              <w:right w:val="double" w:sz="4" w:space="0" w:color="auto"/>
            </w:tcBorders>
            <w:shd w:val="clear" w:color="auto" w:fill="D9D9D9" w:themeFill="background1" w:themeFillShade="D9"/>
            <w:vAlign w:val="center"/>
          </w:tcPr>
          <w:p w14:paraId="254C4411" w14:textId="0DBE137A"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79DC0123" w14:textId="5AB5F4FC"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08248811" w14:textId="1DBB5760"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7C849A76" w14:textId="0BC68181"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6269A1B" w14:textId="44EAAAE9"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11F2AD64" w14:textId="45E5829D" w:rsidR="00E35E49" w:rsidRPr="00056971" w:rsidRDefault="00E35E49" w:rsidP="00E35E49">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35E49" w:rsidRPr="00056971" w14:paraId="28C504A0" w14:textId="77777777" w:rsidTr="00254DDC">
        <w:trPr>
          <w:trHeight w:val="142"/>
        </w:trPr>
        <w:tc>
          <w:tcPr>
            <w:tcW w:w="2882" w:type="dxa"/>
            <w:tcBorders>
              <w:right w:val="double" w:sz="4" w:space="0" w:color="auto"/>
            </w:tcBorders>
            <w:vAlign w:val="center"/>
          </w:tcPr>
          <w:p w14:paraId="1AD6EDD6" w14:textId="348C2B31" w:rsidR="00E35E49" w:rsidRPr="00056971" w:rsidRDefault="00E35E49" w:rsidP="00E35E49">
            <w:pPr>
              <w:ind w:left="306" w:hanging="306"/>
              <w:jc w:val="both"/>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right w:val="dotted" w:sz="4" w:space="0" w:color="auto"/>
            </w:tcBorders>
            <w:shd w:val="clear" w:color="auto" w:fill="FFF8EB"/>
            <w:vAlign w:val="center"/>
          </w:tcPr>
          <w:p w14:paraId="426EECAE" w14:textId="2CD871FD"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47AA30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FCE33B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4A3C9D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A82A0A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0593FC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AF1198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E6D0E2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7E30AFA0" w14:textId="77777777" w:rsidTr="00254DDC">
        <w:trPr>
          <w:trHeight w:val="370"/>
        </w:trPr>
        <w:tc>
          <w:tcPr>
            <w:tcW w:w="2882" w:type="dxa"/>
            <w:tcBorders>
              <w:right w:val="double" w:sz="4" w:space="0" w:color="auto"/>
            </w:tcBorders>
            <w:vAlign w:val="center"/>
          </w:tcPr>
          <w:p w14:paraId="55F7582A" w14:textId="7C90D853" w:rsidR="00E35E49" w:rsidRPr="00056971" w:rsidRDefault="00E35E49" w:rsidP="00E35E49">
            <w:pPr>
              <w:ind w:left="164" w:hanging="200"/>
              <w:rPr>
                <w:rFonts w:asciiTheme="majorHAnsi" w:hAnsiTheme="majorHAnsi" w:cstheme="majorHAnsi"/>
                <w:bCs/>
                <w:sz w:val="20"/>
                <w:szCs w:val="20"/>
                <w:lang w:val="lv-LV"/>
              </w:rPr>
            </w:pPr>
            <w:r w:rsidRPr="00056971">
              <w:rPr>
                <w:rFonts w:asciiTheme="majorHAnsi" w:hAnsiTheme="majorHAnsi"/>
                <w:sz w:val="20"/>
              </w:rPr>
              <w:lastRenderedPageBreak/>
              <w:t xml:space="preserve">1.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valsts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standartus</w:t>
            </w:r>
            <w:proofErr w:type="spellEnd"/>
            <w:r w:rsidRPr="00056971">
              <w:rPr>
                <w:rFonts w:asciiTheme="majorHAnsi" w:hAnsiTheme="majorHAnsi"/>
                <w:sz w:val="20"/>
              </w:rPr>
              <w:t xml:space="preserve"> un </w:t>
            </w:r>
            <w:proofErr w:type="spellStart"/>
            <w:r w:rsidRPr="00056971">
              <w:rPr>
                <w:rFonts w:asciiTheme="majorHAnsi" w:hAnsiTheme="majorHAnsi"/>
                <w:sz w:val="20"/>
              </w:rPr>
              <w:t>paraugprogrammas</w:t>
            </w:r>
            <w:proofErr w:type="spellEnd"/>
            <w:r w:rsidRPr="00056971">
              <w:rPr>
                <w:rFonts w:asciiTheme="majorHAnsi" w:hAnsiTheme="majorHAnsi"/>
                <w:sz w:val="20"/>
              </w:rPr>
              <w:t xml:space="preserve"> </w:t>
            </w:r>
            <w:proofErr w:type="spellStart"/>
            <w:r w:rsidR="00BA1B7C" w:rsidRPr="00056971">
              <w:rPr>
                <w:rFonts w:asciiTheme="majorHAnsi" w:hAnsiTheme="majorHAnsi"/>
                <w:sz w:val="20"/>
              </w:rPr>
              <w:t>saturu</w:t>
            </w:r>
            <w:proofErr w:type="spellEnd"/>
            <w:r w:rsidR="00BA1B7C" w:rsidRPr="00056971">
              <w:rPr>
                <w:rFonts w:asciiTheme="majorHAnsi" w:hAnsiTheme="majorHAnsi"/>
                <w:sz w:val="20"/>
              </w:rPr>
              <w:t xml:space="preserve"> </w:t>
            </w:r>
            <w:proofErr w:type="spellStart"/>
            <w:r w:rsidRPr="00056971">
              <w:rPr>
                <w:rFonts w:asciiTheme="majorHAnsi" w:hAnsiTheme="majorHAnsi"/>
                <w:sz w:val="20"/>
              </w:rPr>
              <w:t>tehnoloģiju</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priekšmetos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0CFE2F15" w14:textId="518639FD"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0E60FAB8" w14:textId="34DA854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97F2043" w14:textId="3E3828E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D0585C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7E907A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1D7FAB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5B954C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1F5650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00E08CB1" w14:textId="77777777" w:rsidTr="00254DDC">
        <w:trPr>
          <w:trHeight w:val="370"/>
        </w:trPr>
        <w:tc>
          <w:tcPr>
            <w:tcW w:w="2882" w:type="dxa"/>
            <w:tcBorders>
              <w:right w:val="double" w:sz="4" w:space="0" w:color="auto"/>
            </w:tcBorders>
            <w:vAlign w:val="center"/>
          </w:tcPr>
          <w:p w14:paraId="25EE1B60" w14:textId="30C2F22E" w:rsidR="00E35E49" w:rsidRPr="00056971" w:rsidRDefault="00E35E49" w:rsidP="00E35E49">
            <w:pPr>
              <w:ind w:left="164" w:hanging="200"/>
              <w:rPr>
                <w:rFonts w:asciiTheme="majorHAnsi" w:hAnsiTheme="majorHAnsi"/>
                <w:sz w:val="20"/>
              </w:rPr>
            </w:pPr>
            <w:r w:rsidRPr="00056971">
              <w:rPr>
                <w:rFonts w:asciiTheme="majorHAnsi" w:hAnsiTheme="majorHAnsi"/>
                <w:sz w:val="20"/>
              </w:rPr>
              <w:t xml:space="preserve">2. </w:t>
            </w:r>
            <w:proofErr w:type="spellStart"/>
            <w:r w:rsidRPr="00056971">
              <w:rPr>
                <w:rFonts w:asciiTheme="majorHAnsi" w:hAnsiTheme="majorHAnsi"/>
                <w:sz w:val="20"/>
              </w:rPr>
              <w:t>Priekšstata</w:t>
            </w:r>
            <w:proofErr w:type="spellEnd"/>
            <w:r w:rsidRPr="00056971">
              <w:rPr>
                <w:rFonts w:asciiTheme="majorHAnsi" w:hAnsiTheme="majorHAnsi"/>
                <w:sz w:val="20"/>
              </w:rPr>
              <w:t xml:space="preserve"> </w:t>
            </w:r>
            <w:proofErr w:type="spellStart"/>
            <w:r w:rsidRPr="00056971">
              <w:rPr>
                <w:rFonts w:asciiTheme="majorHAnsi" w:hAnsiTheme="majorHAnsi"/>
                <w:sz w:val="20"/>
              </w:rPr>
              <w:t>līmenī</w:t>
            </w:r>
            <w:proofErr w:type="spellEnd"/>
            <w:r w:rsidRPr="00056971">
              <w:rPr>
                <w:rFonts w:asciiTheme="majorHAnsi" w:hAnsiTheme="majorHAnsi"/>
                <w:sz w:val="20"/>
              </w:rPr>
              <w:t xml:space="preserve"> </w:t>
            </w:r>
            <w:proofErr w:type="spellStart"/>
            <w:r w:rsidRPr="00056971">
              <w:rPr>
                <w:rFonts w:asciiTheme="majorHAnsi" w:hAnsiTheme="majorHAnsi"/>
                <w:sz w:val="20"/>
              </w:rPr>
              <w:t>orientējas</w:t>
            </w:r>
            <w:proofErr w:type="spellEnd"/>
            <w:r w:rsidRPr="00056971">
              <w:rPr>
                <w:rFonts w:asciiTheme="majorHAnsi" w:hAnsiTheme="majorHAnsi"/>
                <w:sz w:val="20"/>
              </w:rPr>
              <w:t xml:space="preserve"> </w:t>
            </w:r>
            <w:proofErr w:type="spellStart"/>
            <w:r w:rsidRPr="00056971">
              <w:rPr>
                <w:rFonts w:asciiTheme="majorHAnsi" w:hAnsiTheme="majorHAnsi"/>
                <w:sz w:val="20"/>
              </w:rPr>
              <w:t>jaunākajās</w:t>
            </w:r>
            <w:proofErr w:type="spellEnd"/>
            <w:r w:rsidRPr="00056971">
              <w:rPr>
                <w:rFonts w:asciiTheme="majorHAnsi" w:hAnsiTheme="majorHAnsi"/>
                <w:sz w:val="20"/>
              </w:rPr>
              <w:t xml:space="preserve"> </w:t>
            </w:r>
            <w:proofErr w:type="spellStart"/>
            <w:r w:rsidRPr="00056971">
              <w:rPr>
                <w:rFonts w:asciiTheme="majorHAnsi" w:hAnsiTheme="majorHAnsi"/>
                <w:sz w:val="20"/>
              </w:rPr>
              <w:t>dizaina</w:t>
            </w:r>
            <w:proofErr w:type="spellEnd"/>
            <w:r w:rsidRPr="00056971">
              <w:rPr>
                <w:rFonts w:asciiTheme="majorHAnsi" w:hAnsiTheme="majorHAnsi"/>
                <w:sz w:val="20"/>
              </w:rPr>
              <w:t xml:space="preserve"> un </w:t>
            </w:r>
            <w:proofErr w:type="spellStart"/>
            <w:r w:rsidRPr="00056971">
              <w:rPr>
                <w:rFonts w:asciiTheme="majorHAnsi" w:hAnsiTheme="majorHAnsi"/>
                <w:sz w:val="20"/>
              </w:rPr>
              <w:t>tehnoloģiju</w:t>
            </w:r>
            <w:proofErr w:type="spellEnd"/>
            <w:r w:rsidRPr="00056971">
              <w:rPr>
                <w:rFonts w:asciiTheme="majorHAnsi" w:hAnsiTheme="majorHAnsi"/>
                <w:sz w:val="20"/>
              </w:rPr>
              <w:t xml:space="preserve"> </w:t>
            </w:r>
            <w:proofErr w:type="spellStart"/>
            <w:r w:rsidRPr="00056971">
              <w:rPr>
                <w:rFonts w:asciiTheme="majorHAnsi" w:hAnsiTheme="majorHAnsi"/>
                <w:sz w:val="20"/>
              </w:rPr>
              <w:t>nozares</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attīstības</w:t>
            </w:r>
            <w:proofErr w:type="spellEnd"/>
            <w:r w:rsidRPr="00056971">
              <w:rPr>
                <w:rFonts w:asciiTheme="majorHAnsi" w:hAnsiTheme="majorHAnsi"/>
                <w:sz w:val="20"/>
              </w:rPr>
              <w:t xml:space="preserve"> </w:t>
            </w:r>
            <w:proofErr w:type="spellStart"/>
            <w:r w:rsidRPr="00056971">
              <w:rPr>
                <w:rFonts w:asciiTheme="majorHAnsi" w:hAnsiTheme="majorHAnsi"/>
                <w:sz w:val="20"/>
              </w:rPr>
              <w:t>tendencēs</w:t>
            </w:r>
            <w:proofErr w:type="spellEnd"/>
            <w:r w:rsidRPr="00056971">
              <w:rPr>
                <w:rFonts w:asciiTheme="majorHAnsi" w:hAnsiTheme="majorHAnsi"/>
                <w:sz w:val="20"/>
              </w:rPr>
              <w:t xml:space="preserve"> un </w:t>
            </w:r>
            <w:proofErr w:type="spellStart"/>
            <w:r w:rsidRPr="00056971">
              <w:rPr>
                <w:rFonts w:asciiTheme="majorHAnsi" w:hAnsiTheme="majorHAnsi"/>
                <w:sz w:val="20"/>
              </w:rPr>
              <w:t>aktualitātēs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3A9CF802" w14:textId="26F5D012"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2E33F2B" w14:textId="4981D251"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52FB1150" w14:textId="146E591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4D408D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5643E0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1AD750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66F747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CD4F5A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056971" w:rsidRPr="00056971" w14:paraId="6266E29A" w14:textId="77777777" w:rsidTr="00254DDC">
        <w:trPr>
          <w:trHeight w:val="70"/>
        </w:trPr>
        <w:tc>
          <w:tcPr>
            <w:tcW w:w="2882" w:type="dxa"/>
            <w:tcBorders>
              <w:right w:val="double" w:sz="4" w:space="0" w:color="auto"/>
            </w:tcBorders>
            <w:vAlign w:val="center"/>
          </w:tcPr>
          <w:p w14:paraId="423EEE60" w14:textId="43399DEC" w:rsidR="00E35E49" w:rsidRPr="00056971" w:rsidRDefault="00E35E49" w:rsidP="00E35E49">
            <w:pPr>
              <w:jc w:val="both"/>
              <w:rPr>
                <w:rFonts w:asciiTheme="majorHAnsi" w:hAnsiTheme="majorHAnsi"/>
                <w:sz w:val="20"/>
              </w:rPr>
            </w:pPr>
            <w:r w:rsidRPr="00056971">
              <w:rPr>
                <w:rFonts w:asciiTheme="majorHAnsi" w:hAnsiTheme="majorHAnsi"/>
                <w:sz w:val="20"/>
              </w:rPr>
              <w:t>PRASMES</w:t>
            </w:r>
          </w:p>
        </w:tc>
        <w:tc>
          <w:tcPr>
            <w:tcW w:w="866" w:type="dxa"/>
            <w:tcBorders>
              <w:left w:val="double" w:sz="4" w:space="0" w:color="auto"/>
              <w:right w:val="dotted" w:sz="4" w:space="0" w:color="auto"/>
            </w:tcBorders>
            <w:shd w:val="clear" w:color="auto" w:fill="FFF8EB"/>
            <w:vAlign w:val="center"/>
          </w:tcPr>
          <w:p w14:paraId="034BB531" w14:textId="5708705F"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A72C3E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FD19FF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7F21ED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E96B6B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6EC475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179018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A3BC7A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00968BAC" w14:textId="77777777" w:rsidTr="00254DDC">
        <w:trPr>
          <w:trHeight w:val="370"/>
        </w:trPr>
        <w:tc>
          <w:tcPr>
            <w:tcW w:w="2882" w:type="dxa"/>
            <w:tcBorders>
              <w:right w:val="double" w:sz="4" w:space="0" w:color="auto"/>
            </w:tcBorders>
            <w:vAlign w:val="center"/>
          </w:tcPr>
          <w:p w14:paraId="33FEE299" w14:textId="4E2076CC" w:rsidR="00E35E49" w:rsidRPr="00056971" w:rsidRDefault="00F212E0" w:rsidP="00F212E0">
            <w:pPr>
              <w:ind w:left="160" w:hanging="210"/>
              <w:rPr>
                <w:rFonts w:asciiTheme="majorHAnsi" w:hAnsiTheme="majorHAnsi"/>
                <w:sz w:val="20"/>
              </w:rPr>
            </w:pPr>
            <w:r w:rsidRPr="00056971">
              <w:rPr>
                <w:rFonts w:asciiTheme="majorHAnsi" w:hAnsiTheme="majorHAnsi"/>
                <w:sz w:val="20"/>
              </w:rPr>
              <w:t>3</w:t>
            </w:r>
            <w:r w:rsidR="00E35E49" w:rsidRPr="00056971">
              <w:rPr>
                <w:rFonts w:asciiTheme="majorHAnsi" w:hAnsiTheme="majorHAnsi"/>
                <w:sz w:val="20"/>
              </w:rPr>
              <w:t xml:space="preserve">. </w:t>
            </w:r>
            <w:r w:rsidRPr="00056971">
              <w:rPr>
                <w:rFonts w:asciiTheme="majorHAnsi" w:hAnsiTheme="majorHAnsi"/>
                <w:sz w:val="20"/>
              </w:rPr>
              <w:t xml:space="preserve">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atlasīt</w:t>
            </w:r>
            <w:proofErr w:type="spellEnd"/>
            <w:r w:rsidRPr="00056971">
              <w:rPr>
                <w:rFonts w:asciiTheme="majorHAnsi" w:hAnsiTheme="majorHAnsi"/>
                <w:sz w:val="20"/>
              </w:rPr>
              <w:t xml:space="preserve"> un </w:t>
            </w:r>
            <w:proofErr w:type="spellStart"/>
            <w:r w:rsidRPr="00056971">
              <w:rPr>
                <w:rFonts w:asciiTheme="majorHAnsi" w:hAnsiTheme="majorHAnsi"/>
                <w:sz w:val="20"/>
              </w:rPr>
              <w:t>izmantot</w:t>
            </w:r>
            <w:proofErr w:type="spellEnd"/>
            <w:r w:rsidRPr="00056971">
              <w:rPr>
                <w:rFonts w:asciiTheme="majorHAnsi" w:hAnsiTheme="majorHAnsi"/>
                <w:sz w:val="20"/>
              </w:rPr>
              <w:t xml:space="preserve"> </w:t>
            </w:r>
            <w:proofErr w:type="spellStart"/>
            <w:r w:rsidR="00E35E49" w:rsidRPr="00056971">
              <w:rPr>
                <w:rFonts w:asciiTheme="majorHAnsi" w:hAnsiTheme="majorHAnsi"/>
                <w:sz w:val="20"/>
              </w:rPr>
              <w:t>tehnoloģiju</w:t>
            </w:r>
            <w:proofErr w:type="spellEnd"/>
            <w:r w:rsidR="00AA40EA" w:rsidRPr="00056971">
              <w:rPr>
                <w:rFonts w:asciiTheme="majorHAnsi" w:hAnsiTheme="majorHAnsi"/>
                <w:sz w:val="20"/>
              </w:rPr>
              <w:t xml:space="preserve"> </w:t>
            </w:r>
            <w:proofErr w:type="spellStart"/>
            <w:r w:rsidR="00AA40EA" w:rsidRPr="00056971">
              <w:rPr>
                <w:rFonts w:asciiTheme="majorHAnsi" w:hAnsiTheme="majorHAnsi"/>
                <w:sz w:val="20"/>
              </w:rPr>
              <w:t>jomas</w:t>
            </w:r>
            <w:proofErr w:type="spellEnd"/>
            <w:r w:rsidR="00AA40EA" w:rsidRPr="00056971">
              <w:rPr>
                <w:rFonts w:asciiTheme="majorHAnsi" w:hAnsiTheme="majorHAnsi"/>
                <w:sz w:val="20"/>
              </w:rPr>
              <w:t xml:space="preserve"> </w:t>
            </w:r>
            <w:proofErr w:type="spellStart"/>
            <w:r w:rsidRPr="00056971">
              <w:rPr>
                <w:rFonts w:asciiTheme="majorHAnsi" w:hAnsiTheme="majorHAnsi"/>
                <w:sz w:val="20"/>
              </w:rPr>
              <w:t>sasniedzamajiem</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atbilstošākos</w:t>
            </w:r>
            <w:proofErr w:type="spellEnd"/>
            <w:r w:rsidRPr="00056971">
              <w:rPr>
                <w:rFonts w:asciiTheme="majorHAnsi" w:hAnsiTheme="majorHAnsi"/>
                <w:sz w:val="20"/>
              </w:rPr>
              <w:t xml:space="preserve"> </w:t>
            </w:r>
            <w:proofErr w:type="spellStart"/>
            <w:r w:rsidR="00E35E49" w:rsidRPr="00056971">
              <w:rPr>
                <w:rFonts w:asciiTheme="majorHAnsi" w:hAnsiTheme="majorHAnsi"/>
                <w:sz w:val="20"/>
              </w:rPr>
              <w:t>apguves</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organizēšanas</w:t>
            </w:r>
            <w:proofErr w:type="spellEnd"/>
            <w:r w:rsidR="00E35E49" w:rsidRPr="00056971">
              <w:rPr>
                <w:rFonts w:asciiTheme="majorHAnsi" w:hAnsiTheme="majorHAnsi"/>
                <w:sz w:val="20"/>
              </w:rPr>
              <w:t xml:space="preserve"> </w:t>
            </w:r>
            <w:proofErr w:type="spellStart"/>
            <w:r w:rsidR="00AA40EA" w:rsidRPr="00056971">
              <w:rPr>
                <w:rFonts w:asciiTheme="majorHAnsi" w:hAnsiTheme="majorHAnsi"/>
                <w:sz w:val="20"/>
              </w:rPr>
              <w:t>didaktiskos</w:t>
            </w:r>
            <w:proofErr w:type="spellEnd"/>
            <w:r w:rsidR="00AA40EA" w:rsidRPr="00056971">
              <w:rPr>
                <w:rFonts w:asciiTheme="majorHAnsi" w:hAnsiTheme="majorHAnsi"/>
                <w:sz w:val="20"/>
              </w:rPr>
              <w:t xml:space="preserve"> </w:t>
            </w:r>
            <w:proofErr w:type="spellStart"/>
            <w:r w:rsidR="00AA40EA" w:rsidRPr="00056971">
              <w:rPr>
                <w:rFonts w:asciiTheme="majorHAnsi" w:hAnsiTheme="majorHAnsi"/>
                <w:sz w:val="20"/>
              </w:rPr>
              <w:t>modeļus</w:t>
            </w:r>
            <w:proofErr w:type="spellEnd"/>
            <w:r w:rsidR="00AA40EA" w:rsidRPr="00056971">
              <w:rPr>
                <w:rFonts w:asciiTheme="majorHAnsi" w:hAnsiTheme="majorHAnsi"/>
                <w:sz w:val="20"/>
              </w:rPr>
              <w:t xml:space="preserve">,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metodes</w:t>
            </w:r>
            <w:proofErr w:type="spellEnd"/>
            <w:r w:rsidR="00E35E49" w:rsidRPr="00056971">
              <w:rPr>
                <w:rFonts w:asciiTheme="majorHAnsi" w:hAnsiTheme="majorHAnsi"/>
                <w:sz w:val="20"/>
              </w:rPr>
              <w:t xml:space="preserve"> un </w:t>
            </w:r>
            <w:proofErr w:type="spellStart"/>
            <w:r w:rsidR="00E35E49" w:rsidRPr="00056971">
              <w:rPr>
                <w:rFonts w:asciiTheme="majorHAnsi" w:hAnsiTheme="majorHAnsi"/>
                <w:sz w:val="20"/>
              </w:rPr>
              <w:t>līdzekļus</w:t>
            </w:r>
            <w:proofErr w:type="spellEnd"/>
            <w:r w:rsidR="00E35E49"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5447CFAA" w14:textId="1B42C853"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1F67C8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8153E9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20EC2A7" w14:textId="22D9B8EE"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B4E696B" w14:textId="15984779"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A2F0550" w14:textId="0DFAAB9A"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8EBA6E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36FBC45"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052C60B9" w14:textId="77777777" w:rsidTr="00254DDC">
        <w:trPr>
          <w:trHeight w:val="370"/>
        </w:trPr>
        <w:tc>
          <w:tcPr>
            <w:tcW w:w="2882" w:type="dxa"/>
            <w:tcBorders>
              <w:right w:val="double" w:sz="4" w:space="0" w:color="auto"/>
            </w:tcBorders>
            <w:vAlign w:val="center"/>
          </w:tcPr>
          <w:p w14:paraId="130EF5DA" w14:textId="6783EECD" w:rsidR="00E35E49" w:rsidRPr="00056971" w:rsidRDefault="00F212E0" w:rsidP="00F212E0">
            <w:pPr>
              <w:ind w:left="172" w:hanging="172"/>
              <w:rPr>
                <w:rFonts w:asciiTheme="majorHAnsi" w:hAnsiTheme="majorHAnsi"/>
                <w:sz w:val="20"/>
              </w:rPr>
            </w:pPr>
            <w:r w:rsidRPr="00056971">
              <w:rPr>
                <w:rFonts w:asciiTheme="majorHAnsi" w:hAnsiTheme="majorHAnsi"/>
                <w:sz w:val="20"/>
              </w:rPr>
              <w:t>4</w:t>
            </w:r>
            <w:r w:rsidR="00E35E49" w:rsidRPr="00056971">
              <w:rPr>
                <w:rFonts w:asciiTheme="majorHAnsi" w:hAnsiTheme="majorHAnsi"/>
                <w:sz w:val="20"/>
              </w:rPr>
              <w:t xml:space="preserve">. </w:t>
            </w:r>
            <w:proofErr w:type="spellStart"/>
            <w:r w:rsidR="00E35E49" w:rsidRPr="00056971">
              <w:rPr>
                <w:rFonts w:asciiTheme="majorHAnsi" w:hAnsiTheme="majorHAnsi"/>
                <w:sz w:val="20"/>
              </w:rPr>
              <w:t>Pielāgo</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metodiku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izglītojamā</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individuālās</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attīstības</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vajadzībām</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diferencējot</w:t>
            </w:r>
            <w:proofErr w:type="spellEnd"/>
            <w:r w:rsidRPr="00056971">
              <w:rPr>
                <w:rFonts w:asciiTheme="majorHAnsi" w:hAnsiTheme="majorHAnsi"/>
                <w:sz w:val="20"/>
              </w:rPr>
              <w:t xml:space="preserve">, </w:t>
            </w:r>
            <w:proofErr w:type="spellStart"/>
            <w:r w:rsidRPr="00056971">
              <w:rPr>
                <w:rFonts w:asciiTheme="majorHAnsi" w:hAnsiTheme="majorHAnsi"/>
                <w:sz w:val="20"/>
              </w:rPr>
              <w:t>individualizējot</w:t>
            </w:r>
            <w:proofErr w:type="spellEnd"/>
            <w:r w:rsidRPr="00056971">
              <w:rPr>
                <w:rFonts w:asciiTheme="majorHAnsi" w:hAnsiTheme="majorHAnsi"/>
                <w:sz w:val="20"/>
              </w:rPr>
              <w:t xml:space="preserve"> </w:t>
            </w:r>
            <w:r w:rsidR="00E35E49" w:rsidRPr="00056971">
              <w:rPr>
                <w:rFonts w:asciiTheme="majorHAnsi" w:hAnsiTheme="majorHAnsi"/>
                <w:sz w:val="20"/>
              </w:rPr>
              <w:t xml:space="preserve">un </w:t>
            </w:r>
            <w:proofErr w:type="spellStart"/>
            <w:r w:rsidR="00E35E49" w:rsidRPr="00056971">
              <w:rPr>
                <w:rFonts w:asciiTheme="majorHAnsi" w:hAnsiTheme="majorHAnsi"/>
                <w:sz w:val="20"/>
              </w:rPr>
              <w:t>personalizējot</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integrējot</w:t>
            </w:r>
            <w:proofErr w:type="spellEnd"/>
            <w:r w:rsidRPr="00056971">
              <w:rPr>
                <w:rFonts w:asciiTheme="majorHAnsi" w:hAnsiTheme="majorHAnsi"/>
                <w:sz w:val="20"/>
              </w:rPr>
              <w:t xml:space="preserve"> </w:t>
            </w:r>
            <w:proofErr w:type="spellStart"/>
            <w:r w:rsidRPr="00056971">
              <w:rPr>
                <w:rFonts w:asciiTheme="majorHAnsi" w:hAnsiTheme="majorHAnsi"/>
                <w:sz w:val="20"/>
              </w:rPr>
              <w:t>caurviju</w:t>
            </w:r>
            <w:proofErr w:type="spellEnd"/>
            <w:r w:rsidRPr="00056971">
              <w:rPr>
                <w:rFonts w:asciiTheme="majorHAnsi" w:hAnsiTheme="majorHAnsi"/>
                <w:sz w:val="20"/>
              </w:rPr>
              <w:t xml:space="preserve"> </w:t>
            </w:r>
            <w:proofErr w:type="spellStart"/>
            <w:r w:rsidRPr="00056971">
              <w:rPr>
                <w:rFonts w:asciiTheme="majorHAnsi" w:hAnsiTheme="majorHAnsi"/>
                <w:sz w:val="20"/>
              </w:rPr>
              <w:t>prasmes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3FFA6BE2" w14:textId="1D83DAA9"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509A61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E35131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52A8B03" w14:textId="6495E0B9"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C23BF44" w14:textId="64DB18BC"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26D70FD" w14:textId="4450C3FB"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B94793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9FB34F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585F55BA" w14:textId="77777777" w:rsidTr="00254DDC">
        <w:trPr>
          <w:trHeight w:val="370"/>
        </w:trPr>
        <w:tc>
          <w:tcPr>
            <w:tcW w:w="2882" w:type="dxa"/>
            <w:tcBorders>
              <w:right w:val="double" w:sz="4" w:space="0" w:color="auto"/>
            </w:tcBorders>
            <w:vAlign w:val="center"/>
          </w:tcPr>
          <w:p w14:paraId="4DE7684F" w14:textId="2F6AA120" w:rsidR="00E35E49" w:rsidRPr="00056971" w:rsidRDefault="00E35E49" w:rsidP="00E35E49">
            <w:pPr>
              <w:ind w:left="306" w:hanging="306"/>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right w:val="dotted" w:sz="4" w:space="0" w:color="auto"/>
            </w:tcBorders>
            <w:shd w:val="clear" w:color="auto" w:fill="FFF8EB"/>
            <w:vAlign w:val="center"/>
          </w:tcPr>
          <w:p w14:paraId="419974A4" w14:textId="21D85516"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71C9E8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FFA90E9"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A961BC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BB37E2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FFC4DA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D3AE5B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78A86B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49A92E37" w14:textId="77777777" w:rsidTr="00254DDC">
        <w:trPr>
          <w:trHeight w:val="370"/>
        </w:trPr>
        <w:tc>
          <w:tcPr>
            <w:tcW w:w="2882" w:type="dxa"/>
            <w:tcBorders>
              <w:right w:val="double" w:sz="4" w:space="0" w:color="auto"/>
            </w:tcBorders>
            <w:vAlign w:val="center"/>
          </w:tcPr>
          <w:p w14:paraId="0FEA0324" w14:textId="6E06CB6B" w:rsidR="00E35E49" w:rsidRPr="00056971" w:rsidRDefault="00F212E0" w:rsidP="00E35E49">
            <w:pPr>
              <w:ind w:left="230" w:hanging="230"/>
              <w:rPr>
                <w:rFonts w:asciiTheme="majorHAnsi" w:hAnsiTheme="majorHAnsi"/>
                <w:sz w:val="20"/>
              </w:rPr>
            </w:pPr>
            <w:r w:rsidRPr="00056971">
              <w:rPr>
                <w:rFonts w:asciiTheme="majorHAnsi" w:hAnsiTheme="majorHAnsi"/>
                <w:sz w:val="20"/>
              </w:rPr>
              <w:t xml:space="preserve">5.  </w:t>
            </w:r>
            <w:proofErr w:type="spellStart"/>
            <w:r w:rsidRPr="00056971">
              <w:rPr>
                <w:rFonts w:asciiTheme="majorHAnsi" w:hAnsiTheme="majorHAnsi"/>
                <w:sz w:val="20"/>
              </w:rPr>
              <w:t>Izvērtē</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norisi</w:t>
            </w:r>
            <w:proofErr w:type="spellEnd"/>
            <w:r w:rsidRPr="00056971">
              <w:rPr>
                <w:rFonts w:asciiTheme="majorHAnsi" w:hAnsiTheme="majorHAnsi"/>
                <w:sz w:val="20"/>
              </w:rPr>
              <w:t xml:space="preserve">, </w:t>
            </w:r>
            <w:proofErr w:type="spellStart"/>
            <w:r w:rsidRPr="00056971">
              <w:rPr>
                <w:rFonts w:asciiTheme="majorHAnsi" w:hAnsiTheme="majorHAnsi"/>
                <w:sz w:val="20"/>
              </w:rPr>
              <w:t>izvēlas</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snieguma</w:t>
            </w:r>
            <w:proofErr w:type="spellEnd"/>
            <w:r w:rsidRPr="00056971">
              <w:rPr>
                <w:rFonts w:asciiTheme="majorHAnsi" w:hAnsiTheme="majorHAnsi"/>
                <w:sz w:val="20"/>
              </w:rPr>
              <w:t xml:space="preserve"> </w:t>
            </w:r>
            <w:proofErr w:type="spellStart"/>
            <w:r w:rsidRPr="00056971">
              <w:rPr>
                <w:rFonts w:asciiTheme="majorHAnsi" w:hAnsiTheme="majorHAnsi"/>
                <w:sz w:val="20"/>
              </w:rPr>
              <w:t>pārbaudes</w:t>
            </w:r>
            <w:proofErr w:type="spellEnd"/>
            <w:r w:rsidRPr="00056971">
              <w:rPr>
                <w:rFonts w:asciiTheme="majorHAnsi" w:hAnsiTheme="majorHAnsi"/>
                <w:sz w:val="20"/>
              </w:rPr>
              <w:t xml:space="preserve"> </w:t>
            </w:r>
            <w:proofErr w:type="spellStart"/>
            <w:r w:rsidRPr="00056971">
              <w:rPr>
                <w:rFonts w:asciiTheme="majorHAnsi" w:hAnsiTheme="majorHAnsi"/>
                <w:sz w:val="20"/>
              </w:rPr>
              <w:t>formas</w:t>
            </w:r>
            <w:proofErr w:type="spellEnd"/>
            <w:r w:rsidRPr="00056971">
              <w:rPr>
                <w:rFonts w:asciiTheme="majorHAnsi" w:hAnsiTheme="majorHAnsi"/>
                <w:sz w:val="20"/>
              </w:rPr>
              <w:t xml:space="preserve"> un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kritējus</w:t>
            </w:r>
            <w:proofErr w:type="spellEnd"/>
            <w:r w:rsidRPr="00056971">
              <w:rPr>
                <w:rFonts w:asciiTheme="majorHAnsi" w:hAnsiTheme="majorHAnsi"/>
                <w:sz w:val="20"/>
              </w:rPr>
              <w:t xml:space="preserve">, </w:t>
            </w:r>
            <w:proofErr w:type="spellStart"/>
            <w:r w:rsidRPr="00056971">
              <w:rPr>
                <w:rFonts w:asciiTheme="majorHAnsi" w:hAnsiTheme="majorHAnsi"/>
                <w:sz w:val="20"/>
              </w:rPr>
              <w:t>sniedz</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izglītojamiem</w:t>
            </w:r>
            <w:proofErr w:type="spellEnd"/>
            <w:r w:rsidRPr="00056971">
              <w:rPr>
                <w:rFonts w:asciiTheme="majorHAnsi" w:hAnsiTheme="majorHAnsi"/>
                <w:sz w:val="20"/>
              </w:rPr>
              <w:t xml:space="preserve"> </w:t>
            </w:r>
            <w:proofErr w:type="spellStart"/>
            <w:r w:rsidRPr="00056971">
              <w:rPr>
                <w:rFonts w:asciiTheme="majorHAnsi" w:hAnsiTheme="majorHAnsi"/>
                <w:sz w:val="20"/>
              </w:rPr>
              <w:t>atgriezenisko</w:t>
            </w:r>
            <w:proofErr w:type="spellEnd"/>
            <w:r w:rsidRPr="00056971">
              <w:rPr>
                <w:rFonts w:asciiTheme="majorHAnsi" w:hAnsiTheme="majorHAnsi"/>
                <w:sz w:val="20"/>
              </w:rPr>
              <w:t xml:space="preserve"> </w:t>
            </w:r>
            <w:proofErr w:type="spellStart"/>
            <w:r w:rsidRPr="00056971">
              <w:rPr>
                <w:rFonts w:asciiTheme="majorHAnsi" w:hAnsiTheme="majorHAnsi"/>
                <w:sz w:val="20"/>
              </w:rPr>
              <w:t>saiti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F872EF5" w14:textId="096353B8"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0212D4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3D36A3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09F97C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58D88AE"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1C12C3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ACA0BE1" w14:textId="3E33D414"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4367EBE" w14:textId="655BD8E8"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35E49" w:rsidRPr="00056971" w14:paraId="6EEE4BA8" w14:textId="77777777" w:rsidTr="00254DDC">
        <w:trPr>
          <w:trHeight w:val="370"/>
        </w:trPr>
        <w:tc>
          <w:tcPr>
            <w:tcW w:w="2882" w:type="dxa"/>
            <w:tcBorders>
              <w:right w:val="double" w:sz="4" w:space="0" w:color="auto"/>
            </w:tcBorders>
            <w:vAlign w:val="center"/>
          </w:tcPr>
          <w:p w14:paraId="20D88D19" w14:textId="6EB2242D" w:rsidR="00E35E49" w:rsidRPr="00056971" w:rsidRDefault="00F212E0" w:rsidP="00E35E49">
            <w:pPr>
              <w:ind w:left="230" w:hanging="230"/>
              <w:rPr>
                <w:rFonts w:asciiTheme="majorHAnsi" w:hAnsiTheme="majorHAnsi"/>
                <w:sz w:val="20"/>
              </w:rPr>
            </w:pPr>
            <w:r w:rsidRPr="00056971">
              <w:rPr>
                <w:rFonts w:asciiTheme="majorHAnsi" w:hAnsiTheme="majorHAnsi"/>
                <w:sz w:val="20"/>
              </w:rPr>
              <w:t xml:space="preserve">6. </w:t>
            </w:r>
            <w:proofErr w:type="spellStart"/>
            <w:r w:rsidRPr="00056971">
              <w:rPr>
                <w:rFonts w:asciiTheme="majorHAnsi" w:hAnsiTheme="majorHAnsi"/>
                <w:sz w:val="20"/>
              </w:rPr>
              <w:t>Saņemot</w:t>
            </w:r>
            <w:proofErr w:type="spellEnd"/>
            <w:r w:rsidRPr="00056971">
              <w:rPr>
                <w:rFonts w:asciiTheme="majorHAnsi" w:hAnsiTheme="majorHAnsi"/>
                <w:sz w:val="20"/>
              </w:rPr>
              <w:t xml:space="preserve"> </w:t>
            </w:r>
            <w:proofErr w:type="spellStart"/>
            <w:r w:rsidRPr="00056971">
              <w:rPr>
                <w:rFonts w:asciiTheme="majorHAnsi" w:hAnsiTheme="majorHAnsi"/>
                <w:sz w:val="20"/>
              </w:rPr>
              <w:t>atgriezenisko</w:t>
            </w:r>
            <w:proofErr w:type="spellEnd"/>
            <w:r w:rsidRPr="00056971">
              <w:rPr>
                <w:rFonts w:asciiTheme="majorHAnsi" w:hAnsiTheme="majorHAnsi"/>
                <w:sz w:val="20"/>
              </w:rPr>
              <w:t xml:space="preserve"> </w:t>
            </w:r>
            <w:proofErr w:type="spellStart"/>
            <w:r w:rsidRPr="00056971">
              <w:rPr>
                <w:rFonts w:asciiTheme="majorHAnsi" w:hAnsiTheme="majorHAnsi"/>
                <w:sz w:val="20"/>
              </w:rPr>
              <w:t>saiti</w:t>
            </w:r>
            <w:proofErr w:type="spellEnd"/>
            <w:r w:rsidRPr="00056971">
              <w:rPr>
                <w:rFonts w:asciiTheme="majorHAnsi" w:hAnsiTheme="majorHAnsi"/>
                <w:sz w:val="20"/>
              </w:rPr>
              <w:t xml:space="preserve">, </w:t>
            </w:r>
            <w:proofErr w:type="spellStart"/>
            <w:r w:rsidRPr="00056971">
              <w:rPr>
                <w:rFonts w:asciiTheme="majorHAnsi" w:hAnsiTheme="majorHAnsi"/>
                <w:sz w:val="20"/>
              </w:rPr>
              <w:t>plāno</w:t>
            </w:r>
            <w:proofErr w:type="spellEnd"/>
            <w:r w:rsidRPr="00056971">
              <w:rPr>
                <w:rFonts w:asciiTheme="majorHAnsi" w:hAnsiTheme="majorHAnsi"/>
                <w:sz w:val="20"/>
              </w:rPr>
              <w:t xml:space="preserve"> </w:t>
            </w:r>
            <w:proofErr w:type="spellStart"/>
            <w:r w:rsidRPr="00056971">
              <w:rPr>
                <w:rFonts w:asciiTheme="majorHAnsi" w:hAnsiTheme="majorHAnsi"/>
                <w:sz w:val="20"/>
              </w:rPr>
              <w:t>turpmāko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izglītojamiem</w:t>
            </w:r>
            <w:proofErr w:type="spellEnd"/>
            <w:r w:rsidRPr="00056971">
              <w:rPr>
                <w:rFonts w:asciiTheme="majorHAnsi" w:hAnsiTheme="majorHAnsi"/>
                <w:sz w:val="20"/>
              </w:rPr>
              <w:t xml:space="preserve"> un </w:t>
            </w:r>
            <w:proofErr w:type="spellStart"/>
            <w:r w:rsidRPr="00056971">
              <w:rPr>
                <w:rFonts w:asciiTheme="majorHAnsi" w:hAnsiTheme="majorHAnsi"/>
                <w:sz w:val="20"/>
              </w:rPr>
              <w:t>skolotāja</w:t>
            </w:r>
            <w:proofErr w:type="spellEnd"/>
            <w:r w:rsidRPr="00056971">
              <w:rPr>
                <w:rFonts w:asciiTheme="majorHAnsi" w:hAnsiTheme="majorHAnsi"/>
                <w:sz w:val="20"/>
              </w:rPr>
              <w:t xml:space="preserve"> </w:t>
            </w:r>
            <w:proofErr w:type="spellStart"/>
            <w:r w:rsidRPr="00056971">
              <w:rPr>
                <w:rFonts w:asciiTheme="majorHAnsi" w:hAnsiTheme="majorHAnsi"/>
                <w:sz w:val="20"/>
              </w:rPr>
              <w:t>darba</w:t>
            </w:r>
            <w:proofErr w:type="spellEnd"/>
            <w:r w:rsidRPr="00056971">
              <w:rPr>
                <w:rFonts w:asciiTheme="majorHAnsi" w:hAnsiTheme="majorHAnsi"/>
                <w:sz w:val="20"/>
              </w:rPr>
              <w:t xml:space="preserve"> </w:t>
            </w:r>
            <w:proofErr w:type="spellStart"/>
            <w:r w:rsidRPr="00056971">
              <w:rPr>
                <w:rFonts w:asciiTheme="majorHAnsi" w:hAnsiTheme="majorHAnsi"/>
                <w:sz w:val="20"/>
              </w:rPr>
              <w:t>pašpilnveidei</w:t>
            </w:r>
            <w:proofErr w:type="spellEnd"/>
            <w:r w:rsidRPr="00056971">
              <w:rPr>
                <w:rFonts w:asciiTheme="majorHAnsi" w:hAnsiTheme="majorHAnsi"/>
                <w:sz w:val="20"/>
              </w:rPr>
              <w:t xml:space="preserve">, </w:t>
            </w:r>
          </w:p>
        </w:tc>
        <w:tc>
          <w:tcPr>
            <w:tcW w:w="866" w:type="dxa"/>
            <w:tcBorders>
              <w:left w:val="double" w:sz="4" w:space="0" w:color="auto"/>
              <w:right w:val="dotted" w:sz="4" w:space="0" w:color="auto"/>
            </w:tcBorders>
            <w:shd w:val="clear" w:color="auto" w:fill="FFF8EB"/>
            <w:vAlign w:val="center"/>
          </w:tcPr>
          <w:p w14:paraId="2EA9B5D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FB12CE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B147E2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C39392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A5328FF"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3589A9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92ECE60" w14:textId="2BA2EB13" w:rsidR="00E35E49" w:rsidRPr="00056971" w:rsidRDefault="00E35E49" w:rsidP="00E35E49">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3AFEB99" w14:textId="24210A07" w:rsidR="00E35E49" w:rsidRPr="00056971" w:rsidRDefault="00E35E49" w:rsidP="00E35E49">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r>
      <w:tr w:rsidR="00E35E49" w:rsidRPr="00056971" w14:paraId="05652BEA" w14:textId="77777777" w:rsidTr="00254DDC">
        <w:trPr>
          <w:trHeight w:val="370"/>
        </w:trPr>
        <w:tc>
          <w:tcPr>
            <w:tcW w:w="2882" w:type="dxa"/>
            <w:tcBorders>
              <w:right w:val="double" w:sz="4" w:space="0" w:color="auto"/>
            </w:tcBorders>
            <w:vAlign w:val="center"/>
          </w:tcPr>
          <w:p w14:paraId="6836EABC" w14:textId="1F519C39" w:rsidR="00E35E49" w:rsidRPr="00056971" w:rsidRDefault="00F212E0" w:rsidP="00E35E49">
            <w:pPr>
              <w:ind w:left="230" w:hanging="230"/>
              <w:rPr>
                <w:rFonts w:asciiTheme="majorHAnsi" w:hAnsiTheme="majorHAnsi"/>
                <w:sz w:val="20"/>
              </w:rPr>
            </w:pPr>
            <w:r w:rsidRPr="00056971">
              <w:rPr>
                <w:rFonts w:asciiTheme="majorHAnsi" w:hAnsiTheme="majorHAnsi"/>
                <w:sz w:val="20"/>
              </w:rPr>
              <w:t>7</w:t>
            </w:r>
            <w:r w:rsidR="00E35E49" w:rsidRPr="00056971">
              <w:rPr>
                <w:rFonts w:asciiTheme="majorHAnsi" w:hAnsiTheme="majorHAnsi"/>
                <w:sz w:val="20"/>
              </w:rPr>
              <w:t xml:space="preserve">. </w:t>
            </w:r>
            <w:proofErr w:type="spellStart"/>
            <w:r w:rsidR="00E35E49" w:rsidRPr="00056971">
              <w:rPr>
                <w:rFonts w:asciiTheme="majorHAnsi" w:hAnsiTheme="majorHAnsi"/>
                <w:sz w:val="20"/>
              </w:rPr>
              <w:t>Patstāvīgi</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plāno</w:t>
            </w:r>
            <w:proofErr w:type="spellEnd"/>
            <w:r w:rsidR="00E35E49" w:rsidRPr="00056971">
              <w:rPr>
                <w:rFonts w:asciiTheme="majorHAnsi" w:hAnsiTheme="majorHAnsi"/>
                <w:sz w:val="20"/>
              </w:rPr>
              <w:t xml:space="preserve"> un </w:t>
            </w:r>
            <w:proofErr w:type="spellStart"/>
            <w:r w:rsidR="00E35E49" w:rsidRPr="00056971">
              <w:rPr>
                <w:rFonts w:asciiTheme="majorHAnsi" w:hAnsiTheme="majorHAnsi"/>
                <w:sz w:val="20"/>
              </w:rPr>
              <w:t>organizē</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procesu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tehnoloģiju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lastRenderedPageBreak/>
              <w:t>jomas</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priekšmetos</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kā</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arī</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veic</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profesionālo</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pilnveidi</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priekšmetu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saturā</w:t>
            </w:r>
            <w:proofErr w:type="spellEnd"/>
            <w:r w:rsidR="00E35E49" w:rsidRPr="00056971">
              <w:rPr>
                <w:rFonts w:asciiTheme="majorHAnsi" w:hAnsiTheme="majorHAnsi"/>
                <w:sz w:val="20"/>
              </w:rPr>
              <w:t xml:space="preserve"> un to </w:t>
            </w:r>
            <w:proofErr w:type="spellStart"/>
            <w:r w:rsidR="00E35E49" w:rsidRPr="00056971">
              <w:rPr>
                <w:rFonts w:asciiTheme="majorHAnsi" w:hAnsiTheme="majorHAnsi"/>
                <w:sz w:val="20"/>
              </w:rPr>
              <w:t>mācību</w:t>
            </w:r>
            <w:proofErr w:type="spellEnd"/>
            <w:r w:rsidR="00E35E49" w:rsidRPr="00056971">
              <w:rPr>
                <w:rFonts w:asciiTheme="majorHAnsi" w:hAnsiTheme="majorHAnsi"/>
                <w:sz w:val="20"/>
              </w:rPr>
              <w:t xml:space="preserve"> </w:t>
            </w:r>
            <w:proofErr w:type="spellStart"/>
            <w:r w:rsidR="00E35E49" w:rsidRPr="00056971">
              <w:rPr>
                <w:rFonts w:asciiTheme="majorHAnsi" w:hAnsiTheme="majorHAnsi"/>
                <w:sz w:val="20"/>
              </w:rPr>
              <w:t>metodikā</w:t>
            </w:r>
            <w:proofErr w:type="spellEnd"/>
            <w:r w:rsidR="00E35E49"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DD8138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571E4B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D60A6B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FE95B1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658E85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BD6EB4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F0C3B03" w14:textId="44FFFE8A" w:rsidR="00E35E49" w:rsidRPr="00056971" w:rsidRDefault="00E35E49" w:rsidP="00E35E49">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2340BB7B" w14:textId="2BD4D3E5" w:rsidR="00E35E49" w:rsidRPr="00056971" w:rsidRDefault="00E35E49" w:rsidP="00E35E49">
            <w:pPr>
              <w:jc w:val="center"/>
              <w:rPr>
                <w:rFonts w:asciiTheme="majorHAnsi" w:hAnsiTheme="majorHAnsi" w:cstheme="majorHAnsi"/>
                <w:sz w:val="20"/>
                <w:szCs w:val="20"/>
                <w:lang w:val="lv-LV"/>
              </w:rPr>
            </w:pPr>
            <w:r w:rsidRPr="00056971">
              <w:rPr>
                <w:rFonts w:asciiTheme="majorHAnsi" w:hAnsiTheme="majorHAnsi" w:cstheme="majorHAnsi"/>
                <w:sz w:val="20"/>
                <w:szCs w:val="20"/>
                <w:lang w:val="lv-LV"/>
              </w:rPr>
              <w:t>x</w:t>
            </w:r>
          </w:p>
        </w:tc>
      </w:tr>
      <w:tr w:rsidR="00E35E49" w:rsidRPr="00056971" w14:paraId="6D62C967" w14:textId="77777777" w:rsidTr="00254DDC">
        <w:trPr>
          <w:trHeight w:val="370"/>
        </w:trPr>
        <w:tc>
          <w:tcPr>
            <w:tcW w:w="2882" w:type="dxa"/>
            <w:tcBorders>
              <w:right w:val="double" w:sz="4" w:space="0" w:color="auto"/>
            </w:tcBorders>
            <w:shd w:val="clear" w:color="auto" w:fill="D9D9D9" w:themeFill="background1" w:themeFillShade="D9"/>
            <w:vAlign w:val="center"/>
          </w:tcPr>
          <w:p w14:paraId="7310376C" w14:textId="4D521DFF" w:rsidR="00E35E49" w:rsidRPr="00056971" w:rsidRDefault="00E35E49" w:rsidP="00E35E4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Ilgl4014 KULTŪRAS IZPRATNES UN PAŠIZPAUSMES MĀKSLĀ JOMAS </w:t>
            </w:r>
          </w:p>
          <w:p w14:paraId="666E21E0" w14:textId="2172807E" w:rsidR="00E35E49" w:rsidRPr="00056971" w:rsidRDefault="00E35E49" w:rsidP="00E35E49">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UN  VIZUĀLĀS MĀKSLAS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2A166F7C" w14:textId="1472DF2C"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39BFAB1C" w14:textId="2BEE873C"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09141A75" w14:textId="4CCE1292"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6347A057" w14:textId="7E2AB5A6"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4DDF1F64" w14:textId="36AB283D"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03C42DDA" w14:textId="52AC0D95"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181FB49A" w14:textId="520BA19E" w:rsidR="00E35E49" w:rsidRPr="00056971" w:rsidRDefault="00E35E49" w:rsidP="00E35E49">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13603876" w14:textId="04A83B39" w:rsidR="00E35E49" w:rsidRPr="00056971" w:rsidRDefault="00E35E49" w:rsidP="00E35E49">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35E49" w:rsidRPr="00056971" w14:paraId="42839771" w14:textId="77777777" w:rsidTr="00254DDC">
        <w:trPr>
          <w:trHeight w:val="70"/>
        </w:trPr>
        <w:tc>
          <w:tcPr>
            <w:tcW w:w="2882" w:type="dxa"/>
            <w:tcBorders>
              <w:right w:val="double" w:sz="4" w:space="0" w:color="auto"/>
            </w:tcBorders>
            <w:vAlign w:val="center"/>
          </w:tcPr>
          <w:p w14:paraId="0425DF7F" w14:textId="649DE7FA" w:rsidR="00E35E49" w:rsidRPr="00056971" w:rsidRDefault="00E35E49" w:rsidP="00E35E49">
            <w:pPr>
              <w:ind w:left="272" w:hanging="272"/>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right w:val="dotted" w:sz="4" w:space="0" w:color="auto"/>
            </w:tcBorders>
            <w:shd w:val="clear" w:color="auto" w:fill="FFF8EB"/>
            <w:vAlign w:val="center"/>
          </w:tcPr>
          <w:p w14:paraId="3BFBB3E6" w14:textId="0CF14CB7"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2315133"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904F8C6"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EC8CFAC"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8D3CA3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000389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3884961"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E73FB7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BA1B7C" w:rsidRPr="00056971" w14:paraId="54ADCE62" w14:textId="77777777" w:rsidTr="00254DDC">
        <w:trPr>
          <w:trHeight w:val="370"/>
        </w:trPr>
        <w:tc>
          <w:tcPr>
            <w:tcW w:w="2882" w:type="dxa"/>
            <w:tcBorders>
              <w:right w:val="double" w:sz="4" w:space="0" w:color="auto"/>
            </w:tcBorders>
            <w:vAlign w:val="center"/>
          </w:tcPr>
          <w:p w14:paraId="0C5D2327" w14:textId="169FAB70" w:rsidR="00BA1B7C" w:rsidRPr="00056971" w:rsidRDefault="00BA1B7C" w:rsidP="00BA1B7C">
            <w:pPr>
              <w:ind w:left="202" w:hanging="202"/>
              <w:rPr>
                <w:rFonts w:asciiTheme="majorHAnsi" w:hAnsiTheme="majorHAnsi"/>
                <w:sz w:val="20"/>
              </w:rPr>
            </w:pPr>
            <w:r w:rsidRPr="00056971">
              <w:rPr>
                <w:rFonts w:asciiTheme="majorHAnsi" w:hAnsiTheme="majorHAnsi"/>
                <w:sz w:val="20"/>
              </w:rPr>
              <w:t xml:space="preserve">1.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valsts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standartus</w:t>
            </w:r>
            <w:proofErr w:type="spellEnd"/>
            <w:r w:rsidRPr="00056971">
              <w:rPr>
                <w:rFonts w:asciiTheme="majorHAnsi" w:hAnsiTheme="majorHAnsi"/>
                <w:sz w:val="20"/>
              </w:rPr>
              <w:t xml:space="preserve"> un </w:t>
            </w:r>
            <w:proofErr w:type="spellStart"/>
            <w:r w:rsidRPr="00056971">
              <w:rPr>
                <w:rFonts w:asciiTheme="majorHAnsi" w:hAnsiTheme="majorHAnsi"/>
                <w:sz w:val="20"/>
              </w:rPr>
              <w:t>paraugprogrammas</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saturu</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izpratnes</w:t>
            </w:r>
            <w:proofErr w:type="spellEnd"/>
            <w:r w:rsidRPr="00056971">
              <w:rPr>
                <w:rFonts w:asciiTheme="majorHAnsi" w:hAnsiTheme="majorHAnsi"/>
                <w:sz w:val="20"/>
              </w:rPr>
              <w:t xml:space="preserve"> un </w:t>
            </w:r>
            <w:proofErr w:type="spellStart"/>
            <w:r w:rsidRPr="00056971">
              <w:rPr>
                <w:rFonts w:asciiTheme="majorHAnsi" w:hAnsiTheme="majorHAnsi"/>
                <w:sz w:val="20"/>
              </w:rPr>
              <w:t>paš</w:t>
            </w:r>
            <w:r w:rsidR="00D768BA" w:rsidRPr="00056971">
              <w:rPr>
                <w:rFonts w:asciiTheme="majorHAnsi" w:hAnsiTheme="majorHAnsi"/>
                <w:sz w:val="20"/>
              </w:rPr>
              <w:t>i</w:t>
            </w:r>
            <w:r w:rsidRPr="00056971">
              <w:rPr>
                <w:rFonts w:asciiTheme="majorHAnsi" w:hAnsiTheme="majorHAnsi"/>
                <w:sz w:val="20"/>
              </w:rPr>
              <w:t>zpausmes</w:t>
            </w:r>
            <w:proofErr w:type="spellEnd"/>
            <w:r w:rsidRPr="00056971">
              <w:rPr>
                <w:rFonts w:asciiTheme="majorHAnsi" w:hAnsiTheme="majorHAnsi"/>
                <w:sz w:val="20"/>
              </w:rPr>
              <w:t xml:space="preserve"> </w:t>
            </w:r>
            <w:proofErr w:type="spellStart"/>
            <w:r w:rsidRPr="00056971">
              <w:rPr>
                <w:rFonts w:asciiTheme="majorHAnsi" w:hAnsiTheme="majorHAnsi"/>
                <w:sz w:val="20"/>
              </w:rPr>
              <w:t>mākslā</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priekšmetos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6C1A3A79" w14:textId="6EECC350" w:rsidR="00BA1B7C" w:rsidRPr="00056971" w:rsidRDefault="00BA1B7C" w:rsidP="00BA1B7C">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54233B6" w14:textId="6344938D" w:rsidR="00BA1B7C" w:rsidRPr="00056971" w:rsidRDefault="00BA1B7C" w:rsidP="00BA1B7C">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7C69B6C" w14:textId="7E4B6946" w:rsidR="00BA1B7C" w:rsidRPr="00056971" w:rsidRDefault="00BA1B7C" w:rsidP="00BA1B7C">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39452A98" w14:textId="77777777" w:rsidR="00BA1B7C" w:rsidRPr="00056971" w:rsidRDefault="00BA1B7C" w:rsidP="00BA1B7C">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D7FD114" w14:textId="77777777" w:rsidR="00BA1B7C" w:rsidRPr="00056971" w:rsidRDefault="00BA1B7C" w:rsidP="00BA1B7C">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B84A729" w14:textId="77777777" w:rsidR="00BA1B7C" w:rsidRPr="00056971" w:rsidRDefault="00BA1B7C" w:rsidP="00BA1B7C">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B0DA0E4" w14:textId="77777777" w:rsidR="00BA1B7C" w:rsidRPr="00056971" w:rsidRDefault="00BA1B7C" w:rsidP="00BA1B7C">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4E2323A" w14:textId="77777777" w:rsidR="00BA1B7C" w:rsidRPr="00056971" w:rsidRDefault="00BA1B7C" w:rsidP="00BA1B7C">
            <w:pPr>
              <w:jc w:val="center"/>
              <w:rPr>
                <w:rFonts w:asciiTheme="majorHAnsi" w:hAnsiTheme="majorHAnsi" w:cstheme="majorHAnsi"/>
                <w:sz w:val="20"/>
                <w:szCs w:val="20"/>
                <w:shd w:val="clear" w:color="auto" w:fill="FFFFFF"/>
                <w:lang w:val="lv-LV"/>
              </w:rPr>
            </w:pPr>
          </w:p>
        </w:tc>
      </w:tr>
      <w:tr w:rsidR="00E35E49" w:rsidRPr="00056971" w14:paraId="38880ECF" w14:textId="77777777" w:rsidTr="00254DDC">
        <w:trPr>
          <w:trHeight w:val="370"/>
        </w:trPr>
        <w:tc>
          <w:tcPr>
            <w:tcW w:w="2882" w:type="dxa"/>
            <w:tcBorders>
              <w:right w:val="double" w:sz="4" w:space="0" w:color="auto"/>
            </w:tcBorders>
            <w:vAlign w:val="center"/>
          </w:tcPr>
          <w:p w14:paraId="40CD7790" w14:textId="600BE174" w:rsidR="00E35E49" w:rsidRPr="00056971" w:rsidRDefault="00E35E49" w:rsidP="00E35E49">
            <w:pPr>
              <w:ind w:left="160" w:hanging="196"/>
              <w:rPr>
                <w:rFonts w:asciiTheme="majorHAnsi" w:hAnsiTheme="majorHAnsi" w:cstheme="majorHAnsi"/>
                <w:bCs/>
                <w:sz w:val="20"/>
                <w:szCs w:val="20"/>
                <w:lang w:val="lv-LV"/>
              </w:rPr>
            </w:pPr>
            <w:r w:rsidRPr="00056971">
              <w:rPr>
                <w:rFonts w:asciiTheme="majorHAnsi" w:hAnsiTheme="majorHAnsi"/>
                <w:sz w:val="20"/>
              </w:rPr>
              <w:t xml:space="preserve">2.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plānošanas</w:t>
            </w:r>
            <w:proofErr w:type="spellEnd"/>
            <w:r w:rsidRPr="00056971">
              <w:rPr>
                <w:rFonts w:asciiTheme="majorHAnsi" w:hAnsiTheme="majorHAnsi"/>
                <w:sz w:val="20"/>
              </w:rPr>
              <w:t xml:space="preserve">, </w:t>
            </w:r>
            <w:proofErr w:type="spellStart"/>
            <w:r w:rsidRPr="00056971">
              <w:rPr>
                <w:rFonts w:asciiTheme="majorHAnsi" w:hAnsiTheme="majorHAnsi"/>
                <w:sz w:val="20"/>
              </w:rPr>
              <w:t>organiz</w:t>
            </w:r>
            <w:r w:rsidR="00BA1B7C" w:rsidRPr="00056971">
              <w:rPr>
                <w:rFonts w:asciiTheme="majorHAnsi" w:hAnsiTheme="majorHAnsi"/>
                <w:sz w:val="20"/>
              </w:rPr>
              <w:t>ēšanas</w:t>
            </w:r>
            <w:proofErr w:type="spellEnd"/>
            <w:r w:rsidR="00BA1B7C" w:rsidRPr="00056971">
              <w:rPr>
                <w:rFonts w:asciiTheme="majorHAnsi" w:hAnsiTheme="majorHAnsi"/>
                <w:sz w:val="20"/>
              </w:rPr>
              <w:t xml:space="preserve"> </w:t>
            </w:r>
            <w:r w:rsidRPr="00056971">
              <w:rPr>
                <w:rFonts w:asciiTheme="majorHAnsi" w:hAnsiTheme="majorHAnsi"/>
                <w:sz w:val="20"/>
              </w:rPr>
              <w:t xml:space="preserve">un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pieejas</w:t>
            </w:r>
            <w:proofErr w:type="spellEnd"/>
            <w:r w:rsidRPr="00056971">
              <w:rPr>
                <w:rFonts w:asciiTheme="majorHAnsi" w:hAnsiTheme="majorHAnsi"/>
                <w:sz w:val="20"/>
              </w:rPr>
              <w:t xml:space="preserve"> un </w:t>
            </w:r>
            <w:proofErr w:type="spellStart"/>
            <w:r w:rsidRPr="00056971">
              <w:rPr>
                <w:rFonts w:asciiTheme="majorHAnsi" w:hAnsiTheme="majorHAnsi"/>
                <w:sz w:val="20"/>
              </w:rPr>
              <w:t>principus</w:t>
            </w:r>
            <w:proofErr w:type="spellEnd"/>
            <w:r w:rsidRPr="00056971">
              <w:rPr>
                <w:rFonts w:asciiTheme="majorHAnsi" w:hAnsiTheme="majorHAnsi"/>
                <w:sz w:val="20"/>
              </w:rPr>
              <w:t xml:space="preserve">, </w:t>
            </w:r>
            <w:proofErr w:type="spellStart"/>
            <w:r w:rsidR="00AA40EA" w:rsidRPr="00056971">
              <w:rPr>
                <w:rFonts w:asciiTheme="majorHAnsi" w:hAnsiTheme="majorHAnsi"/>
                <w:sz w:val="20"/>
              </w:rPr>
              <w:t>mācību</w:t>
            </w:r>
            <w:proofErr w:type="spellEnd"/>
            <w:r w:rsidR="00AA40EA" w:rsidRPr="00056971">
              <w:rPr>
                <w:rFonts w:asciiTheme="majorHAnsi" w:hAnsiTheme="majorHAnsi"/>
                <w:sz w:val="20"/>
              </w:rPr>
              <w:t xml:space="preserve"> </w:t>
            </w:r>
            <w:proofErr w:type="spellStart"/>
            <w:r w:rsidR="00AA40EA" w:rsidRPr="00056971">
              <w:rPr>
                <w:rFonts w:asciiTheme="majorHAnsi" w:hAnsiTheme="majorHAnsi"/>
                <w:sz w:val="20"/>
              </w:rPr>
              <w:t>stratēģijas</w:t>
            </w:r>
            <w:proofErr w:type="spellEnd"/>
            <w:r w:rsidR="00AA40EA" w:rsidRPr="00056971">
              <w:rPr>
                <w:rFonts w:asciiTheme="majorHAnsi" w:hAnsiTheme="majorHAnsi"/>
                <w:sz w:val="20"/>
              </w:rPr>
              <w:t xml:space="preserve"> un </w:t>
            </w:r>
            <w:proofErr w:type="spellStart"/>
            <w:r w:rsidR="00AA40EA" w:rsidRPr="00056971">
              <w:rPr>
                <w:rFonts w:asciiTheme="majorHAnsi" w:hAnsiTheme="majorHAnsi"/>
                <w:sz w:val="20"/>
              </w:rPr>
              <w:t>metodes</w:t>
            </w:r>
            <w:proofErr w:type="spellEnd"/>
            <w:r w:rsidR="00AA40EA" w:rsidRPr="00056971">
              <w:rPr>
                <w:rFonts w:asciiTheme="majorHAnsi" w:hAnsiTheme="majorHAnsi"/>
                <w:sz w:val="20"/>
              </w:rPr>
              <w:t xml:space="preserve">, </w:t>
            </w:r>
            <w:proofErr w:type="spellStart"/>
            <w:r w:rsidR="00AA40EA" w:rsidRPr="00056971">
              <w:rPr>
                <w:rFonts w:asciiTheme="majorHAnsi" w:hAnsiTheme="majorHAnsi"/>
                <w:sz w:val="20"/>
              </w:rPr>
              <w:t>izglītojamo</w:t>
            </w:r>
            <w:proofErr w:type="spellEnd"/>
            <w:r w:rsidR="00AA40EA"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un </w:t>
            </w:r>
            <w:proofErr w:type="spellStart"/>
            <w:r w:rsidRPr="00056971">
              <w:rPr>
                <w:rFonts w:asciiTheme="majorHAnsi" w:hAnsiTheme="majorHAnsi"/>
                <w:sz w:val="20"/>
              </w:rPr>
              <w:t>prasmju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kritērijus</w:t>
            </w:r>
            <w:proofErr w:type="spellEnd"/>
          </w:p>
        </w:tc>
        <w:tc>
          <w:tcPr>
            <w:tcW w:w="866" w:type="dxa"/>
            <w:tcBorders>
              <w:left w:val="double" w:sz="4" w:space="0" w:color="auto"/>
              <w:right w:val="dotted" w:sz="4" w:space="0" w:color="auto"/>
            </w:tcBorders>
            <w:shd w:val="clear" w:color="auto" w:fill="FFF8EB"/>
            <w:vAlign w:val="center"/>
          </w:tcPr>
          <w:p w14:paraId="2570AFBF" w14:textId="079B1D37"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6F130375" w14:textId="40978B05"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47788DE0" w14:textId="2E129F43" w:rsidR="00E35E49" w:rsidRPr="00056971" w:rsidRDefault="00E35E49" w:rsidP="00E35E49">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76E7934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D0A00E2"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3D09BC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4F49AD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6E55F5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E35E49" w:rsidRPr="00056971" w14:paraId="307137D0" w14:textId="77777777" w:rsidTr="00254DDC">
        <w:trPr>
          <w:trHeight w:val="70"/>
        </w:trPr>
        <w:tc>
          <w:tcPr>
            <w:tcW w:w="2882" w:type="dxa"/>
            <w:tcBorders>
              <w:right w:val="double" w:sz="4" w:space="0" w:color="auto"/>
            </w:tcBorders>
            <w:vAlign w:val="center"/>
          </w:tcPr>
          <w:p w14:paraId="3C80C91A" w14:textId="25E04AF1" w:rsidR="00E35E49" w:rsidRPr="00056971" w:rsidRDefault="00E35E49" w:rsidP="00E35E49">
            <w:pPr>
              <w:ind w:left="272" w:hanging="272"/>
              <w:rPr>
                <w:rFonts w:asciiTheme="majorHAnsi" w:hAnsiTheme="majorHAnsi"/>
                <w:sz w:val="20"/>
              </w:rPr>
            </w:pPr>
            <w:r w:rsidRPr="00056971">
              <w:rPr>
                <w:rFonts w:asciiTheme="majorHAnsi" w:hAnsiTheme="majorHAnsi"/>
                <w:sz w:val="20"/>
              </w:rPr>
              <w:t>PRASMES</w:t>
            </w:r>
          </w:p>
        </w:tc>
        <w:tc>
          <w:tcPr>
            <w:tcW w:w="866" w:type="dxa"/>
            <w:tcBorders>
              <w:left w:val="double" w:sz="4" w:space="0" w:color="auto"/>
              <w:right w:val="dotted" w:sz="4" w:space="0" w:color="auto"/>
            </w:tcBorders>
            <w:shd w:val="clear" w:color="auto" w:fill="FFF8EB"/>
            <w:vAlign w:val="center"/>
          </w:tcPr>
          <w:p w14:paraId="33AFCC3A" w14:textId="0AA07FCB" w:rsidR="00E35E49" w:rsidRPr="00056971" w:rsidRDefault="00E35E49" w:rsidP="00E35E49">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A3AA87B"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75E679A"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BB94E98"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F08FA47"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6766690"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74963F4"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58C3F9D" w14:textId="77777777" w:rsidR="00E35E49" w:rsidRPr="00056971" w:rsidRDefault="00E35E49" w:rsidP="00E35E49">
            <w:pPr>
              <w:jc w:val="center"/>
              <w:rPr>
                <w:rFonts w:asciiTheme="majorHAnsi" w:hAnsiTheme="majorHAnsi" w:cstheme="majorHAnsi"/>
                <w:sz w:val="20"/>
                <w:szCs w:val="20"/>
                <w:shd w:val="clear" w:color="auto" w:fill="FFFFFF"/>
                <w:lang w:val="lv-LV"/>
              </w:rPr>
            </w:pPr>
          </w:p>
        </w:tc>
      </w:tr>
      <w:tr w:rsidR="00AA40EA" w:rsidRPr="00056971" w14:paraId="5D979A5D" w14:textId="77777777" w:rsidTr="00254DDC">
        <w:trPr>
          <w:trHeight w:val="70"/>
        </w:trPr>
        <w:tc>
          <w:tcPr>
            <w:tcW w:w="2882" w:type="dxa"/>
            <w:tcBorders>
              <w:right w:val="double" w:sz="4" w:space="0" w:color="auto"/>
            </w:tcBorders>
            <w:vAlign w:val="center"/>
          </w:tcPr>
          <w:p w14:paraId="2CB575DF" w14:textId="30623734" w:rsidR="00AA40EA" w:rsidRPr="00056971" w:rsidRDefault="00AA40EA" w:rsidP="00AA40EA">
            <w:pPr>
              <w:ind w:left="216" w:hanging="216"/>
              <w:rPr>
                <w:rFonts w:asciiTheme="majorHAnsi" w:hAnsiTheme="majorHAnsi"/>
                <w:sz w:val="20"/>
              </w:rPr>
            </w:pPr>
            <w:r w:rsidRPr="00056971">
              <w:rPr>
                <w:rFonts w:asciiTheme="majorHAnsi" w:hAnsiTheme="majorHAnsi"/>
                <w:sz w:val="20"/>
              </w:rPr>
              <w:t xml:space="preserve">3.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atlasīt</w:t>
            </w:r>
            <w:proofErr w:type="spellEnd"/>
            <w:r w:rsidRPr="00056971">
              <w:rPr>
                <w:rFonts w:asciiTheme="majorHAnsi" w:hAnsiTheme="majorHAnsi"/>
                <w:sz w:val="20"/>
              </w:rPr>
              <w:t xml:space="preserve"> un </w:t>
            </w:r>
            <w:proofErr w:type="spellStart"/>
            <w:r w:rsidRPr="00056971">
              <w:rPr>
                <w:rFonts w:asciiTheme="majorHAnsi" w:hAnsiTheme="majorHAnsi"/>
                <w:sz w:val="20"/>
              </w:rPr>
              <w:t>izmantot</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r w:rsidRPr="00056971">
              <w:rPr>
                <w:rFonts w:asciiTheme="majorHAnsi" w:hAnsiTheme="majorHAnsi"/>
                <w:sz w:val="20"/>
              </w:rPr>
              <w:t xml:space="preserve"> </w:t>
            </w:r>
            <w:proofErr w:type="spellStart"/>
            <w:r w:rsidRPr="00056971">
              <w:rPr>
                <w:rFonts w:asciiTheme="majorHAnsi" w:hAnsiTheme="majorHAnsi"/>
                <w:sz w:val="20"/>
              </w:rPr>
              <w:t>izpratnes</w:t>
            </w:r>
            <w:proofErr w:type="spellEnd"/>
            <w:r w:rsidRPr="00056971">
              <w:rPr>
                <w:rFonts w:asciiTheme="majorHAnsi" w:hAnsiTheme="majorHAnsi"/>
                <w:sz w:val="20"/>
              </w:rPr>
              <w:t xml:space="preserve"> un </w:t>
            </w:r>
            <w:proofErr w:type="spellStart"/>
            <w:r w:rsidRPr="00056971">
              <w:rPr>
                <w:rFonts w:asciiTheme="majorHAnsi" w:hAnsiTheme="majorHAnsi"/>
                <w:sz w:val="20"/>
              </w:rPr>
              <w:t>paš</w:t>
            </w:r>
            <w:r w:rsidR="00D768BA" w:rsidRPr="00056971">
              <w:rPr>
                <w:rFonts w:asciiTheme="majorHAnsi" w:hAnsiTheme="majorHAnsi"/>
                <w:sz w:val="20"/>
              </w:rPr>
              <w:t>i</w:t>
            </w:r>
            <w:r w:rsidRPr="00056971">
              <w:rPr>
                <w:rFonts w:asciiTheme="majorHAnsi" w:hAnsiTheme="majorHAnsi"/>
                <w:sz w:val="20"/>
              </w:rPr>
              <w:t>zpausmes</w:t>
            </w:r>
            <w:proofErr w:type="spellEnd"/>
            <w:r w:rsidRPr="00056971">
              <w:rPr>
                <w:rFonts w:asciiTheme="majorHAnsi" w:hAnsiTheme="majorHAnsi"/>
                <w:sz w:val="20"/>
              </w:rPr>
              <w:t xml:space="preserve"> </w:t>
            </w:r>
            <w:proofErr w:type="spellStart"/>
            <w:r w:rsidRPr="00056971">
              <w:rPr>
                <w:rFonts w:asciiTheme="majorHAnsi" w:hAnsiTheme="majorHAnsi"/>
                <w:sz w:val="20"/>
              </w:rPr>
              <w:t>mākslā</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sasniedzamajiem</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atbilstošākos</w:t>
            </w:r>
            <w:proofErr w:type="spellEnd"/>
            <w:r w:rsidRPr="00056971">
              <w:rPr>
                <w:rFonts w:asciiTheme="majorHAnsi" w:hAnsiTheme="majorHAnsi"/>
                <w:sz w:val="20"/>
              </w:rPr>
              <w:t xml:space="preserve"> </w:t>
            </w:r>
            <w:proofErr w:type="spellStart"/>
            <w:r w:rsidRPr="00056971">
              <w:rPr>
                <w:rFonts w:asciiTheme="majorHAnsi" w:hAnsiTheme="majorHAnsi"/>
                <w:sz w:val="20"/>
              </w:rPr>
              <w:t>apguves</w:t>
            </w:r>
            <w:proofErr w:type="spellEnd"/>
            <w:r w:rsidRPr="00056971">
              <w:rPr>
                <w:rFonts w:asciiTheme="majorHAnsi" w:hAnsiTheme="majorHAnsi"/>
                <w:sz w:val="20"/>
              </w:rPr>
              <w:t xml:space="preserve"> </w:t>
            </w:r>
            <w:proofErr w:type="spellStart"/>
            <w:r w:rsidRPr="00056971">
              <w:rPr>
                <w:rFonts w:asciiTheme="majorHAnsi" w:hAnsiTheme="majorHAnsi"/>
                <w:sz w:val="20"/>
              </w:rPr>
              <w:t>organizēšanas</w:t>
            </w:r>
            <w:proofErr w:type="spellEnd"/>
            <w:r w:rsidRPr="00056971">
              <w:rPr>
                <w:rFonts w:asciiTheme="majorHAnsi" w:hAnsiTheme="majorHAnsi"/>
                <w:sz w:val="20"/>
              </w:rPr>
              <w:t xml:space="preserve"> </w:t>
            </w:r>
            <w:proofErr w:type="spellStart"/>
            <w:r w:rsidRPr="00056971">
              <w:rPr>
                <w:rFonts w:asciiTheme="majorHAnsi" w:hAnsiTheme="majorHAnsi"/>
                <w:sz w:val="20"/>
              </w:rPr>
              <w:t>didaktiskos</w:t>
            </w:r>
            <w:proofErr w:type="spellEnd"/>
            <w:r w:rsidRPr="00056971">
              <w:rPr>
                <w:rFonts w:asciiTheme="majorHAnsi" w:hAnsiTheme="majorHAnsi"/>
                <w:sz w:val="20"/>
              </w:rPr>
              <w:t xml:space="preserve"> </w:t>
            </w:r>
            <w:proofErr w:type="spellStart"/>
            <w:r w:rsidRPr="00056971">
              <w:rPr>
                <w:rFonts w:asciiTheme="majorHAnsi" w:hAnsiTheme="majorHAnsi"/>
                <w:sz w:val="20"/>
              </w:rPr>
              <w:t>modeļus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 xml:space="preserve"> un </w:t>
            </w:r>
            <w:proofErr w:type="spellStart"/>
            <w:r w:rsidRPr="00056971">
              <w:rPr>
                <w:rFonts w:asciiTheme="majorHAnsi" w:hAnsiTheme="majorHAnsi"/>
                <w:sz w:val="20"/>
              </w:rPr>
              <w:t>līdzekļus</w:t>
            </w:r>
            <w:proofErr w:type="spellEnd"/>
            <w:r w:rsidR="00FB6271" w:rsidRPr="00056971">
              <w:rPr>
                <w:rFonts w:asciiTheme="majorHAnsi" w:hAnsiTheme="majorHAnsi"/>
                <w:sz w:val="20"/>
              </w:rPr>
              <w:t xml:space="preserve">, </w:t>
            </w:r>
            <w:proofErr w:type="spellStart"/>
            <w:r w:rsidR="00FB6271" w:rsidRPr="00056971">
              <w:rPr>
                <w:rFonts w:asciiTheme="majorHAnsi" w:hAnsiTheme="majorHAnsi"/>
                <w:sz w:val="20"/>
              </w:rPr>
              <w:t>lieto</w:t>
            </w:r>
            <w:proofErr w:type="spellEnd"/>
            <w:r w:rsidR="00FB6271" w:rsidRPr="00056971">
              <w:rPr>
                <w:rFonts w:asciiTheme="majorHAnsi" w:hAnsiTheme="majorHAnsi"/>
                <w:sz w:val="20"/>
              </w:rPr>
              <w:t xml:space="preserve"> </w:t>
            </w:r>
            <w:proofErr w:type="spellStart"/>
            <w:r w:rsidR="00FB6271" w:rsidRPr="00056971">
              <w:rPr>
                <w:rFonts w:asciiTheme="majorHAnsi" w:hAnsiTheme="majorHAnsi"/>
                <w:sz w:val="20"/>
              </w:rPr>
              <w:t>digitālos</w:t>
            </w:r>
            <w:proofErr w:type="spellEnd"/>
            <w:r w:rsidR="00FB6271" w:rsidRPr="00056971">
              <w:rPr>
                <w:rFonts w:asciiTheme="majorHAnsi" w:hAnsiTheme="majorHAnsi"/>
                <w:sz w:val="20"/>
              </w:rPr>
              <w:t xml:space="preserve"> </w:t>
            </w:r>
            <w:proofErr w:type="spellStart"/>
            <w:r w:rsidR="00FB6271" w:rsidRPr="00056971">
              <w:rPr>
                <w:rFonts w:asciiTheme="majorHAnsi" w:hAnsiTheme="majorHAnsi"/>
                <w:sz w:val="20"/>
              </w:rPr>
              <w:t>mācību</w:t>
            </w:r>
            <w:proofErr w:type="spellEnd"/>
            <w:r w:rsidR="00FB6271" w:rsidRPr="00056971">
              <w:rPr>
                <w:rFonts w:asciiTheme="majorHAnsi" w:hAnsiTheme="majorHAnsi"/>
                <w:sz w:val="20"/>
              </w:rPr>
              <w:t xml:space="preserve"> </w:t>
            </w:r>
            <w:proofErr w:type="spellStart"/>
            <w:r w:rsidR="00FB6271" w:rsidRPr="00056971">
              <w:rPr>
                <w:rFonts w:asciiTheme="majorHAnsi" w:hAnsiTheme="majorHAnsi"/>
                <w:sz w:val="20"/>
              </w:rPr>
              <w:t>resursus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4877AEB3" w14:textId="75D2E561" w:rsidR="00AA40EA" w:rsidRPr="00056971" w:rsidRDefault="00AA40EA" w:rsidP="00AA40E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275D5D4"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D9906D2"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2A79A35" w14:textId="14E4DFA6" w:rsidR="00AA40EA" w:rsidRPr="00056971" w:rsidRDefault="00AA40EA" w:rsidP="00AA40E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12D396BC" w14:textId="2B649848" w:rsidR="00AA40EA" w:rsidRPr="00056971" w:rsidRDefault="00AA40EA" w:rsidP="00AA40E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5A4A559B" w14:textId="4D32C5BE" w:rsidR="00AA40EA" w:rsidRPr="00056971" w:rsidRDefault="00AA40EA" w:rsidP="00AA40E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0C2F4B2"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2324542"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r>
      <w:tr w:rsidR="00056971" w:rsidRPr="00056971" w14:paraId="77DA9338" w14:textId="77777777" w:rsidTr="008D5638">
        <w:trPr>
          <w:trHeight w:val="70"/>
        </w:trPr>
        <w:tc>
          <w:tcPr>
            <w:tcW w:w="2882" w:type="dxa"/>
            <w:tcBorders>
              <w:right w:val="double" w:sz="4" w:space="0" w:color="auto"/>
            </w:tcBorders>
            <w:vAlign w:val="center"/>
          </w:tcPr>
          <w:p w14:paraId="3CA03134" w14:textId="3304128F" w:rsidR="00AA40EA" w:rsidRPr="00056971" w:rsidRDefault="00AA40EA" w:rsidP="00AA40EA">
            <w:pPr>
              <w:ind w:left="216" w:hanging="216"/>
              <w:rPr>
                <w:rFonts w:asciiTheme="majorHAnsi" w:hAnsiTheme="majorHAnsi"/>
                <w:sz w:val="20"/>
              </w:rPr>
            </w:pPr>
            <w:r w:rsidRPr="00056971">
              <w:rPr>
                <w:rFonts w:asciiTheme="majorHAnsi" w:hAnsiTheme="majorHAnsi"/>
                <w:sz w:val="20"/>
              </w:rPr>
              <w:t xml:space="preserve">4. </w:t>
            </w:r>
            <w:proofErr w:type="spellStart"/>
            <w:r w:rsidRPr="00056971">
              <w:rPr>
                <w:rFonts w:asciiTheme="majorHAnsi" w:hAnsiTheme="majorHAnsi"/>
                <w:sz w:val="20"/>
              </w:rPr>
              <w:t>Pielāgo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metodiku</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izglītojamā</w:t>
            </w:r>
            <w:proofErr w:type="spellEnd"/>
            <w:r w:rsidRPr="00056971">
              <w:rPr>
                <w:rFonts w:asciiTheme="majorHAnsi" w:hAnsiTheme="majorHAnsi"/>
                <w:sz w:val="20"/>
              </w:rPr>
              <w:t xml:space="preserve"> </w:t>
            </w:r>
            <w:proofErr w:type="spellStart"/>
            <w:r w:rsidRPr="00056971">
              <w:rPr>
                <w:rFonts w:asciiTheme="majorHAnsi" w:hAnsiTheme="majorHAnsi"/>
                <w:sz w:val="20"/>
              </w:rPr>
              <w:t>individuālās</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attīstības</w:t>
            </w:r>
            <w:proofErr w:type="spellEnd"/>
            <w:r w:rsidRPr="00056971">
              <w:rPr>
                <w:rFonts w:asciiTheme="majorHAnsi" w:hAnsiTheme="majorHAnsi"/>
                <w:sz w:val="20"/>
              </w:rPr>
              <w:t xml:space="preserve"> </w:t>
            </w:r>
            <w:proofErr w:type="spellStart"/>
            <w:r w:rsidRPr="00056971">
              <w:rPr>
                <w:rFonts w:asciiTheme="majorHAnsi" w:hAnsiTheme="majorHAnsi"/>
                <w:sz w:val="20"/>
              </w:rPr>
              <w:t>vajadzībām</w:t>
            </w:r>
            <w:proofErr w:type="spellEnd"/>
            <w:r w:rsidRPr="00056971">
              <w:rPr>
                <w:rFonts w:asciiTheme="majorHAnsi" w:hAnsiTheme="majorHAnsi"/>
                <w:sz w:val="20"/>
              </w:rPr>
              <w:t xml:space="preserve"> </w:t>
            </w:r>
            <w:proofErr w:type="spellStart"/>
            <w:r w:rsidRPr="00056971">
              <w:rPr>
                <w:rFonts w:asciiTheme="majorHAnsi" w:hAnsiTheme="majorHAnsi"/>
                <w:sz w:val="20"/>
              </w:rPr>
              <w:t>diferencējot</w:t>
            </w:r>
            <w:proofErr w:type="spellEnd"/>
            <w:r w:rsidRPr="00056971">
              <w:rPr>
                <w:rFonts w:asciiTheme="majorHAnsi" w:hAnsiTheme="majorHAnsi"/>
                <w:sz w:val="20"/>
              </w:rPr>
              <w:t xml:space="preserve">, </w:t>
            </w:r>
            <w:proofErr w:type="spellStart"/>
            <w:r w:rsidRPr="00056971">
              <w:rPr>
                <w:rFonts w:asciiTheme="majorHAnsi" w:hAnsiTheme="majorHAnsi"/>
                <w:sz w:val="20"/>
              </w:rPr>
              <w:t>individualizējot</w:t>
            </w:r>
            <w:proofErr w:type="spellEnd"/>
            <w:r w:rsidRPr="00056971">
              <w:rPr>
                <w:rFonts w:asciiTheme="majorHAnsi" w:hAnsiTheme="majorHAnsi"/>
                <w:sz w:val="20"/>
              </w:rPr>
              <w:t xml:space="preserve"> un </w:t>
            </w:r>
            <w:proofErr w:type="spellStart"/>
            <w:r w:rsidRPr="00056971">
              <w:rPr>
                <w:rFonts w:asciiTheme="majorHAnsi" w:hAnsiTheme="majorHAnsi"/>
                <w:sz w:val="20"/>
              </w:rPr>
              <w:t>personalizējot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lastRenderedPageBreak/>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integrējot</w:t>
            </w:r>
            <w:proofErr w:type="spellEnd"/>
            <w:r w:rsidRPr="00056971">
              <w:rPr>
                <w:rFonts w:asciiTheme="majorHAnsi" w:hAnsiTheme="majorHAnsi"/>
                <w:sz w:val="20"/>
              </w:rPr>
              <w:t xml:space="preserve"> </w:t>
            </w:r>
            <w:proofErr w:type="spellStart"/>
            <w:r w:rsidRPr="00056971">
              <w:rPr>
                <w:rFonts w:asciiTheme="majorHAnsi" w:hAnsiTheme="majorHAnsi"/>
                <w:sz w:val="20"/>
              </w:rPr>
              <w:t>caurviju</w:t>
            </w:r>
            <w:proofErr w:type="spellEnd"/>
            <w:r w:rsidRPr="00056971">
              <w:rPr>
                <w:rFonts w:asciiTheme="majorHAnsi" w:hAnsiTheme="majorHAnsi"/>
                <w:sz w:val="20"/>
              </w:rPr>
              <w:t xml:space="preserve"> </w:t>
            </w:r>
            <w:proofErr w:type="spellStart"/>
            <w:r w:rsidRPr="00056971">
              <w:rPr>
                <w:rFonts w:asciiTheme="majorHAnsi" w:hAnsiTheme="majorHAnsi"/>
                <w:sz w:val="20"/>
              </w:rPr>
              <w:t>prasmes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688C7BFE" w14:textId="17F0B745" w:rsidR="00AA40EA" w:rsidRPr="00056971" w:rsidRDefault="00AA40EA" w:rsidP="00AA40E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07DB2E3"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14492B9"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EBD782E" w14:textId="2FD8DDB8" w:rsidR="00AA40EA" w:rsidRPr="00056971" w:rsidRDefault="00AA40EA" w:rsidP="00AA40E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5B866A9" w14:textId="2DBEB190" w:rsidR="00AA40EA" w:rsidRPr="00056971" w:rsidRDefault="00AA40EA" w:rsidP="00AA40E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86" w:type="dxa"/>
            <w:gridSpan w:val="2"/>
            <w:tcBorders>
              <w:left w:val="dotted" w:sz="4" w:space="0" w:color="auto"/>
              <w:right w:val="double" w:sz="4" w:space="0" w:color="auto"/>
            </w:tcBorders>
            <w:vAlign w:val="center"/>
          </w:tcPr>
          <w:p w14:paraId="2E473517" w14:textId="07AEB35D" w:rsidR="00AA40EA" w:rsidRPr="00056971" w:rsidRDefault="00AA40EA" w:rsidP="00AA40E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24" w:type="dxa"/>
            <w:tcBorders>
              <w:left w:val="double" w:sz="4" w:space="0" w:color="auto"/>
              <w:right w:val="dotted" w:sz="4" w:space="0" w:color="auto"/>
            </w:tcBorders>
            <w:shd w:val="clear" w:color="auto" w:fill="FFF8EB"/>
            <w:vAlign w:val="center"/>
          </w:tcPr>
          <w:p w14:paraId="7CCC8912"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DB36FF3" w14:textId="77777777" w:rsidR="00AA40EA" w:rsidRPr="00056971" w:rsidRDefault="00AA40EA" w:rsidP="00AA40EA">
            <w:pPr>
              <w:jc w:val="center"/>
              <w:rPr>
                <w:rFonts w:asciiTheme="majorHAnsi" w:hAnsiTheme="majorHAnsi" w:cstheme="majorHAnsi"/>
                <w:sz w:val="20"/>
                <w:szCs w:val="20"/>
                <w:shd w:val="clear" w:color="auto" w:fill="FFFFFF"/>
                <w:lang w:val="lv-LV"/>
              </w:rPr>
            </w:pPr>
          </w:p>
        </w:tc>
      </w:tr>
      <w:tr w:rsidR="008D5638" w:rsidRPr="00056971" w14:paraId="57477F0F" w14:textId="77777777" w:rsidTr="008D5638">
        <w:trPr>
          <w:trHeight w:val="70"/>
        </w:trPr>
        <w:tc>
          <w:tcPr>
            <w:tcW w:w="2882" w:type="dxa"/>
            <w:tcBorders>
              <w:right w:val="double" w:sz="4" w:space="0" w:color="auto"/>
            </w:tcBorders>
            <w:vAlign w:val="center"/>
          </w:tcPr>
          <w:p w14:paraId="1A3FBAAA" w14:textId="55B0D2EB" w:rsidR="008D5638" w:rsidRPr="00056971" w:rsidRDefault="008D5638" w:rsidP="008D5638">
            <w:pPr>
              <w:ind w:left="216" w:hanging="216"/>
              <w:rPr>
                <w:rFonts w:asciiTheme="majorHAnsi" w:hAnsiTheme="majorHAnsi"/>
                <w:sz w:val="20"/>
              </w:rPr>
            </w:pPr>
            <w:r w:rsidRPr="00056971">
              <w:rPr>
                <w:rFonts w:asciiTheme="majorHAnsi" w:hAnsiTheme="majorHAnsi"/>
                <w:sz w:val="20"/>
              </w:rPr>
              <w:t xml:space="preserve">5. </w:t>
            </w:r>
            <w:proofErr w:type="spellStart"/>
            <w:r w:rsidRPr="00056971">
              <w:rPr>
                <w:rFonts w:asciiTheme="majorHAnsi" w:hAnsiTheme="majorHAnsi"/>
                <w:sz w:val="20"/>
              </w:rPr>
              <w:t>Īsteno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veicinot</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w:t>
            </w:r>
            <w:proofErr w:type="spellStart"/>
            <w:r w:rsidRPr="00056971">
              <w:rPr>
                <w:rFonts w:asciiTheme="majorHAnsi" w:hAnsiTheme="majorHAnsi"/>
                <w:sz w:val="20"/>
              </w:rPr>
              <w:t>prasmju</w:t>
            </w:r>
            <w:proofErr w:type="spellEnd"/>
            <w:r w:rsidRPr="00056971">
              <w:rPr>
                <w:rFonts w:asciiTheme="majorHAnsi" w:hAnsiTheme="majorHAnsi"/>
                <w:sz w:val="20"/>
              </w:rPr>
              <w:t xml:space="preserve"> un </w:t>
            </w:r>
            <w:proofErr w:type="spellStart"/>
            <w:r w:rsidRPr="00056971">
              <w:rPr>
                <w:rFonts w:asciiTheme="majorHAnsi" w:hAnsiTheme="majorHAnsi"/>
                <w:sz w:val="20"/>
              </w:rPr>
              <w:t>radošās</w:t>
            </w:r>
            <w:proofErr w:type="spellEnd"/>
            <w:r w:rsidRPr="00056971">
              <w:rPr>
                <w:rFonts w:asciiTheme="majorHAnsi" w:hAnsiTheme="majorHAnsi"/>
                <w:sz w:val="20"/>
              </w:rPr>
              <w:t xml:space="preserve">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pārnesi</w:t>
            </w:r>
            <w:proofErr w:type="spellEnd"/>
            <w:r w:rsidRPr="00056971">
              <w:rPr>
                <w:rFonts w:asciiTheme="majorHAnsi" w:hAnsiTheme="majorHAnsi"/>
                <w:sz w:val="20"/>
              </w:rPr>
              <w:t xml:space="preserve"> </w:t>
            </w:r>
            <w:proofErr w:type="spellStart"/>
            <w:r w:rsidRPr="00056971">
              <w:rPr>
                <w:rFonts w:asciiTheme="majorHAnsi" w:hAnsiTheme="majorHAnsi"/>
                <w:sz w:val="20"/>
              </w:rPr>
              <w:t>dažādos</w:t>
            </w:r>
            <w:proofErr w:type="spellEnd"/>
            <w:r w:rsidRPr="00056971">
              <w:rPr>
                <w:rFonts w:asciiTheme="majorHAnsi" w:hAnsiTheme="majorHAnsi"/>
                <w:sz w:val="20"/>
              </w:rPr>
              <w:t xml:space="preserve"> </w:t>
            </w:r>
            <w:proofErr w:type="spellStart"/>
            <w:r w:rsidRPr="00056971">
              <w:rPr>
                <w:rFonts w:asciiTheme="majorHAnsi" w:hAnsiTheme="majorHAnsi"/>
                <w:sz w:val="20"/>
              </w:rPr>
              <w:t>kultūrkontekstos</w:t>
            </w:r>
            <w:proofErr w:type="spellEnd"/>
            <w:r w:rsidRPr="00056971">
              <w:rPr>
                <w:rFonts w:asciiTheme="majorHAnsi" w:hAnsiTheme="majorHAnsi"/>
                <w:sz w:val="20"/>
              </w:rPr>
              <w:t xml:space="preserve"> un </w:t>
            </w:r>
            <w:proofErr w:type="spellStart"/>
            <w:r w:rsidRPr="00056971">
              <w:rPr>
                <w:rFonts w:asciiTheme="majorHAnsi" w:hAnsiTheme="majorHAnsi"/>
                <w:sz w:val="20"/>
              </w:rPr>
              <w:t>praktiskajā</w:t>
            </w:r>
            <w:proofErr w:type="spellEnd"/>
            <w:r w:rsidRPr="00056971">
              <w:rPr>
                <w:rFonts w:asciiTheme="majorHAnsi" w:hAnsiTheme="majorHAnsi"/>
                <w:sz w:val="20"/>
              </w:rPr>
              <w:t xml:space="preserve"> </w:t>
            </w:r>
            <w:proofErr w:type="spellStart"/>
            <w:r w:rsidRPr="00056971">
              <w:rPr>
                <w:rFonts w:asciiTheme="majorHAnsi" w:hAnsiTheme="majorHAnsi"/>
                <w:sz w:val="20"/>
              </w:rPr>
              <w:t>lietojumā</w:t>
            </w:r>
            <w:proofErr w:type="spellEnd"/>
            <w:r w:rsidRPr="00056971">
              <w:rPr>
                <w:rFonts w:asciiTheme="majorHAnsi" w:hAnsiTheme="majorHAnsi"/>
                <w:sz w:val="20"/>
              </w:rPr>
              <w:t xml:space="preserve">. </w:t>
            </w:r>
          </w:p>
        </w:tc>
        <w:tc>
          <w:tcPr>
            <w:tcW w:w="866" w:type="dxa"/>
            <w:tcBorders>
              <w:left w:val="double" w:sz="4" w:space="0" w:color="auto"/>
              <w:right w:val="dotted" w:sz="4" w:space="0" w:color="auto"/>
            </w:tcBorders>
            <w:shd w:val="clear" w:color="auto" w:fill="FFF8EB"/>
            <w:vAlign w:val="center"/>
          </w:tcPr>
          <w:p w14:paraId="19E8CF59"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36736A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9A8ED79"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0AB335D" w14:textId="77777777" w:rsidR="008D5638" w:rsidRPr="00056971" w:rsidRDefault="008D5638" w:rsidP="008D5638">
            <w:pPr>
              <w:jc w:val="center"/>
              <w:rPr>
                <w:rFonts w:asciiTheme="majorHAnsi" w:hAnsiTheme="majorHAnsi" w:cstheme="majorHAnsi"/>
                <w:sz w:val="20"/>
                <w:szCs w:val="20"/>
                <w:lang w:val="lv-LV"/>
              </w:rPr>
            </w:pPr>
          </w:p>
        </w:tc>
        <w:tc>
          <w:tcPr>
            <w:tcW w:w="865" w:type="dxa"/>
            <w:tcBorders>
              <w:left w:val="dotted" w:sz="4" w:space="0" w:color="auto"/>
              <w:right w:val="dotted" w:sz="4" w:space="0" w:color="auto"/>
            </w:tcBorders>
            <w:vAlign w:val="center"/>
          </w:tcPr>
          <w:p w14:paraId="22DE7318" w14:textId="77777777" w:rsidR="008D5638" w:rsidRPr="00056971" w:rsidRDefault="008D5638" w:rsidP="008D5638">
            <w:pPr>
              <w:jc w:val="center"/>
              <w:rPr>
                <w:rFonts w:asciiTheme="majorHAnsi" w:hAnsiTheme="majorHAnsi" w:cstheme="majorHAnsi"/>
                <w:sz w:val="20"/>
                <w:szCs w:val="20"/>
                <w:lang w:val="lv-LV"/>
              </w:rPr>
            </w:pPr>
          </w:p>
        </w:tc>
        <w:tc>
          <w:tcPr>
            <w:tcW w:w="586" w:type="dxa"/>
            <w:gridSpan w:val="2"/>
            <w:tcBorders>
              <w:left w:val="dotted" w:sz="4" w:space="0" w:color="auto"/>
              <w:right w:val="double" w:sz="4" w:space="0" w:color="auto"/>
            </w:tcBorders>
            <w:vAlign w:val="center"/>
          </w:tcPr>
          <w:p w14:paraId="4AF2204E" w14:textId="77777777" w:rsidR="008D5638" w:rsidRPr="00056971" w:rsidRDefault="008D5638" w:rsidP="008D5638">
            <w:pPr>
              <w:jc w:val="center"/>
              <w:rPr>
                <w:rFonts w:asciiTheme="majorHAnsi" w:hAnsiTheme="majorHAnsi" w:cstheme="majorHAnsi"/>
                <w:sz w:val="20"/>
                <w:szCs w:val="20"/>
                <w:lang w:val="lv-LV"/>
              </w:rPr>
            </w:pPr>
          </w:p>
        </w:tc>
        <w:tc>
          <w:tcPr>
            <w:tcW w:w="1724" w:type="dxa"/>
            <w:tcBorders>
              <w:left w:val="double" w:sz="4" w:space="0" w:color="auto"/>
              <w:right w:val="dotted" w:sz="4" w:space="0" w:color="auto"/>
            </w:tcBorders>
            <w:shd w:val="clear" w:color="auto" w:fill="FFF8EB"/>
            <w:vAlign w:val="center"/>
          </w:tcPr>
          <w:p w14:paraId="45CE4034"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481EC00"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r>
      <w:tr w:rsidR="008D5638" w:rsidRPr="00056971" w14:paraId="6492236A" w14:textId="77777777" w:rsidTr="00254DDC">
        <w:trPr>
          <w:trHeight w:val="70"/>
        </w:trPr>
        <w:tc>
          <w:tcPr>
            <w:tcW w:w="2882" w:type="dxa"/>
            <w:tcBorders>
              <w:right w:val="double" w:sz="4" w:space="0" w:color="auto"/>
            </w:tcBorders>
            <w:vAlign w:val="center"/>
          </w:tcPr>
          <w:p w14:paraId="2DB66CFE" w14:textId="4A0DCCDE" w:rsidR="008D5638" w:rsidRPr="00056971" w:rsidRDefault="008D5638" w:rsidP="008D5638">
            <w:pPr>
              <w:ind w:left="272" w:hanging="272"/>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right w:val="dotted" w:sz="4" w:space="0" w:color="auto"/>
            </w:tcBorders>
            <w:shd w:val="clear" w:color="auto" w:fill="FFF8EB"/>
            <w:vAlign w:val="center"/>
          </w:tcPr>
          <w:p w14:paraId="4A800538" w14:textId="45C9656E" w:rsidR="008D5638" w:rsidRPr="00056971" w:rsidRDefault="008D5638" w:rsidP="008D5638">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C5510FC"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6794CA4"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67E1928"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E97C463"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F55CDEE"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9C9CD45"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DD4B78A"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r>
      <w:tr w:rsidR="008D5638" w:rsidRPr="00056971" w14:paraId="490E4ED3" w14:textId="77777777" w:rsidTr="00254DDC">
        <w:trPr>
          <w:trHeight w:val="70"/>
        </w:trPr>
        <w:tc>
          <w:tcPr>
            <w:tcW w:w="2882" w:type="dxa"/>
            <w:tcBorders>
              <w:right w:val="double" w:sz="4" w:space="0" w:color="auto"/>
            </w:tcBorders>
            <w:vAlign w:val="center"/>
          </w:tcPr>
          <w:p w14:paraId="679BA53D" w14:textId="216F8B7B" w:rsidR="008D5638" w:rsidRPr="00056971" w:rsidRDefault="008D5638" w:rsidP="008D5638">
            <w:pPr>
              <w:ind w:left="286" w:hanging="286"/>
              <w:rPr>
                <w:rFonts w:asciiTheme="majorHAnsi" w:hAnsiTheme="majorHAnsi"/>
                <w:sz w:val="20"/>
              </w:rPr>
            </w:pPr>
            <w:r w:rsidRPr="00056971">
              <w:rPr>
                <w:rFonts w:asciiTheme="majorHAnsi" w:hAnsiTheme="majorHAnsi"/>
                <w:sz w:val="20"/>
              </w:rPr>
              <w:t xml:space="preserve">6.  </w:t>
            </w:r>
            <w:proofErr w:type="spellStart"/>
            <w:r w:rsidRPr="00056971">
              <w:rPr>
                <w:rFonts w:asciiTheme="majorHAnsi" w:hAnsiTheme="majorHAnsi"/>
                <w:sz w:val="20"/>
              </w:rPr>
              <w:t>Pielieto</w:t>
            </w:r>
            <w:proofErr w:type="spellEnd"/>
            <w:r w:rsidRPr="00056971">
              <w:rPr>
                <w:rFonts w:asciiTheme="majorHAnsi" w:hAnsiTheme="majorHAnsi"/>
                <w:sz w:val="20"/>
              </w:rPr>
              <w:t xml:space="preserve"> </w:t>
            </w:r>
            <w:proofErr w:type="spellStart"/>
            <w:r w:rsidRPr="00056971">
              <w:rPr>
                <w:rFonts w:asciiTheme="majorHAnsi" w:hAnsiTheme="majorHAnsi"/>
                <w:sz w:val="20"/>
              </w:rPr>
              <w:t>iegūto</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w:t>
            </w:r>
            <w:proofErr w:type="spellStart"/>
            <w:r w:rsidRPr="00056971">
              <w:rPr>
                <w:rFonts w:asciiTheme="majorHAnsi" w:hAnsiTheme="majorHAnsi"/>
                <w:sz w:val="20"/>
              </w:rPr>
              <w:t>prasmju</w:t>
            </w:r>
            <w:proofErr w:type="spellEnd"/>
            <w:r w:rsidRPr="00056971">
              <w:rPr>
                <w:rFonts w:asciiTheme="majorHAnsi" w:hAnsiTheme="majorHAnsi"/>
                <w:sz w:val="20"/>
              </w:rPr>
              <w:t xml:space="preserve"> un </w:t>
            </w:r>
            <w:proofErr w:type="spellStart"/>
            <w:r w:rsidRPr="00056971">
              <w:rPr>
                <w:rFonts w:asciiTheme="majorHAnsi" w:hAnsiTheme="majorHAnsi"/>
                <w:sz w:val="20"/>
              </w:rPr>
              <w:t>attieksmju</w:t>
            </w:r>
            <w:proofErr w:type="spellEnd"/>
            <w:r w:rsidRPr="00056971">
              <w:rPr>
                <w:rFonts w:asciiTheme="majorHAnsi" w:hAnsiTheme="majorHAnsi"/>
                <w:sz w:val="20"/>
              </w:rPr>
              <w:t xml:space="preserve"> </w:t>
            </w:r>
            <w:proofErr w:type="spellStart"/>
            <w:r w:rsidRPr="00056971">
              <w:rPr>
                <w:rFonts w:asciiTheme="majorHAnsi" w:hAnsiTheme="majorHAnsi"/>
                <w:sz w:val="20"/>
              </w:rPr>
              <w:t>kopumu</w:t>
            </w:r>
            <w:proofErr w:type="spellEnd"/>
            <w:r w:rsidRPr="00056971">
              <w:rPr>
                <w:rFonts w:asciiTheme="majorHAnsi" w:hAnsiTheme="majorHAnsi"/>
                <w:sz w:val="20"/>
              </w:rPr>
              <w:t xml:space="preserve"> </w:t>
            </w:r>
            <w:proofErr w:type="spellStart"/>
            <w:r w:rsidRPr="00056971">
              <w:rPr>
                <w:rFonts w:asciiTheme="majorHAnsi" w:hAnsiTheme="majorHAnsi"/>
                <w:sz w:val="20"/>
              </w:rPr>
              <w:t>patstāvīgai</w:t>
            </w:r>
            <w:proofErr w:type="spellEnd"/>
            <w:r w:rsidRPr="00056971">
              <w:rPr>
                <w:rFonts w:asciiTheme="majorHAnsi" w:hAnsiTheme="majorHAnsi"/>
                <w:sz w:val="20"/>
              </w:rPr>
              <w:t xml:space="preserve">, </w:t>
            </w:r>
            <w:proofErr w:type="spellStart"/>
            <w:r w:rsidRPr="00056971">
              <w:rPr>
                <w:rFonts w:asciiTheme="majorHAnsi" w:hAnsiTheme="majorHAnsi"/>
                <w:sz w:val="20"/>
              </w:rPr>
              <w:t>atbildīgai</w:t>
            </w:r>
            <w:proofErr w:type="spellEnd"/>
            <w:r w:rsidRPr="00056971">
              <w:rPr>
                <w:rFonts w:asciiTheme="majorHAnsi" w:hAnsiTheme="majorHAnsi"/>
                <w:sz w:val="20"/>
              </w:rPr>
              <w:t xml:space="preserve"> un </w:t>
            </w:r>
            <w:proofErr w:type="spellStart"/>
            <w:r w:rsidRPr="00056971">
              <w:rPr>
                <w:rFonts w:asciiTheme="majorHAnsi" w:hAnsiTheme="majorHAnsi"/>
                <w:sz w:val="20"/>
              </w:rPr>
              <w:t>mērķtiecīgai</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plānošanai</w:t>
            </w:r>
            <w:proofErr w:type="spellEnd"/>
            <w:r w:rsidRPr="00056971">
              <w:rPr>
                <w:rFonts w:asciiTheme="majorHAnsi" w:hAnsiTheme="majorHAnsi"/>
                <w:sz w:val="20"/>
              </w:rPr>
              <w:t xml:space="preserve"> un </w:t>
            </w:r>
            <w:proofErr w:type="spellStart"/>
            <w:r w:rsidRPr="00056971">
              <w:rPr>
                <w:rFonts w:asciiTheme="majorHAnsi" w:hAnsiTheme="majorHAnsi"/>
                <w:sz w:val="20"/>
              </w:rPr>
              <w:t>organizēšanai</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sasniegumu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vērtēšanai</w:t>
            </w:r>
            <w:proofErr w:type="spellEnd"/>
            <w:r w:rsidRPr="00056971">
              <w:rPr>
                <w:rFonts w:asciiTheme="majorHAnsi" w:hAnsiTheme="majorHAnsi"/>
                <w:sz w:val="20"/>
              </w:rPr>
              <w:t xml:space="preserve"> un </w:t>
            </w:r>
            <w:proofErr w:type="spellStart"/>
            <w:r w:rsidRPr="00056971">
              <w:rPr>
                <w:rFonts w:asciiTheme="majorHAnsi" w:hAnsiTheme="majorHAnsi"/>
                <w:sz w:val="20"/>
              </w:rPr>
              <w:t>sava</w:t>
            </w:r>
            <w:proofErr w:type="spellEnd"/>
            <w:r w:rsidRPr="00056971">
              <w:rPr>
                <w:rFonts w:asciiTheme="majorHAnsi" w:hAnsiTheme="majorHAnsi"/>
                <w:sz w:val="20"/>
              </w:rPr>
              <w:t xml:space="preserve"> </w:t>
            </w:r>
            <w:proofErr w:type="spellStart"/>
            <w:r w:rsidRPr="00056971">
              <w:rPr>
                <w:rFonts w:asciiTheme="majorHAnsi" w:hAnsiTheme="majorHAnsi"/>
                <w:sz w:val="20"/>
              </w:rPr>
              <w:t>darba</w:t>
            </w:r>
            <w:proofErr w:type="spellEnd"/>
            <w:r w:rsidRPr="00056971">
              <w:rPr>
                <w:rFonts w:asciiTheme="majorHAnsi" w:hAnsiTheme="majorHAnsi"/>
                <w:sz w:val="20"/>
              </w:rPr>
              <w:t xml:space="preserve"> </w:t>
            </w:r>
            <w:proofErr w:type="spellStart"/>
            <w:r w:rsidRPr="00056971">
              <w:rPr>
                <w:rFonts w:asciiTheme="majorHAnsi" w:hAnsiTheme="majorHAnsi"/>
                <w:sz w:val="20"/>
              </w:rPr>
              <w:t>pašizvērtējumam</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591F0AA6" w14:textId="27E01897" w:rsidR="008D5638" w:rsidRPr="00056971" w:rsidRDefault="008D5638" w:rsidP="008D5638">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6E854F4"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A0FD587"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C7F816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294DCD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3E9A87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5F1583E" w14:textId="54CFAF56" w:rsidR="008D5638" w:rsidRPr="00056971" w:rsidRDefault="008D5638" w:rsidP="008D563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6D30907" w14:textId="3E865387" w:rsidR="008D5638" w:rsidRPr="00056971" w:rsidRDefault="008D5638" w:rsidP="008D563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056971" w:rsidRPr="00056971" w14:paraId="46C9C537" w14:textId="77777777" w:rsidTr="00254DDC">
        <w:trPr>
          <w:trHeight w:val="70"/>
        </w:trPr>
        <w:tc>
          <w:tcPr>
            <w:tcW w:w="2882" w:type="dxa"/>
            <w:tcBorders>
              <w:right w:val="double" w:sz="4" w:space="0" w:color="auto"/>
            </w:tcBorders>
            <w:vAlign w:val="center"/>
          </w:tcPr>
          <w:p w14:paraId="6FDA7988" w14:textId="63A17391" w:rsidR="008D5638" w:rsidRPr="00056971" w:rsidRDefault="008D5638" w:rsidP="008D5638">
            <w:pPr>
              <w:ind w:left="286" w:hanging="286"/>
              <w:rPr>
                <w:rFonts w:asciiTheme="majorHAnsi" w:hAnsiTheme="majorHAnsi"/>
                <w:sz w:val="20"/>
              </w:rPr>
            </w:pPr>
            <w:r w:rsidRPr="00056971">
              <w:rPr>
                <w:rFonts w:asciiTheme="majorHAnsi" w:hAnsiTheme="majorHAnsi"/>
                <w:sz w:val="20"/>
              </w:rPr>
              <w:t xml:space="preserve">7.  </w:t>
            </w:r>
            <w:proofErr w:type="spellStart"/>
            <w:r w:rsidRPr="00056971">
              <w:rPr>
                <w:rFonts w:asciiTheme="majorHAnsi" w:hAnsiTheme="majorHAnsi"/>
                <w:sz w:val="20"/>
              </w:rPr>
              <w:t>Balstoties</w:t>
            </w:r>
            <w:proofErr w:type="spellEnd"/>
            <w:r w:rsidRPr="00056971">
              <w:rPr>
                <w:rFonts w:asciiTheme="majorHAnsi" w:hAnsiTheme="majorHAnsi"/>
                <w:sz w:val="20"/>
              </w:rPr>
              <w:t xml:space="preserve"> </w:t>
            </w:r>
            <w:proofErr w:type="spellStart"/>
            <w:r w:rsidRPr="00056971">
              <w:rPr>
                <w:rFonts w:asciiTheme="majorHAnsi" w:hAnsiTheme="majorHAnsi"/>
                <w:sz w:val="20"/>
              </w:rPr>
              <w:t>uz</w:t>
            </w:r>
            <w:proofErr w:type="spellEnd"/>
            <w:r w:rsidRPr="00056971">
              <w:rPr>
                <w:rFonts w:asciiTheme="majorHAnsi" w:hAnsiTheme="majorHAnsi"/>
                <w:sz w:val="20"/>
              </w:rPr>
              <w:t xml:space="preserve"> </w:t>
            </w:r>
            <w:proofErr w:type="spellStart"/>
            <w:r w:rsidRPr="00056971">
              <w:rPr>
                <w:rFonts w:asciiTheme="majorHAnsi" w:hAnsiTheme="majorHAnsi"/>
                <w:sz w:val="20"/>
              </w:rPr>
              <w:t>iegūto</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r w:rsidRPr="00056971">
              <w:rPr>
                <w:rFonts w:asciiTheme="majorHAnsi" w:hAnsiTheme="majorHAnsi"/>
                <w:sz w:val="20"/>
              </w:rPr>
              <w:t xml:space="preserve"> </w:t>
            </w:r>
            <w:proofErr w:type="spellStart"/>
            <w:r w:rsidRPr="00056971">
              <w:rPr>
                <w:rFonts w:asciiTheme="majorHAnsi" w:hAnsiTheme="majorHAnsi"/>
                <w:sz w:val="20"/>
              </w:rPr>
              <w:t>pieredzi</w:t>
            </w:r>
            <w:proofErr w:type="spellEnd"/>
            <w:r w:rsidRPr="00056971">
              <w:rPr>
                <w:rFonts w:asciiTheme="majorHAnsi" w:hAnsiTheme="majorHAnsi"/>
                <w:sz w:val="20"/>
              </w:rPr>
              <w:t xml:space="preserve">, </w:t>
            </w: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veidot</w:t>
            </w:r>
            <w:proofErr w:type="spellEnd"/>
            <w:r w:rsidRPr="00056971">
              <w:rPr>
                <w:rFonts w:asciiTheme="majorHAnsi" w:hAnsiTheme="majorHAnsi"/>
                <w:sz w:val="20"/>
              </w:rPr>
              <w:t xml:space="preserve"> </w:t>
            </w:r>
            <w:proofErr w:type="spellStart"/>
            <w:r w:rsidRPr="00056971">
              <w:rPr>
                <w:rFonts w:asciiTheme="majorHAnsi" w:hAnsiTheme="majorHAnsi"/>
                <w:sz w:val="20"/>
              </w:rPr>
              <w:t>radošus</w:t>
            </w:r>
            <w:proofErr w:type="spellEnd"/>
            <w:r w:rsidRPr="00056971">
              <w:rPr>
                <w:rFonts w:asciiTheme="majorHAnsi" w:hAnsiTheme="majorHAnsi"/>
                <w:sz w:val="20"/>
              </w:rPr>
              <w:t xml:space="preserve"> un </w:t>
            </w:r>
            <w:proofErr w:type="spellStart"/>
            <w:r w:rsidRPr="00056971">
              <w:rPr>
                <w:rFonts w:asciiTheme="majorHAnsi" w:hAnsiTheme="majorHAnsi"/>
                <w:sz w:val="20"/>
              </w:rPr>
              <w:t>praktiskus</w:t>
            </w:r>
            <w:proofErr w:type="spellEnd"/>
            <w:r w:rsidRPr="00056971">
              <w:rPr>
                <w:rFonts w:asciiTheme="majorHAnsi" w:hAnsiTheme="majorHAnsi"/>
                <w:sz w:val="20"/>
              </w:rPr>
              <w:t xml:space="preserve"> </w:t>
            </w:r>
            <w:proofErr w:type="spellStart"/>
            <w:r w:rsidRPr="00056971">
              <w:rPr>
                <w:rFonts w:asciiTheme="majorHAnsi" w:hAnsiTheme="majorHAnsi"/>
                <w:sz w:val="20"/>
              </w:rPr>
              <w:t>uzdevumus</w:t>
            </w:r>
            <w:proofErr w:type="spellEnd"/>
            <w:r w:rsidRPr="00056971">
              <w:rPr>
                <w:rFonts w:asciiTheme="majorHAnsi" w:hAnsiTheme="majorHAnsi"/>
                <w:sz w:val="20"/>
              </w:rPr>
              <w:t xml:space="preserve">, kas </w:t>
            </w:r>
            <w:proofErr w:type="spellStart"/>
            <w:r w:rsidRPr="00056971">
              <w:rPr>
                <w:rFonts w:asciiTheme="majorHAnsi" w:hAnsiTheme="majorHAnsi"/>
                <w:sz w:val="20"/>
              </w:rPr>
              <w:t>ietver</w:t>
            </w:r>
            <w:proofErr w:type="spellEnd"/>
            <w:r w:rsidRPr="00056971">
              <w:rPr>
                <w:rFonts w:asciiTheme="majorHAnsi" w:hAnsiTheme="majorHAnsi"/>
                <w:sz w:val="20"/>
              </w:rPr>
              <w:t xml:space="preserve"> visas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satura</w:t>
            </w:r>
            <w:proofErr w:type="spellEnd"/>
            <w:r w:rsidRPr="00056971">
              <w:rPr>
                <w:rFonts w:asciiTheme="majorHAnsi" w:hAnsiTheme="majorHAnsi"/>
                <w:sz w:val="20"/>
              </w:rPr>
              <w:t xml:space="preserve"> </w:t>
            </w:r>
            <w:proofErr w:type="spellStart"/>
            <w:r w:rsidRPr="00056971">
              <w:rPr>
                <w:rFonts w:asciiTheme="majorHAnsi" w:hAnsiTheme="majorHAnsi"/>
                <w:sz w:val="20"/>
              </w:rPr>
              <w:t>elementus</w:t>
            </w:r>
            <w:proofErr w:type="spellEnd"/>
            <w:r w:rsidRPr="00056971">
              <w:rPr>
                <w:rFonts w:asciiTheme="majorHAnsi" w:hAnsiTheme="majorHAnsi"/>
                <w:sz w:val="20"/>
              </w:rPr>
              <w:t xml:space="preserve">, </w:t>
            </w:r>
            <w:proofErr w:type="spellStart"/>
            <w:r w:rsidRPr="00056971">
              <w:rPr>
                <w:rFonts w:asciiTheme="majorHAnsi" w:hAnsiTheme="majorHAnsi"/>
                <w:sz w:val="20"/>
              </w:rPr>
              <w:t>sekmējot</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radošo</w:t>
            </w:r>
            <w:proofErr w:type="spellEnd"/>
            <w:r w:rsidRPr="00056971">
              <w:rPr>
                <w:rFonts w:asciiTheme="majorHAnsi" w:hAnsiTheme="majorHAnsi"/>
                <w:sz w:val="20"/>
              </w:rPr>
              <w:t xml:space="preserve"> </w:t>
            </w:r>
            <w:proofErr w:type="spellStart"/>
            <w:r w:rsidRPr="00056971">
              <w:rPr>
                <w:rFonts w:asciiTheme="majorHAnsi" w:hAnsiTheme="majorHAnsi"/>
                <w:sz w:val="20"/>
              </w:rPr>
              <w:t>darbību</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2B753A70" w14:textId="6289F714" w:rsidR="008D5638" w:rsidRPr="00056971" w:rsidRDefault="008D5638" w:rsidP="008D5638">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B4FA10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8E21257"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3E66A4D"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988C584"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F0E45F9"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19F4650" w14:textId="423F415A" w:rsidR="008D5638" w:rsidRPr="00056971" w:rsidRDefault="008D5638" w:rsidP="008D563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2659316C" w14:textId="0FBAF556" w:rsidR="008D5638" w:rsidRPr="00056971" w:rsidRDefault="008D5638" w:rsidP="008D563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8D5638" w:rsidRPr="00056971" w14:paraId="24DC882C" w14:textId="77777777" w:rsidTr="00254DDC">
        <w:trPr>
          <w:trHeight w:val="382"/>
        </w:trPr>
        <w:tc>
          <w:tcPr>
            <w:tcW w:w="2882" w:type="dxa"/>
            <w:tcBorders>
              <w:right w:val="double" w:sz="4" w:space="0" w:color="auto"/>
            </w:tcBorders>
            <w:shd w:val="clear" w:color="auto" w:fill="D9D9D9" w:themeFill="background1" w:themeFillShade="D9"/>
            <w:vAlign w:val="center"/>
          </w:tcPr>
          <w:p w14:paraId="01D559A6" w14:textId="3955C55D" w:rsidR="008D5638" w:rsidRPr="00056971" w:rsidRDefault="008D5638" w:rsidP="008D5638">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Ilgl4015 KULTŪRAS IZPRATNES UN PAŠIZPAUSMES MĀKSLĀ JOMAS UN TEĀTRA MĀKSLAS MĀCĪBU METODIKA</w:t>
            </w:r>
          </w:p>
        </w:tc>
        <w:tc>
          <w:tcPr>
            <w:tcW w:w="866" w:type="dxa"/>
            <w:tcBorders>
              <w:left w:val="double" w:sz="4" w:space="0" w:color="auto"/>
              <w:bottom w:val="single" w:sz="4" w:space="0" w:color="auto"/>
              <w:right w:val="dotted" w:sz="4" w:space="0" w:color="auto"/>
            </w:tcBorders>
            <w:shd w:val="clear" w:color="auto" w:fill="D9D9D9" w:themeFill="background1" w:themeFillShade="D9"/>
            <w:vAlign w:val="center"/>
          </w:tcPr>
          <w:p w14:paraId="70DCF810" w14:textId="4641B778"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bottom w:val="single" w:sz="4" w:space="0" w:color="auto"/>
              <w:right w:val="dotted" w:sz="4" w:space="0" w:color="auto"/>
            </w:tcBorders>
            <w:shd w:val="clear" w:color="auto" w:fill="D9D9D9" w:themeFill="background1" w:themeFillShade="D9"/>
            <w:vAlign w:val="center"/>
          </w:tcPr>
          <w:p w14:paraId="682577F2" w14:textId="77777777"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D9D9D9" w:themeFill="background1" w:themeFillShade="D9"/>
            <w:vAlign w:val="center"/>
          </w:tcPr>
          <w:p w14:paraId="007772AF" w14:textId="7A36D158"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 X </w:t>
            </w:r>
          </w:p>
        </w:tc>
        <w:tc>
          <w:tcPr>
            <w:tcW w:w="866" w:type="dxa"/>
            <w:tcBorders>
              <w:left w:val="double" w:sz="4" w:space="0" w:color="auto"/>
              <w:bottom w:val="single" w:sz="4" w:space="0" w:color="auto"/>
              <w:right w:val="dotted" w:sz="4" w:space="0" w:color="auto"/>
            </w:tcBorders>
            <w:shd w:val="clear" w:color="auto" w:fill="D9D9D9" w:themeFill="background1" w:themeFillShade="D9"/>
            <w:vAlign w:val="center"/>
          </w:tcPr>
          <w:p w14:paraId="0177490B" w14:textId="30872FE8"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bottom w:val="single" w:sz="4" w:space="0" w:color="auto"/>
              <w:right w:val="dotted" w:sz="4" w:space="0" w:color="auto"/>
            </w:tcBorders>
            <w:shd w:val="clear" w:color="auto" w:fill="D9D9D9" w:themeFill="background1" w:themeFillShade="D9"/>
            <w:vAlign w:val="center"/>
          </w:tcPr>
          <w:p w14:paraId="5839D794" w14:textId="02E8839F"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bottom w:val="single" w:sz="4" w:space="0" w:color="auto"/>
              <w:right w:val="double" w:sz="4" w:space="0" w:color="auto"/>
            </w:tcBorders>
            <w:shd w:val="clear" w:color="auto" w:fill="D9D9D9" w:themeFill="background1" w:themeFillShade="D9"/>
            <w:vAlign w:val="center"/>
          </w:tcPr>
          <w:p w14:paraId="3E103107" w14:textId="136E2789"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bottom w:val="single" w:sz="4" w:space="0" w:color="auto"/>
              <w:right w:val="dotted" w:sz="4" w:space="0" w:color="auto"/>
            </w:tcBorders>
            <w:shd w:val="clear" w:color="auto" w:fill="D9D9D9" w:themeFill="background1" w:themeFillShade="D9"/>
            <w:vAlign w:val="center"/>
          </w:tcPr>
          <w:p w14:paraId="0E35A620" w14:textId="109A22ED" w:rsidR="008D5638" w:rsidRPr="00056971" w:rsidRDefault="008D5638" w:rsidP="008D5638">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 X </w:t>
            </w:r>
          </w:p>
        </w:tc>
        <w:tc>
          <w:tcPr>
            <w:tcW w:w="1449" w:type="dxa"/>
            <w:tcBorders>
              <w:left w:val="dotted" w:sz="4" w:space="0" w:color="auto"/>
              <w:bottom w:val="single" w:sz="4" w:space="0" w:color="auto"/>
            </w:tcBorders>
            <w:shd w:val="clear" w:color="auto" w:fill="D9D9D9" w:themeFill="background1" w:themeFillShade="D9"/>
            <w:vAlign w:val="center"/>
          </w:tcPr>
          <w:p w14:paraId="3B32BF2A" w14:textId="5753F609" w:rsidR="008D5638" w:rsidRPr="00056971" w:rsidRDefault="008D5638" w:rsidP="008D5638">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8D5638" w:rsidRPr="00056971" w14:paraId="0BFE0E20" w14:textId="77777777" w:rsidTr="00254DDC">
        <w:trPr>
          <w:trHeight w:val="70"/>
        </w:trPr>
        <w:tc>
          <w:tcPr>
            <w:tcW w:w="2882" w:type="dxa"/>
            <w:tcBorders>
              <w:right w:val="double" w:sz="4" w:space="0" w:color="auto"/>
            </w:tcBorders>
            <w:vAlign w:val="center"/>
          </w:tcPr>
          <w:p w14:paraId="1DB83B55" w14:textId="1A180361" w:rsidR="008D5638" w:rsidRPr="00056971" w:rsidRDefault="008D5638" w:rsidP="008D5638">
            <w:pPr>
              <w:ind w:left="272" w:hanging="272"/>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bottom w:val="single" w:sz="4" w:space="0" w:color="auto"/>
              <w:right w:val="dotted" w:sz="4" w:space="0" w:color="auto"/>
            </w:tcBorders>
            <w:shd w:val="clear" w:color="auto" w:fill="FFF8EB"/>
            <w:vAlign w:val="center"/>
          </w:tcPr>
          <w:p w14:paraId="3FC8E067" w14:textId="3E85F0CD" w:rsidR="008D5638" w:rsidRPr="00056971" w:rsidRDefault="008D5638" w:rsidP="008D5638">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1855B5EC"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2B30E4C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0DC61338"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02DC0C29"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4ECB38F1"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65544A4C"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6DB320CB" w14:textId="77777777" w:rsidR="008D5638" w:rsidRPr="00056971" w:rsidRDefault="008D5638" w:rsidP="008D5638">
            <w:pPr>
              <w:jc w:val="center"/>
              <w:rPr>
                <w:rFonts w:asciiTheme="majorHAnsi" w:hAnsiTheme="majorHAnsi" w:cstheme="majorHAnsi"/>
                <w:sz w:val="20"/>
                <w:szCs w:val="20"/>
                <w:shd w:val="clear" w:color="auto" w:fill="FFFFFF"/>
                <w:lang w:val="lv-LV"/>
              </w:rPr>
            </w:pPr>
          </w:p>
        </w:tc>
      </w:tr>
      <w:tr w:rsidR="007412F7" w:rsidRPr="00056971" w14:paraId="1AEDF29A" w14:textId="77777777" w:rsidTr="00254DDC">
        <w:trPr>
          <w:trHeight w:val="382"/>
        </w:trPr>
        <w:tc>
          <w:tcPr>
            <w:tcW w:w="2882" w:type="dxa"/>
            <w:tcBorders>
              <w:right w:val="double" w:sz="4" w:space="0" w:color="auto"/>
            </w:tcBorders>
            <w:vAlign w:val="center"/>
          </w:tcPr>
          <w:p w14:paraId="3CB75320" w14:textId="7DC9FC05" w:rsidR="007412F7" w:rsidRPr="00056971" w:rsidRDefault="007412F7" w:rsidP="007412F7">
            <w:pPr>
              <w:ind w:left="202" w:hanging="202"/>
              <w:rPr>
                <w:rFonts w:asciiTheme="majorHAnsi" w:hAnsiTheme="majorHAnsi"/>
                <w:sz w:val="20"/>
              </w:rPr>
            </w:pPr>
            <w:r w:rsidRPr="00056971">
              <w:rPr>
                <w:rFonts w:asciiTheme="majorHAnsi" w:hAnsiTheme="majorHAnsi"/>
                <w:sz w:val="20"/>
              </w:rPr>
              <w:t xml:space="preserve">1.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valsts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standartus</w:t>
            </w:r>
            <w:proofErr w:type="spellEnd"/>
            <w:r w:rsidRPr="00056971">
              <w:rPr>
                <w:rFonts w:asciiTheme="majorHAnsi" w:hAnsiTheme="majorHAnsi"/>
                <w:sz w:val="20"/>
              </w:rPr>
              <w:t xml:space="preserve"> un </w:t>
            </w:r>
            <w:proofErr w:type="spellStart"/>
            <w:r w:rsidRPr="00056971">
              <w:rPr>
                <w:rFonts w:asciiTheme="majorHAnsi" w:hAnsiTheme="majorHAnsi"/>
                <w:sz w:val="20"/>
              </w:rPr>
              <w:t>paraugprogrammas</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saturu</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izpratnes</w:t>
            </w:r>
            <w:proofErr w:type="spellEnd"/>
            <w:r w:rsidRPr="00056971">
              <w:rPr>
                <w:rFonts w:asciiTheme="majorHAnsi" w:hAnsiTheme="majorHAnsi"/>
                <w:sz w:val="20"/>
              </w:rPr>
              <w:t xml:space="preserve"> un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mākslā</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priekšmetos</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5FFCDA2D" w14:textId="78C781B1" w:rsidR="007412F7" w:rsidRPr="00056971" w:rsidRDefault="007412F7" w:rsidP="007412F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bottom w:val="single" w:sz="4" w:space="0" w:color="auto"/>
              <w:right w:val="dotted" w:sz="4" w:space="0" w:color="auto"/>
            </w:tcBorders>
            <w:shd w:val="clear" w:color="auto" w:fill="FFF8EB"/>
            <w:vAlign w:val="center"/>
          </w:tcPr>
          <w:p w14:paraId="024ACB3D" w14:textId="079BAF82" w:rsidR="007412F7" w:rsidRPr="00056971" w:rsidRDefault="007412F7" w:rsidP="007412F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bottom w:val="single" w:sz="4" w:space="0" w:color="auto"/>
              <w:right w:val="double" w:sz="4" w:space="0" w:color="auto"/>
            </w:tcBorders>
            <w:shd w:val="clear" w:color="auto" w:fill="FFF8EB"/>
            <w:vAlign w:val="center"/>
          </w:tcPr>
          <w:p w14:paraId="0A63A34D" w14:textId="7AA8BB7B" w:rsidR="007412F7" w:rsidRPr="00056971" w:rsidRDefault="007412F7" w:rsidP="007412F7">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bottom w:val="single" w:sz="4" w:space="0" w:color="auto"/>
              <w:right w:val="dotted" w:sz="4" w:space="0" w:color="auto"/>
            </w:tcBorders>
            <w:vAlign w:val="center"/>
          </w:tcPr>
          <w:p w14:paraId="2B7C8709"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6355285E"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54FA935F"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2BF4975A"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615F2A7D"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r>
      <w:tr w:rsidR="00D86B1A" w:rsidRPr="00056971" w14:paraId="498A4F9C" w14:textId="77777777" w:rsidTr="00254DDC">
        <w:trPr>
          <w:trHeight w:val="382"/>
        </w:trPr>
        <w:tc>
          <w:tcPr>
            <w:tcW w:w="2882" w:type="dxa"/>
            <w:tcBorders>
              <w:right w:val="double" w:sz="4" w:space="0" w:color="auto"/>
            </w:tcBorders>
            <w:vAlign w:val="center"/>
          </w:tcPr>
          <w:p w14:paraId="27EC0E02" w14:textId="00121363" w:rsidR="00D86B1A" w:rsidRPr="00056971" w:rsidRDefault="00D86B1A" w:rsidP="00D86B1A">
            <w:pPr>
              <w:ind w:left="202" w:hanging="202"/>
              <w:rPr>
                <w:rFonts w:asciiTheme="majorHAnsi" w:hAnsiTheme="majorHAnsi"/>
                <w:sz w:val="20"/>
              </w:rPr>
            </w:pPr>
            <w:r w:rsidRPr="00056971">
              <w:rPr>
                <w:rFonts w:asciiTheme="majorHAnsi" w:hAnsiTheme="majorHAnsi"/>
                <w:sz w:val="20"/>
              </w:rPr>
              <w:t xml:space="preserve">2.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plānošanas</w:t>
            </w:r>
            <w:proofErr w:type="spellEnd"/>
            <w:r w:rsidRPr="00056971">
              <w:rPr>
                <w:rFonts w:asciiTheme="majorHAnsi" w:hAnsiTheme="majorHAnsi"/>
                <w:sz w:val="20"/>
              </w:rPr>
              <w:t xml:space="preserve">, </w:t>
            </w:r>
            <w:proofErr w:type="spellStart"/>
            <w:r w:rsidRPr="00056971">
              <w:rPr>
                <w:rFonts w:asciiTheme="majorHAnsi" w:hAnsiTheme="majorHAnsi"/>
                <w:sz w:val="20"/>
              </w:rPr>
              <w:t>organizēšanas</w:t>
            </w:r>
            <w:proofErr w:type="spellEnd"/>
            <w:r w:rsidRPr="00056971">
              <w:rPr>
                <w:rFonts w:asciiTheme="majorHAnsi" w:hAnsiTheme="majorHAnsi"/>
                <w:sz w:val="20"/>
              </w:rPr>
              <w:t xml:space="preserve"> un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pieejas</w:t>
            </w:r>
            <w:proofErr w:type="spellEnd"/>
            <w:r w:rsidRPr="00056971">
              <w:rPr>
                <w:rFonts w:asciiTheme="majorHAnsi" w:hAnsiTheme="majorHAnsi"/>
                <w:sz w:val="20"/>
              </w:rPr>
              <w:t xml:space="preserve"> un </w:t>
            </w:r>
            <w:proofErr w:type="spellStart"/>
            <w:r w:rsidRPr="00056971">
              <w:rPr>
                <w:rFonts w:asciiTheme="majorHAnsi" w:hAnsiTheme="majorHAnsi"/>
                <w:sz w:val="20"/>
              </w:rPr>
              <w:t>principus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stratēģijas</w:t>
            </w:r>
            <w:proofErr w:type="spellEnd"/>
            <w:r w:rsidRPr="00056971">
              <w:rPr>
                <w:rFonts w:asciiTheme="majorHAnsi" w:hAnsiTheme="majorHAnsi"/>
                <w:sz w:val="20"/>
              </w:rPr>
              <w:t xml:space="preserve"> un </w:t>
            </w:r>
            <w:proofErr w:type="spellStart"/>
            <w:r w:rsidRPr="00056971">
              <w:rPr>
                <w:rFonts w:asciiTheme="majorHAnsi" w:hAnsiTheme="majorHAnsi"/>
                <w:sz w:val="20"/>
              </w:rPr>
              <w:t>metodes</w:t>
            </w:r>
            <w:proofErr w:type="spellEnd"/>
            <w:r w:rsidRPr="00056971">
              <w:rPr>
                <w:rFonts w:asciiTheme="majorHAnsi" w:hAnsiTheme="majorHAnsi"/>
                <w:sz w:val="20"/>
              </w:rPr>
              <w:t xml:space="preserve">, </w:t>
            </w:r>
            <w:proofErr w:type="spellStart"/>
            <w:r w:rsidRPr="00056971">
              <w:rPr>
                <w:rFonts w:asciiTheme="majorHAnsi" w:hAnsiTheme="majorHAnsi"/>
                <w:sz w:val="20"/>
              </w:rPr>
              <w:lastRenderedPageBreak/>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un </w:t>
            </w:r>
            <w:proofErr w:type="spellStart"/>
            <w:r w:rsidRPr="00056971">
              <w:rPr>
                <w:rFonts w:asciiTheme="majorHAnsi" w:hAnsiTheme="majorHAnsi"/>
                <w:sz w:val="20"/>
              </w:rPr>
              <w:t>prasmju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kritērijus</w:t>
            </w:r>
            <w:proofErr w:type="spellEnd"/>
          </w:p>
        </w:tc>
        <w:tc>
          <w:tcPr>
            <w:tcW w:w="866" w:type="dxa"/>
            <w:tcBorders>
              <w:left w:val="double" w:sz="4" w:space="0" w:color="auto"/>
              <w:bottom w:val="single" w:sz="4" w:space="0" w:color="auto"/>
              <w:right w:val="dotted" w:sz="4" w:space="0" w:color="auto"/>
            </w:tcBorders>
            <w:shd w:val="clear" w:color="auto" w:fill="FFF8EB"/>
            <w:vAlign w:val="center"/>
          </w:tcPr>
          <w:p w14:paraId="25E235E6" w14:textId="32A61008"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lastRenderedPageBreak/>
              <w:t>x</w:t>
            </w:r>
          </w:p>
        </w:tc>
        <w:tc>
          <w:tcPr>
            <w:tcW w:w="685" w:type="dxa"/>
            <w:tcBorders>
              <w:left w:val="dotted" w:sz="4" w:space="0" w:color="auto"/>
              <w:bottom w:val="single" w:sz="4" w:space="0" w:color="auto"/>
              <w:right w:val="dotted" w:sz="4" w:space="0" w:color="auto"/>
            </w:tcBorders>
            <w:shd w:val="clear" w:color="auto" w:fill="FFF8EB"/>
            <w:vAlign w:val="center"/>
          </w:tcPr>
          <w:p w14:paraId="723A83DB" w14:textId="03CE325B"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bottom w:val="single" w:sz="4" w:space="0" w:color="auto"/>
              <w:right w:val="double" w:sz="4" w:space="0" w:color="auto"/>
            </w:tcBorders>
            <w:shd w:val="clear" w:color="auto" w:fill="FFF8EB"/>
            <w:vAlign w:val="center"/>
          </w:tcPr>
          <w:p w14:paraId="49E15774" w14:textId="186E8329"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bottom w:val="single" w:sz="4" w:space="0" w:color="auto"/>
              <w:right w:val="dotted" w:sz="4" w:space="0" w:color="auto"/>
            </w:tcBorders>
            <w:vAlign w:val="center"/>
          </w:tcPr>
          <w:p w14:paraId="64E4D062"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391B383D"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64494091"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693EF4A8"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2F3CC625"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r>
      <w:tr w:rsidR="007412F7" w:rsidRPr="00056971" w14:paraId="578B06F5" w14:textId="77777777" w:rsidTr="00254DDC">
        <w:trPr>
          <w:trHeight w:val="70"/>
        </w:trPr>
        <w:tc>
          <w:tcPr>
            <w:tcW w:w="2882" w:type="dxa"/>
            <w:tcBorders>
              <w:right w:val="double" w:sz="4" w:space="0" w:color="auto"/>
            </w:tcBorders>
            <w:vAlign w:val="center"/>
          </w:tcPr>
          <w:p w14:paraId="7C07FB4D" w14:textId="0DAD86BB" w:rsidR="007412F7" w:rsidRPr="00056971" w:rsidRDefault="007412F7" w:rsidP="007412F7">
            <w:pPr>
              <w:ind w:left="272" w:hanging="272"/>
              <w:rPr>
                <w:rFonts w:asciiTheme="majorHAnsi" w:hAnsiTheme="majorHAnsi"/>
                <w:sz w:val="20"/>
              </w:rPr>
            </w:pPr>
            <w:r w:rsidRPr="00056971">
              <w:rPr>
                <w:rFonts w:asciiTheme="majorHAnsi" w:hAnsiTheme="majorHAnsi"/>
                <w:sz w:val="20"/>
              </w:rPr>
              <w:t>PRASMES</w:t>
            </w:r>
          </w:p>
        </w:tc>
        <w:tc>
          <w:tcPr>
            <w:tcW w:w="866" w:type="dxa"/>
            <w:tcBorders>
              <w:left w:val="double" w:sz="4" w:space="0" w:color="auto"/>
              <w:bottom w:val="single" w:sz="4" w:space="0" w:color="auto"/>
              <w:right w:val="dotted" w:sz="4" w:space="0" w:color="auto"/>
            </w:tcBorders>
            <w:shd w:val="clear" w:color="auto" w:fill="FFF8EB"/>
            <w:vAlign w:val="center"/>
          </w:tcPr>
          <w:p w14:paraId="5940BE7E" w14:textId="43124AAE" w:rsidR="007412F7" w:rsidRPr="00056971" w:rsidRDefault="007412F7" w:rsidP="007412F7">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23D8DBFD"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517C482F"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27EA13A9"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5A00F30A"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7178ACC2"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3D887E6B"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3866B719" w14:textId="77777777" w:rsidR="007412F7" w:rsidRPr="00056971" w:rsidRDefault="007412F7" w:rsidP="007412F7">
            <w:pPr>
              <w:jc w:val="center"/>
              <w:rPr>
                <w:rFonts w:asciiTheme="majorHAnsi" w:hAnsiTheme="majorHAnsi" w:cstheme="majorHAnsi"/>
                <w:sz w:val="20"/>
                <w:szCs w:val="20"/>
                <w:shd w:val="clear" w:color="auto" w:fill="FFFFFF"/>
                <w:lang w:val="lv-LV"/>
              </w:rPr>
            </w:pPr>
          </w:p>
        </w:tc>
      </w:tr>
      <w:tr w:rsidR="00D86B1A" w:rsidRPr="00056971" w14:paraId="2B48FD52" w14:textId="77777777" w:rsidTr="00254DDC">
        <w:trPr>
          <w:trHeight w:val="382"/>
        </w:trPr>
        <w:tc>
          <w:tcPr>
            <w:tcW w:w="2882" w:type="dxa"/>
            <w:tcBorders>
              <w:right w:val="double" w:sz="4" w:space="0" w:color="auto"/>
            </w:tcBorders>
            <w:vAlign w:val="center"/>
          </w:tcPr>
          <w:p w14:paraId="728553A0" w14:textId="1B87CE3F" w:rsidR="00D86B1A" w:rsidRPr="00056971" w:rsidRDefault="00D86B1A" w:rsidP="00D86B1A">
            <w:pPr>
              <w:ind w:left="216" w:hanging="224"/>
              <w:rPr>
                <w:rFonts w:asciiTheme="majorHAnsi" w:hAnsiTheme="majorHAnsi"/>
                <w:sz w:val="20"/>
              </w:rPr>
            </w:pPr>
            <w:r w:rsidRPr="00056971">
              <w:rPr>
                <w:rFonts w:asciiTheme="majorHAnsi" w:hAnsiTheme="majorHAnsi"/>
                <w:sz w:val="20"/>
              </w:rPr>
              <w:t xml:space="preserve">3.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atlasīt</w:t>
            </w:r>
            <w:proofErr w:type="spellEnd"/>
            <w:r w:rsidRPr="00056971">
              <w:rPr>
                <w:rFonts w:asciiTheme="majorHAnsi" w:hAnsiTheme="majorHAnsi"/>
                <w:sz w:val="20"/>
              </w:rPr>
              <w:t xml:space="preserve"> un </w:t>
            </w:r>
            <w:proofErr w:type="spellStart"/>
            <w:r w:rsidRPr="00056971">
              <w:rPr>
                <w:rFonts w:asciiTheme="majorHAnsi" w:hAnsiTheme="majorHAnsi"/>
                <w:sz w:val="20"/>
              </w:rPr>
              <w:t>izmantot</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r w:rsidRPr="00056971">
              <w:rPr>
                <w:rFonts w:asciiTheme="majorHAnsi" w:hAnsiTheme="majorHAnsi"/>
                <w:sz w:val="20"/>
              </w:rPr>
              <w:t xml:space="preserve"> </w:t>
            </w:r>
            <w:proofErr w:type="spellStart"/>
            <w:r w:rsidRPr="00056971">
              <w:rPr>
                <w:rFonts w:asciiTheme="majorHAnsi" w:hAnsiTheme="majorHAnsi"/>
                <w:sz w:val="20"/>
              </w:rPr>
              <w:t>izpratnes</w:t>
            </w:r>
            <w:proofErr w:type="spellEnd"/>
            <w:r w:rsidRPr="00056971">
              <w:rPr>
                <w:rFonts w:asciiTheme="majorHAnsi" w:hAnsiTheme="majorHAnsi"/>
                <w:sz w:val="20"/>
              </w:rPr>
              <w:t xml:space="preserve"> un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mākslā</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sasniedzamajiem</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atbilstošākos</w:t>
            </w:r>
            <w:proofErr w:type="spellEnd"/>
            <w:r w:rsidRPr="00056971">
              <w:rPr>
                <w:rFonts w:asciiTheme="majorHAnsi" w:hAnsiTheme="majorHAnsi"/>
                <w:sz w:val="20"/>
              </w:rPr>
              <w:t xml:space="preserve"> </w:t>
            </w:r>
            <w:proofErr w:type="spellStart"/>
            <w:r w:rsidRPr="00056971">
              <w:rPr>
                <w:rFonts w:asciiTheme="majorHAnsi" w:hAnsiTheme="majorHAnsi"/>
                <w:sz w:val="20"/>
              </w:rPr>
              <w:t>apguves</w:t>
            </w:r>
            <w:proofErr w:type="spellEnd"/>
            <w:r w:rsidRPr="00056971">
              <w:rPr>
                <w:rFonts w:asciiTheme="majorHAnsi" w:hAnsiTheme="majorHAnsi"/>
                <w:sz w:val="20"/>
              </w:rPr>
              <w:t xml:space="preserve"> </w:t>
            </w:r>
            <w:proofErr w:type="spellStart"/>
            <w:r w:rsidRPr="00056971">
              <w:rPr>
                <w:rFonts w:asciiTheme="majorHAnsi" w:hAnsiTheme="majorHAnsi"/>
                <w:sz w:val="20"/>
              </w:rPr>
              <w:t>organizēšanas</w:t>
            </w:r>
            <w:proofErr w:type="spellEnd"/>
            <w:r w:rsidRPr="00056971">
              <w:rPr>
                <w:rFonts w:asciiTheme="majorHAnsi" w:hAnsiTheme="majorHAnsi"/>
                <w:sz w:val="20"/>
              </w:rPr>
              <w:t xml:space="preserve"> </w:t>
            </w:r>
            <w:proofErr w:type="spellStart"/>
            <w:r w:rsidRPr="00056971">
              <w:rPr>
                <w:rFonts w:asciiTheme="majorHAnsi" w:hAnsiTheme="majorHAnsi"/>
                <w:sz w:val="20"/>
              </w:rPr>
              <w:t>didaktiskos</w:t>
            </w:r>
            <w:proofErr w:type="spellEnd"/>
            <w:r w:rsidRPr="00056971">
              <w:rPr>
                <w:rFonts w:asciiTheme="majorHAnsi" w:hAnsiTheme="majorHAnsi"/>
                <w:sz w:val="20"/>
              </w:rPr>
              <w:t xml:space="preserve"> </w:t>
            </w:r>
            <w:proofErr w:type="spellStart"/>
            <w:r w:rsidRPr="00056971">
              <w:rPr>
                <w:rFonts w:asciiTheme="majorHAnsi" w:hAnsiTheme="majorHAnsi"/>
                <w:sz w:val="20"/>
              </w:rPr>
              <w:t>modeļus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 xml:space="preserve"> un </w:t>
            </w:r>
            <w:proofErr w:type="spellStart"/>
            <w:r w:rsidRPr="00056971">
              <w:rPr>
                <w:rFonts w:asciiTheme="majorHAnsi" w:hAnsiTheme="majorHAnsi"/>
                <w:sz w:val="20"/>
              </w:rPr>
              <w:t>līdzekļus</w:t>
            </w:r>
            <w:proofErr w:type="spellEnd"/>
            <w:r w:rsidRPr="00056971">
              <w:rPr>
                <w:rFonts w:asciiTheme="majorHAnsi" w:hAnsiTheme="majorHAnsi"/>
                <w:sz w:val="20"/>
              </w:rPr>
              <w:t xml:space="preserve">, </w:t>
            </w:r>
            <w:proofErr w:type="spellStart"/>
            <w:r w:rsidRPr="00056971">
              <w:rPr>
                <w:rFonts w:asciiTheme="majorHAnsi" w:hAnsiTheme="majorHAnsi"/>
                <w:sz w:val="20"/>
              </w:rPr>
              <w:t>lieto</w:t>
            </w:r>
            <w:proofErr w:type="spellEnd"/>
            <w:r w:rsidRPr="00056971">
              <w:rPr>
                <w:rFonts w:asciiTheme="majorHAnsi" w:hAnsiTheme="majorHAnsi"/>
                <w:sz w:val="20"/>
              </w:rPr>
              <w:t xml:space="preserve"> </w:t>
            </w:r>
            <w:proofErr w:type="spellStart"/>
            <w:r w:rsidRPr="00056971">
              <w:rPr>
                <w:rFonts w:asciiTheme="majorHAnsi" w:hAnsiTheme="majorHAnsi"/>
                <w:sz w:val="20"/>
              </w:rPr>
              <w:t>digitālos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resursus</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7FE6169C" w14:textId="20648BA1" w:rsidR="00D86B1A" w:rsidRPr="00056971" w:rsidRDefault="00D86B1A" w:rsidP="00D86B1A">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38FE57AF"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1076958A"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3053951E" w14:textId="436C7B00"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bottom w:val="single" w:sz="4" w:space="0" w:color="auto"/>
              <w:right w:val="dotted" w:sz="4" w:space="0" w:color="auto"/>
            </w:tcBorders>
            <w:vAlign w:val="center"/>
          </w:tcPr>
          <w:p w14:paraId="118C6C67" w14:textId="33B7792E"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bottom w:val="single" w:sz="4" w:space="0" w:color="auto"/>
              <w:right w:val="double" w:sz="4" w:space="0" w:color="auto"/>
            </w:tcBorders>
            <w:vAlign w:val="center"/>
          </w:tcPr>
          <w:p w14:paraId="5327705A" w14:textId="20B0ACCF"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right w:val="dotted" w:sz="4" w:space="0" w:color="auto"/>
            </w:tcBorders>
            <w:shd w:val="clear" w:color="auto" w:fill="FFF8EB"/>
            <w:vAlign w:val="center"/>
          </w:tcPr>
          <w:p w14:paraId="2B0E0ABB"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54BE8033"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r>
      <w:tr w:rsidR="00D86B1A" w:rsidRPr="00056971" w14:paraId="233CC98C" w14:textId="77777777" w:rsidTr="00254DDC">
        <w:trPr>
          <w:trHeight w:val="382"/>
        </w:trPr>
        <w:tc>
          <w:tcPr>
            <w:tcW w:w="2882" w:type="dxa"/>
            <w:tcBorders>
              <w:right w:val="double" w:sz="4" w:space="0" w:color="auto"/>
            </w:tcBorders>
            <w:vAlign w:val="center"/>
          </w:tcPr>
          <w:p w14:paraId="15AF27C8" w14:textId="51E688CD" w:rsidR="00D86B1A" w:rsidRPr="00056971" w:rsidRDefault="00D86B1A" w:rsidP="00D86B1A">
            <w:pPr>
              <w:ind w:left="216" w:hanging="224"/>
              <w:rPr>
                <w:rFonts w:asciiTheme="majorHAnsi" w:hAnsiTheme="majorHAnsi"/>
                <w:sz w:val="20"/>
              </w:rPr>
            </w:pPr>
            <w:r w:rsidRPr="00056971">
              <w:rPr>
                <w:rFonts w:asciiTheme="majorHAnsi" w:hAnsiTheme="majorHAnsi"/>
                <w:sz w:val="20"/>
              </w:rPr>
              <w:t xml:space="preserve">4. </w:t>
            </w:r>
            <w:proofErr w:type="spellStart"/>
            <w:r w:rsidRPr="00056971">
              <w:rPr>
                <w:rFonts w:asciiTheme="majorHAnsi" w:hAnsiTheme="majorHAnsi"/>
                <w:sz w:val="20"/>
              </w:rPr>
              <w:t>Pielāgo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metodiku</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izglītojamā</w:t>
            </w:r>
            <w:proofErr w:type="spellEnd"/>
            <w:r w:rsidRPr="00056971">
              <w:rPr>
                <w:rFonts w:asciiTheme="majorHAnsi" w:hAnsiTheme="majorHAnsi"/>
                <w:sz w:val="20"/>
              </w:rPr>
              <w:t xml:space="preserve"> </w:t>
            </w:r>
            <w:proofErr w:type="spellStart"/>
            <w:r w:rsidRPr="00056971">
              <w:rPr>
                <w:rFonts w:asciiTheme="majorHAnsi" w:hAnsiTheme="majorHAnsi"/>
                <w:sz w:val="20"/>
              </w:rPr>
              <w:t>individuālās</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attīstības</w:t>
            </w:r>
            <w:proofErr w:type="spellEnd"/>
            <w:r w:rsidRPr="00056971">
              <w:rPr>
                <w:rFonts w:asciiTheme="majorHAnsi" w:hAnsiTheme="majorHAnsi"/>
                <w:sz w:val="20"/>
              </w:rPr>
              <w:t xml:space="preserve"> </w:t>
            </w:r>
            <w:proofErr w:type="spellStart"/>
            <w:r w:rsidRPr="00056971">
              <w:rPr>
                <w:rFonts w:asciiTheme="majorHAnsi" w:hAnsiTheme="majorHAnsi"/>
                <w:sz w:val="20"/>
              </w:rPr>
              <w:t>vajadzībām</w:t>
            </w:r>
            <w:proofErr w:type="spellEnd"/>
            <w:r w:rsidRPr="00056971">
              <w:rPr>
                <w:rFonts w:asciiTheme="majorHAnsi" w:hAnsiTheme="majorHAnsi"/>
                <w:sz w:val="20"/>
              </w:rPr>
              <w:t xml:space="preserve"> </w:t>
            </w:r>
            <w:proofErr w:type="spellStart"/>
            <w:r w:rsidRPr="00056971">
              <w:rPr>
                <w:rFonts w:asciiTheme="majorHAnsi" w:hAnsiTheme="majorHAnsi"/>
                <w:sz w:val="20"/>
              </w:rPr>
              <w:t>diferencējot</w:t>
            </w:r>
            <w:proofErr w:type="spellEnd"/>
            <w:r w:rsidRPr="00056971">
              <w:rPr>
                <w:rFonts w:asciiTheme="majorHAnsi" w:hAnsiTheme="majorHAnsi"/>
                <w:sz w:val="20"/>
              </w:rPr>
              <w:t xml:space="preserve">, </w:t>
            </w:r>
            <w:proofErr w:type="spellStart"/>
            <w:r w:rsidRPr="00056971">
              <w:rPr>
                <w:rFonts w:asciiTheme="majorHAnsi" w:hAnsiTheme="majorHAnsi"/>
                <w:sz w:val="20"/>
              </w:rPr>
              <w:t>individualizējot</w:t>
            </w:r>
            <w:proofErr w:type="spellEnd"/>
            <w:r w:rsidRPr="00056971">
              <w:rPr>
                <w:rFonts w:asciiTheme="majorHAnsi" w:hAnsiTheme="majorHAnsi"/>
                <w:sz w:val="20"/>
              </w:rPr>
              <w:t xml:space="preserve"> un </w:t>
            </w:r>
            <w:proofErr w:type="spellStart"/>
            <w:r w:rsidRPr="00056971">
              <w:rPr>
                <w:rFonts w:asciiTheme="majorHAnsi" w:hAnsiTheme="majorHAnsi"/>
                <w:sz w:val="20"/>
              </w:rPr>
              <w:t>personalizējot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integrējot</w:t>
            </w:r>
            <w:proofErr w:type="spellEnd"/>
            <w:r w:rsidRPr="00056971">
              <w:rPr>
                <w:rFonts w:asciiTheme="majorHAnsi" w:hAnsiTheme="majorHAnsi"/>
                <w:sz w:val="20"/>
              </w:rPr>
              <w:t xml:space="preserve"> </w:t>
            </w:r>
            <w:proofErr w:type="spellStart"/>
            <w:r w:rsidRPr="00056971">
              <w:rPr>
                <w:rFonts w:asciiTheme="majorHAnsi" w:hAnsiTheme="majorHAnsi"/>
                <w:sz w:val="20"/>
              </w:rPr>
              <w:t>caurviju</w:t>
            </w:r>
            <w:proofErr w:type="spellEnd"/>
            <w:r w:rsidRPr="00056971">
              <w:rPr>
                <w:rFonts w:asciiTheme="majorHAnsi" w:hAnsiTheme="majorHAnsi"/>
                <w:sz w:val="20"/>
              </w:rPr>
              <w:t xml:space="preserve"> </w:t>
            </w:r>
            <w:proofErr w:type="spellStart"/>
            <w:r w:rsidRPr="00056971">
              <w:rPr>
                <w:rFonts w:asciiTheme="majorHAnsi" w:hAnsiTheme="majorHAnsi"/>
                <w:sz w:val="20"/>
              </w:rPr>
              <w:t>prasmes</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7B95D7A7" w14:textId="4EADF14E" w:rsidR="00D86B1A" w:rsidRPr="00056971" w:rsidRDefault="00D86B1A" w:rsidP="00D86B1A">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3E7F241E"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2E9975E1"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504C108E" w14:textId="34E24589"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bottom w:val="single" w:sz="4" w:space="0" w:color="auto"/>
              <w:right w:val="dotted" w:sz="4" w:space="0" w:color="auto"/>
            </w:tcBorders>
            <w:vAlign w:val="center"/>
          </w:tcPr>
          <w:p w14:paraId="1123ECEF" w14:textId="6792656B"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bottom w:val="single" w:sz="4" w:space="0" w:color="auto"/>
              <w:right w:val="double" w:sz="4" w:space="0" w:color="auto"/>
            </w:tcBorders>
            <w:vAlign w:val="center"/>
          </w:tcPr>
          <w:p w14:paraId="2A453C08" w14:textId="7649B31A"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right w:val="dotted" w:sz="4" w:space="0" w:color="auto"/>
            </w:tcBorders>
            <w:shd w:val="clear" w:color="auto" w:fill="FFF8EB"/>
            <w:vAlign w:val="center"/>
          </w:tcPr>
          <w:p w14:paraId="3D1CC304"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13724E91"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r>
      <w:tr w:rsidR="00D86B1A" w:rsidRPr="00056971" w14:paraId="6F22460B" w14:textId="77777777" w:rsidTr="00254DDC">
        <w:trPr>
          <w:trHeight w:val="382"/>
        </w:trPr>
        <w:tc>
          <w:tcPr>
            <w:tcW w:w="2882" w:type="dxa"/>
            <w:tcBorders>
              <w:right w:val="double" w:sz="4" w:space="0" w:color="auto"/>
            </w:tcBorders>
            <w:vAlign w:val="center"/>
          </w:tcPr>
          <w:p w14:paraId="754FB7BE" w14:textId="3F74BD84" w:rsidR="00D86B1A" w:rsidRPr="00056971" w:rsidRDefault="00D86B1A" w:rsidP="00D86B1A">
            <w:pPr>
              <w:ind w:left="216" w:hanging="224"/>
              <w:rPr>
                <w:rFonts w:asciiTheme="majorHAnsi" w:hAnsiTheme="majorHAnsi"/>
                <w:sz w:val="20"/>
              </w:rPr>
            </w:pPr>
            <w:r w:rsidRPr="00056971">
              <w:rPr>
                <w:rFonts w:asciiTheme="majorHAnsi" w:hAnsiTheme="majorHAnsi"/>
                <w:sz w:val="20"/>
              </w:rPr>
              <w:t xml:space="preserve">5. </w:t>
            </w:r>
            <w:proofErr w:type="spellStart"/>
            <w:r w:rsidRPr="00056971">
              <w:rPr>
                <w:rFonts w:asciiTheme="majorHAnsi" w:hAnsiTheme="majorHAnsi"/>
                <w:sz w:val="20"/>
              </w:rPr>
              <w:t>Īsteno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veicinot</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w:t>
            </w:r>
            <w:proofErr w:type="spellStart"/>
            <w:r w:rsidRPr="00056971">
              <w:rPr>
                <w:rFonts w:asciiTheme="majorHAnsi" w:hAnsiTheme="majorHAnsi"/>
                <w:sz w:val="20"/>
              </w:rPr>
              <w:t>prasmju</w:t>
            </w:r>
            <w:proofErr w:type="spellEnd"/>
            <w:r w:rsidRPr="00056971">
              <w:rPr>
                <w:rFonts w:asciiTheme="majorHAnsi" w:hAnsiTheme="majorHAnsi"/>
                <w:sz w:val="20"/>
              </w:rPr>
              <w:t xml:space="preserve"> un </w:t>
            </w:r>
            <w:proofErr w:type="spellStart"/>
            <w:r w:rsidRPr="00056971">
              <w:rPr>
                <w:rFonts w:asciiTheme="majorHAnsi" w:hAnsiTheme="majorHAnsi"/>
                <w:sz w:val="20"/>
              </w:rPr>
              <w:t>radošās</w:t>
            </w:r>
            <w:proofErr w:type="spellEnd"/>
            <w:r w:rsidRPr="00056971">
              <w:rPr>
                <w:rFonts w:asciiTheme="majorHAnsi" w:hAnsiTheme="majorHAnsi"/>
                <w:sz w:val="20"/>
              </w:rPr>
              <w:t xml:space="preserve">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pārnesi</w:t>
            </w:r>
            <w:proofErr w:type="spellEnd"/>
            <w:r w:rsidRPr="00056971">
              <w:rPr>
                <w:rFonts w:asciiTheme="majorHAnsi" w:hAnsiTheme="majorHAnsi"/>
                <w:sz w:val="20"/>
              </w:rPr>
              <w:t xml:space="preserve"> </w:t>
            </w:r>
            <w:proofErr w:type="spellStart"/>
            <w:r w:rsidRPr="00056971">
              <w:rPr>
                <w:rFonts w:asciiTheme="majorHAnsi" w:hAnsiTheme="majorHAnsi"/>
                <w:sz w:val="20"/>
              </w:rPr>
              <w:t>dažādos</w:t>
            </w:r>
            <w:proofErr w:type="spellEnd"/>
            <w:r w:rsidRPr="00056971">
              <w:rPr>
                <w:rFonts w:asciiTheme="majorHAnsi" w:hAnsiTheme="majorHAnsi"/>
                <w:sz w:val="20"/>
              </w:rPr>
              <w:t xml:space="preserve"> </w:t>
            </w:r>
            <w:proofErr w:type="spellStart"/>
            <w:r w:rsidRPr="00056971">
              <w:rPr>
                <w:rFonts w:asciiTheme="majorHAnsi" w:hAnsiTheme="majorHAnsi"/>
                <w:sz w:val="20"/>
              </w:rPr>
              <w:t>kultūrkontekstos</w:t>
            </w:r>
            <w:proofErr w:type="spellEnd"/>
            <w:r w:rsidRPr="00056971">
              <w:rPr>
                <w:rFonts w:asciiTheme="majorHAnsi" w:hAnsiTheme="majorHAnsi"/>
                <w:sz w:val="20"/>
              </w:rPr>
              <w:t xml:space="preserve"> un </w:t>
            </w:r>
            <w:proofErr w:type="spellStart"/>
            <w:r w:rsidRPr="00056971">
              <w:rPr>
                <w:rFonts w:asciiTheme="majorHAnsi" w:hAnsiTheme="majorHAnsi"/>
                <w:sz w:val="20"/>
              </w:rPr>
              <w:t>praktiskajā</w:t>
            </w:r>
            <w:proofErr w:type="spellEnd"/>
            <w:r w:rsidRPr="00056971">
              <w:rPr>
                <w:rFonts w:asciiTheme="majorHAnsi" w:hAnsiTheme="majorHAnsi"/>
                <w:sz w:val="20"/>
              </w:rPr>
              <w:t xml:space="preserve"> </w:t>
            </w:r>
            <w:proofErr w:type="spellStart"/>
            <w:r w:rsidRPr="00056971">
              <w:rPr>
                <w:rFonts w:asciiTheme="majorHAnsi" w:hAnsiTheme="majorHAnsi"/>
                <w:sz w:val="20"/>
              </w:rPr>
              <w:t>lietojumā</w:t>
            </w:r>
            <w:proofErr w:type="spellEnd"/>
            <w:r w:rsidRPr="00056971">
              <w:rPr>
                <w:rFonts w:asciiTheme="majorHAnsi" w:hAnsiTheme="majorHAnsi"/>
                <w:sz w:val="20"/>
              </w:rPr>
              <w:t xml:space="preserve">. </w:t>
            </w:r>
          </w:p>
        </w:tc>
        <w:tc>
          <w:tcPr>
            <w:tcW w:w="866" w:type="dxa"/>
            <w:tcBorders>
              <w:left w:val="double" w:sz="4" w:space="0" w:color="auto"/>
              <w:bottom w:val="single" w:sz="4" w:space="0" w:color="auto"/>
              <w:right w:val="dotted" w:sz="4" w:space="0" w:color="auto"/>
            </w:tcBorders>
            <w:shd w:val="clear" w:color="auto" w:fill="FFF8EB"/>
            <w:vAlign w:val="center"/>
          </w:tcPr>
          <w:p w14:paraId="0E48F26E" w14:textId="1993F887" w:rsidR="00D86B1A" w:rsidRPr="00056971" w:rsidRDefault="00D86B1A" w:rsidP="00D86B1A">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1F8929EC"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6C1A12E8"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3F5435C2" w14:textId="0468E89B"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bottom w:val="single" w:sz="4" w:space="0" w:color="auto"/>
              <w:right w:val="dotted" w:sz="4" w:space="0" w:color="auto"/>
            </w:tcBorders>
            <w:vAlign w:val="center"/>
          </w:tcPr>
          <w:p w14:paraId="1C9F2779" w14:textId="47B03509"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bottom w:val="single" w:sz="4" w:space="0" w:color="auto"/>
              <w:right w:val="double" w:sz="4" w:space="0" w:color="auto"/>
            </w:tcBorders>
            <w:vAlign w:val="center"/>
          </w:tcPr>
          <w:p w14:paraId="20BA1830" w14:textId="4DEF72FC"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right w:val="dotted" w:sz="4" w:space="0" w:color="auto"/>
            </w:tcBorders>
            <w:shd w:val="clear" w:color="auto" w:fill="FFF8EB"/>
            <w:vAlign w:val="center"/>
          </w:tcPr>
          <w:p w14:paraId="1E3EAB01"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6532F65D"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r>
      <w:tr w:rsidR="00D86B1A" w:rsidRPr="00056971" w14:paraId="76529732" w14:textId="77777777" w:rsidTr="00254DDC">
        <w:trPr>
          <w:trHeight w:val="70"/>
        </w:trPr>
        <w:tc>
          <w:tcPr>
            <w:tcW w:w="2882" w:type="dxa"/>
            <w:tcBorders>
              <w:right w:val="double" w:sz="4" w:space="0" w:color="auto"/>
            </w:tcBorders>
            <w:vAlign w:val="center"/>
          </w:tcPr>
          <w:p w14:paraId="18D8A2F6" w14:textId="6AB9138F" w:rsidR="00D86B1A" w:rsidRPr="00056971" w:rsidRDefault="00D86B1A" w:rsidP="00D86B1A">
            <w:pPr>
              <w:ind w:left="272" w:hanging="272"/>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bottom w:val="single" w:sz="4" w:space="0" w:color="auto"/>
              <w:right w:val="dotted" w:sz="4" w:space="0" w:color="auto"/>
            </w:tcBorders>
            <w:shd w:val="clear" w:color="auto" w:fill="FFF8EB"/>
            <w:vAlign w:val="center"/>
          </w:tcPr>
          <w:p w14:paraId="49F0890A" w14:textId="1B647429" w:rsidR="00D86B1A" w:rsidRPr="00056971" w:rsidRDefault="00D86B1A" w:rsidP="00D86B1A">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2BC61E06"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6A7A9A67"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7C825388" w14:textId="4F3DAAD0" w:rsidR="00D86B1A" w:rsidRPr="00056971" w:rsidRDefault="00D86B1A" w:rsidP="00D86B1A">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2ECB7AC0" w14:textId="2291D24D" w:rsidR="00D86B1A" w:rsidRPr="00056971" w:rsidRDefault="00D86B1A" w:rsidP="00D86B1A">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4F30D26B" w14:textId="7599A668" w:rsidR="00D86B1A" w:rsidRPr="00056971" w:rsidRDefault="00D86B1A" w:rsidP="00D86B1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1F053554"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1449" w:type="dxa"/>
            <w:tcBorders>
              <w:left w:val="dotted" w:sz="4" w:space="0" w:color="auto"/>
              <w:bottom w:val="single" w:sz="4" w:space="0" w:color="auto"/>
            </w:tcBorders>
            <w:shd w:val="clear" w:color="auto" w:fill="FFF8EB"/>
            <w:vAlign w:val="center"/>
          </w:tcPr>
          <w:p w14:paraId="25DBA4EB"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r>
      <w:tr w:rsidR="00D86B1A" w:rsidRPr="00056971" w14:paraId="45495A36" w14:textId="77777777" w:rsidTr="00254DDC">
        <w:trPr>
          <w:trHeight w:val="70"/>
        </w:trPr>
        <w:tc>
          <w:tcPr>
            <w:tcW w:w="2882" w:type="dxa"/>
            <w:tcBorders>
              <w:right w:val="double" w:sz="4" w:space="0" w:color="auto"/>
            </w:tcBorders>
            <w:vAlign w:val="center"/>
          </w:tcPr>
          <w:p w14:paraId="28FE9608" w14:textId="5574B009" w:rsidR="00D86B1A" w:rsidRPr="00056971" w:rsidRDefault="00D86B1A" w:rsidP="00D86B1A">
            <w:pPr>
              <w:ind w:left="272" w:hanging="272"/>
              <w:rPr>
                <w:rFonts w:asciiTheme="majorHAnsi" w:hAnsiTheme="majorHAnsi"/>
                <w:sz w:val="20"/>
              </w:rPr>
            </w:pPr>
            <w:r w:rsidRPr="00056971">
              <w:rPr>
                <w:rFonts w:asciiTheme="majorHAnsi" w:hAnsiTheme="majorHAnsi"/>
                <w:sz w:val="20"/>
              </w:rPr>
              <w:t xml:space="preserve">6.  </w:t>
            </w:r>
            <w:proofErr w:type="spellStart"/>
            <w:r w:rsidRPr="00056971">
              <w:rPr>
                <w:rFonts w:asciiTheme="majorHAnsi" w:hAnsiTheme="majorHAnsi"/>
                <w:sz w:val="20"/>
              </w:rPr>
              <w:t>Pielieto</w:t>
            </w:r>
            <w:proofErr w:type="spellEnd"/>
            <w:r w:rsidRPr="00056971">
              <w:rPr>
                <w:rFonts w:asciiTheme="majorHAnsi" w:hAnsiTheme="majorHAnsi"/>
                <w:sz w:val="20"/>
              </w:rPr>
              <w:t xml:space="preserve"> </w:t>
            </w:r>
            <w:proofErr w:type="spellStart"/>
            <w:r w:rsidRPr="00056971">
              <w:rPr>
                <w:rFonts w:asciiTheme="majorHAnsi" w:hAnsiTheme="majorHAnsi"/>
                <w:sz w:val="20"/>
              </w:rPr>
              <w:t>iegūto</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w:t>
            </w:r>
            <w:proofErr w:type="spellStart"/>
            <w:r w:rsidRPr="00056971">
              <w:rPr>
                <w:rFonts w:asciiTheme="majorHAnsi" w:hAnsiTheme="majorHAnsi"/>
                <w:sz w:val="20"/>
              </w:rPr>
              <w:t>prasmju</w:t>
            </w:r>
            <w:proofErr w:type="spellEnd"/>
            <w:r w:rsidRPr="00056971">
              <w:rPr>
                <w:rFonts w:asciiTheme="majorHAnsi" w:hAnsiTheme="majorHAnsi"/>
                <w:sz w:val="20"/>
              </w:rPr>
              <w:t xml:space="preserve"> un </w:t>
            </w:r>
            <w:proofErr w:type="spellStart"/>
            <w:r w:rsidRPr="00056971">
              <w:rPr>
                <w:rFonts w:asciiTheme="majorHAnsi" w:hAnsiTheme="majorHAnsi"/>
                <w:sz w:val="20"/>
              </w:rPr>
              <w:t>attieksmju</w:t>
            </w:r>
            <w:proofErr w:type="spellEnd"/>
            <w:r w:rsidRPr="00056971">
              <w:rPr>
                <w:rFonts w:asciiTheme="majorHAnsi" w:hAnsiTheme="majorHAnsi"/>
                <w:sz w:val="20"/>
              </w:rPr>
              <w:t xml:space="preserve"> </w:t>
            </w:r>
            <w:proofErr w:type="spellStart"/>
            <w:r w:rsidRPr="00056971">
              <w:rPr>
                <w:rFonts w:asciiTheme="majorHAnsi" w:hAnsiTheme="majorHAnsi"/>
                <w:sz w:val="20"/>
              </w:rPr>
              <w:t>kopumu</w:t>
            </w:r>
            <w:proofErr w:type="spellEnd"/>
            <w:r w:rsidRPr="00056971">
              <w:rPr>
                <w:rFonts w:asciiTheme="majorHAnsi" w:hAnsiTheme="majorHAnsi"/>
                <w:sz w:val="20"/>
              </w:rPr>
              <w:t xml:space="preserve"> </w:t>
            </w:r>
            <w:proofErr w:type="spellStart"/>
            <w:r w:rsidRPr="00056971">
              <w:rPr>
                <w:rFonts w:asciiTheme="majorHAnsi" w:hAnsiTheme="majorHAnsi"/>
                <w:sz w:val="20"/>
              </w:rPr>
              <w:t>patstāvīgai</w:t>
            </w:r>
            <w:proofErr w:type="spellEnd"/>
            <w:r w:rsidRPr="00056971">
              <w:rPr>
                <w:rFonts w:asciiTheme="majorHAnsi" w:hAnsiTheme="majorHAnsi"/>
                <w:sz w:val="20"/>
              </w:rPr>
              <w:t xml:space="preserve">, </w:t>
            </w:r>
            <w:proofErr w:type="spellStart"/>
            <w:r w:rsidRPr="00056971">
              <w:rPr>
                <w:rFonts w:asciiTheme="majorHAnsi" w:hAnsiTheme="majorHAnsi"/>
                <w:sz w:val="20"/>
              </w:rPr>
              <w:t>atbildīgai</w:t>
            </w:r>
            <w:proofErr w:type="spellEnd"/>
            <w:r w:rsidRPr="00056971">
              <w:rPr>
                <w:rFonts w:asciiTheme="majorHAnsi" w:hAnsiTheme="majorHAnsi"/>
                <w:sz w:val="20"/>
              </w:rPr>
              <w:t xml:space="preserve"> un </w:t>
            </w:r>
            <w:proofErr w:type="spellStart"/>
            <w:r w:rsidRPr="00056971">
              <w:rPr>
                <w:rFonts w:asciiTheme="majorHAnsi" w:hAnsiTheme="majorHAnsi"/>
                <w:sz w:val="20"/>
              </w:rPr>
              <w:t>mērķtiecīgai</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plānošanai</w:t>
            </w:r>
            <w:proofErr w:type="spellEnd"/>
            <w:r w:rsidRPr="00056971">
              <w:rPr>
                <w:rFonts w:asciiTheme="majorHAnsi" w:hAnsiTheme="majorHAnsi"/>
                <w:sz w:val="20"/>
              </w:rPr>
              <w:t xml:space="preserve"> un </w:t>
            </w:r>
            <w:proofErr w:type="spellStart"/>
            <w:r w:rsidRPr="00056971">
              <w:rPr>
                <w:rFonts w:asciiTheme="majorHAnsi" w:hAnsiTheme="majorHAnsi"/>
                <w:sz w:val="20"/>
              </w:rPr>
              <w:t>organizēšanai</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sasniegumu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vērtēšanai</w:t>
            </w:r>
            <w:proofErr w:type="spellEnd"/>
            <w:r w:rsidRPr="00056971">
              <w:rPr>
                <w:rFonts w:asciiTheme="majorHAnsi" w:hAnsiTheme="majorHAnsi"/>
                <w:sz w:val="20"/>
              </w:rPr>
              <w:t xml:space="preserve"> un </w:t>
            </w:r>
            <w:proofErr w:type="spellStart"/>
            <w:r w:rsidRPr="00056971">
              <w:rPr>
                <w:rFonts w:asciiTheme="majorHAnsi" w:hAnsiTheme="majorHAnsi"/>
                <w:sz w:val="20"/>
              </w:rPr>
              <w:t>sava</w:t>
            </w:r>
            <w:proofErr w:type="spellEnd"/>
            <w:r w:rsidRPr="00056971">
              <w:rPr>
                <w:rFonts w:asciiTheme="majorHAnsi" w:hAnsiTheme="majorHAnsi"/>
                <w:sz w:val="20"/>
              </w:rPr>
              <w:t xml:space="preserve"> </w:t>
            </w:r>
            <w:proofErr w:type="spellStart"/>
            <w:r w:rsidRPr="00056971">
              <w:rPr>
                <w:rFonts w:asciiTheme="majorHAnsi" w:hAnsiTheme="majorHAnsi"/>
                <w:sz w:val="20"/>
              </w:rPr>
              <w:t>darba</w:t>
            </w:r>
            <w:proofErr w:type="spellEnd"/>
            <w:r w:rsidRPr="00056971">
              <w:rPr>
                <w:rFonts w:asciiTheme="majorHAnsi" w:hAnsiTheme="majorHAnsi"/>
                <w:sz w:val="20"/>
              </w:rPr>
              <w:t xml:space="preserve"> </w:t>
            </w:r>
            <w:proofErr w:type="spellStart"/>
            <w:r w:rsidRPr="00056971">
              <w:rPr>
                <w:rFonts w:asciiTheme="majorHAnsi" w:hAnsiTheme="majorHAnsi"/>
                <w:sz w:val="20"/>
              </w:rPr>
              <w:t>pašizvērtējumam</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49CE7311" w14:textId="762A474D" w:rsidR="00D86B1A" w:rsidRPr="00056971" w:rsidRDefault="00D86B1A" w:rsidP="00D86B1A">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10213BEE"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6604CA63"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60D52941" w14:textId="10AF988E" w:rsidR="00D86B1A" w:rsidRPr="00056971" w:rsidRDefault="00D86B1A" w:rsidP="00D86B1A">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6C9C9507" w14:textId="19C40990" w:rsidR="00D86B1A" w:rsidRPr="00056971" w:rsidRDefault="00D86B1A" w:rsidP="00D86B1A">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4E0E1565" w14:textId="0BCEDB69" w:rsidR="00D86B1A" w:rsidRPr="00056971" w:rsidRDefault="00D86B1A" w:rsidP="00D86B1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0D57943E" w14:textId="5F21EB8B"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bottom w:val="single" w:sz="4" w:space="0" w:color="auto"/>
            </w:tcBorders>
            <w:shd w:val="clear" w:color="auto" w:fill="FFF8EB"/>
            <w:vAlign w:val="center"/>
          </w:tcPr>
          <w:p w14:paraId="73DECC1D" w14:textId="33562E01"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D86B1A" w:rsidRPr="00056971" w14:paraId="79E2B41F" w14:textId="77777777" w:rsidTr="00254DDC">
        <w:trPr>
          <w:trHeight w:val="70"/>
        </w:trPr>
        <w:tc>
          <w:tcPr>
            <w:tcW w:w="2882" w:type="dxa"/>
            <w:tcBorders>
              <w:right w:val="double" w:sz="4" w:space="0" w:color="auto"/>
            </w:tcBorders>
            <w:vAlign w:val="center"/>
          </w:tcPr>
          <w:p w14:paraId="01DCC859" w14:textId="78921CA9" w:rsidR="00D86B1A" w:rsidRPr="00056971" w:rsidRDefault="00D86B1A" w:rsidP="00D86B1A">
            <w:pPr>
              <w:ind w:left="272" w:hanging="272"/>
              <w:rPr>
                <w:rFonts w:asciiTheme="majorHAnsi" w:hAnsiTheme="majorHAnsi"/>
                <w:sz w:val="20"/>
              </w:rPr>
            </w:pPr>
            <w:r w:rsidRPr="00056971">
              <w:rPr>
                <w:rFonts w:asciiTheme="majorHAnsi" w:hAnsiTheme="majorHAnsi"/>
                <w:sz w:val="20"/>
              </w:rPr>
              <w:t xml:space="preserve">7.  </w:t>
            </w:r>
            <w:proofErr w:type="spellStart"/>
            <w:r w:rsidRPr="00056971">
              <w:rPr>
                <w:rFonts w:asciiTheme="majorHAnsi" w:hAnsiTheme="majorHAnsi"/>
                <w:sz w:val="20"/>
              </w:rPr>
              <w:t>Balstoties</w:t>
            </w:r>
            <w:proofErr w:type="spellEnd"/>
            <w:r w:rsidRPr="00056971">
              <w:rPr>
                <w:rFonts w:asciiTheme="majorHAnsi" w:hAnsiTheme="majorHAnsi"/>
                <w:sz w:val="20"/>
              </w:rPr>
              <w:t xml:space="preserve"> </w:t>
            </w:r>
            <w:proofErr w:type="spellStart"/>
            <w:r w:rsidRPr="00056971">
              <w:rPr>
                <w:rFonts w:asciiTheme="majorHAnsi" w:hAnsiTheme="majorHAnsi"/>
                <w:sz w:val="20"/>
              </w:rPr>
              <w:t>uz</w:t>
            </w:r>
            <w:proofErr w:type="spellEnd"/>
            <w:r w:rsidRPr="00056971">
              <w:rPr>
                <w:rFonts w:asciiTheme="majorHAnsi" w:hAnsiTheme="majorHAnsi"/>
                <w:sz w:val="20"/>
              </w:rPr>
              <w:t xml:space="preserve"> </w:t>
            </w:r>
            <w:proofErr w:type="spellStart"/>
            <w:r w:rsidRPr="00056971">
              <w:rPr>
                <w:rFonts w:asciiTheme="majorHAnsi" w:hAnsiTheme="majorHAnsi"/>
                <w:sz w:val="20"/>
              </w:rPr>
              <w:t>iegūto</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r w:rsidRPr="00056971">
              <w:rPr>
                <w:rFonts w:asciiTheme="majorHAnsi" w:hAnsiTheme="majorHAnsi"/>
                <w:sz w:val="20"/>
              </w:rPr>
              <w:t xml:space="preserve"> </w:t>
            </w:r>
            <w:proofErr w:type="spellStart"/>
            <w:r w:rsidRPr="00056971">
              <w:rPr>
                <w:rFonts w:asciiTheme="majorHAnsi" w:hAnsiTheme="majorHAnsi"/>
                <w:sz w:val="20"/>
              </w:rPr>
              <w:t>pieredzi</w:t>
            </w:r>
            <w:proofErr w:type="spellEnd"/>
            <w:r w:rsidRPr="00056971">
              <w:rPr>
                <w:rFonts w:asciiTheme="majorHAnsi" w:hAnsiTheme="majorHAnsi"/>
                <w:sz w:val="20"/>
              </w:rPr>
              <w:t xml:space="preserve">, </w:t>
            </w: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veidot</w:t>
            </w:r>
            <w:proofErr w:type="spellEnd"/>
            <w:r w:rsidRPr="00056971">
              <w:rPr>
                <w:rFonts w:asciiTheme="majorHAnsi" w:hAnsiTheme="majorHAnsi"/>
                <w:sz w:val="20"/>
              </w:rPr>
              <w:t xml:space="preserve"> </w:t>
            </w:r>
            <w:proofErr w:type="spellStart"/>
            <w:r w:rsidRPr="00056971">
              <w:rPr>
                <w:rFonts w:asciiTheme="majorHAnsi" w:hAnsiTheme="majorHAnsi"/>
                <w:sz w:val="20"/>
              </w:rPr>
              <w:t>radošus</w:t>
            </w:r>
            <w:proofErr w:type="spellEnd"/>
            <w:r w:rsidRPr="00056971">
              <w:rPr>
                <w:rFonts w:asciiTheme="majorHAnsi" w:hAnsiTheme="majorHAnsi"/>
                <w:sz w:val="20"/>
              </w:rPr>
              <w:t xml:space="preserve"> un </w:t>
            </w:r>
            <w:proofErr w:type="spellStart"/>
            <w:r w:rsidRPr="00056971">
              <w:rPr>
                <w:rFonts w:asciiTheme="majorHAnsi" w:hAnsiTheme="majorHAnsi"/>
                <w:sz w:val="20"/>
              </w:rPr>
              <w:t>praktiskus</w:t>
            </w:r>
            <w:proofErr w:type="spellEnd"/>
            <w:r w:rsidRPr="00056971">
              <w:rPr>
                <w:rFonts w:asciiTheme="majorHAnsi" w:hAnsiTheme="majorHAnsi"/>
                <w:sz w:val="20"/>
              </w:rPr>
              <w:t xml:space="preserve"> </w:t>
            </w:r>
            <w:proofErr w:type="spellStart"/>
            <w:r w:rsidRPr="00056971">
              <w:rPr>
                <w:rFonts w:asciiTheme="majorHAnsi" w:hAnsiTheme="majorHAnsi"/>
                <w:sz w:val="20"/>
              </w:rPr>
              <w:t>uzdevumus</w:t>
            </w:r>
            <w:proofErr w:type="spellEnd"/>
            <w:r w:rsidRPr="00056971">
              <w:rPr>
                <w:rFonts w:asciiTheme="majorHAnsi" w:hAnsiTheme="majorHAnsi"/>
                <w:sz w:val="20"/>
              </w:rPr>
              <w:t xml:space="preserve">, kas </w:t>
            </w:r>
            <w:proofErr w:type="spellStart"/>
            <w:r w:rsidRPr="00056971">
              <w:rPr>
                <w:rFonts w:asciiTheme="majorHAnsi" w:hAnsiTheme="majorHAnsi"/>
                <w:sz w:val="20"/>
              </w:rPr>
              <w:t>ietver</w:t>
            </w:r>
            <w:proofErr w:type="spellEnd"/>
            <w:r w:rsidRPr="00056971">
              <w:rPr>
                <w:rFonts w:asciiTheme="majorHAnsi" w:hAnsiTheme="majorHAnsi"/>
                <w:sz w:val="20"/>
              </w:rPr>
              <w:t xml:space="preserve"> visas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satura</w:t>
            </w:r>
            <w:proofErr w:type="spellEnd"/>
            <w:r w:rsidRPr="00056971">
              <w:rPr>
                <w:rFonts w:asciiTheme="majorHAnsi" w:hAnsiTheme="majorHAnsi"/>
                <w:sz w:val="20"/>
              </w:rPr>
              <w:t xml:space="preserve"> </w:t>
            </w:r>
            <w:proofErr w:type="spellStart"/>
            <w:r w:rsidRPr="00056971">
              <w:rPr>
                <w:rFonts w:asciiTheme="majorHAnsi" w:hAnsiTheme="majorHAnsi"/>
                <w:sz w:val="20"/>
              </w:rPr>
              <w:lastRenderedPageBreak/>
              <w:t>elementus</w:t>
            </w:r>
            <w:proofErr w:type="spellEnd"/>
            <w:r w:rsidRPr="00056971">
              <w:rPr>
                <w:rFonts w:asciiTheme="majorHAnsi" w:hAnsiTheme="majorHAnsi"/>
                <w:sz w:val="20"/>
              </w:rPr>
              <w:t xml:space="preserve">, </w:t>
            </w:r>
            <w:proofErr w:type="spellStart"/>
            <w:r w:rsidRPr="00056971">
              <w:rPr>
                <w:rFonts w:asciiTheme="majorHAnsi" w:hAnsiTheme="majorHAnsi"/>
                <w:sz w:val="20"/>
              </w:rPr>
              <w:t>sekmējot</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radošo</w:t>
            </w:r>
            <w:proofErr w:type="spellEnd"/>
            <w:r w:rsidRPr="00056971">
              <w:rPr>
                <w:rFonts w:asciiTheme="majorHAnsi" w:hAnsiTheme="majorHAnsi"/>
                <w:sz w:val="20"/>
              </w:rPr>
              <w:t xml:space="preserve"> </w:t>
            </w:r>
            <w:proofErr w:type="spellStart"/>
            <w:r w:rsidRPr="00056971">
              <w:rPr>
                <w:rFonts w:asciiTheme="majorHAnsi" w:hAnsiTheme="majorHAnsi"/>
                <w:sz w:val="20"/>
              </w:rPr>
              <w:t>darbību</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0DFEBDBA" w14:textId="0A171F23" w:rsidR="00D86B1A" w:rsidRPr="00056971" w:rsidRDefault="00D86B1A" w:rsidP="00D86B1A">
            <w:pPr>
              <w:jc w:val="center"/>
              <w:rPr>
                <w:rFonts w:asciiTheme="majorHAnsi" w:hAnsiTheme="majorHAnsi" w:cstheme="majorHAnsi"/>
                <w:sz w:val="20"/>
                <w:szCs w:val="20"/>
                <w:shd w:val="clear" w:color="auto" w:fill="FFFFFF"/>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00C12F51"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0E40D706" w14:textId="77777777" w:rsidR="00D86B1A" w:rsidRPr="00056971" w:rsidRDefault="00D86B1A" w:rsidP="00D86B1A">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right w:val="dotted" w:sz="4" w:space="0" w:color="auto"/>
            </w:tcBorders>
            <w:vAlign w:val="center"/>
          </w:tcPr>
          <w:p w14:paraId="6885B52E" w14:textId="57E3FB61" w:rsidR="00D86B1A" w:rsidRPr="00056971" w:rsidRDefault="00D86B1A" w:rsidP="00D86B1A">
            <w:pPr>
              <w:jc w:val="center"/>
              <w:rPr>
                <w:rFonts w:asciiTheme="majorHAnsi" w:hAnsiTheme="majorHAnsi" w:cstheme="majorHAnsi"/>
                <w:sz w:val="20"/>
                <w:szCs w:val="20"/>
                <w:shd w:val="clear" w:color="auto" w:fill="FFFFFF"/>
                <w:lang w:val="lv-LV"/>
              </w:rPr>
            </w:pPr>
          </w:p>
        </w:tc>
        <w:tc>
          <w:tcPr>
            <w:tcW w:w="865" w:type="dxa"/>
            <w:tcBorders>
              <w:left w:val="dotted" w:sz="4" w:space="0" w:color="auto"/>
              <w:bottom w:val="single" w:sz="4" w:space="0" w:color="auto"/>
              <w:right w:val="dotted" w:sz="4" w:space="0" w:color="auto"/>
            </w:tcBorders>
            <w:vAlign w:val="center"/>
          </w:tcPr>
          <w:p w14:paraId="6C848D4C" w14:textId="28802A50" w:rsidR="00D86B1A" w:rsidRPr="00056971" w:rsidRDefault="00D86B1A" w:rsidP="00D86B1A">
            <w:pPr>
              <w:jc w:val="center"/>
              <w:rPr>
                <w:rFonts w:asciiTheme="majorHAnsi" w:hAnsiTheme="majorHAnsi" w:cstheme="majorHAnsi"/>
                <w:sz w:val="20"/>
                <w:szCs w:val="20"/>
                <w:shd w:val="clear" w:color="auto" w:fill="FFFFFF"/>
                <w:lang w:val="lv-LV"/>
              </w:rPr>
            </w:pPr>
          </w:p>
        </w:tc>
        <w:tc>
          <w:tcPr>
            <w:tcW w:w="578" w:type="dxa"/>
            <w:tcBorders>
              <w:left w:val="dotted" w:sz="4" w:space="0" w:color="auto"/>
              <w:bottom w:val="single" w:sz="4" w:space="0" w:color="auto"/>
              <w:right w:val="double" w:sz="4" w:space="0" w:color="auto"/>
            </w:tcBorders>
            <w:vAlign w:val="center"/>
          </w:tcPr>
          <w:p w14:paraId="342D8E34" w14:textId="3B7C3EC0" w:rsidR="00D86B1A" w:rsidRPr="00056971" w:rsidRDefault="00D86B1A" w:rsidP="00D86B1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52B52274" w14:textId="0C2FB588"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bottom w:val="single" w:sz="4" w:space="0" w:color="auto"/>
            </w:tcBorders>
            <w:shd w:val="clear" w:color="auto" w:fill="FFF8EB"/>
            <w:vAlign w:val="center"/>
          </w:tcPr>
          <w:p w14:paraId="09F79383" w14:textId="1D53DBBB" w:rsidR="00D86B1A" w:rsidRPr="00056971" w:rsidRDefault="00D86B1A" w:rsidP="00D86B1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D86B1A" w:rsidRPr="00056971" w14:paraId="0DBB3B08" w14:textId="77777777" w:rsidTr="00254DDC">
        <w:trPr>
          <w:trHeight w:val="556"/>
        </w:trPr>
        <w:tc>
          <w:tcPr>
            <w:tcW w:w="2882" w:type="dxa"/>
            <w:tcBorders>
              <w:right w:val="double" w:sz="4" w:space="0" w:color="auto"/>
            </w:tcBorders>
            <w:shd w:val="clear" w:color="auto" w:fill="D9D9D9" w:themeFill="background1" w:themeFillShade="D9"/>
          </w:tcPr>
          <w:p w14:paraId="5E875CC0" w14:textId="44CA2F85" w:rsidR="00D86B1A" w:rsidRPr="00056971" w:rsidRDefault="00D86B1A" w:rsidP="00D86B1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Ilgl4016 KULTŪRAS IZPRATNES UN PAŠIZPAUSMES MĀKSLĀ JOMAS UN MŪZIKAS MĀCĪBU METODIKA</w:t>
            </w:r>
          </w:p>
        </w:tc>
        <w:tc>
          <w:tcPr>
            <w:tcW w:w="866" w:type="dxa"/>
            <w:tcBorders>
              <w:left w:val="double" w:sz="4" w:space="0" w:color="auto"/>
              <w:bottom w:val="single" w:sz="4" w:space="0" w:color="auto"/>
              <w:right w:val="dotted" w:sz="4" w:space="0" w:color="auto"/>
            </w:tcBorders>
            <w:shd w:val="clear" w:color="auto" w:fill="D9D9D9" w:themeFill="background1" w:themeFillShade="D9"/>
            <w:vAlign w:val="center"/>
          </w:tcPr>
          <w:p w14:paraId="09FE19AE" w14:textId="69D103FB"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X</w:t>
            </w:r>
          </w:p>
        </w:tc>
        <w:tc>
          <w:tcPr>
            <w:tcW w:w="685" w:type="dxa"/>
            <w:tcBorders>
              <w:left w:val="dotted" w:sz="4" w:space="0" w:color="auto"/>
              <w:bottom w:val="single" w:sz="4" w:space="0" w:color="auto"/>
              <w:right w:val="dotted" w:sz="4" w:space="0" w:color="auto"/>
            </w:tcBorders>
            <w:shd w:val="clear" w:color="auto" w:fill="D9D9D9" w:themeFill="background1" w:themeFillShade="D9"/>
            <w:vAlign w:val="center"/>
          </w:tcPr>
          <w:p w14:paraId="742BD936" w14:textId="02451573"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X</w:t>
            </w:r>
          </w:p>
        </w:tc>
        <w:tc>
          <w:tcPr>
            <w:tcW w:w="758" w:type="dxa"/>
            <w:tcBorders>
              <w:left w:val="dotted" w:sz="4" w:space="0" w:color="auto"/>
              <w:bottom w:val="single" w:sz="4" w:space="0" w:color="auto"/>
              <w:right w:val="double" w:sz="4" w:space="0" w:color="auto"/>
            </w:tcBorders>
            <w:shd w:val="clear" w:color="auto" w:fill="D9D9D9" w:themeFill="background1" w:themeFillShade="D9"/>
            <w:vAlign w:val="center"/>
          </w:tcPr>
          <w:p w14:paraId="5138E4E0" w14:textId="78CA8CE6"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X </w:t>
            </w:r>
          </w:p>
        </w:tc>
        <w:tc>
          <w:tcPr>
            <w:tcW w:w="866" w:type="dxa"/>
            <w:tcBorders>
              <w:left w:val="double" w:sz="4" w:space="0" w:color="auto"/>
              <w:bottom w:val="single" w:sz="4" w:space="0" w:color="auto"/>
              <w:right w:val="dotted" w:sz="4" w:space="0" w:color="auto"/>
            </w:tcBorders>
            <w:shd w:val="clear" w:color="auto" w:fill="D9D9D9" w:themeFill="background1" w:themeFillShade="D9"/>
            <w:vAlign w:val="center"/>
          </w:tcPr>
          <w:p w14:paraId="0EB153BF" w14:textId="5CA99D75"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X </w:t>
            </w:r>
          </w:p>
        </w:tc>
        <w:tc>
          <w:tcPr>
            <w:tcW w:w="865" w:type="dxa"/>
            <w:tcBorders>
              <w:left w:val="dotted" w:sz="4" w:space="0" w:color="auto"/>
              <w:bottom w:val="single" w:sz="4" w:space="0" w:color="auto"/>
              <w:right w:val="dotted" w:sz="4" w:space="0" w:color="auto"/>
            </w:tcBorders>
            <w:shd w:val="clear" w:color="auto" w:fill="D9D9D9" w:themeFill="background1" w:themeFillShade="D9"/>
            <w:vAlign w:val="center"/>
          </w:tcPr>
          <w:p w14:paraId="43E68F38" w14:textId="19B2C7DF"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X </w:t>
            </w:r>
          </w:p>
        </w:tc>
        <w:tc>
          <w:tcPr>
            <w:tcW w:w="578" w:type="dxa"/>
            <w:tcBorders>
              <w:left w:val="dotted" w:sz="4" w:space="0" w:color="auto"/>
              <w:bottom w:val="single" w:sz="4" w:space="0" w:color="auto"/>
              <w:right w:val="double" w:sz="4" w:space="0" w:color="auto"/>
            </w:tcBorders>
            <w:shd w:val="clear" w:color="auto" w:fill="D9D9D9" w:themeFill="background1" w:themeFillShade="D9"/>
            <w:vAlign w:val="center"/>
          </w:tcPr>
          <w:p w14:paraId="7F112018" w14:textId="75A67D33"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X </w:t>
            </w:r>
          </w:p>
        </w:tc>
        <w:tc>
          <w:tcPr>
            <w:tcW w:w="1732" w:type="dxa"/>
            <w:gridSpan w:val="2"/>
            <w:tcBorders>
              <w:left w:val="double" w:sz="4" w:space="0" w:color="auto"/>
              <w:bottom w:val="single" w:sz="4" w:space="0" w:color="auto"/>
              <w:right w:val="dotted" w:sz="4" w:space="0" w:color="auto"/>
            </w:tcBorders>
            <w:shd w:val="clear" w:color="auto" w:fill="D9D9D9" w:themeFill="background1" w:themeFillShade="D9"/>
            <w:vAlign w:val="center"/>
          </w:tcPr>
          <w:p w14:paraId="4F09473B" w14:textId="104F01AF" w:rsidR="00D86B1A" w:rsidRPr="00056971" w:rsidRDefault="00D86B1A" w:rsidP="00D86B1A">
            <w:pPr>
              <w:jc w:val="cente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X </w:t>
            </w:r>
          </w:p>
        </w:tc>
        <w:tc>
          <w:tcPr>
            <w:tcW w:w="1449" w:type="dxa"/>
            <w:tcBorders>
              <w:left w:val="dotted" w:sz="4" w:space="0" w:color="auto"/>
              <w:bottom w:val="single" w:sz="4" w:space="0" w:color="auto"/>
            </w:tcBorders>
            <w:shd w:val="clear" w:color="auto" w:fill="D9D9D9" w:themeFill="background1" w:themeFillShade="D9"/>
            <w:vAlign w:val="center"/>
          </w:tcPr>
          <w:p w14:paraId="31FE8EDB" w14:textId="1E7959AB" w:rsidR="00D86B1A" w:rsidRPr="00056971" w:rsidRDefault="00D86B1A" w:rsidP="00D86B1A">
            <w:pPr>
              <w:jc w:val="center"/>
              <w:rPr>
                <w:rFonts w:asciiTheme="majorHAnsi" w:hAnsiTheme="majorHAnsi" w:cstheme="majorHAnsi"/>
                <w:b/>
                <w:bCs/>
                <w:sz w:val="20"/>
                <w:szCs w:val="20"/>
                <w:lang w:val="lv-LV"/>
              </w:rPr>
            </w:pPr>
            <w:r w:rsidRPr="00056971">
              <w:rPr>
                <w:rFonts w:asciiTheme="majorHAnsi" w:hAnsiTheme="majorHAnsi" w:cstheme="majorHAnsi"/>
                <w:b/>
                <w:bCs/>
                <w:sz w:val="20"/>
                <w:szCs w:val="20"/>
                <w:highlight w:val="lightGray"/>
                <w:lang w:val="lv-LV"/>
              </w:rPr>
              <w:t>X</w:t>
            </w:r>
            <w:r w:rsidRPr="00056971">
              <w:rPr>
                <w:rFonts w:asciiTheme="majorHAnsi" w:hAnsiTheme="majorHAnsi" w:cstheme="majorHAnsi"/>
                <w:b/>
                <w:bCs/>
                <w:sz w:val="20"/>
                <w:szCs w:val="20"/>
                <w:lang w:val="lv-LV"/>
              </w:rPr>
              <w:t xml:space="preserve">  </w:t>
            </w:r>
          </w:p>
        </w:tc>
      </w:tr>
      <w:tr w:rsidR="00D86B1A" w:rsidRPr="00056971" w14:paraId="12BCBB71" w14:textId="77777777" w:rsidTr="00254DDC">
        <w:trPr>
          <w:trHeight w:val="70"/>
        </w:trPr>
        <w:tc>
          <w:tcPr>
            <w:tcW w:w="2882" w:type="dxa"/>
            <w:tcBorders>
              <w:right w:val="double" w:sz="4" w:space="0" w:color="auto"/>
            </w:tcBorders>
          </w:tcPr>
          <w:p w14:paraId="78D103BF" w14:textId="4B274086" w:rsidR="00D86B1A" w:rsidRPr="00056971" w:rsidRDefault="00D86B1A" w:rsidP="00D86B1A">
            <w:pPr>
              <w:ind w:left="272" w:hanging="272"/>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bottom w:val="single" w:sz="4" w:space="0" w:color="auto"/>
              <w:right w:val="dotted" w:sz="4" w:space="0" w:color="auto"/>
            </w:tcBorders>
            <w:shd w:val="clear" w:color="auto" w:fill="FFF8EB"/>
            <w:vAlign w:val="center"/>
          </w:tcPr>
          <w:p w14:paraId="0589B565" w14:textId="1CDD9CA7" w:rsidR="00D86B1A" w:rsidRPr="00056971" w:rsidRDefault="00D86B1A" w:rsidP="00D86B1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0F0092AD" w14:textId="77777777" w:rsidR="00D86B1A" w:rsidRPr="00056971" w:rsidRDefault="00D86B1A" w:rsidP="00D86B1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2407A60E" w14:textId="77777777" w:rsidR="00D86B1A" w:rsidRPr="00056971" w:rsidRDefault="00D86B1A" w:rsidP="00D86B1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547A2B32" w14:textId="77777777" w:rsidR="00D86B1A" w:rsidRPr="00056971" w:rsidRDefault="00D86B1A" w:rsidP="00D86B1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6DD7FB46" w14:textId="77777777" w:rsidR="00D86B1A" w:rsidRPr="00056971" w:rsidRDefault="00D86B1A" w:rsidP="00D86B1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11CF8BAB" w14:textId="77777777" w:rsidR="00D86B1A" w:rsidRPr="00056971" w:rsidRDefault="00D86B1A" w:rsidP="00D86B1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622DCD80" w14:textId="77777777" w:rsidR="00D86B1A" w:rsidRPr="00056971" w:rsidRDefault="00D86B1A" w:rsidP="00D86B1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1231920D" w14:textId="77777777" w:rsidR="00D86B1A" w:rsidRPr="00056971" w:rsidRDefault="00D86B1A" w:rsidP="00D86B1A">
            <w:pPr>
              <w:jc w:val="center"/>
              <w:rPr>
                <w:rFonts w:asciiTheme="majorHAnsi" w:hAnsiTheme="majorHAnsi" w:cstheme="majorHAnsi"/>
                <w:bCs/>
                <w:sz w:val="20"/>
                <w:szCs w:val="20"/>
                <w:lang w:val="lv-LV"/>
              </w:rPr>
            </w:pPr>
          </w:p>
        </w:tc>
      </w:tr>
      <w:tr w:rsidR="00056971" w:rsidRPr="00056971" w14:paraId="1BD92BE2" w14:textId="77777777" w:rsidTr="00A37E62">
        <w:trPr>
          <w:trHeight w:val="70"/>
        </w:trPr>
        <w:tc>
          <w:tcPr>
            <w:tcW w:w="2882" w:type="dxa"/>
            <w:tcBorders>
              <w:right w:val="double" w:sz="4" w:space="0" w:color="auto"/>
            </w:tcBorders>
            <w:vAlign w:val="center"/>
          </w:tcPr>
          <w:p w14:paraId="215739D1" w14:textId="466AEA50" w:rsidR="00E6333A" w:rsidRPr="00056971" w:rsidRDefault="00E6333A" w:rsidP="00E6333A">
            <w:pPr>
              <w:ind w:left="160" w:hanging="210"/>
              <w:rPr>
                <w:rFonts w:asciiTheme="majorHAnsi" w:hAnsiTheme="majorHAnsi"/>
                <w:sz w:val="20"/>
              </w:rPr>
            </w:pPr>
            <w:r w:rsidRPr="00056971">
              <w:rPr>
                <w:rFonts w:asciiTheme="majorHAnsi" w:hAnsiTheme="majorHAnsi"/>
                <w:sz w:val="20"/>
              </w:rPr>
              <w:t xml:space="preserve">1.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valsts</w:t>
            </w:r>
            <w:proofErr w:type="spellEnd"/>
            <w:r w:rsidRPr="00056971">
              <w:rPr>
                <w:rFonts w:asciiTheme="majorHAnsi" w:hAnsiTheme="majorHAnsi"/>
                <w:sz w:val="20"/>
              </w:rPr>
              <w:t xml:space="preserve"> </w:t>
            </w:r>
            <w:proofErr w:type="spellStart"/>
            <w:r w:rsidRPr="00056971">
              <w:rPr>
                <w:rFonts w:asciiTheme="majorHAnsi" w:hAnsiTheme="majorHAnsi"/>
                <w:sz w:val="20"/>
              </w:rPr>
              <w:t>izglītības</w:t>
            </w:r>
            <w:proofErr w:type="spellEnd"/>
            <w:r w:rsidRPr="00056971">
              <w:rPr>
                <w:rFonts w:asciiTheme="majorHAnsi" w:hAnsiTheme="majorHAnsi"/>
                <w:sz w:val="20"/>
              </w:rPr>
              <w:t xml:space="preserve"> </w:t>
            </w:r>
            <w:proofErr w:type="spellStart"/>
            <w:r w:rsidRPr="00056971">
              <w:rPr>
                <w:rFonts w:asciiTheme="majorHAnsi" w:hAnsiTheme="majorHAnsi"/>
                <w:sz w:val="20"/>
              </w:rPr>
              <w:t>standartus</w:t>
            </w:r>
            <w:proofErr w:type="spellEnd"/>
            <w:r w:rsidRPr="00056971">
              <w:rPr>
                <w:rFonts w:asciiTheme="majorHAnsi" w:hAnsiTheme="majorHAnsi"/>
                <w:sz w:val="20"/>
              </w:rPr>
              <w:t xml:space="preserve"> un </w:t>
            </w:r>
            <w:proofErr w:type="spellStart"/>
            <w:r w:rsidRPr="00056971">
              <w:rPr>
                <w:rFonts w:asciiTheme="majorHAnsi" w:hAnsiTheme="majorHAnsi"/>
                <w:sz w:val="20"/>
              </w:rPr>
              <w:t>paraugprogrammas</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saturu</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izpratnes</w:t>
            </w:r>
            <w:proofErr w:type="spellEnd"/>
            <w:r w:rsidRPr="00056971">
              <w:rPr>
                <w:rFonts w:asciiTheme="majorHAnsi" w:hAnsiTheme="majorHAnsi"/>
                <w:sz w:val="20"/>
              </w:rPr>
              <w:t xml:space="preserve"> un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mākslā</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priekšmetos</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2A51BE99" w14:textId="3F965CB0"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685" w:type="dxa"/>
            <w:tcBorders>
              <w:left w:val="dotted" w:sz="4" w:space="0" w:color="auto"/>
              <w:bottom w:val="single" w:sz="4" w:space="0" w:color="auto"/>
              <w:right w:val="dotted" w:sz="4" w:space="0" w:color="auto"/>
            </w:tcBorders>
            <w:shd w:val="clear" w:color="auto" w:fill="FFF8EB"/>
            <w:vAlign w:val="center"/>
          </w:tcPr>
          <w:p w14:paraId="1D09CBDA" w14:textId="4BFC8B27"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758" w:type="dxa"/>
            <w:tcBorders>
              <w:left w:val="dotted" w:sz="4" w:space="0" w:color="auto"/>
              <w:bottom w:val="single" w:sz="4" w:space="0" w:color="auto"/>
              <w:right w:val="double" w:sz="4" w:space="0" w:color="auto"/>
            </w:tcBorders>
            <w:shd w:val="clear" w:color="auto" w:fill="FFF8EB"/>
            <w:vAlign w:val="center"/>
          </w:tcPr>
          <w:p w14:paraId="1BDE1CA0" w14:textId="3273410B"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866" w:type="dxa"/>
            <w:tcBorders>
              <w:left w:val="double" w:sz="4" w:space="0" w:color="auto"/>
              <w:bottom w:val="single" w:sz="4" w:space="0" w:color="auto"/>
              <w:right w:val="dotted" w:sz="4" w:space="0" w:color="auto"/>
            </w:tcBorders>
            <w:vAlign w:val="center"/>
          </w:tcPr>
          <w:p w14:paraId="32FCE2F8" w14:textId="77777777" w:rsidR="00E6333A" w:rsidRPr="00056971" w:rsidRDefault="00E6333A" w:rsidP="00E6333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2A9C0A74" w14:textId="77777777" w:rsidR="00E6333A" w:rsidRPr="00056971" w:rsidRDefault="00E6333A" w:rsidP="00E6333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3F49CD1F" w14:textId="77777777" w:rsidR="00E6333A" w:rsidRPr="00056971" w:rsidRDefault="00E6333A" w:rsidP="00E6333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0D4EF4F5"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2918148D" w14:textId="77777777" w:rsidR="00E6333A" w:rsidRPr="00056971" w:rsidRDefault="00E6333A" w:rsidP="00E6333A">
            <w:pPr>
              <w:jc w:val="center"/>
              <w:rPr>
                <w:rFonts w:asciiTheme="majorHAnsi" w:hAnsiTheme="majorHAnsi" w:cstheme="majorHAnsi"/>
                <w:bCs/>
                <w:sz w:val="20"/>
                <w:szCs w:val="20"/>
                <w:lang w:val="lv-LV"/>
              </w:rPr>
            </w:pPr>
          </w:p>
        </w:tc>
      </w:tr>
      <w:tr w:rsidR="00056971" w:rsidRPr="00056971" w14:paraId="2278400D" w14:textId="77777777" w:rsidTr="00A37E62">
        <w:trPr>
          <w:trHeight w:val="70"/>
        </w:trPr>
        <w:tc>
          <w:tcPr>
            <w:tcW w:w="2882" w:type="dxa"/>
            <w:tcBorders>
              <w:right w:val="double" w:sz="4" w:space="0" w:color="auto"/>
            </w:tcBorders>
            <w:vAlign w:val="center"/>
          </w:tcPr>
          <w:p w14:paraId="1DA6F25B" w14:textId="0EABC905" w:rsidR="00E6333A" w:rsidRPr="00056971" w:rsidRDefault="00E6333A" w:rsidP="00E6333A">
            <w:pPr>
              <w:ind w:left="160" w:hanging="210"/>
              <w:rPr>
                <w:rFonts w:asciiTheme="majorHAnsi" w:hAnsiTheme="majorHAnsi"/>
                <w:sz w:val="20"/>
              </w:rPr>
            </w:pPr>
            <w:r w:rsidRPr="00056971">
              <w:rPr>
                <w:rFonts w:asciiTheme="majorHAnsi" w:hAnsiTheme="majorHAnsi"/>
                <w:sz w:val="20"/>
              </w:rPr>
              <w:t xml:space="preserve">2. </w:t>
            </w:r>
            <w:proofErr w:type="spellStart"/>
            <w:r w:rsidRPr="00056971">
              <w:rPr>
                <w:rFonts w:asciiTheme="majorHAnsi" w:hAnsiTheme="majorHAnsi"/>
                <w:sz w:val="20"/>
              </w:rPr>
              <w:t>Pārzina</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plānošanas</w:t>
            </w:r>
            <w:proofErr w:type="spellEnd"/>
            <w:r w:rsidRPr="00056971">
              <w:rPr>
                <w:rFonts w:asciiTheme="majorHAnsi" w:hAnsiTheme="majorHAnsi"/>
                <w:sz w:val="20"/>
              </w:rPr>
              <w:t xml:space="preserve">, </w:t>
            </w:r>
            <w:proofErr w:type="spellStart"/>
            <w:r w:rsidRPr="00056971">
              <w:rPr>
                <w:rFonts w:asciiTheme="majorHAnsi" w:hAnsiTheme="majorHAnsi"/>
                <w:sz w:val="20"/>
              </w:rPr>
              <w:t>organizēšanas</w:t>
            </w:r>
            <w:proofErr w:type="spellEnd"/>
            <w:r w:rsidRPr="00056971">
              <w:rPr>
                <w:rFonts w:asciiTheme="majorHAnsi" w:hAnsiTheme="majorHAnsi"/>
                <w:sz w:val="20"/>
              </w:rPr>
              <w:t xml:space="preserve"> un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pieejas</w:t>
            </w:r>
            <w:proofErr w:type="spellEnd"/>
            <w:r w:rsidRPr="00056971">
              <w:rPr>
                <w:rFonts w:asciiTheme="majorHAnsi" w:hAnsiTheme="majorHAnsi"/>
                <w:sz w:val="20"/>
              </w:rPr>
              <w:t xml:space="preserve"> un </w:t>
            </w:r>
            <w:proofErr w:type="spellStart"/>
            <w:r w:rsidRPr="00056971">
              <w:rPr>
                <w:rFonts w:asciiTheme="majorHAnsi" w:hAnsiTheme="majorHAnsi"/>
                <w:sz w:val="20"/>
              </w:rPr>
              <w:t>principus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stratēģijas</w:t>
            </w:r>
            <w:proofErr w:type="spellEnd"/>
            <w:r w:rsidRPr="00056971">
              <w:rPr>
                <w:rFonts w:asciiTheme="majorHAnsi" w:hAnsiTheme="majorHAnsi"/>
                <w:sz w:val="20"/>
              </w:rPr>
              <w:t xml:space="preserve"> un </w:t>
            </w:r>
            <w:proofErr w:type="spellStart"/>
            <w:r w:rsidRPr="00056971">
              <w:rPr>
                <w:rFonts w:asciiTheme="majorHAnsi" w:hAnsiTheme="majorHAnsi"/>
                <w:sz w:val="20"/>
              </w:rPr>
              <w:t>metodes</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un </w:t>
            </w:r>
            <w:proofErr w:type="spellStart"/>
            <w:r w:rsidRPr="00056971">
              <w:rPr>
                <w:rFonts w:asciiTheme="majorHAnsi" w:hAnsiTheme="majorHAnsi"/>
                <w:sz w:val="20"/>
              </w:rPr>
              <w:t>prasmju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kritērijus</w:t>
            </w:r>
            <w:proofErr w:type="spellEnd"/>
          </w:p>
        </w:tc>
        <w:tc>
          <w:tcPr>
            <w:tcW w:w="866" w:type="dxa"/>
            <w:tcBorders>
              <w:left w:val="double" w:sz="4" w:space="0" w:color="auto"/>
              <w:bottom w:val="single" w:sz="4" w:space="0" w:color="auto"/>
              <w:right w:val="dotted" w:sz="4" w:space="0" w:color="auto"/>
            </w:tcBorders>
            <w:shd w:val="clear" w:color="auto" w:fill="FFF8EB"/>
            <w:vAlign w:val="center"/>
          </w:tcPr>
          <w:p w14:paraId="28AC59F0" w14:textId="5A8D7AFC"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685" w:type="dxa"/>
            <w:tcBorders>
              <w:left w:val="dotted" w:sz="4" w:space="0" w:color="auto"/>
              <w:bottom w:val="single" w:sz="4" w:space="0" w:color="auto"/>
              <w:right w:val="dotted" w:sz="4" w:space="0" w:color="auto"/>
            </w:tcBorders>
            <w:shd w:val="clear" w:color="auto" w:fill="FFF8EB"/>
            <w:vAlign w:val="center"/>
          </w:tcPr>
          <w:p w14:paraId="77030D99" w14:textId="46CF060C"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758" w:type="dxa"/>
            <w:tcBorders>
              <w:left w:val="dotted" w:sz="4" w:space="0" w:color="auto"/>
              <w:bottom w:val="single" w:sz="4" w:space="0" w:color="auto"/>
              <w:right w:val="double" w:sz="4" w:space="0" w:color="auto"/>
            </w:tcBorders>
            <w:shd w:val="clear" w:color="auto" w:fill="FFF8EB"/>
            <w:vAlign w:val="center"/>
          </w:tcPr>
          <w:p w14:paraId="4B2D9660" w14:textId="0F27CC09"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866" w:type="dxa"/>
            <w:tcBorders>
              <w:left w:val="double" w:sz="4" w:space="0" w:color="auto"/>
              <w:bottom w:val="single" w:sz="4" w:space="0" w:color="auto"/>
              <w:right w:val="dotted" w:sz="4" w:space="0" w:color="auto"/>
            </w:tcBorders>
            <w:vAlign w:val="center"/>
          </w:tcPr>
          <w:p w14:paraId="2EEEBB04" w14:textId="77777777" w:rsidR="00E6333A" w:rsidRPr="00056971" w:rsidRDefault="00E6333A" w:rsidP="00E6333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17894FA3" w14:textId="77777777" w:rsidR="00E6333A" w:rsidRPr="00056971" w:rsidRDefault="00E6333A" w:rsidP="00E6333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09C0E920" w14:textId="77777777" w:rsidR="00E6333A" w:rsidRPr="00056971" w:rsidRDefault="00E6333A" w:rsidP="00E6333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48BC19FC"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733DBC93" w14:textId="77777777" w:rsidR="00E6333A" w:rsidRPr="00056971" w:rsidRDefault="00E6333A" w:rsidP="00E6333A">
            <w:pPr>
              <w:jc w:val="center"/>
              <w:rPr>
                <w:rFonts w:asciiTheme="majorHAnsi" w:hAnsiTheme="majorHAnsi" w:cstheme="majorHAnsi"/>
                <w:bCs/>
                <w:sz w:val="20"/>
                <w:szCs w:val="20"/>
                <w:lang w:val="lv-LV"/>
              </w:rPr>
            </w:pPr>
          </w:p>
        </w:tc>
      </w:tr>
      <w:tr w:rsidR="00E6333A" w:rsidRPr="00056971" w14:paraId="7B7C6141" w14:textId="77777777" w:rsidTr="00254DDC">
        <w:trPr>
          <w:trHeight w:val="70"/>
        </w:trPr>
        <w:tc>
          <w:tcPr>
            <w:tcW w:w="2882" w:type="dxa"/>
            <w:tcBorders>
              <w:right w:val="double" w:sz="4" w:space="0" w:color="auto"/>
            </w:tcBorders>
          </w:tcPr>
          <w:p w14:paraId="2A1D6207" w14:textId="6ABEC15F" w:rsidR="00E6333A" w:rsidRPr="00056971" w:rsidRDefault="00E6333A" w:rsidP="00E6333A">
            <w:pPr>
              <w:ind w:left="272" w:hanging="272"/>
              <w:rPr>
                <w:rFonts w:asciiTheme="majorHAnsi" w:hAnsiTheme="majorHAnsi"/>
                <w:sz w:val="20"/>
              </w:rPr>
            </w:pPr>
            <w:r w:rsidRPr="00056971">
              <w:rPr>
                <w:rFonts w:asciiTheme="majorHAnsi" w:hAnsiTheme="majorHAnsi"/>
                <w:sz w:val="20"/>
              </w:rPr>
              <w:t>PRASMES</w:t>
            </w:r>
          </w:p>
        </w:tc>
        <w:tc>
          <w:tcPr>
            <w:tcW w:w="866" w:type="dxa"/>
            <w:tcBorders>
              <w:left w:val="double" w:sz="4" w:space="0" w:color="auto"/>
              <w:bottom w:val="single" w:sz="4" w:space="0" w:color="auto"/>
              <w:right w:val="dotted" w:sz="4" w:space="0" w:color="auto"/>
            </w:tcBorders>
            <w:shd w:val="clear" w:color="auto" w:fill="FFF8EB"/>
            <w:vAlign w:val="center"/>
          </w:tcPr>
          <w:p w14:paraId="44465DD7" w14:textId="1364BE38"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5A8ADCE4"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1C49043A"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3833E00A" w14:textId="77777777" w:rsidR="00E6333A" w:rsidRPr="00056971" w:rsidRDefault="00E6333A" w:rsidP="00E6333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3926B799" w14:textId="77777777" w:rsidR="00E6333A" w:rsidRPr="00056971" w:rsidRDefault="00E6333A" w:rsidP="00E6333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1D5E4BDD" w14:textId="77777777" w:rsidR="00E6333A" w:rsidRPr="00056971" w:rsidRDefault="00E6333A" w:rsidP="00E6333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45912A9C"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6D1C8DE4" w14:textId="77777777" w:rsidR="00E6333A" w:rsidRPr="00056971" w:rsidRDefault="00E6333A" w:rsidP="00E6333A">
            <w:pPr>
              <w:jc w:val="center"/>
              <w:rPr>
                <w:rFonts w:asciiTheme="majorHAnsi" w:hAnsiTheme="majorHAnsi" w:cstheme="majorHAnsi"/>
                <w:bCs/>
                <w:sz w:val="20"/>
                <w:szCs w:val="20"/>
                <w:lang w:val="lv-LV"/>
              </w:rPr>
            </w:pPr>
          </w:p>
        </w:tc>
      </w:tr>
      <w:tr w:rsidR="00056971" w:rsidRPr="00056971" w14:paraId="17B92360" w14:textId="77777777" w:rsidTr="00E00250">
        <w:trPr>
          <w:trHeight w:val="70"/>
        </w:trPr>
        <w:tc>
          <w:tcPr>
            <w:tcW w:w="2882" w:type="dxa"/>
            <w:tcBorders>
              <w:right w:val="double" w:sz="4" w:space="0" w:color="auto"/>
            </w:tcBorders>
            <w:vAlign w:val="center"/>
          </w:tcPr>
          <w:p w14:paraId="7F8B492A" w14:textId="6B699339" w:rsidR="00E6333A" w:rsidRPr="00056971" w:rsidRDefault="00E6333A" w:rsidP="00E6333A">
            <w:pPr>
              <w:ind w:left="272" w:hanging="272"/>
              <w:rPr>
                <w:rFonts w:asciiTheme="majorHAnsi" w:hAnsiTheme="majorHAnsi"/>
                <w:sz w:val="20"/>
              </w:rPr>
            </w:pPr>
            <w:r w:rsidRPr="00056971">
              <w:rPr>
                <w:rFonts w:asciiTheme="majorHAnsi" w:hAnsiTheme="majorHAnsi"/>
                <w:sz w:val="20"/>
              </w:rPr>
              <w:t xml:space="preserve">3.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atlasīt</w:t>
            </w:r>
            <w:proofErr w:type="spellEnd"/>
            <w:r w:rsidRPr="00056971">
              <w:rPr>
                <w:rFonts w:asciiTheme="majorHAnsi" w:hAnsiTheme="majorHAnsi"/>
                <w:sz w:val="20"/>
              </w:rPr>
              <w:t xml:space="preserve"> un </w:t>
            </w:r>
            <w:proofErr w:type="spellStart"/>
            <w:r w:rsidRPr="00056971">
              <w:rPr>
                <w:rFonts w:asciiTheme="majorHAnsi" w:hAnsiTheme="majorHAnsi"/>
                <w:sz w:val="20"/>
              </w:rPr>
              <w:t>izmantot</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r w:rsidRPr="00056971">
              <w:rPr>
                <w:rFonts w:asciiTheme="majorHAnsi" w:hAnsiTheme="majorHAnsi"/>
                <w:sz w:val="20"/>
              </w:rPr>
              <w:t xml:space="preserve"> </w:t>
            </w:r>
            <w:proofErr w:type="spellStart"/>
            <w:r w:rsidRPr="00056971">
              <w:rPr>
                <w:rFonts w:asciiTheme="majorHAnsi" w:hAnsiTheme="majorHAnsi"/>
                <w:sz w:val="20"/>
              </w:rPr>
              <w:t>izpratnes</w:t>
            </w:r>
            <w:proofErr w:type="spellEnd"/>
            <w:r w:rsidRPr="00056971">
              <w:rPr>
                <w:rFonts w:asciiTheme="majorHAnsi" w:hAnsiTheme="majorHAnsi"/>
                <w:sz w:val="20"/>
              </w:rPr>
              <w:t xml:space="preserve"> un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mākslā</w:t>
            </w:r>
            <w:proofErr w:type="spellEnd"/>
            <w:r w:rsidRPr="00056971">
              <w:rPr>
                <w:rFonts w:asciiTheme="majorHAnsi" w:hAnsiTheme="majorHAnsi"/>
                <w:sz w:val="20"/>
              </w:rPr>
              <w:t xml:space="preserve">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sasniedzamajiem</w:t>
            </w:r>
            <w:proofErr w:type="spellEnd"/>
            <w:r w:rsidRPr="00056971">
              <w:rPr>
                <w:rFonts w:asciiTheme="majorHAnsi" w:hAnsiTheme="majorHAnsi"/>
                <w:sz w:val="20"/>
              </w:rPr>
              <w:t xml:space="preserve"> </w:t>
            </w:r>
            <w:proofErr w:type="spellStart"/>
            <w:r w:rsidRPr="00056971">
              <w:rPr>
                <w:rFonts w:asciiTheme="majorHAnsi" w:hAnsiTheme="majorHAnsi"/>
                <w:sz w:val="20"/>
              </w:rPr>
              <w:t>rezultātiem</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atbilstošākos</w:t>
            </w:r>
            <w:proofErr w:type="spellEnd"/>
            <w:r w:rsidRPr="00056971">
              <w:rPr>
                <w:rFonts w:asciiTheme="majorHAnsi" w:hAnsiTheme="majorHAnsi"/>
                <w:sz w:val="20"/>
              </w:rPr>
              <w:t xml:space="preserve"> </w:t>
            </w:r>
            <w:proofErr w:type="spellStart"/>
            <w:r w:rsidRPr="00056971">
              <w:rPr>
                <w:rFonts w:asciiTheme="majorHAnsi" w:hAnsiTheme="majorHAnsi"/>
                <w:sz w:val="20"/>
              </w:rPr>
              <w:t>apguves</w:t>
            </w:r>
            <w:proofErr w:type="spellEnd"/>
            <w:r w:rsidRPr="00056971">
              <w:rPr>
                <w:rFonts w:asciiTheme="majorHAnsi" w:hAnsiTheme="majorHAnsi"/>
                <w:sz w:val="20"/>
              </w:rPr>
              <w:t xml:space="preserve"> </w:t>
            </w:r>
            <w:proofErr w:type="spellStart"/>
            <w:r w:rsidRPr="00056971">
              <w:rPr>
                <w:rFonts w:asciiTheme="majorHAnsi" w:hAnsiTheme="majorHAnsi"/>
                <w:sz w:val="20"/>
              </w:rPr>
              <w:t>organizēšanas</w:t>
            </w:r>
            <w:proofErr w:type="spellEnd"/>
            <w:r w:rsidRPr="00056971">
              <w:rPr>
                <w:rFonts w:asciiTheme="majorHAnsi" w:hAnsiTheme="majorHAnsi"/>
                <w:sz w:val="20"/>
              </w:rPr>
              <w:t xml:space="preserve"> </w:t>
            </w:r>
            <w:proofErr w:type="spellStart"/>
            <w:r w:rsidRPr="00056971">
              <w:rPr>
                <w:rFonts w:asciiTheme="majorHAnsi" w:hAnsiTheme="majorHAnsi"/>
                <w:sz w:val="20"/>
              </w:rPr>
              <w:t>didaktiskos</w:t>
            </w:r>
            <w:proofErr w:type="spellEnd"/>
            <w:r w:rsidRPr="00056971">
              <w:rPr>
                <w:rFonts w:asciiTheme="majorHAnsi" w:hAnsiTheme="majorHAnsi"/>
                <w:sz w:val="20"/>
              </w:rPr>
              <w:t xml:space="preserve"> </w:t>
            </w:r>
            <w:proofErr w:type="spellStart"/>
            <w:r w:rsidRPr="00056971">
              <w:rPr>
                <w:rFonts w:asciiTheme="majorHAnsi" w:hAnsiTheme="majorHAnsi"/>
                <w:sz w:val="20"/>
              </w:rPr>
              <w:t>modeļus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 xml:space="preserve"> un </w:t>
            </w:r>
            <w:proofErr w:type="spellStart"/>
            <w:r w:rsidRPr="00056971">
              <w:rPr>
                <w:rFonts w:asciiTheme="majorHAnsi" w:hAnsiTheme="majorHAnsi"/>
                <w:sz w:val="20"/>
              </w:rPr>
              <w:t>līdzekļus</w:t>
            </w:r>
            <w:proofErr w:type="spellEnd"/>
            <w:r w:rsidRPr="00056971">
              <w:rPr>
                <w:rFonts w:asciiTheme="majorHAnsi" w:hAnsiTheme="majorHAnsi"/>
                <w:sz w:val="20"/>
              </w:rPr>
              <w:t xml:space="preserve">, </w:t>
            </w:r>
            <w:proofErr w:type="spellStart"/>
            <w:r w:rsidRPr="00056971">
              <w:rPr>
                <w:rFonts w:asciiTheme="majorHAnsi" w:hAnsiTheme="majorHAnsi"/>
                <w:sz w:val="20"/>
              </w:rPr>
              <w:t>lieto</w:t>
            </w:r>
            <w:proofErr w:type="spellEnd"/>
            <w:r w:rsidRPr="00056971">
              <w:rPr>
                <w:rFonts w:asciiTheme="majorHAnsi" w:hAnsiTheme="majorHAnsi"/>
                <w:sz w:val="20"/>
              </w:rPr>
              <w:t xml:space="preserve"> </w:t>
            </w:r>
            <w:proofErr w:type="spellStart"/>
            <w:r w:rsidRPr="00056971">
              <w:rPr>
                <w:rFonts w:asciiTheme="majorHAnsi" w:hAnsiTheme="majorHAnsi"/>
                <w:sz w:val="20"/>
              </w:rPr>
              <w:t>digitālos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resursus</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1D82C91F" w14:textId="6E43029B"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3D6A5D4A"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3489AE1C"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20E933ED" w14:textId="62190A3B"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865" w:type="dxa"/>
            <w:tcBorders>
              <w:left w:val="dotted" w:sz="4" w:space="0" w:color="auto"/>
              <w:bottom w:val="single" w:sz="4" w:space="0" w:color="auto"/>
              <w:right w:val="dotted" w:sz="4" w:space="0" w:color="auto"/>
            </w:tcBorders>
            <w:vAlign w:val="center"/>
          </w:tcPr>
          <w:p w14:paraId="2D79D714" w14:textId="75AA6D7F"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578" w:type="dxa"/>
            <w:tcBorders>
              <w:left w:val="dotted" w:sz="4" w:space="0" w:color="auto"/>
              <w:bottom w:val="single" w:sz="4" w:space="0" w:color="auto"/>
              <w:right w:val="double" w:sz="4" w:space="0" w:color="auto"/>
            </w:tcBorders>
            <w:vAlign w:val="center"/>
          </w:tcPr>
          <w:p w14:paraId="363CD4C9" w14:textId="263788D7"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right w:val="dotted" w:sz="4" w:space="0" w:color="auto"/>
            </w:tcBorders>
            <w:shd w:val="clear" w:color="auto" w:fill="FFF8EB"/>
            <w:vAlign w:val="center"/>
          </w:tcPr>
          <w:p w14:paraId="56BBF78A"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04143EC8" w14:textId="77777777" w:rsidR="00E6333A" w:rsidRPr="00056971" w:rsidRDefault="00E6333A" w:rsidP="00E6333A">
            <w:pPr>
              <w:jc w:val="center"/>
              <w:rPr>
                <w:rFonts w:asciiTheme="majorHAnsi" w:hAnsiTheme="majorHAnsi" w:cstheme="majorHAnsi"/>
                <w:bCs/>
                <w:sz w:val="20"/>
                <w:szCs w:val="20"/>
                <w:lang w:val="lv-LV"/>
              </w:rPr>
            </w:pPr>
          </w:p>
        </w:tc>
      </w:tr>
      <w:tr w:rsidR="00056971" w:rsidRPr="00056971" w14:paraId="6E304CE9" w14:textId="77777777" w:rsidTr="00E00250">
        <w:trPr>
          <w:trHeight w:val="70"/>
        </w:trPr>
        <w:tc>
          <w:tcPr>
            <w:tcW w:w="2882" w:type="dxa"/>
            <w:tcBorders>
              <w:right w:val="double" w:sz="4" w:space="0" w:color="auto"/>
            </w:tcBorders>
            <w:vAlign w:val="center"/>
          </w:tcPr>
          <w:p w14:paraId="6FB22FE8" w14:textId="4C41D31E" w:rsidR="00E6333A" w:rsidRPr="00056971" w:rsidRDefault="00E6333A" w:rsidP="00E6333A">
            <w:pPr>
              <w:ind w:left="272" w:hanging="272"/>
              <w:rPr>
                <w:rFonts w:asciiTheme="majorHAnsi" w:hAnsiTheme="majorHAnsi"/>
                <w:sz w:val="20"/>
              </w:rPr>
            </w:pPr>
            <w:r w:rsidRPr="00056971">
              <w:rPr>
                <w:rFonts w:asciiTheme="majorHAnsi" w:hAnsiTheme="majorHAnsi"/>
                <w:sz w:val="20"/>
              </w:rPr>
              <w:t xml:space="preserve">4. </w:t>
            </w:r>
            <w:proofErr w:type="spellStart"/>
            <w:r w:rsidRPr="00056971">
              <w:rPr>
                <w:rFonts w:asciiTheme="majorHAnsi" w:hAnsiTheme="majorHAnsi"/>
                <w:sz w:val="20"/>
              </w:rPr>
              <w:t>Pielāgo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metodiku</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izglītojamā</w:t>
            </w:r>
            <w:proofErr w:type="spellEnd"/>
            <w:r w:rsidRPr="00056971">
              <w:rPr>
                <w:rFonts w:asciiTheme="majorHAnsi" w:hAnsiTheme="majorHAnsi"/>
                <w:sz w:val="20"/>
              </w:rPr>
              <w:t xml:space="preserve"> </w:t>
            </w:r>
            <w:proofErr w:type="spellStart"/>
            <w:r w:rsidRPr="00056971">
              <w:rPr>
                <w:rFonts w:asciiTheme="majorHAnsi" w:hAnsiTheme="majorHAnsi"/>
                <w:sz w:val="20"/>
              </w:rPr>
              <w:t>individuālās</w:t>
            </w:r>
            <w:proofErr w:type="spellEnd"/>
            <w:r w:rsidRPr="00056971">
              <w:rPr>
                <w:rFonts w:asciiTheme="majorHAnsi" w:hAnsiTheme="majorHAnsi"/>
                <w:sz w:val="20"/>
              </w:rPr>
              <w:t xml:space="preserve"> </w:t>
            </w:r>
            <w:proofErr w:type="spellStart"/>
            <w:r w:rsidRPr="00056971">
              <w:rPr>
                <w:rFonts w:asciiTheme="majorHAnsi" w:hAnsiTheme="majorHAnsi"/>
                <w:sz w:val="20"/>
              </w:rPr>
              <w:t>attīstības</w:t>
            </w:r>
            <w:proofErr w:type="spellEnd"/>
            <w:r w:rsidRPr="00056971">
              <w:rPr>
                <w:rFonts w:asciiTheme="majorHAnsi" w:hAnsiTheme="majorHAnsi"/>
                <w:sz w:val="20"/>
              </w:rPr>
              <w:t xml:space="preserve"> </w:t>
            </w:r>
            <w:proofErr w:type="spellStart"/>
            <w:r w:rsidRPr="00056971">
              <w:rPr>
                <w:rFonts w:asciiTheme="majorHAnsi" w:hAnsiTheme="majorHAnsi"/>
                <w:sz w:val="20"/>
              </w:rPr>
              <w:t>vajadzībām</w:t>
            </w:r>
            <w:proofErr w:type="spellEnd"/>
            <w:r w:rsidRPr="00056971">
              <w:rPr>
                <w:rFonts w:asciiTheme="majorHAnsi" w:hAnsiTheme="majorHAnsi"/>
                <w:sz w:val="20"/>
              </w:rPr>
              <w:t xml:space="preserve"> </w:t>
            </w:r>
            <w:proofErr w:type="spellStart"/>
            <w:r w:rsidRPr="00056971">
              <w:rPr>
                <w:rFonts w:asciiTheme="majorHAnsi" w:hAnsiTheme="majorHAnsi"/>
                <w:sz w:val="20"/>
              </w:rPr>
              <w:t>diferencējot</w:t>
            </w:r>
            <w:proofErr w:type="spellEnd"/>
            <w:r w:rsidRPr="00056971">
              <w:rPr>
                <w:rFonts w:asciiTheme="majorHAnsi" w:hAnsiTheme="majorHAnsi"/>
                <w:sz w:val="20"/>
              </w:rPr>
              <w:t xml:space="preserve">, </w:t>
            </w:r>
            <w:proofErr w:type="spellStart"/>
            <w:r w:rsidRPr="00056971">
              <w:rPr>
                <w:rFonts w:asciiTheme="majorHAnsi" w:hAnsiTheme="majorHAnsi"/>
                <w:sz w:val="20"/>
              </w:rPr>
              <w:t>individualizējot</w:t>
            </w:r>
            <w:proofErr w:type="spellEnd"/>
            <w:r w:rsidRPr="00056971">
              <w:rPr>
                <w:rFonts w:asciiTheme="majorHAnsi" w:hAnsiTheme="majorHAnsi"/>
                <w:sz w:val="20"/>
              </w:rPr>
              <w:t xml:space="preserve"> un </w:t>
            </w:r>
            <w:proofErr w:type="spellStart"/>
            <w:r w:rsidRPr="00056971">
              <w:rPr>
                <w:rFonts w:asciiTheme="majorHAnsi" w:hAnsiTheme="majorHAnsi"/>
                <w:sz w:val="20"/>
              </w:rPr>
              <w:t>personalizējot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integrējot</w:t>
            </w:r>
            <w:proofErr w:type="spellEnd"/>
            <w:r w:rsidRPr="00056971">
              <w:rPr>
                <w:rFonts w:asciiTheme="majorHAnsi" w:hAnsiTheme="majorHAnsi"/>
                <w:sz w:val="20"/>
              </w:rPr>
              <w:t xml:space="preserve"> </w:t>
            </w:r>
            <w:proofErr w:type="spellStart"/>
            <w:r w:rsidRPr="00056971">
              <w:rPr>
                <w:rFonts w:asciiTheme="majorHAnsi" w:hAnsiTheme="majorHAnsi"/>
                <w:sz w:val="20"/>
              </w:rPr>
              <w:t>caurviju</w:t>
            </w:r>
            <w:proofErr w:type="spellEnd"/>
            <w:r w:rsidRPr="00056971">
              <w:rPr>
                <w:rFonts w:asciiTheme="majorHAnsi" w:hAnsiTheme="majorHAnsi"/>
                <w:sz w:val="20"/>
              </w:rPr>
              <w:t xml:space="preserve"> </w:t>
            </w:r>
            <w:proofErr w:type="spellStart"/>
            <w:r w:rsidRPr="00056971">
              <w:rPr>
                <w:rFonts w:asciiTheme="majorHAnsi" w:hAnsiTheme="majorHAnsi"/>
                <w:sz w:val="20"/>
              </w:rPr>
              <w:t>prasmes</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21E4CC49" w14:textId="60E7F82A"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617DC517"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30FEE284"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3D44AFA7" w14:textId="3B896291"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865" w:type="dxa"/>
            <w:tcBorders>
              <w:left w:val="dotted" w:sz="4" w:space="0" w:color="auto"/>
              <w:bottom w:val="single" w:sz="4" w:space="0" w:color="auto"/>
              <w:right w:val="dotted" w:sz="4" w:space="0" w:color="auto"/>
            </w:tcBorders>
            <w:vAlign w:val="center"/>
          </w:tcPr>
          <w:p w14:paraId="0F13815F" w14:textId="209732F0"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578" w:type="dxa"/>
            <w:tcBorders>
              <w:left w:val="dotted" w:sz="4" w:space="0" w:color="auto"/>
              <w:bottom w:val="single" w:sz="4" w:space="0" w:color="auto"/>
              <w:right w:val="double" w:sz="4" w:space="0" w:color="auto"/>
            </w:tcBorders>
            <w:vAlign w:val="center"/>
          </w:tcPr>
          <w:p w14:paraId="7A56DBF8" w14:textId="6389E7FE"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right w:val="dotted" w:sz="4" w:space="0" w:color="auto"/>
            </w:tcBorders>
            <w:shd w:val="clear" w:color="auto" w:fill="FFF8EB"/>
            <w:vAlign w:val="center"/>
          </w:tcPr>
          <w:p w14:paraId="7141BDB7"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021802CE" w14:textId="77777777" w:rsidR="00E6333A" w:rsidRPr="00056971" w:rsidRDefault="00E6333A" w:rsidP="00E6333A">
            <w:pPr>
              <w:jc w:val="center"/>
              <w:rPr>
                <w:rFonts w:asciiTheme="majorHAnsi" w:hAnsiTheme="majorHAnsi" w:cstheme="majorHAnsi"/>
                <w:bCs/>
                <w:sz w:val="20"/>
                <w:szCs w:val="20"/>
                <w:lang w:val="lv-LV"/>
              </w:rPr>
            </w:pPr>
          </w:p>
        </w:tc>
      </w:tr>
      <w:tr w:rsidR="00056971" w:rsidRPr="00056971" w14:paraId="60EF1BDD" w14:textId="77777777" w:rsidTr="00954D4B">
        <w:trPr>
          <w:trHeight w:val="70"/>
        </w:trPr>
        <w:tc>
          <w:tcPr>
            <w:tcW w:w="2882" w:type="dxa"/>
            <w:tcBorders>
              <w:right w:val="double" w:sz="4" w:space="0" w:color="auto"/>
            </w:tcBorders>
            <w:vAlign w:val="center"/>
          </w:tcPr>
          <w:p w14:paraId="14A55252" w14:textId="0A589D5F" w:rsidR="00E6333A" w:rsidRPr="00056971" w:rsidRDefault="00E6333A" w:rsidP="00E6333A">
            <w:pPr>
              <w:ind w:left="272" w:hanging="272"/>
              <w:rPr>
                <w:rFonts w:asciiTheme="majorHAnsi" w:hAnsiTheme="majorHAnsi"/>
                <w:sz w:val="20"/>
              </w:rPr>
            </w:pPr>
            <w:r w:rsidRPr="00056971">
              <w:rPr>
                <w:rFonts w:asciiTheme="majorHAnsi" w:hAnsiTheme="majorHAnsi"/>
                <w:sz w:val="20"/>
              </w:rPr>
              <w:lastRenderedPageBreak/>
              <w:t xml:space="preserve">5. </w:t>
            </w:r>
            <w:proofErr w:type="spellStart"/>
            <w:r w:rsidRPr="00056971">
              <w:rPr>
                <w:rFonts w:asciiTheme="majorHAnsi" w:hAnsiTheme="majorHAnsi"/>
                <w:sz w:val="20"/>
              </w:rPr>
              <w:t>Īsteno</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veicinot</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w:t>
            </w:r>
            <w:proofErr w:type="spellStart"/>
            <w:r w:rsidRPr="00056971">
              <w:rPr>
                <w:rFonts w:asciiTheme="majorHAnsi" w:hAnsiTheme="majorHAnsi"/>
                <w:sz w:val="20"/>
              </w:rPr>
              <w:t>prasmju</w:t>
            </w:r>
            <w:proofErr w:type="spellEnd"/>
            <w:r w:rsidRPr="00056971">
              <w:rPr>
                <w:rFonts w:asciiTheme="majorHAnsi" w:hAnsiTheme="majorHAnsi"/>
                <w:sz w:val="20"/>
              </w:rPr>
              <w:t xml:space="preserve"> un </w:t>
            </w:r>
            <w:proofErr w:type="spellStart"/>
            <w:r w:rsidRPr="00056971">
              <w:rPr>
                <w:rFonts w:asciiTheme="majorHAnsi" w:hAnsiTheme="majorHAnsi"/>
                <w:sz w:val="20"/>
              </w:rPr>
              <w:t>radošās</w:t>
            </w:r>
            <w:proofErr w:type="spellEnd"/>
            <w:r w:rsidRPr="00056971">
              <w:rPr>
                <w:rFonts w:asciiTheme="majorHAnsi" w:hAnsiTheme="majorHAnsi"/>
                <w:sz w:val="20"/>
              </w:rPr>
              <w:t xml:space="preserve"> </w:t>
            </w:r>
            <w:proofErr w:type="spellStart"/>
            <w:r w:rsidRPr="00056971">
              <w:rPr>
                <w:rFonts w:asciiTheme="majorHAnsi" w:hAnsiTheme="majorHAnsi"/>
                <w:sz w:val="20"/>
              </w:rPr>
              <w:t>pašizpausmes</w:t>
            </w:r>
            <w:proofErr w:type="spellEnd"/>
            <w:r w:rsidRPr="00056971">
              <w:rPr>
                <w:rFonts w:asciiTheme="majorHAnsi" w:hAnsiTheme="majorHAnsi"/>
                <w:sz w:val="20"/>
              </w:rPr>
              <w:t xml:space="preserve"> </w:t>
            </w:r>
            <w:proofErr w:type="spellStart"/>
            <w:r w:rsidRPr="00056971">
              <w:rPr>
                <w:rFonts w:asciiTheme="majorHAnsi" w:hAnsiTheme="majorHAnsi"/>
                <w:sz w:val="20"/>
              </w:rPr>
              <w:t>pārnesi</w:t>
            </w:r>
            <w:proofErr w:type="spellEnd"/>
            <w:r w:rsidRPr="00056971">
              <w:rPr>
                <w:rFonts w:asciiTheme="majorHAnsi" w:hAnsiTheme="majorHAnsi"/>
                <w:sz w:val="20"/>
              </w:rPr>
              <w:t xml:space="preserve"> </w:t>
            </w:r>
            <w:proofErr w:type="spellStart"/>
            <w:r w:rsidRPr="00056971">
              <w:rPr>
                <w:rFonts w:asciiTheme="majorHAnsi" w:hAnsiTheme="majorHAnsi"/>
                <w:sz w:val="20"/>
              </w:rPr>
              <w:t>dažādos</w:t>
            </w:r>
            <w:proofErr w:type="spellEnd"/>
            <w:r w:rsidRPr="00056971">
              <w:rPr>
                <w:rFonts w:asciiTheme="majorHAnsi" w:hAnsiTheme="majorHAnsi"/>
                <w:sz w:val="20"/>
              </w:rPr>
              <w:t xml:space="preserve"> </w:t>
            </w:r>
            <w:proofErr w:type="spellStart"/>
            <w:r w:rsidRPr="00056971">
              <w:rPr>
                <w:rFonts w:asciiTheme="majorHAnsi" w:hAnsiTheme="majorHAnsi"/>
                <w:sz w:val="20"/>
              </w:rPr>
              <w:t>kultūrkontekstos</w:t>
            </w:r>
            <w:proofErr w:type="spellEnd"/>
            <w:r w:rsidRPr="00056971">
              <w:rPr>
                <w:rFonts w:asciiTheme="majorHAnsi" w:hAnsiTheme="majorHAnsi"/>
                <w:sz w:val="20"/>
              </w:rPr>
              <w:t xml:space="preserve"> un </w:t>
            </w:r>
            <w:proofErr w:type="spellStart"/>
            <w:r w:rsidRPr="00056971">
              <w:rPr>
                <w:rFonts w:asciiTheme="majorHAnsi" w:hAnsiTheme="majorHAnsi"/>
                <w:sz w:val="20"/>
              </w:rPr>
              <w:t>praktiskajā</w:t>
            </w:r>
            <w:proofErr w:type="spellEnd"/>
            <w:r w:rsidRPr="00056971">
              <w:rPr>
                <w:rFonts w:asciiTheme="majorHAnsi" w:hAnsiTheme="majorHAnsi"/>
                <w:sz w:val="20"/>
              </w:rPr>
              <w:t xml:space="preserve"> </w:t>
            </w:r>
            <w:proofErr w:type="spellStart"/>
            <w:r w:rsidRPr="00056971">
              <w:rPr>
                <w:rFonts w:asciiTheme="majorHAnsi" w:hAnsiTheme="majorHAnsi"/>
                <w:sz w:val="20"/>
              </w:rPr>
              <w:t>lietojumā</w:t>
            </w:r>
            <w:proofErr w:type="spellEnd"/>
            <w:r w:rsidRPr="00056971">
              <w:rPr>
                <w:rFonts w:asciiTheme="majorHAnsi" w:hAnsiTheme="majorHAnsi"/>
                <w:sz w:val="20"/>
              </w:rPr>
              <w:t xml:space="preserve">. </w:t>
            </w:r>
          </w:p>
        </w:tc>
        <w:tc>
          <w:tcPr>
            <w:tcW w:w="866" w:type="dxa"/>
            <w:tcBorders>
              <w:left w:val="double" w:sz="4" w:space="0" w:color="auto"/>
              <w:bottom w:val="single" w:sz="4" w:space="0" w:color="auto"/>
              <w:right w:val="dotted" w:sz="4" w:space="0" w:color="auto"/>
            </w:tcBorders>
            <w:shd w:val="clear" w:color="auto" w:fill="FFF8EB"/>
            <w:vAlign w:val="center"/>
          </w:tcPr>
          <w:p w14:paraId="2553D282" w14:textId="2CFE28BE"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1BBF79FB"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1BB740DE"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60403E57" w14:textId="3C95EE10"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865" w:type="dxa"/>
            <w:tcBorders>
              <w:left w:val="dotted" w:sz="4" w:space="0" w:color="auto"/>
              <w:bottom w:val="single" w:sz="4" w:space="0" w:color="auto"/>
              <w:right w:val="dotted" w:sz="4" w:space="0" w:color="auto"/>
            </w:tcBorders>
            <w:vAlign w:val="center"/>
          </w:tcPr>
          <w:p w14:paraId="1BA48A91" w14:textId="5EDAC024"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578" w:type="dxa"/>
            <w:tcBorders>
              <w:left w:val="dotted" w:sz="4" w:space="0" w:color="auto"/>
              <w:bottom w:val="single" w:sz="4" w:space="0" w:color="auto"/>
              <w:right w:val="double" w:sz="4" w:space="0" w:color="auto"/>
            </w:tcBorders>
            <w:vAlign w:val="center"/>
          </w:tcPr>
          <w:p w14:paraId="126492ED" w14:textId="090A073D"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right w:val="dotted" w:sz="4" w:space="0" w:color="auto"/>
            </w:tcBorders>
            <w:shd w:val="clear" w:color="auto" w:fill="FFF8EB"/>
            <w:vAlign w:val="center"/>
          </w:tcPr>
          <w:p w14:paraId="3765550E"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457CD473" w14:textId="77777777" w:rsidR="00E6333A" w:rsidRPr="00056971" w:rsidRDefault="00E6333A" w:rsidP="00E6333A">
            <w:pPr>
              <w:jc w:val="center"/>
              <w:rPr>
                <w:rFonts w:asciiTheme="majorHAnsi" w:hAnsiTheme="majorHAnsi" w:cstheme="majorHAnsi"/>
                <w:bCs/>
                <w:sz w:val="20"/>
                <w:szCs w:val="20"/>
                <w:lang w:val="lv-LV"/>
              </w:rPr>
            </w:pPr>
          </w:p>
        </w:tc>
      </w:tr>
      <w:tr w:rsidR="00E6333A" w:rsidRPr="00056971" w14:paraId="31079546" w14:textId="77777777" w:rsidTr="00254DDC">
        <w:trPr>
          <w:trHeight w:val="70"/>
        </w:trPr>
        <w:tc>
          <w:tcPr>
            <w:tcW w:w="2882" w:type="dxa"/>
            <w:tcBorders>
              <w:right w:val="double" w:sz="4" w:space="0" w:color="auto"/>
            </w:tcBorders>
          </w:tcPr>
          <w:p w14:paraId="6B371E13" w14:textId="678088FE" w:rsidR="00E6333A" w:rsidRPr="00056971" w:rsidRDefault="00E6333A" w:rsidP="00E6333A">
            <w:pPr>
              <w:ind w:left="272" w:hanging="272"/>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bottom w:val="single" w:sz="4" w:space="0" w:color="auto"/>
              <w:right w:val="dotted" w:sz="4" w:space="0" w:color="auto"/>
            </w:tcBorders>
            <w:shd w:val="clear" w:color="auto" w:fill="FFF8EB"/>
            <w:vAlign w:val="center"/>
          </w:tcPr>
          <w:p w14:paraId="3C89B344" w14:textId="616B1635"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09AF14FE"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1CC50D39"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4E98F8FB" w14:textId="77777777" w:rsidR="00E6333A" w:rsidRPr="00056971" w:rsidRDefault="00E6333A" w:rsidP="00E6333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5D9494A4" w14:textId="77777777" w:rsidR="00E6333A" w:rsidRPr="00056971" w:rsidRDefault="00E6333A" w:rsidP="00E6333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28174127" w14:textId="77777777" w:rsidR="00E6333A" w:rsidRPr="00056971" w:rsidRDefault="00E6333A" w:rsidP="00E6333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1F2B4C63" w14:textId="77777777" w:rsidR="00E6333A" w:rsidRPr="00056971" w:rsidRDefault="00E6333A" w:rsidP="00E6333A">
            <w:pPr>
              <w:jc w:val="center"/>
              <w:rPr>
                <w:rFonts w:asciiTheme="majorHAnsi" w:hAnsiTheme="majorHAnsi" w:cstheme="majorHAnsi"/>
                <w:bCs/>
                <w:sz w:val="20"/>
                <w:szCs w:val="20"/>
                <w:lang w:val="lv-LV"/>
              </w:rPr>
            </w:pPr>
          </w:p>
        </w:tc>
        <w:tc>
          <w:tcPr>
            <w:tcW w:w="1449" w:type="dxa"/>
            <w:tcBorders>
              <w:left w:val="dotted" w:sz="4" w:space="0" w:color="auto"/>
              <w:bottom w:val="single" w:sz="4" w:space="0" w:color="auto"/>
            </w:tcBorders>
            <w:shd w:val="clear" w:color="auto" w:fill="FFF8EB"/>
            <w:vAlign w:val="center"/>
          </w:tcPr>
          <w:p w14:paraId="5B1E35EC" w14:textId="77777777" w:rsidR="00E6333A" w:rsidRPr="00056971" w:rsidRDefault="00E6333A" w:rsidP="00E6333A">
            <w:pPr>
              <w:jc w:val="center"/>
              <w:rPr>
                <w:rFonts w:asciiTheme="majorHAnsi" w:hAnsiTheme="majorHAnsi" w:cstheme="majorHAnsi"/>
                <w:bCs/>
                <w:sz w:val="20"/>
                <w:szCs w:val="20"/>
                <w:lang w:val="lv-LV"/>
              </w:rPr>
            </w:pPr>
          </w:p>
        </w:tc>
      </w:tr>
      <w:tr w:rsidR="00056971" w:rsidRPr="00056971" w14:paraId="5DE19DA6" w14:textId="77777777" w:rsidTr="00E37A00">
        <w:trPr>
          <w:trHeight w:val="70"/>
        </w:trPr>
        <w:tc>
          <w:tcPr>
            <w:tcW w:w="2882" w:type="dxa"/>
            <w:tcBorders>
              <w:right w:val="double" w:sz="4" w:space="0" w:color="auto"/>
            </w:tcBorders>
            <w:vAlign w:val="center"/>
          </w:tcPr>
          <w:p w14:paraId="7E84FB3F" w14:textId="2344711B" w:rsidR="00E6333A" w:rsidRPr="00056971" w:rsidRDefault="00E6333A" w:rsidP="00E6333A">
            <w:pPr>
              <w:ind w:left="272" w:hanging="272"/>
              <w:rPr>
                <w:rFonts w:asciiTheme="majorHAnsi" w:hAnsiTheme="majorHAnsi"/>
                <w:sz w:val="20"/>
              </w:rPr>
            </w:pPr>
            <w:r w:rsidRPr="00056971">
              <w:rPr>
                <w:rFonts w:asciiTheme="majorHAnsi" w:hAnsiTheme="majorHAnsi"/>
                <w:sz w:val="20"/>
              </w:rPr>
              <w:t xml:space="preserve">6.  </w:t>
            </w:r>
            <w:proofErr w:type="spellStart"/>
            <w:r w:rsidRPr="00056971">
              <w:rPr>
                <w:rFonts w:asciiTheme="majorHAnsi" w:hAnsiTheme="majorHAnsi"/>
                <w:sz w:val="20"/>
              </w:rPr>
              <w:t>Pielieto</w:t>
            </w:r>
            <w:proofErr w:type="spellEnd"/>
            <w:r w:rsidRPr="00056971">
              <w:rPr>
                <w:rFonts w:asciiTheme="majorHAnsi" w:hAnsiTheme="majorHAnsi"/>
                <w:sz w:val="20"/>
              </w:rPr>
              <w:t xml:space="preserve"> </w:t>
            </w:r>
            <w:proofErr w:type="spellStart"/>
            <w:r w:rsidRPr="00056971">
              <w:rPr>
                <w:rFonts w:asciiTheme="majorHAnsi" w:hAnsiTheme="majorHAnsi"/>
                <w:sz w:val="20"/>
              </w:rPr>
              <w:t>iegūto</w:t>
            </w:r>
            <w:proofErr w:type="spellEnd"/>
            <w:r w:rsidRPr="00056971">
              <w:rPr>
                <w:rFonts w:asciiTheme="majorHAnsi" w:hAnsiTheme="majorHAnsi"/>
                <w:sz w:val="20"/>
              </w:rPr>
              <w:t xml:space="preserve"> </w:t>
            </w:r>
            <w:proofErr w:type="spellStart"/>
            <w:r w:rsidRPr="00056971">
              <w:rPr>
                <w:rFonts w:asciiTheme="majorHAnsi" w:hAnsiTheme="majorHAnsi"/>
                <w:sz w:val="20"/>
              </w:rPr>
              <w:t>zināšanu</w:t>
            </w:r>
            <w:proofErr w:type="spellEnd"/>
            <w:r w:rsidRPr="00056971">
              <w:rPr>
                <w:rFonts w:asciiTheme="majorHAnsi" w:hAnsiTheme="majorHAnsi"/>
                <w:sz w:val="20"/>
              </w:rPr>
              <w:t xml:space="preserve">, </w:t>
            </w:r>
            <w:proofErr w:type="spellStart"/>
            <w:r w:rsidRPr="00056971">
              <w:rPr>
                <w:rFonts w:asciiTheme="majorHAnsi" w:hAnsiTheme="majorHAnsi"/>
                <w:sz w:val="20"/>
              </w:rPr>
              <w:t>prasmju</w:t>
            </w:r>
            <w:proofErr w:type="spellEnd"/>
            <w:r w:rsidRPr="00056971">
              <w:rPr>
                <w:rFonts w:asciiTheme="majorHAnsi" w:hAnsiTheme="majorHAnsi"/>
                <w:sz w:val="20"/>
              </w:rPr>
              <w:t xml:space="preserve"> un </w:t>
            </w:r>
            <w:proofErr w:type="spellStart"/>
            <w:r w:rsidRPr="00056971">
              <w:rPr>
                <w:rFonts w:asciiTheme="majorHAnsi" w:hAnsiTheme="majorHAnsi"/>
                <w:sz w:val="20"/>
              </w:rPr>
              <w:t>attieksmju</w:t>
            </w:r>
            <w:proofErr w:type="spellEnd"/>
            <w:r w:rsidRPr="00056971">
              <w:rPr>
                <w:rFonts w:asciiTheme="majorHAnsi" w:hAnsiTheme="majorHAnsi"/>
                <w:sz w:val="20"/>
              </w:rPr>
              <w:t xml:space="preserve"> </w:t>
            </w:r>
            <w:proofErr w:type="spellStart"/>
            <w:r w:rsidRPr="00056971">
              <w:rPr>
                <w:rFonts w:asciiTheme="majorHAnsi" w:hAnsiTheme="majorHAnsi"/>
                <w:sz w:val="20"/>
              </w:rPr>
              <w:t>kopumu</w:t>
            </w:r>
            <w:proofErr w:type="spellEnd"/>
            <w:r w:rsidRPr="00056971">
              <w:rPr>
                <w:rFonts w:asciiTheme="majorHAnsi" w:hAnsiTheme="majorHAnsi"/>
                <w:sz w:val="20"/>
              </w:rPr>
              <w:t xml:space="preserve"> </w:t>
            </w:r>
            <w:proofErr w:type="spellStart"/>
            <w:r w:rsidRPr="00056971">
              <w:rPr>
                <w:rFonts w:asciiTheme="majorHAnsi" w:hAnsiTheme="majorHAnsi"/>
                <w:sz w:val="20"/>
              </w:rPr>
              <w:t>patstāvīgai</w:t>
            </w:r>
            <w:proofErr w:type="spellEnd"/>
            <w:r w:rsidRPr="00056971">
              <w:rPr>
                <w:rFonts w:asciiTheme="majorHAnsi" w:hAnsiTheme="majorHAnsi"/>
                <w:sz w:val="20"/>
              </w:rPr>
              <w:t xml:space="preserve">, </w:t>
            </w:r>
            <w:proofErr w:type="spellStart"/>
            <w:r w:rsidRPr="00056971">
              <w:rPr>
                <w:rFonts w:asciiTheme="majorHAnsi" w:hAnsiTheme="majorHAnsi"/>
                <w:sz w:val="20"/>
              </w:rPr>
              <w:t>atbildīgai</w:t>
            </w:r>
            <w:proofErr w:type="spellEnd"/>
            <w:r w:rsidRPr="00056971">
              <w:rPr>
                <w:rFonts w:asciiTheme="majorHAnsi" w:hAnsiTheme="majorHAnsi"/>
                <w:sz w:val="20"/>
              </w:rPr>
              <w:t xml:space="preserve"> un </w:t>
            </w:r>
            <w:proofErr w:type="spellStart"/>
            <w:r w:rsidRPr="00056971">
              <w:rPr>
                <w:rFonts w:asciiTheme="majorHAnsi" w:hAnsiTheme="majorHAnsi"/>
                <w:sz w:val="20"/>
              </w:rPr>
              <w:t>mērķtiecīgai</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plānošanai</w:t>
            </w:r>
            <w:proofErr w:type="spellEnd"/>
            <w:r w:rsidRPr="00056971">
              <w:rPr>
                <w:rFonts w:asciiTheme="majorHAnsi" w:hAnsiTheme="majorHAnsi"/>
                <w:sz w:val="20"/>
              </w:rPr>
              <w:t xml:space="preserve"> un </w:t>
            </w:r>
            <w:proofErr w:type="spellStart"/>
            <w:r w:rsidRPr="00056971">
              <w:rPr>
                <w:rFonts w:asciiTheme="majorHAnsi" w:hAnsiTheme="majorHAnsi"/>
                <w:sz w:val="20"/>
              </w:rPr>
              <w:t>organizēšanai</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sasniegumu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vērtēšanai</w:t>
            </w:r>
            <w:proofErr w:type="spellEnd"/>
            <w:r w:rsidRPr="00056971">
              <w:rPr>
                <w:rFonts w:asciiTheme="majorHAnsi" w:hAnsiTheme="majorHAnsi"/>
                <w:sz w:val="20"/>
              </w:rPr>
              <w:t xml:space="preserve"> un </w:t>
            </w:r>
            <w:proofErr w:type="spellStart"/>
            <w:r w:rsidRPr="00056971">
              <w:rPr>
                <w:rFonts w:asciiTheme="majorHAnsi" w:hAnsiTheme="majorHAnsi"/>
                <w:sz w:val="20"/>
              </w:rPr>
              <w:t>sava</w:t>
            </w:r>
            <w:proofErr w:type="spellEnd"/>
            <w:r w:rsidRPr="00056971">
              <w:rPr>
                <w:rFonts w:asciiTheme="majorHAnsi" w:hAnsiTheme="majorHAnsi"/>
                <w:sz w:val="20"/>
              </w:rPr>
              <w:t xml:space="preserve"> </w:t>
            </w:r>
            <w:proofErr w:type="spellStart"/>
            <w:r w:rsidRPr="00056971">
              <w:rPr>
                <w:rFonts w:asciiTheme="majorHAnsi" w:hAnsiTheme="majorHAnsi"/>
                <w:sz w:val="20"/>
              </w:rPr>
              <w:t>darba</w:t>
            </w:r>
            <w:proofErr w:type="spellEnd"/>
            <w:r w:rsidRPr="00056971">
              <w:rPr>
                <w:rFonts w:asciiTheme="majorHAnsi" w:hAnsiTheme="majorHAnsi"/>
                <w:sz w:val="20"/>
              </w:rPr>
              <w:t xml:space="preserve"> </w:t>
            </w:r>
            <w:proofErr w:type="spellStart"/>
            <w:r w:rsidRPr="00056971">
              <w:rPr>
                <w:rFonts w:asciiTheme="majorHAnsi" w:hAnsiTheme="majorHAnsi"/>
                <w:sz w:val="20"/>
              </w:rPr>
              <w:t>pašizvērtējumam</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4EA78F01" w14:textId="007C7397"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0D260198"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0617CABC"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59C94FB5" w14:textId="77777777" w:rsidR="00E6333A" w:rsidRPr="00056971" w:rsidRDefault="00E6333A" w:rsidP="00E6333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1B03C28D" w14:textId="77777777" w:rsidR="00E6333A" w:rsidRPr="00056971" w:rsidRDefault="00E6333A" w:rsidP="00E6333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7A4B4EFF" w14:textId="77777777" w:rsidR="00E6333A" w:rsidRPr="00056971" w:rsidRDefault="00E6333A" w:rsidP="00E6333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36227A2F" w14:textId="2B6E8CFA"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1449" w:type="dxa"/>
            <w:tcBorders>
              <w:left w:val="dotted" w:sz="4" w:space="0" w:color="auto"/>
              <w:bottom w:val="single" w:sz="4" w:space="0" w:color="auto"/>
            </w:tcBorders>
            <w:shd w:val="clear" w:color="auto" w:fill="FFF8EB"/>
            <w:vAlign w:val="center"/>
          </w:tcPr>
          <w:p w14:paraId="63B62621" w14:textId="4B231EE0"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r>
      <w:tr w:rsidR="00056971" w:rsidRPr="00056971" w14:paraId="1A862FCC" w14:textId="77777777" w:rsidTr="00056971">
        <w:trPr>
          <w:trHeight w:val="70"/>
        </w:trPr>
        <w:tc>
          <w:tcPr>
            <w:tcW w:w="2882" w:type="dxa"/>
            <w:tcBorders>
              <w:right w:val="double" w:sz="4" w:space="0" w:color="auto"/>
            </w:tcBorders>
            <w:vAlign w:val="center"/>
          </w:tcPr>
          <w:p w14:paraId="50158917" w14:textId="13B3E311" w:rsidR="00E6333A" w:rsidRPr="00056971" w:rsidRDefault="00E6333A" w:rsidP="00E6333A">
            <w:pPr>
              <w:ind w:left="272" w:hanging="272"/>
              <w:rPr>
                <w:rFonts w:asciiTheme="majorHAnsi" w:hAnsiTheme="majorHAnsi"/>
                <w:sz w:val="20"/>
              </w:rPr>
            </w:pPr>
            <w:r w:rsidRPr="00056971">
              <w:rPr>
                <w:rFonts w:asciiTheme="majorHAnsi" w:hAnsiTheme="majorHAnsi"/>
                <w:sz w:val="20"/>
              </w:rPr>
              <w:t xml:space="preserve">7.  </w:t>
            </w:r>
            <w:proofErr w:type="spellStart"/>
            <w:r w:rsidRPr="00056971">
              <w:rPr>
                <w:rFonts w:asciiTheme="majorHAnsi" w:hAnsiTheme="majorHAnsi"/>
                <w:sz w:val="20"/>
              </w:rPr>
              <w:t>Balstoties</w:t>
            </w:r>
            <w:proofErr w:type="spellEnd"/>
            <w:r w:rsidRPr="00056971">
              <w:rPr>
                <w:rFonts w:asciiTheme="majorHAnsi" w:hAnsiTheme="majorHAnsi"/>
                <w:sz w:val="20"/>
              </w:rPr>
              <w:t xml:space="preserve"> </w:t>
            </w:r>
            <w:proofErr w:type="spellStart"/>
            <w:r w:rsidRPr="00056971">
              <w:rPr>
                <w:rFonts w:asciiTheme="majorHAnsi" w:hAnsiTheme="majorHAnsi"/>
                <w:sz w:val="20"/>
              </w:rPr>
              <w:t>uz</w:t>
            </w:r>
            <w:proofErr w:type="spellEnd"/>
            <w:r w:rsidRPr="00056971">
              <w:rPr>
                <w:rFonts w:asciiTheme="majorHAnsi" w:hAnsiTheme="majorHAnsi"/>
                <w:sz w:val="20"/>
              </w:rPr>
              <w:t xml:space="preserve"> </w:t>
            </w:r>
            <w:proofErr w:type="spellStart"/>
            <w:r w:rsidRPr="00056971">
              <w:rPr>
                <w:rFonts w:asciiTheme="majorHAnsi" w:hAnsiTheme="majorHAnsi"/>
                <w:sz w:val="20"/>
              </w:rPr>
              <w:t>iegūto</w:t>
            </w:r>
            <w:proofErr w:type="spellEnd"/>
            <w:r w:rsidRPr="00056971">
              <w:rPr>
                <w:rFonts w:asciiTheme="majorHAnsi" w:hAnsiTheme="majorHAnsi"/>
                <w:sz w:val="20"/>
              </w:rPr>
              <w:t xml:space="preserve"> </w:t>
            </w:r>
            <w:proofErr w:type="spellStart"/>
            <w:r w:rsidRPr="00056971">
              <w:rPr>
                <w:rFonts w:asciiTheme="majorHAnsi" w:hAnsiTheme="majorHAnsi"/>
                <w:sz w:val="20"/>
              </w:rPr>
              <w:t>kultūras</w:t>
            </w:r>
            <w:proofErr w:type="spellEnd"/>
            <w:r w:rsidRPr="00056971">
              <w:rPr>
                <w:rFonts w:asciiTheme="majorHAnsi" w:hAnsiTheme="majorHAnsi"/>
                <w:sz w:val="20"/>
              </w:rPr>
              <w:t xml:space="preserve"> </w:t>
            </w:r>
            <w:proofErr w:type="spellStart"/>
            <w:r w:rsidRPr="00056971">
              <w:rPr>
                <w:rFonts w:asciiTheme="majorHAnsi" w:hAnsiTheme="majorHAnsi"/>
                <w:sz w:val="20"/>
              </w:rPr>
              <w:t>pieredzi</w:t>
            </w:r>
            <w:proofErr w:type="spellEnd"/>
            <w:r w:rsidRPr="00056971">
              <w:rPr>
                <w:rFonts w:asciiTheme="majorHAnsi" w:hAnsiTheme="majorHAnsi"/>
                <w:sz w:val="20"/>
              </w:rPr>
              <w:t xml:space="preserve">, </w:t>
            </w: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veidot</w:t>
            </w:r>
            <w:proofErr w:type="spellEnd"/>
            <w:r w:rsidRPr="00056971">
              <w:rPr>
                <w:rFonts w:asciiTheme="majorHAnsi" w:hAnsiTheme="majorHAnsi"/>
                <w:sz w:val="20"/>
              </w:rPr>
              <w:t xml:space="preserve"> </w:t>
            </w:r>
            <w:proofErr w:type="spellStart"/>
            <w:r w:rsidRPr="00056971">
              <w:rPr>
                <w:rFonts w:asciiTheme="majorHAnsi" w:hAnsiTheme="majorHAnsi"/>
                <w:sz w:val="20"/>
              </w:rPr>
              <w:t>radošus</w:t>
            </w:r>
            <w:proofErr w:type="spellEnd"/>
            <w:r w:rsidRPr="00056971">
              <w:rPr>
                <w:rFonts w:asciiTheme="majorHAnsi" w:hAnsiTheme="majorHAnsi"/>
                <w:sz w:val="20"/>
              </w:rPr>
              <w:t xml:space="preserve"> un </w:t>
            </w:r>
            <w:proofErr w:type="spellStart"/>
            <w:r w:rsidRPr="00056971">
              <w:rPr>
                <w:rFonts w:asciiTheme="majorHAnsi" w:hAnsiTheme="majorHAnsi"/>
                <w:sz w:val="20"/>
              </w:rPr>
              <w:t>praktiskus</w:t>
            </w:r>
            <w:proofErr w:type="spellEnd"/>
            <w:r w:rsidRPr="00056971">
              <w:rPr>
                <w:rFonts w:asciiTheme="majorHAnsi" w:hAnsiTheme="majorHAnsi"/>
                <w:sz w:val="20"/>
              </w:rPr>
              <w:t xml:space="preserve"> </w:t>
            </w:r>
            <w:proofErr w:type="spellStart"/>
            <w:r w:rsidRPr="00056971">
              <w:rPr>
                <w:rFonts w:asciiTheme="majorHAnsi" w:hAnsiTheme="majorHAnsi"/>
                <w:sz w:val="20"/>
              </w:rPr>
              <w:t>uzdevumus</w:t>
            </w:r>
            <w:proofErr w:type="spellEnd"/>
            <w:r w:rsidRPr="00056971">
              <w:rPr>
                <w:rFonts w:asciiTheme="majorHAnsi" w:hAnsiTheme="majorHAnsi"/>
                <w:sz w:val="20"/>
              </w:rPr>
              <w:t xml:space="preserve">, kas </w:t>
            </w:r>
            <w:proofErr w:type="spellStart"/>
            <w:r w:rsidRPr="00056971">
              <w:rPr>
                <w:rFonts w:asciiTheme="majorHAnsi" w:hAnsiTheme="majorHAnsi"/>
                <w:sz w:val="20"/>
              </w:rPr>
              <w:t>ietver</w:t>
            </w:r>
            <w:proofErr w:type="spellEnd"/>
            <w:r w:rsidRPr="00056971">
              <w:rPr>
                <w:rFonts w:asciiTheme="majorHAnsi" w:hAnsiTheme="majorHAnsi"/>
                <w:sz w:val="20"/>
              </w:rPr>
              <w:t xml:space="preserve"> visas </w:t>
            </w:r>
            <w:proofErr w:type="spellStart"/>
            <w:r w:rsidRPr="00056971">
              <w:rPr>
                <w:rFonts w:asciiTheme="majorHAnsi" w:hAnsiTheme="majorHAnsi"/>
                <w:sz w:val="20"/>
              </w:rPr>
              <w:t>jomas</w:t>
            </w:r>
            <w:proofErr w:type="spellEnd"/>
            <w:r w:rsidRPr="00056971">
              <w:rPr>
                <w:rFonts w:asciiTheme="majorHAnsi" w:hAnsiTheme="majorHAnsi"/>
                <w:sz w:val="20"/>
              </w:rPr>
              <w:t xml:space="preserve"> </w:t>
            </w:r>
            <w:proofErr w:type="spellStart"/>
            <w:r w:rsidRPr="00056971">
              <w:rPr>
                <w:rFonts w:asciiTheme="majorHAnsi" w:hAnsiTheme="majorHAnsi"/>
                <w:sz w:val="20"/>
              </w:rPr>
              <w:t>satura</w:t>
            </w:r>
            <w:proofErr w:type="spellEnd"/>
            <w:r w:rsidRPr="00056971">
              <w:rPr>
                <w:rFonts w:asciiTheme="majorHAnsi" w:hAnsiTheme="majorHAnsi"/>
                <w:sz w:val="20"/>
              </w:rPr>
              <w:t xml:space="preserve"> </w:t>
            </w:r>
            <w:proofErr w:type="spellStart"/>
            <w:r w:rsidRPr="00056971">
              <w:rPr>
                <w:rFonts w:asciiTheme="majorHAnsi" w:hAnsiTheme="majorHAnsi"/>
                <w:sz w:val="20"/>
              </w:rPr>
              <w:t>elementus</w:t>
            </w:r>
            <w:proofErr w:type="spellEnd"/>
            <w:r w:rsidRPr="00056971">
              <w:rPr>
                <w:rFonts w:asciiTheme="majorHAnsi" w:hAnsiTheme="majorHAnsi"/>
                <w:sz w:val="20"/>
              </w:rPr>
              <w:t xml:space="preserve">, </w:t>
            </w:r>
            <w:proofErr w:type="spellStart"/>
            <w:r w:rsidRPr="00056971">
              <w:rPr>
                <w:rFonts w:asciiTheme="majorHAnsi" w:hAnsiTheme="majorHAnsi"/>
                <w:sz w:val="20"/>
              </w:rPr>
              <w:t>sekmējot</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radošo</w:t>
            </w:r>
            <w:proofErr w:type="spellEnd"/>
            <w:r w:rsidRPr="00056971">
              <w:rPr>
                <w:rFonts w:asciiTheme="majorHAnsi" w:hAnsiTheme="majorHAnsi"/>
                <w:sz w:val="20"/>
              </w:rPr>
              <w:t xml:space="preserve"> </w:t>
            </w:r>
            <w:proofErr w:type="spellStart"/>
            <w:r w:rsidRPr="00056971">
              <w:rPr>
                <w:rFonts w:asciiTheme="majorHAnsi" w:hAnsiTheme="majorHAnsi"/>
                <w:sz w:val="20"/>
              </w:rPr>
              <w:t>darbību</w:t>
            </w:r>
            <w:proofErr w:type="spellEnd"/>
            <w:r w:rsidRPr="00056971">
              <w:rPr>
                <w:rFonts w:asciiTheme="majorHAnsi" w:hAnsiTheme="majorHAnsi"/>
                <w:sz w:val="20"/>
              </w:rPr>
              <w:t>.</w:t>
            </w:r>
          </w:p>
        </w:tc>
        <w:tc>
          <w:tcPr>
            <w:tcW w:w="866" w:type="dxa"/>
            <w:tcBorders>
              <w:left w:val="double" w:sz="4" w:space="0" w:color="auto"/>
              <w:bottom w:val="single" w:sz="4" w:space="0" w:color="auto"/>
              <w:right w:val="dotted" w:sz="4" w:space="0" w:color="auto"/>
            </w:tcBorders>
            <w:shd w:val="clear" w:color="auto" w:fill="FFF8EB"/>
            <w:vAlign w:val="center"/>
          </w:tcPr>
          <w:p w14:paraId="653913D1" w14:textId="446644AA" w:rsidR="00E6333A" w:rsidRPr="00056971" w:rsidRDefault="00E6333A" w:rsidP="00E6333A">
            <w:pPr>
              <w:jc w:val="center"/>
              <w:rPr>
                <w:rFonts w:asciiTheme="majorHAnsi" w:hAnsiTheme="majorHAnsi" w:cstheme="majorHAnsi"/>
                <w:bCs/>
                <w:sz w:val="20"/>
                <w:szCs w:val="20"/>
                <w:lang w:val="lv-LV"/>
              </w:rPr>
            </w:pPr>
          </w:p>
        </w:tc>
        <w:tc>
          <w:tcPr>
            <w:tcW w:w="685" w:type="dxa"/>
            <w:tcBorders>
              <w:left w:val="dotted" w:sz="4" w:space="0" w:color="auto"/>
              <w:bottom w:val="single" w:sz="4" w:space="0" w:color="auto"/>
              <w:right w:val="dotted" w:sz="4" w:space="0" w:color="auto"/>
            </w:tcBorders>
            <w:shd w:val="clear" w:color="auto" w:fill="FFF8EB"/>
            <w:vAlign w:val="center"/>
          </w:tcPr>
          <w:p w14:paraId="59BA184F" w14:textId="77777777" w:rsidR="00E6333A" w:rsidRPr="00056971" w:rsidRDefault="00E6333A" w:rsidP="00E6333A">
            <w:pPr>
              <w:jc w:val="center"/>
              <w:rPr>
                <w:rFonts w:asciiTheme="majorHAnsi" w:hAnsiTheme="majorHAnsi" w:cstheme="majorHAnsi"/>
                <w:bCs/>
                <w:sz w:val="20"/>
                <w:szCs w:val="20"/>
                <w:lang w:val="lv-LV"/>
              </w:rPr>
            </w:pPr>
          </w:p>
        </w:tc>
        <w:tc>
          <w:tcPr>
            <w:tcW w:w="758" w:type="dxa"/>
            <w:tcBorders>
              <w:left w:val="dotted" w:sz="4" w:space="0" w:color="auto"/>
              <w:bottom w:val="single" w:sz="4" w:space="0" w:color="auto"/>
              <w:right w:val="double" w:sz="4" w:space="0" w:color="auto"/>
            </w:tcBorders>
            <w:shd w:val="clear" w:color="auto" w:fill="FFF8EB"/>
            <w:vAlign w:val="center"/>
          </w:tcPr>
          <w:p w14:paraId="5343714E" w14:textId="77777777" w:rsidR="00E6333A" w:rsidRPr="00056971" w:rsidRDefault="00E6333A" w:rsidP="00E6333A">
            <w:pPr>
              <w:jc w:val="center"/>
              <w:rPr>
                <w:rFonts w:asciiTheme="majorHAnsi" w:hAnsiTheme="majorHAnsi" w:cstheme="majorHAnsi"/>
                <w:bCs/>
                <w:sz w:val="20"/>
                <w:szCs w:val="20"/>
                <w:lang w:val="lv-LV"/>
              </w:rPr>
            </w:pPr>
          </w:p>
        </w:tc>
        <w:tc>
          <w:tcPr>
            <w:tcW w:w="866" w:type="dxa"/>
            <w:tcBorders>
              <w:left w:val="double" w:sz="4" w:space="0" w:color="auto"/>
              <w:bottom w:val="single" w:sz="4" w:space="0" w:color="auto"/>
              <w:right w:val="dotted" w:sz="4" w:space="0" w:color="auto"/>
            </w:tcBorders>
            <w:vAlign w:val="center"/>
          </w:tcPr>
          <w:p w14:paraId="5D5E98AC" w14:textId="77777777" w:rsidR="00E6333A" w:rsidRPr="00056971" w:rsidRDefault="00E6333A" w:rsidP="00E6333A">
            <w:pPr>
              <w:jc w:val="center"/>
              <w:rPr>
                <w:rFonts w:asciiTheme="majorHAnsi" w:hAnsiTheme="majorHAnsi" w:cstheme="majorHAnsi"/>
                <w:bCs/>
                <w:sz w:val="20"/>
                <w:szCs w:val="20"/>
                <w:lang w:val="lv-LV"/>
              </w:rPr>
            </w:pPr>
          </w:p>
        </w:tc>
        <w:tc>
          <w:tcPr>
            <w:tcW w:w="865" w:type="dxa"/>
            <w:tcBorders>
              <w:left w:val="dotted" w:sz="4" w:space="0" w:color="auto"/>
              <w:bottom w:val="single" w:sz="4" w:space="0" w:color="auto"/>
              <w:right w:val="dotted" w:sz="4" w:space="0" w:color="auto"/>
            </w:tcBorders>
            <w:vAlign w:val="center"/>
          </w:tcPr>
          <w:p w14:paraId="1113E870" w14:textId="77777777" w:rsidR="00E6333A" w:rsidRPr="00056971" w:rsidRDefault="00E6333A" w:rsidP="00E6333A">
            <w:pPr>
              <w:jc w:val="center"/>
              <w:rPr>
                <w:rFonts w:asciiTheme="majorHAnsi" w:hAnsiTheme="majorHAnsi" w:cstheme="majorHAnsi"/>
                <w:bCs/>
                <w:sz w:val="20"/>
                <w:szCs w:val="20"/>
                <w:lang w:val="lv-LV"/>
              </w:rPr>
            </w:pPr>
          </w:p>
        </w:tc>
        <w:tc>
          <w:tcPr>
            <w:tcW w:w="578" w:type="dxa"/>
            <w:tcBorders>
              <w:left w:val="dotted" w:sz="4" w:space="0" w:color="auto"/>
              <w:bottom w:val="single" w:sz="4" w:space="0" w:color="auto"/>
              <w:right w:val="double" w:sz="4" w:space="0" w:color="auto"/>
            </w:tcBorders>
            <w:vAlign w:val="center"/>
          </w:tcPr>
          <w:p w14:paraId="43C8BE05" w14:textId="77777777" w:rsidR="00E6333A" w:rsidRPr="00056971" w:rsidRDefault="00E6333A" w:rsidP="00E6333A">
            <w:pPr>
              <w:jc w:val="center"/>
              <w:rPr>
                <w:rFonts w:asciiTheme="majorHAnsi" w:hAnsiTheme="majorHAnsi" w:cstheme="majorHAnsi"/>
                <w:bCs/>
                <w:sz w:val="20"/>
                <w:szCs w:val="20"/>
                <w:lang w:val="lv-LV"/>
              </w:rPr>
            </w:pPr>
          </w:p>
        </w:tc>
        <w:tc>
          <w:tcPr>
            <w:tcW w:w="1732" w:type="dxa"/>
            <w:gridSpan w:val="2"/>
            <w:tcBorders>
              <w:left w:val="double" w:sz="4" w:space="0" w:color="auto"/>
              <w:bottom w:val="single" w:sz="4" w:space="0" w:color="auto"/>
              <w:right w:val="dotted" w:sz="4" w:space="0" w:color="auto"/>
            </w:tcBorders>
            <w:shd w:val="clear" w:color="auto" w:fill="FFF8EB"/>
            <w:vAlign w:val="center"/>
          </w:tcPr>
          <w:p w14:paraId="072E9B8A" w14:textId="1D644FDE"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c>
          <w:tcPr>
            <w:tcW w:w="1449" w:type="dxa"/>
            <w:tcBorders>
              <w:left w:val="dotted" w:sz="4" w:space="0" w:color="auto"/>
              <w:bottom w:val="single" w:sz="4" w:space="0" w:color="auto"/>
            </w:tcBorders>
            <w:shd w:val="clear" w:color="auto" w:fill="FFF8EB"/>
            <w:vAlign w:val="center"/>
          </w:tcPr>
          <w:p w14:paraId="2211A8D1" w14:textId="2C58BEFB" w:rsidR="00E6333A" w:rsidRPr="00056971" w:rsidRDefault="00E6333A" w:rsidP="00E6333A">
            <w:pPr>
              <w:jc w:val="center"/>
              <w:rPr>
                <w:rFonts w:asciiTheme="majorHAnsi" w:hAnsiTheme="majorHAnsi" w:cstheme="majorHAnsi"/>
                <w:bCs/>
                <w:sz w:val="20"/>
                <w:szCs w:val="20"/>
                <w:lang w:val="lv-LV"/>
              </w:rPr>
            </w:pPr>
            <w:r w:rsidRPr="00056971">
              <w:rPr>
                <w:rFonts w:asciiTheme="majorHAnsi" w:hAnsiTheme="majorHAnsi" w:cstheme="majorHAnsi"/>
                <w:sz w:val="20"/>
                <w:szCs w:val="20"/>
                <w:lang w:val="lv-LV"/>
              </w:rPr>
              <w:t>x</w:t>
            </w:r>
          </w:p>
        </w:tc>
      </w:tr>
      <w:tr w:rsidR="00056971" w:rsidRPr="00056971" w14:paraId="04B204A6" w14:textId="77777777" w:rsidTr="00056971">
        <w:trPr>
          <w:trHeight w:val="362"/>
        </w:trPr>
        <w:tc>
          <w:tcPr>
            <w:tcW w:w="2882" w:type="dxa"/>
            <w:shd w:val="clear" w:color="auto" w:fill="D9D9D9" w:themeFill="background1" w:themeFillShade="D9"/>
          </w:tcPr>
          <w:p w14:paraId="0DC0BBF3" w14:textId="77777777" w:rsidR="00C534E4" w:rsidRPr="00056971" w:rsidRDefault="00C534E4" w:rsidP="00D71486">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Ilgl4017 KULTŪRAS IZPRATNES UN PAŠIZPAUSMES MĀKSLĀ JOMAS UN  LITERATŪRAS MĀCĪBU METODIKA</w:t>
            </w:r>
          </w:p>
        </w:tc>
        <w:tc>
          <w:tcPr>
            <w:tcW w:w="866" w:type="dxa"/>
            <w:shd w:val="clear" w:color="auto" w:fill="D9D9D9" w:themeFill="background1" w:themeFillShade="D9"/>
          </w:tcPr>
          <w:p w14:paraId="35F71811"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shd w:val="clear" w:color="auto" w:fill="D9D9D9" w:themeFill="background1" w:themeFillShade="D9"/>
          </w:tcPr>
          <w:p w14:paraId="63632641"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right w:val="double" w:sz="4" w:space="0" w:color="auto"/>
            </w:tcBorders>
            <w:shd w:val="clear" w:color="auto" w:fill="D9D9D9" w:themeFill="background1" w:themeFillShade="D9"/>
          </w:tcPr>
          <w:p w14:paraId="6DBF82E6"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tcBorders>
            <w:shd w:val="clear" w:color="auto" w:fill="D9D9D9" w:themeFill="background1" w:themeFillShade="D9"/>
          </w:tcPr>
          <w:p w14:paraId="670D91FC"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shd w:val="clear" w:color="auto" w:fill="D9D9D9" w:themeFill="background1" w:themeFillShade="D9"/>
          </w:tcPr>
          <w:p w14:paraId="0EA66810"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right w:val="double" w:sz="4" w:space="0" w:color="auto"/>
            </w:tcBorders>
            <w:shd w:val="clear" w:color="auto" w:fill="D9D9D9" w:themeFill="background1" w:themeFillShade="D9"/>
          </w:tcPr>
          <w:p w14:paraId="20F2D66D"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tcBorders>
            <w:shd w:val="clear" w:color="auto" w:fill="D9D9D9" w:themeFill="background1" w:themeFillShade="D9"/>
          </w:tcPr>
          <w:p w14:paraId="1F18D84F" w14:textId="77777777" w:rsidR="00C534E4" w:rsidRPr="00056971" w:rsidRDefault="00C534E4" w:rsidP="00D71486">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shd w:val="clear" w:color="auto" w:fill="D9D9D9" w:themeFill="background1" w:themeFillShade="D9"/>
          </w:tcPr>
          <w:p w14:paraId="172F17D5" w14:textId="77777777" w:rsidR="00C534E4" w:rsidRPr="00056971" w:rsidRDefault="00C534E4" w:rsidP="00D71486">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056971" w:rsidRPr="00056971" w14:paraId="3AF96649" w14:textId="77777777" w:rsidTr="0014187E">
        <w:trPr>
          <w:trHeight w:val="303"/>
        </w:trPr>
        <w:tc>
          <w:tcPr>
            <w:tcW w:w="10681" w:type="dxa"/>
            <w:gridSpan w:val="10"/>
          </w:tcPr>
          <w:p w14:paraId="3B44017A" w14:textId="5B886465" w:rsidR="00436188" w:rsidRPr="00056971" w:rsidRDefault="00436188" w:rsidP="00436188">
            <w:pPr>
              <w:rPr>
                <w:rFonts w:asciiTheme="majorHAnsi" w:hAnsiTheme="majorHAnsi" w:cstheme="majorHAnsi"/>
                <w:sz w:val="20"/>
                <w:szCs w:val="20"/>
                <w:shd w:val="clear" w:color="auto" w:fill="FFFFFF"/>
                <w:lang w:val="lv-LV"/>
              </w:rPr>
            </w:pPr>
            <w:r w:rsidRPr="00056971">
              <w:rPr>
                <w:rFonts w:asciiTheme="majorHAnsi" w:hAnsiTheme="majorHAnsi"/>
                <w:sz w:val="20"/>
              </w:rPr>
              <w:t>ZINĀŠANAS</w:t>
            </w:r>
          </w:p>
        </w:tc>
      </w:tr>
      <w:tr w:rsidR="00056971" w:rsidRPr="00056971" w14:paraId="596FCF7C" w14:textId="77777777" w:rsidTr="00056971">
        <w:trPr>
          <w:trHeight w:val="362"/>
        </w:trPr>
        <w:tc>
          <w:tcPr>
            <w:tcW w:w="2882" w:type="dxa"/>
            <w:vAlign w:val="center"/>
          </w:tcPr>
          <w:p w14:paraId="0CD5C482" w14:textId="27EBA485" w:rsidR="00C534E4" w:rsidRPr="00056971" w:rsidRDefault="00C534E4" w:rsidP="00C534E4">
            <w:pPr>
              <w:ind w:left="272" w:hanging="272"/>
              <w:rPr>
                <w:rFonts w:asciiTheme="majorHAnsi" w:hAnsiTheme="majorHAnsi"/>
                <w:sz w:val="20"/>
                <w:lang w:val="lv-LV"/>
              </w:rPr>
            </w:pPr>
            <w:r w:rsidRPr="00056971">
              <w:rPr>
                <w:rFonts w:asciiTheme="majorHAnsi" w:hAnsiTheme="majorHAnsi"/>
                <w:sz w:val="20"/>
                <w:lang w:val="lv-LV"/>
              </w:rPr>
              <w:t xml:space="preserve">1. Pārzina valsts izglītības standartus un </w:t>
            </w:r>
            <w:proofErr w:type="spellStart"/>
            <w:r w:rsidRPr="00056971">
              <w:rPr>
                <w:rFonts w:asciiTheme="majorHAnsi" w:hAnsiTheme="majorHAnsi"/>
                <w:sz w:val="20"/>
                <w:lang w:val="lv-LV"/>
              </w:rPr>
              <w:t>paraugprogrammas</w:t>
            </w:r>
            <w:proofErr w:type="spellEnd"/>
            <w:r w:rsidRPr="00056971">
              <w:rPr>
                <w:rFonts w:asciiTheme="majorHAnsi" w:hAnsiTheme="majorHAnsi"/>
                <w:sz w:val="20"/>
                <w:lang w:val="lv-LV"/>
              </w:rPr>
              <w:t xml:space="preserve"> saturu  kultūras izpratnes un pašizpausmes mākslā jomas  mācību priekšmetos.</w:t>
            </w:r>
          </w:p>
        </w:tc>
        <w:tc>
          <w:tcPr>
            <w:tcW w:w="866" w:type="dxa"/>
            <w:shd w:val="clear" w:color="auto" w:fill="FFF8EB"/>
          </w:tcPr>
          <w:p w14:paraId="7FE0555D" w14:textId="77777777" w:rsidR="00C534E4" w:rsidRPr="00056971" w:rsidRDefault="00C534E4" w:rsidP="00C534E4">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shd w:val="clear" w:color="auto" w:fill="FFF8EB"/>
          </w:tcPr>
          <w:p w14:paraId="5C37BC15" w14:textId="77777777" w:rsidR="00C534E4" w:rsidRPr="00056971" w:rsidRDefault="00C534E4" w:rsidP="00C534E4">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right w:val="double" w:sz="4" w:space="0" w:color="auto"/>
            </w:tcBorders>
            <w:shd w:val="clear" w:color="auto" w:fill="FFF8EB"/>
          </w:tcPr>
          <w:p w14:paraId="61374FAA" w14:textId="77777777" w:rsidR="00C534E4" w:rsidRPr="00056971" w:rsidRDefault="00C534E4" w:rsidP="00C534E4">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bottom w:val="single" w:sz="4" w:space="0" w:color="auto"/>
            </w:tcBorders>
          </w:tcPr>
          <w:p w14:paraId="21F80507"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865" w:type="dxa"/>
            <w:tcBorders>
              <w:bottom w:val="single" w:sz="4" w:space="0" w:color="auto"/>
            </w:tcBorders>
          </w:tcPr>
          <w:p w14:paraId="42E58FF8"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578" w:type="dxa"/>
            <w:tcBorders>
              <w:bottom w:val="single" w:sz="4" w:space="0" w:color="auto"/>
              <w:right w:val="double" w:sz="4" w:space="0" w:color="auto"/>
            </w:tcBorders>
          </w:tcPr>
          <w:p w14:paraId="7BD1004C"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tcBorders>
            <w:shd w:val="clear" w:color="auto" w:fill="FFF8EB"/>
          </w:tcPr>
          <w:p w14:paraId="1C055055"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1449" w:type="dxa"/>
            <w:shd w:val="clear" w:color="auto" w:fill="FFF8EB"/>
          </w:tcPr>
          <w:p w14:paraId="12E795F0"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r>
      <w:tr w:rsidR="00056971" w:rsidRPr="00056971" w14:paraId="6BFAECE0" w14:textId="77777777" w:rsidTr="00056971">
        <w:trPr>
          <w:trHeight w:val="362"/>
        </w:trPr>
        <w:tc>
          <w:tcPr>
            <w:tcW w:w="2882" w:type="dxa"/>
            <w:vAlign w:val="center"/>
          </w:tcPr>
          <w:p w14:paraId="3177A3D6" w14:textId="161346BB" w:rsidR="00C534E4" w:rsidRPr="00056971" w:rsidRDefault="00C534E4" w:rsidP="00C534E4">
            <w:pPr>
              <w:ind w:left="272" w:hanging="272"/>
              <w:rPr>
                <w:rFonts w:asciiTheme="majorHAnsi" w:hAnsiTheme="majorHAnsi"/>
                <w:sz w:val="20"/>
                <w:lang w:val="lv-LV"/>
              </w:rPr>
            </w:pPr>
            <w:r w:rsidRPr="00056971">
              <w:rPr>
                <w:rFonts w:asciiTheme="majorHAnsi" w:hAnsiTheme="majorHAnsi"/>
                <w:sz w:val="20"/>
                <w:lang w:val="lv-LV"/>
              </w:rPr>
              <w:t xml:space="preserve">2. Pārzina mācību plānošanas, organizēšanas un vērtēšanas pieejas un principus, mācību stratēģijas un metodes, </w:t>
            </w:r>
            <w:r w:rsidRPr="00056971">
              <w:rPr>
                <w:rFonts w:asciiTheme="majorHAnsi" w:hAnsiTheme="majorHAnsi"/>
                <w:sz w:val="20"/>
                <w:lang w:val="lv-LV"/>
              </w:rPr>
              <w:lastRenderedPageBreak/>
              <w:t>izglītojamo zināšanu un prasmju vērtēšanas kritērijus</w:t>
            </w:r>
          </w:p>
        </w:tc>
        <w:tc>
          <w:tcPr>
            <w:tcW w:w="866" w:type="dxa"/>
            <w:shd w:val="clear" w:color="auto" w:fill="FFF8EB"/>
          </w:tcPr>
          <w:p w14:paraId="55D50FC6" w14:textId="77777777" w:rsidR="00C534E4" w:rsidRPr="00056971" w:rsidRDefault="00C534E4" w:rsidP="00C534E4">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lastRenderedPageBreak/>
              <w:t>x</w:t>
            </w:r>
          </w:p>
        </w:tc>
        <w:tc>
          <w:tcPr>
            <w:tcW w:w="685" w:type="dxa"/>
            <w:shd w:val="clear" w:color="auto" w:fill="FFF8EB"/>
          </w:tcPr>
          <w:p w14:paraId="69CB0042" w14:textId="77777777" w:rsidR="00C534E4" w:rsidRPr="00056971" w:rsidRDefault="00C534E4" w:rsidP="00C534E4">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right w:val="double" w:sz="4" w:space="0" w:color="auto"/>
            </w:tcBorders>
            <w:shd w:val="clear" w:color="auto" w:fill="FFF8EB"/>
          </w:tcPr>
          <w:p w14:paraId="2BD5E24F" w14:textId="77777777" w:rsidR="00C534E4" w:rsidRPr="00056971" w:rsidRDefault="00C534E4" w:rsidP="00C534E4">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tcBorders>
          </w:tcPr>
          <w:p w14:paraId="4757AD9E"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865" w:type="dxa"/>
          </w:tcPr>
          <w:p w14:paraId="09AC53BA"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578" w:type="dxa"/>
            <w:tcBorders>
              <w:right w:val="double" w:sz="4" w:space="0" w:color="auto"/>
            </w:tcBorders>
          </w:tcPr>
          <w:p w14:paraId="3314CB6E"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tcBorders>
            <w:shd w:val="clear" w:color="auto" w:fill="FFF8EB"/>
          </w:tcPr>
          <w:p w14:paraId="3FCD1207"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c>
          <w:tcPr>
            <w:tcW w:w="1449" w:type="dxa"/>
            <w:shd w:val="clear" w:color="auto" w:fill="FFF8EB"/>
          </w:tcPr>
          <w:p w14:paraId="393972EE" w14:textId="77777777" w:rsidR="00C534E4" w:rsidRPr="00056971" w:rsidRDefault="00C534E4" w:rsidP="00C534E4">
            <w:pPr>
              <w:jc w:val="center"/>
              <w:rPr>
                <w:rFonts w:asciiTheme="majorHAnsi" w:hAnsiTheme="majorHAnsi" w:cstheme="majorHAnsi"/>
                <w:sz w:val="20"/>
                <w:szCs w:val="20"/>
                <w:shd w:val="clear" w:color="auto" w:fill="FFFFFF"/>
                <w:lang w:val="lv-LV"/>
              </w:rPr>
            </w:pPr>
          </w:p>
        </w:tc>
      </w:tr>
      <w:tr w:rsidR="00056971" w:rsidRPr="00056971" w14:paraId="4B35FD03" w14:textId="77777777" w:rsidTr="005E244B">
        <w:trPr>
          <w:trHeight w:val="362"/>
        </w:trPr>
        <w:tc>
          <w:tcPr>
            <w:tcW w:w="10681" w:type="dxa"/>
            <w:gridSpan w:val="10"/>
          </w:tcPr>
          <w:p w14:paraId="2AA9B29D" w14:textId="0BEE8083" w:rsidR="00436188" w:rsidRPr="00056971" w:rsidRDefault="00436188" w:rsidP="00436188">
            <w:pPr>
              <w:rPr>
                <w:rFonts w:asciiTheme="majorHAnsi" w:hAnsiTheme="majorHAnsi" w:cstheme="majorHAnsi"/>
                <w:sz w:val="20"/>
                <w:szCs w:val="20"/>
                <w:shd w:val="clear" w:color="auto" w:fill="FFFFFF"/>
                <w:lang w:val="lv-LV"/>
              </w:rPr>
            </w:pPr>
            <w:r w:rsidRPr="00056971">
              <w:rPr>
                <w:rFonts w:asciiTheme="majorHAnsi" w:hAnsiTheme="majorHAnsi"/>
                <w:sz w:val="20"/>
              </w:rPr>
              <w:t>PRASMES</w:t>
            </w:r>
          </w:p>
        </w:tc>
      </w:tr>
      <w:tr w:rsidR="00056971" w:rsidRPr="00056971" w14:paraId="43050E93" w14:textId="77777777" w:rsidTr="00056971">
        <w:trPr>
          <w:trHeight w:val="362"/>
        </w:trPr>
        <w:tc>
          <w:tcPr>
            <w:tcW w:w="2882" w:type="dxa"/>
            <w:vAlign w:val="center"/>
          </w:tcPr>
          <w:p w14:paraId="71383CF8" w14:textId="67D58884" w:rsidR="00436188" w:rsidRPr="00056971" w:rsidRDefault="00436188" w:rsidP="00436188">
            <w:pPr>
              <w:ind w:left="202" w:hanging="202"/>
              <w:rPr>
                <w:rFonts w:asciiTheme="majorHAnsi" w:hAnsiTheme="majorHAnsi"/>
                <w:sz w:val="20"/>
                <w:lang w:val="lv-LV"/>
              </w:rPr>
            </w:pPr>
            <w:r w:rsidRPr="00056971">
              <w:rPr>
                <w:rFonts w:asciiTheme="majorHAnsi" w:hAnsiTheme="majorHAnsi"/>
                <w:sz w:val="20"/>
                <w:lang w:val="lv-LV"/>
              </w:rPr>
              <w:t>3.  Prot atlasīt un izmantot kultūras izpratnes un pašizpausmes mākslā jomas sasniedzamajiem rezultātiem atbilstošākos apguves organizēšanas didaktiskos modeļus, mācību metodes un līdzekļus, lieto digitālos mācību resursus.</w:t>
            </w:r>
          </w:p>
        </w:tc>
        <w:tc>
          <w:tcPr>
            <w:tcW w:w="866" w:type="dxa"/>
            <w:shd w:val="clear" w:color="auto" w:fill="FFF8EB"/>
          </w:tcPr>
          <w:p w14:paraId="1587F0FB"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685" w:type="dxa"/>
            <w:shd w:val="clear" w:color="auto" w:fill="FFF8EB"/>
          </w:tcPr>
          <w:p w14:paraId="1B347C77"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758" w:type="dxa"/>
            <w:tcBorders>
              <w:right w:val="double" w:sz="4" w:space="0" w:color="auto"/>
            </w:tcBorders>
            <w:shd w:val="clear" w:color="auto" w:fill="FFF8EB"/>
          </w:tcPr>
          <w:p w14:paraId="4797AC4F"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6" w:type="dxa"/>
            <w:tcBorders>
              <w:left w:val="double" w:sz="4" w:space="0" w:color="auto"/>
              <w:bottom w:val="single" w:sz="4" w:space="0" w:color="auto"/>
            </w:tcBorders>
          </w:tcPr>
          <w:p w14:paraId="20BA2CB1"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bottom w:val="single" w:sz="4" w:space="0" w:color="auto"/>
            </w:tcBorders>
          </w:tcPr>
          <w:p w14:paraId="21513B8C"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bottom w:val="single" w:sz="4" w:space="0" w:color="auto"/>
              <w:right w:val="double" w:sz="4" w:space="0" w:color="auto"/>
            </w:tcBorders>
          </w:tcPr>
          <w:p w14:paraId="44663B02"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tcBorders>
            <w:shd w:val="clear" w:color="auto" w:fill="FFF8EB"/>
          </w:tcPr>
          <w:p w14:paraId="20F28AB4"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1449" w:type="dxa"/>
            <w:shd w:val="clear" w:color="auto" w:fill="FFF8EB"/>
          </w:tcPr>
          <w:p w14:paraId="13BFE01A"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r>
      <w:tr w:rsidR="00056971" w:rsidRPr="00056971" w14:paraId="1687E58C" w14:textId="77777777" w:rsidTr="00BC1593">
        <w:trPr>
          <w:trHeight w:val="362"/>
        </w:trPr>
        <w:tc>
          <w:tcPr>
            <w:tcW w:w="2882" w:type="dxa"/>
            <w:vAlign w:val="center"/>
          </w:tcPr>
          <w:p w14:paraId="340D0208" w14:textId="05E324C5" w:rsidR="00436188" w:rsidRPr="00056971" w:rsidRDefault="00436188" w:rsidP="00436188">
            <w:pPr>
              <w:ind w:left="202" w:hanging="202"/>
              <w:rPr>
                <w:rFonts w:asciiTheme="majorHAnsi" w:hAnsiTheme="majorHAnsi"/>
                <w:sz w:val="20"/>
                <w:lang w:val="lv-LV"/>
              </w:rPr>
            </w:pPr>
            <w:r w:rsidRPr="00056971">
              <w:rPr>
                <w:rFonts w:asciiTheme="majorHAnsi" w:hAnsiTheme="majorHAnsi"/>
                <w:sz w:val="20"/>
                <w:lang w:val="lv-LV"/>
              </w:rPr>
              <w:t>4. Pielāgo mācību metodiku izglītojamā individuālās attīstības vajadzībām diferencējot, individualizējot un personalizējot mācību procesu, integrējot caurviju prasmes.</w:t>
            </w:r>
          </w:p>
        </w:tc>
        <w:tc>
          <w:tcPr>
            <w:tcW w:w="866" w:type="dxa"/>
            <w:tcBorders>
              <w:bottom w:val="single" w:sz="4" w:space="0" w:color="auto"/>
            </w:tcBorders>
            <w:shd w:val="clear" w:color="auto" w:fill="FFF8EB"/>
          </w:tcPr>
          <w:p w14:paraId="7213C492"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685" w:type="dxa"/>
            <w:tcBorders>
              <w:bottom w:val="single" w:sz="4" w:space="0" w:color="auto"/>
            </w:tcBorders>
            <w:shd w:val="clear" w:color="auto" w:fill="FFF8EB"/>
          </w:tcPr>
          <w:p w14:paraId="7B6902CE"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758" w:type="dxa"/>
            <w:tcBorders>
              <w:bottom w:val="single" w:sz="4" w:space="0" w:color="auto"/>
              <w:right w:val="double" w:sz="4" w:space="0" w:color="auto"/>
            </w:tcBorders>
            <w:shd w:val="clear" w:color="auto" w:fill="FFF8EB"/>
          </w:tcPr>
          <w:p w14:paraId="069D9D17"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6" w:type="dxa"/>
            <w:tcBorders>
              <w:left w:val="double" w:sz="4" w:space="0" w:color="auto"/>
            </w:tcBorders>
          </w:tcPr>
          <w:p w14:paraId="67A01F65"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Pr>
          <w:p w14:paraId="04E14DB2"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right w:val="double" w:sz="4" w:space="0" w:color="auto"/>
            </w:tcBorders>
          </w:tcPr>
          <w:p w14:paraId="526E5DA2"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bottom w:val="single" w:sz="4" w:space="0" w:color="auto"/>
            </w:tcBorders>
            <w:shd w:val="clear" w:color="auto" w:fill="FFF8EB"/>
          </w:tcPr>
          <w:p w14:paraId="6F0B03FD"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1449" w:type="dxa"/>
            <w:tcBorders>
              <w:bottom w:val="single" w:sz="4" w:space="0" w:color="auto"/>
            </w:tcBorders>
            <w:shd w:val="clear" w:color="auto" w:fill="FFF8EB"/>
          </w:tcPr>
          <w:p w14:paraId="14A4EF95"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r>
      <w:tr w:rsidR="00056971" w:rsidRPr="00056971" w14:paraId="4E3D853B" w14:textId="77777777" w:rsidTr="00BC1593">
        <w:trPr>
          <w:trHeight w:val="362"/>
        </w:trPr>
        <w:tc>
          <w:tcPr>
            <w:tcW w:w="2882" w:type="dxa"/>
            <w:tcBorders>
              <w:right w:val="double" w:sz="4" w:space="0" w:color="auto"/>
            </w:tcBorders>
            <w:vAlign w:val="center"/>
          </w:tcPr>
          <w:p w14:paraId="767DEB19" w14:textId="760653DC" w:rsidR="00436188" w:rsidRPr="00056971" w:rsidRDefault="00436188" w:rsidP="00436188">
            <w:pPr>
              <w:ind w:left="202" w:hanging="202"/>
              <w:rPr>
                <w:rFonts w:asciiTheme="majorHAnsi" w:hAnsiTheme="majorHAnsi"/>
                <w:sz w:val="20"/>
                <w:lang w:val="lv-LV"/>
              </w:rPr>
            </w:pPr>
            <w:r w:rsidRPr="00056971">
              <w:rPr>
                <w:rFonts w:asciiTheme="majorHAnsi" w:hAnsiTheme="majorHAnsi"/>
                <w:sz w:val="20"/>
                <w:lang w:val="lv-LV"/>
              </w:rPr>
              <w:t xml:space="preserve">5. Īsteno mācību procesu, veicinot zināšanu, prasmju un radošās pašizpausmes pārnesi dažādos </w:t>
            </w:r>
            <w:proofErr w:type="spellStart"/>
            <w:r w:rsidRPr="00056971">
              <w:rPr>
                <w:rFonts w:asciiTheme="majorHAnsi" w:hAnsiTheme="majorHAnsi"/>
                <w:sz w:val="20"/>
                <w:lang w:val="lv-LV"/>
              </w:rPr>
              <w:t>kultūrkontekstos</w:t>
            </w:r>
            <w:proofErr w:type="spellEnd"/>
            <w:r w:rsidRPr="00056971">
              <w:rPr>
                <w:rFonts w:asciiTheme="majorHAnsi" w:hAnsiTheme="majorHAnsi"/>
                <w:sz w:val="20"/>
                <w:lang w:val="lv-LV"/>
              </w:rPr>
              <w:t xml:space="preserve"> un praktiskajā lietojumā. </w:t>
            </w:r>
          </w:p>
        </w:tc>
        <w:tc>
          <w:tcPr>
            <w:tcW w:w="866" w:type="dxa"/>
            <w:tcBorders>
              <w:left w:val="double" w:sz="4" w:space="0" w:color="auto"/>
            </w:tcBorders>
            <w:shd w:val="clear" w:color="auto" w:fill="FFF8EB"/>
          </w:tcPr>
          <w:p w14:paraId="57B1039C"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685" w:type="dxa"/>
            <w:shd w:val="clear" w:color="auto" w:fill="FFF8EB"/>
          </w:tcPr>
          <w:p w14:paraId="3CE4564F"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758" w:type="dxa"/>
            <w:tcBorders>
              <w:bottom w:val="single" w:sz="4" w:space="0" w:color="auto"/>
              <w:right w:val="double" w:sz="4" w:space="0" w:color="auto"/>
            </w:tcBorders>
            <w:shd w:val="clear" w:color="auto" w:fill="FFF8EB"/>
          </w:tcPr>
          <w:p w14:paraId="1ECFD7FD"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6" w:type="dxa"/>
            <w:tcBorders>
              <w:left w:val="double" w:sz="4" w:space="0" w:color="auto"/>
            </w:tcBorders>
          </w:tcPr>
          <w:p w14:paraId="269DBCBC"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Pr>
          <w:p w14:paraId="0C5E3824"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right w:val="double" w:sz="4" w:space="0" w:color="auto"/>
            </w:tcBorders>
          </w:tcPr>
          <w:p w14:paraId="159C6744"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tcBorders>
            <w:shd w:val="clear" w:color="auto" w:fill="FFF8EB"/>
          </w:tcPr>
          <w:p w14:paraId="2C32594C"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1449" w:type="dxa"/>
            <w:shd w:val="clear" w:color="auto" w:fill="FFF8EB"/>
          </w:tcPr>
          <w:p w14:paraId="229877ED"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r>
      <w:tr w:rsidR="00056971" w:rsidRPr="00056971" w14:paraId="2A31081B" w14:textId="77777777" w:rsidTr="00BE2F9F">
        <w:trPr>
          <w:trHeight w:val="362"/>
        </w:trPr>
        <w:tc>
          <w:tcPr>
            <w:tcW w:w="10681" w:type="dxa"/>
            <w:gridSpan w:val="10"/>
            <w:shd w:val="clear" w:color="auto" w:fill="auto"/>
          </w:tcPr>
          <w:p w14:paraId="3151CCF8" w14:textId="182BDEC5" w:rsidR="00436188" w:rsidRPr="00056971" w:rsidRDefault="00436188" w:rsidP="00436188">
            <w:pPr>
              <w:rPr>
                <w:rFonts w:asciiTheme="majorHAnsi" w:hAnsiTheme="majorHAnsi" w:cstheme="majorHAnsi"/>
                <w:sz w:val="20"/>
                <w:szCs w:val="20"/>
                <w:shd w:val="clear" w:color="auto" w:fill="FFFFFF"/>
                <w:lang w:val="lv-LV"/>
              </w:rPr>
            </w:pPr>
            <w:r w:rsidRPr="00056971">
              <w:rPr>
                <w:rFonts w:asciiTheme="majorHAnsi" w:hAnsiTheme="majorHAnsi"/>
                <w:sz w:val="20"/>
              </w:rPr>
              <w:t>KOMPETENCE</w:t>
            </w:r>
          </w:p>
        </w:tc>
      </w:tr>
      <w:tr w:rsidR="00056971" w:rsidRPr="00056971" w14:paraId="3B8C1B64" w14:textId="77777777" w:rsidTr="00BE2F9F">
        <w:trPr>
          <w:trHeight w:val="362"/>
        </w:trPr>
        <w:tc>
          <w:tcPr>
            <w:tcW w:w="2882" w:type="dxa"/>
            <w:tcBorders>
              <w:right w:val="double" w:sz="4" w:space="0" w:color="auto"/>
            </w:tcBorders>
            <w:vAlign w:val="center"/>
          </w:tcPr>
          <w:p w14:paraId="3610CE9F" w14:textId="0EBC9112" w:rsidR="00436188" w:rsidRPr="00056971" w:rsidRDefault="00436188" w:rsidP="00436188">
            <w:pPr>
              <w:ind w:left="300" w:hanging="300"/>
              <w:rPr>
                <w:rFonts w:asciiTheme="majorHAnsi" w:hAnsiTheme="majorHAnsi"/>
                <w:sz w:val="20"/>
                <w:lang w:val="lv-LV"/>
              </w:rPr>
            </w:pPr>
            <w:r w:rsidRPr="00056971">
              <w:rPr>
                <w:rFonts w:asciiTheme="majorHAnsi" w:hAnsiTheme="majorHAnsi"/>
                <w:sz w:val="20"/>
                <w:lang w:val="lv-LV"/>
              </w:rPr>
              <w:t xml:space="preserve">6.  Pielieto iegūto zināšanu, prasmju un attieksmju kopumu patstāvīgai, atbildīgai un mērķtiecīgai mācību procesa plānošanai un organizēšanai, izglītojamo sasniegumu vērtēšanai un sava darba </w:t>
            </w:r>
            <w:proofErr w:type="spellStart"/>
            <w:r w:rsidRPr="00056971">
              <w:rPr>
                <w:rFonts w:asciiTheme="majorHAnsi" w:hAnsiTheme="majorHAnsi"/>
                <w:sz w:val="20"/>
                <w:lang w:val="lv-LV"/>
              </w:rPr>
              <w:t>pašizvērtējumam</w:t>
            </w:r>
            <w:proofErr w:type="spellEnd"/>
            <w:r w:rsidRPr="00056971">
              <w:rPr>
                <w:rFonts w:asciiTheme="majorHAnsi" w:hAnsiTheme="majorHAnsi"/>
                <w:sz w:val="20"/>
                <w:lang w:val="lv-LV"/>
              </w:rPr>
              <w:t>.</w:t>
            </w:r>
          </w:p>
        </w:tc>
        <w:tc>
          <w:tcPr>
            <w:tcW w:w="866" w:type="dxa"/>
            <w:tcBorders>
              <w:left w:val="double" w:sz="4" w:space="0" w:color="auto"/>
            </w:tcBorders>
            <w:shd w:val="clear" w:color="auto" w:fill="FFF8EB"/>
          </w:tcPr>
          <w:p w14:paraId="3DD3894C"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685" w:type="dxa"/>
            <w:shd w:val="clear" w:color="auto" w:fill="FFF8EB"/>
          </w:tcPr>
          <w:p w14:paraId="7746F2C9"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758" w:type="dxa"/>
            <w:tcBorders>
              <w:bottom w:val="nil"/>
              <w:right w:val="double" w:sz="4" w:space="0" w:color="auto"/>
            </w:tcBorders>
            <w:shd w:val="clear" w:color="auto" w:fill="FFF8EB"/>
          </w:tcPr>
          <w:p w14:paraId="77DD027A"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6" w:type="dxa"/>
            <w:tcBorders>
              <w:left w:val="double" w:sz="4" w:space="0" w:color="auto"/>
            </w:tcBorders>
          </w:tcPr>
          <w:p w14:paraId="74B4ED17"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5" w:type="dxa"/>
          </w:tcPr>
          <w:p w14:paraId="5BF8856A"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578" w:type="dxa"/>
            <w:tcBorders>
              <w:right w:val="double" w:sz="4" w:space="0" w:color="auto"/>
            </w:tcBorders>
          </w:tcPr>
          <w:p w14:paraId="6823094C"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tcBorders>
            <w:shd w:val="clear" w:color="auto" w:fill="FFF8EB"/>
          </w:tcPr>
          <w:p w14:paraId="2328A7FD"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shd w:val="clear" w:color="auto" w:fill="FFF8EB"/>
          </w:tcPr>
          <w:p w14:paraId="69C166A8"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056971" w:rsidRPr="00056971" w14:paraId="60C2C6D6" w14:textId="77777777" w:rsidTr="00BE2F9F">
        <w:trPr>
          <w:trHeight w:val="362"/>
        </w:trPr>
        <w:tc>
          <w:tcPr>
            <w:tcW w:w="2882" w:type="dxa"/>
            <w:tcBorders>
              <w:right w:val="double" w:sz="4" w:space="0" w:color="auto"/>
            </w:tcBorders>
            <w:vAlign w:val="center"/>
          </w:tcPr>
          <w:p w14:paraId="09039570" w14:textId="731621C6" w:rsidR="00436188" w:rsidRPr="00056971" w:rsidRDefault="00436188" w:rsidP="00436188">
            <w:pPr>
              <w:ind w:left="300" w:hanging="300"/>
              <w:rPr>
                <w:rFonts w:asciiTheme="majorHAnsi" w:hAnsiTheme="majorHAnsi"/>
                <w:sz w:val="20"/>
                <w:lang w:val="lv-LV"/>
              </w:rPr>
            </w:pPr>
            <w:r w:rsidRPr="00056971">
              <w:rPr>
                <w:rFonts w:asciiTheme="majorHAnsi" w:hAnsiTheme="majorHAnsi"/>
                <w:sz w:val="20"/>
                <w:lang w:val="lv-LV"/>
              </w:rPr>
              <w:t xml:space="preserve">7.  Balstoties uz iegūto kultūras pieredzi, spēj veidot radošus un praktiskus uzdevumus, </w:t>
            </w:r>
            <w:r w:rsidRPr="00056971">
              <w:rPr>
                <w:rFonts w:asciiTheme="majorHAnsi" w:hAnsiTheme="majorHAnsi"/>
                <w:sz w:val="20"/>
                <w:lang w:val="lv-LV"/>
              </w:rPr>
              <w:lastRenderedPageBreak/>
              <w:t>kas ietver visas jomas satura elementus, sekmējot izglītojamo radošo darbību.</w:t>
            </w:r>
          </w:p>
        </w:tc>
        <w:tc>
          <w:tcPr>
            <w:tcW w:w="866" w:type="dxa"/>
            <w:tcBorders>
              <w:left w:val="double" w:sz="4" w:space="0" w:color="auto"/>
            </w:tcBorders>
            <w:shd w:val="clear" w:color="auto" w:fill="FFF8EB"/>
          </w:tcPr>
          <w:p w14:paraId="69888F73"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685" w:type="dxa"/>
            <w:shd w:val="clear" w:color="auto" w:fill="FFF8EB"/>
          </w:tcPr>
          <w:p w14:paraId="36F41D99"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758" w:type="dxa"/>
            <w:tcBorders>
              <w:top w:val="nil"/>
              <w:bottom w:val="double" w:sz="4" w:space="0" w:color="auto"/>
              <w:right w:val="double" w:sz="4" w:space="0" w:color="auto"/>
            </w:tcBorders>
            <w:shd w:val="clear" w:color="auto" w:fill="FFF8EB"/>
          </w:tcPr>
          <w:p w14:paraId="4E2042DC"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6" w:type="dxa"/>
            <w:tcBorders>
              <w:left w:val="double" w:sz="4" w:space="0" w:color="auto"/>
            </w:tcBorders>
          </w:tcPr>
          <w:p w14:paraId="46B1C850"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865" w:type="dxa"/>
          </w:tcPr>
          <w:p w14:paraId="2D5E8F76"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578" w:type="dxa"/>
            <w:tcBorders>
              <w:right w:val="double" w:sz="4" w:space="0" w:color="auto"/>
            </w:tcBorders>
          </w:tcPr>
          <w:p w14:paraId="1FB27903" w14:textId="77777777" w:rsidR="00436188" w:rsidRPr="00056971" w:rsidRDefault="00436188" w:rsidP="00436188">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tcBorders>
            <w:shd w:val="clear" w:color="auto" w:fill="FFF8EB"/>
          </w:tcPr>
          <w:p w14:paraId="1CD92515"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shd w:val="clear" w:color="auto" w:fill="FFF8EB"/>
          </w:tcPr>
          <w:p w14:paraId="51706AEC" w14:textId="77777777" w:rsidR="00436188" w:rsidRPr="00056971" w:rsidRDefault="00436188" w:rsidP="00436188">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056971" w:rsidRPr="00056971" w14:paraId="0FD8E994" w14:textId="77777777" w:rsidTr="00BE2F9F">
        <w:trPr>
          <w:trHeight w:val="362"/>
        </w:trPr>
        <w:tc>
          <w:tcPr>
            <w:tcW w:w="2882" w:type="dxa"/>
            <w:tcBorders>
              <w:right w:val="double" w:sz="4" w:space="0" w:color="auto"/>
            </w:tcBorders>
            <w:shd w:val="clear" w:color="auto" w:fill="D9D9D9" w:themeFill="background1" w:themeFillShade="D9"/>
          </w:tcPr>
          <w:p w14:paraId="33EF0565" w14:textId="598F0274"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Ilgl4027 VESELĪBAS UN FIZISKĀS AKTIVITĀTES JOMAS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73AEC476" w14:textId="7931904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12B3DBBB" w14:textId="11C0A1ED"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top w:val="double" w:sz="4" w:space="0" w:color="auto"/>
              <w:left w:val="dotted" w:sz="4" w:space="0" w:color="auto"/>
              <w:right w:val="double" w:sz="4" w:space="0" w:color="auto"/>
            </w:tcBorders>
            <w:shd w:val="clear" w:color="auto" w:fill="D9D9D9" w:themeFill="background1" w:themeFillShade="D9"/>
            <w:vAlign w:val="center"/>
          </w:tcPr>
          <w:p w14:paraId="190147F6" w14:textId="2610CDE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61327697" w14:textId="6DB7D15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67FC70F8" w14:textId="3FE7AA5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5A86CC6F" w14:textId="357E7F15"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05D9F36" w14:textId="50DE1A4D"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22B188C6" w14:textId="73A3D55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056971" w:rsidRPr="00056971" w14:paraId="3CA2DADE" w14:textId="77777777" w:rsidTr="00BE2F9F">
        <w:trPr>
          <w:trHeight w:val="362"/>
        </w:trPr>
        <w:tc>
          <w:tcPr>
            <w:tcW w:w="2882" w:type="dxa"/>
            <w:tcBorders>
              <w:right w:val="double" w:sz="4" w:space="0" w:color="auto"/>
            </w:tcBorders>
            <w:shd w:val="clear" w:color="auto" w:fill="FFFFFF" w:themeFill="background1"/>
          </w:tcPr>
          <w:p w14:paraId="17618B40" w14:textId="6F3D1F02" w:rsidR="00E6333A" w:rsidRPr="00056971" w:rsidRDefault="00E6333A" w:rsidP="00E6333A">
            <w:pPr>
              <w:rPr>
                <w:rFonts w:asciiTheme="majorHAnsi" w:hAnsiTheme="majorHAnsi" w:cstheme="majorHAnsi"/>
                <w:b/>
                <w:bCs/>
                <w:sz w:val="20"/>
                <w:szCs w:val="20"/>
                <w:highlight w:val="lightGray"/>
                <w:lang w:val="lv-LV"/>
              </w:rPr>
            </w:pPr>
            <w:r w:rsidRPr="00056971">
              <w:rPr>
                <w:rFonts w:ascii="Calibri Light" w:hAnsi="Calibri Light"/>
                <w:sz w:val="20"/>
                <w:szCs w:val="20"/>
              </w:rPr>
              <w:t>ZINĀŠANAS</w:t>
            </w:r>
          </w:p>
        </w:tc>
        <w:tc>
          <w:tcPr>
            <w:tcW w:w="866" w:type="dxa"/>
            <w:tcBorders>
              <w:left w:val="double" w:sz="4" w:space="0" w:color="auto"/>
              <w:right w:val="dotted" w:sz="4" w:space="0" w:color="auto"/>
            </w:tcBorders>
            <w:shd w:val="clear" w:color="auto" w:fill="FFF8EB"/>
            <w:vAlign w:val="center"/>
          </w:tcPr>
          <w:p w14:paraId="1427CB9A" w14:textId="0F24C20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5BA9302"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1A6992D"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1F4F514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40EEDDD9"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26C1B6BC"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08C0929"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474852F2"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75224D8B" w14:textId="77777777" w:rsidTr="00BE2F9F">
        <w:trPr>
          <w:trHeight w:val="457"/>
        </w:trPr>
        <w:tc>
          <w:tcPr>
            <w:tcW w:w="2882" w:type="dxa"/>
            <w:tcBorders>
              <w:right w:val="double" w:sz="4" w:space="0" w:color="auto"/>
            </w:tcBorders>
            <w:shd w:val="clear" w:color="auto" w:fill="FFFFFF" w:themeFill="background1"/>
          </w:tcPr>
          <w:p w14:paraId="79C9CC2C" w14:textId="16DB81D8" w:rsidR="00E6333A" w:rsidRPr="00056971" w:rsidRDefault="00E6333A" w:rsidP="00E6333A">
            <w:pPr>
              <w:pStyle w:val="a4"/>
              <w:numPr>
                <w:ilvl w:val="0"/>
                <w:numId w:val="26"/>
              </w:numPr>
              <w:ind w:left="306" w:hanging="284"/>
              <w:rPr>
                <w:rFonts w:asciiTheme="majorHAnsi" w:hAnsiTheme="majorHAnsi" w:cstheme="majorHAnsi"/>
                <w:sz w:val="20"/>
                <w:szCs w:val="20"/>
                <w:highlight w:val="lightGray"/>
                <w:lang w:val="lv-LV"/>
              </w:rPr>
            </w:pPr>
            <w:proofErr w:type="spellStart"/>
            <w:r w:rsidRPr="00056971">
              <w:rPr>
                <w:rFonts w:ascii="Calibri Light" w:hAnsi="Calibri Light"/>
                <w:sz w:val="20"/>
                <w:szCs w:val="20"/>
              </w:rPr>
              <w:t>Izskaidro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sakarības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starp</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veselību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ietekmējošiem</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paradumiem</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veselību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skaidro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veselības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kompetences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būtību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veido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uzdevumus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atbilstīgi</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izglītojamo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veselības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kompetences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attīstīšanai</w:t>
            </w:r>
            <w:proofErr w:type="spellEnd"/>
            <w:r w:rsidRPr="00056971">
              <w:rPr>
                <w:rFonts w:ascii="Calibri Light" w:hAnsi="Calibri Light"/>
                <w:sz w:val="20"/>
                <w:szCs w:val="20"/>
              </w:rPr>
              <w:t>.</w:t>
            </w:r>
          </w:p>
        </w:tc>
        <w:tc>
          <w:tcPr>
            <w:tcW w:w="866" w:type="dxa"/>
            <w:tcBorders>
              <w:left w:val="double" w:sz="4" w:space="0" w:color="auto"/>
              <w:right w:val="dotted" w:sz="4" w:space="0" w:color="auto"/>
            </w:tcBorders>
            <w:shd w:val="clear" w:color="auto" w:fill="FFF8EB"/>
            <w:vAlign w:val="center"/>
          </w:tcPr>
          <w:p w14:paraId="4DAABEE7" w14:textId="1A63C4F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2A6A74C4" w14:textId="6E5A612A"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510E5CAB" w14:textId="1C4E7F2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shd w:val="clear" w:color="auto" w:fill="FFFFFF" w:themeFill="background1"/>
            <w:vAlign w:val="center"/>
          </w:tcPr>
          <w:p w14:paraId="2F05E15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0FA1A80F"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47B913CD"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2397CD6"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1276DDA9"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71AF8C31" w14:textId="77777777" w:rsidTr="00BE2F9F">
        <w:trPr>
          <w:trHeight w:val="362"/>
        </w:trPr>
        <w:tc>
          <w:tcPr>
            <w:tcW w:w="2882" w:type="dxa"/>
            <w:tcBorders>
              <w:right w:val="double" w:sz="4" w:space="0" w:color="auto"/>
            </w:tcBorders>
            <w:shd w:val="clear" w:color="auto" w:fill="FFFFFF" w:themeFill="background1"/>
          </w:tcPr>
          <w:p w14:paraId="2813D8E9" w14:textId="0A7178A7" w:rsidR="00E6333A" w:rsidRPr="00056971" w:rsidRDefault="00E6333A" w:rsidP="00E6333A">
            <w:pPr>
              <w:pStyle w:val="a4"/>
              <w:numPr>
                <w:ilvl w:val="0"/>
                <w:numId w:val="26"/>
              </w:numPr>
              <w:ind w:left="306" w:hanging="284"/>
              <w:rPr>
                <w:rFonts w:asciiTheme="majorHAnsi" w:hAnsiTheme="majorHAnsi" w:cstheme="majorHAnsi"/>
                <w:sz w:val="20"/>
                <w:szCs w:val="20"/>
                <w:highlight w:val="lightGray"/>
                <w:lang w:val="lv-LV"/>
              </w:rPr>
            </w:pPr>
            <w:proofErr w:type="spellStart"/>
            <w:r w:rsidRPr="00056971">
              <w:rPr>
                <w:rFonts w:ascii="Calibri Light" w:hAnsi="Calibri Light"/>
                <w:sz w:val="20"/>
                <w:szCs w:val="20"/>
              </w:rPr>
              <w:t>Pārzina</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faktus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likumsakarības</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teorijas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veselības</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fiziskās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aktivitātes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jautājumos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izmanto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zināšanas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satura</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plānošanai</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īstenošanai</w:t>
            </w:r>
            <w:proofErr w:type="spellEnd"/>
            <w:r w:rsidRPr="00056971">
              <w:rPr>
                <w:rFonts w:ascii="Calibri Light" w:hAnsi="Calibri Light"/>
                <w:sz w:val="20"/>
                <w:szCs w:val="20"/>
              </w:rPr>
              <w:t xml:space="preserve">, </w:t>
            </w:r>
            <w:proofErr w:type="spellStart"/>
            <w:r w:rsidRPr="00056971">
              <w:rPr>
                <w:rFonts w:ascii="Calibri Light" w:eastAsia="Calibri Light" w:hAnsi="Calibri Light"/>
                <w:kern w:val="1"/>
                <w:sz w:val="20"/>
                <w:szCs w:val="20"/>
              </w:rPr>
              <w:t>integrējot</w:t>
            </w:r>
            <w:proofErr w:type="spellEnd"/>
            <w:r w:rsidRPr="00056971">
              <w:rPr>
                <w:rFonts w:ascii="Calibri Light" w:eastAsia="Calibri Light" w:hAnsi="Calibri Light"/>
                <w:kern w:val="1"/>
                <w:sz w:val="20"/>
                <w:szCs w:val="20"/>
              </w:rPr>
              <w:t xml:space="preserve"> </w:t>
            </w:r>
            <w:proofErr w:type="spellStart"/>
            <w:r w:rsidRPr="00056971">
              <w:rPr>
                <w:rStyle w:val="Noklusjumarindkopasfonts1"/>
                <w:rFonts w:ascii="Calibri Light" w:eastAsia="Calibri Light" w:hAnsi="Calibri Light"/>
                <w:sz w:val="20"/>
                <w:szCs w:val="20"/>
              </w:rPr>
              <w:t>digitālos</w:t>
            </w:r>
            <w:proofErr w:type="spellEnd"/>
            <w:r w:rsidRPr="00056971">
              <w:rPr>
                <w:rStyle w:val="Noklusjumarindkopasfonts1"/>
                <w:rFonts w:ascii="Calibri Light" w:eastAsia="Calibri Light" w:hAnsi="Calibri Light"/>
                <w:sz w:val="20"/>
                <w:szCs w:val="20"/>
              </w:rPr>
              <w:t xml:space="preserve"> </w:t>
            </w:r>
            <w:proofErr w:type="spellStart"/>
            <w:r w:rsidRPr="00056971">
              <w:rPr>
                <w:rStyle w:val="Noklusjumarindkopasfonts1"/>
                <w:rFonts w:ascii="Calibri Light" w:eastAsia="Calibri Light" w:hAnsi="Calibri Light"/>
                <w:sz w:val="20"/>
                <w:szCs w:val="20"/>
              </w:rPr>
              <w:t>rīkus</w:t>
            </w:r>
            <w:proofErr w:type="spellEnd"/>
            <w:r w:rsidRPr="00056971">
              <w:rPr>
                <w:rStyle w:val="Noklusjumarindkopasfonts1"/>
                <w:rFonts w:ascii="Calibri Light" w:eastAsia="Calibri Light" w:hAnsi="Calibri Light"/>
                <w:sz w:val="20"/>
                <w:szCs w:val="20"/>
              </w:rPr>
              <w:t xml:space="preserve"> un </w:t>
            </w:r>
            <w:proofErr w:type="spellStart"/>
            <w:r w:rsidRPr="00056971">
              <w:rPr>
                <w:rStyle w:val="Noklusjumarindkopasfonts1"/>
                <w:rFonts w:ascii="Calibri Light" w:eastAsia="Calibri Light" w:hAnsi="Calibri Light"/>
                <w:sz w:val="20"/>
                <w:szCs w:val="20"/>
              </w:rPr>
              <w:t>lietotnes</w:t>
            </w:r>
            <w:proofErr w:type="spellEnd"/>
            <w:r w:rsidRPr="00056971">
              <w:rPr>
                <w:rStyle w:val="Noklusjumarindkopasfonts1"/>
                <w:rFonts w:ascii="Calibri Light" w:eastAsia="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procesā</w:t>
            </w:r>
            <w:proofErr w:type="spellEnd"/>
            <w:r w:rsidRPr="00056971">
              <w:rPr>
                <w:rFonts w:ascii="Calibri Light" w:hAnsi="Calibri Light"/>
                <w:sz w:val="20"/>
                <w:szCs w:val="20"/>
              </w:rPr>
              <w:t xml:space="preserve">. </w:t>
            </w:r>
          </w:p>
        </w:tc>
        <w:tc>
          <w:tcPr>
            <w:tcW w:w="866" w:type="dxa"/>
            <w:tcBorders>
              <w:left w:val="double" w:sz="4" w:space="0" w:color="auto"/>
              <w:right w:val="dotted" w:sz="4" w:space="0" w:color="auto"/>
            </w:tcBorders>
            <w:shd w:val="clear" w:color="auto" w:fill="FFF8EB"/>
            <w:vAlign w:val="center"/>
          </w:tcPr>
          <w:p w14:paraId="1C752F39" w14:textId="6C61F72A"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56A1699C" w14:textId="14E3A6A8"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095D5F97" w14:textId="7C7D2F7A"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shd w:val="clear" w:color="auto" w:fill="FFFFFF" w:themeFill="background1"/>
            <w:vAlign w:val="center"/>
          </w:tcPr>
          <w:p w14:paraId="5E28D62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5FABAB9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57E3C15C"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77DD504"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1161D83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66AF7A68" w14:textId="77777777" w:rsidTr="00BE2F9F">
        <w:trPr>
          <w:trHeight w:val="362"/>
        </w:trPr>
        <w:tc>
          <w:tcPr>
            <w:tcW w:w="2882" w:type="dxa"/>
            <w:tcBorders>
              <w:right w:val="double" w:sz="4" w:space="0" w:color="auto"/>
            </w:tcBorders>
            <w:shd w:val="clear" w:color="auto" w:fill="FFFFFF" w:themeFill="background1"/>
          </w:tcPr>
          <w:p w14:paraId="76A21D12" w14:textId="69936137" w:rsidR="00E6333A" w:rsidRPr="00056971" w:rsidRDefault="00E6333A" w:rsidP="00E6333A">
            <w:pPr>
              <w:pStyle w:val="a4"/>
              <w:numPr>
                <w:ilvl w:val="0"/>
                <w:numId w:val="26"/>
              </w:numPr>
              <w:ind w:left="306" w:hanging="284"/>
              <w:rPr>
                <w:rFonts w:asciiTheme="majorHAnsi" w:hAnsiTheme="majorHAnsi" w:cstheme="majorHAnsi"/>
                <w:sz w:val="20"/>
                <w:szCs w:val="20"/>
                <w:highlight w:val="lightGray"/>
                <w:lang w:val="lv-LV"/>
              </w:rPr>
            </w:pPr>
            <w:r w:rsidRPr="00056971">
              <w:rPr>
                <w:rFonts w:ascii="Calibri Light" w:hAnsi="Calibri Light"/>
                <w:sz w:val="20"/>
                <w:szCs w:val="20"/>
              </w:rPr>
              <w:t xml:space="preserve">Zina, </w:t>
            </w:r>
            <w:proofErr w:type="spellStart"/>
            <w:r w:rsidRPr="00056971">
              <w:rPr>
                <w:rFonts w:ascii="Calibri Light" w:hAnsi="Calibri Light"/>
                <w:sz w:val="20"/>
                <w:szCs w:val="20"/>
              </w:rPr>
              <w:t>formulē</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prot</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izskaidrot</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veselības</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sporta</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izglītības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pamatnostādnes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atpazīst</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mūsdienu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sporta</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veselības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stundu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vadīšanas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metodoloģiju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vispārējā</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izglītībā</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pedagoģiskās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pieejas</w:t>
            </w:r>
            <w:proofErr w:type="spellEnd"/>
            <w:r w:rsidRPr="00056971">
              <w:rPr>
                <w:rFonts w:ascii="Calibri Light" w:hAnsi="Calibri Light"/>
                <w:sz w:val="20"/>
                <w:szCs w:val="20"/>
              </w:rPr>
              <w:t xml:space="preserve"> to </w:t>
            </w:r>
            <w:proofErr w:type="spellStart"/>
            <w:r w:rsidRPr="00056971">
              <w:rPr>
                <w:rFonts w:ascii="Calibri Light" w:hAnsi="Calibri Light"/>
                <w:sz w:val="20"/>
                <w:szCs w:val="20"/>
              </w:rPr>
              <w:t>organizēšanā</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drošas</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bērncentrētas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vides </w:t>
            </w:r>
            <w:proofErr w:type="spellStart"/>
            <w:r w:rsidRPr="00056971">
              <w:rPr>
                <w:rFonts w:ascii="Calibri Light" w:hAnsi="Calibri Light"/>
                <w:sz w:val="20"/>
                <w:szCs w:val="20"/>
              </w:rPr>
              <w:t>veidošanā</w:t>
            </w:r>
            <w:proofErr w:type="spellEnd"/>
            <w:r w:rsidRPr="00056971">
              <w:rPr>
                <w:rFonts w:ascii="Calibri Light" w:hAnsi="Calibri Light"/>
                <w:sz w:val="20"/>
                <w:szCs w:val="20"/>
              </w:rPr>
              <w:t>.</w:t>
            </w:r>
          </w:p>
        </w:tc>
        <w:tc>
          <w:tcPr>
            <w:tcW w:w="866" w:type="dxa"/>
            <w:tcBorders>
              <w:left w:val="double" w:sz="4" w:space="0" w:color="auto"/>
              <w:right w:val="dotted" w:sz="4" w:space="0" w:color="auto"/>
            </w:tcBorders>
            <w:shd w:val="clear" w:color="auto" w:fill="FFF8EB"/>
            <w:vAlign w:val="center"/>
          </w:tcPr>
          <w:p w14:paraId="444243AF" w14:textId="0343BD4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D2B6C10" w14:textId="28FDA6A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45DD7356" w14:textId="25EEEE85"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shd w:val="clear" w:color="auto" w:fill="FFFFFF" w:themeFill="background1"/>
            <w:vAlign w:val="center"/>
          </w:tcPr>
          <w:p w14:paraId="5B9E75B2"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6916042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0CA9575C"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7891114"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40610FFF"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14BADDA2" w14:textId="77777777" w:rsidTr="00BE2F9F">
        <w:trPr>
          <w:trHeight w:val="362"/>
        </w:trPr>
        <w:tc>
          <w:tcPr>
            <w:tcW w:w="2882" w:type="dxa"/>
            <w:tcBorders>
              <w:right w:val="double" w:sz="4" w:space="0" w:color="auto"/>
            </w:tcBorders>
            <w:shd w:val="clear" w:color="auto" w:fill="FFFFFF" w:themeFill="background1"/>
          </w:tcPr>
          <w:p w14:paraId="6AFD1A59" w14:textId="5A413157" w:rsidR="00E6333A" w:rsidRPr="00056971" w:rsidRDefault="00E6333A" w:rsidP="00E6333A">
            <w:pPr>
              <w:rPr>
                <w:rFonts w:asciiTheme="majorHAnsi" w:hAnsiTheme="majorHAnsi" w:cstheme="majorHAnsi"/>
                <w:b/>
                <w:bCs/>
                <w:sz w:val="20"/>
                <w:szCs w:val="20"/>
                <w:highlight w:val="lightGray"/>
                <w:lang w:val="lv-LV"/>
              </w:rPr>
            </w:pPr>
            <w:r w:rsidRPr="00056971">
              <w:rPr>
                <w:rFonts w:ascii="Calibri Light" w:hAnsi="Calibri Light"/>
                <w:sz w:val="20"/>
                <w:szCs w:val="20"/>
              </w:rPr>
              <w:t>PRASMES</w:t>
            </w:r>
          </w:p>
        </w:tc>
        <w:tc>
          <w:tcPr>
            <w:tcW w:w="866" w:type="dxa"/>
            <w:tcBorders>
              <w:left w:val="double" w:sz="4" w:space="0" w:color="auto"/>
              <w:right w:val="dotted" w:sz="4" w:space="0" w:color="auto"/>
            </w:tcBorders>
            <w:shd w:val="clear" w:color="auto" w:fill="FFF8EB"/>
            <w:vAlign w:val="center"/>
          </w:tcPr>
          <w:p w14:paraId="0AE8C1A5" w14:textId="669A241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E598D6B"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C92F75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5D28C583"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002E0FE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0223E3B0"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5E28C37"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4F29E173"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3C1F7AC9" w14:textId="77777777" w:rsidTr="00BE2F9F">
        <w:trPr>
          <w:trHeight w:val="362"/>
        </w:trPr>
        <w:tc>
          <w:tcPr>
            <w:tcW w:w="2882" w:type="dxa"/>
            <w:tcBorders>
              <w:right w:val="double" w:sz="4" w:space="0" w:color="auto"/>
            </w:tcBorders>
            <w:shd w:val="clear" w:color="auto" w:fill="FFFFFF" w:themeFill="background1"/>
          </w:tcPr>
          <w:p w14:paraId="5FD5560F" w14:textId="120ECC52" w:rsidR="00E6333A" w:rsidRPr="00056971" w:rsidRDefault="00E6333A" w:rsidP="007E418C">
            <w:pPr>
              <w:rPr>
                <w:rFonts w:asciiTheme="majorHAnsi" w:hAnsiTheme="majorHAnsi" w:cstheme="majorHAnsi"/>
                <w:sz w:val="20"/>
                <w:szCs w:val="20"/>
                <w:highlight w:val="lightGray"/>
                <w:lang w:val="lv-LV"/>
              </w:rPr>
            </w:pPr>
            <w:proofErr w:type="spellStart"/>
            <w:r w:rsidRPr="00056971">
              <w:rPr>
                <w:rFonts w:ascii="Calibri Light" w:eastAsia="Calibri Light" w:hAnsi="Calibri Light"/>
                <w:kern w:val="1"/>
                <w:sz w:val="20"/>
                <w:szCs w:val="20"/>
              </w:rPr>
              <w:lastRenderedPageBreak/>
              <w:t>Veido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iekļaujošu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emocionāli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drošu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bērncentrētu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vidi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procesa</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īstenošanai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pielāgo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saturu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izglītojamo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vajadzībām</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mērķim</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uzdevumiem</w:t>
            </w:r>
            <w:proofErr w:type="spellEnd"/>
            <w:r w:rsidRPr="00056971">
              <w:rPr>
                <w:rFonts w:ascii="Calibri Light" w:eastAsia="Calibri Light" w:hAnsi="Calibri Light"/>
                <w:kern w:val="1"/>
                <w:sz w:val="20"/>
                <w:szCs w:val="20"/>
              </w:rPr>
              <w:t>.</w:t>
            </w:r>
          </w:p>
        </w:tc>
        <w:tc>
          <w:tcPr>
            <w:tcW w:w="866" w:type="dxa"/>
            <w:tcBorders>
              <w:left w:val="double" w:sz="4" w:space="0" w:color="auto"/>
              <w:right w:val="dotted" w:sz="4" w:space="0" w:color="auto"/>
            </w:tcBorders>
            <w:shd w:val="clear" w:color="auto" w:fill="FFF8EB"/>
            <w:vAlign w:val="center"/>
          </w:tcPr>
          <w:p w14:paraId="16535EDC" w14:textId="185730F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76AD67F"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8B37EE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19196487"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7E325074"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6B4561E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FCAE7F6"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0631B5F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2B869725" w14:textId="77777777" w:rsidTr="00BE2F9F">
        <w:trPr>
          <w:trHeight w:val="362"/>
        </w:trPr>
        <w:tc>
          <w:tcPr>
            <w:tcW w:w="2882" w:type="dxa"/>
            <w:tcBorders>
              <w:right w:val="double" w:sz="4" w:space="0" w:color="auto"/>
            </w:tcBorders>
            <w:shd w:val="clear" w:color="auto" w:fill="FFFFFF" w:themeFill="background1"/>
          </w:tcPr>
          <w:p w14:paraId="1EB63CA0" w14:textId="5CC126FA" w:rsidR="00E6333A" w:rsidRPr="00056971" w:rsidRDefault="00E6333A" w:rsidP="00E6333A">
            <w:pPr>
              <w:pStyle w:val="a4"/>
              <w:numPr>
                <w:ilvl w:val="0"/>
                <w:numId w:val="26"/>
              </w:numPr>
              <w:ind w:left="306" w:hanging="284"/>
              <w:rPr>
                <w:rFonts w:asciiTheme="majorHAnsi" w:hAnsiTheme="majorHAnsi" w:cstheme="majorHAnsi"/>
                <w:sz w:val="20"/>
                <w:szCs w:val="20"/>
                <w:highlight w:val="lightGray"/>
                <w:lang w:val="lv-LV"/>
              </w:rPr>
            </w:pPr>
            <w:proofErr w:type="spellStart"/>
            <w:r w:rsidRPr="00056971">
              <w:rPr>
                <w:rFonts w:ascii="Calibri Light" w:hAnsi="Calibri Light"/>
                <w:sz w:val="20"/>
                <w:szCs w:val="20"/>
              </w:rPr>
              <w:t>Plāno</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vada</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procesu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izvēloties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metodes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atbilstoši</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izglītojamo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vecumposmam</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sasniedzamajiem</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rezultātiem</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sagatavotībai</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drošības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noteikumiem</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izmantojot</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digitālos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rīkus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izglītojamo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procesa</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diferenciācijai</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individualizācijai</w:t>
            </w:r>
            <w:proofErr w:type="spellEnd"/>
            <w:r w:rsidRPr="00056971">
              <w:rPr>
                <w:rFonts w:ascii="Calibri Light" w:hAnsi="Calibri Light"/>
                <w:sz w:val="20"/>
                <w:szCs w:val="20"/>
              </w:rPr>
              <w:t>.</w:t>
            </w:r>
          </w:p>
        </w:tc>
        <w:tc>
          <w:tcPr>
            <w:tcW w:w="866" w:type="dxa"/>
            <w:tcBorders>
              <w:left w:val="double" w:sz="4" w:space="0" w:color="auto"/>
              <w:right w:val="dotted" w:sz="4" w:space="0" w:color="auto"/>
            </w:tcBorders>
            <w:shd w:val="clear" w:color="auto" w:fill="FFF8EB"/>
            <w:vAlign w:val="center"/>
          </w:tcPr>
          <w:p w14:paraId="5040842A" w14:textId="496F6F1F"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61B2862"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AE90B5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09661834" w14:textId="79011FB5"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shd w:val="clear" w:color="auto" w:fill="FFFFFF" w:themeFill="background1"/>
            <w:vAlign w:val="center"/>
          </w:tcPr>
          <w:p w14:paraId="2CBB2A87" w14:textId="3B2A4942"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shd w:val="clear" w:color="auto" w:fill="FFFFFF" w:themeFill="background1"/>
            <w:vAlign w:val="center"/>
          </w:tcPr>
          <w:p w14:paraId="235B5A41" w14:textId="60492F08"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2A247F5"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26AF3B67"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7EEA0D37" w14:textId="77777777" w:rsidTr="00BE2F9F">
        <w:trPr>
          <w:trHeight w:val="362"/>
        </w:trPr>
        <w:tc>
          <w:tcPr>
            <w:tcW w:w="2882" w:type="dxa"/>
            <w:tcBorders>
              <w:right w:val="double" w:sz="4" w:space="0" w:color="auto"/>
            </w:tcBorders>
            <w:shd w:val="clear" w:color="auto" w:fill="FFFFFF" w:themeFill="background1"/>
          </w:tcPr>
          <w:p w14:paraId="65611DD0" w14:textId="729E3FBD" w:rsidR="00E6333A" w:rsidRPr="00056971" w:rsidRDefault="00E6333A" w:rsidP="00E6333A">
            <w:pPr>
              <w:pStyle w:val="a4"/>
              <w:numPr>
                <w:ilvl w:val="0"/>
                <w:numId w:val="26"/>
              </w:numPr>
              <w:ind w:left="306" w:hanging="284"/>
              <w:rPr>
                <w:rFonts w:asciiTheme="majorHAnsi" w:hAnsiTheme="majorHAnsi" w:cstheme="majorHAnsi"/>
                <w:sz w:val="20"/>
                <w:szCs w:val="20"/>
                <w:highlight w:val="lightGray"/>
                <w:lang w:val="lv-LV"/>
              </w:rPr>
            </w:pPr>
            <w:proofErr w:type="spellStart"/>
            <w:r w:rsidRPr="00056971">
              <w:rPr>
                <w:rFonts w:ascii="Calibri Light" w:eastAsia="Calibri Light" w:hAnsi="Calibri Light"/>
                <w:kern w:val="1"/>
                <w:sz w:val="20"/>
                <w:szCs w:val="20"/>
              </w:rPr>
              <w:t>Izmanto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formatīvās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vērtēšanas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rezultātus</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izglītojamo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pašvērtējumu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viņu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personības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izaugsmei</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sasniegumu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uzlabošanai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izskaidro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izglītojamajiem</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sasniegumu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novērtēšanas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kritērijus</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rezultātus</w:t>
            </w:r>
            <w:proofErr w:type="spellEnd"/>
            <w:r w:rsidRPr="00056971">
              <w:rPr>
                <w:rFonts w:ascii="Calibri Light" w:eastAsia="Calibri Light" w:hAnsi="Calibri Light"/>
                <w:kern w:val="1"/>
                <w:sz w:val="20"/>
                <w:szCs w:val="20"/>
              </w:rPr>
              <w:t>.</w:t>
            </w:r>
          </w:p>
        </w:tc>
        <w:tc>
          <w:tcPr>
            <w:tcW w:w="866" w:type="dxa"/>
            <w:tcBorders>
              <w:left w:val="double" w:sz="4" w:space="0" w:color="auto"/>
              <w:right w:val="dotted" w:sz="4" w:space="0" w:color="auto"/>
            </w:tcBorders>
            <w:shd w:val="clear" w:color="auto" w:fill="FFF8EB"/>
            <w:vAlign w:val="center"/>
          </w:tcPr>
          <w:p w14:paraId="59C19751" w14:textId="47D3BFD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2D6E7B2"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9839FBC"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0993C3BF" w14:textId="3C001CD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shd w:val="clear" w:color="auto" w:fill="FFFFFF" w:themeFill="background1"/>
            <w:vAlign w:val="center"/>
          </w:tcPr>
          <w:p w14:paraId="04C91EB4" w14:textId="6B5F1C39"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shd w:val="clear" w:color="auto" w:fill="FFFFFF" w:themeFill="background1"/>
            <w:vAlign w:val="center"/>
          </w:tcPr>
          <w:p w14:paraId="32AB883A" w14:textId="3ACAB8C8"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7995F2A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088C06B5"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4A50758A" w14:textId="77777777" w:rsidTr="00BE2F9F">
        <w:trPr>
          <w:trHeight w:val="362"/>
        </w:trPr>
        <w:tc>
          <w:tcPr>
            <w:tcW w:w="2882" w:type="dxa"/>
            <w:tcBorders>
              <w:right w:val="double" w:sz="4" w:space="0" w:color="auto"/>
            </w:tcBorders>
            <w:shd w:val="clear" w:color="auto" w:fill="FFFFFF" w:themeFill="background1"/>
          </w:tcPr>
          <w:p w14:paraId="7E7E6C59" w14:textId="0E1FB716" w:rsidR="00E6333A" w:rsidRPr="00056971" w:rsidRDefault="00E6333A" w:rsidP="00E6333A">
            <w:pPr>
              <w:rPr>
                <w:rFonts w:asciiTheme="majorHAnsi" w:hAnsiTheme="majorHAnsi" w:cstheme="majorHAnsi"/>
                <w:b/>
                <w:bCs/>
                <w:sz w:val="20"/>
                <w:szCs w:val="20"/>
                <w:highlight w:val="lightGray"/>
                <w:lang w:val="lv-LV"/>
              </w:rPr>
            </w:pPr>
            <w:r w:rsidRPr="00056971">
              <w:rPr>
                <w:rFonts w:ascii="Calibri Light" w:hAnsi="Calibri Light"/>
                <w:sz w:val="20"/>
                <w:szCs w:val="20"/>
              </w:rPr>
              <w:t>KOMPETENCE</w:t>
            </w:r>
          </w:p>
        </w:tc>
        <w:tc>
          <w:tcPr>
            <w:tcW w:w="866" w:type="dxa"/>
            <w:tcBorders>
              <w:left w:val="double" w:sz="4" w:space="0" w:color="auto"/>
              <w:right w:val="dotted" w:sz="4" w:space="0" w:color="auto"/>
            </w:tcBorders>
            <w:shd w:val="clear" w:color="auto" w:fill="FFF8EB"/>
            <w:vAlign w:val="center"/>
          </w:tcPr>
          <w:p w14:paraId="530F83B3" w14:textId="4DDCC82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53C3D20"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301B8F6"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34218205"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0485CCB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1C0A51BC"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2EE4BF3"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449" w:type="dxa"/>
            <w:tcBorders>
              <w:left w:val="dotted" w:sz="4" w:space="0" w:color="auto"/>
            </w:tcBorders>
            <w:shd w:val="clear" w:color="auto" w:fill="FFF8EB"/>
            <w:vAlign w:val="center"/>
          </w:tcPr>
          <w:p w14:paraId="1AE47B07"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r>
      <w:tr w:rsidR="00056971" w:rsidRPr="00056971" w14:paraId="44E8D57C" w14:textId="77777777" w:rsidTr="00BE2F9F">
        <w:trPr>
          <w:trHeight w:val="362"/>
        </w:trPr>
        <w:tc>
          <w:tcPr>
            <w:tcW w:w="2882" w:type="dxa"/>
            <w:tcBorders>
              <w:right w:val="double" w:sz="4" w:space="0" w:color="auto"/>
            </w:tcBorders>
            <w:shd w:val="clear" w:color="auto" w:fill="FFFFFF" w:themeFill="background1"/>
          </w:tcPr>
          <w:p w14:paraId="0BB9F93E" w14:textId="71BF8614" w:rsidR="00E6333A" w:rsidRPr="00056971" w:rsidRDefault="00E6333A" w:rsidP="00E6333A">
            <w:pPr>
              <w:pStyle w:val="a4"/>
              <w:numPr>
                <w:ilvl w:val="0"/>
                <w:numId w:val="26"/>
              </w:numPr>
              <w:ind w:left="306" w:hanging="284"/>
              <w:rPr>
                <w:rFonts w:asciiTheme="majorHAnsi" w:hAnsiTheme="majorHAnsi" w:cstheme="majorHAnsi"/>
                <w:sz w:val="20"/>
                <w:szCs w:val="20"/>
                <w:highlight w:val="lightGray"/>
                <w:lang w:val="lv-LV"/>
              </w:rPr>
            </w:pPr>
            <w:proofErr w:type="spellStart"/>
            <w:r w:rsidRPr="00056971">
              <w:rPr>
                <w:rFonts w:ascii="Calibri Light" w:eastAsia="Calibri Light" w:hAnsi="Calibri Light"/>
                <w:kern w:val="1"/>
                <w:sz w:val="20"/>
                <w:szCs w:val="20"/>
              </w:rPr>
              <w:t>Mērķtiecīgi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izvēlas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saturu</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metodes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atbilstīgi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izglītojamo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vajadzībām</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sasniedzamajiem</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rezultātiem</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veselības</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fizisko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aktivitāšu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jomā</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plāno</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īsteno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mācību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aktivitātes</w:t>
            </w:r>
            <w:proofErr w:type="spellEnd"/>
            <w:r w:rsidRPr="00056971">
              <w:rPr>
                <w:rFonts w:ascii="Calibri Light" w:eastAsia="Calibri Light" w:hAnsi="Calibri Light"/>
                <w:kern w:val="1"/>
                <w:sz w:val="20"/>
                <w:szCs w:val="20"/>
              </w:rPr>
              <w:t xml:space="preserve">, kas </w:t>
            </w:r>
            <w:proofErr w:type="spellStart"/>
            <w:r w:rsidRPr="00056971">
              <w:rPr>
                <w:rFonts w:ascii="Calibri Light" w:eastAsia="Calibri Light" w:hAnsi="Calibri Light"/>
                <w:kern w:val="1"/>
                <w:sz w:val="20"/>
                <w:szCs w:val="20"/>
              </w:rPr>
              <w:t>sekmē</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izglītojamo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spēju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izmantot</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zināšanas</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prasmes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dažādās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vidēs</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lastRenderedPageBreak/>
              <w:t>situācijās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lēmumu</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pieņemšanai</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veselības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nostiprināšanai</w:t>
            </w:r>
            <w:proofErr w:type="spellEnd"/>
            <w:r w:rsidRPr="00056971">
              <w:rPr>
                <w:rFonts w:ascii="Calibri Light" w:eastAsia="Calibri Light" w:hAnsi="Calibri Light"/>
                <w:kern w:val="1"/>
                <w:sz w:val="20"/>
                <w:szCs w:val="20"/>
              </w:rPr>
              <w:t>.</w:t>
            </w:r>
          </w:p>
        </w:tc>
        <w:tc>
          <w:tcPr>
            <w:tcW w:w="866" w:type="dxa"/>
            <w:tcBorders>
              <w:left w:val="double" w:sz="4" w:space="0" w:color="auto"/>
              <w:right w:val="dotted" w:sz="4" w:space="0" w:color="auto"/>
            </w:tcBorders>
            <w:shd w:val="clear" w:color="auto" w:fill="FFF8EB"/>
            <w:vAlign w:val="center"/>
          </w:tcPr>
          <w:p w14:paraId="789B6549" w14:textId="78A22C2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C899056"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47325F5"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6" w:type="dxa"/>
            <w:tcBorders>
              <w:left w:val="double" w:sz="4" w:space="0" w:color="auto"/>
              <w:right w:val="dotted" w:sz="4" w:space="0" w:color="auto"/>
            </w:tcBorders>
            <w:shd w:val="clear" w:color="auto" w:fill="FFFFFF" w:themeFill="background1"/>
            <w:vAlign w:val="center"/>
          </w:tcPr>
          <w:p w14:paraId="10840571"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33D186EF"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08325239"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D890E8E" w14:textId="5B87AB38"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E0019C0" w14:textId="7EC06A3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r>
      <w:tr w:rsidR="00056971" w:rsidRPr="00056971" w14:paraId="67366A78" w14:textId="77777777" w:rsidTr="00BE2F9F">
        <w:trPr>
          <w:trHeight w:val="362"/>
        </w:trPr>
        <w:tc>
          <w:tcPr>
            <w:tcW w:w="2882" w:type="dxa"/>
            <w:tcBorders>
              <w:right w:val="double" w:sz="4" w:space="0" w:color="auto"/>
            </w:tcBorders>
            <w:shd w:val="clear" w:color="auto" w:fill="FFFFFF" w:themeFill="background1"/>
          </w:tcPr>
          <w:p w14:paraId="3352BDC1" w14:textId="36B7CF3F" w:rsidR="00E6333A" w:rsidRPr="00056971" w:rsidRDefault="00E6333A" w:rsidP="00E6333A">
            <w:pPr>
              <w:pStyle w:val="a4"/>
              <w:numPr>
                <w:ilvl w:val="0"/>
                <w:numId w:val="26"/>
              </w:numPr>
              <w:ind w:left="306" w:hanging="306"/>
              <w:rPr>
                <w:rFonts w:asciiTheme="majorHAnsi" w:hAnsiTheme="majorHAnsi" w:cstheme="majorHAnsi"/>
                <w:sz w:val="20"/>
                <w:szCs w:val="20"/>
                <w:highlight w:val="lightGray"/>
                <w:lang w:val="lv-LV"/>
              </w:rPr>
            </w:pPr>
            <w:proofErr w:type="spellStart"/>
            <w:r w:rsidRPr="00056971">
              <w:rPr>
                <w:rFonts w:ascii="Calibri Light" w:hAnsi="Calibri Light"/>
                <w:sz w:val="20"/>
                <w:szCs w:val="20"/>
              </w:rPr>
              <w:t>Organizē</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dzīves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situācijām</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pietuvinātu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procesu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kopveselumā</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īstenojot</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veselības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drošības</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fiziskās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aktivitātes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jomas</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saturu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pamatizglītībā</w:t>
            </w:r>
            <w:proofErr w:type="spellEnd"/>
            <w:r w:rsidRPr="00056971">
              <w:rPr>
                <w:rFonts w:ascii="Calibri Light" w:hAnsi="Calibri Light"/>
                <w:sz w:val="20"/>
                <w:szCs w:val="20"/>
              </w:rPr>
              <w:t xml:space="preserve"> un </w:t>
            </w:r>
            <w:proofErr w:type="spellStart"/>
            <w:r w:rsidRPr="00056971">
              <w:rPr>
                <w:rFonts w:ascii="Calibri Light" w:hAnsi="Calibri Light"/>
                <w:sz w:val="20"/>
                <w:szCs w:val="20"/>
              </w:rPr>
              <w:t>vispārējā</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vidējā</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izglītībā</w:t>
            </w:r>
            <w:proofErr w:type="spellEnd"/>
            <w:r w:rsidRPr="00056971">
              <w:rPr>
                <w:rFonts w:ascii="Calibri Light" w:hAnsi="Calibri Light"/>
                <w:sz w:val="20"/>
                <w:szCs w:val="20"/>
              </w:rPr>
              <w:t>.</w:t>
            </w:r>
          </w:p>
        </w:tc>
        <w:tc>
          <w:tcPr>
            <w:tcW w:w="866" w:type="dxa"/>
            <w:tcBorders>
              <w:left w:val="double" w:sz="4" w:space="0" w:color="auto"/>
              <w:right w:val="dotted" w:sz="4" w:space="0" w:color="auto"/>
            </w:tcBorders>
            <w:shd w:val="clear" w:color="auto" w:fill="FFF8EB"/>
            <w:vAlign w:val="center"/>
          </w:tcPr>
          <w:p w14:paraId="08466870" w14:textId="69F230D8" w:rsidR="00E6333A" w:rsidRPr="00056971" w:rsidRDefault="00E6333A" w:rsidP="00E6333A">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10214391" w14:textId="77777777" w:rsidR="00E6333A" w:rsidRPr="00056971" w:rsidRDefault="00E6333A" w:rsidP="00E6333A">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6729D1F6" w14:textId="77777777" w:rsidR="00E6333A" w:rsidRPr="00056971" w:rsidRDefault="00E6333A" w:rsidP="00E6333A">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shd w:val="clear" w:color="auto" w:fill="FFFFFF" w:themeFill="background1"/>
            <w:vAlign w:val="center"/>
          </w:tcPr>
          <w:p w14:paraId="4A68C4BA"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304FDECD"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0323200A"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590D0A2" w14:textId="449662C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FA0CF1D" w14:textId="585748C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r>
      <w:tr w:rsidR="00056971" w:rsidRPr="00056971" w14:paraId="0ED0A3A2" w14:textId="77777777" w:rsidTr="00BE2F9F">
        <w:trPr>
          <w:trHeight w:val="362"/>
        </w:trPr>
        <w:tc>
          <w:tcPr>
            <w:tcW w:w="2882" w:type="dxa"/>
            <w:tcBorders>
              <w:right w:val="double" w:sz="4" w:space="0" w:color="auto"/>
            </w:tcBorders>
            <w:shd w:val="clear" w:color="auto" w:fill="FFFFFF" w:themeFill="background1"/>
          </w:tcPr>
          <w:p w14:paraId="2D9F5CC1" w14:textId="2790AD47" w:rsidR="00E6333A" w:rsidRPr="00056971" w:rsidRDefault="00E6333A" w:rsidP="00E6333A">
            <w:pPr>
              <w:pStyle w:val="a4"/>
              <w:numPr>
                <w:ilvl w:val="0"/>
                <w:numId w:val="26"/>
              </w:numPr>
              <w:ind w:left="306" w:hanging="306"/>
              <w:rPr>
                <w:rFonts w:asciiTheme="majorHAnsi" w:hAnsiTheme="majorHAnsi" w:cstheme="majorHAnsi"/>
                <w:sz w:val="20"/>
                <w:szCs w:val="20"/>
                <w:highlight w:val="lightGray"/>
                <w:lang w:val="lv-LV"/>
              </w:rPr>
            </w:pPr>
            <w:proofErr w:type="spellStart"/>
            <w:r w:rsidRPr="00056971">
              <w:rPr>
                <w:rFonts w:ascii="Calibri Light" w:hAnsi="Calibri Light"/>
                <w:sz w:val="20"/>
                <w:szCs w:val="20"/>
              </w:rPr>
              <w:t>Novērtē</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savu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pedagoģisko</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kompetenci</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procesa</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īstenošanai</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atbilstošajā</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mācību</w:t>
            </w:r>
            <w:proofErr w:type="spellEnd"/>
            <w:r w:rsidRPr="00056971">
              <w:rPr>
                <w:rFonts w:ascii="Calibri Light" w:hAnsi="Calibri Light"/>
                <w:sz w:val="20"/>
                <w:szCs w:val="20"/>
              </w:rPr>
              <w:t xml:space="preserve"> </w:t>
            </w:r>
            <w:proofErr w:type="spellStart"/>
            <w:r w:rsidRPr="00056971">
              <w:rPr>
                <w:rFonts w:ascii="Calibri Light" w:hAnsi="Calibri Light"/>
                <w:sz w:val="20"/>
                <w:szCs w:val="20"/>
              </w:rPr>
              <w:t>jomā</w:t>
            </w:r>
            <w:proofErr w:type="spellEnd"/>
            <w:r w:rsidRPr="00056971">
              <w:rPr>
                <w:rFonts w:ascii="Calibri Light" w:hAnsi="Calibri Light"/>
                <w:sz w:val="20"/>
                <w:szCs w:val="20"/>
              </w:rPr>
              <w:t xml:space="preserve">, </w:t>
            </w:r>
            <w:proofErr w:type="spellStart"/>
            <w:r w:rsidRPr="00056971">
              <w:rPr>
                <w:rFonts w:ascii="Calibri Light" w:eastAsia="Calibri Light" w:hAnsi="Calibri Light"/>
                <w:kern w:val="1"/>
                <w:sz w:val="20"/>
                <w:szCs w:val="20"/>
              </w:rPr>
              <w:t>izmanto</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digitālos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resursus</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sava</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pedagoģiskā</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metodiskā</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darba</w:t>
            </w:r>
            <w:proofErr w:type="spellEnd"/>
            <w:r w:rsidRPr="00056971">
              <w:rPr>
                <w:rFonts w:ascii="Calibri Light" w:eastAsia="Calibri Light" w:hAnsi="Calibri Light"/>
                <w:kern w:val="1"/>
                <w:sz w:val="20"/>
                <w:szCs w:val="20"/>
              </w:rPr>
              <w:t xml:space="preserve"> </w:t>
            </w:r>
            <w:proofErr w:type="spellStart"/>
            <w:r w:rsidRPr="00056971">
              <w:rPr>
                <w:rFonts w:ascii="Calibri Light" w:eastAsia="Calibri Light" w:hAnsi="Calibri Light"/>
                <w:kern w:val="1"/>
                <w:sz w:val="20"/>
                <w:szCs w:val="20"/>
              </w:rPr>
              <w:t>dažādošanai</w:t>
            </w:r>
            <w:proofErr w:type="spellEnd"/>
            <w:r w:rsidRPr="00056971">
              <w:rPr>
                <w:rFonts w:ascii="Calibri Light" w:eastAsia="Calibri Light" w:hAnsi="Calibri Light"/>
                <w:kern w:val="1"/>
                <w:sz w:val="20"/>
                <w:szCs w:val="20"/>
              </w:rPr>
              <w:t xml:space="preserve"> un </w:t>
            </w:r>
            <w:proofErr w:type="spellStart"/>
            <w:r w:rsidRPr="00056971">
              <w:rPr>
                <w:rFonts w:ascii="Calibri Light" w:eastAsia="Calibri Light" w:hAnsi="Calibri Light"/>
                <w:kern w:val="1"/>
                <w:sz w:val="20"/>
                <w:szCs w:val="20"/>
              </w:rPr>
              <w:t>pilnveidošanai</w:t>
            </w:r>
            <w:proofErr w:type="spellEnd"/>
            <w:r w:rsidRPr="00056971">
              <w:rPr>
                <w:rFonts w:ascii="Calibri Light" w:eastAsia="Calibri Light" w:hAnsi="Calibri Light"/>
                <w:kern w:val="1"/>
                <w:sz w:val="20"/>
                <w:szCs w:val="20"/>
              </w:rPr>
              <w:t>.</w:t>
            </w:r>
          </w:p>
        </w:tc>
        <w:tc>
          <w:tcPr>
            <w:tcW w:w="866" w:type="dxa"/>
            <w:tcBorders>
              <w:left w:val="double" w:sz="4" w:space="0" w:color="auto"/>
              <w:right w:val="dotted" w:sz="4" w:space="0" w:color="auto"/>
            </w:tcBorders>
            <w:shd w:val="clear" w:color="auto" w:fill="FFF8EB"/>
            <w:vAlign w:val="center"/>
          </w:tcPr>
          <w:p w14:paraId="55B625D0" w14:textId="7EACCD7A" w:rsidR="00E6333A" w:rsidRPr="00056971" w:rsidRDefault="00E6333A" w:rsidP="00E6333A">
            <w:pPr>
              <w:jc w:val="center"/>
              <w:rPr>
                <w:rFonts w:asciiTheme="majorHAnsi" w:hAnsiTheme="majorHAnsi" w:cstheme="majorHAnsi"/>
                <w:sz w:val="20"/>
                <w:szCs w:val="20"/>
                <w:lang w:val="lv-LV"/>
              </w:rPr>
            </w:pPr>
          </w:p>
        </w:tc>
        <w:tc>
          <w:tcPr>
            <w:tcW w:w="685" w:type="dxa"/>
            <w:tcBorders>
              <w:left w:val="dotted" w:sz="4" w:space="0" w:color="auto"/>
              <w:right w:val="dotted" w:sz="4" w:space="0" w:color="auto"/>
            </w:tcBorders>
            <w:shd w:val="clear" w:color="auto" w:fill="FFF8EB"/>
            <w:vAlign w:val="center"/>
          </w:tcPr>
          <w:p w14:paraId="47D58443" w14:textId="77777777" w:rsidR="00E6333A" w:rsidRPr="00056971" w:rsidRDefault="00E6333A" w:rsidP="00E6333A">
            <w:pPr>
              <w:jc w:val="center"/>
              <w:rPr>
                <w:rFonts w:asciiTheme="majorHAnsi" w:hAnsiTheme="majorHAnsi" w:cstheme="majorHAnsi"/>
                <w:sz w:val="20"/>
                <w:szCs w:val="20"/>
                <w:lang w:val="lv-LV"/>
              </w:rPr>
            </w:pPr>
          </w:p>
        </w:tc>
        <w:tc>
          <w:tcPr>
            <w:tcW w:w="758" w:type="dxa"/>
            <w:tcBorders>
              <w:left w:val="dotted" w:sz="4" w:space="0" w:color="auto"/>
              <w:right w:val="double" w:sz="4" w:space="0" w:color="auto"/>
            </w:tcBorders>
            <w:shd w:val="clear" w:color="auto" w:fill="FFF8EB"/>
            <w:vAlign w:val="center"/>
          </w:tcPr>
          <w:p w14:paraId="653FE72A" w14:textId="77777777" w:rsidR="00E6333A" w:rsidRPr="00056971" w:rsidRDefault="00E6333A" w:rsidP="00E6333A">
            <w:pPr>
              <w:jc w:val="center"/>
              <w:rPr>
                <w:rFonts w:asciiTheme="majorHAnsi" w:hAnsiTheme="majorHAnsi" w:cstheme="majorHAnsi"/>
                <w:sz w:val="20"/>
                <w:szCs w:val="20"/>
                <w:lang w:val="lv-LV"/>
              </w:rPr>
            </w:pPr>
          </w:p>
        </w:tc>
        <w:tc>
          <w:tcPr>
            <w:tcW w:w="866" w:type="dxa"/>
            <w:tcBorders>
              <w:left w:val="double" w:sz="4" w:space="0" w:color="auto"/>
              <w:right w:val="dotted" w:sz="4" w:space="0" w:color="auto"/>
            </w:tcBorders>
            <w:shd w:val="clear" w:color="auto" w:fill="FFFFFF" w:themeFill="background1"/>
            <w:vAlign w:val="center"/>
          </w:tcPr>
          <w:p w14:paraId="5F941484"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865" w:type="dxa"/>
            <w:tcBorders>
              <w:left w:val="dotted" w:sz="4" w:space="0" w:color="auto"/>
              <w:right w:val="dotted" w:sz="4" w:space="0" w:color="auto"/>
            </w:tcBorders>
            <w:shd w:val="clear" w:color="auto" w:fill="FFFFFF" w:themeFill="background1"/>
            <w:vAlign w:val="center"/>
          </w:tcPr>
          <w:p w14:paraId="4EE3F920"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578" w:type="dxa"/>
            <w:tcBorders>
              <w:left w:val="dotted" w:sz="4" w:space="0" w:color="auto"/>
              <w:right w:val="double" w:sz="4" w:space="0" w:color="auto"/>
            </w:tcBorders>
            <w:shd w:val="clear" w:color="auto" w:fill="FFFFFF" w:themeFill="background1"/>
            <w:vAlign w:val="center"/>
          </w:tcPr>
          <w:p w14:paraId="1AD90D0E" w14:textId="7777777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3D6900E" w14:textId="7454373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296124E1" w14:textId="5DD7ECB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sz w:val="20"/>
                <w:szCs w:val="20"/>
                <w:lang w:val="lv-LV"/>
              </w:rPr>
              <w:t>x</w:t>
            </w:r>
          </w:p>
        </w:tc>
      </w:tr>
      <w:tr w:rsidR="00E6333A" w:rsidRPr="00056971" w14:paraId="0A477522" w14:textId="77777777" w:rsidTr="00254DDC">
        <w:trPr>
          <w:trHeight w:val="362"/>
        </w:trPr>
        <w:tc>
          <w:tcPr>
            <w:tcW w:w="2882" w:type="dxa"/>
            <w:tcBorders>
              <w:right w:val="double" w:sz="4" w:space="0" w:color="auto"/>
            </w:tcBorders>
            <w:shd w:val="clear" w:color="auto" w:fill="D9D9D9" w:themeFill="background1" w:themeFillShade="D9"/>
          </w:tcPr>
          <w:p w14:paraId="57E18B6A" w14:textId="5D0E88B8"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Ilgl4018 LATVIEŠU VALODAS UN LITERATŪRAS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02AE58CC" w14:textId="53BC0DCE"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7591442D" w14:textId="4407FC88"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60F169C9" w14:textId="39F6080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2874231B" w14:textId="720E8A3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0A73898B" w14:textId="4F39255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0D705EF5" w14:textId="27B71A9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2AF79F18" w14:textId="660C2F7B"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789F1722" w14:textId="4A8E888C" w:rsidR="00E6333A" w:rsidRPr="00056971" w:rsidRDefault="00E6333A" w:rsidP="00E6333A">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6333A" w:rsidRPr="00056971" w14:paraId="07DCF78A" w14:textId="77777777" w:rsidTr="00254DDC">
        <w:trPr>
          <w:trHeight w:val="78"/>
        </w:trPr>
        <w:tc>
          <w:tcPr>
            <w:tcW w:w="2882" w:type="dxa"/>
            <w:tcBorders>
              <w:right w:val="double" w:sz="4" w:space="0" w:color="auto"/>
            </w:tcBorders>
          </w:tcPr>
          <w:p w14:paraId="5D340DE3" w14:textId="34CA2457" w:rsidR="00E6333A" w:rsidRPr="00056971" w:rsidRDefault="00E6333A" w:rsidP="00E6333A">
            <w:pPr>
              <w:rPr>
                <w:rFonts w:asciiTheme="majorHAnsi" w:hAnsiTheme="majorHAnsi"/>
                <w:sz w:val="20"/>
              </w:rPr>
            </w:pPr>
            <w:r w:rsidRPr="00056971">
              <w:rPr>
                <w:rFonts w:asciiTheme="majorHAnsi" w:hAnsiTheme="majorHAnsi"/>
                <w:sz w:val="20"/>
              </w:rPr>
              <w:t>ZINĀŠANAS</w:t>
            </w:r>
          </w:p>
        </w:tc>
        <w:tc>
          <w:tcPr>
            <w:tcW w:w="866" w:type="dxa"/>
            <w:tcBorders>
              <w:left w:val="double" w:sz="4" w:space="0" w:color="auto"/>
              <w:right w:val="dotted" w:sz="4" w:space="0" w:color="auto"/>
            </w:tcBorders>
            <w:shd w:val="clear" w:color="auto" w:fill="FFF8EB"/>
            <w:vAlign w:val="center"/>
          </w:tcPr>
          <w:p w14:paraId="3105B354" w14:textId="41ED851C"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2BD6CA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7FDA23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8454BF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57FDB8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515CEF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0B1BC8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D9BAA3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5F87E0B" w14:textId="77777777" w:rsidTr="00254DDC">
        <w:trPr>
          <w:trHeight w:val="362"/>
        </w:trPr>
        <w:tc>
          <w:tcPr>
            <w:tcW w:w="2882" w:type="dxa"/>
            <w:tcBorders>
              <w:right w:val="double" w:sz="4" w:space="0" w:color="auto"/>
            </w:tcBorders>
          </w:tcPr>
          <w:p w14:paraId="092C6E65" w14:textId="2A4E0E39" w:rsidR="00E6333A" w:rsidRPr="00056971" w:rsidRDefault="00E6333A" w:rsidP="00E6333A">
            <w:pPr>
              <w:pStyle w:val="a4"/>
              <w:numPr>
                <w:ilvl w:val="3"/>
                <w:numId w:val="3"/>
              </w:numPr>
              <w:autoSpaceDE w:val="0"/>
              <w:autoSpaceDN w:val="0"/>
              <w:adjustRightInd w:val="0"/>
              <w:ind w:left="146" w:hanging="199"/>
              <w:rPr>
                <w:rFonts w:asciiTheme="majorHAnsi" w:hAnsiTheme="majorHAnsi"/>
                <w:sz w:val="20"/>
              </w:rPr>
            </w:pPr>
            <w:proofErr w:type="spellStart"/>
            <w:r w:rsidRPr="00056971">
              <w:rPr>
                <w:rFonts w:asciiTheme="majorHAnsi" w:hAnsiTheme="majorHAnsi"/>
                <w:sz w:val="20"/>
              </w:rPr>
              <w:t>Raksturo</w:t>
            </w:r>
            <w:proofErr w:type="spellEnd"/>
            <w:r w:rsidRPr="00056971">
              <w:rPr>
                <w:rFonts w:asciiTheme="majorHAnsi" w:hAnsiTheme="majorHAnsi"/>
                <w:sz w:val="20"/>
              </w:rPr>
              <w:t xml:space="preserve"> </w:t>
            </w:r>
            <w:proofErr w:type="spellStart"/>
            <w:r w:rsidRPr="00056971">
              <w:rPr>
                <w:rFonts w:asciiTheme="majorHAnsi" w:hAnsiTheme="majorHAnsi"/>
                <w:sz w:val="20"/>
              </w:rPr>
              <w:t>latviešu</w:t>
            </w:r>
            <w:proofErr w:type="spellEnd"/>
            <w:r w:rsidRPr="00056971">
              <w:rPr>
                <w:rFonts w:asciiTheme="majorHAnsi" w:hAnsiTheme="majorHAnsi"/>
                <w:sz w:val="20"/>
              </w:rPr>
              <w:t xml:space="preserve"> </w:t>
            </w:r>
            <w:proofErr w:type="spellStart"/>
            <w:r w:rsidRPr="00056971">
              <w:rPr>
                <w:rFonts w:asciiTheme="majorHAnsi" w:hAnsiTheme="majorHAnsi"/>
                <w:sz w:val="20"/>
              </w:rPr>
              <w:t>valodas</w:t>
            </w:r>
            <w:proofErr w:type="spellEnd"/>
            <w:r w:rsidRPr="00056971">
              <w:rPr>
                <w:rFonts w:asciiTheme="majorHAnsi" w:hAnsiTheme="majorHAnsi"/>
                <w:sz w:val="20"/>
              </w:rPr>
              <w:t xml:space="preserve"> un </w:t>
            </w:r>
            <w:proofErr w:type="spellStart"/>
            <w:r w:rsidRPr="00056971">
              <w:rPr>
                <w:rFonts w:asciiTheme="majorHAnsi" w:hAnsiTheme="majorHAnsi"/>
                <w:sz w:val="20"/>
              </w:rPr>
              <w:t>literatūras</w:t>
            </w:r>
            <w:proofErr w:type="spellEnd"/>
            <w:r w:rsidRPr="00056971">
              <w:rPr>
                <w:rFonts w:asciiTheme="majorHAnsi" w:hAnsiTheme="majorHAnsi"/>
                <w:sz w:val="20"/>
              </w:rPr>
              <w:t xml:space="preserve"> </w:t>
            </w:r>
            <w:proofErr w:type="spellStart"/>
            <w:r w:rsidRPr="00056971">
              <w:rPr>
                <w:rFonts w:asciiTheme="majorHAnsi" w:hAnsiTheme="majorHAnsi"/>
                <w:sz w:val="20"/>
              </w:rPr>
              <w:t>didaktikas</w:t>
            </w:r>
            <w:proofErr w:type="spellEnd"/>
            <w:r w:rsidRPr="00056971">
              <w:rPr>
                <w:rFonts w:asciiTheme="majorHAnsi" w:hAnsiTheme="majorHAnsi"/>
                <w:sz w:val="20"/>
              </w:rPr>
              <w:t xml:space="preserve"> </w:t>
            </w:r>
            <w:proofErr w:type="spellStart"/>
            <w:r w:rsidRPr="00056971">
              <w:rPr>
                <w:rFonts w:asciiTheme="majorHAnsi" w:hAnsiTheme="majorHAnsi"/>
                <w:sz w:val="20"/>
              </w:rPr>
              <w:t>kategorijas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pamatprincipus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teorijas</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mācīšanās</w:t>
            </w:r>
            <w:proofErr w:type="spellEnd"/>
            <w:r w:rsidRPr="00056971">
              <w:rPr>
                <w:rFonts w:asciiTheme="majorHAnsi" w:hAnsiTheme="majorHAnsi"/>
                <w:sz w:val="20"/>
              </w:rPr>
              <w:t xml:space="preserve"> </w:t>
            </w:r>
            <w:proofErr w:type="spellStart"/>
            <w:r w:rsidRPr="00056971">
              <w:rPr>
                <w:rFonts w:asciiTheme="majorHAnsi" w:hAnsiTheme="majorHAnsi"/>
                <w:sz w:val="20"/>
              </w:rPr>
              <w:t>pamatprincipus</w:t>
            </w:r>
            <w:proofErr w:type="spellEnd"/>
            <w:r w:rsidRPr="00056971">
              <w:rPr>
                <w:rFonts w:asciiTheme="majorHAnsi" w:hAnsiTheme="majorHAnsi"/>
                <w:sz w:val="20"/>
              </w:rPr>
              <w:t xml:space="preserve">, </w:t>
            </w:r>
            <w:proofErr w:type="spellStart"/>
            <w:r w:rsidRPr="00056971">
              <w:rPr>
                <w:rFonts w:asciiTheme="majorHAnsi" w:hAnsiTheme="majorHAnsi"/>
                <w:sz w:val="20"/>
              </w:rPr>
              <w:t>didaktiskās</w:t>
            </w:r>
            <w:proofErr w:type="spellEnd"/>
            <w:r w:rsidRPr="00056971">
              <w:rPr>
                <w:rFonts w:asciiTheme="majorHAnsi" w:hAnsiTheme="majorHAnsi"/>
                <w:sz w:val="20"/>
              </w:rPr>
              <w:t xml:space="preserve"> </w:t>
            </w:r>
            <w:proofErr w:type="spellStart"/>
            <w:r w:rsidRPr="00056971">
              <w:rPr>
                <w:rFonts w:asciiTheme="majorHAnsi" w:hAnsiTheme="majorHAnsi"/>
                <w:sz w:val="20"/>
              </w:rPr>
              <w:t>pieejas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līdzekļu</w:t>
            </w:r>
            <w:proofErr w:type="spellEnd"/>
            <w:r w:rsidRPr="00056971">
              <w:rPr>
                <w:rFonts w:asciiTheme="majorHAnsi" w:hAnsiTheme="majorHAnsi"/>
                <w:sz w:val="20"/>
              </w:rPr>
              <w:t xml:space="preserve"> </w:t>
            </w:r>
            <w:proofErr w:type="spellStart"/>
            <w:r w:rsidRPr="00056971">
              <w:rPr>
                <w:rFonts w:asciiTheme="majorHAnsi" w:hAnsiTheme="majorHAnsi"/>
                <w:sz w:val="20"/>
              </w:rPr>
              <w:t>veidus</w:t>
            </w:r>
            <w:proofErr w:type="spellEnd"/>
            <w:r w:rsidRPr="00056971">
              <w:rPr>
                <w:rFonts w:asciiTheme="majorHAnsi" w:hAnsiTheme="majorHAnsi"/>
                <w:sz w:val="20"/>
              </w:rPr>
              <w:t xml:space="preserve"> un to </w:t>
            </w:r>
            <w:proofErr w:type="spellStart"/>
            <w:r w:rsidRPr="00056971">
              <w:rPr>
                <w:rFonts w:asciiTheme="majorHAnsi" w:hAnsiTheme="majorHAnsi"/>
                <w:sz w:val="20"/>
              </w:rPr>
              <w:t>izvēli</w:t>
            </w:r>
            <w:proofErr w:type="spellEnd"/>
            <w:r w:rsidRPr="00056971">
              <w:rPr>
                <w:rFonts w:asciiTheme="majorHAnsi" w:hAnsiTheme="majorHAnsi"/>
                <w:sz w:val="20"/>
              </w:rPr>
              <w:t xml:space="preserve"> </w:t>
            </w:r>
            <w:proofErr w:type="spellStart"/>
            <w:r w:rsidRPr="00056971">
              <w:rPr>
                <w:rFonts w:asciiTheme="majorHAnsi" w:hAnsiTheme="majorHAnsi"/>
                <w:sz w:val="20"/>
              </w:rPr>
              <w:t>sekmīga</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norisei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0893DAC8" w14:textId="5233881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2B3CE613" w14:textId="7415EAB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5A534250" w14:textId="07D958C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4723E7F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78757C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E3E839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F4A469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F81E9F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826620C" w14:textId="77777777" w:rsidTr="00254DDC">
        <w:trPr>
          <w:trHeight w:val="362"/>
        </w:trPr>
        <w:tc>
          <w:tcPr>
            <w:tcW w:w="2882" w:type="dxa"/>
            <w:tcBorders>
              <w:right w:val="double" w:sz="4" w:space="0" w:color="auto"/>
            </w:tcBorders>
          </w:tcPr>
          <w:p w14:paraId="24F984FC" w14:textId="545EEC9F" w:rsidR="00E6333A" w:rsidRPr="00056971" w:rsidRDefault="00E6333A" w:rsidP="00E6333A">
            <w:pPr>
              <w:pStyle w:val="a4"/>
              <w:numPr>
                <w:ilvl w:val="0"/>
                <w:numId w:val="3"/>
              </w:numPr>
              <w:autoSpaceDE w:val="0"/>
              <w:autoSpaceDN w:val="0"/>
              <w:adjustRightInd w:val="0"/>
              <w:ind w:left="146" w:hanging="199"/>
              <w:rPr>
                <w:rFonts w:asciiTheme="majorHAnsi" w:hAnsiTheme="majorHAnsi"/>
                <w:sz w:val="20"/>
              </w:rPr>
            </w:pPr>
            <w:proofErr w:type="spellStart"/>
            <w:r w:rsidRPr="00056971">
              <w:rPr>
                <w:rFonts w:asciiTheme="majorHAnsi" w:hAnsiTheme="majorHAnsi"/>
                <w:sz w:val="20"/>
              </w:rPr>
              <w:t>Izprot</w:t>
            </w:r>
            <w:proofErr w:type="spellEnd"/>
            <w:r w:rsidRPr="00056971">
              <w:rPr>
                <w:rFonts w:asciiTheme="majorHAnsi" w:hAnsiTheme="majorHAnsi"/>
                <w:sz w:val="20"/>
              </w:rPr>
              <w:t xml:space="preserve"> </w:t>
            </w:r>
            <w:proofErr w:type="spellStart"/>
            <w:r w:rsidRPr="00056971">
              <w:rPr>
                <w:rFonts w:asciiTheme="majorHAnsi" w:hAnsiTheme="majorHAnsi"/>
                <w:sz w:val="20"/>
              </w:rPr>
              <w:t>mācīšanās</w:t>
            </w:r>
            <w:proofErr w:type="spellEnd"/>
            <w:r w:rsidRPr="00056971">
              <w:rPr>
                <w:rFonts w:asciiTheme="majorHAnsi" w:hAnsiTheme="majorHAnsi"/>
                <w:sz w:val="20"/>
              </w:rPr>
              <w:t xml:space="preserve"> </w:t>
            </w:r>
            <w:proofErr w:type="spellStart"/>
            <w:r w:rsidRPr="00056971">
              <w:rPr>
                <w:rFonts w:asciiTheme="majorHAnsi" w:hAnsiTheme="majorHAnsi"/>
                <w:sz w:val="20"/>
              </w:rPr>
              <w:t>snieguma</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veidus</w:t>
            </w:r>
            <w:proofErr w:type="spellEnd"/>
            <w:r w:rsidRPr="00056971">
              <w:rPr>
                <w:rFonts w:asciiTheme="majorHAnsi" w:hAnsiTheme="majorHAnsi"/>
                <w:sz w:val="20"/>
              </w:rPr>
              <w:t xml:space="preserve"> un to </w:t>
            </w:r>
            <w:proofErr w:type="spellStart"/>
            <w:r w:rsidRPr="00056971">
              <w:rPr>
                <w:rFonts w:asciiTheme="majorHAnsi" w:hAnsiTheme="majorHAnsi"/>
                <w:sz w:val="20"/>
              </w:rPr>
              <w:t>noteicošos</w:t>
            </w:r>
            <w:proofErr w:type="spellEnd"/>
            <w:r w:rsidRPr="00056971">
              <w:rPr>
                <w:rFonts w:asciiTheme="majorHAnsi" w:hAnsiTheme="majorHAnsi"/>
                <w:sz w:val="20"/>
              </w:rPr>
              <w:t xml:space="preserve"> </w:t>
            </w:r>
            <w:proofErr w:type="spellStart"/>
            <w:r w:rsidRPr="00056971">
              <w:rPr>
                <w:rFonts w:asciiTheme="majorHAnsi" w:hAnsiTheme="majorHAnsi"/>
                <w:sz w:val="20"/>
              </w:rPr>
              <w:t>kritērijus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36F78E3" w14:textId="4DE82D9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67D5EED" w14:textId="11773A8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02AF885D" w14:textId="260DF0B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230EF83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055BBD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414E24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038B0B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9DFC21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57AF2C3F" w14:textId="77777777" w:rsidTr="00254DDC">
        <w:trPr>
          <w:trHeight w:val="362"/>
        </w:trPr>
        <w:tc>
          <w:tcPr>
            <w:tcW w:w="2882" w:type="dxa"/>
            <w:tcBorders>
              <w:right w:val="double" w:sz="4" w:space="0" w:color="auto"/>
            </w:tcBorders>
          </w:tcPr>
          <w:p w14:paraId="4D17EF91" w14:textId="49748C0E" w:rsidR="00E6333A" w:rsidRPr="00056971" w:rsidRDefault="00E6333A" w:rsidP="00E6333A">
            <w:pPr>
              <w:pStyle w:val="a4"/>
              <w:numPr>
                <w:ilvl w:val="0"/>
                <w:numId w:val="3"/>
              </w:numPr>
              <w:autoSpaceDE w:val="0"/>
              <w:autoSpaceDN w:val="0"/>
              <w:adjustRightInd w:val="0"/>
              <w:ind w:left="146" w:hanging="199"/>
              <w:rPr>
                <w:rFonts w:asciiTheme="majorHAnsi" w:hAnsiTheme="majorHAnsi"/>
                <w:sz w:val="20"/>
              </w:rPr>
            </w:pPr>
            <w:proofErr w:type="spellStart"/>
            <w:r w:rsidRPr="00056971">
              <w:rPr>
                <w:rFonts w:asciiTheme="majorHAnsi" w:hAnsiTheme="majorHAnsi"/>
                <w:sz w:val="20"/>
              </w:rPr>
              <w:t>Izprot</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profesionālās</w:t>
            </w:r>
            <w:proofErr w:type="spellEnd"/>
            <w:r w:rsidRPr="00056971">
              <w:rPr>
                <w:rFonts w:asciiTheme="majorHAnsi" w:hAnsiTheme="majorHAnsi"/>
                <w:sz w:val="20"/>
              </w:rPr>
              <w:t xml:space="preserve"> </w:t>
            </w:r>
            <w:proofErr w:type="spellStart"/>
            <w:r w:rsidRPr="00056971">
              <w:rPr>
                <w:rFonts w:asciiTheme="majorHAnsi" w:hAnsiTheme="majorHAnsi"/>
                <w:sz w:val="20"/>
              </w:rPr>
              <w:t>pilnveides</w:t>
            </w:r>
            <w:proofErr w:type="spellEnd"/>
            <w:r w:rsidRPr="00056971">
              <w:rPr>
                <w:rFonts w:asciiTheme="majorHAnsi" w:hAnsiTheme="majorHAnsi"/>
                <w:sz w:val="20"/>
              </w:rPr>
              <w:t xml:space="preserve"> </w:t>
            </w:r>
            <w:proofErr w:type="spellStart"/>
            <w:r w:rsidRPr="00056971">
              <w:rPr>
                <w:rFonts w:asciiTheme="majorHAnsi" w:hAnsiTheme="majorHAnsi"/>
                <w:sz w:val="20"/>
              </w:rPr>
              <w:t>nepieciešamību</w:t>
            </w:r>
            <w:proofErr w:type="spellEnd"/>
            <w:r w:rsidRPr="00056971">
              <w:rPr>
                <w:rFonts w:asciiTheme="majorHAnsi" w:hAnsiTheme="majorHAnsi"/>
                <w:sz w:val="20"/>
              </w:rPr>
              <w:t xml:space="preserve"> un </w:t>
            </w:r>
            <w:proofErr w:type="spellStart"/>
            <w:r w:rsidRPr="00056971">
              <w:rPr>
                <w:rFonts w:asciiTheme="majorHAnsi" w:hAnsiTheme="majorHAnsi"/>
                <w:sz w:val="20"/>
              </w:rPr>
              <w:t>zina</w:t>
            </w:r>
            <w:proofErr w:type="spellEnd"/>
            <w:r w:rsidRPr="00056971">
              <w:rPr>
                <w:rFonts w:asciiTheme="majorHAnsi" w:hAnsiTheme="majorHAnsi"/>
                <w:sz w:val="20"/>
              </w:rPr>
              <w:t xml:space="preserve"> </w:t>
            </w:r>
            <w:proofErr w:type="spellStart"/>
            <w:r w:rsidRPr="00056971">
              <w:rPr>
                <w:rFonts w:asciiTheme="majorHAnsi" w:hAnsiTheme="majorHAnsi"/>
                <w:sz w:val="20"/>
              </w:rPr>
              <w:t>tās</w:t>
            </w:r>
            <w:proofErr w:type="spellEnd"/>
            <w:r w:rsidRPr="00056971">
              <w:rPr>
                <w:rFonts w:asciiTheme="majorHAnsi" w:hAnsiTheme="majorHAnsi"/>
                <w:sz w:val="20"/>
              </w:rPr>
              <w:t xml:space="preserve"> </w:t>
            </w:r>
            <w:proofErr w:type="spellStart"/>
            <w:r w:rsidRPr="00056971">
              <w:rPr>
                <w:rFonts w:asciiTheme="majorHAnsi" w:hAnsiTheme="majorHAnsi"/>
                <w:sz w:val="20"/>
              </w:rPr>
              <w:t>īstenošanas</w:t>
            </w:r>
            <w:proofErr w:type="spellEnd"/>
            <w:r w:rsidRPr="00056971">
              <w:rPr>
                <w:rFonts w:asciiTheme="majorHAnsi" w:hAnsiTheme="majorHAnsi"/>
                <w:sz w:val="20"/>
              </w:rPr>
              <w:t xml:space="preserve"> </w:t>
            </w:r>
            <w:proofErr w:type="spellStart"/>
            <w:r w:rsidRPr="00056971">
              <w:rPr>
                <w:rFonts w:asciiTheme="majorHAnsi" w:hAnsiTheme="majorHAnsi"/>
                <w:sz w:val="20"/>
              </w:rPr>
              <w:t>iespējas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2A4E5DED" w14:textId="54D5C4A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1B76152E" w14:textId="517943C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C175583" w14:textId="34299058"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4638473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8113E3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88D462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ECA508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27FB0D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7531F7F" w14:textId="77777777" w:rsidTr="00254DDC">
        <w:trPr>
          <w:trHeight w:val="70"/>
        </w:trPr>
        <w:tc>
          <w:tcPr>
            <w:tcW w:w="2882" w:type="dxa"/>
            <w:tcBorders>
              <w:right w:val="double" w:sz="4" w:space="0" w:color="auto"/>
            </w:tcBorders>
          </w:tcPr>
          <w:p w14:paraId="5A474C85" w14:textId="09316C1E" w:rsidR="00E6333A" w:rsidRPr="00056971" w:rsidRDefault="00E6333A" w:rsidP="00E6333A">
            <w:pPr>
              <w:rPr>
                <w:rFonts w:asciiTheme="majorHAnsi" w:hAnsiTheme="majorHAnsi" w:cstheme="majorHAnsi"/>
                <w:bCs/>
                <w:sz w:val="20"/>
                <w:szCs w:val="20"/>
                <w:lang w:val="lv-LV"/>
              </w:rPr>
            </w:pPr>
            <w:r w:rsidRPr="00056971">
              <w:rPr>
                <w:rFonts w:asciiTheme="majorHAnsi" w:hAnsiTheme="majorHAnsi"/>
                <w:sz w:val="20"/>
              </w:rPr>
              <w:lastRenderedPageBreak/>
              <w:t>PRASMES</w:t>
            </w:r>
          </w:p>
        </w:tc>
        <w:tc>
          <w:tcPr>
            <w:tcW w:w="866" w:type="dxa"/>
            <w:tcBorders>
              <w:left w:val="double" w:sz="4" w:space="0" w:color="auto"/>
              <w:right w:val="dotted" w:sz="4" w:space="0" w:color="auto"/>
            </w:tcBorders>
            <w:shd w:val="clear" w:color="auto" w:fill="FFF8EB"/>
            <w:vAlign w:val="center"/>
          </w:tcPr>
          <w:p w14:paraId="7C4F613B" w14:textId="53D5744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C52094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239969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654185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336C5D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7512CE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033E18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15EA7A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90BC422" w14:textId="77777777" w:rsidTr="00254DDC">
        <w:trPr>
          <w:trHeight w:val="70"/>
        </w:trPr>
        <w:tc>
          <w:tcPr>
            <w:tcW w:w="2882" w:type="dxa"/>
            <w:tcBorders>
              <w:right w:val="double" w:sz="4" w:space="0" w:color="auto"/>
            </w:tcBorders>
          </w:tcPr>
          <w:p w14:paraId="31E88E73" w14:textId="56D4600B" w:rsidR="00E6333A" w:rsidRPr="00056971" w:rsidRDefault="00E6333A" w:rsidP="00E6333A">
            <w:pPr>
              <w:pStyle w:val="a4"/>
              <w:numPr>
                <w:ilvl w:val="0"/>
                <w:numId w:val="3"/>
              </w:numPr>
              <w:autoSpaceDE w:val="0"/>
              <w:autoSpaceDN w:val="0"/>
              <w:adjustRightInd w:val="0"/>
              <w:ind w:left="146" w:hanging="196"/>
              <w:rPr>
                <w:rFonts w:asciiTheme="majorHAnsi" w:hAnsiTheme="majorHAnsi"/>
                <w:sz w:val="20"/>
              </w:rPr>
            </w:pP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saskatīt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teoriju</w:t>
            </w:r>
            <w:proofErr w:type="spellEnd"/>
            <w:r w:rsidRPr="00056971">
              <w:rPr>
                <w:rFonts w:asciiTheme="majorHAnsi" w:hAnsiTheme="majorHAnsi"/>
                <w:sz w:val="20"/>
              </w:rPr>
              <w:t xml:space="preserve"> </w:t>
            </w:r>
            <w:proofErr w:type="spellStart"/>
            <w:r w:rsidRPr="00056971">
              <w:rPr>
                <w:rFonts w:asciiTheme="majorHAnsi" w:hAnsiTheme="majorHAnsi"/>
                <w:sz w:val="20"/>
              </w:rPr>
              <w:t>īstenošanu</w:t>
            </w:r>
            <w:proofErr w:type="spellEnd"/>
            <w:r w:rsidRPr="00056971">
              <w:rPr>
                <w:rFonts w:asciiTheme="majorHAnsi" w:hAnsiTheme="majorHAnsi"/>
                <w:sz w:val="20"/>
              </w:rPr>
              <w:t xml:space="preserve"> un </w:t>
            </w:r>
            <w:proofErr w:type="spellStart"/>
            <w:r w:rsidRPr="00056971">
              <w:rPr>
                <w:rFonts w:asciiTheme="majorHAnsi" w:hAnsiTheme="majorHAnsi"/>
                <w:sz w:val="20"/>
              </w:rPr>
              <w:t>mūsdienīga</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principus</w:t>
            </w:r>
            <w:proofErr w:type="spellEnd"/>
            <w:r w:rsidRPr="00056971">
              <w:rPr>
                <w:rFonts w:asciiTheme="majorHAnsi" w:hAnsiTheme="majorHAnsi"/>
                <w:sz w:val="20"/>
              </w:rPr>
              <w:t xml:space="preserve"> </w:t>
            </w:r>
            <w:proofErr w:type="spellStart"/>
            <w:r w:rsidRPr="00056971">
              <w:rPr>
                <w:rFonts w:asciiTheme="majorHAnsi" w:hAnsiTheme="majorHAnsi"/>
                <w:sz w:val="20"/>
              </w:rPr>
              <w:t>analizētajās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stundās</w:t>
            </w:r>
            <w:proofErr w:type="spellEnd"/>
            <w:r w:rsidRPr="00056971">
              <w:rPr>
                <w:rFonts w:asciiTheme="majorHAnsi" w:hAnsiTheme="majorHAnsi"/>
                <w:sz w:val="20"/>
              </w:rPr>
              <w:t xml:space="preserve"> un </w:t>
            </w:r>
            <w:proofErr w:type="spellStart"/>
            <w:r w:rsidRPr="00056971">
              <w:rPr>
                <w:rFonts w:asciiTheme="majorHAnsi" w:hAnsiTheme="majorHAnsi"/>
                <w:sz w:val="20"/>
              </w:rPr>
              <w:t>tos</w:t>
            </w:r>
            <w:proofErr w:type="spellEnd"/>
            <w:r w:rsidRPr="00056971">
              <w:rPr>
                <w:rFonts w:asciiTheme="majorHAnsi" w:hAnsiTheme="majorHAnsi"/>
                <w:sz w:val="20"/>
              </w:rPr>
              <w:t xml:space="preserve"> </w:t>
            </w:r>
            <w:proofErr w:type="spellStart"/>
            <w:r w:rsidRPr="00056971">
              <w:rPr>
                <w:rFonts w:asciiTheme="majorHAnsi" w:hAnsiTheme="majorHAnsi"/>
                <w:sz w:val="20"/>
              </w:rPr>
              <w:t>ievērot</w:t>
            </w:r>
            <w:proofErr w:type="spellEnd"/>
            <w:r w:rsidRPr="00056971">
              <w:rPr>
                <w:rFonts w:asciiTheme="majorHAnsi" w:hAnsiTheme="majorHAnsi"/>
                <w:sz w:val="20"/>
              </w:rPr>
              <w:t xml:space="preserve">, </w:t>
            </w:r>
            <w:proofErr w:type="spellStart"/>
            <w:r w:rsidRPr="00056971">
              <w:rPr>
                <w:rFonts w:asciiTheme="majorHAnsi" w:hAnsiTheme="majorHAnsi"/>
                <w:sz w:val="20"/>
              </w:rPr>
              <w:t>modelējot</w:t>
            </w:r>
            <w:proofErr w:type="spellEnd"/>
            <w:r w:rsidRPr="00056971">
              <w:rPr>
                <w:rFonts w:asciiTheme="majorHAnsi" w:hAnsiTheme="majorHAnsi"/>
                <w:sz w:val="20"/>
              </w:rPr>
              <w:t xml:space="preserve"> </w:t>
            </w:r>
            <w:proofErr w:type="spellStart"/>
            <w:r w:rsidRPr="00056971">
              <w:rPr>
                <w:rFonts w:asciiTheme="majorHAnsi" w:hAnsiTheme="majorHAnsi"/>
                <w:sz w:val="20"/>
              </w:rPr>
              <w:t>stundu</w:t>
            </w:r>
            <w:proofErr w:type="spellEnd"/>
            <w:r w:rsidRPr="00056971">
              <w:rPr>
                <w:rFonts w:asciiTheme="majorHAnsi" w:hAnsiTheme="majorHAnsi"/>
                <w:sz w:val="20"/>
              </w:rPr>
              <w:t xml:space="preserve"> </w:t>
            </w:r>
            <w:proofErr w:type="spellStart"/>
            <w:r w:rsidRPr="00056971">
              <w:rPr>
                <w:rFonts w:asciiTheme="majorHAnsi" w:hAnsiTheme="majorHAnsi"/>
                <w:sz w:val="20"/>
              </w:rPr>
              <w:t>fragmentus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41ADA6AC" w14:textId="5765AC0F"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DDFE69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19EA52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E32584E" w14:textId="01B16ED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7C727655" w14:textId="0EF509F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E329E74" w14:textId="698B170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6F5A07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81A6E7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B4C2BDF" w14:textId="77777777" w:rsidTr="00254DDC">
        <w:trPr>
          <w:trHeight w:val="70"/>
        </w:trPr>
        <w:tc>
          <w:tcPr>
            <w:tcW w:w="2882" w:type="dxa"/>
            <w:tcBorders>
              <w:right w:val="double" w:sz="4" w:space="0" w:color="auto"/>
            </w:tcBorders>
          </w:tcPr>
          <w:p w14:paraId="4D46540A" w14:textId="634DC0B9" w:rsidR="00E6333A" w:rsidRPr="00056971" w:rsidRDefault="00E6333A" w:rsidP="00E6333A">
            <w:pPr>
              <w:autoSpaceDE w:val="0"/>
              <w:autoSpaceDN w:val="0"/>
              <w:adjustRightInd w:val="0"/>
              <w:ind w:left="160" w:hanging="160"/>
              <w:rPr>
                <w:rFonts w:asciiTheme="majorHAnsi" w:hAnsiTheme="majorHAnsi"/>
                <w:sz w:val="20"/>
              </w:rPr>
            </w:pPr>
            <w:r w:rsidRPr="00056971">
              <w:rPr>
                <w:rFonts w:asciiTheme="majorHAnsi" w:hAnsiTheme="majorHAnsi"/>
                <w:sz w:val="20"/>
              </w:rPr>
              <w:t xml:space="preserve">5.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izvirzīt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mērķus</w:t>
            </w:r>
            <w:proofErr w:type="spellEnd"/>
            <w:r w:rsidRPr="00056971">
              <w:rPr>
                <w:rFonts w:asciiTheme="majorHAnsi" w:hAnsiTheme="majorHAnsi"/>
                <w:sz w:val="20"/>
              </w:rPr>
              <w:t xml:space="preserve"> un </w:t>
            </w:r>
            <w:proofErr w:type="spellStart"/>
            <w:r w:rsidRPr="00056971">
              <w:rPr>
                <w:rFonts w:asciiTheme="majorHAnsi" w:hAnsiTheme="majorHAnsi"/>
                <w:sz w:val="20"/>
              </w:rPr>
              <w:t>formulēt</w:t>
            </w:r>
            <w:proofErr w:type="spellEnd"/>
            <w:r w:rsidRPr="00056971">
              <w:rPr>
                <w:rFonts w:asciiTheme="majorHAnsi" w:hAnsiTheme="majorHAnsi"/>
                <w:sz w:val="20"/>
              </w:rPr>
              <w:t xml:space="preserve"> </w:t>
            </w:r>
            <w:proofErr w:type="spellStart"/>
            <w:r w:rsidRPr="00056971">
              <w:rPr>
                <w:rFonts w:asciiTheme="majorHAnsi" w:hAnsiTheme="majorHAnsi"/>
                <w:sz w:val="20"/>
              </w:rPr>
              <w:t>mācīšanās</w:t>
            </w:r>
            <w:proofErr w:type="spellEnd"/>
            <w:r w:rsidRPr="00056971">
              <w:rPr>
                <w:rFonts w:asciiTheme="majorHAnsi" w:hAnsiTheme="majorHAnsi"/>
                <w:sz w:val="20"/>
              </w:rPr>
              <w:t xml:space="preserve"> </w:t>
            </w:r>
            <w:proofErr w:type="spellStart"/>
            <w:r w:rsidRPr="00056971">
              <w:rPr>
                <w:rFonts w:asciiTheme="majorHAnsi" w:hAnsiTheme="majorHAnsi"/>
                <w:sz w:val="20"/>
              </w:rPr>
              <w:t>rezultātu</w:t>
            </w:r>
            <w:proofErr w:type="spellEnd"/>
            <w:r w:rsidRPr="00056971">
              <w:rPr>
                <w:rFonts w:asciiTheme="majorHAnsi" w:hAnsiTheme="majorHAnsi"/>
                <w:sz w:val="20"/>
              </w:rPr>
              <w:t xml:space="preserve">, </w:t>
            </w:r>
            <w:proofErr w:type="spellStart"/>
            <w:r w:rsidRPr="00056971">
              <w:rPr>
                <w:rFonts w:asciiTheme="majorHAnsi" w:hAnsiTheme="majorHAnsi"/>
                <w:sz w:val="20"/>
              </w:rPr>
              <w:t>analizē</w:t>
            </w:r>
            <w:proofErr w:type="spellEnd"/>
            <w:r w:rsidRPr="00056971">
              <w:rPr>
                <w:rFonts w:asciiTheme="majorHAnsi" w:hAnsiTheme="majorHAnsi"/>
                <w:sz w:val="20"/>
              </w:rPr>
              <w:t xml:space="preserve">, </w:t>
            </w:r>
            <w:proofErr w:type="spellStart"/>
            <w:r w:rsidRPr="00056971">
              <w:rPr>
                <w:rFonts w:asciiTheme="majorHAnsi" w:hAnsiTheme="majorHAnsi"/>
                <w:sz w:val="20"/>
              </w:rPr>
              <w:t>plāno</w:t>
            </w:r>
            <w:proofErr w:type="spellEnd"/>
            <w:r w:rsidRPr="00056971">
              <w:rPr>
                <w:rFonts w:asciiTheme="majorHAnsi" w:hAnsiTheme="majorHAnsi"/>
                <w:sz w:val="20"/>
              </w:rPr>
              <w:t xml:space="preserve"> un </w:t>
            </w:r>
            <w:proofErr w:type="spellStart"/>
            <w:r w:rsidRPr="00056971">
              <w:rPr>
                <w:rFonts w:asciiTheme="majorHAnsi" w:hAnsiTheme="majorHAnsi"/>
                <w:sz w:val="20"/>
              </w:rPr>
              <w:t>vada</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aktivitātes</w:t>
            </w:r>
            <w:proofErr w:type="spellEnd"/>
            <w:r w:rsidRPr="00056971">
              <w:rPr>
                <w:rFonts w:asciiTheme="majorHAnsi" w:hAnsiTheme="majorHAnsi"/>
                <w:sz w:val="20"/>
              </w:rPr>
              <w:t xml:space="preserve">, </w:t>
            </w:r>
            <w:proofErr w:type="spellStart"/>
            <w:r w:rsidRPr="00056971">
              <w:rPr>
                <w:rFonts w:asciiTheme="majorHAnsi" w:hAnsiTheme="majorHAnsi"/>
                <w:sz w:val="20"/>
              </w:rPr>
              <w:t>modelējot</w:t>
            </w:r>
            <w:proofErr w:type="spellEnd"/>
            <w:r w:rsidRPr="00056971">
              <w:rPr>
                <w:rFonts w:asciiTheme="majorHAnsi" w:hAnsiTheme="majorHAnsi"/>
                <w:sz w:val="20"/>
              </w:rPr>
              <w:t xml:space="preserve"> </w:t>
            </w:r>
            <w:proofErr w:type="spellStart"/>
            <w:r w:rsidRPr="00056971">
              <w:rPr>
                <w:rFonts w:asciiTheme="majorHAnsi" w:hAnsiTheme="majorHAnsi"/>
                <w:sz w:val="20"/>
              </w:rPr>
              <w:t>stundas</w:t>
            </w:r>
            <w:proofErr w:type="spellEnd"/>
            <w:r w:rsidRPr="00056971">
              <w:rPr>
                <w:rFonts w:asciiTheme="majorHAnsi" w:hAnsiTheme="majorHAnsi"/>
                <w:sz w:val="20"/>
              </w:rPr>
              <w:t xml:space="preserve"> </w:t>
            </w:r>
            <w:proofErr w:type="spellStart"/>
            <w:r w:rsidRPr="00056971">
              <w:rPr>
                <w:rFonts w:asciiTheme="majorHAnsi" w:hAnsiTheme="majorHAnsi"/>
                <w:sz w:val="20"/>
              </w:rPr>
              <w:t>vai</w:t>
            </w:r>
            <w:proofErr w:type="spellEnd"/>
            <w:r w:rsidRPr="00056971">
              <w:rPr>
                <w:rFonts w:asciiTheme="majorHAnsi" w:hAnsiTheme="majorHAnsi"/>
                <w:sz w:val="20"/>
              </w:rPr>
              <w:t xml:space="preserve"> to </w:t>
            </w:r>
            <w:proofErr w:type="spellStart"/>
            <w:r w:rsidRPr="00056971">
              <w:rPr>
                <w:rFonts w:asciiTheme="majorHAnsi" w:hAnsiTheme="majorHAnsi"/>
                <w:sz w:val="20"/>
              </w:rPr>
              <w:t>fragmentus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E12E63E" w14:textId="304247BF"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6178D7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09C2B1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22DBEAF" w14:textId="17FE518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FF93BA9" w14:textId="128ADC4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67726E13" w14:textId="743030C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2BF5CB2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F7EB75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1EB1B515" w14:textId="77777777" w:rsidTr="00254DDC">
        <w:trPr>
          <w:trHeight w:val="70"/>
        </w:trPr>
        <w:tc>
          <w:tcPr>
            <w:tcW w:w="2882" w:type="dxa"/>
            <w:tcBorders>
              <w:right w:val="double" w:sz="4" w:space="0" w:color="auto"/>
            </w:tcBorders>
          </w:tcPr>
          <w:p w14:paraId="38212CAA" w14:textId="04B39D87" w:rsidR="00E6333A" w:rsidRPr="00056971" w:rsidRDefault="00E6333A" w:rsidP="00E6333A">
            <w:pPr>
              <w:autoSpaceDE w:val="0"/>
              <w:autoSpaceDN w:val="0"/>
              <w:adjustRightInd w:val="0"/>
              <w:ind w:left="160" w:hanging="160"/>
              <w:rPr>
                <w:rFonts w:asciiTheme="majorHAnsi" w:hAnsiTheme="majorHAnsi"/>
                <w:sz w:val="20"/>
              </w:rPr>
            </w:pPr>
            <w:r w:rsidRPr="00056971">
              <w:rPr>
                <w:rFonts w:asciiTheme="majorHAnsi" w:hAnsiTheme="majorHAnsi"/>
                <w:sz w:val="20"/>
              </w:rPr>
              <w:t xml:space="preserve">6. </w:t>
            </w:r>
            <w:proofErr w:type="spellStart"/>
            <w:r w:rsidRPr="00056971">
              <w:rPr>
                <w:rFonts w:asciiTheme="majorHAnsi" w:hAnsiTheme="majorHAnsi"/>
                <w:sz w:val="20"/>
              </w:rPr>
              <w:t>Izvēlas</w:t>
            </w:r>
            <w:proofErr w:type="spellEnd"/>
            <w:r w:rsidRPr="00056971">
              <w:rPr>
                <w:rFonts w:asciiTheme="majorHAnsi" w:hAnsiTheme="majorHAnsi"/>
                <w:sz w:val="20"/>
              </w:rPr>
              <w:t xml:space="preserve"> </w:t>
            </w:r>
            <w:proofErr w:type="spellStart"/>
            <w:r w:rsidRPr="00056971">
              <w:rPr>
                <w:rFonts w:asciiTheme="majorHAnsi" w:hAnsiTheme="majorHAnsi"/>
                <w:sz w:val="20"/>
              </w:rPr>
              <w:t>atbilstošus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modeļus</w:t>
            </w:r>
            <w:proofErr w:type="spellEnd"/>
            <w:r w:rsidRPr="00056971">
              <w:rPr>
                <w:rFonts w:asciiTheme="majorHAnsi" w:hAnsiTheme="majorHAnsi"/>
                <w:sz w:val="20"/>
              </w:rPr>
              <w:t xml:space="preserve"> un </w:t>
            </w:r>
            <w:proofErr w:type="spellStart"/>
            <w:r w:rsidRPr="00056971">
              <w:rPr>
                <w:rFonts w:asciiTheme="majorHAnsi" w:hAnsiTheme="majorHAnsi"/>
                <w:sz w:val="20"/>
              </w:rPr>
              <w:t>metodes</w:t>
            </w:r>
            <w:proofErr w:type="spellEnd"/>
            <w:r w:rsidRPr="00056971">
              <w:rPr>
                <w:rFonts w:asciiTheme="majorHAnsi" w:hAnsiTheme="majorHAnsi"/>
                <w:sz w:val="20"/>
              </w:rPr>
              <w:t xml:space="preserve">, </w:t>
            </w:r>
            <w:proofErr w:type="spellStart"/>
            <w:r w:rsidRPr="00056971">
              <w:rPr>
                <w:rFonts w:asciiTheme="majorHAnsi" w:hAnsiTheme="majorHAnsi"/>
                <w:sz w:val="20"/>
              </w:rPr>
              <w:t>sadarbības</w:t>
            </w:r>
            <w:proofErr w:type="spellEnd"/>
            <w:r w:rsidRPr="00056971">
              <w:rPr>
                <w:rFonts w:asciiTheme="majorHAnsi" w:hAnsiTheme="majorHAnsi"/>
                <w:sz w:val="20"/>
              </w:rPr>
              <w:t xml:space="preserve"> </w:t>
            </w:r>
            <w:proofErr w:type="spellStart"/>
            <w:r w:rsidRPr="00056971">
              <w:rPr>
                <w:rFonts w:asciiTheme="majorHAnsi" w:hAnsiTheme="majorHAnsi"/>
                <w:sz w:val="20"/>
              </w:rPr>
              <w:t>modeļus</w:t>
            </w:r>
            <w:proofErr w:type="spellEnd"/>
            <w:r w:rsidRPr="00056971">
              <w:rPr>
                <w:rFonts w:asciiTheme="majorHAnsi" w:hAnsiTheme="majorHAnsi"/>
                <w:sz w:val="20"/>
              </w:rPr>
              <w:t xml:space="preserve">, </w:t>
            </w:r>
            <w:proofErr w:type="spellStart"/>
            <w:r w:rsidRPr="00056971">
              <w:rPr>
                <w:rFonts w:asciiTheme="majorHAnsi" w:hAnsiTheme="majorHAnsi"/>
                <w:sz w:val="20"/>
              </w:rPr>
              <w:t>ievērojot</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mācīšanās</w:t>
            </w:r>
            <w:proofErr w:type="spellEnd"/>
            <w:r w:rsidRPr="00056971">
              <w:rPr>
                <w:rFonts w:asciiTheme="majorHAnsi" w:hAnsiTheme="majorHAnsi"/>
                <w:sz w:val="20"/>
              </w:rPr>
              <w:t xml:space="preserve"> </w:t>
            </w:r>
            <w:proofErr w:type="spellStart"/>
            <w:r w:rsidRPr="00056971">
              <w:rPr>
                <w:rFonts w:asciiTheme="majorHAnsi" w:hAnsiTheme="majorHAnsi"/>
                <w:sz w:val="20"/>
              </w:rPr>
              <w:t>stilus</w:t>
            </w:r>
            <w:proofErr w:type="spellEnd"/>
            <w:r w:rsidRPr="00056971">
              <w:rPr>
                <w:rFonts w:asciiTheme="majorHAnsi" w:hAnsiTheme="majorHAnsi"/>
                <w:sz w:val="20"/>
              </w:rPr>
              <w:t xml:space="preserve"> un </w:t>
            </w:r>
            <w:proofErr w:type="spellStart"/>
            <w:r w:rsidRPr="00056971">
              <w:rPr>
                <w:rFonts w:asciiTheme="majorHAnsi" w:hAnsiTheme="majorHAnsi"/>
                <w:sz w:val="20"/>
              </w:rPr>
              <w:t>daudzveidīgās</w:t>
            </w:r>
            <w:proofErr w:type="spellEnd"/>
            <w:r w:rsidRPr="00056971">
              <w:rPr>
                <w:rFonts w:asciiTheme="majorHAnsi" w:hAnsiTheme="majorHAnsi"/>
                <w:sz w:val="20"/>
              </w:rPr>
              <w:t xml:space="preserve"> </w:t>
            </w:r>
            <w:proofErr w:type="spellStart"/>
            <w:r w:rsidRPr="00056971">
              <w:rPr>
                <w:rFonts w:asciiTheme="majorHAnsi" w:hAnsiTheme="majorHAnsi"/>
                <w:sz w:val="20"/>
              </w:rPr>
              <w:t>intelekta</w:t>
            </w:r>
            <w:proofErr w:type="spellEnd"/>
            <w:r w:rsidRPr="00056971">
              <w:rPr>
                <w:rFonts w:asciiTheme="majorHAnsi" w:hAnsiTheme="majorHAnsi"/>
                <w:sz w:val="20"/>
              </w:rPr>
              <w:t xml:space="preserve"> </w:t>
            </w:r>
            <w:proofErr w:type="spellStart"/>
            <w:r w:rsidRPr="00056971">
              <w:rPr>
                <w:rFonts w:asciiTheme="majorHAnsi" w:hAnsiTheme="majorHAnsi"/>
                <w:sz w:val="20"/>
              </w:rPr>
              <w:t>spējas</w:t>
            </w:r>
            <w:proofErr w:type="spellEnd"/>
            <w:r w:rsidRPr="00056971">
              <w:rPr>
                <w:rFonts w:asciiTheme="majorHAnsi" w:hAnsiTheme="majorHAnsi"/>
                <w:sz w:val="20"/>
              </w:rPr>
              <w:t xml:space="preserve">, </w:t>
            </w:r>
            <w:proofErr w:type="spellStart"/>
            <w:r w:rsidRPr="00056971">
              <w:rPr>
                <w:rFonts w:asciiTheme="majorHAnsi" w:hAnsiTheme="majorHAnsi"/>
                <w:sz w:val="20"/>
              </w:rPr>
              <w:t>prot</w:t>
            </w:r>
            <w:proofErr w:type="spellEnd"/>
            <w:r w:rsidRPr="00056971">
              <w:rPr>
                <w:rFonts w:asciiTheme="majorHAnsi" w:hAnsiTheme="majorHAnsi"/>
                <w:sz w:val="20"/>
              </w:rPr>
              <w:t xml:space="preserve"> </w:t>
            </w:r>
            <w:proofErr w:type="spellStart"/>
            <w:r w:rsidRPr="00056971">
              <w:rPr>
                <w:rFonts w:asciiTheme="majorHAnsi" w:hAnsiTheme="majorHAnsi"/>
                <w:sz w:val="20"/>
              </w:rPr>
              <w:t>izmantot</w:t>
            </w:r>
            <w:proofErr w:type="spellEnd"/>
            <w:r w:rsidRPr="00056971">
              <w:rPr>
                <w:rFonts w:asciiTheme="majorHAnsi" w:hAnsiTheme="majorHAnsi"/>
                <w:sz w:val="20"/>
              </w:rPr>
              <w:t xml:space="preserve"> </w:t>
            </w:r>
            <w:proofErr w:type="spellStart"/>
            <w:r w:rsidRPr="00056971">
              <w:rPr>
                <w:rFonts w:asciiTheme="majorHAnsi" w:hAnsiTheme="majorHAnsi"/>
                <w:sz w:val="20"/>
              </w:rPr>
              <w:t>daudzveidīgas</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sniegumu</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6BBB3824" w14:textId="699A58E2"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865BAB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1B9894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5D521FF" w14:textId="77CD397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5C85F100" w14:textId="172229A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97B8423" w14:textId="14A3BD2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289053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D99C1E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DE93162" w14:textId="77777777" w:rsidTr="00254DDC">
        <w:trPr>
          <w:trHeight w:val="70"/>
        </w:trPr>
        <w:tc>
          <w:tcPr>
            <w:tcW w:w="2882" w:type="dxa"/>
            <w:tcBorders>
              <w:right w:val="double" w:sz="4" w:space="0" w:color="auto"/>
            </w:tcBorders>
          </w:tcPr>
          <w:p w14:paraId="53002080" w14:textId="7B37DF2E" w:rsidR="00E6333A" w:rsidRPr="00056971" w:rsidRDefault="00E6333A" w:rsidP="00E6333A">
            <w:pPr>
              <w:autoSpaceDE w:val="0"/>
              <w:autoSpaceDN w:val="0"/>
              <w:adjustRightInd w:val="0"/>
              <w:ind w:left="202" w:hanging="202"/>
              <w:rPr>
                <w:rFonts w:asciiTheme="majorHAnsi" w:hAnsiTheme="majorHAnsi"/>
                <w:sz w:val="20"/>
              </w:rPr>
            </w:pPr>
            <w:r w:rsidRPr="00056971">
              <w:rPr>
                <w:rFonts w:asciiTheme="majorHAnsi" w:hAnsiTheme="majorHAnsi"/>
                <w:sz w:val="20"/>
              </w:rPr>
              <w:t xml:space="preserve">7. </w:t>
            </w:r>
            <w:proofErr w:type="spellStart"/>
            <w:r w:rsidRPr="00056971">
              <w:rPr>
                <w:rFonts w:asciiTheme="majorHAnsi" w:hAnsiTheme="majorHAnsi"/>
                <w:sz w:val="20"/>
              </w:rPr>
              <w:t>Izvērtē</w:t>
            </w:r>
            <w:proofErr w:type="spellEnd"/>
            <w:r w:rsidRPr="00056971">
              <w:rPr>
                <w:rFonts w:asciiTheme="majorHAnsi" w:hAnsiTheme="majorHAnsi"/>
                <w:sz w:val="20"/>
              </w:rPr>
              <w:t xml:space="preserve"> </w:t>
            </w:r>
            <w:proofErr w:type="spellStart"/>
            <w:r w:rsidRPr="00056971">
              <w:rPr>
                <w:rFonts w:asciiTheme="majorHAnsi" w:hAnsiTheme="majorHAnsi"/>
                <w:sz w:val="20"/>
              </w:rPr>
              <w:t>pedagoga</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profesionālās</w:t>
            </w:r>
            <w:proofErr w:type="spellEnd"/>
            <w:r w:rsidRPr="00056971">
              <w:rPr>
                <w:rFonts w:asciiTheme="majorHAnsi" w:hAnsiTheme="majorHAnsi"/>
                <w:sz w:val="20"/>
              </w:rPr>
              <w:t xml:space="preserve"> </w:t>
            </w:r>
            <w:proofErr w:type="spellStart"/>
            <w:proofErr w:type="gramStart"/>
            <w:r w:rsidRPr="00056971">
              <w:rPr>
                <w:rFonts w:asciiTheme="majorHAnsi" w:hAnsiTheme="majorHAnsi"/>
                <w:sz w:val="20"/>
              </w:rPr>
              <w:t>prasmes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proofErr w:type="gramEnd"/>
            <w:r w:rsidRPr="00056971">
              <w:rPr>
                <w:rFonts w:asciiTheme="majorHAnsi" w:hAnsiTheme="majorHAnsi"/>
                <w:sz w:val="20"/>
              </w:rPr>
              <w:t xml:space="preserve"> </w:t>
            </w:r>
            <w:proofErr w:type="spellStart"/>
            <w:r w:rsidRPr="00056971">
              <w:rPr>
                <w:rFonts w:asciiTheme="majorHAnsi" w:hAnsiTheme="majorHAnsi"/>
                <w:sz w:val="20"/>
              </w:rPr>
              <w:t>procesa</w:t>
            </w:r>
            <w:proofErr w:type="spellEnd"/>
            <w:r w:rsidRPr="00056971">
              <w:rPr>
                <w:rFonts w:asciiTheme="majorHAnsi" w:hAnsiTheme="majorHAnsi"/>
                <w:sz w:val="20"/>
              </w:rPr>
              <w:t xml:space="preserve"> </w:t>
            </w:r>
            <w:proofErr w:type="spellStart"/>
            <w:r w:rsidRPr="00056971">
              <w:rPr>
                <w:rFonts w:asciiTheme="majorHAnsi" w:hAnsiTheme="majorHAnsi"/>
                <w:sz w:val="20"/>
              </w:rPr>
              <w:t>īstenošanā</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46EBA6C4" w14:textId="717FEAF1"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96985F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046447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2BDE90A" w14:textId="368C65B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AA213FA" w14:textId="4326153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6E53484" w14:textId="27079CC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21C658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66EA62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B84FBE5" w14:textId="77777777" w:rsidTr="00254DDC">
        <w:trPr>
          <w:trHeight w:val="70"/>
        </w:trPr>
        <w:tc>
          <w:tcPr>
            <w:tcW w:w="2882" w:type="dxa"/>
            <w:tcBorders>
              <w:right w:val="double" w:sz="4" w:space="0" w:color="auto"/>
            </w:tcBorders>
          </w:tcPr>
          <w:p w14:paraId="4BB46782" w14:textId="22733EA3" w:rsidR="00E6333A" w:rsidRPr="00056971" w:rsidRDefault="00E6333A" w:rsidP="00E6333A">
            <w:pPr>
              <w:rPr>
                <w:rFonts w:asciiTheme="majorHAnsi" w:hAnsiTheme="majorHAnsi"/>
                <w:sz w:val="20"/>
              </w:rPr>
            </w:pPr>
            <w:r w:rsidRPr="00056971">
              <w:rPr>
                <w:rFonts w:asciiTheme="majorHAnsi" w:hAnsiTheme="majorHAnsi"/>
                <w:sz w:val="20"/>
              </w:rPr>
              <w:t>KOMPETENCE</w:t>
            </w:r>
          </w:p>
        </w:tc>
        <w:tc>
          <w:tcPr>
            <w:tcW w:w="866" w:type="dxa"/>
            <w:tcBorders>
              <w:left w:val="double" w:sz="4" w:space="0" w:color="auto"/>
              <w:right w:val="dotted" w:sz="4" w:space="0" w:color="auto"/>
            </w:tcBorders>
            <w:shd w:val="clear" w:color="auto" w:fill="FFF8EB"/>
            <w:vAlign w:val="center"/>
          </w:tcPr>
          <w:p w14:paraId="62F3B9FF" w14:textId="678057E1"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B335F5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CDCDE6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04BDFF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9DAFCE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1265B9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795181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DC8CD9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19BC84B" w14:textId="77777777" w:rsidTr="00254DDC">
        <w:trPr>
          <w:trHeight w:val="70"/>
        </w:trPr>
        <w:tc>
          <w:tcPr>
            <w:tcW w:w="2882" w:type="dxa"/>
            <w:tcBorders>
              <w:right w:val="double" w:sz="4" w:space="0" w:color="auto"/>
            </w:tcBorders>
          </w:tcPr>
          <w:p w14:paraId="7A7F9271" w14:textId="38497979" w:rsidR="00E6333A" w:rsidRPr="00056971" w:rsidRDefault="00E6333A" w:rsidP="00E6333A">
            <w:pPr>
              <w:autoSpaceDE w:val="0"/>
              <w:autoSpaceDN w:val="0"/>
              <w:adjustRightInd w:val="0"/>
              <w:ind w:left="202" w:hanging="202"/>
              <w:rPr>
                <w:rFonts w:asciiTheme="majorHAnsi" w:hAnsiTheme="majorHAnsi"/>
                <w:sz w:val="20"/>
              </w:rPr>
            </w:pPr>
            <w:r w:rsidRPr="00056971">
              <w:rPr>
                <w:rFonts w:asciiTheme="majorHAnsi" w:hAnsiTheme="majorHAnsi"/>
                <w:sz w:val="20"/>
              </w:rPr>
              <w:t xml:space="preserve">8. </w:t>
            </w: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plānot</w:t>
            </w:r>
            <w:proofErr w:type="spellEnd"/>
            <w:r w:rsidRPr="00056971">
              <w:rPr>
                <w:rFonts w:asciiTheme="majorHAnsi" w:hAnsiTheme="majorHAnsi"/>
                <w:sz w:val="20"/>
              </w:rPr>
              <w:t xml:space="preserve"> un </w:t>
            </w:r>
            <w:proofErr w:type="spellStart"/>
            <w:r w:rsidRPr="00056971">
              <w:rPr>
                <w:rFonts w:asciiTheme="majorHAnsi" w:hAnsiTheme="majorHAnsi"/>
                <w:sz w:val="20"/>
              </w:rPr>
              <w:t>analizēt</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procesu</w:t>
            </w:r>
            <w:proofErr w:type="spellEnd"/>
            <w:r w:rsidRPr="00056971">
              <w:rPr>
                <w:rFonts w:asciiTheme="majorHAnsi" w:hAnsiTheme="majorHAnsi"/>
                <w:sz w:val="20"/>
              </w:rPr>
              <w:t xml:space="preserve"> </w:t>
            </w:r>
            <w:proofErr w:type="spellStart"/>
            <w:r w:rsidRPr="00056971">
              <w:rPr>
                <w:rFonts w:asciiTheme="majorHAnsi" w:hAnsiTheme="majorHAnsi"/>
                <w:sz w:val="20"/>
              </w:rPr>
              <w:t>saistībā</w:t>
            </w:r>
            <w:proofErr w:type="spellEnd"/>
            <w:r w:rsidRPr="00056971">
              <w:rPr>
                <w:rFonts w:asciiTheme="majorHAnsi" w:hAnsiTheme="majorHAnsi"/>
                <w:sz w:val="20"/>
              </w:rPr>
              <w:t xml:space="preserve"> </w:t>
            </w:r>
            <w:proofErr w:type="spellStart"/>
            <w:r w:rsidRPr="00056971">
              <w:rPr>
                <w:rFonts w:asciiTheme="majorHAnsi" w:hAnsiTheme="majorHAnsi"/>
                <w:sz w:val="20"/>
              </w:rPr>
              <w:t>ar</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mērķiem</w:t>
            </w:r>
            <w:proofErr w:type="spellEnd"/>
            <w:r w:rsidRPr="00056971">
              <w:rPr>
                <w:rFonts w:asciiTheme="majorHAnsi" w:hAnsiTheme="majorHAnsi"/>
                <w:sz w:val="20"/>
              </w:rPr>
              <w:t xml:space="preserve"> un </w:t>
            </w:r>
            <w:proofErr w:type="spellStart"/>
            <w:r w:rsidRPr="00056971">
              <w:rPr>
                <w:rFonts w:asciiTheme="majorHAnsi" w:hAnsiTheme="majorHAnsi"/>
                <w:sz w:val="20"/>
              </w:rPr>
              <w:t>plānoto</w:t>
            </w:r>
            <w:proofErr w:type="spellEnd"/>
            <w:r w:rsidRPr="00056971">
              <w:rPr>
                <w:rFonts w:asciiTheme="majorHAnsi" w:hAnsiTheme="majorHAnsi"/>
                <w:sz w:val="20"/>
              </w:rPr>
              <w:t xml:space="preserve"> </w:t>
            </w:r>
            <w:proofErr w:type="spellStart"/>
            <w:r w:rsidRPr="00056971">
              <w:rPr>
                <w:rFonts w:asciiTheme="majorHAnsi" w:hAnsiTheme="majorHAnsi"/>
                <w:sz w:val="20"/>
              </w:rPr>
              <w:t>sasniedzamo</w:t>
            </w:r>
            <w:proofErr w:type="spellEnd"/>
            <w:r w:rsidRPr="00056971">
              <w:rPr>
                <w:rFonts w:asciiTheme="majorHAnsi" w:hAnsiTheme="majorHAnsi"/>
                <w:sz w:val="20"/>
              </w:rPr>
              <w:t xml:space="preserve"> </w:t>
            </w:r>
            <w:proofErr w:type="spellStart"/>
            <w:r w:rsidRPr="00056971">
              <w:rPr>
                <w:rFonts w:asciiTheme="majorHAnsi" w:hAnsiTheme="majorHAnsi"/>
                <w:sz w:val="20"/>
              </w:rPr>
              <w:t>rezultātu</w:t>
            </w:r>
            <w:proofErr w:type="spellEnd"/>
            <w:r w:rsidRPr="00056971">
              <w:rPr>
                <w:rFonts w:asciiTheme="majorHAnsi" w:hAnsiTheme="majorHAnsi"/>
                <w:sz w:val="20"/>
              </w:rPr>
              <w:t xml:space="preserve">, </w:t>
            </w:r>
            <w:proofErr w:type="spellStart"/>
            <w:r w:rsidRPr="00056971">
              <w:rPr>
                <w:rFonts w:asciiTheme="majorHAnsi" w:hAnsiTheme="majorHAnsi"/>
                <w:sz w:val="20"/>
              </w:rPr>
              <w:t>ievērojot</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izglītojamo</w:t>
            </w:r>
            <w:proofErr w:type="spellEnd"/>
            <w:r w:rsidRPr="00056971">
              <w:rPr>
                <w:rFonts w:asciiTheme="majorHAnsi" w:hAnsiTheme="majorHAnsi"/>
                <w:sz w:val="20"/>
              </w:rPr>
              <w:t xml:space="preserve"> </w:t>
            </w:r>
            <w:proofErr w:type="spellStart"/>
            <w:r w:rsidRPr="00056971">
              <w:rPr>
                <w:rFonts w:asciiTheme="majorHAnsi" w:hAnsiTheme="majorHAnsi"/>
                <w:sz w:val="20"/>
              </w:rPr>
              <w:t>spēju</w:t>
            </w:r>
            <w:proofErr w:type="spellEnd"/>
            <w:r w:rsidRPr="00056971">
              <w:rPr>
                <w:rFonts w:asciiTheme="majorHAnsi" w:hAnsiTheme="majorHAnsi"/>
                <w:sz w:val="20"/>
              </w:rPr>
              <w:t xml:space="preserve"> </w:t>
            </w:r>
            <w:proofErr w:type="spellStart"/>
            <w:r w:rsidRPr="00056971">
              <w:rPr>
                <w:rFonts w:asciiTheme="majorHAnsi" w:hAnsiTheme="majorHAnsi"/>
                <w:sz w:val="20"/>
              </w:rPr>
              <w:t>diferencēšanos</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procesā</w:t>
            </w:r>
            <w:proofErr w:type="spellEnd"/>
            <w:r w:rsidRPr="00056971">
              <w:rPr>
                <w:rFonts w:asciiTheme="majorHAnsi" w:hAnsiTheme="majorHAnsi"/>
                <w:sz w:val="20"/>
              </w:rPr>
              <w:t xml:space="preserve">, </w:t>
            </w:r>
            <w:proofErr w:type="spellStart"/>
            <w:r w:rsidRPr="00056971">
              <w:rPr>
                <w:rFonts w:asciiTheme="majorHAnsi" w:hAnsiTheme="majorHAnsi"/>
                <w:sz w:val="20"/>
              </w:rPr>
              <w:t>izvēlas</w:t>
            </w:r>
            <w:proofErr w:type="spellEnd"/>
            <w:r w:rsidRPr="00056971">
              <w:rPr>
                <w:rFonts w:asciiTheme="majorHAnsi" w:hAnsiTheme="majorHAnsi"/>
                <w:sz w:val="20"/>
              </w:rPr>
              <w:t xml:space="preserve"> </w:t>
            </w:r>
            <w:proofErr w:type="spellStart"/>
            <w:r w:rsidRPr="00056971">
              <w:rPr>
                <w:rFonts w:asciiTheme="majorHAnsi" w:hAnsiTheme="majorHAnsi"/>
                <w:sz w:val="20"/>
              </w:rPr>
              <w:t>formatīvās</w:t>
            </w:r>
            <w:proofErr w:type="spellEnd"/>
            <w:r w:rsidRPr="00056971">
              <w:rPr>
                <w:rFonts w:asciiTheme="majorHAnsi" w:hAnsiTheme="majorHAnsi"/>
                <w:sz w:val="20"/>
              </w:rPr>
              <w:t xml:space="preserve"> un </w:t>
            </w:r>
            <w:proofErr w:type="spellStart"/>
            <w:r w:rsidRPr="00056971">
              <w:rPr>
                <w:rFonts w:asciiTheme="majorHAnsi" w:hAnsiTheme="majorHAnsi"/>
                <w:sz w:val="20"/>
              </w:rPr>
              <w:t>summatīvās</w:t>
            </w:r>
            <w:proofErr w:type="spellEnd"/>
            <w:r w:rsidRPr="00056971">
              <w:rPr>
                <w:rFonts w:asciiTheme="majorHAnsi" w:hAnsiTheme="majorHAnsi"/>
                <w:sz w:val="20"/>
              </w:rPr>
              <w:t xml:space="preserve"> </w:t>
            </w:r>
            <w:proofErr w:type="spellStart"/>
            <w:r w:rsidRPr="00056971">
              <w:rPr>
                <w:rFonts w:asciiTheme="majorHAnsi" w:hAnsiTheme="majorHAnsi"/>
                <w:sz w:val="20"/>
              </w:rPr>
              <w:t>vērtēšanas</w:t>
            </w:r>
            <w:proofErr w:type="spellEnd"/>
            <w:r w:rsidRPr="00056971">
              <w:rPr>
                <w:rFonts w:asciiTheme="majorHAnsi" w:hAnsiTheme="majorHAnsi"/>
                <w:sz w:val="20"/>
              </w:rPr>
              <w:t xml:space="preserve"> </w:t>
            </w:r>
            <w:proofErr w:type="spellStart"/>
            <w:r w:rsidRPr="00056971">
              <w:rPr>
                <w:rFonts w:asciiTheme="majorHAnsi" w:hAnsiTheme="majorHAnsi"/>
                <w:sz w:val="20"/>
              </w:rPr>
              <w:t>metodes</w:t>
            </w:r>
            <w:proofErr w:type="spellEnd"/>
            <w:r w:rsidRPr="00056971">
              <w:rPr>
                <w:rFonts w:asciiTheme="majorHAnsi" w:hAnsiTheme="majorHAnsi"/>
                <w:sz w:val="20"/>
              </w:rPr>
              <w:t xml:space="preserve"> </w:t>
            </w:r>
            <w:proofErr w:type="spellStart"/>
            <w:r w:rsidRPr="00056971">
              <w:rPr>
                <w:rFonts w:asciiTheme="majorHAnsi" w:hAnsiTheme="majorHAnsi"/>
                <w:sz w:val="20"/>
              </w:rPr>
              <w:t>saistībā</w:t>
            </w:r>
            <w:proofErr w:type="spellEnd"/>
            <w:r w:rsidRPr="00056971">
              <w:rPr>
                <w:rFonts w:asciiTheme="majorHAnsi" w:hAnsiTheme="majorHAnsi"/>
                <w:sz w:val="20"/>
              </w:rPr>
              <w:t xml:space="preserve"> </w:t>
            </w:r>
            <w:proofErr w:type="spellStart"/>
            <w:r w:rsidRPr="00056971">
              <w:rPr>
                <w:rFonts w:asciiTheme="majorHAnsi" w:hAnsiTheme="majorHAnsi"/>
                <w:sz w:val="20"/>
              </w:rPr>
              <w:t>ar</w:t>
            </w:r>
            <w:proofErr w:type="spellEnd"/>
            <w:r w:rsidRPr="00056971">
              <w:rPr>
                <w:rFonts w:asciiTheme="majorHAnsi" w:hAnsiTheme="majorHAnsi"/>
                <w:sz w:val="20"/>
              </w:rPr>
              <w:t xml:space="preserve"> </w:t>
            </w:r>
            <w:proofErr w:type="spellStart"/>
            <w:r w:rsidRPr="00056971">
              <w:rPr>
                <w:rFonts w:asciiTheme="majorHAnsi" w:hAnsiTheme="majorHAnsi"/>
                <w:sz w:val="20"/>
              </w:rPr>
              <w:t>mācību</w:t>
            </w:r>
            <w:proofErr w:type="spellEnd"/>
            <w:r w:rsidRPr="00056971">
              <w:rPr>
                <w:rFonts w:asciiTheme="majorHAnsi" w:hAnsiTheme="majorHAnsi"/>
                <w:sz w:val="20"/>
              </w:rPr>
              <w:t xml:space="preserve"> </w:t>
            </w:r>
            <w:proofErr w:type="spellStart"/>
            <w:r w:rsidRPr="00056971">
              <w:rPr>
                <w:rFonts w:asciiTheme="majorHAnsi" w:hAnsiTheme="majorHAnsi"/>
                <w:sz w:val="20"/>
              </w:rPr>
              <w:t>mērķi</w:t>
            </w:r>
            <w:proofErr w:type="spellEnd"/>
            <w:r w:rsidRPr="00056971">
              <w:rPr>
                <w:rFonts w:asciiTheme="majorHAnsi" w:hAnsiTheme="majorHAnsi"/>
                <w:sz w:val="20"/>
              </w:rPr>
              <w:t xml:space="preserve"> un </w:t>
            </w:r>
            <w:proofErr w:type="spellStart"/>
            <w:r w:rsidRPr="00056971">
              <w:rPr>
                <w:rFonts w:asciiTheme="majorHAnsi" w:hAnsiTheme="majorHAnsi"/>
                <w:sz w:val="20"/>
              </w:rPr>
              <w:t>rezultātu</w:t>
            </w:r>
            <w:proofErr w:type="spellEnd"/>
            <w:r w:rsidRPr="00056971">
              <w:rPr>
                <w:rFonts w:asciiTheme="majorHAnsi" w:hAnsiTheme="majorHAnsi"/>
                <w:sz w:val="20"/>
              </w:rPr>
              <w:t xml:space="preserve">, </w:t>
            </w:r>
            <w:proofErr w:type="spellStart"/>
            <w:r w:rsidRPr="00056971">
              <w:rPr>
                <w:rFonts w:asciiTheme="majorHAnsi" w:hAnsiTheme="majorHAnsi"/>
                <w:sz w:val="20"/>
              </w:rPr>
              <w:t>sekmējot</w:t>
            </w:r>
            <w:proofErr w:type="spellEnd"/>
            <w:r w:rsidRPr="00056971">
              <w:rPr>
                <w:rFonts w:asciiTheme="majorHAnsi" w:hAnsiTheme="majorHAnsi"/>
                <w:sz w:val="20"/>
              </w:rPr>
              <w:t xml:space="preserve"> </w:t>
            </w:r>
            <w:proofErr w:type="spellStart"/>
            <w:r w:rsidRPr="00056971">
              <w:rPr>
                <w:rFonts w:asciiTheme="majorHAnsi" w:hAnsiTheme="majorHAnsi"/>
                <w:sz w:val="20"/>
              </w:rPr>
              <w:t>izglītojamā</w:t>
            </w:r>
            <w:proofErr w:type="spellEnd"/>
            <w:r w:rsidRPr="00056971">
              <w:rPr>
                <w:rFonts w:asciiTheme="majorHAnsi" w:hAnsiTheme="majorHAnsi"/>
                <w:sz w:val="20"/>
              </w:rPr>
              <w:t xml:space="preserve"> </w:t>
            </w:r>
            <w:proofErr w:type="spellStart"/>
            <w:r w:rsidRPr="00056971">
              <w:rPr>
                <w:rFonts w:asciiTheme="majorHAnsi" w:hAnsiTheme="majorHAnsi"/>
                <w:sz w:val="20"/>
              </w:rPr>
              <w:t>izaugsmi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0B21F86F" w14:textId="533F482B"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14465B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7FEB11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0DD6FA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7A10B2B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DA4923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D89EDF8" w14:textId="37BA44E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F7B2088" w14:textId="7FF360A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0CFF076D" w14:textId="77777777" w:rsidTr="00254DDC">
        <w:trPr>
          <w:trHeight w:val="70"/>
        </w:trPr>
        <w:tc>
          <w:tcPr>
            <w:tcW w:w="2882" w:type="dxa"/>
            <w:tcBorders>
              <w:right w:val="double" w:sz="4" w:space="0" w:color="auto"/>
            </w:tcBorders>
          </w:tcPr>
          <w:p w14:paraId="1E829960" w14:textId="08152A13" w:rsidR="00E6333A" w:rsidRPr="00056971" w:rsidRDefault="00E6333A" w:rsidP="00E6333A">
            <w:pPr>
              <w:pStyle w:val="a4"/>
              <w:numPr>
                <w:ilvl w:val="0"/>
                <w:numId w:val="4"/>
              </w:numPr>
              <w:autoSpaceDE w:val="0"/>
              <w:autoSpaceDN w:val="0"/>
              <w:adjustRightInd w:val="0"/>
              <w:ind w:left="216" w:hanging="224"/>
              <w:rPr>
                <w:rFonts w:asciiTheme="majorHAnsi" w:hAnsiTheme="majorHAnsi"/>
                <w:sz w:val="20"/>
              </w:rPr>
            </w:pPr>
            <w:proofErr w:type="spellStart"/>
            <w:r w:rsidRPr="00056971">
              <w:rPr>
                <w:rFonts w:asciiTheme="majorHAnsi" w:hAnsiTheme="majorHAnsi"/>
                <w:sz w:val="20"/>
              </w:rPr>
              <w:t>Spēj</w:t>
            </w:r>
            <w:proofErr w:type="spellEnd"/>
            <w:r w:rsidRPr="00056971">
              <w:rPr>
                <w:rFonts w:asciiTheme="majorHAnsi" w:hAnsiTheme="majorHAnsi"/>
                <w:sz w:val="20"/>
              </w:rPr>
              <w:t xml:space="preserve"> </w:t>
            </w:r>
            <w:proofErr w:type="spellStart"/>
            <w:r w:rsidRPr="00056971">
              <w:rPr>
                <w:rFonts w:asciiTheme="majorHAnsi" w:hAnsiTheme="majorHAnsi"/>
                <w:sz w:val="20"/>
              </w:rPr>
              <w:t>pieņem</w:t>
            </w:r>
            <w:proofErr w:type="spellEnd"/>
            <w:r w:rsidRPr="00056971">
              <w:rPr>
                <w:rFonts w:asciiTheme="majorHAnsi" w:hAnsiTheme="majorHAnsi"/>
                <w:sz w:val="20"/>
              </w:rPr>
              <w:t xml:space="preserve"> </w:t>
            </w:r>
            <w:proofErr w:type="spellStart"/>
            <w:r w:rsidRPr="00056971">
              <w:rPr>
                <w:rFonts w:asciiTheme="majorHAnsi" w:hAnsiTheme="majorHAnsi"/>
                <w:sz w:val="20"/>
              </w:rPr>
              <w:t>atbildīgus</w:t>
            </w:r>
            <w:proofErr w:type="spellEnd"/>
            <w:r w:rsidRPr="00056971">
              <w:rPr>
                <w:rFonts w:asciiTheme="majorHAnsi" w:hAnsiTheme="majorHAnsi"/>
                <w:sz w:val="20"/>
              </w:rPr>
              <w:t xml:space="preserve"> un </w:t>
            </w:r>
            <w:proofErr w:type="spellStart"/>
            <w:r w:rsidRPr="00056971">
              <w:rPr>
                <w:rFonts w:asciiTheme="majorHAnsi" w:hAnsiTheme="majorHAnsi"/>
                <w:sz w:val="20"/>
              </w:rPr>
              <w:t>faktos</w:t>
            </w:r>
            <w:proofErr w:type="spellEnd"/>
            <w:r w:rsidRPr="00056971">
              <w:rPr>
                <w:rFonts w:asciiTheme="majorHAnsi" w:hAnsiTheme="majorHAnsi"/>
                <w:sz w:val="20"/>
              </w:rPr>
              <w:t xml:space="preserve"> </w:t>
            </w:r>
            <w:proofErr w:type="spellStart"/>
            <w:r w:rsidRPr="00056971">
              <w:rPr>
                <w:rFonts w:asciiTheme="majorHAnsi" w:hAnsiTheme="majorHAnsi"/>
                <w:sz w:val="20"/>
              </w:rPr>
              <w:t>balstītus</w:t>
            </w:r>
            <w:proofErr w:type="spellEnd"/>
            <w:r w:rsidRPr="00056971">
              <w:rPr>
                <w:rFonts w:asciiTheme="majorHAnsi" w:hAnsiTheme="majorHAnsi"/>
                <w:sz w:val="20"/>
              </w:rPr>
              <w:t xml:space="preserve"> </w:t>
            </w:r>
            <w:proofErr w:type="spellStart"/>
            <w:r w:rsidRPr="00056971">
              <w:rPr>
                <w:rFonts w:asciiTheme="majorHAnsi" w:hAnsiTheme="majorHAnsi"/>
                <w:sz w:val="20"/>
              </w:rPr>
              <w:t>lēmumus</w:t>
            </w:r>
            <w:proofErr w:type="spellEnd"/>
            <w:r w:rsidRPr="00056971">
              <w:rPr>
                <w:rFonts w:asciiTheme="majorHAnsi" w:hAnsiTheme="majorHAnsi"/>
                <w:sz w:val="20"/>
              </w:rPr>
              <w:t xml:space="preserve"> par </w:t>
            </w:r>
            <w:proofErr w:type="spellStart"/>
            <w:r w:rsidRPr="00056971">
              <w:rPr>
                <w:rFonts w:asciiTheme="majorHAnsi" w:hAnsiTheme="majorHAnsi"/>
                <w:sz w:val="20"/>
              </w:rPr>
              <w:lastRenderedPageBreak/>
              <w:t>savas</w:t>
            </w:r>
            <w:proofErr w:type="spellEnd"/>
            <w:r w:rsidRPr="00056971">
              <w:rPr>
                <w:rFonts w:asciiTheme="majorHAnsi" w:hAnsiTheme="majorHAnsi"/>
                <w:sz w:val="20"/>
              </w:rPr>
              <w:t xml:space="preserve"> </w:t>
            </w:r>
            <w:proofErr w:type="spellStart"/>
            <w:r w:rsidRPr="00056971">
              <w:rPr>
                <w:rFonts w:asciiTheme="majorHAnsi" w:hAnsiTheme="majorHAnsi"/>
                <w:sz w:val="20"/>
              </w:rPr>
              <w:t>profesionālās</w:t>
            </w:r>
            <w:proofErr w:type="spellEnd"/>
            <w:r w:rsidRPr="00056971">
              <w:rPr>
                <w:rFonts w:asciiTheme="majorHAnsi" w:hAnsiTheme="majorHAnsi"/>
                <w:sz w:val="20"/>
              </w:rPr>
              <w:t xml:space="preserve"> </w:t>
            </w:r>
            <w:proofErr w:type="spellStart"/>
            <w:r w:rsidRPr="00056971">
              <w:rPr>
                <w:rFonts w:asciiTheme="majorHAnsi" w:hAnsiTheme="majorHAnsi"/>
                <w:sz w:val="20"/>
              </w:rPr>
              <w:t>kompetences</w:t>
            </w:r>
            <w:proofErr w:type="spellEnd"/>
            <w:r w:rsidRPr="00056971">
              <w:rPr>
                <w:rFonts w:asciiTheme="majorHAnsi" w:hAnsiTheme="majorHAnsi"/>
                <w:sz w:val="20"/>
              </w:rPr>
              <w:t xml:space="preserve"> </w:t>
            </w:r>
            <w:proofErr w:type="spellStart"/>
            <w:r w:rsidRPr="00056971">
              <w:rPr>
                <w:rFonts w:asciiTheme="majorHAnsi" w:hAnsiTheme="majorHAnsi"/>
                <w:sz w:val="20"/>
              </w:rPr>
              <w:t>pilnveidi</w:t>
            </w:r>
            <w:proofErr w:type="spellEnd"/>
            <w:r w:rsidRPr="00056971">
              <w:rPr>
                <w:rFonts w:asciiTheme="majorHAnsi" w:hAnsiTheme="majorHAnsi"/>
                <w:sz w:val="20"/>
              </w:rPr>
              <w:t>.</w:t>
            </w:r>
          </w:p>
        </w:tc>
        <w:tc>
          <w:tcPr>
            <w:tcW w:w="866" w:type="dxa"/>
            <w:tcBorders>
              <w:left w:val="double" w:sz="4" w:space="0" w:color="auto"/>
              <w:right w:val="dotted" w:sz="4" w:space="0" w:color="auto"/>
            </w:tcBorders>
            <w:shd w:val="clear" w:color="auto" w:fill="FFF8EB"/>
            <w:vAlign w:val="center"/>
          </w:tcPr>
          <w:p w14:paraId="1342A835" w14:textId="1B0068B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F3BB2C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047292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501BBE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E92F38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6961F2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835ADC0" w14:textId="32D0CF1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E577A63" w14:textId="0FA4826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46E26BA5" w14:textId="77777777" w:rsidTr="00254DDC">
        <w:trPr>
          <w:trHeight w:val="362"/>
        </w:trPr>
        <w:tc>
          <w:tcPr>
            <w:tcW w:w="2882" w:type="dxa"/>
            <w:tcBorders>
              <w:right w:val="double" w:sz="4" w:space="0" w:color="auto"/>
            </w:tcBorders>
            <w:shd w:val="clear" w:color="auto" w:fill="D9D9D9" w:themeFill="background1" w:themeFillShade="D9"/>
          </w:tcPr>
          <w:p w14:paraId="56814BB1" w14:textId="637BBF4B"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Ilgl4020 SVEŠVALODAS UN OTRĀS VALODAS MĀCĪBU METODIKA: ANGĻU VALODAS UN LATVIEŠU VALODAS KĀ OTRĀS SVEŠVALODAS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3941A2F6" w14:textId="79B6DB1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26159328" w14:textId="653E57D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24BB2C91" w14:textId="399FB15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3BA971A5" w14:textId="1A1676C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6E799EE8" w14:textId="3B50441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4AD20D90" w14:textId="5BB7C5AB"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775F1AB6" w14:textId="58FECF7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1690AA50" w14:textId="13D664D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r>
      <w:tr w:rsidR="00E6333A" w:rsidRPr="00056971" w14:paraId="348E710B" w14:textId="77777777" w:rsidTr="00254DDC">
        <w:trPr>
          <w:trHeight w:val="70"/>
        </w:trPr>
        <w:tc>
          <w:tcPr>
            <w:tcW w:w="2882" w:type="dxa"/>
            <w:tcBorders>
              <w:right w:val="double" w:sz="4" w:space="0" w:color="auto"/>
            </w:tcBorders>
          </w:tcPr>
          <w:p w14:paraId="0EA12B78" w14:textId="1F4D72F9"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580D4A66" w14:textId="41F00709"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0EC178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C5056A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119747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8953E9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08DEB8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F91BCB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501791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91AA33E" w14:textId="77777777" w:rsidTr="00254DDC">
        <w:trPr>
          <w:trHeight w:val="362"/>
        </w:trPr>
        <w:tc>
          <w:tcPr>
            <w:tcW w:w="2882" w:type="dxa"/>
            <w:tcBorders>
              <w:right w:val="double" w:sz="4" w:space="0" w:color="auto"/>
            </w:tcBorders>
          </w:tcPr>
          <w:p w14:paraId="623DAE83" w14:textId="6378C77D" w:rsidR="00E6333A" w:rsidRPr="00056971" w:rsidRDefault="00E6333A" w:rsidP="00E6333A">
            <w:pPr>
              <w:pStyle w:val="a4"/>
              <w:numPr>
                <w:ilvl w:val="0"/>
                <w:numId w:val="5"/>
              </w:numPr>
              <w:autoSpaceDE w:val="0"/>
              <w:autoSpaceDN w:val="0"/>
              <w:adjustRightInd w:val="0"/>
              <w:ind w:left="244" w:hanging="244"/>
              <w:rPr>
                <w:rFonts w:asciiTheme="majorHAnsi" w:hAnsiTheme="majorHAnsi" w:cstheme="majorHAnsi"/>
                <w:sz w:val="20"/>
                <w:lang w:val="es-ES"/>
              </w:rPr>
            </w:pPr>
            <w:r w:rsidRPr="00056971">
              <w:rPr>
                <w:rFonts w:asciiTheme="majorHAnsi" w:hAnsiTheme="majorHAnsi" w:cstheme="majorHAnsi"/>
                <w:sz w:val="20"/>
                <w:lang w:val="es-ES"/>
              </w:rPr>
              <w:t>Zina un pārvalda svešvalodas un/vai otrās valodas mācīšanas galvenās metodes un paņēmienus.</w:t>
            </w:r>
          </w:p>
        </w:tc>
        <w:tc>
          <w:tcPr>
            <w:tcW w:w="866" w:type="dxa"/>
            <w:tcBorders>
              <w:left w:val="double" w:sz="4" w:space="0" w:color="auto"/>
              <w:right w:val="dotted" w:sz="4" w:space="0" w:color="auto"/>
            </w:tcBorders>
            <w:shd w:val="clear" w:color="auto" w:fill="FFF8EB"/>
            <w:vAlign w:val="center"/>
          </w:tcPr>
          <w:p w14:paraId="735CCCA0" w14:textId="3D6395B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A230BB0" w14:textId="3916D398"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D8438A1" w14:textId="3BC041B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47D3C3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37C385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F8A2F1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33D0B6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7EC237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5C05943E" w14:textId="77777777" w:rsidTr="00254DDC">
        <w:trPr>
          <w:trHeight w:val="362"/>
        </w:trPr>
        <w:tc>
          <w:tcPr>
            <w:tcW w:w="2882" w:type="dxa"/>
            <w:tcBorders>
              <w:right w:val="double" w:sz="4" w:space="0" w:color="auto"/>
            </w:tcBorders>
          </w:tcPr>
          <w:p w14:paraId="7D3837CC" w14:textId="078671E6" w:rsidR="00E6333A" w:rsidRPr="00056971" w:rsidRDefault="00E6333A" w:rsidP="00E6333A">
            <w:pPr>
              <w:pStyle w:val="a4"/>
              <w:numPr>
                <w:ilvl w:val="0"/>
                <w:numId w:val="5"/>
              </w:numPr>
              <w:autoSpaceDE w:val="0"/>
              <w:autoSpaceDN w:val="0"/>
              <w:adjustRightInd w:val="0"/>
              <w:ind w:left="244" w:hanging="244"/>
              <w:rPr>
                <w:rFonts w:asciiTheme="majorHAnsi" w:hAnsiTheme="majorHAnsi" w:cstheme="majorHAnsi"/>
                <w:sz w:val="20"/>
                <w:lang w:val="es-ES"/>
              </w:rPr>
            </w:pPr>
            <w:r w:rsidRPr="00056971">
              <w:rPr>
                <w:rFonts w:asciiTheme="majorHAnsi" w:hAnsiTheme="majorHAnsi" w:cstheme="majorHAnsi"/>
                <w:sz w:val="20"/>
                <w:lang w:val="es-ES"/>
              </w:rPr>
              <w:t>Skaidro svešvalodas un/vai otrās valodas mācīšanas īpatnības.</w:t>
            </w:r>
          </w:p>
        </w:tc>
        <w:tc>
          <w:tcPr>
            <w:tcW w:w="866" w:type="dxa"/>
            <w:tcBorders>
              <w:left w:val="double" w:sz="4" w:space="0" w:color="auto"/>
              <w:right w:val="dotted" w:sz="4" w:space="0" w:color="auto"/>
            </w:tcBorders>
            <w:shd w:val="clear" w:color="auto" w:fill="FFF8EB"/>
            <w:vAlign w:val="center"/>
          </w:tcPr>
          <w:p w14:paraId="70C175C8" w14:textId="7DCFFF7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8D0706B" w14:textId="25D00AF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7F758EF6" w14:textId="3940BAA9"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BFA684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07E6D3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D319F0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3AE3ED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EAD5E3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FC63BC3" w14:textId="77777777" w:rsidTr="00254DDC">
        <w:trPr>
          <w:trHeight w:val="70"/>
        </w:trPr>
        <w:tc>
          <w:tcPr>
            <w:tcW w:w="2882" w:type="dxa"/>
            <w:tcBorders>
              <w:right w:val="double" w:sz="4" w:space="0" w:color="auto"/>
            </w:tcBorders>
          </w:tcPr>
          <w:p w14:paraId="26BF9AB6" w14:textId="52D36C15" w:rsidR="00E6333A" w:rsidRPr="00056971" w:rsidRDefault="00E6333A" w:rsidP="00E6333A">
            <w:pPr>
              <w:rPr>
                <w:rFonts w:asciiTheme="majorHAnsi" w:hAnsiTheme="majorHAnsi" w:cstheme="majorHAnsi"/>
                <w:bCs/>
                <w:sz w:val="20"/>
                <w:szCs w:val="20"/>
                <w:lang w:val="lv-LV"/>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1F9F07FE" w14:textId="4472799C"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30266E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E3183C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C99526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0FBA6B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1379E2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DBA6E8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42EBAE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9AF3CAE" w14:textId="77777777" w:rsidTr="00254DDC">
        <w:trPr>
          <w:trHeight w:val="362"/>
        </w:trPr>
        <w:tc>
          <w:tcPr>
            <w:tcW w:w="2882" w:type="dxa"/>
            <w:tcBorders>
              <w:right w:val="double" w:sz="4" w:space="0" w:color="auto"/>
            </w:tcBorders>
          </w:tcPr>
          <w:p w14:paraId="64AD9EEC" w14:textId="74DD392B" w:rsidR="00E6333A" w:rsidRPr="00056971" w:rsidRDefault="00E6333A" w:rsidP="00E6333A">
            <w:pPr>
              <w:pStyle w:val="a4"/>
              <w:numPr>
                <w:ilvl w:val="0"/>
                <w:numId w:val="5"/>
              </w:numPr>
              <w:autoSpaceDE w:val="0"/>
              <w:autoSpaceDN w:val="0"/>
              <w:adjustRightInd w:val="0"/>
              <w:ind w:left="272" w:hanging="272"/>
              <w:rPr>
                <w:rFonts w:asciiTheme="majorHAnsi" w:hAnsiTheme="majorHAnsi" w:cstheme="majorHAnsi"/>
                <w:sz w:val="20"/>
              </w:rPr>
            </w:pP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vada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klātienes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attālinātas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stundas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pielieto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motivē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skolēnu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saistītas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dzīvi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3B6B5D9" w14:textId="5F60AEAB"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36B382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356D10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49D68E9" w14:textId="0995E958"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15CE800C" w14:textId="5725840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E131830" w14:textId="5546B6B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2D93BC6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7AED85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CC7CDAC" w14:textId="77777777" w:rsidTr="00254DDC">
        <w:trPr>
          <w:trHeight w:val="362"/>
        </w:trPr>
        <w:tc>
          <w:tcPr>
            <w:tcW w:w="2882" w:type="dxa"/>
            <w:tcBorders>
              <w:right w:val="double" w:sz="4" w:space="0" w:color="auto"/>
            </w:tcBorders>
          </w:tcPr>
          <w:p w14:paraId="22B26EA5" w14:textId="5054B3B7" w:rsidR="00E6333A" w:rsidRPr="00056971" w:rsidRDefault="00E6333A" w:rsidP="00E6333A">
            <w:pPr>
              <w:pStyle w:val="a4"/>
              <w:numPr>
                <w:ilvl w:val="0"/>
                <w:numId w:val="5"/>
              </w:numPr>
              <w:autoSpaceDE w:val="0"/>
              <w:autoSpaceDN w:val="0"/>
              <w:adjustRightInd w:val="0"/>
              <w:ind w:left="272" w:hanging="272"/>
              <w:rPr>
                <w:rFonts w:asciiTheme="majorHAnsi" w:hAnsiTheme="majorHAnsi" w:cstheme="majorHAnsi"/>
                <w:sz w:val="20"/>
              </w:rPr>
            </w:pPr>
            <w:proofErr w:type="spellStart"/>
            <w:r w:rsidRPr="00056971">
              <w:rPr>
                <w:rFonts w:asciiTheme="majorHAnsi" w:hAnsiTheme="majorHAnsi" w:cstheme="majorHAnsi"/>
                <w:sz w:val="20"/>
              </w:rPr>
              <w:t>Atpazīst</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iespējamās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problēmas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apguvē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24B80F1" w14:textId="435803DA"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59E5E9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79F93C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FF63495" w14:textId="14DC70D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34BFD96" w14:textId="67E179D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754C4BF0" w14:textId="500CEEF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B0A3E5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3061E5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E999F60" w14:textId="77777777" w:rsidTr="00254DDC">
        <w:trPr>
          <w:trHeight w:val="70"/>
        </w:trPr>
        <w:tc>
          <w:tcPr>
            <w:tcW w:w="2882" w:type="dxa"/>
            <w:tcBorders>
              <w:right w:val="double" w:sz="4" w:space="0" w:color="auto"/>
            </w:tcBorders>
          </w:tcPr>
          <w:p w14:paraId="4A565B42" w14:textId="0578EDFB"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6DF7CFF6" w14:textId="50BB7891"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6F1FA2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C17096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ACFAC3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C0DF1D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E03089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56C5F2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98AD85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0815225" w14:textId="77777777" w:rsidTr="00254DDC">
        <w:trPr>
          <w:trHeight w:val="362"/>
        </w:trPr>
        <w:tc>
          <w:tcPr>
            <w:tcW w:w="2882" w:type="dxa"/>
            <w:tcBorders>
              <w:right w:val="double" w:sz="4" w:space="0" w:color="auto"/>
            </w:tcBorders>
          </w:tcPr>
          <w:p w14:paraId="3C04AC00" w14:textId="3EF028EB" w:rsidR="00E6333A" w:rsidRPr="00056971" w:rsidRDefault="00E6333A" w:rsidP="00E6333A">
            <w:pPr>
              <w:pStyle w:val="a4"/>
              <w:numPr>
                <w:ilvl w:val="0"/>
                <w:numId w:val="5"/>
              </w:numPr>
              <w:autoSpaceDE w:val="0"/>
              <w:autoSpaceDN w:val="0"/>
              <w:adjustRightInd w:val="0"/>
              <w:ind w:left="258" w:hanging="258"/>
              <w:rPr>
                <w:rFonts w:asciiTheme="majorHAnsi" w:hAnsiTheme="majorHAnsi" w:cstheme="majorHAnsi"/>
                <w:sz w:val="20"/>
              </w:rPr>
            </w:pPr>
            <w:proofErr w:type="spellStart"/>
            <w:r w:rsidRPr="00056971">
              <w:rPr>
                <w:rFonts w:asciiTheme="majorHAnsi" w:hAnsiTheme="majorHAnsi" w:cstheme="majorHAnsi"/>
                <w:sz w:val="20"/>
              </w:rPr>
              <w:t>Korelē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mērķus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līdzekļus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sasniedzamos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rezultātus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izglītojamie</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svešvalodu</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A473D91" w14:textId="6AF8DB0E"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A1194A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F81A91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C415F1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2EA50A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225A35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8F8E832" w14:textId="1FB6082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FF0B5F5" w14:textId="25629A4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56A9C584" w14:textId="77777777" w:rsidTr="00254DDC">
        <w:trPr>
          <w:trHeight w:val="362"/>
        </w:trPr>
        <w:tc>
          <w:tcPr>
            <w:tcW w:w="2882" w:type="dxa"/>
            <w:tcBorders>
              <w:right w:val="double" w:sz="4" w:space="0" w:color="auto"/>
            </w:tcBorders>
          </w:tcPr>
          <w:p w14:paraId="6AE8E7D9" w14:textId="125B51FE" w:rsidR="00E6333A" w:rsidRPr="00056971" w:rsidRDefault="00E6333A" w:rsidP="00E6333A">
            <w:pPr>
              <w:pStyle w:val="a4"/>
              <w:numPr>
                <w:ilvl w:val="0"/>
                <w:numId w:val="5"/>
              </w:numPr>
              <w:autoSpaceDE w:val="0"/>
              <w:autoSpaceDN w:val="0"/>
              <w:adjustRightInd w:val="0"/>
              <w:ind w:left="216" w:hanging="216"/>
              <w:rPr>
                <w:rFonts w:asciiTheme="majorHAnsi" w:hAnsiTheme="majorHAnsi" w:cstheme="majorHAnsi"/>
                <w:sz w:val="20"/>
              </w:rPr>
            </w:pPr>
            <w:proofErr w:type="spellStart"/>
            <w:r w:rsidRPr="00056971">
              <w:rPr>
                <w:rFonts w:asciiTheme="majorHAnsi" w:hAnsiTheme="majorHAnsi" w:cstheme="majorHAnsi"/>
                <w:sz w:val="20"/>
              </w:rPr>
              <w:t>Seko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izmaiņām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novitātēm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lastRenderedPageBreak/>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interesējas</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tālākizglītības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spēj</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objektīvi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izvērtēt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kompetenci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04135810" w14:textId="467D11BD"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526046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E83ABC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C629CE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E2B3EE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C19526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27BFB03" w14:textId="13AFE11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9596CA4" w14:textId="5D5C2D0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5D62A8D0" w14:textId="77777777" w:rsidTr="00254DDC">
        <w:trPr>
          <w:trHeight w:val="362"/>
        </w:trPr>
        <w:tc>
          <w:tcPr>
            <w:tcW w:w="2882" w:type="dxa"/>
            <w:tcBorders>
              <w:right w:val="double" w:sz="4" w:space="0" w:color="auto"/>
            </w:tcBorders>
            <w:shd w:val="clear" w:color="auto" w:fill="D9D9D9" w:themeFill="background1" w:themeFillShade="D9"/>
          </w:tcPr>
          <w:p w14:paraId="75143DB0" w14:textId="3AAEF888"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 xml:space="preserve">Ilgl4021 SVEŠVALODAS UN OTRĀS VALODAS MĀCĪBU METODIKA: ANGĻU VALODAS UN VĀCU VALODAS MĀCĪBU METODIKA </w:t>
            </w:r>
          </w:p>
        </w:tc>
        <w:tc>
          <w:tcPr>
            <w:tcW w:w="866" w:type="dxa"/>
            <w:tcBorders>
              <w:left w:val="double" w:sz="4" w:space="0" w:color="auto"/>
              <w:right w:val="dotted" w:sz="4" w:space="0" w:color="auto"/>
            </w:tcBorders>
            <w:shd w:val="clear" w:color="auto" w:fill="D9D9D9" w:themeFill="background1" w:themeFillShade="D9"/>
            <w:vAlign w:val="center"/>
          </w:tcPr>
          <w:p w14:paraId="248F76C9" w14:textId="70768B0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2ECCBB96" w14:textId="119B04AA"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7F4536AA" w14:textId="61AE5F1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1D4F1B69" w14:textId="2CF43B9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7EDB4429" w14:textId="4805835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3CD2E1DD" w14:textId="15423CE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12FB6A0" w14:textId="49385CD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1E7DDBB6" w14:textId="6609583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r>
      <w:tr w:rsidR="00E6333A" w:rsidRPr="00056971" w14:paraId="6069E02E" w14:textId="77777777" w:rsidTr="00254DDC">
        <w:trPr>
          <w:trHeight w:val="70"/>
        </w:trPr>
        <w:tc>
          <w:tcPr>
            <w:tcW w:w="2882" w:type="dxa"/>
            <w:tcBorders>
              <w:right w:val="double" w:sz="4" w:space="0" w:color="auto"/>
            </w:tcBorders>
          </w:tcPr>
          <w:p w14:paraId="063502A0" w14:textId="771B7D13"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3AB263EE" w14:textId="06D008D6"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8B076F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4D0522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6EC37A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F20A05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1B4282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7757EB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18B19C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547CA76" w14:textId="77777777" w:rsidTr="00254DDC">
        <w:trPr>
          <w:trHeight w:val="362"/>
        </w:trPr>
        <w:tc>
          <w:tcPr>
            <w:tcW w:w="2882" w:type="dxa"/>
            <w:tcBorders>
              <w:right w:val="double" w:sz="4" w:space="0" w:color="auto"/>
            </w:tcBorders>
          </w:tcPr>
          <w:p w14:paraId="13B7B851" w14:textId="51103DB1" w:rsidR="00E6333A" w:rsidRPr="00056971" w:rsidRDefault="00E6333A" w:rsidP="00E6333A">
            <w:pPr>
              <w:pStyle w:val="a4"/>
              <w:numPr>
                <w:ilvl w:val="0"/>
                <w:numId w:val="6"/>
              </w:numPr>
              <w:autoSpaceDE w:val="0"/>
              <w:autoSpaceDN w:val="0"/>
              <w:adjustRightInd w:val="0"/>
              <w:ind w:left="202" w:hanging="202"/>
              <w:rPr>
                <w:rFonts w:asciiTheme="majorHAnsi" w:hAnsiTheme="majorHAnsi" w:cstheme="majorHAnsi"/>
                <w:sz w:val="20"/>
                <w:lang w:val="es-ES"/>
              </w:rPr>
            </w:pPr>
            <w:r w:rsidRPr="00056971">
              <w:rPr>
                <w:rFonts w:asciiTheme="majorHAnsi" w:hAnsiTheme="majorHAnsi" w:cstheme="majorHAnsi"/>
                <w:sz w:val="20"/>
                <w:lang w:val="es-ES"/>
              </w:rPr>
              <w:t>Zina un pārvalda svešvalodas un/vai otrās valodas mācīšanas galvenās metodes un paņēmienus.</w:t>
            </w:r>
          </w:p>
        </w:tc>
        <w:tc>
          <w:tcPr>
            <w:tcW w:w="866" w:type="dxa"/>
            <w:tcBorders>
              <w:left w:val="double" w:sz="4" w:space="0" w:color="auto"/>
              <w:right w:val="dotted" w:sz="4" w:space="0" w:color="auto"/>
            </w:tcBorders>
            <w:shd w:val="clear" w:color="auto" w:fill="FFF8EB"/>
            <w:vAlign w:val="center"/>
          </w:tcPr>
          <w:p w14:paraId="0A26BE31" w14:textId="07ACA55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0B5B0B36" w14:textId="3466F43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EC9CCF1" w14:textId="6CB4641B"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EC8077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AD3A99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51CD5C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E41EC5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2139BA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2107A62" w14:textId="77777777" w:rsidTr="00254DDC">
        <w:trPr>
          <w:trHeight w:val="362"/>
        </w:trPr>
        <w:tc>
          <w:tcPr>
            <w:tcW w:w="2882" w:type="dxa"/>
            <w:tcBorders>
              <w:right w:val="double" w:sz="4" w:space="0" w:color="auto"/>
            </w:tcBorders>
          </w:tcPr>
          <w:p w14:paraId="7286BE4F" w14:textId="0B373100" w:rsidR="00E6333A" w:rsidRPr="00056971" w:rsidRDefault="00E6333A" w:rsidP="00E6333A">
            <w:pPr>
              <w:pStyle w:val="a4"/>
              <w:numPr>
                <w:ilvl w:val="0"/>
                <w:numId w:val="6"/>
              </w:numPr>
              <w:autoSpaceDE w:val="0"/>
              <w:autoSpaceDN w:val="0"/>
              <w:adjustRightInd w:val="0"/>
              <w:ind w:left="202" w:hanging="202"/>
              <w:rPr>
                <w:rFonts w:asciiTheme="majorHAnsi" w:hAnsiTheme="majorHAnsi" w:cstheme="majorHAnsi"/>
                <w:sz w:val="20"/>
                <w:lang w:val="es-ES"/>
              </w:rPr>
            </w:pPr>
            <w:r w:rsidRPr="00056971">
              <w:rPr>
                <w:rFonts w:asciiTheme="majorHAnsi" w:hAnsiTheme="majorHAnsi" w:cstheme="majorHAnsi"/>
                <w:sz w:val="20"/>
                <w:lang w:val="es-ES"/>
              </w:rPr>
              <w:t>Skaidro svešvalodas un/vai otrās valodas mācīšanas īpatnības.</w:t>
            </w:r>
          </w:p>
        </w:tc>
        <w:tc>
          <w:tcPr>
            <w:tcW w:w="866" w:type="dxa"/>
            <w:tcBorders>
              <w:left w:val="double" w:sz="4" w:space="0" w:color="auto"/>
              <w:right w:val="dotted" w:sz="4" w:space="0" w:color="auto"/>
            </w:tcBorders>
            <w:shd w:val="clear" w:color="auto" w:fill="FFF8EB"/>
            <w:vAlign w:val="center"/>
          </w:tcPr>
          <w:p w14:paraId="363FC9B9" w14:textId="3FB5BCC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82A7CC6" w14:textId="1A10153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2101851C" w14:textId="76099E1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25C3A1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72D8A0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9150A2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734662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040693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1324ADA9" w14:textId="77777777" w:rsidTr="00254DDC">
        <w:trPr>
          <w:trHeight w:val="70"/>
        </w:trPr>
        <w:tc>
          <w:tcPr>
            <w:tcW w:w="2882" w:type="dxa"/>
            <w:tcBorders>
              <w:right w:val="double" w:sz="4" w:space="0" w:color="auto"/>
            </w:tcBorders>
          </w:tcPr>
          <w:p w14:paraId="207E03B0" w14:textId="4137F5E5"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1D60471D" w14:textId="3CC65C09"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194E4A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814883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6BADD5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9C9CB9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D932A4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1CAC7C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B5E13A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A05C1CD" w14:textId="77777777" w:rsidTr="00254DDC">
        <w:trPr>
          <w:trHeight w:val="362"/>
        </w:trPr>
        <w:tc>
          <w:tcPr>
            <w:tcW w:w="2882" w:type="dxa"/>
            <w:tcBorders>
              <w:right w:val="double" w:sz="4" w:space="0" w:color="auto"/>
            </w:tcBorders>
          </w:tcPr>
          <w:p w14:paraId="74D4E7D3" w14:textId="3E403B83" w:rsidR="00E6333A" w:rsidRPr="00056971" w:rsidRDefault="00E6333A" w:rsidP="00E6333A">
            <w:pPr>
              <w:pStyle w:val="a4"/>
              <w:numPr>
                <w:ilvl w:val="0"/>
                <w:numId w:val="6"/>
              </w:numPr>
              <w:autoSpaceDE w:val="0"/>
              <w:autoSpaceDN w:val="0"/>
              <w:adjustRightInd w:val="0"/>
              <w:ind w:left="174" w:hanging="174"/>
              <w:rPr>
                <w:rFonts w:asciiTheme="majorHAnsi" w:hAnsiTheme="majorHAnsi" w:cstheme="majorHAnsi"/>
                <w:sz w:val="20"/>
              </w:rPr>
            </w:pP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vada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klātienes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attālinātas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stundas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pielieto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motivē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skolēnu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saistītas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dzīivi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6CE70E8" w14:textId="570B9723"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8CE337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9987AF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9B28523" w14:textId="6DE3819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0AA721A" w14:textId="4BF0855B"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5E7EF84" w14:textId="6538D0B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DDC6AE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BFDFDF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09C19BA" w14:textId="77777777" w:rsidTr="00254DDC">
        <w:trPr>
          <w:trHeight w:val="362"/>
        </w:trPr>
        <w:tc>
          <w:tcPr>
            <w:tcW w:w="2882" w:type="dxa"/>
            <w:tcBorders>
              <w:right w:val="double" w:sz="4" w:space="0" w:color="auto"/>
            </w:tcBorders>
          </w:tcPr>
          <w:p w14:paraId="258139D5" w14:textId="2C31DAB7" w:rsidR="00E6333A" w:rsidRPr="00056971" w:rsidRDefault="00E6333A" w:rsidP="00E6333A">
            <w:pPr>
              <w:pStyle w:val="a4"/>
              <w:numPr>
                <w:ilvl w:val="0"/>
                <w:numId w:val="6"/>
              </w:numPr>
              <w:autoSpaceDE w:val="0"/>
              <w:autoSpaceDN w:val="0"/>
              <w:adjustRightInd w:val="0"/>
              <w:ind w:left="174" w:hanging="174"/>
              <w:rPr>
                <w:rFonts w:asciiTheme="majorHAnsi" w:hAnsiTheme="majorHAnsi" w:cstheme="majorHAnsi"/>
                <w:sz w:val="20"/>
              </w:rPr>
            </w:pPr>
            <w:proofErr w:type="spellStart"/>
            <w:r w:rsidRPr="00056971">
              <w:rPr>
                <w:rFonts w:asciiTheme="majorHAnsi" w:hAnsiTheme="majorHAnsi" w:cstheme="majorHAnsi"/>
                <w:sz w:val="20"/>
              </w:rPr>
              <w:t>Atpazīst</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iespējamās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problēmas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apguvē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69946769" w14:textId="32DBBD99"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D50087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262084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5E4BBF4" w14:textId="4FACFD5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30B348B" w14:textId="3A7EBC4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FEB8C1B" w14:textId="2B0AD8C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A6ACDA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E612A3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CAD88F0" w14:textId="77777777" w:rsidTr="00254DDC">
        <w:trPr>
          <w:trHeight w:val="70"/>
        </w:trPr>
        <w:tc>
          <w:tcPr>
            <w:tcW w:w="2882" w:type="dxa"/>
            <w:tcBorders>
              <w:right w:val="double" w:sz="4" w:space="0" w:color="auto"/>
            </w:tcBorders>
          </w:tcPr>
          <w:p w14:paraId="21359860" w14:textId="5556516E" w:rsidR="00E6333A" w:rsidRPr="00056971" w:rsidRDefault="00E6333A" w:rsidP="00E6333A">
            <w:pPr>
              <w:autoSpaceDE w:val="0"/>
              <w:autoSpaceDN w:val="0"/>
              <w:adjustRightInd w:val="0"/>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2023661B" w14:textId="73E1A374"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910DB6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6BCA2E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DC163A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F182C2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D626FA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462BFF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B6C816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A40047C" w14:textId="77777777" w:rsidTr="00254DDC">
        <w:trPr>
          <w:trHeight w:val="70"/>
        </w:trPr>
        <w:tc>
          <w:tcPr>
            <w:tcW w:w="2882" w:type="dxa"/>
            <w:tcBorders>
              <w:right w:val="double" w:sz="4" w:space="0" w:color="auto"/>
            </w:tcBorders>
          </w:tcPr>
          <w:p w14:paraId="44645FA2" w14:textId="4191D601" w:rsidR="00E6333A" w:rsidRPr="00056971" w:rsidRDefault="00E6333A" w:rsidP="00E6333A">
            <w:pPr>
              <w:pStyle w:val="a4"/>
              <w:numPr>
                <w:ilvl w:val="0"/>
                <w:numId w:val="6"/>
              </w:numPr>
              <w:autoSpaceDE w:val="0"/>
              <w:autoSpaceDN w:val="0"/>
              <w:adjustRightInd w:val="0"/>
              <w:ind w:left="202" w:hanging="202"/>
              <w:rPr>
                <w:rFonts w:asciiTheme="majorHAnsi" w:hAnsiTheme="majorHAnsi" w:cstheme="majorHAnsi"/>
                <w:sz w:val="20"/>
              </w:rPr>
            </w:pPr>
            <w:proofErr w:type="spellStart"/>
            <w:r w:rsidRPr="00056971">
              <w:rPr>
                <w:rFonts w:asciiTheme="majorHAnsi" w:hAnsiTheme="majorHAnsi" w:cstheme="majorHAnsi"/>
                <w:sz w:val="20"/>
              </w:rPr>
              <w:t>Korelē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mērķus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līdzekļus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sasniedzamos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rezultātus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izglītojamie</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svešvalodu</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otro</w:t>
            </w:r>
            <w:proofErr w:type="spellEnd"/>
            <w:r w:rsidRPr="00056971">
              <w:rPr>
                <w:rFonts w:asciiTheme="majorHAnsi" w:hAnsiTheme="majorHAnsi" w:cstheme="majorHAnsi"/>
                <w:sz w:val="20"/>
              </w:rPr>
              <w:t xml:space="preserve"> valodu.0</w:t>
            </w:r>
          </w:p>
        </w:tc>
        <w:tc>
          <w:tcPr>
            <w:tcW w:w="866" w:type="dxa"/>
            <w:tcBorders>
              <w:left w:val="double" w:sz="4" w:space="0" w:color="auto"/>
              <w:right w:val="dotted" w:sz="4" w:space="0" w:color="auto"/>
            </w:tcBorders>
            <w:shd w:val="clear" w:color="auto" w:fill="FFF8EB"/>
            <w:vAlign w:val="center"/>
          </w:tcPr>
          <w:p w14:paraId="59B59E98" w14:textId="252162E0"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79217C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AA69F4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539684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661F41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6DEB63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901CA07" w14:textId="634F9549"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4B04B29" w14:textId="7F1F058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79C63AB2" w14:textId="77777777" w:rsidTr="00254DDC">
        <w:trPr>
          <w:trHeight w:val="70"/>
        </w:trPr>
        <w:tc>
          <w:tcPr>
            <w:tcW w:w="2882" w:type="dxa"/>
            <w:tcBorders>
              <w:right w:val="double" w:sz="4" w:space="0" w:color="auto"/>
            </w:tcBorders>
          </w:tcPr>
          <w:p w14:paraId="51A37A57" w14:textId="562AA099" w:rsidR="00E6333A" w:rsidRPr="00056971" w:rsidRDefault="00E6333A" w:rsidP="00E6333A">
            <w:pPr>
              <w:pStyle w:val="a4"/>
              <w:numPr>
                <w:ilvl w:val="0"/>
                <w:numId w:val="6"/>
              </w:numPr>
              <w:autoSpaceDE w:val="0"/>
              <w:autoSpaceDN w:val="0"/>
              <w:adjustRightInd w:val="0"/>
              <w:ind w:left="202" w:hanging="202"/>
              <w:rPr>
                <w:rFonts w:asciiTheme="majorHAnsi" w:hAnsiTheme="majorHAnsi" w:cstheme="majorHAnsi"/>
                <w:sz w:val="20"/>
              </w:rPr>
            </w:pPr>
            <w:proofErr w:type="spellStart"/>
            <w:r w:rsidRPr="00056971">
              <w:rPr>
                <w:rFonts w:asciiTheme="majorHAnsi" w:hAnsiTheme="majorHAnsi" w:cstheme="majorHAnsi"/>
                <w:sz w:val="20"/>
              </w:rPr>
              <w:t>Seko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izmaiņām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novitātēm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lastRenderedPageBreak/>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interesējas</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tālākizglītības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spēj</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objektīvi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izvērtēt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kompetenci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07993D04" w14:textId="452DF126"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CC67B0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56A745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FFDFB4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D9EC70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F468D1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09FAFFB" w14:textId="679F4F7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92EF6FD" w14:textId="65B76483"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4B506BEC" w14:textId="77777777" w:rsidTr="00254DDC">
        <w:trPr>
          <w:trHeight w:val="362"/>
        </w:trPr>
        <w:tc>
          <w:tcPr>
            <w:tcW w:w="2882" w:type="dxa"/>
            <w:tcBorders>
              <w:right w:val="double" w:sz="4" w:space="0" w:color="auto"/>
            </w:tcBorders>
            <w:shd w:val="clear" w:color="auto" w:fill="D9D9D9" w:themeFill="background1" w:themeFillShade="D9"/>
          </w:tcPr>
          <w:p w14:paraId="7B0C44F7" w14:textId="7BE7EF67"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Ilgl4022 SVEŠVALODAS UN OTRĀS VALODAS MĀCĪBU METODIKA: ANGĻU VALODAS UN KRIEVU VALODAS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20BEAA86" w14:textId="3E12D1A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4DA094A5" w14:textId="284E5538"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24736019" w14:textId="79D1B2D4"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793A76F8" w14:textId="604FCF9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52F30AC5" w14:textId="211FCF2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50F0F903" w14:textId="7CBE2B5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478DD2F0" w14:textId="16825A89"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26E21BC7" w14:textId="7750120B"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r>
      <w:tr w:rsidR="00E6333A" w:rsidRPr="00056971" w14:paraId="66B3BADA" w14:textId="77777777" w:rsidTr="00254DDC">
        <w:trPr>
          <w:trHeight w:val="70"/>
        </w:trPr>
        <w:tc>
          <w:tcPr>
            <w:tcW w:w="2882" w:type="dxa"/>
            <w:tcBorders>
              <w:right w:val="double" w:sz="4" w:space="0" w:color="auto"/>
            </w:tcBorders>
          </w:tcPr>
          <w:p w14:paraId="41DD4C2F" w14:textId="5D143521"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61C09092" w14:textId="108A2B03"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37727A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D38F9B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DD20A8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DEB87E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FCAA4F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C27094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09B73B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34385D6" w14:textId="77777777" w:rsidTr="00254DDC">
        <w:trPr>
          <w:trHeight w:val="70"/>
        </w:trPr>
        <w:tc>
          <w:tcPr>
            <w:tcW w:w="2882" w:type="dxa"/>
            <w:tcBorders>
              <w:right w:val="double" w:sz="4" w:space="0" w:color="auto"/>
            </w:tcBorders>
          </w:tcPr>
          <w:p w14:paraId="6AAA584B" w14:textId="2D2FB997" w:rsidR="00E6333A" w:rsidRPr="00056971" w:rsidRDefault="00E6333A" w:rsidP="00E6333A">
            <w:pPr>
              <w:pStyle w:val="a4"/>
              <w:numPr>
                <w:ilvl w:val="0"/>
                <w:numId w:val="7"/>
              </w:numPr>
              <w:autoSpaceDE w:val="0"/>
              <w:autoSpaceDN w:val="0"/>
              <w:adjustRightInd w:val="0"/>
              <w:ind w:left="202" w:hanging="202"/>
              <w:rPr>
                <w:rFonts w:asciiTheme="majorHAnsi" w:hAnsiTheme="majorHAnsi" w:cstheme="majorHAnsi"/>
                <w:sz w:val="20"/>
                <w:lang w:val="es-ES"/>
              </w:rPr>
            </w:pPr>
            <w:r w:rsidRPr="00056971">
              <w:rPr>
                <w:rFonts w:asciiTheme="majorHAnsi" w:hAnsiTheme="majorHAnsi" w:cstheme="majorHAnsi"/>
                <w:sz w:val="20"/>
                <w:lang w:val="es-ES"/>
              </w:rPr>
              <w:t>Zina un pārvalda svešvalodas un/vai otrās valodas mācīšanas galvenās metodes un paņēmienus.</w:t>
            </w:r>
          </w:p>
        </w:tc>
        <w:tc>
          <w:tcPr>
            <w:tcW w:w="866" w:type="dxa"/>
            <w:tcBorders>
              <w:left w:val="double" w:sz="4" w:space="0" w:color="auto"/>
              <w:right w:val="dotted" w:sz="4" w:space="0" w:color="auto"/>
            </w:tcBorders>
            <w:shd w:val="clear" w:color="auto" w:fill="FFF8EB"/>
            <w:vAlign w:val="center"/>
          </w:tcPr>
          <w:p w14:paraId="240A2DF5" w14:textId="7510259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591DB62" w14:textId="447A584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379A0E1A" w14:textId="249A21F9"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2C1BCA9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13715A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947C1D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0E3A10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7A5809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3304DFF" w14:textId="77777777" w:rsidTr="00254DDC">
        <w:trPr>
          <w:trHeight w:val="70"/>
        </w:trPr>
        <w:tc>
          <w:tcPr>
            <w:tcW w:w="2882" w:type="dxa"/>
            <w:tcBorders>
              <w:right w:val="double" w:sz="4" w:space="0" w:color="auto"/>
            </w:tcBorders>
          </w:tcPr>
          <w:p w14:paraId="67C5EDAC" w14:textId="76A19396" w:rsidR="00E6333A" w:rsidRPr="00056971" w:rsidRDefault="00E6333A" w:rsidP="00E6333A">
            <w:pPr>
              <w:pStyle w:val="a4"/>
              <w:numPr>
                <w:ilvl w:val="0"/>
                <w:numId w:val="7"/>
              </w:numPr>
              <w:autoSpaceDE w:val="0"/>
              <w:autoSpaceDN w:val="0"/>
              <w:adjustRightInd w:val="0"/>
              <w:ind w:left="202" w:hanging="202"/>
              <w:rPr>
                <w:rFonts w:asciiTheme="majorHAnsi" w:hAnsiTheme="majorHAnsi" w:cstheme="majorHAnsi"/>
                <w:sz w:val="20"/>
                <w:lang w:val="es-ES"/>
              </w:rPr>
            </w:pPr>
            <w:r w:rsidRPr="00056971">
              <w:rPr>
                <w:rFonts w:asciiTheme="majorHAnsi" w:hAnsiTheme="majorHAnsi" w:cstheme="majorHAnsi"/>
                <w:sz w:val="20"/>
                <w:lang w:val="es-ES"/>
              </w:rPr>
              <w:t>Skaidro svešvalodas un/vai otrās valodas mācīšanas īpatnības.</w:t>
            </w:r>
          </w:p>
        </w:tc>
        <w:tc>
          <w:tcPr>
            <w:tcW w:w="866" w:type="dxa"/>
            <w:tcBorders>
              <w:left w:val="double" w:sz="4" w:space="0" w:color="auto"/>
              <w:right w:val="dotted" w:sz="4" w:space="0" w:color="auto"/>
            </w:tcBorders>
            <w:shd w:val="clear" w:color="auto" w:fill="FFF8EB"/>
            <w:vAlign w:val="center"/>
          </w:tcPr>
          <w:p w14:paraId="2F3BC384" w14:textId="5E19528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22C8653D" w14:textId="101A57E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7CE0972B" w14:textId="5DAAA68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4F144DC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8F96AA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37D061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E60A65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CDADBD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6AA74CD" w14:textId="77777777" w:rsidTr="00254DDC">
        <w:trPr>
          <w:trHeight w:val="70"/>
        </w:trPr>
        <w:tc>
          <w:tcPr>
            <w:tcW w:w="2882" w:type="dxa"/>
            <w:tcBorders>
              <w:right w:val="double" w:sz="4" w:space="0" w:color="auto"/>
            </w:tcBorders>
          </w:tcPr>
          <w:p w14:paraId="7527F34E" w14:textId="5AA67568"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18ADEC74" w14:textId="248D0820"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354CE0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770724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FDCED2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983B9F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D81A0F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10980C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49DD96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3114482" w14:textId="77777777" w:rsidTr="00254DDC">
        <w:trPr>
          <w:trHeight w:val="70"/>
        </w:trPr>
        <w:tc>
          <w:tcPr>
            <w:tcW w:w="2882" w:type="dxa"/>
            <w:tcBorders>
              <w:right w:val="double" w:sz="4" w:space="0" w:color="auto"/>
            </w:tcBorders>
          </w:tcPr>
          <w:p w14:paraId="44FCEC00" w14:textId="17C7DBF9" w:rsidR="00E6333A" w:rsidRPr="00056971" w:rsidRDefault="00E6333A" w:rsidP="00E6333A">
            <w:pPr>
              <w:pStyle w:val="a4"/>
              <w:numPr>
                <w:ilvl w:val="0"/>
                <w:numId w:val="7"/>
              </w:numPr>
              <w:autoSpaceDE w:val="0"/>
              <w:autoSpaceDN w:val="0"/>
              <w:adjustRightInd w:val="0"/>
              <w:ind w:left="216" w:hanging="216"/>
              <w:rPr>
                <w:rFonts w:asciiTheme="majorHAnsi" w:hAnsiTheme="majorHAnsi" w:cstheme="majorHAnsi"/>
                <w:sz w:val="20"/>
              </w:rPr>
            </w:pP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vada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klātienes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attālinātas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stundas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pielieto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motivē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skolēnu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saistītas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dzīivi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5F69A56" w14:textId="534DBD97"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08BA30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7F9BF2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325ECF7" w14:textId="45D6AF78"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41009E5D" w14:textId="5816583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FC83F6F" w14:textId="6C4457E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5036638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194586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DC5E84F" w14:textId="77777777" w:rsidTr="00254DDC">
        <w:trPr>
          <w:trHeight w:val="70"/>
        </w:trPr>
        <w:tc>
          <w:tcPr>
            <w:tcW w:w="2882" w:type="dxa"/>
            <w:tcBorders>
              <w:right w:val="double" w:sz="4" w:space="0" w:color="auto"/>
            </w:tcBorders>
          </w:tcPr>
          <w:p w14:paraId="5B32984D" w14:textId="5A0F9B93" w:rsidR="00E6333A" w:rsidRPr="00056971" w:rsidRDefault="00E6333A" w:rsidP="00E6333A">
            <w:pPr>
              <w:pStyle w:val="a4"/>
              <w:numPr>
                <w:ilvl w:val="0"/>
                <w:numId w:val="7"/>
              </w:numPr>
              <w:autoSpaceDE w:val="0"/>
              <w:autoSpaceDN w:val="0"/>
              <w:adjustRightInd w:val="0"/>
              <w:ind w:left="216" w:hanging="216"/>
              <w:rPr>
                <w:rFonts w:asciiTheme="majorHAnsi" w:hAnsiTheme="majorHAnsi" w:cstheme="majorHAnsi"/>
                <w:sz w:val="20"/>
              </w:rPr>
            </w:pPr>
            <w:proofErr w:type="spellStart"/>
            <w:r w:rsidRPr="00056971">
              <w:rPr>
                <w:rFonts w:asciiTheme="majorHAnsi" w:hAnsiTheme="majorHAnsi" w:cstheme="majorHAnsi"/>
                <w:sz w:val="20"/>
              </w:rPr>
              <w:t>Atpazīst</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iespējamās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problēmas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apguvē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F09B0A4" w14:textId="0C09863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1CA684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D0F70C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466DF1B" w14:textId="14EE26A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0989F40A" w14:textId="0F4D520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0C63E653" w14:textId="2451627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F87A49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1C215A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402948A" w14:textId="77777777" w:rsidTr="00254DDC">
        <w:trPr>
          <w:trHeight w:val="70"/>
        </w:trPr>
        <w:tc>
          <w:tcPr>
            <w:tcW w:w="2882" w:type="dxa"/>
            <w:tcBorders>
              <w:right w:val="double" w:sz="4" w:space="0" w:color="auto"/>
            </w:tcBorders>
          </w:tcPr>
          <w:p w14:paraId="0059554B" w14:textId="7E5F5DE8" w:rsidR="00E6333A" w:rsidRPr="00056971" w:rsidRDefault="00E6333A" w:rsidP="00E6333A">
            <w:pPr>
              <w:autoSpaceDE w:val="0"/>
              <w:autoSpaceDN w:val="0"/>
              <w:adjustRightInd w:val="0"/>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7E29C43C" w14:textId="79D2A5CC"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35A1AA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2BD7FE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AE1088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610F8B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421430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B14CA7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7A730A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B22CB79" w14:textId="77777777" w:rsidTr="00254DDC">
        <w:trPr>
          <w:trHeight w:val="70"/>
        </w:trPr>
        <w:tc>
          <w:tcPr>
            <w:tcW w:w="2882" w:type="dxa"/>
            <w:tcBorders>
              <w:right w:val="double" w:sz="4" w:space="0" w:color="auto"/>
            </w:tcBorders>
          </w:tcPr>
          <w:p w14:paraId="5EEBDF7D" w14:textId="7DBC0ADE" w:rsidR="00E6333A" w:rsidRPr="00056971" w:rsidRDefault="00E6333A" w:rsidP="00E6333A">
            <w:pPr>
              <w:pStyle w:val="a4"/>
              <w:numPr>
                <w:ilvl w:val="0"/>
                <w:numId w:val="7"/>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t>Korelē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mērķus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līdzekļus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sasniedzamos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rezultātus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izglītojamie</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svešvalodu</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9E99F5F" w14:textId="362F4CD9"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293B4A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785A2B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CC0F81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1FB470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FDFBC5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54A352B" w14:textId="31178D1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AE6965A" w14:textId="6F8C4E3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3A3277F5" w14:textId="77777777" w:rsidTr="00254DDC">
        <w:trPr>
          <w:trHeight w:val="70"/>
        </w:trPr>
        <w:tc>
          <w:tcPr>
            <w:tcW w:w="2882" w:type="dxa"/>
            <w:tcBorders>
              <w:right w:val="double" w:sz="4" w:space="0" w:color="auto"/>
            </w:tcBorders>
          </w:tcPr>
          <w:p w14:paraId="52068037" w14:textId="50AAB45A" w:rsidR="00E6333A" w:rsidRPr="00056971" w:rsidRDefault="00E6333A" w:rsidP="00E6333A">
            <w:pPr>
              <w:pStyle w:val="a4"/>
              <w:numPr>
                <w:ilvl w:val="0"/>
                <w:numId w:val="7"/>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lastRenderedPageBreak/>
              <w:t>Seko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izmaiņām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novitātēm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interesējas</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tālākizglītības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spēj</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objektīvi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izvērtēt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kompetenci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5E71A382" w14:textId="603C1102"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89A90C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CB151B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998225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C69FCB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9107FD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90493D9" w14:textId="7EA6A19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6FA8CFA2" w14:textId="59929E2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717FC776" w14:textId="77777777" w:rsidTr="00254DDC">
        <w:trPr>
          <w:trHeight w:val="362"/>
        </w:trPr>
        <w:tc>
          <w:tcPr>
            <w:tcW w:w="2882" w:type="dxa"/>
            <w:tcBorders>
              <w:right w:val="double" w:sz="4" w:space="0" w:color="auto"/>
            </w:tcBorders>
            <w:shd w:val="clear" w:color="auto" w:fill="D9D9D9" w:themeFill="background1" w:themeFillShade="D9"/>
          </w:tcPr>
          <w:p w14:paraId="0052EE50" w14:textId="4F4C4334"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Ilgl4023 SVEŠVALODAS UN OTRĀS VALODAS MĀCĪBU METODIKA: ANGĻU VALODAS UN SPĀŅU VALODAS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088D1310" w14:textId="7D2EE63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2720EF6F" w14:textId="3795C6F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358E3408" w14:textId="3ED26F3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2B6EE2C6" w14:textId="6E41380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57FE8937" w14:textId="020962A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5AE2E12A" w14:textId="0BEB66FF"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4CE4EE76" w14:textId="4C6A36D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059CF56B" w14:textId="4A6D4E02" w:rsidR="00E6333A" w:rsidRPr="00056971" w:rsidRDefault="00E6333A" w:rsidP="00E6333A">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6333A" w:rsidRPr="00056971" w14:paraId="732066E7" w14:textId="77777777" w:rsidTr="00254DDC">
        <w:trPr>
          <w:trHeight w:val="70"/>
        </w:trPr>
        <w:tc>
          <w:tcPr>
            <w:tcW w:w="2882" w:type="dxa"/>
            <w:tcBorders>
              <w:right w:val="double" w:sz="4" w:space="0" w:color="auto"/>
            </w:tcBorders>
          </w:tcPr>
          <w:p w14:paraId="3F8D765A" w14:textId="588D5D6E"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31023B34" w14:textId="14005C2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DA611E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70AC1B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2B62C5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1CF316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4A6768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11D476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B47F8C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06458BD" w14:textId="77777777" w:rsidTr="00254DDC">
        <w:trPr>
          <w:trHeight w:val="70"/>
        </w:trPr>
        <w:tc>
          <w:tcPr>
            <w:tcW w:w="2882" w:type="dxa"/>
            <w:tcBorders>
              <w:right w:val="double" w:sz="4" w:space="0" w:color="auto"/>
            </w:tcBorders>
          </w:tcPr>
          <w:p w14:paraId="399B1FEA" w14:textId="4F0C76E4" w:rsidR="00E6333A" w:rsidRPr="00056971" w:rsidRDefault="00E6333A" w:rsidP="00E6333A">
            <w:pPr>
              <w:pStyle w:val="a4"/>
              <w:numPr>
                <w:ilvl w:val="0"/>
                <w:numId w:val="8"/>
              </w:numPr>
              <w:autoSpaceDE w:val="0"/>
              <w:autoSpaceDN w:val="0"/>
              <w:adjustRightInd w:val="0"/>
              <w:ind w:left="216" w:hanging="216"/>
              <w:rPr>
                <w:rFonts w:asciiTheme="majorHAnsi" w:hAnsiTheme="majorHAnsi" w:cstheme="majorHAnsi"/>
                <w:sz w:val="20"/>
                <w:lang w:val="es-ES"/>
              </w:rPr>
            </w:pPr>
            <w:r w:rsidRPr="00056971">
              <w:rPr>
                <w:rFonts w:asciiTheme="majorHAnsi" w:hAnsiTheme="majorHAnsi" w:cstheme="majorHAnsi"/>
                <w:sz w:val="20"/>
                <w:lang w:val="es-ES"/>
              </w:rPr>
              <w:t>Zina un pārvalda svešvalodas un/vai otrās valodas mācīšanas galvenās metodes un paņēmienus.</w:t>
            </w:r>
          </w:p>
        </w:tc>
        <w:tc>
          <w:tcPr>
            <w:tcW w:w="866" w:type="dxa"/>
            <w:tcBorders>
              <w:left w:val="double" w:sz="4" w:space="0" w:color="auto"/>
              <w:right w:val="dotted" w:sz="4" w:space="0" w:color="auto"/>
            </w:tcBorders>
            <w:shd w:val="clear" w:color="auto" w:fill="FFF8EB"/>
            <w:vAlign w:val="center"/>
          </w:tcPr>
          <w:p w14:paraId="0F2414AD" w14:textId="4612BEA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7639DAF4" w14:textId="46E0C35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2491C5FE" w14:textId="37B1DA1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76564C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7D83FB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E125C3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168EEB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19BC86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2866CD9" w14:textId="77777777" w:rsidTr="00254DDC">
        <w:trPr>
          <w:trHeight w:val="70"/>
        </w:trPr>
        <w:tc>
          <w:tcPr>
            <w:tcW w:w="2882" w:type="dxa"/>
            <w:tcBorders>
              <w:right w:val="double" w:sz="4" w:space="0" w:color="auto"/>
            </w:tcBorders>
          </w:tcPr>
          <w:p w14:paraId="04020818" w14:textId="4D13711B" w:rsidR="00E6333A" w:rsidRPr="00056971" w:rsidRDefault="00E6333A" w:rsidP="00E6333A">
            <w:pPr>
              <w:pStyle w:val="a4"/>
              <w:numPr>
                <w:ilvl w:val="0"/>
                <w:numId w:val="8"/>
              </w:numPr>
              <w:autoSpaceDE w:val="0"/>
              <w:autoSpaceDN w:val="0"/>
              <w:adjustRightInd w:val="0"/>
              <w:ind w:left="216" w:hanging="216"/>
              <w:rPr>
                <w:rFonts w:asciiTheme="majorHAnsi" w:hAnsiTheme="majorHAnsi" w:cstheme="majorHAnsi"/>
                <w:sz w:val="20"/>
                <w:lang w:val="es-ES"/>
              </w:rPr>
            </w:pPr>
            <w:r w:rsidRPr="00056971">
              <w:rPr>
                <w:rFonts w:asciiTheme="majorHAnsi" w:hAnsiTheme="majorHAnsi" w:cstheme="majorHAnsi"/>
                <w:sz w:val="20"/>
                <w:lang w:val="es-ES"/>
              </w:rPr>
              <w:t>Skaidro svešvalodas un/vai otrās valodas mācīšanas īpatnības.</w:t>
            </w:r>
          </w:p>
        </w:tc>
        <w:tc>
          <w:tcPr>
            <w:tcW w:w="866" w:type="dxa"/>
            <w:tcBorders>
              <w:left w:val="double" w:sz="4" w:space="0" w:color="auto"/>
              <w:right w:val="dotted" w:sz="4" w:space="0" w:color="auto"/>
            </w:tcBorders>
            <w:shd w:val="clear" w:color="auto" w:fill="FFF8EB"/>
            <w:vAlign w:val="center"/>
          </w:tcPr>
          <w:p w14:paraId="5CFD30AC" w14:textId="62F27F9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784119E9" w14:textId="265AADB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748C0145" w14:textId="7FC7F0B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3A19973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2CA3EF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3DF6A5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CFF842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17E3A1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0C325D7" w14:textId="77777777" w:rsidTr="00254DDC">
        <w:trPr>
          <w:trHeight w:val="70"/>
        </w:trPr>
        <w:tc>
          <w:tcPr>
            <w:tcW w:w="2882" w:type="dxa"/>
            <w:tcBorders>
              <w:right w:val="double" w:sz="4" w:space="0" w:color="auto"/>
            </w:tcBorders>
          </w:tcPr>
          <w:p w14:paraId="565D0079" w14:textId="41494557"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48E80563" w14:textId="5147B9AD"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823823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547CE0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EB8A08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BF3A37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CD354E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26C72F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5823F4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CB0BA92" w14:textId="77777777" w:rsidTr="00254DDC">
        <w:trPr>
          <w:trHeight w:val="70"/>
        </w:trPr>
        <w:tc>
          <w:tcPr>
            <w:tcW w:w="2882" w:type="dxa"/>
            <w:tcBorders>
              <w:right w:val="double" w:sz="4" w:space="0" w:color="auto"/>
            </w:tcBorders>
          </w:tcPr>
          <w:p w14:paraId="7A8EA8BD" w14:textId="53907D82" w:rsidR="00E6333A" w:rsidRPr="00056971" w:rsidRDefault="00E6333A" w:rsidP="00E6333A">
            <w:pPr>
              <w:pStyle w:val="a4"/>
              <w:numPr>
                <w:ilvl w:val="0"/>
                <w:numId w:val="8"/>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vada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klātienes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attālinātas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stundas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pielieto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motivē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skolēnu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saistītas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dzīivi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DEC6534" w14:textId="049AAB38"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00F3503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158022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8584FC9" w14:textId="7738F79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EF9DCBF" w14:textId="5F807E5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02968440" w14:textId="5F7B483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35C3E4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4CDF80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063C045" w14:textId="77777777" w:rsidTr="00254DDC">
        <w:trPr>
          <w:trHeight w:val="70"/>
        </w:trPr>
        <w:tc>
          <w:tcPr>
            <w:tcW w:w="2882" w:type="dxa"/>
            <w:tcBorders>
              <w:right w:val="double" w:sz="4" w:space="0" w:color="auto"/>
            </w:tcBorders>
          </w:tcPr>
          <w:p w14:paraId="4CD19DAC" w14:textId="53933484" w:rsidR="00E6333A" w:rsidRPr="00056971" w:rsidRDefault="00E6333A" w:rsidP="00E6333A">
            <w:pPr>
              <w:pStyle w:val="a4"/>
              <w:numPr>
                <w:ilvl w:val="0"/>
                <w:numId w:val="8"/>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t>Atpazīst</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iespējamās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problēmas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apguvē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09AA0EF" w14:textId="74C3F568"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71CB54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364724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F814B83" w14:textId="178D33F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E3AB722" w14:textId="1F0EDB4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1D906553" w14:textId="17FFF3A3"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478BF00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E8506D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2BA61DD" w14:textId="77777777" w:rsidTr="00254DDC">
        <w:trPr>
          <w:trHeight w:val="70"/>
        </w:trPr>
        <w:tc>
          <w:tcPr>
            <w:tcW w:w="2882" w:type="dxa"/>
            <w:tcBorders>
              <w:right w:val="double" w:sz="4" w:space="0" w:color="auto"/>
            </w:tcBorders>
          </w:tcPr>
          <w:p w14:paraId="0F9E9106" w14:textId="3630F5A7"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512E5484" w14:textId="585AC8B0"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96D34C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D8E948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1E5D28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8CAF8E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DBCCBE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EE6558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56BC6E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E3CA07E" w14:textId="77777777" w:rsidTr="00254DDC">
        <w:trPr>
          <w:trHeight w:val="70"/>
        </w:trPr>
        <w:tc>
          <w:tcPr>
            <w:tcW w:w="2882" w:type="dxa"/>
            <w:tcBorders>
              <w:right w:val="double" w:sz="4" w:space="0" w:color="auto"/>
            </w:tcBorders>
          </w:tcPr>
          <w:p w14:paraId="20125A1B" w14:textId="26B7D6B4" w:rsidR="00E6333A" w:rsidRPr="00056971" w:rsidRDefault="00E6333A" w:rsidP="00E6333A">
            <w:pPr>
              <w:pStyle w:val="a4"/>
              <w:numPr>
                <w:ilvl w:val="0"/>
                <w:numId w:val="8"/>
              </w:numPr>
              <w:autoSpaceDE w:val="0"/>
              <w:autoSpaceDN w:val="0"/>
              <w:adjustRightInd w:val="0"/>
              <w:ind w:left="216" w:hanging="216"/>
              <w:rPr>
                <w:rFonts w:asciiTheme="majorHAnsi" w:hAnsiTheme="majorHAnsi" w:cstheme="majorHAnsi"/>
                <w:sz w:val="20"/>
              </w:rPr>
            </w:pPr>
            <w:proofErr w:type="spellStart"/>
            <w:r w:rsidRPr="00056971">
              <w:rPr>
                <w:rFonts w:asciiTheme="majorHAnsi" w:hAnsiTheme="majorHAnsi" w:cstheme="majorHAnsi"/>
                <w:sz w:val="20"/>
              </w:rPr>
              <w:t>Korelē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mērķus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līdzekļus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sasniedzamos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rezultātus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izglītojamie</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lastRenderedPageBreak/>
              <w:t>svešvalodu</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B177EFE" w14:textId="69E3290A"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F6FD78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0AC164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4DEAF0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DEC88B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64595A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68B9C02" w14:textId="455E699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74ECDF3A" w14:textId="5205337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42FA050D" w14:textId="77777777" w:rsidTr="00254DDC">
        <w:trPr>
          <w:trHeight w:val="70"/>
        </w:trPr>
        <w:tc>
          <w:tcPr>
            <w:tcW w:w="2882" w:type="dxa"/>
            <w:tcBorders>
              <w:right w:val="double" w:sz="4" w:space="0" w:color="auto"/>
            </w:tcBorders>
          </w:tcPr>
          <w:p w14:paraId="53F19B12" w14:textId="27570FE3" w:rsidR="00E6333A" w:rsidRPr="00056971" w:rsidRDefault="00E6333A" w:rsidP="00E6333A">
            <w:pPr>
              <w:pStyle w:val="a4"/>
              <w:numPr>
                <w:ilvl w:val="0"/>
                <w:numId w:val="8"/>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t>Seko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izmaiņām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novitātēm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interesējas</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tālākizglītības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spēj</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objektīvi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izvērtēt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kompetenci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76D6D3BB" w14:textId="00D51201"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A85B71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6CE382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04E57D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288BA04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F8FA15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42DB4F7" w14:textId="4A021FE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38843535" w14:textId="4E8E61B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21881046" w14:textId="77777777" w:rsidTr="00254DDC">
        <w:trPr>
          <w:trHeight w:val="362"/>
        </w:trPr>
        <w:tc>
          <w:tcPr>
            <w:tcW w:w="2882" w:type="dxa"/>
            <w:tcBorders>
              <w:right w:val="double" w:sz="4" w:space="0" w:color="auto"/>
            </w:tcBorders>
            <w:shd w:val="clear" w:color="auto" w:fill="D9D9D9" w:themeFill="background1" w:themeFillShade="D9"/>
          </w:tcPr>
          <w:p w14:paraId="2283248C" w14:textId="08D0F38E"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Ilgl4024 SVEŠVALODAS UN OTRĀS VALODAS MĀCĪBU METODIKA: ANGĻU VALODAS UN FRANČU VALODAS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1C1DDD89" w14:textId="38A077EE"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40C89FF8" w14:textId="34EEBE15"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6BADC6B5" w14:textId="45FEF9C7"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04ACF0E3" w14:textId="61C1327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79A1F3ED" w14:textId="4BB8E92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5517C588" w14:textId="0FD5375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C01C4C2" w14:textId="01B7D01B"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3AE5EB7E" w14:textId="03B75FB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r>
      <w:tr w:rsidR="00E6333A" w:rsidRPr="00056971" w14:paraId="2BC907D6" w14:textId="77777777" w:rsidTr="00254DDC">
        <w:trPr>
          <w:trHeight w:val="70"/>
        </w:trPr>
        <w:tc>
          <w:tcPr>
            <w:tcW w:w="2882" w:type="dxa"/>
            <w:tcBorders>
              <w:right w:val="double" w:sz="4" w:space="0" w:color="auto"/>
            </w:tcBorders>
          </w:tcPr>
          <w:p w14:paraId="1493BBA1" w14:textId="0B6AFE00"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0291BC60" w14:textId="63614E9D"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BF45AC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84B956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6B0879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D4E4B2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FA6D45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E2CE30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B0E39B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86182B2" w14:textId="77777777" w:rsidTr="00254DDC">
        <w:trPr>
          <w:trHeight w:val="70"/>
        </w:trPr>
        <w:tc>
          <w:tcPr>
            <w:tcW w:w="2882" w:type="dxa"/>
            <w:tcBorders>
              <w:right w:val="double" w:sz="4" w:space="0" w:color="auto"/>
            </w:tcBorders>
          </w:tcPr>
          <w:p w14:paraId="3C86DC8E" w14:textId="6EB0FAC9" w:rsidR="00E6333A" w:rsidRPr="00056971" w:rsidRDefault="00E6333A" w:rsidP="00E6333A">
            <w:pPr>
              <w:pStyle w:val="a4"/>
              <w:numPr>
                <w:ilvl w:val="0"/>
                <w:numId w:val="9"/>
              </w:numPr>
              <w:autoSpaceDE w:val="0"/>
              <w:autoSpaceDN w:val="0"/>
              <w:adjustRightInd w:val="0"/>
              <w:ind w:left="258" w:hanging="258"/>
              <w:rPr>
                <w:rFonts w:asciiTheme="majorHAnsi" w:hAnsiTheme="majorHAnsi" w:cstheme="majorHAnsi"/>
                <w:sz w:val="20"/>
                <w:lang w:val="es-ES"/>
              </w:rPr>
            </w:pPr>
            <w:r w:rsidRPr="00056971">
              <w:rPr>
                <w:rFonts w:asciiTheme="majorHAnsi" w:hAnsiTheme="majorHAnsi" w:cstheme="majorHAnsi"/>
                <w:sz w:val="20"/>
                <w:lang w:val="es-ES"/>
              </w:rPr>
              <w:t>Zina un pārvalda svešvalodas un/vai otrās valodas mācīšanas galvenās metodes un paņēmienus.</w:t>
            </w:r>
          </w:p>
        </w:tc>
        <w:tc>
          <w:tcPr>
            <w:tcW w:w="866" w:type="dxa"/>
            <w:tcBorders>
              <w:left w:val="double" w:sz="4" w:space="0" w:color="auto"/>
              <w:right w:val="dotted" w:sz="4" w:space="0" w:color="auto"/>
            </w:tcBorders>
            <w:shd w:val="clear" w:color="auto" w:fill="FFF8EB"/>
            <w:vAlign w:val="center"/>
          </w:tcPr>
          <w:p w14:paraId="1CC80BA1" w14:textId="706A60F9"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4172E360" w14:textId="3CE8B64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F89A314" w14:textId="46A696B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E4221D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A19EED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FEC292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1F3E42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485B44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6A20B03" w14:textId="77777777" w:rsidTr="00254DDC">
        <w:trPr>
          <w:trHeight w:val="70"/>
        </w:trPr>
        <w:tc>
          <w:tcPr>
            <w:tcW w:w="2882" w:type="dxa"/>
            <w:tcBorders>
              <w:right w:val="double" w:sz="4" w:space="0" w:color="auto"/>
            </w:tcBorders>
          </w:tcPr>
          <w:p w14:paraId="1EA0B2C3" w14:textId="7B02335D" w:rsidR="00E6333A" w:rsidRPr="00056971" w:rsidRDefault="00E6333A" w:rsidP="00E6333A">
            <w:pPr>
              <w:pStyle w:val="a4"/>
              <w:numPr>
                <w:ilvl w:val="0"/>
                <w:numId w:val="9"/>
              </w:numPr>
              <w:autoSpaceDE w:val="0"/>
              <w:autoSpaceDN w:val="0"/>
              <w:adjustRightInd w:val="0"/>
              <w:ind w:left="258" w:hanging="258"/>
              <w:rPr>
                <w:rFonts w:asciiTheme="majorHAnsi" w:hAnsiTheme="majorHAnsi" w:cstheme="majorHAnsi"/>
                <w:sz w:val="20"/>
                <w:lang w:val="es-ES"/>
              </w:rPr>
            </w:pPr>
            <w:r w:rsidRPr="00056971">
              <w:rPr>
                <w:rFonts w:asciiTheme="majorHAnsi" w:hAnsiTheme="majorHAnsi" w:cstheme="majorHAnsi"/>
                <w:sz w:val="20"/>
                <w:lang w:val="es-ES"/>
              </w:rPr>
              <w:t>Skaidro svešvalodas un/vai otrās valodas mācīšanas īpatnības.</w:t>
            </w:r>
          </w:p>
        </w:tc>
        <w:tc>
          <w:tcPr>
            <w:tcW w:w="866" w:type="dxa"/>
            <w:tcBorders>
              <w:left w:val="double" w:sz="4" w:space="0" w:color="auto"/>
              <w:right w:val="dotted" w:sz="4" w:space="0" w:color="auto"/>
            </w:tcBorders>
            <w:shd w:val="clear" w:color="auto" w:fill="FFF8EB"/>
            <w:vAlign w:val="center"/>
          </w:tcPr>
          <w:p w14:paraId="15F6ABE6" w14:textId="5CF2805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332D4DDA" w14:textId="555470A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6C107FFB" w14:textId="2373AD3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500AAD9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4B1E81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821DF0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676B2A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2B00AF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F49093B" w14:textId="77777777" w:rsidTr="00254DDC">
        <w:trPr>
          <w:trHeight w:val="70"/>
        </w:trPr>
        <w:tc>
          <w:tcPr>
            <w:tcW w:w="2882" w:type="dxa"/>
            <w:tcBorders>
              <w:right w:val="double" w:sz="4" w:space="0" w:color="auto"/>
            </w:tcBorders>
          </w:tcPr>
          <w:p w14:paraId="5CC39C64" w14:textId="712AC0A8"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575386D0" w14:textId="48A5FD11"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A67B54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7A224D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26CCB0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2B509A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6413F0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01B380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F41182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5334F992" w14:textId="77777777" w:rsidTr="00254DDC">
        <w:trPr>
          <w:trHeight w:val="70"/>
        </w:trPr>
        <w:tc>
          <w:tcPr>
            <w:tcW w:w="2882" w:type="dxa"/>
            <w:tcBorders>
              <w:right w:val="double" w:sz="4" w:space="0" w:color="auto"/>
            </w:tcBorders>
          </w:tcPr>
          <w:p w14:paraId="03993B8E" w14:textId="0FAA3C9A" w:rsidR="00E6333A" w:rsidRPr="00056971" w:rsidRDefault="00E6333A" w:rsidP="00E6333A">
            <w:pPr>
              <w:pStyle w:val="a4"/>
              <w:numPr>
                <w:ilvl w:val="0"/>
                <w:numId w:val="9"/>
              </w:numPr>
              <w:autoSpaceDE w:val="0"/>
              <w:autoSpaceDN w:val="0"/>
              <w:adjustRightInd w:val="0"/>
              <w:ind w:left="272" w:hanging="262"/>
              <w:rPr>
                <w:rFonts w:asciiTheme="majorHAnsi" w:hAnsiTheme="majorHAnsi" w:cstheme="majorHAnsi"/>
                <w:sz w:val="20"/>
              </w:rPr>
            </w:pP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vada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klātienes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attālinātas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stundas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pielieto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motivē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skolēnu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saistītas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dzīvi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88E7108" w14:textId="13A3AA1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7B930D7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3781B4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1BAF0EC" w14:textId="38D859D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BB952D2" w14:textId="5EFB0FE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4FAB07E6" w14:textId="609CF9D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F5AD29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0A4D514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1EC420E" w14:textId="77777777" w:rsidTr="00254DDC">
        <w:trPr>
          <w:trHeight w:val="70"/>
        </w:trPr>
        <w:tc>
          <w:tcPr>
            <w:tcW w:w="2882" w:type="dxa"/>
            <w:tcBorders>
              <w:right w:val="double" w:sz="4" w:space="0" w:color="auto"/>
            </w:tcBorders>
          </w:tcPr>
          <w:p w14:paraId="4EF8E09E" w14:textId="50876DD3" w:rsidR="00E6333A" w:rsidRPr="00056971" w:rsidRDefault="00E6333A" w:rsidP="00E6333A">
            <w:pPr>
              <w:pStyle w:val="a4"/>
              <w:numPr>
                <w:ilvl w:val="0"/>
                <w:numId w:val="9"/>
              </w:numPr>
              <w:autoSpaceDE w:val="0"/>
              <w:autoSpaceDN w:val="0"/>
              <w:adjustRightInd w:val="0"/>
              <w:ind w:left="272" w:hanging="262"/>
              <w:rPr>
                <w:rFonts w:asciiTheme="majorHAnsi" w:hAnsiTheme="majorHAnsi" w:cstheme="majorHAnsi"/>
                <w:sz w:val="20"/>
              </w:rPr>
            </w:pPr>
            <w:proofErr w:type="spellStart"/>
            <w:r w:rsidRPr="00056971">
              <w:rPr>
                <w:rFonts w:asciiTheme="majorHAnsi" w:hAnsiTheme="majorHAnsi" w:cstheme="majorHAnsi"/>
                <w:sz w:val="20"/>
              </w:rPr>
              <w:t>Atpazīst</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iespējamās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problēmas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apguvē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CCDE511" w14:textId="61FC761B"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1D9849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0C025F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67C51E9" w14:textId="012A65E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1A5F3CCD" w14:textId="529542B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52AC4057" w14:textId="432D257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352D287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076356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84A5489" w14:textId="77777777" w:rsidTr="00254DDC">
        <w:trPr>
          <w:trHeight w:val="70"/>
        </w:trPr>
        <w:tc>
          <w:tcPr>
            <w:tcW w:w="2882" w:type="dxa"/>
            <w:tcBorders>
              <w:right w:val="double" w:sz="4" w:space="0" w:color="auto"/>
            </w:tcBorders>
          </w:tcPr>
          <w:p w14:paraId="5E505B5D" w14:textId="5AFE2750"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KOMPETENCE</w:t>
            </w:r>
          </w:p>
        </w:tc>
        <w:tc>
          <w:tcPr>
            <w:tcW w:w="866" w:type="dxa"/>
            <w:tcBorders>
              <w:left w:val="double" w:sz="4" w:space="0" w:color="auto"/>
              <w:right w:val="dotted" w:sz="4" w:space="0" w:color="auto"/>
            </w:tcBorders>
            <w:shd w:val="clear" w:color="auto" w:fill="FFF8EB"/>
            <w:vAlign w:val="center"/>
          </w:tcPr>
          <w:p w14:paraId="4BCDF146" w14:textId="50F08E3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6ADF94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B3FD88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B62896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E3F51B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E2EFD5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BBA22B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ED18E3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FA5D742" w14:textId="77777777" w:rsidTr="00254DDC">
        <w:trPr>
          <w:trHeight w:val="70"/>
        </w:trPr>
        <w:tc>
          <w:tcPr>
            <w:tcW w:w="2882" w:type="dxa"/>
            <w:tcBorders>
              <w:right w:val="double" w:sz="4" w:space="0" w:color="auto"/>
            </w:tcBorders>
          </w:tcPr>
          <w:p w14:paraId="363E49B1" w14:textId="222B6398" w:rsidR="00E6333A" w:rsidRPr="00056971" w:rsidRDefault="00E6333A" w:rsidP="00E6333A">
            <w:pPr>
              <w:pStyle w:val="a4"/>
              <w:numPr>
                <w:ilvl w:val="0"/>
                <w:numId w:val="9"/>
              </w:numPr>
              <w:autoSpaceDE w:val="0"/>
              <w:autoSpaceDN w:val="0"/>
              <w:adjustRightInd w:val="0"/>
              <w:ind w:left="244" w:hanging="244"/>
              <w:rPr>
                <w:rFonts w:asciiTheme="majorHAnsi" w:hAnsiTheme="majorHAnsi" w:cstheme="majorHAnsi"/>
                <w:sz w:val="20"/>
              </w:rPr>
            </w:pPr>
            <w:proofErr w:type="spellStart"/>
            <w:r w:rsidRPr="00056971">
              <w:rPr>
                <w:rFonts w:asciiTheme="majorHAnsi" w:hAnsiTheme="majorHAnsi" w:cstheme="majorHAnsi"/>
                <w:sz w:val="20"/>
              </w:rPr>
              <w:lastRenderedPageBreak/>
              <w:t>Korelē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mērķus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līdzekļus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sasniedzamos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rezultātus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izglītojamie</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svešvalodu</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0E9DE571" w14:textId="1E0897D1"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A77E73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4EEB1B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424161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7713A9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DE092F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0B72A962" w14:textId="21331229"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8D8C90D" w14:textId="3F4C639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07C9FCE5" w14:textId="77777777" w:rsidTr="00254DDC">
        <w:trPr>
          <w:trHeight w:val="70"/>
        </w:trPr>
        <w:tc>
          <w:tcPr>
            <w:tcW w:w="2882" w:type="dxa"/>
            <w:tcBorders>
              <w:right w:val="double" w:sz="4" w:space="0" w:color="auto"/>
            </w:tcBorders>
          </w:tcPr>
          <w:p w14:paraId="396D3E11" w14:textId="1B8E32F2" w:rsidR="00E6333A" w:rsidRPr="00056971" w:rsidRDefault="00E6333A" w:rsidP="00E6333A">
            <w:pPr>
              <w:pStyle w:val="a4"/>
              <w:numPr>
                <w:ilvl w:val="0"/>
                <w:numId w:val="9"/>
              </w:numPr>
              <w:autoSpaceDE w:val="0"/>
              <w:autoSpaceDN w:val="0"/>
              <w:adjustRightInd w:val="0"/>
              <w:ind w:left="244" w:hanging="244"/>
              <w:rPr>
                <w:rFonts w:asciiTheme="majorHAnsi" w:hAnsiTheme="majorHAnsi" w:cstheme="majorHAnsi"/>
                <w:sz w:val="20"/>
              </w:rPr>
            </w:pPr>
            <w:proofErr w:type="spellStart"/>
            <w:r w:rsidRPr="00056971">
              <w:rPr>
                <w:rFonts w:asciiTheme="majorHAnsi" w:hAnsiTheme="majorHAnsi" w:cstheme="majorHAnsi"/>
                <w:sz w:val="20"/>
              </w:rPr>
              <w:t>Seko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izmaiņām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novitātēm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interesējas</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tālākizglītības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spēj</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objektīvi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izvērtēt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kompetenci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2EF2D217" w14:textId="1BB21752"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47293D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A9FB1D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B76918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EB9844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E14F71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5579F32" w14:textId="7F8D6358"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5D830E57" w14:textId="6E29263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2A725DC6" w14:textId="77777777" w:rsidTr="00254DDC">
        <w:trPr>
          <w:trHeight w:val="362"/>
        </w:trPr>
        <w:tc>
          <w:tcPr>
            <w:tcW w:w="2882" w:type="dxa"/>
            <w:tcBorders>
              <w:right w:val="double" w:sz="4" w:space="0" w:color="auto"/>
            </w:tcBorders>
            <w:shd w:val="clear" w:color="auto" w:fill="D9D9D9" w:themeFill="background1" w:themeFillShade="D9"/>
          </w:tcPr>
          <w:p w14:paraId="3A66FC71" w14:textId="640E4FD4"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Ilgl4025 Svešvalodas un otrās valodas mācību metodika: angļu valodas un zviedru valodas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1BEF4C20" w14:textId="0D34471C"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46482FA2" w14:textId="399888C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758" w:type="dxa"/>
            <w:tcBorders>
              <w:left w:val="dotted" w:sz="4" w:space="0" w:color="auto"/>
              <w:right w:val="double" w:sz="4" w:space="0" w:color="auto"/>
            </w:tcBorders>
            <w:shd w:val="clear" w:color="auto" w:fill="D9D9D9" w:themeFill="background1" w:themeFillShade="D9"/>
            <w:vAlign w:val="center"/>
          </w:tcPr>
          <w:p w14:paraId="5A5822AE" w14:textId="2BC3314A"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02375C55" w14:textId="7A46B10E"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20DDEAAB" w14:textId="050369BD"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7C806807" w14:textId="6EFC30AE"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6523D771" w14:textId="5BE465D1"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2B0CF07B" w14:textId="6422DE43" w:rsidR="00E6333A" w:rsidRPr="00056971" w:rsidRDefault="00E6333A" w:rsidP="00E6333A">
            <w:pPr>
              <w:jc w:val="center"/>
              <w:rPr>
                <w:rFonts w:asciiTheme="majorHAnsi" w:hAnsiTheme="majorHAnsi" w:cstheme="majorHAnsi"/>
                <w:b/>
                <w:sz w:val="20"/>
                <w:szCs w:val="20"/>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r w:rsidRPr="00056971">
              <w:rPr>
                <w:rFonts w:asciiTheme="majorHAnsi" w:hAnsiTheme="majorHAnsi" w:cstheme="majorHAnsi"/>
                <w:b/>
                <w:sz w:val="20"/>
                <w:szCs w:val="20"/>
                <w:shd w:val="clear" w:color="auto" w:fill="FFFFFF"/>
                <w:lang w:val="lv-LV"/>
              </w:rPr>
              <w:t xml:space="preserve"> </w:t>
            </w:r>
          </w:p>
        </w:tc>
      </w:tr>
      <w:tr w:rsidR="00E6333A" w:rsidRPr="00056971" w14:paraId="12E14A84" w14:textId="77777777" w:rsidTr="00254DDC">
        <w:trPr>
          <w:trHeight w:val="70"/>
        </w:trPr>
        <w:tc>
          <w:tcPr>
            <w:tcW w:w="2882" w:type="dxa"/>
            <w:tcBorders>
              <w:right w:val="double" w:sz="4" w:space="0" w:color="auto"/>
            </w:tcBorders>
          </w:tcPr>
          <w:p w14:paraId="6F293316" w14:textId="3EFBB18E"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ZINĀŠANAS</w:t>
            </w:r>
          </w:p>
        </w:tc>
        <w:tc>
          <w:tcPr>
            <w:tcW w:w="866" w:type="dxa"/>
            <w:tcBorders>
              <w:left w:val="double" w:sz="4" w:space="0" w:color="auto"/>
              <w:right w:val="dotted" w:sz="4" w:space="0" w:color="auto"/>
            </w:tcBorders>
            <w:shd w:val="clear" w:color="auto" w:fill="FFF8EB"/>
            <w:vAlign w:val="center"/>
          </w:tcPr>
          <w:p w14:paraId="1A99C02A" w14:textId="61A3C324"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76DD7C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BFB18C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AF241F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AD9791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406874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69814DB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08E6C6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214398F" w14:textId="77777777" w:rsidTr="00254DDC">
        <w:trPr>
          <w:trHeight w:val="362"/>
        </w:trPr>
        <w:tc>
          <w:tcPr>
            <w:tcW w:w="2882" w:type="dxa"/>
            <w:tcBorders>
              <w:right w:val="double" w:sz="4" w:space="0" w:color="auto"/>
            </w:tcBorders>
          </w:tcPr>
          <w:p w14:paraId="646BC01A" w14:textId="0C7109D9" w:rsidR="00E6333A" w:rsidRPr="00056971" w:rsidRDefault="00E6333A" w:rsidP="00E6333A">
            <w:pPr>
              <w:pStyle w:val="a4"/>
              <w:numPr>
                <w:ilvl w:val="0"/>
                <w:numId w:val="10"/>
              </w:numPr>
              <w:autoSpaceDE w:val="0"/>
              <w:autoSpaceDN w:val="0"/>
              <w:adjustRightInd w:val="0"/>
              <w:ind w:left="244" w:hanging="244"/>
              <w:rPr>
                <w:rFonts w:asciiTheme="majorHAnsi" w:hAnsiTheme="majorHAnsi" w:cstheme="majorHAnsi"/>
                <w:sz w:val="20"/>
                <w:lang w:val="es-ES"/>
              </w:rPr>
            </w:pPr>
            <w:r w:rsidRPr="00056971">
              <w:rPr>
                <w:rFonts w:asciiTheme="majorHAnsi" w:hAnsiTheme="majorHAnsi" w:cstheme="majorHAnsi"/>
                <w:sz w:val="20"/>
                <w:lang w:val="es-ES"/>
              </w:rPr>
              <w:t>Zina un pārvalda svešvalodas un/vai otrās valodas mācīšanas galvenās metodes un paņēmienus.</w:t>
            </w:r>
          </w:p>
        </w:tc>
        <w:tc>
          <w:tcPr>
            <w:tcW w:w="866" w:type="dxa"/>
            <w:tcBorders>
              <w:left w:val="double" w:sz="4" w:space="0" w:color="auto"/>
              <w:right w:val="dotted" w:sz="4" w:space="0" w:color="auto"/>
            </w:tcBorders>
            <w:shd w:val="clear" w:color="auto" w:fill="FFF8EB"/>
            <w:vAlign w:val="center"/>
          </w:tcPr>
          <w:p w14:paraId="14B58ECC" w14:textId="334D8D0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1433EA6D" w14:textId="683435A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26B5018F" w14:textId="35FAC74B"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9099A0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5065BDA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A2A813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BAC265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647F87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3F620D1" w14:textId="77777777" w:rsidTr="00254DDC">
        <w:trPr>
          <w:trHeight w:val="362"/>
        </w:trPr>
        <w:tc>
          <w:tcPr>
            <w:tcW w:w="2882" w:type="dxa"/>
            <w:tcBorders>
              <w:right w:val="double" w:sz="4" w:space="0" w:color="auto"/>
            </w:tcBorders>
          </w:tcPr>
          <w:p w14:paraId="53907D02" w14:textId="66C9538A" w:rsidR="00E6333A" w:rsidRPr="00056971" w:rsidRDefault="00E6333A" w:rsidP="00E6333A">
            <w:pPr>
              <w:pStyle w:val="a4"/>
              <w:numPr>
                <w:ilvl w:val="0"/>
                <w:numId w:val="10"/>
              </w:numPr>
              <w:autoSpaceDE w:val="0"/>
              <w:autoSpaceDN w:val="0"/>
              <w:adjustRightInd w:val="0"/>
              <w:ind w:left="244" w:hanging="244"/>
              <w:rPr>
                <w:rFonts w:asciiTheme="majorHAnsi" w:hAnsiTheme="majorHAnsi" w:cstheme="majorHAnsi"/>
                <w:sz w:val="20"/>
                <w:lang w:val="es-ES"/>
              </w:rPr>
            </w:pPr>
            <w:r w:rsidRPr="00056971">
              <w:rPr>
                <w:rFonts w:asciiTheme="majorHAnsi" w:hAnsiTheme="majorHAnsi" w:cstheme="majorHAnsi"/>
                <w:sz w:val="20"/>
                <w:lang w:val="es-ES"/>
              </w:rPr>
              <w:t>Skaidro svešvalodas un/vai otrās valodas mācīšanas īpatnības.</w:t>
            </w:r>
          </w:p>
        </w:tc>
        <w:tc>
          <w:tcPr>
            <w:tcW w:w="866" w:type="dxa"/>
            <w:tcBorders>
              <w:left w:val="double" w:sz="4" w:space="0" w:color="auto"/>
              <w:right w:val="dotted" w:sz="4" w:space="0" w:color="auto"/>
            </w:tcBorders>
            <w:shd w:val="clear" w:color="auto" w:fill="FFF8EB"/>
            <w:vAlign w:val="center"/>
          </w:tcPr>
          <w:p w14:paraId="69189A34" w14:textId="2CAD0C8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6FE0ACFB" w14:textId="0692D197"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9590F33" w14:textId="497F3F1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8A8CE4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EFF315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F14E0D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4F02C38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381475C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3644F38" w14:textId="77777777" w:rsidTr="00254DDC">
        <w:trPr>
          <w:trHeight w:val="70"/>
        </w:trPr>
        <w:tc>
          <w:tcPr>
            <w:tcW w:w="2882" w:type="dxa"/>
            <w:tcBorders>
              <w:right w:val="double" w:sz="4" w:space="0" w:color="auto"/>
            </w:tcBorders>
          </w:tcPr>
          <w:p w14:paraId="79E9BD84" w14:textId="5A1667E9"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t>PRASMES</w:t>
            </w:r>
          </w:p>
        </w:tc>
        <w:tc>
          <w:tcPr>
            <w:tcW w:w="866" w:type="dxa"/>
            <w:tcBorders>
              <w:left w:val="double" w:sz="4" w:space="0" w:color="auto"/>
              <w:right w:val="dotted" w:sz="4" w:space="0" w:color="auto"/>
            </w:tcBorders>
            <w:shd w:val="clear" w:color="auto" w:fill="FFF8EB"/>
            <w:vAlign w:val="center"/>
          </w:tcPr>
          <w:p w14:paraId="17187847" w14:textId="276CD0B8"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0CAF11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248EF8A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BE5486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61854D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2E7A99E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06E69A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6D779B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1DFC4D08" w14:textId="77777777" w:rsidTr="00254DDC">
        <w:trPr>
          <w:trHeight w:val="70"/>
        </w:trPr>
        <w:tc>
          <w:tcPr>
            <w:tcW w:w="2882" w:type="dxa"/>
            <w:tcBorders>
              <w:right w:val="double" w:sz="4" w:space="0" w:color="auto"/>
            </w:tcBorders>
          </w:tcPr>
          <w:p w14:paraId="308065F8" w14:textId="061542EA" w:rsidR="00E6333A" w:rsidRPr="00056971" w:rsidRDefault="00E6333A" w:rsidP="00E6333A">
            <w:pPr>
              <w:pStyle w:val="a4"/>
              <w:numPr>
                <w:ilvl w:val="0"/>
                <w:numId w:val="10"/>
              </w:numPr>
              <w:autoSpaceDE w:val="0"/>
              <w:autoSpaceDN w:val="0"/>
              <w:adjustRightInd w:val="0"/>
              <w:ind w:left="244" w:hanging="244"/>
              <w:rPr>
                <w:rFonts w:asciiTheme="majorHAnsi" w:hAnsiTheme="majorHAnsi" w:cstheme="majorHAnsi"/>
                <w:sz w:val="20"/>
              </w:rPr>
            </w:pPr>
            <w:proofErr w:type="spellStart"/>
            <w:r w:rsidRPr="00056971">
              <w:rPr>
                <w:rFonts w:asciiTheme="majorHAnsi" w:hAnsiTheme="majorHAnsi" w:cstheme="majorHAnsi"/>
                <w:sz w:val="20"/>
              </w:rPr>
              <w:t>Plāno</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vada</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klātienes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attālinātas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stundas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pielieto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dažādas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mācību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metodes</w:t>
            </w:r>
            <w:proofErr w:type="spellEnd"/>
            <w:r w:rsidRPr="00056971">
              <w:rPr>
                <w:rFonts w:asciiTheme="majorHAnsi" w:hAnsiTheme="majorHAnsi" w:cstheme="majorHAnsi"/>
                <w:sz w:val="20"/>
              </w:rPr>
              <w:t xml:space="preserve">, kas </w:t>
            </w:r>
            <w:proofErr w:type="spellStart"/>
            <w:r w:rsidRPr="00056971">
              <w:rPr>
                <w:rFonts w:asciiTheme="majorHAnsi" w:hAnsiTheme="majorHAnsi" w:cstheme="majorHAnsi"/>
                <w:sz w:val="20"/>
              </w:rPr>
              <w:t>motivē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skolēnu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ir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saistītas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ar</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reālo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dzīvi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8D4B887" w14:textId="6D76F573"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3B8004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4EFEA4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2FB8600" w14:textId="5CF5C53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6509087" w14:textId="5B9CC8B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3BC585C7" w14:textId="28CC2118"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23A9EB0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8A9325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13D654B2" w14:textId="77777777" w:rsidTr="00254DDC">
        <w:trPr>
          <w:trHeight w:val="70"/>
        </w:trPr>
        <w:tc>
          <w:tcPr>
            <w:tcW w:w="2882" w:type="dxa"/>
            <w:tcBorders>
              <w:right w:val="double" w:sz="4" w:space="0" w:color="auto"/>
            </w:tcBorders>
          </w:tcPr>
          <w:p w14:paraId="0D1D4735" w14:textId="7A8FB46F" w:rsidR="00E6333A" w:rsidRPr="00056971" w:rsidRDefault="00E6333A" w:rsidP="00E6333A">
            <w:pPr>
              <w:pStyle w:val="a4"/>
              <w:numPr>
                <w:ilvl w:val="0"/>
                <w:numId w:val="10"/>
              </w:numPr>
              <w:autoSpaceDE w:val="0"/>
              <w:autoSpaceDN w:val="0"/>
              <w:adjustRightInd w:val="0"/>
              <w:ind w:left="244" w:hanging="244"/>
              <w:rPr>
                <w:rFonts w:asciiTheme="majorHAnsi" w:hAnsiTheme="majorHAnsi" w:cstheme="majorHAnsi"/>
                <w:sz w:val="20"/>
              </w:rPr>
            </w:pPr>
            <w:proofErr w:type="spellStart"/>
            <w:r w:rsidRPr="00056971">
              <w:rPr>
                <w:rFonts w:asciiTheme="majorHAnsi" w:hAnsiTheme="majorHAnsi" w:cstheme="majorHAnsi"/>
                <w:sz w:val="20"/>
              </w:rPr>
              <w:t>Atpazīst</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analizē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iespējamās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problēmas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apguvē</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37418263" w14:textId="0040317E"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733EA6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DB4547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1A1984BE" w14:textId="3A1E53A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60063E3E" w14:textId="387D42BB"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6A8ECCD4" w14:textId="3875D7D3"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354C7F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6883E9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63F6C1F" w14:textId="77777777" w:rsidTr="00254DDC">
        <w:trPr>
          <w:trHeight w:val="70"/>
        </w:trPr>
        <w:tc>
          <w:tcPr>
            <w:tcW w:w="2882" w:type="dxa"/>
            <w:tcBorders>
              <w:right w:val="double" w:sz="4" w:space="0" w:color="auto"/>
            </w:tcBorders>
          </w:tcPr>
          <w:p w14:paraId="3418168F" w14:textId="083A4FE0" w:rsidR="00E6333A" w:rsidRPr="00056971" w:rsidRDefault="00E6333A" w:rsidP="00E6333A">
            <w:pPr>
              <w:contextualSpacing/>
              <w:rPr>
                <w:rFonts w:asciiTheme="majorHAnsi" w:hAnsiTheme="majorHAnsi" w:cstheme="majorHAnsi"/>
                <w:sz w:val="20"/>
              </w:rPr>
            </w:pPr>
            <w:r w:rsidRPr="00056971">
              <w:rPr>
                <w:rFonts w:asciiTheme="majorHAnsi" w:hAnsiTheme="majorHAnsi" w:cstheme="majorHAnsi"/>
                <w:sz w:val="20"/>
              </w:rPr>
              <w:lastRenderedPageBreak/>
              <w:t>KOMPETENCE</w:t>
            </w:r>
          </w:p>
        </w:tc>
        <w:tc>
          <w:tcPr>
            <w:tcW w:w="866" w:type="dxa"/>
            <w:tcBorders>
              <w:left w:val="double" w:sz="4" w:space="0" w:color="auto"/>
              <w:right w:val="dotted" w:sz="4" w:space="0" w:color="auto"/>
            </w:tcBorders>
            <w:shd w:val="clear" w:color="auto" w:fill="FFF8EB"/>
            <w:vAlign w:val="center"/>
          </w:tcPr>
          <w:p w14:paraId="1B262845" w14:textId="4A07B105"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1E39B0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3BE818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E7CF8A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B5C173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6F3EFD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7463C1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1C7D194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31C56B2B" w14:textId="77777777" w:rsidTr="00254DDC">
        <w:trPr>
          <w:trHeight w:val="70"/>
        </w:trPr>
        <w:tc>
          <w:tcPr>
            <w:tcW w:w="2882" w:type="dxa"/>
            <w:tcBorders>
              <w:right w:val="double" w:sz="4" w:space="0" w:color="auto"/>
            </w:tcBorders>
          </w:tcPr>
          <w:p w14:paraId="19F44B7B" w14:textId="2C158ADC" w:rsidR="00E6333A" w:rsidRPr="00056971" w:rsidRDefault="00E6333A" w:rsidP="00E6333A">
            <w:pPr>
              <w:pStyle w:val="a4"/>
              <w:numPr>
                <w:ilvl w:val="0"/>
                <w:numId w:val="10"/>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t>Korelē</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mērķus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līdzekļus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sasniedzamos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rezultātus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lai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izglītojamie</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apgūtu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svešvalodu</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valodu</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4C0062A8" w14:textId="50EDE7EB"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5D5B0F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31F360E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60D86D7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69EBF38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1BEB3E1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2AB9D857" w14:textId="61474D5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36AD4F3B" w14:textId="076FC7C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38221069" w14:textId="77777777" w:rsidTr="00254DDC">
        <w:trPr>
          <w:trHeight w:val="70"/>
        </w:trPr>
        <w:tc>
          <w:tcPr>
            <w:tcW w:w="2882" w:type="dxa"/>
            <w:tcBorders>
              <w:right w:val="double" w:sz="4" w:space="0" w:color="auto"/>
            </w:tcBorders>
          </w:tcPr>
          <w:p w14:paraId="0F0A339D" w14:textId="227DC332" w:rsidR="00E6333A" w:rsidRPr="00056971" w:rsidRDefault="00E6333A" w:rsidP="00E6333A">
            <w:pPr>
              <w:pStyle w:val="a4"/>
              <w:numPr>
                <w:ilvl w:val="0"/>
                <w:numId w:val="10"/>
              </w:numPr>
              <w:autoSpaceDE w:val="0"/>
              <w:autoSpaceDN w:val="0"/>
              <w:adjustRightInd w:val="0"/>
              <w:ind w:left="230" w:hanging="230"/>
              <w:rPr>
                <w:rFonts w:asciiTheme="majorHAnsi" w:hAnsiTheme="majorHAnsi" w:cstheme="majorHAnsi"/>
                <w:sz w:val="20"/>
              </w:rPr>
            </w:pPr>
            <w:proofErr w:type="spellStart"/>
            <w:r w:rsidRPr="00056971">
              <w:rPr>
                <w:rFonts w:asciiTheme="majorHAnsi" w:hAnsiTheme="majorHAnsi" w:cstheme="majorHAnsi"/>
                <w:sz w:val="20"/>
              </w:rPr>
              <w:t>Seko</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izmaiņām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novitātēm</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svešvalodas</w:t>
            </w:r>
            <w:proofErr w:type="spellEnd"/>
            <w:r w:rsidRPr="00056971">
              <w:rPr>
                <w:rFonts w:asciiTheme="majorHAnsi" w:hAnsiTheme="majorHAnsi" w:cstheme="majorHAnsi"/>
                <w:sz w:val="20"/>
              </w:rPr>
              <w:t xml:space="preserve"> un/</w:t>
            </w:r>
            <w:proofErr w:type="spellStart"/>
            <w:r w:rsidRPr="00056971">
              <w:rPr>
                <w:rFonts w:asciiTheme="majorHAnsi" w:hAnsiTheme="majorHAnsi" w:cstheme="majorHAnsi"/>
                <w:sz w:val="20"/>
              </w:rPr>
              <w:t>vai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otrās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valodas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mācīšanā</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interesējas</w:t>
            </w:r>
            <w:proofErr w:type="spellEnd"/>
            <w:r w:rsidRPr="00056971">
              <w:rPr>
                <w:rFonts w:asciiTheme="majorHAnsi" w:hAnsiTheme="majorHAnsi" w:cstheme="majorHAnsi"/>
                <w:sz w:val="20"/>
              </w:rPr>
              <w:t xml:space="preserve"> par </w:t>
            </w:r>
            <w:proofErr w:type="spellStart"/>
            <w:r w:rsidRPr="00056971">
              <w:rPr>
                <w:rFonts w:asciiTheme="majorHAnsi" w:hAnsiTheme="majorHAnsi" w:cstheme="majorHAnsi"/>
                <w:sz w:val="20"/>
              </w:rPr>
              <w:t>tālākizglītības</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profesionālās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pilnveides</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iespējām</w:t>
            </w:r>
            <w:proofErr w:type="spellEnd"/>
            <w:r w:rsidRPr="00056971">
              <w:rPr>
                <w:rFonts w:asciiTheme="majorHAnsi" w:hAnsiTheme="majorHAnsi" w:cstheme="majorHAnsi"/>
                <w:sz w:val="20"/>
              </w:rPr>
              <w:t xml:space="preserve"> un </w:t>
            </w:r>
            <w:proofErr w:type="spellStart"/>
            <w:r w:rsidRPr="00056971">
              <w:rPr>
                <w:rFonts w:asciiTheme="majorHAnsi" w:hAnsiTheme="majorHAnsi" w:cstheme="majorHAnsi"/>
                <w:sz w:val="20"/>
              </w:rPr>
              <w:t>spēj</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objektīvi</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izvērtēt</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savu</w:t>
            </w:r>
            <w:proofErr w:type="spellEnd"/>
            <w:r w:rsidRPr="00056971">
              <w:rPr>
                <w:rFonts w:asciiTheme="majorHAnsi" w:hAnsiTheme="majorHAnsi" w:cstheme="majorHAnsi"/>
                <w:sz w:val="20"/>
              </w:rPr>
              <w:t xml:space="preserve"> </w:t>
            </w:r>
            <w:proofErr w:type="spellStart"/>
            <w:r w:rsidRPr="00056971">
              <w:rPr>
                <w:rFonts w:asciiTheme="majorHAnsi" w:hAnsiTheme="majorHAnsi" w:cstheme="majorHAnsi"/>
                <w:sz w:val="20"/>
              </w:rPr>
              <w:t>kompetenci</w:t>
            </w:r>
            <w:proofErr w:type="spellEnd"/>
            <w:r w:rsidRPr="00056971">
              <w:rPr>
                <w:rFonts w:asciiTheme="majorHAnsi" w:hAnsiTheme="majorHAnsi" w:cstheme="majorHAnsi"/>
                <w:sz w:val="20"/>
              </w:rPr>
              <w:t>.</w:t>
            </w:r>
          </w:p>
        </w:tc>
        <w:tc>
          <w:tcPr>
            <w:tcW w:w="866" w:type="dxa"/>
            <w:tcBorders>
              <w:left w:val="double" w:sz="4" w:space="0" w:color="auto"/>
              <w:right w:val="dotted" w:sz="4" w:space="0" w:color="auto"/>
            </w:tcBorders>
            <w:shd w:val="clear" w:color="auto" w:fill="FFF8EB"/>
            <w:vAlign w:val="center"/>
          </w:tcPr>
          <w:p w14:paraId="156ACF60" w14:textId="257A9463"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DA2585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823B98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D9050A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473A2E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33DA8F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F883A9D" w14:textId="3F10ABA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083D70EE" w14:textId="7D96D486"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r w:rsidR="00E6333A" w:rsidRPr="00056971" w14:paraId="6BDAC13B" w14:textId="77777777" w:rsidTr="00254DDC">
        <w:trPr>
          <w:trHeight w:val="362"/>
        </w:trPr>
        <w:tc>
          <w:tcPr>
            <w:tcW w:w="2882" w:type="dxa"/>
            <w:tcBorders>
              <w:right w:val="double" w:sz="4" w:space="0" w:color="auto"/>
            </w:tcBorders>
            <w:shd w:val="clear" w:color="auto" w:fill="D9D9D9" w:themeFill="background1" w:themeFillShade="D9"/>
          </w:tcPr>
          <w:p w14:paraId="218EA24E" w14:textId="501DA89E" w:rsidR="00E6333A" w:rsidRPr="00056971" w:rsidRDefault="00E6333A" w:rsidP="00E6333A">
            <w:pPr>
              <w:rPr>
                <w:rFonts w:asciiTheme="majorHAnsi" w:hAnsiTheme="majorHAnsi" w:cstheme="majorHAnsi"/>
                <w:b/>
                <w:bCs/>
                <w:sz w:val="20"/>
                <w:szCs w:val="20"/>
                <w:highlight w:val="lightGray"/>
                <w:lang w:val="lv-LV"/>
              </w:rPr>
            </w:pPr>
            <w:r w:rsidRPr="00056971">
              <w:rPr>
                <w:rFonts w:asciiTheme="majorHAnsi" w:hAnsiTheme="majorHAnsi" w:cstheme="majorHAnsi"/>
                <w:b/>
                <w:bCs/>
                <w:sz w:val="20"/>
                <w:szCs w:val="20"/>
                <w:highlight w:val="lightGray"/>
                <w:lang w:val="lv-LV"/>
              </w:rPr>
              <w:t>Ilgl4026 SOCIĀLĀS UN PILSONISKĀS JOMAS MĀCĪBU METODIKA</w:t>
            </w:r>
          </w:p>
        </w:tc>
        <w:tc>
          <w:tcPr>
            <w:tcW w:w="866" w:type="dxa"/>
            <w:tcBorders>
              <w:left w:val="double" w:sz="4" w:space="0" w:color="auto"/>
              <w:right w:val="dotted" w:sz="4" w:space="0" w:color="auto"/>
            </w:tcBorders>
            <w:shd w:val="clear" w:color="auto" w:fill="D9D9D9" w:themeFill="background1" w:themeFillShade="D9"/>
            <w:vAlign w:val="center"/>
          </w:tcPr>
          <w:p w14:paraId="77F55EDA" w14:textId="64528A1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X</w:t>
            </w:r>
          </w:p>
        </w:tc>
        <w:tc>
          <w:tcPr>
            <w:tcW w:w="685" w:type="dxa"/>
            <w:tcBorders>
              <w:left w:val="dotted" w:sz="4" w:space="0" w:color="auto"/>
              <w:right w:val="dotted" w:sz="4" w:space="0" w:color="auto"/>
            </w:tcBorders>
            <w:shd w:val="clear" w:color="auto" w:fill="D9D9D9" w:themeFill="background1" w:themeFillShade="D9"/>
            <w:vAlign w:val="center"/>
          </w:tcPr>
          <w:p w14:paraId="1B44CD34" w14:textId="73C68D73"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758" w:type="dxa"/>
            <w:tcBorders>
              <w:left w:val="dotted" w:sz="4" w:space="0" w:color="auto"/>
              <w:right w:val="double" w:sz="4" w:space="0" w:color="auto"/>
            </w:tcBorders>
            <w:shd w:val="clear" w:color="auto" w:fill="D9D9D9" w:themeFill="background1" w:themeFillShade="D9"/>
            <w:vAlign w:val="center"/>
          </w:tcPr>
          <w:p w14:paraId="39810F0B" w14:textId="22384F92"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6" w:type="dxa"/>
            <w:tcBorders>
              <w:left w:val="double" w:sz="4" w:space="0" w:color="auto"/>
              <w:right w:val="dotted" w:sz="4" w:space="0" w:color="auto"/>
            </w:tcBorders>
            <w:shd w:val="clear" w:color="auto" w:fill="D9D9D9" w:themeFill="background1" w:themeFillShade="D9"/>
            <w:vAlign w:val="center"/>
          </w:tcPr>
          <w:p w14:paraId="272AF9F5" w14:textId="7C5C2BA9"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865" w:type="dxa"/>
            <w:tcBorders>
              <w:left w:val="dotted" w:sz="4" w:space="0" w:color="auto"/>
              <w:right w:val="dotted" w:sz="4" w:space="0" w:color="auto"/>
            </w:tcBorders>
            <w:shd w:val="clear" w:color="auto" w:fill="D9D9D9" w:themeFill="background1" w:themeFillShade="D9"/>
            <w:vAlign w:val="center"/>
          </w:tcPr>
          <w:p w14:paraId="36C3E121" w14:textId="6EF73876"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578" w:type="dxa"/>
            <w:tcBorders>
              <w:left w:val="dotted" w:sz="4" w:space="0" w:color="auto"/>
              <w:right w:val="double" w:sz="4" w:space="0" w:color="auto"/>
            </w:tcBorders>
            <w:shd w:val="clear" w:color="auto" w:fill="D9D9D9" w:themeFill="background1" w:themeFillShade="D9"/>
            <w:vAlign w:val="center"/>
          </w:tcPr>
          <w:p w14:paraId="13A08083" w14:textId="6B803EE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732" w:type="dxa"/>
            <w:gridSpan w:val="2"/>
            <w:tcBorders>
              <w:left w:val="double" w:sz="4" w:space="0" w:color="auto"/>
              <w:right w:val="dotted" w:sz="4" w:space="0" w:color="auto"/>
            </w:tcBorders>
            <w:shd w:val="clear" w:color="auto" w:fill="D9D9D9" w:themeFill="background1" w:themeFillShade="D9"/>
            <w:vAlign w:val="center"/>
          </w:tcPr>
          <w:p w14:paraId="0F6EED0C" w14:textId="3A528E6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c>
          <w:tcPr>
            <w:tcW w:w="1449" w:type="dxa"/>
            <w:tcBorders>
              <w:left w:val="dotted" w:sz="4" w:space="0" w:color="auto"/>
            </w:tcBorders>
            <w:shd w:val="clear" w:color="auto" w:fill="D9D9D9" w:themeFill="background1" w:themeFillShade="D9"/>
            <w:vAlign w:val="center"/>
          </w:tcPr>
          <w:p w14:paraId="2D889577" w14:textId="2D633640" w:rsidR="00E6333A" w:rsidRPr="00056971" w:rsidRDefault="00E6333A" w:rsidP="00E6333A">
            <w:pPr>
              <w:jc w:val="center"/>
              <w:rPr>
                <w:rFonts w:asciiTheme="majorHAnsi" w:hAnsiTheme="majorHAnsi" w:cstheme="majorHAnsi"/>
                <w:b/>
                <w:sz w:val="20"/>
                <w:szCs w:val="20"/>
                <w:highlight w:val="lightGray"/>
                <w:shd w:val="clear" w:color="auto" w:fill="FFFFFF"/>
                <w:lang w:val="lv-LV"/>
              </w:rPr>
            </w:pPr>
            <w:r w:rsidRPr="00056971">
              <w:rPr>
                <w:rFonts w:asciiTheme="majorHAnsi" w:hAnsiTheme="majorHAnsi" w:cstheme="majorHAnsi"/>
                <w:b/>
                <w:sz w:val="20"/>
                <w:szCs w:val="20"/>
                <w:highlight w:val="lightGray"/>
                <w:shd w:val="clear" w:color="auto" w:fill="FFFFFF"/>
                <w:lang w:val="lv-LV"/>
              </w:rPr>
              <w:t xml:space="preserve">X </w:t>
            </w:r>
          </w:p>
        </w:tc>
      </w:tr>
      <w:tr w:rsidR="00E6333A" w:rsidRPr="00056971" w14:paraId="7DFF13BB" w14:textId="77777777" w:rsidTr="00254DDC">
        <w:trPr>
          <w:trHeight w:val="70"/>
        </w:trPr>
        <w:tc>
          <w:tcPr>
            <w:tcW w:w="2882" w:type="dxa"/>
            <w:tcBorders>
              <w:right w:val="double" w:sz="4" w:space="0" w:color="auto"/>
            </w:tcBorders>
          </w:tcPr>
          <w:p w14:paraId="29455AA2" w14:textId="65F8E0E7" w:rsidR="00E6333A" w:rsidRPr="00056971" w:rsidRDefault="00E6333A" w:rsidP="00E6333A">
            <w:pPr>
              <w:ind w:left="244" w:hanging="244"/>
              <w:contextualSpacing/>
              <w:mirrorIndents/>
              <w:rPr>
                <w:rFonts w:ascii="Calibri Light" w:hAnsi="Calibri Light"/>
                <w:sz w:val="20"/>
              </w:rPr>
            </w:pPr>
            <w:r w:rsidRPr="00056971">
              <w:rPr>
                <w:rFonts w:ascii="Calibri Light" w:hAnsi="Calibri Light"/>
                <w:sz w:val="20"/>
              </w:rPr>
              <w:t>ZINĀŠANAS</w:t>
            </w:r>
          </w:p>
        </w:tc>
        <w:tc>
          <w:tcPr>
            <w:tcW w:w="866" w:type="dxa"/>
            <w:tcBorders>
              <w:left w:val="double" w:sz="4" w:space="0" w:color="auto"/>
              <w:right w:val="dotted" w:sz="4" w:space="0" w:color="auto"/>
            </w:tcBorders>
            <w:shd w:val="clear" w:color="auto" w:fill="FFF8EB"/>
            <w:vAlign w:val="center"/>
          </w:tcPr>
          <w:p w14:paraId="64B2B744" w14:textId="6EEAEF57"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72D914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6A2C42D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3F0DF6D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5C39F2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0CBD571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6C3B30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CB6DB1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A98C6B5" w14:textId="77777777" w:rsidTr="00254DDC">
        <w:trPr>
          <w:trHeight w:val="70"/>
        </w:trPr>
        <w:tc>
          <w:tcPr>
            <w:tcW w:w="2882" w:type="dxa"/>
            <w:tcBorders>
              <w:right w:val="double" w:sz="4" w:space="0" w:color="auto"/>
            </w:tcBorders>
          </w:tcPr>
          <w:p w14:paraId="325B5E6B" w14:textId="090FC84C" w:rsidR="00E6333A" w:rsidRPr="00056971" w:rsidRDefault="00E6333A" w:rsidP="00E6333A">
            <w:pPr>
              <w:pStyle w:val="a4"/>
              <w:numPr>
                <w:ilvl w:val="0"/>
                <w:numId w:val="12"/>
              </w:numPr>
              <w:autoSpaceDE w:val="0"/>
              <w:autoSpaceDN w:val="0"/>
              <w:adjustRightInd w:val="0"/>
              <w:ind w:left="230" w:hanging="230"/>
              <w:mirrorIndents/>
              <w:rPr>
                <w:rFonts w:ascii="Calibri Light" w:hAnsi="Calibri Light"/>
                <w:sz w:val="20"/>
              </w:rPr>
            </w:pPr>
            <w:proofErr w:type="spellStart"/>
            <w:r w:rsidRPr="00056971">
              <w:rPr>
                <w:rFonts w:ascii="Calibri Light" w:hAnsi="Calibri Light"/>
                <w:sz w:val="20"/>
              </w:rPr>
              <w:t>Skaidro</w:t>
            </w:r>
            <w:proofErr w:type="spellEnd"/>
            <w:r w:rsidRPr="00056971">
              <w:rPr>
                <w:rFonts w:ascii="Calibri Light" w:hAnsi="Calibri Light"/>
                <w:sz w:val="20"/>
              </w:rPr>
              <w:t xml:space="preserve"> </w:t>
            </w:r>
            <w:proofErr w:type="spellStart"/>
            <w:r w:rsidRPr="00056971">
              <w:rPr>
                <w:rFonts w:ascii="Calibri Light" w:hAnsi="Calibri Light"/>
                <w:sz w:val="20"/>
              </w:rPr>
              <w:t>sociālo</w:t>
            </w:r>
            <w:proofErr w:type="spellEnd"/>
            <w:r w:rsidRPr="00056971">
              <w:rPr>
                <w:rFonts w:ascii="Calibri Light" w:hAnsi="Calibri Light"/>
                <w:sz w:val="20"/>
              </w:rPr>
              <w:t xml:space="preserve"> </w:t>
            </w:r>
            <w:proofErr w:type="spellStart"/>
            <w:r w:rsidRPr="00056971">
              <w:rPr>
                <w:rFonts w:ascii="Calibri Light" w:hAnsi="Calibri Light"/>
                <w:sz w:val="20"/>
              </w:rPr>
              <w:t>zinību</w:t>
            </w:r>
            <w:proofErr w:type="spellEnd"/>
            <w:r w:rsidRPr="00056971">
              <w:rPr>
                <w:rFonts w:ascii="Calibri Light" w:hAnsi="Calibri Light"/>
                <w:sz w:val="20"/>
              </w:rPr>
              <w:t xml:space="preserve"> un </w:t>
            </w:r>
            <w:proofErr w:type="spellStart"/>
            <w:r w:rsidRPr="00056971">
              <w:rPr>
                <w:rFonts w:ascii="Calibri Light" w:hAnsi="Calibri Light"/>
                <w:sz w:val="20"/>
              </w:rPr>
              <w:t>vēstures</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specifiku</w:t>
            </w:r>
            <w:proofErr w:type="spellEnd"/>
            <w:r w:rsidRPr="00056971">
              <w:rPr>
                <w:rFonts w:ascii="Calibri Light" w:hAnsi="Calibri Light"/>
                <w:sz w:val="20"/>
              </w:rPr>
              <w:t xml:space="preserve">, </w:t>
            </w:r>
            <w:proofErr w:type="spellStart"/>
            <w:r w:rsidRPr="00056971">
              <w:rPr>
                <w:rFonts w:ascii="Calibri Light" w:hAnsi="Calibri Light"/>
                <w:sz w:val="20"/>
              </w:rPr>
              <w:t>mērķi</w:t>
            </w:r>
            <w:proofErr w:type="spellEnd"/>
            <w:r w:rsidRPr="00056971">
              <w:rPr>
                <w:rFonts w:ascii="Calibri Light" w:hAnsi="Calibri Light"/>
                <w:sz w:val="20"/>
              </w:rPr>
              <w:t xml:space="preserve">, </w:t>
            </w:r>
            <w:proofErr w:type="spellStart"/>
            <w:r w:rsidRPr="00056971">
              <w:rPr>
                <w:rFonts w:ascii="Calibri Light" w:hAnsi="Calibri Light"/>
                <w:sz w:val="20"/>
              </w:rPr>
              <w:t>uzdevumus</w:t>
            </w:r>
            <w:proofErr w:type="spellEnd"/>
            <w:r w:rsidRPr="00056971">
              <w:rPr>
                <w:rFonts w:ascii="Calibri Light" w:hAnsi="Calibri Light"/>
                <w:sz w:val="20"/>
              </w:rPr>
              <w:t xml:space="preserve"> un </w:t>
            </w:r>
            <w:proofErr w:type="spellStart"/>
            <w:r w:rsidRPr="00056971">
              <w:rPr>
                <w:rFonts w:ascii="Calibri Light" w:hAnsi="Calibri Light"/>
                <w:sz w:val="20"/>
              </w:rPr>
              <w:t>saturu</w:t>
            </w:r>
            <w:proofErr w:type="spellEnd"/>
            <w:r w:rsidRPr="00056971">
              <w:rPr>
                <w:rFonts w:ascii="Calibri Light" w:hAnsi="Calibri Light"/>
                <w:sz w:val="20"/>
              </w:rPr>
              <w:t xml:space="preserve">. </w:t>
            </w:r>
            <w:proofErr w:type="spellStart"/>
            <w:r w:rsidRPr="00056971">
              <w:rPr>
                <w:rFonts w:ascii="Calibri Light" w:hAnsi="Calibri Light"/>
                <w:sz w:val="20"/>
              </w:rPr>
              <w:t>Pārzina</w:t>
            </w:r>
            <w:proofErr w:type="spellEnd"/>
            <w:r w:rsidRPr="00056971">
              <w:rPr>
                <w:rFonts w:ascii="Calibri Light" w:hAnsi="Calibri Light"/>
                <w:sz w:val="20"/>
              </w:rPr>
              <w:t xml:space="preserve"> </w:t>
            </w:r>
            <w:proofErr w:type="spellStart"/>
            <w:r w:rsidRPr="00056971">
              <w:rPr>
                <w:rFonts w:ascii="Calibri Light" w:hAnsi="Calibri Light"/>
                <w:sz w:val="20"/>
              </w:rPr>
              <w:t>pamatizglītības</w:t>
            </w:r>
            <w:proofErr w:type="spellEnd"/>
            <w:r w:rsidRPr="00056971">
              <w:rPr>
                <w:rFonts w:ascii="Calibri Light" w:hAnsi="Calibri Light"/>
                <w:sz w:val="20"/>
              </w:rPr>
              <w:t xml:space="preserve"> un </w:t>
            </w:r>
            <w:proofErr w:type="spellStart"/>
            <w:r w:rsidRPr="00056971">
              <w:rPr>
                <w:rFonts w:ascii="Calibri Light" w:hAnsi="Calibri Light"/>
                <w:sz w:val="20"/>
              </w:rPr>
              <w:t>vispārējās</w:t>
            </w:r>
            <w:proofErr w:type="spellEnd"/>
            <w:r w:rsidRPr="00056971">
              <w:rPr>
                <w:rFonts w:ascii="Calibri Light" w:hAnsi="Calibri Light"/>
                <w:sz w:val="20"/>
              </w:rPr>
              <w:t xml:space="preserve"> </w:t>
            </w:r>
            <w:proofErr w:type="spellStart"/>
            <w:r w:rsidRPr="00056971">
              <w:rPr>
                <w:rFonts w:ascii="Calibri Light" w:hAnsi="Calibri Light"/>
                <w:sz w:val="20"/>
              </w:rPr>
              <w:t>vidējās</w:t>
            </w:r>
            <w:proofErr w:type="spellEnd"/>
            <w:r w:rsidRPr="00056971">
              <w:rPr>
                <w:rFonts w:ascii="Calibri Light" w:hAnsi="Calibri Light"/>
                <w:sz w:val="20"/>
              </w:rPr>
              <w:t xml:space="preserve"> </w:t>
            </w:r>
            <w:proofErr w:type="spellStart"/>
            <w:r w:rsidRPr="00056971">
              <w:rPr>
                <w:rFonts w:ascii="Calibri Light" w:hAnsi="Calibri Light"/>
                <w:sz w:val="20"/>
              </w:rPr>
              <w:t>izglītības</w:t>
            </w:r>
            <w:proofErr w:type="spellEnd"/>
            <w:r w:rsidRPr="00056971">
              <w:rPr>
                <w:rFonts w:ascii="Calibri Light" w:hAnsi="Calibri Light"/>
                <w:sz w:val="20"/>
              </w:rPr>
              <w:t xml:space="preserve"> </w:t>
            </w:r>
            <w:proofErr w:type="spellStart"/>
            <w:r w:rsidRPr="00056971">
              <w:rPr>
                <w:rFonts w:ascii="Calibri Light" w:hAnsi="Calibri Light"/>
                <w:sz w:val="20"/>
              </w:rPr>
              <w:t>standartus</w:t>
            </w:r>
            <w:proofErr w:type="spellEnd"/>
            <w:r w:rsidRPr="00056971">
              <w:rPr>
                <w:rFonts w:ascii="Calibri Light" w:hAnsi="Calibri Light"/>
                <w:sz w:val="20"/>
              </w:rPr>
              <w:t xml:space="preserve">, </w:t>
            </w:r>
            <w:proofErr w:type="spellStart"/>
            <w:r w:rsidRPr="00056971">
              <w:rPr>
                <w:rFonts w:ascii="Calibri Light" w:hAnsi="Calibri Light"/>
                <w:sz w:val="20"/>
              </w:rPr>
              <w:t>izprot</w:t>
            </w:r>
            <w:proofErr w:type="spellEnd"/>
            <w:r w:rsidRPr="00056971">
              <w:rPr>
                <w:rFonts w:ascii="Calibri Light" w:hAnsi="Calibri Light"/>
                <w:sz w:val="20"/>
              </w:rPr>
              <w:t xml:space="preserve"> to </w:t>
            </w:r>
            <w:proofErr w:type="spellStart"/>
            <w:r w:rsidRPr="00056971">
              <w:rPr>
                <w:rFonts w:ascii="Calibri Light" w:hAnsi="Calibri Light"/>
                <w:sz w:val="20"/>
              </w:rPr>
              <w:t>izveides</w:t>
            </w:r>
            <w:proofErr w:type="spellEnd"/>
            <w:r w:rsidRPr="00056971">
              <w:rPr>
                <w:rFonts w:ascii="Calibri Light" w:hAnsi="Calibri Light"/>
                <w:sz w:val="20"/>
              </w:rPr>
              <w:t xml:space="preserve"> </w:t>
            </w:r>
            <w:proofErr w:type="spellStart"/>
            <w:r w:rsidRPr="00056971">
              <w:rPr>
                <w:rFonts w:ascii="Calibri Light" w:hAnsi="Calibri Light"/>
                <w:sz w:val="20"/>
              </w:rPr>
              <w:t>pamatprincipus</w:t>
            </w:r>
            <w:proofErr w:type="spellEnd"/>
            <w:r w:rsidRPr="00056971">
              <w:rPr>
                <w:rFonts w:ascii="Calibri Light" w:hAnsi="Calibri Light"/>
                <w:sz w:val="20"/>
              </w:rPr>
              <w:t xml:space="preserve">, </w:t>
            </w:r>
            <w:proofErr w:type="spellStart"/>
            <w:r w:rsidRPr="00056971">
              <w:rPr>
                <w:rFonts w:ascii="Calibri Light" w:hAnsi="Calibri Light"/>
                <w:sz w:val="20"/>
              </w:rPr>
              <w:t>formulētos</w:t>
            </w:r>
            <w:proofErr w:type="spellEnd"/>
            <w:r w:rsidRPr="00056971">
              <w:rPr>
                <w:rFonts w:ascii="Calibri Light" w:hAnsi="Calibri Light"/>
                <w:sz w:val="20"/>
              </w:rPr>
              <w:t xml:space="preserve"> </w:t>
            </w:r>
            <w:proofErr w:type="spellStart"/>
            <w:r w:rsidRPr="00056971">
              <w:rPr>
                <w:rFonts w:ascii="Calibri Light" w:hAnsi="Calibri Light"/>
                <w:sz w:val="20"/>
              </w:rPr>
              <w:t>sasniedzamos</w:t>
            </w:r>
            <w:proofErr w:type="spellEnd"/>
            <w:r w:rsidRPr="00056971">
              <w:rPr>
                <w:rFonts w:ascii="Calibri Light" w:hAnsi="Calibri Light"/>
                <w:sz w:val="20"/>
              </w:rPr>
              <w:t xml:space="preserve"> </w:t>
            </w:r>
            <w:proofErr w:type="spellStart"/>
            <w:r w:rsidRPr="00056971">
              <w:rPr>
                <w:rFonts w:ascii="Calibri Light" w:hAnsi="Calibri Light"/>
                <w:sz w:val="20"/>
              </w:rPr>
              <w:t>rezultātus</w:t>
            </w:r>
            <w:proofErr w:type="spellEnd"/>
            <w:r w:rsidRPr="00056971">
              <w:rPr>
                <w:rFonts w:ascii="Calibri Light" w:hAnsi="Calibri Light"/>
                <w:sz w:val="20"/>
              </w:rPr>
              <w:t>.</w:t>
            </w:r>
          </w:p>
        </w:tc>
        <w:tc>
          <w:tcPr>
            <w:tcW w:w="866" w:type="dxa"/>
            <w:tcBorders>
              <w:left w:val="double" w:sz="4" w:space="0" w:color="auto"/>
              <w:right w:val="dotted" w:sz="4" w:space="0" w:color="auto"/>
            </w:tcBorders>
            <w:shd w:val="clear" w:color="auto" w:fill="FFF8EB"/>
            <w:vAlign w:val="center"/>
          </w:tcPr>
          <w:p w14:paraId="7641F1DB" w14:textId="2825424D"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5AE8473B" w14:textId="3544480B"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1C019933" w14:textId="178C94F5"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045EE93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82477A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A0E473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0CFAA4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49C44BB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51094B1D" w14:textId="77777777" w:rsidTr="00254DDC">
        <w:trPr>
          <w:trHeight w:val="70"/>
        </w:trPr>
        <w:tc>
          <w:tcPr>
            <w:tcW w:w="2882" w:type="dxa"/>
            <w:tcBorders>
              <w:right w:val="double" w:sz="4" w:space="0" w:color="auto"/>
            </w:tcBorders>
          </w:tcPr>
          <w:p w14:paraId="27582FF4" w14:textId="1CDAA68B" w:rsidR="00E6333A" w:rsidRPr="00056971" w:rsidRDefault="00E6333A" w:rsidP="00E6333A">
            <w:pPr>
              <w:pStyle w:val="a4"/>
              <w:numPr>
                <w:ilvl w:val="0"/>
                <w:numId w:val="12"/>
              </w:numPr>
              <w:autoSpaceDE w:val="0"/>
              <w:autoSpaceDN w:val="0"/>
              <w:adjustRightInd w:val="0"/>
              <w:ind w:left="230" w:hanging="230"/>
              <w:mirrorIndents/>
              <w:rPr>
                <w:rFonts w:ascii="Calibri Light" w:hAnsi="Calibri Light"/>
                <w:sz w:val="20"/>
              </w:rPr>
            </w:pPr>
            <w:proofErr w:type="spellStart"/>
            <w:r w:rsidRPr="00056971">
              <w:rPr>
                <w:rFonts w:ascii="Calibri Light" w:hAnsi="Calibri Light"/>
                <w:sz w:val="20"/>
              </w:rPr>
              <w:t>Demonstrē</w:t>
            </w:r>
            <w:proofErr w:type="spellEnd"/>
            <w:r w:rsidRPr="00056971">
              <w:rPr>
                <w:rFonts w:ascii="Calibri Light" w:hAnsi="Calibri Light"/>
                <w:sz w:val="20"/>
              </w:rPr>
              <w:t xml:space="preserve"> </w:t>
            </w:r>
            <w:proofErr w:type="spellStart"/>
            <w:r w:rsidRPr="00056971">
              <w:rPr>
                <w:rFonts w:ascii="Calibri Light" w:hAnsi="Calibri Light"/>
                <w:sz w:val="20"/>
              </w:rPr>
              <w:t>izpratni</w:t>
            </w:r>
            <w:proofErr w:type="spellEnd"/>
            <w:r w:rsidRPr="00056971">
              <w:rPr>
                <w:rFonts w:ascii="Calibri Light" w:hAnsi="Calibri Light"/>
                <w:sz w:val="20"/>
              </w:rPr>
              <w:t xml:space="preserve"> par </w:t>
            </w:r>
            <w:proofErr w:type="spellStart"/>
            <w:r w:rsidRPr="00056971">
              <w:rPr>
                <w:rFonts w:ascii="Calibri Light" w:hAnsi="Calibri Light"/>
                <w:sz w:val="20"/>
              </w:rPr>
              <w:t>dažādām</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organizācijas</w:t>
            </w:r>
            <w:proofErr w:type="spellEnd"/>
            <w:r w:rsidRPr="00056971">
              <w:rPr>
                <w:rFonts w:ascii="Calibri Light" w:hAnsi="Calibri Light"/>
                <w:sz w:val="20"/>
              </w:rPr>
              <w:t xml:space="preserve"> </w:t>
            </w:r>
            <w:proofErr w:type="spellStart"/>
            <w:r w:rsidRPr="00056971">
              <w:rPr>
                <w:rFonts w:ascii="Calibri Light" w:hAnsi="Calibri Light"/>
                <w:sz w:val="20"/>
              </w:rPr>
              <w:t>formām</w:t>
            </w:r>
            <w:proofErr w:type="spellEnd"/>
            <w:r w:rsidRPr="00056971">
              <w:rPr>
                <w:rFonts w:ascii="Calibri Light" w:hAnsi="Calibri Light"/>
                <w:sz w:val="20"/>
              </w:rPr>
              <w:t xml:space="preserve"> un </w:t>
            </w:r>
            <w:proofErr w:type="spellStart"/>
            <w:r w:rsidRPr="00056971">
              <w:rPr>
                <w:rFonts w:ascii="Calibri Light" w:hAnsi="Calibri Light"/>
                <w:sz w:val="20"/>
              </w:rPr>
              <w:t>metodēm</w:t>
            </w:r>
            <w:proofErr w:type="spellEnd"/>
            <w:r w:rsidRPr="00056971">
              <w:rPr>
                <w:rFonts w:ascii="Calibri Light" w:hAnsi="Calibri Light"/>
                <w:sz w:val="20"/>
              </w:rPr>
              <w:t xml:space="preserve">, </w:t>
            </w:r>
            <w:proofErr w:type="spellStart"/>
            <w:r w:rsidRPr="00056971">
              <w:rPr>
                <w:rFonts w:ascii="Calibri Light" w:hAnsi="Calibri Light"/>
                <w:sz w:val="20"/>
              </w:rPr>
              <w:t>standartā</w:t>
            </w:r>
            <w:proofErr w:type="spellEnd"/>
            <w:r w:rsidRPr="00056971">
              <w:rPr>
                <w:rFonts w:ascii="Calibri Light" w:hAnsi="Calibri Light"/>
                <w:sz w:val="20"/>
              </w:rPr>
              <w:t xml:space="preserve"> </w:t>
            </w:r>
            <w:proofErr w:type="spellStart"/>
            <w:r w:rsidRPr="00056971">
              <w:rPr>
                <w:rFonts w:ascii="Calibri Light" w:hAnsi="Calibri Light"/>
                <w:sz w:val="20"/>
              </w:rPr>
              <w:t>noteiktajām</w:t>
            </w:r>
            <w:proofErr w:type="spellEnd"/>
            <w:r w:rsidRPr="00056971">
              <w:rPr>
                <w:rFonts w:ascii="Calibri Light" w:hAnsi="Calibri Light"/>
                <w:sz w:val="20"/>
              </w:rPr>
              <w:t xml:space="preserve"> </w:t>
            </w:r>
            <w:proofErr w:type="spellStart"/>
            <w:r w:rsidRPr="00056971">
              <w:rPr>
                <w:rFonts w:ascii="Calibri Light" w:hAnsi="Calibri Light"/>
                <w:sz w:val="20"/>
              </w:rPr>
              <w:t>caurviju</w:t>
            </w:r>
            <w:proofErr w:type="spellEnd"/>
            <w:r w:rsidRPr="00056971">
              <w:rPr>
                <w:rFonts w:ascii="Calibri Light" w:hAnsi="Calibri Light"/>
                <w:sz w:val="20"/>
              </w:rPr>
              <w:t xml:space="preserve"> </w:t>
            </w:r>
            <w:proofErr w:type="spellStart"/>
            <w:r w:rsidRPr="00056971">
              <w:rPr>
                <w:rFonts w:ascii="Calibri Light" w:hAnsi="Calibri Light"/>
                <w:sz w:val="20"/>
              </w:rPr>
              <w:t>prasmēm</w:t>
            </w:r>
            <w:proofErr w:type="spellEnd"/>
            <w:r w:rsidRPr="00056971">
              <w:rPr>
                <w:rFonts w:ascii="Calibri Light" w:hAnsi="Calibri Light"/>
                <w:sz w:val="20"/>
              </w:rPr>
              <w:t xml:space="preserve"> un to </w:t>
            </w:r>
            <w:proofErr w:type="spellStart"/>
            <w:r w:rsidRPr="00056971">
              <w:rPr>
                <w:rFonts w:ascii="Calibri Light" w:hAnsi="Calibri Light"/>
                <w:sz w:val="20"/>
              </w:rPr>
              <w:t>veidošanas</w:t>
            </w:r>
            <w:proofErr w:type="spellEnd"/>
            <w:r w:rsidRPr="00056971">
              <w:rPr>
                <w:rFonts w:ascii="Calibri Light" w:hAnsi="Calibri Light"/>
                <w:sz w:val="20"/>
              </w:rPr>
              <w:t xml:space="preserve"> un </w:t>
            </w:r>
            <w:proofErr w:type="spellStart"/>
            <w:r w:rsidRPr="00056971">
              <w:rPr>
                <w:rFonts w:ascii="Calibri Light" w:hAnsi="Calibri Light"/>
                <w:sz w:val="20"/>
              </w:rPr>
              <w:t>pilnveidonas</w:t>
            </w:r>
            <w:proofErr w:type="spellEnd"/>
            <w:r w:rsidRPr="00056971">
              <w:rPr>
                <w:rFonts w:ascii="Calibri Light" w:hAnsi="Calibri Light"/>
                <w:sz w:val="20"/>
              </w:rPr>
              <w:t xml:space="preserve"> </w:t>
            </w:r>
            <w:proofErr w:type="spellStart"/>
            <w:r w:rsidRPr="00056971">
              <w:rPr>
                <w:rFonts w:ascii="Calibri Light" w:hAnsi="Calibri Light"/>
                <w:sz w:val="20"/>
              </w:rPr>
              <w:t>iespējām</w:t>
            </w:r>
            <w:proofErr w:type="spellEnd"/>
            <w:r w:rsidRPr="00056971">
              <w:rPr>
                <w:rFonts w:ascii="Calibri Light" w:hAnsi="Calibri Light"/>
                <w:sz w:val="20"/>
              </w:rPr>
              <w:t xml:space="preserve"> </w:t>
            </w:r>
            <w:proofErr w:type="spellStart"/>
            <w:r w:rsidRPr="00056971">
              <w:rPr>
                <w:rFonts w:ascii="Calibri Light" w:hAnsi="Calibri Light"/>
                <w:sz w:val="20"/>
              </w:rPr>
              <w:t>darbā</w:t>
            </w:r>
            <w:proofErr w:type="spellEnd"/>
            <w:r w:rsidRPr="00056971">
              <w:rPr>
                <w:rFonts w:ascii="Calibri Light" w:hAnsi="Calibri Light"/>
                <w:sz w:val="20"/>
              </w:rPr>
              <w:t xml:space="preserve"> </w:t>
            </w:r>
            <w:proofErr w:type="spellStart"/>
            <w:r w:rsidRPr="00056971">
              <w:rPr>
                <w:rFonts w:ascii="Calibri Light" w:hAnsi="Calibri Light"/>
                <w:sz w:val="20"/>
              </w:rPr>
              <w:t>ar</w:t>
            </w:r>
            <w:proofErr w:type="spellEnd"/>
            <w:r w:rsidRPr="00056971">
              <w:rPr>
                <w:rFonts w:ascii="Calibri Light" w:hAnsi="Calibri Light"/>
                <w:sz w:val="20"/>
              </w:rPr>
              <w:t xml:space="preserve">     </w:t>
            </w:r>
            <w:proofErr w:type="spellStart"/>
            <w:r w:rsidRPr="00056971">
              <w:rPr>
                <w:rFonts w:ascii="Calibri Light" w:hAnsi="Calibri Light"/>
                <w:sz w:val="20"/>
              </w:rPr>
              <w:t>dažāda</w:t>
            </w:r>
            <w:proofErr w:type="spellEnd"/>
            <w:r w:rsidRPr="00056971">
              <w:rPr>
                <w:rFonts w:ascii="Calibri Light" w:hAnsi="Calibri Light"/>
                <w:sz w:val="20"/>
              </w:rPr>
              <w:t xml:space="preserve"> </w:t>
            </w:r>
            <w:proofErr w:type="spellStart"/>
            <w:r w:rsidRPr="00056971">
              <w:rPr>
                <w:rFonts w:ascii="Calibri Light" w:hAnsi="Calibri Light"/>
                <w:sz w:val="20"/>
              </w:rPr>
              <w:t>vecuma</w:t>
            </w:r>
            <w:proofErr w:type="spellEnd"/>
            <w:r w:rsidRPr="00056971">
              <w:rPr>
                <w:rFonts w:ascii="Calibri Light" w:hAnsi="Calibri Light"/>
                <w:sz w:val="20"/>
              </w:rPr>
              <w:t xml:space="preserve"> un </w:t>
            </w:r>
            <w:proofErr w:type="spellStart"/>
            <w:r w:rsidRPr="00056971">
              <w:rPr>
                <w:rFonts w:ascii="Calibri Light" w:hAnsi="Calibri Light"/>
                <w:sz w:val="20"/>
              </w:rPr>
              <w:t>spēju</w:t>
            </w:r>
            <w:proofErr w:type="spellEnd"/>
            <w:r w:rsidRPr="00056971">
              <w:rPr>
                <w:rFonts w:ascii="Calibri Light" w:hAnsi="Calibri Light"/>
                <w:sz w:val="20"/>
              </w:rPr>
              <w:t xml:space="preserve"> </w:t>
            </w:r>
            <w:proofErr w:type="spellStart"/>
            <w:r w:rsidRPr="00056971">
              <w:rPr>
                <w:rFonts w:ascii="Calibri Light" w:hAnsi="Calibri Light"/>
                <w:sz w:val="20"/>
              </w:rPr>
              <w:t>līmeņa</w:t>
            </w:r>
            <w:proofErr w:type="spellEnd"/>
            <w:r w:rsidRPr="00056971">
              <w:rPr>
                <w:rFonts w:ascii="Calibri Light" w:hAnsi="Calibri Light"/>
                <w:sz w:val="20"/>
              </w:rPr>
              <w:t xml:space="preserve"> </w:t>
            </w:r>
            <w:proofErr w:type="spellStart"/>
            <w:r w:rsidRPr="00056971">
              <w:rPr>
                <w:rFonts w:ascii="Calibri Light" w:hAnsi="Calibri Light"/>
                <w:sz w:val="20"/>
              </w:rPr>
              <w:t>izglītojamiem</w:t>
            </w:r>
            <w:proofErr w:type="spellEnd"/>
            <w:r w:rsidRPr="00056971">
              <w:rPr>
                <w:rFonts w:ascii="Calibri Light" w:hAnsi="Calibri Light"/>
                <w:sz w:val="20"/>
              </w:rPr>
              <w:t xml:space="preserve">.   </w:t>
            </w:r>
          </w:p>
        </w:tc>
        <w:tc>
          <w:tcPr>
            <w:tcW w:w="866" w:type="dxa"/>
            <w:tcBorders>
              <w:left w:val="double" w:sz="4" w:space="0" w:color="auto"/>
              <w:right w:val="dotted" w:sz="4" w:space="0" w:color="auto"/>
            </w:tcBorders>
            <w:shd w:val="clear" w:color="auto" w:fill="FFF8EB"/>
            <w:vAlign w:val="center"/>
          </w:tcPr>
          <w:p w14:paraId="7D347E27" w14:textId="517C225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685" w:type="dxa"/>
            <w:tcBorders>
              <w:left w:val="dotted" w:sz="4" w:space="0" w:color="auto"/>
              <w:right w:val="dotted" w:sz="4" w:space="0" w:color="auto"/>
            </w:tcBorders>
            <w:shd w:val="clear" w:color="auto" w:fill="FFF8EB"/>
            <w:vAlign w:val="center"/>
          </w:tcPr>
          <w:p w14:paraId="61D88831" w14:textId="0487157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4AED9A8A" w14:textId="4D4EBFAF"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84E78B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579395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66991E3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B29D20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E6AC4B6"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6876BBD3" w14:textId="77777777" w:rsidTr="00254DDC">
        <w:trPr>
          <w:trHeight w:val="70"/>
        </w:trPr>
        <w:tc>
          <w:tcPr>
            <w:tcW w:w="2882" w:type="dxa"/>
            <w:tcBorders>
              <w:right w:val="double" w:sz="4" w:space="0" w:color="auto"/>
            </w:tcBorders>
          </w:tcPr>
          <w:p w14:paraId="355AD8D3" w14:textId="338A93BF" w:rsidR="00E6333A" w:rsidRPr="00056971" w:rsidRDefault="00E6333A" w:rsidP="00E6333A">
            <w:pPr>
              <w:pStyle w:val="a4"/>
              <w:numPr>
                <w:ilvl w:val="0"/>
                <w:numId w:val="12"/>
              </w:numPr>
              <w:autoSpaceDE w:val="0"/>
              <w:autoSpaceDN w:val="0"/>
              <w:adjustRightInd w:val="0"/>
              <w:ind w:left="230" w:hanging="230"/>
              <w:mirrorIndents/>
              <w:rPr>
                <w:rFonts w:ascii="Calibri Light" w:hAnsi="Calibri Light"/>
                <w:sz w:val="20"/>
                <w:lang w:val="es-ES"/>
              </w:rPr>
            </w:pPr>
            <w:r w:rsidRPr="00056971">
              <w:rPr>
                <w:rFonts w:ascii="Calibri Light" w:hAnsi="Calibri Light"/>
                <w:sz w:val="20"/>
                <w:lang w:val="es-ES"/>
              </w:rPr>
              <w:t xml:space="preserve">Atšķir vērtēšanas pieejas, veidus un formas, izprot </w:t>
            </w:r>
            <w:r w:rsidRPr="00056971">
              <w:rPr>
                <w:rFonts w:ascii="Calibri Light" w:hAnsi="Calibri Light"/>
                <w:sz w:val="20"/>
                <w:lang w:val="es-ES"/>
              </w:rPr>
              <w:lastRenderedPageBreak/>
              <w:t>refleksijas un pašvērtējuma būtību.</w:t>
            </w:r>
          </w:p>
        </w:tc>
        <w:tc>
          <w:tcPr>
            <w:tcW w:w="866" w:type="dxa"/>
            <w:tcBorders>
              <w:left w:val="double" w:sz="4" w:space="0" w:color="auto"/>
              <w:right w:val="dotted" w:sz="4" w:space="0" w:color="auto"/>
            </w:tcBorders>
            <w:shd w:val="clear" w:color="auto" w:fill="FFF8EB"/>
            <w:vAlign w:val="center"/>
          </w:tcPr>
          <w:p w14:paraId="793CDD28" w14:textId="766CE26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lastRenderedPageBreak/>
              <w:t>x</w:t>
            </w:r>
          </w:p>
        </w:tc>
        <w:tc>
          <w:tcPr>
            <w:tcW w:w="685" w:type="dxa"/>
            <w:tcBorders>
              <w:left w:val="dotted" w:sz="4" w:space="0" w:color="auto"/>
              <w:right w:val="dotted" w:sz="4" w:space="0" w:color="auto"/>
            </w:tcBorders>
            <w:shd w:val="clear" w:color="auto" w:fill="FFF8EB"/>
            <w:vAlign w:val="center"/>
          </w:tcPr>
          <w:p w14:paraId="2EFD44D0" w14:textId="32FB047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758" w:type="dxa"/>
            <w:tcBorders>
              <w:left w:val="dotted" w:sz="4" w:space="0" w:color="auto"/>
              <w:right w:val="double" w:sz="4" w:space="0" w:color="auto"/>
            </w:tcBorders>
            <w:shd w:val="clear" w:color="auto" w:fill="FFF8EB"/>
            <w:vAlign w:val="center"/>
          </w:tcPr>
          <w:p w14:paraId="4545AE03" w14:textId="62E7D0C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6" w:type="dxa"/>
            <w:tcBorders>
              <w:left w:val="double" w:sz="4" w:space="0" w:color="auto"/>
              <w:right w:val="dotted" w:sz="4" w:space="0" w:color="auto"/>
            </w:tcBorders>
            <w:vAlign w:val="center"/>
          </w:tcPr>
          <w:p w14:paraId="1D3189C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107E4A5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57F7B3C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54B93CB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15A839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26F05C5" w14:textId="77777777" w:rsidTr="00254DDC">
        <w:trPr>
          <w:trHeight w:val="70"/>
        </w:trPr>
        <w:tc>
          <w:tcPr>
            <w:tcW w:w="2882" w:type="dxa"/>
            <w:tcBorders>
              <w:right w:val="double" w:sz="4" w:space="0" w:color="auto"/>
            </w:tcBorders>
          </w:tcPr>
          <w:p w14:paraId="5C0504B4" w14:textId="54C3698E" w:rsidR="00E6333A" w:rsidRPr="00056971" w:rsidRDefault="00E6333A" w:rsidP="00E6333A">
            <w:pPr>
              <w:ind w:left="244" w:hanging="244"/>
              <w:contextualSpacing/>
              <w:mirrorIndents/>
              <w:rPr>
                <w:rFonts w:ascii="Calibri Light" w:hAnsi="Calibri Light"/>
                <w:sz w:val="20"/>
              </w:rPr>
            </w:pPr>
            <w:r w:rsidRPr="00056971">
              <w:rPr>
                <w:rFonts w:ascii="Calibri Light" w:hAnsi="Calibri Light"/>
                <w:sz w:val="20"/>
              </w:rPr>
              <w:t>PRASMES</w:t>
            </w:r>
          </w:p>
        </w:tc>
        <w:tc>
          <w:tcPr>
            <w:tcW w:w="866" w:type="dxa"/>
            <w:tcBorders>
              <w:left w:val="double" w:sz="4" w:space="0" w:color="auto"/>
              <w:right w:val="dotted" w:sz="4" w:space="0" w:color="auto"/>
            </w:tcBorders>
            <w:shd w:val="clear" w:color="auto" w:fill="FFF8EB"/>
            <w:vAlign w:val="center"/>
          </w:tcPr>
          <w:p w14:paraId="4792419C" w14:textId="7D210738"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0EBDDC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3A9036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05F4388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052A1A3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3B3BA0A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798EA16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FD3910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DBB6EA6" w14:textId="77777777" w:rsidTr="00254DDC">
        <w:trPr>
          <w:trHeight w:val="70"/>
        </w:trPr>
        <w:tc>
          <w:tcPr>
            <w:tcW w:w="2882" w:type="dxa"/>
            <w:tcBorders>
              <w:right w:val="double" w:sz="4" w:space="0" w:color="auto"/>
            </w:tcBorders>
          </w:tcPr>
          <w:p w14:paraId="28A7D91F" w14:textId="642C4309" w:rsidR="00E6333A" w:rsidRPr="00056971" w:rsidRDefault="00E6333A" w:rsidP="00E6333A">
            <w:pPr>
              <w:ind w:left="216" w:hanging="216"/>
              <w:contextualSpacing/>
              <w:mirrorIndents/>
              <w:rPr>
                <w:rFonts w:ascii="Calibri Light" w:hAnsi="Calibri Light"/>
                <w:sz w:val="20"/>
              </w:rPr>
            </w:pPr>
            <w:r w:rsidRPr="00056971">
              <w:rPr>
                <w:rFonts w:ascii="Calibri Light" w:hAnsi="Calibri Light"/>
                <w:sz w:val="20"/>
              </w:rPr>
              <w:t xml:space="preserve">4. </w:t>
            </w:r>
            <w:proofErr w:type="spellStart"/>
            <w:r w:rsidRPr="00056971">
              <w:rPr>
                <w:rFonts w:ascii="Calibri Light" w:hAnsi="Calibri Light"/>
                <w:sz w:val="20"/>
              </w:rPr>
              <w:t>Spēj</w:t>
            </w:r>
            <w:proofErr w:type="spellEnd"/>
            <w:r w:rsidRPr="00056971">
              <w:rPr>
                <w:rFonts w:ascii="Calibri Light" w:hAnsi="Calibri Light"/>
                <w:sz w:val="20"/>
              </w:rPr>
              <w:t xml:space="preserve"> </w:t>
            </w:r>
            <w:proofErr w:type="spellStart"/>
            <w:r w:rsidRPr="00056971">
              <w:rPr>
                <w:rFonts w:ascii="Calibri Light" w:hAnsi="Calibri Light"/>
                <w:sz w:val="20"/>
              </w:rPr>
              <w:t>atbilstoši</w:t>
            </w:r>
            <w:proofErr w:type="spellEnd"/>
            <w:r w:rsidRPr="00056971">
              <w:rPr>
                <w:rFonts w:ascii="Calibri Light" w:hAnsi="Calibri Light"/>
                <w:sz w:val="20"/>
              </w:rPr>
              <w:t xml:space="preserve"> </w:t>
            </w:r>
            <w:proofErr w:type="spellStart"/>
            <w:r w:rsidRPr="00056971">
              <w:rPr>
                <w:rFonts w:ascii="Calibri Light" w:hAnsi="Calibri Light"/>
                <w:sz w:val="20"/>
              </w:rPr>
              <w:t>kompetences</w:t>
            </w:r>
            <w:proofErr w:type="spellEnd"/>
            <w:r w:rsidRPr="00056971">
              <w:rPr>
                <w:rFonts w:ascii="Calibri Light" w:hAnsi="Calibri Light"/>
                <w:sz w:val="20"/>
              </w:rPr>
              <w:t xml:space="preserve"> </w:t>
            </w:r>
            <w:proofErr w:type="spellStart"/>
            <w:r w:rsidRPr="00056971">
              <w:rPr>
                <w:rFonts w:ascii="Calibri Light" w:hAnsi="Calibri Light"/>
                <w:sz w:val="20"/>
              </w:rPr>
              <w:t>pieejas</w:t>
            </w:r>
            <w:proofErr w:type="spellEnd"/>
            <w:r w:rsidRPr="00056971">
              <w:rPr>
                <w:rFonts w:ascii="Calibri Light" w:hAnsi="Calibri Light"/>
                <w:sz w:val="20"/>
              </w:rPr>
              <w:t xml:space="preserve"> </w:t>
            </w:r>
            <w:proofErr w:type="spellStart"/>
            <w:r w:rsidRPr="00056971">
              <w:rPr>
                <w:rFonts w:ascii="Calibri Light" w:hAnsi="Calibri Light"/>
                <w:sz w:val="20"/>
              </w:rPr>
              <w:t>prasībām</w:t>
            </w:r>
            <w:proofErr w:type="spellEnd"/>
            <w:r w:rsidRPr="00056971">
              <w:rPr>
                <w:rFonts w:ascii="Calibri Light" w:hAnsi="Calibri Light"/>
                <w:sz w:val="20"/>
              </w:rPr>
              <w:t xml:space="preserve"> </w:t>
            </w:r>
            <w:proofErr w:type="gramStart"/>
            <w:r w:rsidRPr="00056971">
              <w:rPr>
                <w:rFonts w:ascii="Calibri Light" w:hAnsi="Calibri Light"/>
                <w:sz w:val="20"/>
              </w:rPr>
              <w:t xml:space="preserve">un  </w:t>
            </w:r>
            <w:proofErr w:type="spellStart"/>
            <w:r w:rsidRPr="00056971">
              <w:rPr>
                <w:rFonts w:ascii="Calibri Light" w:hAnsi="Calibri Light"/>
                <w:sz w:val="20"/>
              </w:rPr>
              <w:t>ieverojot</w:t>
            </w:r>
            <w:proofErr w:type="spellEnd"/>
            <w:proofErr w:type="gramEnd"/>
            <w:r w:rsidRPr="00056971">
              <w:rPr>
                <w:rFonts w:ascii="Calibri Light" w:hAnsi="Calibri Light"/>
                <w:sz w:val="20"/>
              </w:rPr>
              <w:t xml:space="preserve"> </w:t>
            </w:r>
            <w:proofErr w:type="spellStart"/>
            <w:r w:rsidRPr="00056971">
              <w:rPr>
                <w:rFonts w:ascii="Calibri Light" w:hAnsi="Calibri Light"/>
                <w:sz w:val="20"/>
              </w:rPr>
              <w:t>jomas</w:t>
            </w:r>
            <w:proofErr w:type="spellEnd"/>
            <w:r w:rsidRPr="00056971">
              <w:rPr>
                <w:rFonts w:ascii="Calibri Light" w:hAnsi="Calibri Light"/>
                <w:sz w:val="20"/>
              </w:rPr>
              <w:t xml:space="preserve"> </w:t>
            </w:r>
            <w:proofErr w:type="spellStart"/>
            <w:r w:rsidRPr="00056971">
              <w:rPr>
                <w:rFonts w:ascii="Calibri Light" w:hAnsi="Calibri Light"/>
                <w:sz w:val="20"/>
              </w:rPr>
              <w:t>standartu</w:t>
            </w:r>
            <w:proofErr w:type="spellEnd"/>
            <w:r w:rsidRPr="00056971">
              <w:rPr>
                <w:rFonts w:ascii="Calibri Light" w:hAnsi="Calibri Light"/>
                <w:sz w:val="20"/>
              </w:rPr>
              <w:t xml:space="preserve"> </w:t>
            </w:r>
            <w:proofErr w:type="spellStart"/>
            <w:r w:rsidRPr="00056971">
              <w:rPr>
                <w:rFonts w:ascii="Calibri Light" w:hAnsi="Calibri Light"/>
                <w:sz w:val="20"/>
              </w:rPr>
              <w:t>prasības</w:t>
            </w:r>
            <w:proofErr w:type="spellEnd"/>
            <w:r w:rsidRPr="00056971">
              <w:rPr>
                <w:rFonts w:ascii="Calibri Light" w:hAnsi="Calibri Light"/>
                <w:sz w:val="20"/>
              </w:rPr>
              <w:t xml:space="preserve">  </w:t>
            </w:r>
            <w:proofErr w:type="spellStart"/>
            <w:r w:rsidRPr="00056971">
              <w:rPr>
                <w:rFonts w:ascii="Calibri Light" w:hAnsi="Calibri Light"/>
                <w:sz w:val="20"/>
              </w:rPr>
              <w:t>izstrādāt</w:t>
            </w:r>
            <w:proofErr w:type="spellEnd"/>
            <w:r w:rsidRPr="00056971">
              <w:rPr>
                <w:rFonts w:ascii="Calibri Light" w:hAnsi="Calibri Light"/>
                <w:sz w:val="20"/>
              </w:rPr>
              <w:t xml:space="preserve"> un </w:t>
            </w:r>
            <w:proofErr w:type="spellStart"/>
            <w:r w:rsidRPr="00056971">
              <w:rPr>
                <w:rFonts w:ascii="Calibri Light" w:hAnsi="Calibri Light"/>
                <w:sz w:val="20"/>
              </w:rPr>
              <w:t>realizēt</w:t>
            </w:r>
            <w:proofErr w:type="spellEnd"/>
            <w:r w:rsidRPr="00056971">
              <w:rPr>
                <w:rFonts w:ascii="Calibri Light" w:hAnsi="Calibri Light"/>
                <w:sz w:val="20"/>
              </w:rPr>
              <w:t xml:space="preserve"> </w:t>
            </w:r>
            <w:proofErr w:type="spellStart"/>
            <w:r w:rsidRPr="00056971">
              <w:rPr>
                <w:rFonts w:ascii="Calibri Light" w:hAnsi="Calibri Light"/>
                <w:sz w:val="20"/>
              </w:rPr>
              <w:t>stundas</w:t>
            </w:r>
            <w:proofErr w:type="spellEnd"/>
            <w:r w:rsidRPr="00056971">
              <w:rPr>
                <w:rFonts w:ascii="Calibri Light" w:hAnsi="Calibri Light"/>
                <w:sz w:val="20"/>
              </w:rPr>
              <w:t xml:space="preserve"> </w:t>
            </w:r>
            <w:proofErr w:type="spellStart"/>
            <w:r w:rsidRPr="00056971">
              <w:rPr>
                <w:rFonts w:ascii="Calibri Light" w:hAnsi="Calibri Light"/>
                <w:sz w:val="20"/>
              </w:rPr>
              <w:t>plānu</w:t>
            </w:r>
            <w:proofErr w:type="spellEnd"/>
            <w:r w:rsidRPr="00056971">
              <w:rPr>
                <w:rFonts w:ascii="Calibri Light" w:hAnsi="Calibri Light"/>
                <w:sz w:val="20"/>
              </w:rPr>
              <w:t xml:space="preserve">, </w:t>
            </w:r>
            <w:proofErr w:type="spellStart"/>
            <w:r w:rsidRPr="00056971">
              <w:rPr>
                <w:rFonts w:ascii="Calibri Light" w:hAnsi="Calibri Light"/>
                <w:sz w:val="20"/>
              </w:rPr>
              <w:t>formulēt</w:t>
            </w:r>
            <w:proofErr w:type="spellEnd"/>
            <w:r w:rsidRPr="00056971">
              <w:rPr>
                <w:rFonts w:ascii="Calibri Light" w:hAnsi="Calibri Light"/>
                <w:sz w:val="20"/>
              </w:rPr>
              <w:t xml:space="preserve"> </w:t>
            </w:r>
            <w:proofErr w:type="spellStart"/>
            <w:r w:rsidRPr="00056971">
              <w:rPr>
                <w:rFonts w:ascii="Calibri Light" w:hAnsi="Calibri Light"/>
                <w:sz w:val="20"/>
              </w:rPr>
              <w:t>tās</w:t>
            </w:r>
            <w:proofErr w:type="spellEnd"/>
            <w:r w:rsidRPr="00056971">
              <w:rPr>
                <w:rFonts w:ascii="Calibri Light" w:hAnsi="Calibri Light"/>
                <w:sz w:val="20"/>
              </w:rPr>
              <w:t xml:space="preserve"> </w:t>
            </w:r>
            <w:proofErr w:type="spellStart"/>
            <w:r w:rsidRPr="00056971">
              <w:rPr>
                <w:rFonts w:ascii="Calibri Light" w:hAnsi="Calibri Light"/>
                <w:sz w:val="20"/>
              </w:rPr>
              <w:t>mērķi</w:t>
            </w:r>
            <w:proofErr w:type="spellEnd"/>
            <w:r w:rsidRPr="00056971">
              <w:rPr>
                <w:rFonts w:ascii="Calibri Light" w:hAnsi="Calibri Light"/>
                <w:sz w:val="20"/>
              </w:rPr>
              <w:t xml:space="preserve">, </w:t>
            </w:r>
            <w:proofErr w:type="spellStart"/>
            <w:r w:rsidRPr="00056971">
              <w:rPr>
                <w:rFonts w:ascii="Calibri Light" w:hAnsi="Calibri Light"/>
                <w:sz w:val="20"/>
              </w:rPr>
              <w:t>uzdevumus</w:t>
            </w:r>
            <w:proofErr w:type="spellEnd"/>
            <w:r w:rsidRPr="00056971">
              <w:rPr>
                <w:rFonts w:ascii="Calibri Light" w:hAnsi="Calibri Light"/>
                <w:sz w:val="20"/>
              </w:rPr>
              <w:t xml:space="preserve">, </w:t>
            </w:r>
            <w:proofErr w:type="spellStart"/>
            <w:r w:rsidRPr="00056971">
              <w:rPr>
                <w:rFonts w:ascii="Calibri Light" w:hAnsi="Calibri Light"/>
                <w:sz w:val="20"/>
              </w:rPr>
              <w:t>skolēniem</w:t>
            </w:r>
            <w:proofErr w:type="spellEnd"/>
            <w:r w:rsidRPr="00056971">
              <w:rPr>
                <w:rFonts w:ascii="Calibri Light" w:hAnsi="Calibri Light"/>
                <w:sz w:val="20"/>
              </w:rPr>
              <w:t xml:space="preserve"> </w:t>
            </w:r>
            <w:proofErr w:type="spellStart"/>
            <w:r w:rsidRPr="00056971">
              <w:rPr>
                <w:rFonts w:ascii="Calibri Light" w:hAnsi="Calibri Light"/>
                <w:sz w:val="20"/>
              </w:rPr>
              <w:t>plānotos</w:t>
            </w:r>
            <w:proofErr w:type="spellEnd"/>
            <w:r w:rsidRPr="00056971">
              <w:rPr>
                <w:rFonts w:ascii="Calibri Light" w:hAnsi="Calibri Light"/>
                <w:sz w:val="20"/>
              </w:rPr>
              <w:t xml:space="preserve"> </w:t>
            </w:r>
            <w:proofErr w:type="spellStart"/>
            <w:r w:rsidRPr="00056971">
              <w:rPr>
                <w:rFonts w:ascii="Calibri Light" w:hAnsi="Calibri Light"/>
                <w:sz w:val="20"/>
              </w:rPr>
              <w:t>sasniedzamos</w:t>
            </w:r>
            <w:proofErr w:type="spellEnd"/>
            <w:r w:rsidRPr="00056971">
              <w:rPr>
                <w:rFonts w:ascii="Calibri Light" w:hAnsi="Calibri Light"/>
                <w:sz w:val="20"/>
              </w:rPr>
              <w:t xml:space="preserve"> </w:t>
            </w:r>
            <w:proofErr w:type="spellStart"/>
            <w:r w:rsidRPr="00056971">
              <w:rPr>
                <w:rFonts w:ascii="Calibri Light" w:hAnsi="Calibri Light"/>
                <w:sz w:val="20"/>
              </w:rPr>
              <w:t>rezultātus</w:t>
            </w:r>
            <w:proofErr w:type="spellEnd"/>
            <w:r w:rsidRPr="00056971">
              <w:rPr>
                <w:rFonts w:ascii="Calibri Light" w:hAnsi="Calibri Light"/>
                <w:sz w:val="20"/>
              </w:rPr>
              <w:t>.</w:t>
            </w:r>
          </w:p>
        </w:tc>
        <w:tc>
          <w:tcPr>
            <w:tcW w:w="866" w:type="dxa"/>
            <w:tcBorders>
              <w:left w:val="double" w:sz="4" w:space="0" w:color="auto"/>
              <w:right w:val="dotted" w:sz="4" w:space="0" w:color="auto"/>
            </w:tcBorders>
            <w:shd w:val="clear" w:color="auto" w:fill="FFF8EB"/>
            <w:vAlign w:val="center"/>
          </w:tcPr>
          <w:p w14:paraId="4A4134DB" w14:textId="77EFCA27"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4295910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EEA4AE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D478B8D" w14:textId="2ADBDA0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CC19D21" w14:textId="4F48D46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6AB5CD08" w14:textId="380854CC"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5B87A82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E4A26B2"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492F7477" w14:textId="77777777" w:rsidTr="00254DDC">
        <w:trPr>
          <w:trHeight w:val="70"/>
        </w:trPr>
        <w:tc>
          <w:tcPr>
            <w:tcW w:w="2882" w:type="dxa"/>
            <w:tcBorders>
              <w:right w:val="double" w:sz="4" w:space="0" w:color="auto"/>
            </w:tcBorders>
          </w:tcPr>
          <w:p w14:paraId="50EBDC8F" w14:textId="28E82247" w:rsidR="00E6333A" w:rsidRPr="00056971" w:rsidRDefault="00E6333A" w:rsidP="00E6333A">
            <w:pPr>
              <w:ind w:left="216" w:hanging="216"/>
              <w:contextualSpacing/>
              <w:mirrorIndents/>
              <w:rPr>
                <w:rFonts w:ascii="Calibri Light" w:hAnsi="Calibri Light"/>
                <w:sz w:val="20"/>
              </w:rPr>
            </w:pPr>
            <w:r w:rsidRPr="00056971">
              <w:rPr>
                <w:rFonts w:ascii="Calibri Light" w:hAnsi="Calibri Light"/>
                <w:sz w:val="20"/>
              </w:rPr>
              <w:t xml:space="preserve">5. </w:t>
            </w:r>
            <w:proofErr w:type="spellStart"/>
            <w:r w:rsidRPr="00056971">
              <w:rPr>
                <w:rFonts w:ascii="Calibri Light" w:hAnsi="Calibri Light"/>
                <w:sz w:val="20"/>
              </w:rPr>
              <w:t>Izvēlās</w:t>
            </w:r>
            <w:proofErr w:type="spellEnd"/>
            <w:r w:rsidRPr="00056971">
              <w:rPr>
                <w:rFonts w:ascii="Calibri Light" w:hAnsi="Calibri Light"/>
                <w:sz w:val="20"/>
              </w:rPr>
              <w:t xml:space="preserve"> un </w:t>
            </w:r>
            <w:proofErr w:type="spellStart"/>
            <w:r w:rsidRPr="00056971">
              <w:rPr>
                <w:rFonts w:ascii="Calibri Light" w:hAnsi="Calibri Light"/>
                <w:sz w:val="20"/>
              </w:rPr>
              <w:t>realizē</w:t>
            </w:r>
            <w:proofErr w:type="spellEnd"/>
            <w:r w:rsidRPr="00056971">
              <w:rPr>
                <w:rFonts w:ascii="Calibri Light" w:hAnsi="Calibri Light"/>
                <w:sz w:val="20"/>
              </w:rPr>
              <w:t xml:space="preserve"> </w:t>
            </w:r>
            <w:proofErr w:type="spellStart"/>
            <w:r w:rsidRPr="00056971">
              <w:rPr>
                <w:rFonts w:ascii="Calibri Light" w:hAnsi="Calibri Light"/>
                <w:sz w:val="20"/>
              </w:rPr>
              <w:t>atbilstošas</w:t>
            </w:r>
            <w:proofErr w:type="spellEnd"/>
            <w:r w:rsidRPr="00056971">
              <w:rPr>
                <w:rFonts w:ascii="Calibri Light" w:hAnsi="Calibri Light"/>
                <w:sz w:val="20"/>
              </w:rPr>
              <w:t xml:space="preserve"> </w:t>
            </w:r>
            <w:proofErr w:type="spellStart"/>
            <w:r w:rsidRPr="00056971">
              <w:rPr>
                <w:rFonts w:ascii="Calibri Light" w:hAnsi="Calibri Light"/>
                <w:sz w:val="20"/>
              </w:rPr>
              <w:t>darbības</w:t>
            </w:r>
            <w:proofErr w:type="spellEnd"/>
            <w:r w:rsidRPr="00056971">
              <w:rPr>
                <w:rFonts w:ascii="Calibri Light" w:hAnsi="Calibri Light"/>
                <w:sz w:val="20"/>
              </w:rPr>
              <w:t xml:space="preserve"> </w:t>
            </w:r>
            <w:proofErr w:type="spellStart"/>
            <w:r w:rsidRPr="00056971">
              <w:rPr>
                <w:rFonts w:ascii="Calibri Light" w:hAnsi="Calibri Light"/>
                <w:sz w:val="20"/>
              </w:rPr>
              <w:t>formas</w:t>
            </w:r>
            <w:proofErr w:type="spellEnd"/>
            <w:r w:rsidRPr="00056971">
              <w:rPr>
                <w:rFonts w:ascii="Calibri Light" w:hAnsi="Calibri Light"/>
                <w:sz w:val="20"/>
              </w:rPr>
              <w:t xml:space="preserve"> un </w:t>
            </w:r>
            <w:proofErr w:type="spellStart"/>
            <w:proofErr w:type="gramStart"/>
            <w:r w:rsidRPr="00056971">
              <w:rPr>
                <w:rFonts w:ascii="Calibri Light" w:hAnsi="Calibri Light"/>
                <w:sz w:val="20"/>
              </w:rPr>
              <w:t>veidus</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proofErr w:type="gramEnd"/>
            <w:r w:rsidRPr="00056971">
              <w:rPr>
                <w:rFonts w:ascii="Calibri Light" w:hAnsi="Calibri Light"/>
                <w:sz w:val="20"/>
              </w:rPr>
              <w:t xml:space="preserve"> </w:t>
            </w:r>
            <w:proofErr w:type="spellStart"/>
            <w:r w:rsidRPr="00056971">
              <w:rPr>
                <w:rFonts w:ascii="Calibri Light" w:hAnsi="Calibri Light"/>
                <w:sz w:val="20"/>
              </w:rPr>
              <w:t>metodes</w:t>
            </w:r>
            <w:proofErr w:type="spellEnd"/>
            <w:r w:rsidRPr="00056971">
              <w:rPr>
                <w:rFonts w:ascii="Calibri Light" w:hAnsi="Calibri Light"/>
                <w:sz w:val="20"/>
              </w:rPr>
              <w:t xml:space="preserve"> un </w:t>
            </w:r>
            <w:proofErr w:type="spellStart"/>
            <w:r w:rsidRPr="00056971">
              <w:rPr>
                <w:rFonts w:ascii="Calibri Light" w:hAnsi="Calibri Light"/>
                <w:sz w:val="20"/>
              </w:rPr>
              <w:t>metodiskos</w:t>
            </w:r>
            <w:proofErr w:type="spellEnd"/>
            <w:r w:rsidRPr="00056971">
              <w:rPr>
                <w:rFonts w:ascii="Calibri Light" w:hAnsi="Calibri Light"/>
                <w:sz w:val="20"/>
              </w:rPr>
              <w:t xml:space="preserve"> </w:t>
            </w:r>
            <w:proofErr w:type="spellStart"/>
            <w:r w:rsidRPr="00056971">
              <w:rPr>
                <w:rFonts w:ascii="Calibri Light" w:hAnsi="Calibri Light"/>
                <w:sz w:val="20"/>
              </w:rPr>
              <w:t>paņēmienus</w:t>
            </w:r>
            <w:proofErr w:type="spellEnd"/>
            <w:r w:rsidRPr="00056971">
              <w:rPr>
                <w:rFonts w:ascii="Calibri Light" w:hAnsi="Calibri Light"/>
                <w:sz w:val="20"/>
              </w:rPr>
              <w:t xml:space="preserve">, kas </w:t>
            </w:r>
            <w:proofErr w:type="spellStart"/>
            <w:r w:rsidRPr="00056971">
              <w:rPr>
                <w:rFonts w:ascii="Calibri Light" w:hAnsi="Calibri Light"/>
                <w:sz w:val="20"/>
              </w:rPr>
              <w:t>vērsti</w:t>
            </w:r>
            <w:proofErr w:type="spellEnd"/>
            <w:r w:rsidRPr="00056971">
              <w:rPr>
                <w:rFonts w:ascii="Calibri Light" w:hAnsi="Calibri Light"/>
                <w:sz w:val="20"/>
              </w:rPr>
              <w:t xml:space="preserve"> </w:t>
            </w:r>
            <w:proofErr w:type="spellStart"/>
            <w:r w:rsidRPr="00056971">
              <w:rPr>
                <w:rFonts w:ascii="Calibri Light" w:hAnsi="Calibri Light"/>
                <w:sz w:val="20"/>
              </w:rPr>
              <w:t>uz</w:t>
            </w:r>
            <w:proofErr w:type="spellEnd"/>
            <w:r w:rsidRPr="00056971">
              <w:rPr>
                <w:rFonts w:ascii="Calibri Light" w:hAnsi="Calibri Light"/>
                <w:sz w:val="20"/>
              </w:rPr>
              <w:t xml:space="preserve"> </w:t>
            </w:r>
            <w:proofErr w:type="spellStart"/>
            <w:r w:rsidRPr="00056971">
              <w:rPr>
                <w:rFonts w:ascii="Calibri Light" w:hAnsi="Calibri Light"/>
                <w:sz w:val="20"/>
              </w:rPr>
              <w:t>zināšanu</w:t>
            </w:r>
            <w:proofErr w:type="spellEnd"/>
            <w:r w:rsidRPr="00056971">
              <w:rPr>
                <w:rFonts w:ascii="Calibri Light" w:hAnsi="Calibri Light"/>
                <w:sz w:val="20"/>
              </w:rPr>
              <w:t xml:space="preserve"> </w:t>
            </w:r>
            <w:proofErr w:type="spellStart"/>
            <w:r w:rsidRPr="00056971">
              <w:rPr>
                <w:rFonts w:ascii="Calibri Light" w:hAnsi="Calibri Light"/>
                <w:sz w:val="20"/>
              </w:rPr>
              <w:t>konstruēšanu</w:t>
            </w:r>
            <w:proofErr w:type="spellEnd"/>
            <w:r w:rsidRPr="00056971">
              <w:rPr>
                <w:rFonts w:ascii="Calibri Light" w:hAnsi="Calibri Light"/>
                <w:sz w:val="20"/>
              </w:rPr>
              <w:t xml:space="preserve">, </w:t>
            </w:r>
            <w:proofErr w:type="spellStart"/>
            <w:r w:rsidRPr="00056971">
              <w:rPr>
                <w:rFonts w:ascii="Calibri Light" w:hAnsi="Calibri Light"/>
                <w:sz w:val="20"/>
              </w:rPr>
              <w:t>uz</w:t>
            </w:r>
            <w:proofErr w:type="spellEnd"/>
            <w:r w:rsidRPr="00056971">
              <w:rPr>
                <w:rFonts w:ascii="Calibri Light" w:hAnsi="Calibri Light"/>
                <w:sz w:val="20"/>
              </w:rPr>
              <w:t xml:space="preserve"> </w:t>
            </w:r>
            <w:proofErr w:type="spellStart"/>
            <w:r w:rsidRPr="00056971">
              <w:rPr>
                <w:rFonts w:ascii="Calibri Light" w:hAnsi="Calibri Light"/>
                <w:sz w:val="20"/>
              </w:rPr>
              <w:t>mācīšanos</w:t>
            </w:r>
            <w:proofErr w:type="spellEnd"/>
            <w:r w:rsidRPr="00056971">
              <w:rPr>
                <w:rFonts w:ascii="Calibri Light" w:hAnsi="Calibri Light"/>
                <w:sz w:val="20"/>
              </w:rPr>
              <w:t xml:space="preserve"> </w:t>
            </w:r>
            <w:proofErr w:type="spellStart"/>
            <w:r w:rsidRPr="00056971">
              <w:rPr>
                <w:rFonts w:ascii="Calibri Light" w:hAnsi="Calibri Light"/>
                <w:sz w:val="20"/>
              </w:rPr>
              <w:t>iedziļinoties</w:t>
            </w:r>
            <w:proofErr w:type="spellEnd"/>
            <w:r w:rsidRPr="00056971">
              <w:rPr>
                <w:rFonts w:ascii="Calibri Light" w:hAnsi="Calibri Light"/>
                <w:sz w:val="20"/>
              </w:rPr>
              <w:t xml:space="preserve"> un  </w:t>
            </w:r>
            <w:proofErr w:type="spellStart"/>
            <w:r w:rsidRPr="00056971">
              <w:rPr>
                <w:rFonts w:ascii="Calibri Light" w:hAnsi="Calibri Light"/>
                <w:sz w:val="20"/>
              </w:rPr>
              <w:t>veicina</w:t>
            </w:r>
            <w:proofErr w:type="spellEnd"/>
            <w:r w:rsidRPr="00056971">
              <w:rPr>
                <w:rFonts w:ascii="Calibri Light" w:hAnsi="Calibri Light"/>
                <w:sz w:val="20"/>
              </w:rPr>
              <w:t xml:space="preserve"> </w:t>
            </w:r>
            <w:proofErr w:type="spellStart"/>
            <w:r w:rsidRPr="00056971">
              <w:rPr>
                <w:rFonts w:ascii="Calibri Light" w:hAnsi="Calibri Light"/>
                <w:sz w:val="20"/>
              </w:rPr>
              <w:t>izglītojamo</w:t>
            </w:r>
            <w:proofErr w:type="spellEnd"/>
            <w:r w:rsidRPr="00056971">
              <w:rPr>
                <w:rFonts w:ascii="Calibri Light" w:hAnsi="Calibri Light"/>
                <w:sz w:val="20"/>
              </w:rPr>
              <w:t xml:space="preserve">  </w:t>
            </w:r>
            <w:proofErr w:type="spellStart"/>
            <w:r w:rsidRPr="00056971">
              <w:rPr>
                <w:rFonts w:ascii="Calibri Light" w:hAnsi="Calibri Light"/>
                <w:sz w:val="20"/>
              </w:rPr>
              <w:t>pašvadības</w:t>
            </w:r>
            <w:proofErr w:type="spellEnd"/>
            <w:r w:rsidRPr="00056971">
              <w:rPr>
                <w:rFonts w:ascii="Calibri Light" w:hAnsi="Calibri Light"/>
                <w:sz w:val="20"/>
              </w:rPr>
              <w:t xml:space="preserve">, </w:t>
            </w:r>
            <w:proofErr w:type="spellStart"/>
            <w:r w:rsidRPr="00056971">
              <w:rPr>
                <w:rFonts w:ascii="Calibri Light" w:hAnsi="Calibri Light"/>
                <w:sz w:val="20"/>
              </w:rPr>
              <w:t>kritiskās</w:t>
            </w:r>
            <w:proofErr w:type="spellEnd"/>
            <w:r w:rsidRPr="00056971">
              <w:rPr>
                <w:rFonts w:ascii="Calibri Light" w:hAnsi="Calibri Light"/>
                <w:sz w:val="20"/>
              </w:rPr>
              <w:t xml:space="preserve"> </w:t>
            </w:r>
            <w:proofErr w:type="spellStart"/>
            <w:r w:rsidRPr="00056971">
              <w:rPr>
                <w:rFonts w:ascii="Calibri Light" w:hAnsi="Calibri Light"/>
                <w:sz w:val="20"/>
              </w:rPr>
              <w:t>domāšanas</w:t>
            </w:r>
            <w:proofErr w:type="spellEnd"/>
            <w:r w:rsidRPr="00056971">
              <w:rPr>
                <w:rFonts w:ascii="Calibri Light" w:hAnsi="Calibri Light"/>
                <w:sz w:val="20"/>
              </w:rPr>
              <w:t xml:space="preserve">, </w:t>
            </w:r>
            <w:proofErr w:type="spellStart"/>
            <w:r w:rsidRPr="00056971">
              <w:rPr>
                <w:rFonts w:ascii="Calibri Light" w:hAnsi="Calibri Light"/>
                <w:sz w:val="20"/>
              </w:rPr>
              <w:t>sadarbības</w:t>
            </w:r>
            <w:proofErr w:type="spellEnd"/>
            <w:r w:rsidRPr="00056971">
              <w:rPr>
                <w:rFonts w:ascii="Calibri Light" w:hAnsi="Calibri Light"/>
                <w:sz w:val="20"/>
              </w:rPr>
              <w:t xml:space="preserve">, </w:t>
            </w:r>
            <w:proofErr w:type="spellStart"/>
            <w:r w:rsidRPr="00056971">
              <w:rPr>
                <w:rFonts w:ascii="Calibri Light" w:hAnsi="Calibri Light"/>
                <w:sz w:val="20"/>
              </w:rPr>
              <w:t>jaunrades</w:t>
            </w:r>
            <w:proofErr w:type="spellEnd"/>
            <w:r w:rsidRPr="00056971">
              <w:rPr>
                <w:rFonts w:ascii="Calibri Light" w:hAnsi="Calibri Light"/>
                <w:sz w:val="20"/>
              </w:rPr>
              <w:t xml:space="preserve">, </w:t>
            </w:r>
            <w:proofErr w:type="spellStart"/>
            <w:r w:rsidRPr="00056971">
              <w:rPr>
                <w:rFonts w:ascii="Calibri Light" w:hAnsi="Calibri Light"/>
                <w:sz w:val="20"/>
              </w:rPr>
              <w:t>digitālās</w:t>
            </w:r>
            <w:proofErr w:type="spellEnd"/>
            <w:r w:rsidRPr="00056971">
              <w:rPr>
                <w:rFonts w:ascii="Calibri Light" w:hAnsi="Calibri Light"/>
                <w:sz w:val="20"/>
              </w:rPr>
              <w:t xml:space="preserve"> un </w:t>
            </w:r>
            <w:proofErr w:type="spellStart"/>
            <w:r w:rsidRPr="00056971">
              <w:rPr>
                <w:rFonts w:ascii="Calibri Light" w:hAnsi="Calibri Light"/>
                <w:sz w:val="20"/>
              </w:rPr>
              <w:t>pilsoniskās</w:t>
            </w:r>
            <w:proofErr w:type="spellEnd"/>
            <w:r w:rsidRPr="00056971">
              <w:rPr>
                <w:rFonts w:ascii="Calibri Light" w:hAnsi="Calibri Light"/>
                <w:sz w:val="20"/>
              </w:rPr>
              <w:t xml:space="preserve"> </w:t>
            </w:r>
            <w:proofErr w:type="spellStart"/>
            <w:r w:rsidRPr="00056971">
              <w:rPr>
                <w:rFonts w:ascii="Calibri Light" w:hAnsi="Calibri Light"/>
                <w:sz w:val="20"/>
              </w:rPr>
              <w:t>līdzdalības</w:t>
            </w:r>
            <w:proofErr w:type="spellEnd"/>
            <w:r w:rsidRPr="00056971">
              <w:rPr>
                <w:rFonts w:ascii="Calibri Light" w:hAnsi="Calibri Light"/>
                <w:sz w:val="20"/>
              </w:rPr>
              <w:t xml:space="preserve"> </w:t>
            </w:r>
            <w:proofErr w:type="spellStart"/>
            <w:r w:rsidRPr="00056971">
              <w:rPr>
                <w:rFonts w:ascii="Calibri Light" w:hAnsi="Calibri Light"/>
                <w:sz w:val="20"/>
              </w:rPr>
              <w:t>prasmes</w:t>
            </w:r>
            <w:proofErr w:type="spellEnd"/>
            <w:r w:rsidRPr="00056971">
              <w:rPr>
                <w:rFonts w:ascii="Calibri Light" w:hAnsi="Calibri Light"/>
                <w:sz w:val="20"/>
              </w:rPr>
              <w:t>.</w:t>
            </w:r>
          </w:p>
        </w:tc>
        <w:tc>
          <w:tcPr>
            <w:tcW w:w="866" w:type="dxa"/>
            <w:tcBorders>
              <w:left w:val="double" w:sz="4" w:space="0" w:color="auto"/>
              <w:right w:val="dotted" w:sz="4" w:space="0" w:color="auto"/>
            </w:tcBorders>
            <w:shd w:val="clear" w:color="auto" w:fill="FFF8EB"/>
            <w:vAlign w:val="center"/>
          </w:tcPr>
          <w:p w14:paraId="03793F8E" w14:textId="26BB9CA4"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5D87E9C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421F494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454C3E61" w14:textId="32A9DB7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1901F18C" w14:textId="39565242"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7A9C4752" w14:textId="3F9E6D8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58690F3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179D00D"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509717A" w14:textId="77777777" w:rsidTr="00254DDC">
        <w:trPr>
          <w:trHeight w:val="70"/>
        </w:trPr>
        <w:tc>
          <w:tcPr>
            <w:tcW w:w="2882" w:type="dxa"/>
            <w:tcBorders>
              <w:right w:val="double" w:sz="4" w:space="0" w:color="auto"/>
            </w:tcBorders>
          </w:tcPr>
          <w:p w14:paraId="57E1693B" w14:textId="7BAA764C" w:rsidR="00E6333A" w:rsidRPr="00056971" w:rsidRDefault="00E6333A" w:rsidP="00E6333A">
            <w:pPr>
              <w:ind w:left="216" w:hanging="216"/>
              <w:contextualSpacing/>
              <w:mirrorIndents/>
              <w:rPr>
                <w:rFonts w:ascii="Calibri Light" w:hAnsi="Calibri Light"/>
                <w:sz w:val="20"/>
              </w:rPr>
            </w:pPr>
            <w:r w:rsidRPr="00056971">
              <w:rPr>
                <w:rFonts w:ascii="Calibri Light" w:hAnsi="Calibri Light"/>
                <w:sz w:val="20"/>
              </w:rPr>
              <w:t xml:space="preserve">6.  </w:t>
            </w:r>
            <w:proofErr w:type="spellStart"/>
            <w:r w:rsidRPr="00056971">
              <w:rPr>
                <w:rFonts w:ascii="Calibri Light" w:hAnsi="Calibri Light"/>
                <w:sz w:val="20"/>
              </w:rPr>
              <w:t>Ievērojot</w:t>
            </w:r>
            <w:proofErr w:type="spellEnd"/>
            <w:r w:rsidRPr="00056971">
              <w:rPr>
                <w:rFonts w:ascii="Calibri Light" w:hAnsi="Calibri Light"/>
                <w:sz w:val="20"/>
              </w:rPr>
              <w:t xml:space="preserve"> </w:t>
            </w:r>
            <w:proofErr w:type="spellStart"/>
            <w:r w:rsidRPr="00056971">
              <w:rPr>
                <w:rFonts w:ascii="Calibri Light" w:hAnsi="Calibri Light"/>
                <w:sz w:val="20"/>
              </w:rPr>
              <w:t>vēstures</w:t>
            </w:r>
            <w:proofErr w:type="spellEnd"/>
            <w:r w:rsidRPr="00056971">
              <w:rPr>
                <w:rFonts w:ascii="Calibri Light" w:hAnsi="Calibri Light"/>
                <w:sz w:val="20"/>
              </w:rPr>
              <w:t xml:space="preserve"> un </w:t>
            </w:r>
            <w:proofErr w:type="spellStart"/>
            <w:r w:rsidRPr="00056971">
              <w:rPr>
                <w:rFonts w:ascii="Calibri Light" w:hAnsi="Calibri Light"/>
                <w:sz w:val="20"/>
              </w:rPr>
              <w:t>citu</w:t>
            </w:r>
            <w:proofErr w:type="spellEnd"/>
            <w:r w:rsidRPr="00056971">
              <w:rPr>
                <w:rFonts w:ascii="Calibri Light" w:hAnsi="Calibri Light"/>
                <w:sz w:val="20"/>
              </w:rPr>
              <w:t xml:space="preserve"> </w:t>
            </w:r>
            <w:proofErr w:type="spellStart"/>
            <w:r w:rsidRPr="00056971">
              <w:rPr>
                <w:rFonts w:ascii="Calibri Light" w:hAnsi="Calibri Light"/>
                <w:sz w:val="20"/>
              </w:rPr>
              <w:t>informācijas</w:t>
            </w:r>
            <w:proofErr w:type="spellEnd"/>
            <w:r w:rsidRPr="00056971">
              <w:rPr>
                <w:rFonts w:ascii="Calibri Light" w:hAnsi="Calibri Light"/>
                <w:sz w:val="20"/>
              </w:rPr>
              <w:t xml:space="preserve"> </w:t>
            </w:r>
            <w:proofErr w:type="spellStart"/>
            <w:r w:rsidRPr="00056971">
              <w:rPr>
                <w:rFonts w:ascii="Calibri Light" w:hAnsi="Calibri Light"/>
                <w:sz w:val="20"/>
              </w:rPr>
              <w:t>avotu</w:t>
            </w:r>
            <w:proofErr w:type="spellEnd"/>
            <w:r w:rsidRPr="00056971">
              <w:rPr>
                <w:rFonts w:ascii="Calibri Light" w:hAnsi="Calibri Light"/>
                <w:sz w:val="20"/>
              </w:rPr>
              <w:t xml:space="preserve"> </w:t>
            </w:r>
            <w:proofErr w:type="spellStart"/>
            <w:r w:rsidRPr="00056971">
              <w:rPr>
                <w:rFonts w:ascii="Calibri Light" w:hAnsi="Calibri Light"/>
                <w:sz w:val="20"/>
              </w:rPr>
              <w:t>specifiku</w:t>
            </w:r>
            <w:proofErr w:type="spellEnd"/>
            <w:r w:rsidRPr="00056971">
              <w:rPr>
                <w:rFonts w:ascii="Calibri Light" w:hAnsi="Calibri Light"/>
                <w:sz w:val="20"/>
              </w:rPr>
              <w:t xml:space="preserve"> un </w:t>
            </w:r>
            <w:proofErr w:type="spellStart"/>
            <w:r w:rsidRPr="00056971">
              <w:rPr>
                <w:rFonts w:ascii="Calibri Light" w:hAnsi="Calibri Light"/>
                <w:sz w:val="20"/>
              </w:rPr>
              <w:t>izglītojamo</w:t>
            </w:r>
            <w:proofErr w:type="spellEnd"/>
            <w:r w:rsidRPr="00056971">
              <w:rPr>
                <w:rFonts w:ascii="Calibri Light" w:hAnsi="Calibri Light"/>
                <w:sz w:val="20"/>
              </w:rPr>
              <w:t xml:space="preserve"> </w:t>
            </w:r>
            <w:proofErr w:type="spellStart"/>
            <w:r w:rsidRPr="00056971">
              <w:rPr>
                <w:rFonts w:ascii="Calibri Light" w:hAnsi="Calibri Light"/>
                <w:sz w:val="20"/>
              </w:rPr>
              <w:t>spēju</w:t>
            </w:r>
            <w:proofErr w:type="spellEnd"/>
            <w:r w:rsidRPr="00056971">
              <w:rPr>
                <w:rFonts w:ascii="Calibri Light" w:hAnsi="Calibri Light"/>
                <w:sz w:val="20"/>
              </w:rPr>
              <w:t xml:space="preserve"> </w:t>
            </w:r>
            <w:proofErr w:type="spellStart"/>
            <w:proofErr w:type="gramStart"/>
            <w:r w:rsidRPr="00056971">
              <w:rPr>
                <w:rFonts w:ascii="Calibri Light" w:hAnsi="Calibri Light"/>
                <w:sz w:val="20"/>
              </w:rPr>
              <w:t>līmeni</w:t>
            </w:r>
            <w:proofErr w:type="spellEnd"/>
            <w:r w:rsidRPr="00056971">
              <w:rPr>
                <w:rFonts w:ascii="Calibri Light" w:hAnsi="Calibri Light"/>
                <w:sz w:val="20"/>
              </w:rPr>
              <w:t xml:space="preserve">,  </w:t>
            </w:r>
            <w:proofErr w:type="spellStart"/>
            <w:r w:rsidRPr="00056971">
              <w:rPr>
                <w:rFonts w:ascii="Calibri Light" w:hAnsi="Calibri Light"/>
                <w:sz w:val="20"/>
              </w:rPr>
              <w:t>veido</w:t>
            </w:r>
            <w:proofErr w:type="spellEnd"/>
            <w:proofErr w:type="gramEnd"/>
            <w:r w:rsidRPr="00056971">
              <w:rPr>
                <w:rFonts w:ascii="Calibri Light" w:hAnsi="Calibri Light"/>
                <w:sz w:val="20"/>
              </w:rPr>
              <w:t xml:space="preserve"> </w:t>
            </w:r>
            <w:proofErr w:type="spellStart"/>
            <w:r w:rsidRPr="00056971">
              <w:rPr>
                <w:rFonts w:ascii="Calibri Light" w:hAnsi="Calibri Light"/>
                <w:sz w:val="20"/>
              </w:rPr>
              <w:t>kompleksus</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uzdevumus</w:t>
            </w:r>
            <w:proofErr w:type="spellEnd"/>
            <w:r w:rsidRPr="00056971">
              <w:rPr>
                <w:rFonts w:ascii="Calibri Light" w:hAnsi="Calibri Light"/>
                <w:sz w:val="20"/>
              </w:rPr>
              <w:t xml:space="preserve">; </w:t>
            </w:r>
            <w:proofErr w:type="spellStart"/>
            <w:r w:rsidRPr="00056971">
              <w:rPr>
                <w:rFonts w:ascii="Calibri Light" w:hAnsi="Calibri Light"/>
                <w:sz w:val="20"/>
              </w:rPr>
              <w:t>izmanto</w:t>
            </w:r>
            <w:proofErr w:type="spellEnd"/>
            <w:r w:rsidRPr="00056971">
              <w:rPr>
                <w:rFonts w:ascii="Calibri Light" w:hAnsi="Calibri Light"/>
                <w:sz w:val="20"/>
              </w:rPr>
              <w:t xml:space="preserve"> </w:t>
            </w:r>
            <w:proofErr w:type="spellStart"/>
            <w:r w:rsidRPr="00056971">
              <w:rPr>
                <w:rFonts w:ascii="Calibri Light" w:hAnsi="Calibri Light"/>
                <w:sz w:val="20"/>
              </w:rPr>
              <w:t>stratēģijas</w:t>
            </w:r>
            <w:proofErr w:type="spellEnd"/>
            <w:r w:rsidRPr="00056971">
              <w:rPr>
                <w:rFonts w:ascii="Calibri Light" w:hAnsi="Calibri Light"/>
                <w:sz w:val="20"/>
              </w:rPr>
              <w:t xml:space="preserve">, kas </w:t>
            </w:r>
            <w:proofErr w:type="spellStart"/>
            <w:r w:rsidRPr="00056971">
              <w:rPr>
                <w:rFonts w:ascii="Calibri Light" w:hAnsi="Calibri Light"/>
                <w:sz w:val="20"/>
              </w:rPr>
              <w:t>attīsta</w:t>
            </w:r>
            <w:proofErr w:type="spellEnd"/>
            <w:r w:rsidRPr="00056971">
              <w:rPr>
                <w:rFonts w:ascii="Calibri Light" w:hAnsi="Calibri Light"/>
                <w:sz w:val="20"/>
              </w:rPr>
              <w:t xml:space="preserve"> </w:t>
            </w:r>
            <w:proofErr w:type="spellStart"/>
            <w:r w:rsidRPr="00056971">
              <w:rPr>
                <w:rFonts w:ascii="Calibri Light" w:hAnsi="Calibri Light"/>
                <w:sz w:val="20"/>
              </w:rPr>
              <w:t>caurviju</w:t>
            </w:r>
            <w:proofErr w:type="spellEnd"/>
            <w:r w:rsidRPr="00056971">
              <w:rPr>
                <w:rFonts w:ascii="Calibri Light" w:hAnsi="Calibri Light"/>
                <w:sz w:val="20"/>
              </w:rPr>
              <w:t xml:space="preserve"> </w:t>
            </w:r>
            <w:proofErr w:type="spellStart"/>
            <w:r w:rsidRPr="00056971">
              <w:rPr>
                <w:rFonts w:ascii="Calibri Light" w:hAnsi="Calibri Light"/>
                <w:sz w:val="20"/>
              </w:rPr>
              <w:t>prasmes</w:t>
            </w:r>
            <w:proofErr w:type="spellEnd"/>
            <w:r w:rsidRPr="00056971">
              <w:rPr>
                <w:rFonts w:ascii="Calibri Light" w:hAnsi="Calibri Light"/>
                <w:sz w:val="20"/>
              </w:rPr>
              <w:t xml:space="preserve">, </w:t>
            </w:r>
            <w:proofErr w:type="spellStart"/>
            <w:r w:rsidRPr="00056971">
              <w:rPr>
                <w:rFonts w:ascii="Calibri Light" w:hAnsi="Calibri Light"/>
                <w:sz w:val="20"/>
              </w:rPr>
              <w:t>sociālās</w:t>
            </w:r>
            <w:proofErr w:type="spellEnd"/>
            <w:r w:rsidRPr="00056971">
              <w:rPr>
                <w:rFonts w:ascii="Calibri Light" w:hAnsi="Calibri Light"/>
                <w:sz w:val="20"/>
              </w:rPr>
              <w:t xml:space="preserve"> un </w:t>
            </w:r>
            <w:proofErr w:type="spellStart"/>
            <w:r w:rsidRPr="00056971">
              <w:rPr>
                <w:rFonts w:ascii="Calibri Light" w:hAnsi="Calibri Light"/>
                <w:sz w:val="20"/>
              </w:rPr>
              <w:t>metakognitīvās</w:t>
            </w:r>
            <w:proofErr w:type="spellEnd"/>
            <w:r w:rsidRPr="00056971">
              <w:rPr>
                <w:rFonts w:ascii="Calibri Light" w:hAnsi="Calibri Light"/>
                <w:sz w:val="20"/>
              </w:rPr>
              <w:t xml:space="preserve"> </w:t>
            </w:r>
            <w:proofErr w:type="spellStart"/>
            <w:r w:rsidRPr="00056971">
              <w:rPr>
                <w:rFonts w:ascii="Calibri Light" w:hAnsi="Calibri Light"/>
                <w:sz w:val="20"/>
              </w:rPr>
              <w:t>prasmes</w:t>
            </w:r>
            <w:proofErr w:type="spellEnd"/>
            <w:r w:rsidRPr="00056971">
              <w:rPr>
                <w:rFonts w:ascii="Calibri Light" w:hAnsi="Calibri Light"/>
                <w:sz w:val="20"/>
              </w:rPr>
              <w:t>.</w:t>
            </w:r>
          </w:p>
        </w:tc>
        <w:tc>
          <w:tcPr>
            <w:tcW w:w="866" w:type="dxa"/>
            <w:tcBorders>
              <w:left w:val="double" w:sz="4" w:space="0" w:color="auto"/>
              <w:right w:val="dotted" w:sz="4" w:space="0" w:color="auto"/>
            </w:tcBorders>
            <w:shd w:val="clear" w:color="auto" w:fill="FFF8EB"/>
            <w:vAlign w:val="center"/>
          </w:tcPr>
          <w:p w14:paraId="7D8EDE70" w14:textId="508BC706"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6CF85F0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0F618DF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2C912104" w14:textId="3BDC3BFE"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56AC64D4" w14:textId="0AF64D5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EA4F2B5" w14:textId="26023383"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08FFCD7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587B160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EA0E68A" w14:textId="77777777" w:rsidTr="00254DDC">
        <w:trPr>
          <w:trHeight w:val="70"/>
        </w:trPr>
        <w:tc>
          <w:tcPr>
            <w:tcW w:w="2882" w:type="dxa"/>
            <w:tcBorders>
              <w:right w:val="double" w:sz="4" w:space="0" w:color="auto"/>
            </w:tcBorders>
          </w:tcPr>
          <w:p w14:paraId="147D6B3B" w14:textId="7FEE6C84" w:rsidR="00E6333A" w:rsidRPr="00056971" w:rsidRDefault="00E6333A" w:rsidP="00E6333A">
            <w:pPr>
              <w:pStyle w:val="a4"/>
              <w:numPr>
                <w:ilvl w:val="0"/>
                <w:numId w:val="10"/>
              </w:numPr>
              <w:ind w:left="216" w:hanging="216"/>
              <w:mirrorIndents/>
              <w:rPr>
                <w:rFonts w:ascii="Calibri Light" w:hAnsi="Calibri Light"/>
                <w:sz w:val="20"/>
              </w:rPr>
            </w:pPr>
            <w:proofErr w:type="spellStart"/>
            <w:r w:rsidRPr="00056971">
              <w:rPr>
                <w:rFonts w:ascii="Calibri Light" w:hAnsi="Calibri Light"/>
                <w:sz w:val="20"/>
              </w:rPr>
              <w:t>Izvēlas</w:t>
            </w:r>
            <w:proofErr w:type="spellEnd"/>
            <w:r w:rsidRPr="00056971">
              <w:rPr>
                <w:rFonts w:ascii="Calibri Light" w:hAnsi="Calibri Light"/>
                <w:sz w:val="20"/>
              </w:rPr>
              <w:t xml:space="preserve"> un </w:t>
            </w:r>
            <w:proofErr w:type="spellStart"/>
            <w:r w:rsidRPr="00056971">
              <w:rPr>
                <w:rFonts w:ascii="Calibri Light" w:hAnsi="Calibri Light"/>
                <w:sz w:val="20"/>
              </w:rPr>
              <w:t>pamato</w:t>
            </w:r>
            <w:proofErr w:type="spellEnd"/>
            <w:r w:rsidRPr="00056971">
              <w:rPr>
                <w:rFonts w:ascii="Calibri Light" w:hAnsi="Calibri Light"/>
                <w:sz w:val="20"/>
              </w:rPr>
              <w:t xml:space="preserve"> </w:t>
            </w:r>
            <w:proofErr w:type="spellStart"/>
            <w:r w:rsidRPr="00056971">
              <w:rPr>
                <w:rFonts w:ascii="Calibri Light" w:hAnsi="Calibri Light"/>
                <w:sz w:val="20"/>
              </w:rPr>
              <w:t>izglītojamā</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sasniegumu</w:t>
            </w:r>
            <w:proofErr w:type="spellEnd"/>
            <w:r w:rsidRPr="00056971">
              <w:rPr>
                <w:rFonts w:ascii="Calibri Light" w:hAnsi="Calibri Light"/>
                <w:sz w:val="20"/>
              </w:rPr>
              <w:t xml:space="preserve"> </w:t>
            </w:r>
            <w:proofErr w:type="spellStart"/>
            <w:r w:rsidRPr="00056971">
              <w:rPr>
                <w:rFonts w:ascii="Calibri Light" w:hAnsi="Calibri Light"/>
                <w:sz w:val="20"/>
              </w:rPr>
              <w:t>vērtēšanai</w:t>
            </w:r>
            <w:proofErr w:type="spellEnd"/>
            <w:r w:rsidRPr="00056971">
              <w:rPr>
                <w:rFonts w:ascii="Calibri Light" w:hAnsi="Calibri Light"/>
                <w:sz w:val="20"/>
              </w:rPr>
              <w:t xml:space="preserve"> </w:t>
            </w:r>
            <w:proofErr w:type="spellStart"/>
            <w:r w:rsidRPr="00056971">
              <w:rPr>
                <w:rFonts w:ascii="Calibri Light" w:hAnsi="Calibri Light"/>
                <w:sz w:val="20"/>
              </w:rPr>
              <w:t>atbilstošus</w:t>
            </w:r>
            <w:proofErr w:type="spellEnd"/>
            <w:r w:rsidRPr="00056971">
              <w:rPr>
                <w:rFonts w:ascii="Calibri Light" w:hAnsi="Calibri Light"/>
                <w:sz w:val="20"/>
              </w:rPr>
              <w:t xml:space="preserve"> </w:t>
            </w:r>
            <w:proofErr w:type="spellStart"/>
            <w:r w:rsidRPr="00056971">
              <w:rPr>
                <w:rFonts w:ascii="Calibri Light" w:hAnsi="Calibri Light"/>
                <w:sz w:val="20"/>
              </w:rPr>
              <w:t>paņēmienus</w:t>
            </w:r>
            <w:proofErr w:type="spellEnd"/>
            <w:r w:rsidRPr="00056971">
              <w:rPr>
                <w:rFonts w:ascii="Calibri Light" w:hAnsi="Calibri Light"/>
                <w:sz w:val="20"/>
              </w:rPr>
              <w:t xml:space="preserve">, </w:t>
            </w:r>
            <w:proofErr w:type="spellStart"/>
            <w:r w:rsidRPr="00056971">
              <w:rPr>
                <w:rFonts w:ascii="Calibri Light" w:hAnsi="Calibri Light"/>
                <w:sz w:val="20"/>
              </w:rPr>
              <w:t>sniedz</w:t>
            </w:r>
            <w:proofErr w:type="spellEnd"/>
            <w:r w:rsidRPr="00056971">
              <w:rPr>
                <w:rFonts w:ascii="Calibri Light" w:hAnsi="Calibri Light"/>
                <w:sz w:val="20"/>
              </w:rPr>
              <w:t xml:space="preserve"> </w:t>
            </w:r>
            <w:proofErr w:type="spellStart"/>
            <w:r w:rsidRPr="00056971">
              <w:rPr>
                <w:rFonts w:ascii="Calibri Light" w:hAnsi="Calibri Light"/>
                <w:sz w:val="20"/>
              </w:rPr>
              <w:t>daudzveidīgu</w:t>
            </w:r>
            <w:proofErr w:type="spellEnd"/>
            <w:r w:rsidRPr="00056971">
              <w:rPr>
                <w:rFonts w:ascii="Calibri Light" w:hAnsi="Calibri Light"/>
                <w:sz w:val="20"/>
              </w:rPr>
              <w:t xml:space="preserve"> </w:t>
            </w:r>
            <w:proofErr w:type="spellStart"/>
            <w:r w:rsidRPr="00056971">
              <w:rPr>
                <w:rFonts w:ascii="Calibri Light" w:hAnsi="Calibri Light"/>
                <w:sz w:val="20"/>
              </w:rPr>
              <w:t>atgriezenisko</w:t>
            </w:r>
            <w:proofErr w:type="spellEnd"/>
            <w:r w:rsidRPr="00056971">
              <w:rPr>
                <w:rFonts w:ascii="Calibri Light" w:hAnsi="Calibri Light"/>
                <w:sz w:val="20"/>
              </w:rPr>
              <w:t xml:space="preserve"> </w:t>
            </w:r>
            <w:proofErr w:type="spellStart"/>
            <w:r w:rsidRPr="00056971">
              <w:rPr>
                <w:rFonts w:ascii="Calibri Light" w:hAnsi="Calibri Light"/>
                <w:sz w:val="20"/>
              </w:rPr>
              <w:t>saiti</w:t>
            </w:r>
            <w:proofErr w:type="spellEnd"/>
            <w:r w:rsidRPr="00056971">
              <w:rPr>
                <w:rFonts w:ascii="Calibri Light" w:hAnsi="Calibri Light"/>
                <w:sz w:val="20"/>
              </w:rPr>
              <w:t xml:space="preserve">, </w:t>
            </w:r>
            <w:proofErr w:type="spellStart"/>
            <w:r w:rsidRPr="00056971">
              <w:rPr>
                <w:rFonts w:ascii="Calibri Light" w:hAnsi="Calibri Light"/>
                <w:sz w:val="20"/>
              </w:rPr>
              <w:t>veido</w:t>
            </w:r>
            <w:proofErr w:type="spellEnd"/>
            <w:r w:rsidRPr="00056971">
              <w:rPr>
                <w:rFonts w:ascii="Calibri Light" w:hAnsi="Calibri Light"/>
                <w:sz w:val="20"/>
              </w:rPr>
              <w:t xml:space="preserve"> </w:t>
            </w:r>
            <w:proofErr w:type="spellStart"/>
            <w:r w:rsidRPr="00056971">
              <w:rPr>
                <w:rFonts w:ascii="Calibri Light" w:hAnsi="Calibri Light"/>
                <w:sz w:val="20"/>
              </w:rPr>
              <w:t>daudzveidīgus</w:t>
            </w:r>
            <w:proofErr w:type="spellEnd"/>
            <w:r w:rsidRPr="00056971">
              <w:rPr>
                <w:rFonts w:ascii="Calibri Light" w:hAnsi="Calibri Light"/>
                <w:sz w:val="20"/>
              </w:rPr>
              <w:t xml:space="preserve"> </w:t>
            </w:r>
            <w:proofErr w:type="spellStart"/>
            <w:r w:rsidRPr="00056971">
              <w:rPr>
                <w:rFonts w:ascii="Calibri Light" w:hAnsi="Calibri Light"/>
                <w:sz w:val="20"/>
              </w:rPr>
              <w:lastRenderedPageBreak/>
              <w:t>pārbaudes</w:t>
            </w:r>
            <w:proofErr w:type="spellEnd"/>
            <w:r w:rsidRPr="00056971">
              <w:rPr>
                <w:rFonts w:ascii="Calibri Light" w:hAnsi="Calibri Light"/>
                <w:sz w:val="20"/>
              </w:rPr>
              <w:t xml:space="preserve"> </w:t>
            </w:r>
            <w:proofErr w:type="spellStart"/>
            <w:r w:rsidRPr="00056971">
              <w:rPr>
                <w:rFonts w:ascii="Calibri Light" w:hAnsi="Calibri Light"/>
                <w:sz w:val="20"/>
              </w:rPr>
              <w:t>darbus</w:t>
            </w:r>
            <w:proofErr w:type="spellEnd"/>
            <w:r w:rsidRPr="00056971">
              <w:rPr>
                <w:rFonts w:ascii="Calibri Light" w:hAnsi="Calibri Light"/>
                <w:sz w:val="20"/>
              </w:rPr>
              <w:t xml:space="preserve"> un </w:t>
            </w:r>
            <w:proofErr w:type="spellStart"/>
            <w:r w:rsidRPr="00056971">
              <w:rPr>
                <w:rFonts w:ascii="Calibri Light" w:hAnsi="Calibri Light"/>
                <w:sz w:val="20"/>
              </w:rPr>
              <w:t>pašvērtējuma</w:t>
            </w:r>
            <w:proofErr w:type="spellEnd"/>
            <w:r w:rsidRPr="00056971">
              <w:rPr>
                <w:rFonts w:ascii="Calibri Light" w:hAnsi="Calibri Light"/>
                <w:sz w:val="20"/>
              </w:rPr>
              <w:t xml:space="preserve"> </w:t>
            </w:r>
            <w:proofErr w:type="spellStart"/>
            <w:r w:rsidRPr="00056971">
              <w:rPr>
                <w:rFonts w:ascii="Calibri Light" w:hAnsi="Calibri Light"/>
                <w:sz w:val="20"/>
              </w:rPr>
              <w:t>piemērus</w:t>
            </w:r>
            <w:proofErr w:type="spellEnd"/>
            <w:r w:rsidRPr="00056971">
              <w:rPr>
                <w:rFonts w:ascii="Calibri Light" w:hAnsi="Calibri Light"/>
                <w:sz w:val="20"/>
              </w:rPr>
              <w:t>.</w:t>
            </w:r>
          </w:p>
        </w:tc>
        <w:tc>
          <w:tcPr>
            <w:tcW w:w="866" w:type="dxa"/>
            <w:tcBorders>
              <w:left w:val="double" w:sz="4" w:space="0" w:color="auto"/>
              <w:right w:val="dotted" w:sz="4" w:space="0" w:color="auto"/>
            </w:tcBorders>
            <w:shd w:val="clear" w:color="auto" w:fill="FFF8EB"/>
            <w:vAlign w:val="center"/>
          </w:tcPr>
          <w:p w14:paraId="2A877F31" w14:textId="62A0EBB4"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B273C97"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B4C32C4"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5444EBC" w14:textId="64F5C0A9"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388D71B7" w14:textId="42ED00A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25505725" w14:textId="193E66F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162BDBD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2B9E9AA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02445EDA" w14:textId="77777777" w:rsidTr="00254DDC">
        <w:trPr>
          <w:trHeight w:val="70"/>
        </w:trPr>
        <w:tc>
          <w:tcPr>
            <w:tcW w:w="2882" w:type="dxa"/>
            <w:tcBorders>
              <w:right w:val="double" w:sz="4" w:space="0" w:color="auto"/>
            </w:tcBorders>
          </w:tcPr>
          <w:p w14:paraId="749DD232" w14:textId="71037B38" w:rsidR="00E6333A" w:rsidRPr="00056971" w:rsidRDefault="00E6333A" w:rsidP="00E6333A">
            <w:pPr>
              <w:pStyle w:val="a4"/>
              <w:numPr>
                <w:ilvl w:val="0"/>
                <w:numId w:val="10"/>
              </w:numPr>
              <w:ind w:left="216" w:hanging="216"/>
              <w:mirrorIndents/>
              <w:rPr>
                <w:rFonts w:ascii="Calibri Light" w:hAnsi="Calibri Light"/>
                <w:sz w:val="20"/>
              </w:rPr>
            </w:pPr>
            <w:proofErr w:type="spellStart"/>
            <w:r w:rsidRPr="00056971">
              <w:rPr>
                <w:rFonts w:ascii="Calibri Light" w:hAnsi="Calibri Light"/>
                <w:sz w:val="20"/>
              </w:rPr>
              <w:t>Izmanto</w:t>
            </w:r>
            <w:proofErr w:type="spellEnd"/>
            <w:r w:rsidRPr="00056971">
              <w:rPr>
                <w:rFonts w:ascii="Calibri Light" w:hAnsi="Calibri Light"/>
                <w:sz w:val="20"/>
              </w:rPr>
              <w:t xml:space="preserve"> </w:t>
            </w:r>
            <w:proofErr w:type="spellStart"/>
            <w:r w:rsidRPr="00056971">
              <w:rPr>
                <w:rFonts w:ascii="Calibri Light" w:hAnsi="Calibri Light"/>
                <w:sz w:val="20"/>
              </w:rPr>
              <w:t>digitālos</w:t>
            </w:r>
            <w:proofErr w:type="spellEnd"/>
            <w:r w:rsidRPr="00056971">
              <w:rPr>
                <w:rFonts w:ascii="Calibri Light" w:hAnsi="Calibri Light"/>
                <w:sz w:val="20"/>
              </w:rPr>
              <w:t xml:space="preserve"> </w:t>
            </w:r>
            <w:proofErr w:type="spellStart"/>
            <w:r w:rsidRPr="00056971">
              <w:rPr>
                <w:rFonts w:ascii="Calibri Light" w:hAnsi="Calibri Light"/>
                <w:sz w:val="20"/>
              </w:rPr>
              <w:t>rīkus</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satura</w:t>
            </w:r>
            <w:proofErr w:type="spellEnd"/>
            <w:r w:rsidRPr="00056971">
              <w:rPr>
                <w:rFonts w:ascii="Calibri Light" w:hAnsi="Calibri Light"/>
                <w:sz w:val="20"/>
              </w:rPr>
              <w:t xml:space="preserve"> </w:t>
            </w:r>
            <w:proofErr w:type="spellStart"/>
            <w:r w:rsidRPr="00056971">
              <w:rPr>
                <w:rFonts w:ascii="Calibri Light" w:hAnsi="Calibri Light"/>
                <w:sz w:val="20"/>
              </w:rPr>
              <w:t>komunicēšanai</w:t>
            </w:r>
            <w:proofErr w:type="spellEnd"/>
            <w:r w:rsidRPr="00056971">
              <w:rPr>
                <w:rFonts w:ascii="Calibri Light" w:hAnsi="Calibri Light"/>
                <w:sz w:val="20"/>
              </w:rPr>
              <w:t xml:space="preserve"> un </w:t>
            </w:r>
            <w:proofErr w:type="spellStart"/>
            <w:r w:rsidRPr="00056971">
              <w:rPr>
                <w:rFonts w:ascii="Calibri Light" w:hAnsi="Calibri Light"/>
                <w:sz w:val="20"/>
              </w:rPr>
              <w:t>uzdevumu</w:t>
            </w:r>
            <w:proofErr w:type="spellEnd"/>
            <w:r w:rsidRPr="00056971">
              <w:rPr>
                <w:rFonts w:ascii="Calibri Light" w:hAnsi="Calibri Light"/>
                <w:sz w:val="20"/>
              </w:rPr>
              <w:t xml:space="preserve"> </w:t>
            </w:r>
            <w:proofErr w:type="spellStart"/>
            <w:r w:rsidRPr="00056971">
              <w:rPr>
                <w:rFonts w:ascii="Calibri Light" w:hAnsi="Calibri Light"/>
                <w:sz w:val="20"/>
              </w:rPr>
              <w:t>veidošanai</w:t>
            </w:r>
            <w:proofErr w:type="spellEnd"/>
            <w:r w:rsidRPr="00056971">
              <w:rPr>
                <w:rFonts w:ascii="Calibri Light" w:hAnsi="Calibri Light"/>
                <w:sz w:val="20"/>
              </w:rPr>
              <w:t xml:space="preserve">, </w:t>
            </w:r>
            <w:proofErr w:type="spellStart"/>
            <w:r w:rsidRPr="00056971">
              <w:rPr>
                <w:rFonts w:ascii="Calibri Light" w:hAnsi="Calibri Light"/>
                <w:sz w:val="20"/>
              </w:rPr>
              <w:t>organizē</w:t>
            </w:r>
            <w:proofErr w:type="spellEnd"/>
            <w:r w:rsidRPr="00056971">
              <w:rPr>
                <w:rFonts w:ascii="Calibri Light" w:hAnsi="Calibri Light"/>
                <w:sz w:val="20"/>
              </w:rPr>
              <w:t xml:space="preserve"> </w:t>
            </w:r>
            <w:proofErr w:type="spellStart"/>
            <w:r w:rsidRPr="00056971">
              <w:rPr>
                <w:rFonts w:ascii="Calibri Light" w:hAnsi="Calibri Light"/>
                <w:sz w:val="20"/>
              </w:rPr>
              <w:t>izglītojamo</w:t>
            </w:r>
            <w:proofErr w:type="spellEnd"/>
            <w:r w:rsidRPr="00056971">
              <w:rPr>
                <w:rFonts w:ascii="Calibri Light" w:hAnsi="Calibri Light"/>
                <w:sz w:val="20"/>
              </w:rPr>
              <w:t xml:space="preserve"> </w:t>
            </w:r>
            <w:proofErr w:type="spellStart"/>
            <w:r w:rsidRPr="00056971">
              <w:rPr>
                <w:rFonts w:ascii="Calibri Light" w:hAnsi="Calibri Light"/>
                <w:sz w:val="20"/>
              </w:rPr>
              <w:t>zināšanu</w:t>
            </w:r>
            <w:proofErr w:type="spellEnd"/>
            <w:r w:rsidRPr="00056971">
              <w:rPr>
                <w:rFonts w:ascii="Calibri Light" w:hAnsi="Calibri Light"/>
                <w:sz w:val="20"/>
              </w:rPr>
              <w:t xml:space="preserve"> un </w:t>
            </w:r>
            <w:proofErr w:type="spellStart"/>
            <w:r w:rsidRPr="00056971">
              <w:rPr>
                <w:rFonts w:ascii="Calibri Light" w:hAnsi="Calibri Light"/>
                <w:sz w:val="20"/>
              </w:rPr>
              <w:t>prasmju</w:t>
            </w:r>
            <w:proofErr w:type="spellEnd"/>
            <w:r w:rsidRPr="00056971">
              <w:rPr>
                <w:rFonts w:ascii="Calibri Light" w:hAnsi="Calibri Light"/>
                <w:sz w:val="20"/>
              </w:rPr>
              <w:t xml:space="preserve"> </w:t>
            </w:r>
            <w:proofErr w:type="spellStart"/>
            <w:r w:rsidRPr="00056971">
              <w:rPr>
                <w:rFonts w:ascii="Calibri Light" w:hAnsi="Calibri Light"/>
                <w:sz w:val="20"/>
              </w:rPr>
              <w:t>pilnveidošanu</w:t>
            </w:r>
            <w:proofErr w:type="spellEnd"/>
            <w:r w:rsidRPr="00056971">
              <w:rPr>
                <w:rFonts w:ascii="Calibri Light" w:hAnsi="Calibri Light"/>
                <w:sz w:val="20"/>
              </w:rPr>
              <w:t xml:space="preserve"> un </w:t>
            </w:r>
            <w:proofErr w:type="spellStart"/>
            <w:r w:rsidRPr="00056971">
              <w:rPr>
                <w:rFonts w:ascii="Calibri Light" w:hAnsi="Calibri Light"/>
                <w:sz w:val="20"/>
              </w:rPr>
              <w:t>vērtēšanu</w:t>
            </w:r>
            <w:proofErr w:type="spellEnd"/>
            <w:r w:rsidRPr="00056971">
              <w:rPr>
                <w:rFonts w:ascii="Calibri Light" w:hAnsi="Calibri Light"/>
                <w:sz w:val="20"/>
              </w:rPr>
              <w:t xml:space="preserve"> </w:t>
            </w:r>
            <w:proofErr w:type="spellStart"/>
            <w:r w:rsidRPr="00056971">
              <w:rPr>
                <w:rFonts w:ascii="Calibri Light" w:hAnsi="Calibri Light"/>
                <w:sz w:val="20"/>
              </w:rPr>
              <w:t>digitālajās</w:t>
            </w:r>
            <w:proofErr w:type="spellEnd"/>
            <w:r w:rsidRPr="00056971">
              <w:rPr>
                <w:rFonts w:ascii="Calibri Light" w:hAnsi="Calibri Light"/>
                <w:sz w:val="20"/>
              </w:rPr>
              <w:t xml:space="preserve"> </w:t>
            </w:r>
            <w:proofErr w:type="spellStart"/>
            <w:r w:rsidRPr="00056971">
              <w:rPr>
                <w:rFonts w:ascii="Calibri Light" w:hAnsi="Calibri Light"/>
                <w:sz w:val="20"/>
              </w:rPr>
              <w:t>platformās</w:t>
            </w:r>
            <w:proofErr w:type="spellEnd"/>
            <w:r w:rsidRPr="00056971">
              <w:rPr>
                <w:rFonts w:ascii="Calibri Light" w:hAnsi="Calibri Light"/>
                <w:sz w:val="20"/>
              </w:rPr>
              <w:t xml:space="preserve">. </w:t>
            </w:r>
          </w:p>
        </w:tc>
        <w:tc>
          <w:tcPr>
            <w:tcW w:w="866" w:type="dxa"/>
            <w:tcBorders>
              <w:left w:val="double" w:sz="4" w:space="0" w:color="auto"/>
              <w:right w:val="dotted" w:sz="4" w:space="0" w:color="auto"/>
            </w:tcBorders>
            <w:shd w:val="clear" w:color="auto" w:fill="FFF8EB"/>
            <w:vAlign w:val="center"/>
          </w:tcPr>
          <w:p w14:paraId="6595C91D" w14:textId="74CAF232"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3E514E9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5041477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35F215A" w14:textId="4BE71ADA"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865" w:type="dxa"/>
            <w:tcBorders>
              <w:left w:val="dotted" w:sz="4" w:space="0" w:color="auto"/>
              <w:right w:val="dotted" w:sz="4" w:space="0" w:color="auto"/>
            </w:tcBorders>
            <w:vAlign w:val="center"/>
          </w:tcPr>
          <w:p w14:paraId="238F6F56" w14:textId="7BFDEE31"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578" w:type="dxa"/>
            <w:tcBorders>
              <w:left w:val="dotted" w:sz="4" w:space="0" w:color="auto"/>
              <w:right w:val="double" w:sz="4" w:space="0" w:color="auto"/>
            </w:tcBorders>
            <w:vAlign w:val="center"/>
          </w:tcPr>
          <w:p w14:paraId="50AEF09C" w14:textId="57A7B533"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732" w:type="dxa"/>
            <w:gridSpan w:val="2"/>
            <w:tcBorders>
              <w:left w:val="double" w:sz="4" w:space="0" w:color="auto"/>
              <w:right w:val="dotted" w:sz="4" w:space="0" w:color="auto"/>
            </w:tcBorders>
            <w:shd w:val="clear" w:color="auto" w:fill="FFF8EB"/>
            <w:vAlign w:val="center"/>
          </w:tcPr>
          <w:p w14:paraId="62517D9E"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6B4CF448"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254F7DFC" w14:textId="77777777" w:rsidTr="00254DDC">
        <w:trPr>
          <w:trHeight w:val="70"/>
        </w:trPr>
        <w:tc>
          <w:tcPr>
            <w:tcW w:w="2882" w:type="dxa"/>
            <w:tcBorders>
              <w:right w:val="double" w:sz="4" w:space="0" w:color="auto"/>
            </w:tcBorders>
          </w:tcPr>
          <w:p w14:paraId="3FBE0A41" w14:textId="6E014A47" w:rsidR="00E6333A" w:rsidRPr="00056971" w:rsidRDefault="00E6333A" w:rsidP="00E6333A">
            <w:pPr>
              <w:ind w:left="244" w:hanging="244"/>
              <w:contextualSpacing/>
              <w:mirrorIndents/>
              <w:rPr>
                <w:rFonts w:ascii="Calibri Light" w:hAnsi="Calibri Light"/>
                <w:sz w:val="20"/>
              </w:rPr>
            </w:pPr>
            <w:r w:rsidRPr="00056971">
              <w:rPr>
                <w:rFonts w:ascii="Calibri Light" w:hAnsi="Calibri Light"/>
                <w:sz w:val="20"/>
              </w:rPr>
              <w:t>KOMPETENCE</w:t>
            </w:r>
          </w:p>
        </w:tc>
        <w:tc>
          <w:tcPr>
            <w:tcW w:w="866" w:type="dxa"/>
            <w:tcBorders>
              <w:left w:val="double" w:sz="4" w:space="0" w:color="auto"/>
              <w:right w:val="dotted" w:sz="4" w:space="0" w:color="auto"/>
            </w:tcBorders>
            <w:shd w:val="clear" w:color="auto" w:fill="FFF8EB"/>
            <w:vAlign w:val="center"/>
          </w:tcPr>
          <w:p w14:paraId="789C2B4A" w14:textId="139E802D"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1A35B843"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19EA97EB"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57D2C0FA"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4B420FE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4069365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1F5743A9"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449" w:type="dxa"/>
            <w:tcBorders>
              <w:left w:val="dotted" w:sz="4" w:space="0" w:color="auto"/>
            </w:tcBorders>
            <w:shd w:val="clear" w:color="auto" w:fill="FFF8EB"/>
            <w:vAlign w:val="center"/>
          </w:tcPr>
          <w:p w14:paraId="71CB74DF"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r>
      <w:tr w:rsidR="00E6333A" w:rsidRPr="00056971" w14:paraId="7EF693B5" w14:textId="77777777" w:rsidTr="00254DDC">
        <w:trPr>
          <w:trHeight w:val="70"/>
        </w:trPr>
        <w:tc>
          <w:tcPr>
            <w:tcW w:w="2882" w:type="dxa"/>
            <w:tcBorders>
              <w:right w:val="double" w:sz="4" w:space="0" w:color="auto"/>
            </w:tcBorders>
          </w:tcPr>
          <w:p w14:paraId="065ADB27" w14:textId="4225D8E7" w:rsidR="00E6333A" w:rsidRPr="00056971" w:rsidRDefault="00E6333A" w:rsidP="00E6333A">
            <w:pPr>
              <w:pStyle w:val="a4"/>
              <w:numPr>
                <w:ilvl w:val="0"/>
                <w:numId w:val="10"/>
              </w:numPr>
              <w:autoSpaceDE w:val="0"/>
              <w:autoSpaceDN w:val="0"/>
              <w:adjustRightInd w:val="0"/>
              <w:ind w:left="230" w:hanging="230"/>
              <w:mirrorIndents/>
              <w:rPr>
                <w:rFonts w:ascii="Calibri Light" w:hAnsi="Calibri Light"/>
                <w:sz w:val="20"/>
              </w:rPr>
            </w:pPr>
            <w:proofErr w:type="spellStart"/>
            <w:r w:rsidRPr="00056971">
              <w:rPr>
                <w:rFonts w:ascii="Calibri Light" w:hAnsi="Calibri Light"/>
                <w:sz w:val="20"/>
              </w:rPr>
              <w:t>Spēj</w:t>
            </w:r>
            <w:proofErr w:type="spellEnd"/>
            <w:r w:rsidRPr="00056971">
              <w:rPr>
                <w:rFonts w:ascii="Calibri Light" w:hAnsi="Calibri Light"/>
                <w:sz w:val="20"/>
              </w:rPr>
              <w:t xml:space="preserve"> </w:t>
            </w:r>
            <w:proofErr w:type="spellStart"/>
            <w:r w:rsidRPr="00056971">
              <w:rPr>
                <w:rFonts w:ascii="Calibri Light" w:hAnsi="Calibri Light"/>
                <w:sz w:val="20"/>
              </w:rPr>
              <w:t>darba</w:t>
            </w:r>
            <w:proofErr w:type="spellEnd"/>
            <w:r w:rsidRPr="00056971">
              <w:rPr>
                <w:rFonts w:ascii="Calibri Light" w:hAnsi="Calibri Light"/>
                <w:sz w:val="20"/>
              </w:rPr>
              <w:t xml:space="preserve"> </w:t>
            </w:r>
            <w:proofErr w:type="spellStart"/>
            <w:r w:rsidRPr="00056971">
              <w:rPr>
                <w:rFonts w:ascii="Calibri Light" w:hAnsi="Calibri Light"/>
                <w:sz w:val="20"/>
              </w:rPr>
              <w:t>vidē</w:t>
            </w:r>
            <w:proofErr w:type="spellEnd"/>
            <w:r w:rsidRPr="00056971">
              <w:rPr>
                <w:rFonts w:ascii="Calibri Light" w:hAnsi="Calibri Light"/>
                <w:sz w:val="20"/>
              </w:rPr>
              <w:t xml:space="preserve"> </w:t>
            </w:r>
            <w:proofErr w:type="spellStart"/>
            <w:r w:rsidRPr="00056971">
              <w:rPr>
                <w:rFonts w:ascii="Calibri Light" w:hAnsi="Calibri Light"/>
                <w:sz w:val="20"/>
              </w:rPr>
              <w:t>plānot</w:t>
            </w:r>
            <w:proofErr w:type="spellEnd"/>
            <w:r w:rsidRPr="00056971">
              <w:rPr>
                <w:rFonts w:ascii="Calibri Light" w:hAnsi="Calibri Light"/>
                <w:sz w:val="20"/>
              </w:rPr>
              <w:t xml:space="preserve">, </w:t>
            </w:r>
            <w:proofErr w:type="spellStart"/>
            <w:r w:rsidRPr="00056971">
              <w:rPr>
                <w:rFonts w:ascii="Calibri Light" w:hAnsi="Calibri Light"/>
                <w:sz w:val="20"/>
              </w:rPr>
              <w:t>realizēt</w:t>
            </w:r>
            <w:proofErr w:type="spellEnd"/>
            <w:r w:rsidRPr="00056971">
              <w:rPr>
                <w:rFonts w:ascii="Calibri Light" w:hAnsi="Calibri Light"/>
                <w:sz w:val="20"/>
              </w:rPr>
              <w:t xml:space="preserve"> un </w:t>
            </w:r>
            <w:proofErr w:type="spellStart"/>
            <w:r w:rsidRPr="00056971">
              <w:rPr>
                <w:rFonts w:ascii="Calibri Light" w:hAnsi="Calibri Light"/>
                <w:sz w:val="20"/>
              </w:rPr>
              <w:t>izvērtēt</w:t>
            </w:r>
            <w:proofErr w:type="spellEnd"/>
            <w:r w:rsidRPr="00056971">
              <w:rPr>
                <w:rFonts w:ascii="Calibri Light" w:hAnsi="Calibri Light"/>
                <w:sz w:val="20"/>
              </w:rPr>
              <w:t xml:space="preserve"> </w:t>
            </w:r>
            <w:proofErr w:type="spellStart"/>
            <w:r w:rsidRPr="00056971">
              <w:rPr>
                <w:rFonts w:ascii="Calibri Light" w:hAnsi="Calibri Light"/>
                <w:sz w:val="20"/>
              </w:rPr>
              <w:t>kompetenču</w:t>
            </w:r>
            <w:proofErr w:type="spellEnd"/>
            <w:r w:rsidRPr="00056971">
              <w:rPr>
                <w:rFonts w:ascii="Calibri Light" w:hAnsi="Calibri Light"/>
                <w:sz w:val="20"/>
              </w:rPr>
              <w:t xml:space="preserve"> </w:t>
            </w:r>
            <w:proofErr w:type="spellStart"/>
            <w:r w:rsidRPr="00056971">
              <w:rPr>
                <w:rFonts w:ascii="Calibri Light" w:hAnsi="Calibri Light"/>
                <w:sz w:val="20"/>
              </w:rPr>
              <w:t>pieejā</w:t>
            </w:r>
            <w:proofErr w:type="spellEnd"/>
            <w:r w:rsidRPr="00056971">
              <w:rPr>
                <w:rFonts w:ascii="Calibri Light" w:hAnsi="Calibri Light"/>
                <w:sz w:val="20"/>
              </w:rPr>
              <w:t xml:space="preserve"> </w:t>
            </w:r>
            <w:proofErr w:type="spellStart"/>
            <w:r w:rsidRPr="00056971">
              <w:rPr>
                <w:rFonts w:ascii="Calibri Light" w:hAnsi="Calibri Light"/>
                <w:sz w:val="20"/>
              </w:rPr>
              <w:t>balstītu</w:t>
            </w:r>
            <w:proofErr w:type="spellEnd"/>
            <w:r w:rsidRPr="00056971">
              <w:rPr>
                <w:rFonts w:ascii="Calibri Light" w:hAnsi="Calibri Light"/>
                <w:sz w:val="20"/>
              </w:rPr>
              <w:t xml:space="preserve">, </w:t>
            </w:r>
            <w:proofErr w:type="spellStart"/>
            <w:r w:rsidRPr="00056971">
              <w:rPr>
                <w:rFonts w:ascii="Calibri Light" w:hAnsi="Calibri Light"/>
                <w:sz w:val="20"/>
              </w:rPr>
              <w:t>izglītības</w:t>
            </w:r>
            <w:proofErr w:type="spellEnd"/>
            <w:r w:rsidRPr="00056971">
              <w:rPr>
                <w:rFonts w:ascii="Calibri Light" w:hAnsi="Calibri Light"/>
                <w:sz w:val="20"/>
              </w:rPr>
              <w:t xml:space="preserve"> </w:t>
            </w:r>
            <w:proofErr w:type="spellStart"/>
            <w:r w:rsidRPr="00056971">
              <w:rPr>
                <w:rFonts w:ascii="Calibri Light" w:hAnsi="Calibri Light"/>
                <w:sz w:val="20"/>
              </w:rPr>
              <w:t>standartiem</w:t>
            </w:r>
            <w:proofErr w:type="spellEnd"/>
            <w:r w:rsidRPr="00056971">
              <w:rPr>
                <w:rFonts w:ascii="Calibri Light" w:hAnsi="Calibri Light"/>
                <w:sz w:val="20"/>
              </w:rPr>
              <w:t xml:space="preserve"> </w:t>
            </w:r>
            <w:proofErr w:type="spellStart"/>
            <w:r w:rsidRPr="00056971">
              <w:rPr>
                <w:rFonts w:ascii="Calibri Light" w:hAnsi="Calibri Light"/>
                <w:sz w:val="20"/>
              </w:rPr>
              <w:t>atbilstošu</w:t>
            </w:r>
            <w:proofErr w:type="spellEnd"/>
            <w:r w:rsidRPr="00056971">
              <w:rPr>
                <w:rFonts w:ascii="Calibri Light" w:hAnsi="Calibri Light"/>
                <w:sz w:val="20"/>
              </w:rPr>
              <w:t xml:space="preserve"> </w:t>
            </w:r>
            <w:proofErr w:type="spellStart"/>
            <w:r w:rsidRPr="00056971">
              <w:rPr>
                <w:rFonts w:ascii="Calibri Light" w:hAnsi="Calibri Light"/>
                <w:sz w:val="20"/>
              </w:rPr>
              <w:t>skolēniem</w:t>
            </w:r>
            <w:proofErr w:type="spellEnd"/>
            <w:r w:rsidRPr="00056971">
              <w:rPr>
                <w:rFonts w:ascii="Calibri Light" w:hAnsi="Calibri Light"/>
                <w:sz w:val="20"/>
              </w:rPr>
              <w:t xml:space="preserve"> </w:t>
            </w:r>
            <w:proofErr w:type="spellStart"/>
            <w:r w:rsidRPr="00056971">
              <w:rPr>
                <w:rFonts w:ascii="Calibri Light" w:hAnsi="Calibri Light"/>
                <w:sz w:val="20"/>
              </w:rPr>
              <w:t>plānoto</w:t>
            </w:r>
            <w:proofErr w:type="spellEnd"/>
            <w:r w:rsidRPr="00056971">
              <w:rPr>
                <w:rFonts w:ascii="Calibri Light" w:hAnsi="Calibri Light"/>
                <w:sz w:val="20"/>
              </w:rPr>
              <w:t xml:space="preserve"> </w:t>
            </w:r>
            <w:proofErr w:type="spellStart"/>
            <w:r w:rsidRPr="00056971">
              <w:rPr>
                <w:rFonts w:ascii="Calibri Light" w:hAnsi="Calibri Light"/>
                <w:sz w:val="20"/>
              </w:rPr>
              <w:t>sasniedzamo</w:t>
            </w:r>
            <w:proofErr w:type="spellEnd"/>
            <w:r w:rsidRPr="00056971">
              <w:rPr>
                <w:rFonts w:ascii="Calibri Light" w:hAnsi="Calibri Light"/>
                <w:sz w:val="20"/>
              </w:rPr>
              <w:t xml:space="preserve"> </w:t>
            </w:r>
            <w:proofErr w:type="spellStart"/>
            <w:r w:rsidRPr="00056971">
              <w:rPr>
                <w:rFonts w:ascii="Calibri Light" w:hAnsi="Calibri Light"/>
                <w:sz w:val="20"/>
              </w:rPr>
              <w:t>rezultātu</w:t>
            </w:r>
            <w:proofErr w:type="spellEnd"/>
            <w:r w:rsidRPr="00056971">
              <w:rPr>
                <w:rFonts w:ascii="Calibri Light" w:hAnsi="Calibri Light"/>
                <w:sz w:val="20"/>
              </w:rPr>
              <w:t xml:space="preserve"> </w:t>
            </w:r>
            <w:proofErr w:type="spellStart"/>
            <w:r w:rsidRPr="00056971">
              <w:rPr>
                <w:rFonts w:ascii="Calibri Light" w:hAnsi="Calibri Light"/>
                <w:sz w:val="20"/>
              </w:rPr>
              <w:t>realizēšanu</w:t>
            </w:r>
            <w:proofErr w:type="spellEnd"/>
            <w:r w:rsidRPr="00056971">
              <w:rPr>
                <w:rFonts w:ascii="Calibri Light" w:hAnsi="Calibri Light"/>
                <w:sz w:val="20"/>
              </w:rPr>
              <w:t xml:space="preserve">, </w:t>
            </w:r>
            <w:proofErr w:type="spellStart"/>
            <w:r w:rsidRPr="00056971">
              <w:rPr>
                <w:rFonts w:ascii="Calibri Light" w:hAnsi="Calibri Light"/>
                <w:sz w:val="20"/>
              </w:rPr>
              <w:t>izmantojot</w:t>
            </w:r>
            <w:proofErr w:type="spellEnd"/>
            <w:r w:rsidRPr="00056971">
              <w:rPr>
                <w:rFonts w:ascii="Calibri Light" w:hAnsi="Calibri Light"/>
                <w:sz w:val="20"/>
              </w:rPr>
              <w:t xml:space="preserve"> </w:t>
            </w:r>
            <w:proofErr w:type="spellStart"/>
            <w:r w:rsidRPr="00056971">
              <w:rPr>
                <w:rFonts w:ascii="Calibri Light" w:hAnsi="Calibri Light"/>
                <w:sz w:val="20"/>
              </w:rPr>
              <w:t>mūsdienīgus</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materiālus</w:t>
            </w:r>
            <w:proofErr w:type="spellEnd"/>
            <w:r w:rsidRPr="00056971">
              <w:rPr>
                <w:rFonts w:ascii="Calibri Light" w:hAnsi="Calibri Light"/>
                <w:sz w:val="20"/>
              </w:rPr>
              <w:t xml:space="preserve"> un </w:t>
            </w:r>
            <w:proofErr w:type="spellStart"/>
            <w:r w:rsidRPr="00056971">
              <w:rPr>
                <w:rFonts w:ascii="Calibri Light" w:hAnsi="Calibri Light"/>
                <w:sz w:val="20"/>
              </w:rPr>
              <w:t>digitālos</w:t>
            </w:r>
            <w:proofErr w:type="spellEnd"/>
            <w:r w:rsidRPr="00056971">
              <w:rPr>
                <w:rFonts w:ascii="Calibri Light" w:hAnsi="Calibri Light"/>
                <w:sz w:val="20"/>
              </w:rPr>
              <w:t xml:space="preserve"> </w:t>
            </w:r>
            <w:proofErr w:type="spellStart"/>
            <w:r w:rsidRPr="00056971">
              <w:rPr>
                <w:rFonts w:ascii="Calibri Light" w:hAnsi="Calibri Light"/>
                <w:sz w:val="20"/>
              </w:rPr>
              <w:t>rīkus</w:t>
            </w:r>
            <w:proofErr w:type="spellEnd"/>
            <w:r w:rsidRPr="00056971">
              <w:rPr>
                <w:rFonts w:ascii="Calibri Light" w:hAnsi="Calibri Light"/>
                <w:sz w:val="20"/>
              </w:rPr>
              <w:t xml:space="preserve">.   </w:t>
            </w:r>
            <w:proofErr w:type="spellStart"/>
            <w:r w:rsidRPr="00056971">
              <w:rPr>
                <w:rFonts w:ascii="Calibri Light" w:hAnsi="Calibri Light"/>
                <w:sz w:val="20"/>
              </w:rPr>
              <w:t>sasaistīt</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stundas</w:t>
            </w:r>
            <w:proofErr w:type="spellEnd"/>
            <w:r w:rsidRPr="00056971">
              <w:rPr>
                <w:rFonts w:ascii="Calibri Light" w:hAnsi="Calibri Light"/>
                <w:sz w:val="20"/>
              </w:rPr>
              <w:t xml:space="preserve"> </w:t>
            </w:r>
            <w:proofErr w:type="spellStart"/>
            <w:r w:rsidRPr="00056971">
              <w:rPr>
                <w:rFonts w:ascii="Calibri Light" w:hAnsi="Calibri Light"/>
                <w:sz w:val="20"/>
              </w:rPr>
              <w:t>mērķi</w:t>
            </w:r>
            <w:proofErr w:type="spellEnd"/>
            <w:r w:rsidRPr="00056971">
              <w:rPr>
                <w:rFonts w:ascii="Calibri Light" w:hAnsi="Calibri Light"/>
                <w:sz w:val="20"/>
              </w:rPr>
              <w:t xml:space="preserve">, </w:t>
            </w:r>
            <w:proofErr w:type="spellStart"/>
            <w:r w:rsidRPr="00056971">
              <w:rPr>
                <w:rFonts w:ascii="Calibri Light" w:hAnsi="Calibri Light"/>
                <w:sz w:val="20"/>
              </w:rPr>
              <w:t>uzdevumus</w:t>
            </w:r>
            <w:proofErr w:type="spellEnd"/>
            <w:r w:rsidRPr="00056971">
              <w:rPr>
                <w:rFonts w:ascii="Calibri Light" w:hAnsi="Calibri Light"/>
                <w:sz w:val="20"/>
              </w:rPr>
              <w:t xml:space="preserve">, </w:t>
            </w:r>
            <w:proofErr w:type="spellStart"/>
            <w:r w:rsidRPr="00056971">
              <w:rPr>
                <w:rFonts w:ascii="Calibri Light" w:hAnsi="Calibri Light"/>
                <w:sz w:val="20"/>
              </w:rPr>
              <w:t>izmantojamo</w:t>
            </w:r>
            <w:proofErr w:type="spellEnd"/>
            <w:r w:rsidRPr="00056971">
              <w:rPr>
                <w:rFonts w:ascii="Calibri Light" w:hAnsi="Calibri Light"/>
                <w:sz w:val="20"/>
              </w:rPr>
              <w:t xml:space="preserve"> </w:t>
            </w:r>
            <w:proofErr w:type="spellStart"/>
            <w:r w:rsidRPr="00056971">
              <w:rPr>
                <w:rFonts w:ascii="Calibri Light" w:hAnsi="Calibri Light"/>
                <w:sz w:val="20"/>
              </w:rPr>
              <w:t>mācību</w:t>
            </w:r>
            <w:proofErr w:type="spellEnd"/>
            <w:r w:rsidRPr="00056971">
              <w:rPr>
                <w:rFonts w:ascii="Calibri Light" w:hAnsi="Calibri Light"/>
                <w:sz w:val="20"/>
              </w:rPr>
              <w:t xml:space="preserve"> </w:t>
            </w:r>
            <w:proofErr w:type="spellStart"/>
            <w:r w:rsidRPr="00056971">
              <w:rPr>
                <w:rFonts w:ascii="Calibri Light" w:hAnsi="Calibri Light"/>
                <w:sz w:val="20"/>
              </w:rPr>
              <w:t>līdzekļu</w:t>
            </w:r>
            <w:proofErr w:type="spellEnd"/>
            <w:r w:rsidRPr="00056971">
              <w:rPr>
                <w:rFonts w:ascii="Calibri Light" w:hAnsi="Calibri Light"/>
                <w:sz w:val="20"/>
              </w:rPr>
              <w:t xml:space="preserve"> </w:t>
            </w:r>
            <w:proofErr w:type="spellStart"/>
            <w:r w:rsidRPr="00056971">
              <w:rPr>
                <w:rFonts w:ascii="Calibri Light" w:hAnsi="Calibri Light"/>
                <w:sz w:val="20"/>
              </w:rPr>
              <w:t>saturu</w:t>
            </w:r>
            <w:proofErr w:type="spellEnd"/>
            <w:r w:rsidRPr="00056971">
              <w:rPr>
                <w:rFonts w:ascii="Calibri Light" w:hAnsi="Calibri Light"/>
                <w:sz w:val="20"/>
              </w:rPr>
              <w:t xml:space="preserve">, </w:t>
            </w:r>
            <w:proofErr w:type="spellStart"/>
            <w:r w:rsidRPr="00056971">
              <w:rPr>
                <w:rFonts w:ascii="Calibri Light" w:hAnsi="Calibri Light"/>
                <w:sz w:val="20"/>
              </w:rPr>
              <w:t>metodiskos</w:t>
            </w:r>
            <w:proofErr w:type="spellEnd"/>
            <w:r w:rsidRPr="00056971">
              <w:rPr>
                <w:rFonts w:ascii="Calibri Light" w:hAnsi="Calibri Light"/>
                <w:sz w:val="20"/>
              </w:rPr>
              <w:t xml:space="preserve"> </w:t>
            </w:r>
            <w:proofErr w:type="spellStart"/>
            <w:r w:rsidRPr="00056971">
              <w:rPr>
                <w:rFonts w:ascii="Calibri Light" w:hAnsi="Calibri Light"/>
                <w:sz w:val="20"/>
              </w:rPr>
              <w:t>paņēmienus</w:t>
            </w:r>
            <w:proofErr w:type="spellEnd"/>
            <w:r w:rsidRPr="00056971">
              <w:rPr>
                <w:rFonts w:ascii="Calibri Light" w:hAnsi="Calibri Light"/>
                <w:sz w:val="20"/>
              </w:rPr>
              <w:t xml:space="preserve">, </w:t>
            </w:r>
            <w:proofErr w:type="spellStart"/>
            <w:r w:rsidRPr="00056971">
              <w:rPr>
                <w:rFonts w:ascii="Calibri Light" w:hAnsi="Calibri Light"/>
                <w:sz w:val="20"/>
              </w:rPr>
              <w:t>virzot</w:t>
            </w:r>
            <w:proofErr w:type="spellEnd"/>
            <w:r w:rsidRPr="00056971">
              <w:rPr>
                <w:rFonts w:ascii="Calibri Light" w:hAnsi="Calibri Light"/>
                <w:sz w:val="20"/>
              </w:rPr>
              <w:t xml:space="preserve"> </w:t>
            </w:r>
            <w:proofErr w:type="spellStart"/>
            <w:r w:rsidRPr="00056971">
              <w:rPr>
                <w:rFonts w:ascii="Calibri Light" w:hAnsi="Calibri Light"/>
                <w:sz w:val="20"/>
              </w:rPr>
              <w:t>izglītojamos</w:t>
            </w:r>
            <w:proofErr w:type="spellEnd"/>
            <w:r w:rsidRPr="00056971">
              <w:rPr>
                <w:rFonts w:ascii="Calibri Light" w:hAnsi="Calibri Light"/>
                <w:sz w:val="20"/>
              </w:rPr>
              <w:t xml:space="preserve"> </w:t>
            </w:r>
            <w:proofErr w:type="spellStart"/>
            <w:r w:rsidRPr="00056971">
              <w:rPr>
                <w:rFonts w:ascii="Calibri Light" w:hAnsi="Calibri Light"/>
                <w:sz w:val="20"/>
              </w:rPr>
              <w:t>uz</w:t>
            </w:r>
            <w:proofErr w:type="spellEnd"/>
            <w:r w:rsidRPr="00056971">
              <w:rPr>
                <w:rFonts w:ascii="Calibri Light" w:hAnsi="Calibri Light"/>
                <w:sz w:val="20"/>
              </w:rPr>
              <w:t xml:space="preserve"> </w:t>
            </w:r>
            <w:proofErr w:type="spellStart"/>
            <w:r w:rsidRPr="00056971">
              <w:rPr>
                <w:rFonts w:ascii="Calibri Light" w:hAnsi="Calibri Light"/>
                <w:sz w:val="20"/>
              </w:rPr>
              <w:t>standartos</w:t>
            </w:r>
            <w:proofErr w:type="spellEnd"/>
            <w:r w:rsidRPr="00056971">
              <w:rPr>
                <w:rFonts w:ascii="Calibri Light" w:hAnsi="Calibri Light"/>
                <w:sz w:val="20"/>
              </w:rPr>
              <w:t xml:space="preserve"> </w:t>
            </w:r>
            <w:proofErr w:type="spellStart"/>
            <w:r w:rsidRPr="00056971">
              <w:rPr>
                <w:rFonts w:ascii="Calibri Light" w:hAnsi="Calibri Light"/>
                <w:sz w:val="20"/>
              </w:rPr>
              <w:t>definēto</w:t>
            </w:r>
            <w:proofErr w:type="spellEnd"/>
            <w:r w:rsidRPr="00056971">
              <w:rPr>
                <w:rFonts w:ascii="Calibri Light" w:hAnsi="Calibri Light"/>
                <w:sz w:val="20"/>
              </w:rPr>
              <w:t xml:space="preserve"> </w:t>
            </w:r>
            <w:proofErr w:type="spellStart"/>
            <w:r w:rsidRPr="00056971">
              <w:rPr>
                <w:rFonts w:ascii="Calibri Light" w:hAnsi="Calibri Light"/>
                <w:sz w:val="20"/>
              </w:rPr>
              <w:t>rezultātu</w:t>
            </w:r>
            <w:proofErr w:type="spellEnd"/>
            <w:r w:rsidRPr="00056971">
              <w:rPr>
                <w:rFonts w:ascii="Calibri Light" w:hAnsi="Calibri Light"/>
                <w:sz w:val="20"/>
              </w:rPr>
              <w:t xml:space="preserve"> </w:t>
            </w:r>
            <w:proofErr w:type="spellStart"/>
            <w:r w:rsidRPr="00056971">
              <w:rPr>
                <w:rFonts w:ascii="Calibri Light" w:hAnsi="Calibri Light"/>
                <w:sz w:val="20"/>
              </w:rPr>
              <w:t>sasniegšanu</w:t>
            </w:r>
            <w:proofErr w:type="spellEnd"/>
            <w:r w:rsidRPr="00056971">
              <w:rPr>
                <w:rFonts w:ascii="Calibri Light" w:hAnsi="Calibri Light"/>
                <w:sz w:val="20"/>
              </w:rPr>
              <w:t>.</w:t>
            </w:r>
          </w:p>
        </w:tc>
        <w:tc>
          <w:tcPr>
            <w:tcW w:w="866" w:type="dxa"/>
            <w:tcBorders>
              <w:left w:val="double" w:sz="4" w:space="0" w:color="auto"/>
              <w:right w:val="dotted" w:sz="4" w:space="0" w:color="auto"/>
            </w:tcBorders>
            <w:shd w:val="clear" w:color="auto" w:fill="FFF8EB"/>
            <w:vAlign w:val="center"/>
          </w:tcPr>
          <w:p w14:paraId="66961B8A" w14:textId="3FE69DF9" w:rsidR="00E6333A" w:rsidRPr="00056971" w:rsidRDefault="00E6333A" w:rsidP="00E6333A">
            <w:pPr>
              <w:jc w:val="center"/>
              <w:rPr>
                <w:rFonts w:asciiTheme="majorHAnsi" w:hAnsiTheme="majorHAnsi" w:cstheme="majorHAnsi"/>
                <w:sz w:val="20"/>
                <w:szCs w:val="20"/>
                <w:shd w:val="clear" w:color="auto" w:fill="FFFFFF"/>
                <w:lang w:val="lv-LV"/>
              </w:rPr>
            </w:pPr>
          </w:p>
        </w:tc>
        <w:tc>
          <w:tcPr>
            <w:tcW w:w="685" w:type="dxa"/>
            <w:tcBorders>
              <w:left w:val="dotted" w:sz="4" w:space="0" w:color="auto"/>
              <w:right w:val="dotted" w:sz="4" w:space="0" w:color="auto"/>
            </w:tcBorders>
            <w:shd w:val="clear" w:color="auto" w:fill="FFF8EB"/>
            <w:vAlign w:val="center"/>
          </w:tcPr>
          <w:p w14:paraId="27AB7C10"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758" w:type="dxa"/>
            <w:tcBorders>
              <w:left w:val="dotted" w:sz="4" w:space="0" w:color="auto"/>
              <w:right w:val="double" w:sz="4" w:space="0" w:color="auto"/>
            </w:tcBorders>
            <w:shd w:val="clear" w:color="auto" w:fill="FFF8EB"/>
            <w:vAlign w:val="center"/>
          </w:tcPr>
          <w:p w14:paraId="78C3401C"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6" w:type="dxa"/>
            <w:tcBorders>
              <w:left w:val="double" w:sz="4" w:space="0" w:color="auto"/>
              <w:right w:val="dotted" w:sz="4" w:space="0" w:color="auto"/>
            </w:tcBorders>
            <w:vAlign w:val="center"/>
          </w:tcPr>
          <w:p w14:paraId="757F6B41"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865" w:type="dxa"/>
            <w:tcBorders>
              <w:left w:val="dotted" w:sz="4" w:space="0" w:color="auto"/>
              <w:right w:val="dotted" w:sz="4" w:space="0" w:color="auto"/>
            </w:tcBorders>
            <w:vAlign w:val="center"/>
          </w:tcPr>
          <w:p w14:paraId="34428AD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578" w:type="dxa"/>
            <w:tcBorders>
              <w:left w:val="dotted" w:sz="4" w:space="0" w:color="auto"/>
              <w:right w:val="double" w:sz="4" w:space="0" w:color="auto"/>
            </w:tcBorders>
            <w:vAlign w:val="center"/>
          </w:tcPr>
          <w:p w14:paraId="77D4EEB5" w14:textId="77777777" w:rsidR="00E6333A" w:rsidRPr="00056971" w:rsidRDefault="00E6333A" w:rsidP="00E6333A">
            <w:pPr>
              <w:jc w:val="center"/>
              <w:rPr>
                <w:rFonts w:asciiTheme="majorHAnsi" w:hAnsiTheme="majorHAnsi" w:cstheme="majorHAnsi"/>
                <w:sz w:val="20"/>
                <w:szCs w:val="20"/>
                <w:shd w:val="clear" w:color="auto" w:fill="FFFFFF"/>
                <w:lang w:val="lv-LV"/>
              </w:rPr>
            </w:pPr>
          </w:p>
        </w:tc>
        <w:tc>
          <w:tcPr>
            <w:tcW w:w="1732" w:type="dxa"/>
            <w:gridSpan w:val="2"/>
            <w:tcBorders>
              <w:left w:val="double" w:sz="4" w:space="0" w:color="auto"/>
              <w:right w:val="dotted" w:sz="4" w:space="0" w:color="auto"/>
            </w:tcBorders>
            <w:shd w:val="clear" w:color="auto" w:fill="FFF8EB"/>
            <w:vAlign w:val="center"/>
          </w:tcPr>
          <w:p w14:paraId="3ED69415" w14:textId="1B848560"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c>
          <w:tcPr>
            <w:tcW w:w="1449" w:type="dxa"/>
            <w:tcBorders>
              <w:left w:val="dotted" w:sz="4" w:space="0" w:color="auto"/>
            </w:tcBorders>
            <w:shd w:val="clear" w:color="auto" w:fill="FFF8EB"/>
            <w:vAlign w:val="center"/>
          </w:tcPr>
          <w:p w14:paraId="48FBCD0F" w14:textId="45FD73A4" w:rsidR="00E6333A" w:rsidRPr="00056971" w:rsidRDefault="00E6333A" w:rsidP="00E6333A">
            <w:pPr>
              <w:jc w:val="center"/>
              <w:rPr>
                <w:rFonts w:asciiTheme="majorHAnsi" w:hAnsiTheme="majorHAnsi" w:cstheme="majorHAnsi"/>
                <w:sz w:val="20"/>
                <w:szCs w:val="20"/>
                <w:shd w:val="clear" w:color="auto" w:fill="FFFFFF"/>
                <w:lang w:val="lv-LV"/>
              </w:rPr>
            </w:pPr>
            <w:r w:rsidRPr="00056971">
              <w:rPr>
                <w:rFonts w:asciiTheme="majorHAnsi" w:hAnsiTheme="majorHAnsi" w:cstheme="majorHAnsi"/>
                <w:sz w:val="20"/>
                <w:szCs w:val="20"/>
                <w:lang w:val="lv-LV"/>
              </w:rPr>
              <w:t>x</w:t>
            </w:r>
          </w:p>
        </w:tc>
      </w:tr>
    </w:tbl>
    <w:p w14:paraId="3ABEBF7C" w14:textId="7354DED2" w:rsidR="00C30691" w:rsidRPr="00056971" w:rsidRDefault="00C30691"/>
    <w:sectPr w:rsidR="00C30691" w:rsidRPr="00056971" w:rsidSect="002C139C">
      <w:pgSz w:w="12240" w:h="15840"/>
      <w:pgMar w:top="567"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altName w:val="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E25432"/>
    <w:multiLevelType w:val="hybridMultilevel"/>
    <w:tmpl w:val="B1DCC104"/>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8F1B03"/>
    <w:multiLevelType w:val="multilevel"/>
    <w:tmpl w:val="91BEA04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124233E"/>
    <w:multiLevelType w:val="multilevel"/>
    <w:tmpl w:val="B8E01B2A"/>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3D26DD4"/>
    <w:multiLevelType w:val="hybridMultilevel"/>
    <w:tmpl w:val="45AE8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8E21B27"/>
    <w:multiLevelType w:val="hybridMultilevel"/>
    <w:tmpl w:val="DA6AA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D4A2354"/>
    <w:multiLevelType w:val="multilevel"/>
    <w:tmpl w:val="1084DF06"/>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F4534A1"/>
    <w:multiLevelType w:val="multilevel"/>
    <w:tmpl w:val="43CC6D62"/>
    <w:lvl w:ilvl="0">
      <w:start w:val="1"/>
      <w:numFmt w:val="decimal"/>
      <w:lvlText w:val="%1."/>
      <w:lvlJc w:val="left"/>
      <w:pPr>
        <w:ind w:left="3054"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F6D1AC9"/>
    <w:multiLevelType w:val="hybridMultilevel"/>
    <w:tmpl w:val="27E6EE96"/>
    <w:lvl w:ilvl="0" w:tplc="0809000F">
      <w:start w:val="5"/>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4CA76ED"/>
    <w:multiLevelType w:val="hybridMultilevel"/>
    <w:tmpl w:val="5672BF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D31903"/>
    <w:multiLevelType w:val="hybridMultilevel"/>
    <w:tmpl w:val="75A26A1A"/>
    <w:lvl w:ilvl="0" w:tplc="0419000F">
      <w:start w:val="1"/>
      <w:numFmt w:val="decimal"/>
      <w:lvlText w:val="%1."/>
      <w:lvlJc w:val="left"/>
      <w:pPr>
        <w:ind w:left="712" w:hanging="360"/>
      </w:p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0" w15:restartNumberingAfterBreak="0">
    <w:nsid w:val="3F6A7E2A"/>
    <w:multiLevelType w:val="multilevel"/>
    <w:tmpl w:val="43CC6D62"/>
    <w:lvl w:ilvl="0">
      <w:start w:val="1"/>
      <w:numFmt w:val="decimal"/>
      <w:lvlText w:val="%1."/>
      <w:lvlJc w:val="left"/>
      <w:pPr>
        <w:ind w:left="720"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0B53136"/>
    <w:multiLevelType w:val="hybridMultilevel"/>
    <w:tmpl w:val="34EA85A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0C46B56"/>
    <w:multiLevelType w:val="hybridMultilevel"/>
    <w:tmpl w:val="31F62458"/>
    <w:lvl w:ilvl="0" w:tplc="A8F2F402">
      <w:start w:val="1"/>
      <w:numFmt w:val="decimal"/>
      <w:lvlText w:val="%1."/>
      <w:lvlJc w:val="left"/>
      <w:pPr>
        <w:ind w:left="360" w:firstLine="0"/>
      </w:pPr>
    </w:lvl>
    <w:lvl w:ilvl="1" w:tplc="9FC6F33C">
      <w:start w:val="1"/>
      <w:numFmt w:val="lowerLetter"/>
      <w:lvlText w:val="%2."/>
      <w:lvlJc w:val="left"/>
      <w:pPr>
        <w:ind w:left="1080" w:firstLine="0"/>
      </w:pPr>
    </w:lvl>
    <w:lvl w:ilvl="2" w:tplc="C5561B84">
      <w:start w:val="1"/>
      <w:numFmt w:val="lowerRoman"/>
      <w:lvlText w:val="%3."/>
      <w:lvlJc w:val="left"/>
      <w:pPr>
        <w:ind w:left="1980" w:firstLine="0"/>
      </w:pPr>
    </w:lvl>
    <w:lvl w:ilvl="3" w:tplc="D938C19A">
      <w:start w:val="1"/>
      <w:numFmt w:val="decimal"/>
      <w:lvlText w:val="%4."/>
      <w:lvlJc w:val="left"/>
      <w:pPr>
        <w:ind w:left="2520" w:firstLine="0"/>
      </w:pPr>
    </w:lvl>
    <w:lvl w:ilvl="4" w:tplc="DB422A20">
      <w:start w:val="1"/>
      <w:numFmt w:val="lowerLetter"/>
      <w:lvlText w:val="%5."/>
      <w:lvlJc w:val="left"/>
      <w:pPr>
        <w:ind w:left="3240" w:firstLine="0"/>
      </w:pPr>
    </w:lvl>
    <w:lvl w:ilvl="5" w:tplc="592C4A94">
      <w:start w:val="1"/>
      <w:numFmt w:val="lowerRoman"/>
      <w:lvlText w:val="%6."/>
      <w:lvlJc w:val="left"/>
      <w:pPr>
        <w:ind w:left="4140" w:firstLine="0"/>
      </w:pPr>
    </w:lvl>
    <w:lvl w:ilvl="6" w:tplc="620AAB9E">
      <w:start w:val="1"/>
      <w:numFmt w:val="decimal"/>
      <w:lvlText w:val="%7."/>
      <w:lvlJc w:val="left"/>
      <w:pPr>
        <w:ind w:left="4680" w:firstLine="0"/>
      </w:pPr>
    </w:lvl>
    <w:lvl w:ilvl="7" w:tplc="443AC78A">
      <w:start w:val="1"/>
      <w:numFmt w:val="lowerLetter"/>
      <w:lvlText w:val="%8."/>
      <w:lvlJc w:val="left"/>
      <w:pPr>
        <w:ind w:left="5400" w:firstLine="0"/>
      </w:pPr>
    </w:lvl>
    <w:lvl w:ilvl="8" w:tplc="6DD872C4">
      <w:start w:val="1"/>
      <w:numFmt w:val="lowerRoman"/>
      <w:lvlText w:val="%9."/>
      <w:lvlJc w:val="left"/>
      <w:pPr>
        <w:ind w:left="6300" w:firstLine="0"/>
      </w:pPr>
    </w:lvl>
  </w:abstractNum>
  <w:abstractNum w:abstractNumId="13" w15:restartNumberingAfterBreak="0">
    <w:nsid w:val="40DC7DE6"/>
    <w:multiLevelType w:val="multilevel"/>
    <w:tmpl w:val="518A771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4" w15:restartNumberingAfterBreak="0">
    <w:nsid w:val="452C731A"/>
    <w:multiLevelType w:val="hybridMultilevel"/>
    <w:tmpl w:val="377CE78A"/>
    <w:lvl w:ilvl="0" w:tplc="0426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A33581A"/>
    <w:multiLevelType w:val="hybridMultilevel"/>
    <w:tmpl w:val="527E3668"/>
    <w:lvl w:ilvl="0" w:tplc="0419000F">
      <w:start w:val="1"/>
      <w:numFmt w:val="decimal"/>
      <w:lvlText w:val="%1."/>
      <w:lvlJc w:val="left"/>
      <w:pPr>
        <w:ind w:left="712" w:hanging="360"/>
      </w:pPr>
    </w:lvl>
    <w:lvl w:ilvl="1" w:tplc="04190019" w:tentative="1">
      <w:start w:val="1"/>
      <w:numFmt w:val="lowerLetter"/>
      <w:lvlText w:val="%2."/>
      <w:lvlJc w:val="left"/>
      <w:pPr>
        <w:ind w:left="1432" w:hanging="360"/>
      </w:pPr>
    </w:lvl>
    <w:lvl w:ilvl="2" w:tplc="0419001B" w:tentative="1">
      <w:start w:val="1"/>
      <w:numFmt w:val="lowerRoman"/>
      <w:lvlText w:val="%3."/>
      <w:lvlJc w:val="right"/>
      <w:pPr>
        <w:ind w:left="2152" w:hanging="180"/>
      </w:pPr>
    </w:lvl>
    <w:lvl w:ilvl="3" w:tplc="0419000F" w:tentative="1">
      <w:start w:val="1"/>
      <w:numFmt w:val="decimal"/>
      <w:lvlText w:val="%4."/>
      <w:lvlJc w:val="left"/>
      <w:pPr>
        <w:ind w:left="2872" w:hanging="360"/>
      </w:pPr>
    </w:lvl>
    <w:lvl w:ilvl="4" w:tplc="04190019" w:tentative="1">
      <w:start w:val="1"/>
      <w:numFmt w:val="lowerLetter"/>
      <w:lvlText w:val="%5."/>
      <w:lvlJc w:val="left"/>
      <w:pPr>
        <w:ind w:left="3592" w:hanging="360"/>
      </w:pPr>
    </w:lvl>
    <w:lvl w:ilvl="5" w:tplc="0419001B" w:tentative="1">
      <w:start w:val="1"/>
      <w:numFmt w:val="lowerRoman"/>
      <w:lvlText w:val="%6."/>
      <w:lvlJc w:val="right"/>
      <w:pPr>
        <w:ind w:left="4312" w:hanging="180"/>
      </w:pPr>
    </w:lvl>
    <w:lvl w:ilvl="6" w:tplc="0419000F" w:tentative="1">
      <w:start w:val="1"/>
      <w:numFmt w:val="decimal"/>
      <w:lvlText w:val="%7."/>
      <w:lvlJc w:val="left"/>
      <w:pPr>
        <w:ind w:left="5032" w:hanging="360"/>
      </w:pPr>
    </w:lvl>
    <w:lvl w:ilvl="7" w:tplc="04190019" w:tentative="1">
      <w:start w:val="1"/>
      <w:numFmt w:val="lowerLetter"/>
      <w:lvlText w:val="%8."/>
      <w:lvlJc w:val="left"/>
      <w:pPr>
        <w:ind w:left="5752" w:hanging="360"/>
      </w:pPr>
    </w:lvl>
    <w:lvl w:ilvl="8" w:tplc="0419001B" w:tentative="1">
      <w:start w:val="1"/>
      <w:numFmt w:val="lowerRoman"/>
      <w:lvlText w:val="%9."/>
      <w:lvlJc w:val="right"/>
      <w:pPr>
        <w:ind w:left="6472" w:hanging="180"/>
      </w:pPr>
    </w:lvl>
  </w:abstractNum>
  <w:abstractNum w:abstractNumId="16" w15:restartNumberingAfterBreak="0">
    <w:nsid w:val="4A8D3CC2"/>
    <w:multiLevelType w:val="multilevel"/>
    <w:tmpl w:val="4E6ABC7C"/>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B774FDF"/>
    <w:multiLevelType w:val="hybridMultilevel"/>
    <w:tmpl w:val="9B4C2024"/>
    <w:lvl w:ilvl="0" w:tplc="908CC1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41D153C"/>
    <w:multiLevelType w:val="multilevel"/>
    <w:tmpl w:val="23F251D0"/>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5CC3018"/>
    <w:multiLevelType w:val="multilevel"/>
    <w:tmpl w:val="A71A44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A7B79FF"/>
    <w:multiLevelType w:val="multilevel"/>
    <w:tmpl w:val="43CC6D62"/>
    <w:lvl w:ilvl="0">
      <w:start w:val="1"/>
      <w:numFmt w:val="decimal"/>
      <w:lvlText w:val="%1."/>
      <w:lvlJc w:val="left"/>
      <w:pPr>
        <w:ind w:left="720"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B145570"/>
    <w:multiLevelType w:val="multilevel"/>
    <w:tmpl w:val="07629A00"/>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D94326B"/>
    <w:multiLevelType w:val="hybridMultilevel"/>
    <w:tmpl w:val="9B4C2024"/>
    <w:lvl w:ilvl="0" w:tplc="908CC1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17C2CDE"/>
    <w:multiLevelType w:val="multilevel"/>
    <w:tmpl w:val="1E16B8F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1D62CF3"/>
    <w:multiLevelType w:val="multilevel"/>
    <w:tmpl w:val="23F251D0"/>
    <w:lvl w:ilvl="0">
      <w:start w:val="1"/>
      <w:numFmt w:val="decimal"/>
      <w:lvlText w:val="%1."/>
      <w:lvlJc w:val="left"/>
      <w:pPr>
        <w:tabs>
          <w:tab w:val="num" w:pos="644"/>
        </w:tabs>
        <w:ind w:left="64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39C10F5"/>
    <w:multiLevelType w:val="hybridMultilevel"/>
    <w:tmpl w:val="9E4E8F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F97CEC"/>
    <w:multiLevelType w:val="multilevel"/>
    <w:tmpl w:val="43CC6D62"/>
    <w:lvl w:ilvl="0">
      <w:start w:val="1"/>
      <w:numFmt w:val="decimal"/>
      <w:lvlText w:val="%1."/>
      <w:lvlJc w:val="left"/>
      <w:pPr>
        <w:ind w:left="720"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C537089"/>
    <w:multiLevelType w:val="multilevel"/>
    <w:tmpl w:val="43CC6D62"/>
    <w:lvl w:ilvl="0">
      <w:start w:val="1"/>
      <w:numFmt w:val="decimal"/>
      <w:lvlText w:val="%1."/>
      <w:lvlJc w:val="left"/>
      <w:pPr>
        <w:ind w:left="720"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F74767A"/>
    <w:multiLevelType w:val="multilevel"/>
    <w:tmpl w:val="43CC6D62"/>
    <w:lvl w:ilvl="0">
      <w:start w:val="1"/>
      <w:numFmt w:val="decimal"/>
      <w:lvlText w:val="%1."/>
      <w:lvlJc w:val="left"/>
      <w:pPr>
        <w:ind w:left="720"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0E54ADC"/>
    <w:multiLevelType w:val="hybridMultilevel"/>
    <w:tmpl w:val="31F62458"/>
    <w:name w:val="Numbered list 15"/>
    <w:lvl w:ilvl="0" w:tplc="A8F2F402">
      <w:start w:val="1"/>
      <w:numFmt w:val="decimal"/>
      <w:lvlText w:val="%1."/>
      <w:lvlJc w:val="left"/>
      <w:pPr>
        <w:ind w:left="360" w:firstLine="0"/>
      </w:pPr>
    </w:lvl>
    <w:lvl w:ilvl="1" w:tplc="9FC6F33C">
      <w:start w:val="1"/>
      <w:numFmt w:val="lowerLetter"/>
      <w:lvlText w:val="%2."/>
      <w:lvlJc w:val="left"/>
      <w:pPr>
        <w:ind w:left="1080" w:firstLine="0"/>
      </w:pPr>
    </w:lvl>
    <w:lvl w:ilvl="2" w:tplc="C5561B84">
      <w:start w:val="1"/>
      <w:numFmt w:val="lowerRoman"/>
      <w:lvlText w:val="%3."/>
      <w:lvlJc w:val="left"/>
      <w:pPr>
        <w:ind w:left="1980" w:firstLine="0"/>
      </w:pPr>
    </w:lvl>
    <w:lvl w:ilvl="3" w:tplc="D938C19A">
      <w:start w:val="1"/>
      <w:numFmt w:val="decimal"/>
      <w:lvlText w:val="%4."/>
      <w:lvlJc w:val="left"/>
      <w:pPr>
        <w:ind w:left="2520" w:firstLine="0"/>
      </w:pPr>
    </w:lvl>
    <w:lvl w:ilvl="4" w:tplc="DB422A20">
      <w:start w:val="1"/>
      <w:numFmt w:val="lowerLetter"/>
      <w:lvlText w:val="%5."/>
      <w:lvlJc w:val="left"/>
      <w:pPr>
        <w:ind w:left="3240" w:firstLine="0"/>
      </w:pPr>
    </w:lvl>
    <w:lvl w:ilvl="5" w:tplc="592C4A94">
      <w:start w:val="1"/>
      <w:numFmt w:val="lowerRoman"/>
      <w:lvlText w:val="%6."/>
      <w:lvlJc w:val="left"/>
      <w:pPr>
        <w:ind w:left="4140" w:firstLine="0"/>
      </w:pPr>
    </w:lvl>
    <w:lvl w:ilvl="6" w:tplc="620AAB9E">
      <w:start w:val="1"/>
      <w:numFmt w:val="decimal"/>
      <w:lvlText w:val="%7."/>
      <w:lvlJc w:val="left"/>
      <w:pPr>
        <w:ind w:left="4680" w:firstLine="0"/>
      </w:pPr>
    </w:lvl>
    <w:lvl w:ilvl="7" w:tplc="443AC78A">
      <w:start w:val="1"/>
      <w:numFmt w:val="lowerLetter"/>
      <w:lvlText w:val="%8."/>
      <w:lvlJc w:val="left"/>
      <w:pPr>
        <w:ind w:left="5400" w:firstLine="0"/>
      </w:pPr>
    </w:lvl>
    <w:lvl w:ilvl="8" w:tplc="6DD872C4">
      <w:start w:val="1"/>
      <w:numFmt w:val="lowerRoman"/>
      <w:lvlText w:val="%9."/>
      <w:lvlJc w:val="left"/>
      <w:pPr>
        <w:ind w:left="6300" w:firstLine="0"/>
      </w:pPr>
    </w:lvl>
  </w:abstractNum>
  <w:abstractNum w:abstractNumId="30" w15:restartNumberingAfterBreak="0">
    <w:nsid w:val="73834578"/>
    <w:multiLevelType w:val="multilevel"/>
    <w:tmpl w:val="43CC6D62"/>
    <w:lvl w:ilvl="0">
      <w:start w:val="1"/>
      <w:numFmt w:val="decimal"/>
      <w:lvlText w:val="%1."/>
      <w:lvlJc w:val="left"/>
      <w:pPr>
        <w:ind w:left="720" w:hanging="360"/>
      </w:pPr>
      <w:rPr>
        <w:rFonts w:asciiTheme="majorHAnsi" w:hAnsiTheme="majorHAnsi" w:cstheme="majorHAnsi" w:hint="default"/>
        <w:sz w:val="22"/>
        <w:szCs w:val="24"/>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7FF22E0C"/>
    <w:multiLevelType w:val="hybridMultilevel"/>
    <w:tmpl w:val="8F90EB6A"/>
    <w:lvl w:ilvl="0" w:tplc="0419000F">
      <w:start w:val="1"/>
      <w:numFmt w:val="decimal"/>
      <w:lvlText w:val="%1."/>
      <w:lvlJc w:val="left"/>
      <w:pPr>
        <w:ind w:left="656" w:hanging="360"/>
      </w:pPr>
    </w:lvl>
    <w:lvl w:ilvl="1" w:tplc="04190019" w:tentative="1">
      <w:start w:val="1"/>
      <w:numFmt w:val="lowerLetter"/>
      <w:lvlText w:val="%2."/>
      <w:lvlJc w:val="left"/>
      <w:pPr>
        <w:ind w:left="1376" w:hanging="360"/>
      </w:pPr>
    </w:lvl>
    <w:lvl w:ilvl="2" w:tplc="0419001B" w:tentative="1">
      <w:start w:val="1"/>
      <w:numFmt w:val="lowerRoman"/>
      <w:lvlText w:val="%3."/>
      <w:lvlJc w:val="right"/>
      <w:pPr>
        <w:ind w:left="2096" w:hanging="180"/>
      </w:pPr>
    </w:lvl>
    <w:lvl w:ilvl="3" w:tplc="0419000F" w:tentative="1">
      <w:start w:val="1"/>
      <w:numFmt w:val="decimal"/>
      <w:lvlText w:val="%4."/>
      <w:lvlJc w:val="left"/>
      <w:pPr>
        <w:ind w:left="2816" w:hanging="360"/>
      </w:pPr>
    </w:lvl>
    <w:lvl w:ilvl="4" w:tplc="04190019" w:tentative="1">
      <w:start w:val="1"/>
      <w:numFmt w:val="lowerLetter"/>
      <w:lvlText w:val="%5."/>
      <w:lvlJc w:val="left"/>
      <w:pPr>
        <w:ind w:left="3536" w:hanging="360"/>
      </w:pPr>
    </w:lvl>
    <w:lvl w:ilvl="5" w:tplc="0419001B" w:tentative="1">
      <w:start w:val="1"/>
      <w:numFmt w:val="lowerRoman"/>
      <w:lvlText w:val="%6."/>
      <w:lvlJc w:val="right"/>
      <w:pPr>
        <w:ind w:left="4256" w:hanging="180"/>
      </w:pPr>
    </w:lvl>
    <w:lvl w:ilvl="6" w:tplc="0419000F" w:tentative="1">
      <w:start w:val="1"/>
      <w:numFmt w:val="decimal"/>
      <w:lvlText w:val="%7."/>
      <w:lvlJc w:val="left"/>
      <w:pPr>
        <w:ind w:left="4976" w:hanging="360"/>
      </w:pPr>
    </w:lvl>
    <w:lvl w:ilvl="7" w:tplc="04190019" w:tentative="1">
      <w:start w:val="1"/>
      <w:numFmt w:val="lowerLetter"/>
      <w:lvlText w:val="%8."/>
      <w:lvlJc w:val="left"/>
      <w:pPr>
        <w:ind w:left="5696" w:hanging="360"/>
      </w:pPr>
    </w:lvl>
    <w:lvl w:ilvl="8" w:tplc="0419001B" w:tentative="1">
      <w:start w:val="1"/>
      <w:numFmt w:val="lowerRoman"/>
      <w:lvlText w:val="%9."/>
      <w:lvlJc w:val="right"/>
      <w:pPr>
        <w:ind w:left="6416"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0"/>
  </w:num>
  <w:num w:numId="5">
    <w:abstractNumId w:val="1"/>
  </w:num>
  <w:num w:numId="6">
    <w:abstractNumId w:val="2"/>
  </w:num>
  <w:num w:numId="7">
    <w:abstractNumId w:val="16"/>
  </w:num>
  <w:num w:numId="8">
    <w:abstractNumId w:val="23"/>
  </w:num>
  <w:num w:numId="9">
    <w:abstractNumId w:val="5"/>
  </w:num>
  <w:num w:numId="10">
    <w:abstractNumId w:val="21"/>
  </w:num>
  <w:num w:numId="11">
    <w:abstractNumId w:val="14"/>
  </w:num>
  <w:num w:numId="12">
    <w:abstractNumId w:val="25"/>
  </w:num>
  <w:num w:numId="13">
    <w:abstractNumId w:val="29"/>
  </w:num>
  <w:num w:numId="14">
    <w:abstractNumId w:val="12"/>
  </w:num>
  <w:num w:numId="15">
    <w:abstractNumId w:val="6"/>
  </w:num>
  <w:num w:numId="16">
    <w:abstractNumId w:val="27"/>
  </w:num>
  <w:num w:numId="17">
    <w:abstractNumId w:val="20"/>
  </w:num>
  <w:num w:numId="18">
    <w:abstractNumId w:val="10"/>
  </w:num>
  <w:num w:numId="19">
    <w:abstractNumId w:val="28"/>
  </w:num>
  <w:num w:numId="20">
    <w:abstractNumId w:val="26"/>
  </w:num>
  <w:num w:numId="21">
    <w:abstractNumId w:val="30"/>
  </w:num>
  <w:num w:numId="22">
    <w:abstractNumId w:val="24"/>
  </w:num>
  <w:num w:numId="23">
    <w:abstractNumId w:val="18"/>
  </w:num>
  <w:num w:numId="24">
    <w:abstractNumId w:val="7"/>
  </w:num>
  <w:num w:numId="25">
    <w:abstractNumId w:val="11"/>
  </w:num>
  <w:num w:numId="26">
    <w:abstractNumId w:val="4"/>
  </w:num>
  <w:num w:numId="27">
    <w:abstractNumId w:val="15"/>
  </w:num>
  <w:num w:numId="28">
    <w:abstractNumId w:val="8"/>
  </w:num>
  <w:num w:numId="29">
    <w:abstractNumId w:val="9"/>
  </w:num>
  <w:num w:numId="30">
    <w:abstractNumId w:val="3"/>
  </w:num>
  <w:num w:numId="31">
    <w:abstractNumId w:val="22"/>
  </w:num>
  <w:num w:numId="32">
    <w:abstractNumId w:val="31"/>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1BF"/>
    <w:rsid w:val="0000180D"/>
    <w:rsid w:val="000019B1"/>
    <w:rsid w:val="00033AC6"/>
    <w:rsid w:val="00054632"/>
    <w:rsid w:val="00056971"/>
    <w:rsid w:val="00061760"/>
    <w:rsid w:val="00090E4D"/>
    <w:rsid w:val="000C3A4D"/>
    <w:rsid w:val="0011449F"/>
    <w:rsid w:val="00183457"/>
    <w:rsid w:val="001A12FC"/>
    <w:rsid w:val="001A4CD0"/>
    <w:rsid w:val="001C6C55"/>
    <w:rsid w:val="00254DDC"/>
    <w:rsid w:val="00284A95"/>
    <w:rsid w:val="002C139C"/>
    <w:rsid w:val="002C4100"/>
    <w:rsid w:val="002D6C45"/>
    <w:rsid w:val="00317522"/>
    <w:rsid w:val="00323DAD"/>
    <w:rsid w:val="00390CA8"/>
    <w:rsid w:val="003F284B"/>
    <w:rsid w:val="004323B7"/>
    <w:rsid w:val="00436188"/>
    <w:rsid w:val="00441BFA"/>
    <w:rsid w:val="00460058"/>
    <w:rsid w:val="004800BC"/>
    <w:rsid w:val="004B24C1"/>
    <w:rsid w:val="004D30F2"/>
    <w:rsid w:val="004F0717"/>
    <w:rsid w:val="005922FD"/>
    <w:rsid w:val="005F0B8F"/>
    <w:rsid w:val="005F6D54"/>
    <w:rsid w:val="006209D9"/>
    <w:rsid w:val="006337D1"/>
    <w:rsid w:val="00633B77"/>
    <w:rsid w:val="00693B03"/>
    <w:rsid w:val="006F6E2F"/>
    <w:rsid w:val="00705AC1"/>
    <w:rsid w:val="007172A3"/>
    <w:rsid w:val="007412F7"/>
    <w:rsid w:val="00772345"/>
    <w:rsid w:val="007850D1"/>
    <w:rsid w:val="007B5318"/>
    <w:rsid w:val="007C48AD"/>
    <w:rsid w:val="007E418C"/>
    <w:rsid w:val="00870A50"/>
    <w:rsid w:val="00883BB9"/>
    <w:rsid w:val="008A1C64"/>
    <w:rsid w:val="008A3E98"/>
    <w:rsid w:val="008B7ADE"/>
    <w:rsid w:val="008C24D2"/>
    <w:rsid w:val="008D5638"/>
    <w:rsid w:val="008D7968"/>
    <w:rsid w:val="00920F28"/>
    <w:rsid w:val="00936761"/>
    <w:rsid w:val="009A5F38"/>
    <w:rsid w:val="009F56BA"/>
    <w:rsid w:val="00A056D6"/>
    <w:rsid w:val="00A44134"/>
    <w:rsid w:val="00AA40EA"/>
    <w:rsid w:val="00AB5CB6"/>
    <w:rsid w:val="00AE11B7"/>
    <w:rsid w:val="00AF65A3"/>
    <w:rsid w:val="00B057B5"/>
    <w:rsid w:val="00BA1B7C"/>
    <w:rsid w:val="00BC1593"/>
    <w:rsid w:val="00BC72FB"/>
    <w:rsid w:val="00BE2F9F"/>
    <w:rsid w:val="00C23AEC"/>
    <w:rsid w:val="00C30691"/>
    <w:rsid w:val="00C5345D"/>
    <w:rsid w:val="00C534E4"/>
    <w:rsid w:val="00CB2CED"/>
    <w:rsid w:val="00D06C82"/>
    <w:rsid w:val="00D340B7"/>
    <w:rsid w:val="00D741BF"/>
    <w:rsid w:val="00D768BA"/>
    <w:rsid w:val="00D86B1A"/>
    <w:rsid w:val="00E00BAF"/>
    <w:rsid w:val="00E07DB6"/>
    <w:rsid w:val="00E327B7"/>
    <w:rsid w:val="00E35E49"/>
    <w:rsid w:val="00E46B40"/>
    <w:rsid w:val="00E5098E"/>
    <w:rsid w:val="00E609CE"/>
    <w:rsid w:val="00E6333A"/>
    <w:rsid w:val="00E85E90"/>
    <w:rsid w:val="00EA6740"/>
    <w:rsid w:val="00EC79DD"/>
    <w:rsid w:val="00F212E0"/>
    <w:rsid w:val="00F259FB"/>
    <w:rsid w:val="00F323FE"/>
    <w:rsid w:val="00F54894"/>
    <w:rsid w:val="00FA4351"/>
    <w:rsid w:val="00FA7DF7"/>
    <w:rsid w:val="00FB6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3EF88"/>
  <w15:chartTrackingRefBased/>
  <w15:docId w15:val="{FB5C13AF-1472-4A4F-9BFA-1E721651F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9F56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D74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List (1),Number-style,H&amp;P List Paragraph,Strip,2,2 heading,Saraksta rindkopa11,Normal bullet 2,Bullet list,List Paragraph1,Akapit z listą BS,References,Colorful List - Accent 12,List1,Colorful List - Accent 11,List 1) 2) 3),SARAKSTS_1"/>
    <w:basedOn w:val="a"/>
    <w:link w:val="a5"/>
    <w:qFormat/>
    <w:rsid w:val="00883BB9"/>
    <w:pPr>
      <w:ind w:left="720"/>
      <w:contextualSpacing/>
    </w:pPr>
  </w:style>
  <w:style w:type="character" w:customStyle="1" w:styleId="a5">
    <w:name w:val="Абзац списка Знак"/>
    <w:aliases w:val="List (1) Знак,Number-style Знак,H&amp;P List Paragraph Знак,Strip Знак,2 Знак,2 heading Знак,Saraksta rindkopa11 Знак,Normal bullet 2 Знак,Bullet list Знак,List Paragraph1 Знак,Akapit z listą BS Знак,References Знак,List1 Знак"/>
    <w:link w:val="a4"/>
    <w:qFormat/>
    <w:locked/>
    <w:rsid w:val="00772345"/>
  </w:style>
  <w:style w:type="character" w:customStyle="1" w:styleId="Noklusjumarindkopasfonts1">
    <w:name w:val="Noklusçjuma rindkopas fonts1"/>
    <w:basedOn w:val="a0"/>
    <w:rsid w:val="004D30F2"/>
    <w:rPr>
      <w:rFonts w:eastAsia="Times New Roman"/>
      <w:kern w:val="0"/>
      <w:sz w:val="24"/>
      <w:szCs w:val="24"/>
    </w:rPr>
  </w:style>
  <w:style w:type="paragraph" w:customStyle="1" w:styleId="Parasts1">
    <w:name w:val="Parasts1"/>
    <w:rsid w:val="00183457"/>
    <w:pPr>
      <w:suppressAutoHyphens/>
      <w:autoSpaceDN w:val="0"/>
      <w:spacing w:line="240" w:lineRule="auto"/>
      <w:jc w:val="both"/>
    </w:pPr>
    <w:rPr>
      <w:rFonts w:ascii="Times New Roman" w:eastAsia="Calibri"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506256">
      <w:bodyDiv w:val="1"/>
      <w:marLeft w:val="0"/>
      <w:marRight w:val="0"/>
      <w:marTop w:val="0"/>
      <w:marBottom w:val="0"/>
      <w:divBdr>
        <w:top w:val="none" w:sz="0" w:space="0" w:color="auto"/>
        <w:left w:val="none" w:sz="0" w:space="0" w:color="auto"/>
        <w:bottom w:val="none" w:sz="0" w:space="0" w:color="auto"/>
        <w:right w:val="none" w:sz="0" w:space="0" w:color="auto"/>
      </w:divBdr>
    </w:div>
    <w:div w:id="233786827">
      <w:bodyDiv w:val="1"/>
      <w:marLeft w:val="0"/>
      <w:marRight w:val="0"/>
      <w:marTop w:val="0"/>
      <w:marBottom w:val="0"/>
      <w:divBdr>
        <w:top w:val="none" w:sz="0" w:space="0" w:color="auto"/>
        <w:left w:val="none" w:sz="0" w:space="0" w:color="auto"/>
        <w:bottom w:val="none" w:sz="0" w:space="0" w:color="auto"/>
        <w:right w:val="none" w:sz="0" w:space="0" w:color="auto"/>
      </w:divBdr>
    </w:div>
    <w:div w:id="269435700">
      <w:bodyDiv w:val="1"/>
      <w:marLeft w:val="0"/>
      <w:marRight w:val="0"/>
      <w:marTop w:val="0"/>
      <w:marBottom w:val="0"/>
      <w:divBdr>
        <w:top w:val="none" w:sz="0" w:space="0" w:color="auto"/>
        <w:left w:val="none" w:sz="0" w:space="0" w:color="auto"/>
        <w:bottom w:val="none" w:sz="0" w:space="0" w:color="auto"/>
        <w:right w:val="none" w:sz="0" w:space="0" w:color="auto"/>
      </w:divBdr>
    </w:div>
    <w:div w:id="326978283">
      <w:bodyDiv w:val="1"/>
      <w:marLeft w:val="0"/>
      <w:marRight w:val="0"/>
      <w:marTop w:val="0"/>
      <w:marBottom w:val="0"/>
      <w:divBdr>
        <w:top w:val="none" w:sz="0" w:space="0" w:color="auto"/>
        <w:left w:val="none" w:sz="0" w:space="0" w:color="auto"/>
        <w:bottom w:val="none" w:sz="0" w:space="0" w:color="auto"/>
        <w:right w:val="none" w:sz="0" w:space="0" w:color="auto"/>
      </w:divBdr>
    </w:div>
    <w:div w:id="477041384">
      <w:bodyDiv w:val="1"/>
      <w:marLeft w:val="0"/>
      <w:marRight w:val="0"/>
      <w:marTop w:val="0"/>
      <w:marBottom w:val="0"/>
      <w:divBdr>
        <w:top w:val="none" w:sz="0" w:space="0" w:color="auto"/>
        <w:left w:val="none" w:sz="0" w:space="0" w:color="auto"/>
        <w:bottom w:val="none" w:sz="0" w:space="0" w:color="auto"/>
        <w:right w:val="none" w:sz="0" w:space="0" w:color="auto"/>
      </w:divBdr>
    </w:div>
    <w:div w:id="481696856">
      <w:bodyDiv w:val="1"/>
      <w:marLeft w:val="0"/>
      <w:marRight w:val="0"/>
      <w:marTop w:val="0"/>
      <w:marBottom w:val="0"/>
      <w:divBdr>
        <w:top w:val="none" w:sz="0" w:space="0" w:color="auto"/>
        <w:left w:val="none" w:sz="0" w:space="0" w:color="auto"/>
        <w:bottom w:val="none" w:sz="0" w:space="0" w:color="auto"/>
        <w:right w:val="none" w:sz="0" w:space="0" w:color="auto"/>
      </w:divBdr>
    </w:div>
    <w:div w:id="583078112">
      <w:bodyDiv w:val="1"/>
      <w:marLeft w:val="0"/>
      <w:marRight w:val="0"/>
      <w:marTop w:val="0"/>
      <w:marBottom w:val="0"/>
      <w:divBdr>
        <w:top w:val="none" w:sz="0" w:space="0" w:color="auto"/>
        <w:left w:val="none" w:sz="0" w:space="0" w:color="auto"/>
        <w:bottom w:val="none" w:sz="0" w:space="0" w:color="auto"/>
        <w:right w:val="none" w:sz="0" w:space="0" w:color="auto"/>
      </w:divBdr>
    </w:div>
    <w:div w:id="738018450">
      <w:bodyDiv w:val="1"/>
      <w:marLeft w:val="0"/>
      <w:marRight w:val="0"/>
      <w:marTop w:val="0"/>
      <w:marBottom w:val="0"/>
      <w:divBdr>
        <w:top w:val="none" w:sz="0" w:space="0" w:color="auto"/>
        <w:left w:val="none" w:sz="0" w:space="0" w:color="auto"/>
        <w:bottom w:val="none" w:sz="0" w:space="0" w:color="auto"/>
        <w:right w:val="none" w:sz="0" w:space="0" w:color="auto"/>
      </w:divBdr>
    </w:div>
    <w:div w:id="839387451">
      <w:bodyDiv w:val="1"/>
      <w:marLeft w:val="0"/>
      <w:marRight w:val="0"/>
      <w:marTop w:val="0"/>
      <w:marBottom w:val="0"/>
      <w:divBdr>
        <w:top w:val="none" w:sz="0" w:space="0" w:color="auto"/>
        <w:left w:val="none" w:sz="0" w:space="0" w:color="auto"/>
        <w:bottom w:val="none" w:sz="0" w:space="0" w:color="auto"/>
        <w:right w:val="none" w:sz="0" w:space="0" w:color="auto"/>
      </w:divBdr>
    </w:div>
    <w:div w:id="894512577">
      <w:bodyDiv w:val="1"/>
      <w:marLeft w:val="0"/>
      <w:marRight w:val="0"/>
      <w:marTop w:val="0"/>
      <w:marBottom w:val="0"/>
      <w:divBdr>
        <w:top w:val="none" w:sz="0" w:space="0" w:color="auto"/>
        <w:left w:val="none" w:sz="0" w:space="0" w:color="auto"/>
        <w:bottom w:val="none" w:sz="0" w:space="0" w:color="auto"/>
        <w:right w:val="none" w:sz="0" w:space="0" w:color="auto"/>
      </w:divBdr>
    </w:div>
    <w:div w:id="918173968">
      <w:bodyDiv w:val="1"/>
      <w:marLeft w:val="0"/>
      <w:marRight w:val="0"/>
      <w:marTop w:val="0"/>
      <w:marBottom w:val="0"/>
      <w:divBdr>
        <w:top w:val="none" w:sz="0" w:space="0" w:color="auto"/>
        <w:left w:val="none" w:sz="0" w:space="0" w:color="auto"/>
        <w:bottom w:val="none" w:sz="0" w:space="0" w:color="auto"/>
        <w:right w:val="none" w:sz="0" w:space="0" w:color="auto"/>
      </w:divBdr>
    </w:div>
    <w:div w:id="956985437">
      <w:bodyDiv w:val="1"/>
      <w:marLeft w:val="0"/>
      <w:marRight w:val="0"/>
      <w:marTop w:val="0"/>
      <w:marBottom w:val="0"/>
      <w:divBdr>
        <w:top w:val="none" w:sz="0" w:space="0" w:color="auto"/>
        <w:left w:val="none" w:sz="0" w:space="0" w:color="auto"/>
        <w:bottom w:val="none" w:sz="0" w:space="0" w:color="auto"/>
        <w:right w:val="none" w:sz="0" w:space="0" w:color="auto"/>
      </w:divBdr>
    </w:div>
    <w:div w:id="1139032586">
      <w:bodyDiv w:val="1"/>
      <w:marLeft w:val="0"/>
      <w:marRight w:val="0"/>
      <w:marTop w:val="0"/>
      <w:marBottom w:val="0"/>
      <w:divBdr>
        <w:top w:val="none" w:sz="0" w:space="0" w:color="auto"/>
        <w:left w:val="none" w:sz="0" w:space="0" w:color="auto"/>
        <w:bottom w:val="none" w:sz="0" w:space="0" w:color="auto"/>
        <w:right w:val="none" w:sz="0" w:space="0" w:color="auto"/>
      </w:divBdr>
    </w:div>
    <w:div w:id="1223325691">
      <w:bodyDiv w:val="1"/>
      <w:marLeft w:val="0"/>
      <w:marRight w:val="0"/>
      <w:marTop w:val="0"/>
      <w:marBottom w:val="0"/>
      <w:divBdr>
        <w:top w:val="none" w:sz="0" w:space="0" w:color="auto"/>
        <w:left w:val="none" w:sz="0" w:space="0" w:color="auto"/>
        <w:bottom w:val="none" w:sz="0" w:space="0" w:color="auto"/>
        <w:right w:val="none" w:sz="0" w:space="0" w:color="auto"/>
      </w:divBdr>
    </w:div>
    <w:div w:id="1242135571">
      <w:bodyDiv w:val="1"/>
      <w:marLeft w:val="0"/>
      <w:marRight w:val="0"/>
      <w:marTop w:val="0"/>
      <w:marBottom w:val="0"/>
      <w:divBdr>
        <w:top w:val="none" w:sz="0" w:space="0" w:color="auto"/>
        <w:left w:val="none" w:sz="0" w:space="0" w:color="auto"/>
        <w:bottom w:val="none" w:sz="0" w:space="0" w:color="auto"/>
        <w:right w:val="none" w:sz="0" w:space="0" w:color="auto"/>
      </w:divBdr>
    </w:div>
    <w:div w:id="1257904399">
      <w:bodyDiv w:val="1"/>
      <w:marLeft w:val="0"/>
      <w:marRight w:val="0"/>
      <w:marTop w:val="0"/>
      <w:marBottom w:val="0"/>
      <w:divBdr>
        <w:top w:val="none" w:sz="0" w:space="0" w:color="auto"/>
        <w:left w:val="none" w:sz="0" w:space="0" w:color="auto"/>
        <w:bottom w:val="none" w:sz="0" w:space="0" w:color="auto"/>
        <w:right w:val="none" w:sz="0" w:space="0" w:color="auto"/>
      </w:divBdr>
    </w:div>
    <w:div w:id="1275795166">
      <w:bodyDiv w:val="1"/>
      <w:marLeft w:val="0"/>
      <w:marRight w:val="0"/>
      <w:marTop w:val="0"/>
      <w:marBottom w:val="0"/>
      <w:divBdr>
        <w:top w:val="none" w:sz="0" w:space="0" w:color="auto"/>
        <w:left w:val="none" w:sz="0" w:space="0" w:color="auto"/>
        <w:bottom w:val="none" w:sz="0" w:space="0" w:color="auto"/>
        <w:right w:val="none" w:sz="0" w:space="0" w:color="auto"/>
      </w:divBdr>
    </w:div>
    <w:div w:id="1382250773">
      <w:bodyDiv w:val="1"/>
      <w:marLeft w:val="0"/>
      <w:marRight w:val="0"/>
      <w:marTop w:val="0"/>
      <w:marBottom w:val="0"/>
      <w:divBdr>
        <w:top w:val="none" w:sz="0" w:space="0" w:color="auto"/>
        <w:left w:val="none" w:sz="0" w:space="0" w:color="auto"/>
        <w:bottom w:val="none" w:sz="0" w:space="0" w:color="auto"/>
        <w:right w:val="none" w:sz="0" w:space="0" w:color="auto"/>
      </w:divBdr>
    </w:div>
    <w:div w:id="1619027242">
      <w:bodyDiv w:val="1"/>
      <w:marLeft w:val="0"/>
      <w:marRight w:val="0"/>
      <w:marTop w:val="0"/>
      <w:marBottom w:val="0"/>
      <w:divBdr>
        <w:top w:val="none" w:sz="0" w:space="0" w:color="auto"/>
        <w:left w:val="none" w:sz="0" w:space="0" w:color="auto"/>
        <w:bottom w:val="none" w:sz="0" w:space="0" w:color="auto"/>
        <w:right w:val="none" w:sz="0" w:space="0" w:color="auto"/>
      </w:divBdr>
    </w:div>
    <w:div w:id="1659336003">
      <w:bodyDiv w:val="1"/>
      <w:marLeft w:val="0"/>
      <w:marRight w:val="0"/>
      <w:marTop w:val="0"/>
      <w:marBottom w:val="0"/>
      <w:divBdr>
        <w:top w:val="none" w:sz="0" w:space="0" w:color="auto"/>
        <w:left w:val="none" w:sz="0" w:space="0" w:color="auto"/>
        <w:bottom w:val="none" w:sz="0" w:space="0" w:color="auto"/>
        <w:right w:val="none" w:sz="0" w:space="0" w:color="auto"/>
      </w:divBdr>
    </w:div>
    <w:div w:id="1670671343">
      <w:bodyDiv w:val="1"/>
      <w:marLeft w:val="0"/>
      <w:marRight w:val="0"/>
      <w:marTop w:val="0"/>
      <w:marBottom w:val="0"/>
      <w:divBdr>
        <w:top w:val="none" w:sz="0" w:space="0" w:color="auto"/>
        <w:left w:val="none" w:sz="0" w:space="0" w:color="auto"/>
        <w:bottom w:val="none" w:sz="0" w:space="0" w:color="auto"/>
        <w:right w:val="none" w:sz="0" w:space="0" w:color="auto"/>
      </w:divBdr>
    </w:div>
    <w:div w:id="1774324681">
      <w:bodyDiv w:val="1"/>
      <w:marLeft w:val="0"/>
      <w:marRight w:val="0"/>
      <w:marTop w:val="0"/>
      <w:marBottom w:val="0"/>
      <w:divBdr>
        <w:top w:val="none" w:sz="0" w:space="0" w:color="auto"/>
        <w:left w:val="none" w:sz="0" w:space="0" w:color="auto"/>
        <w:bottom w:val="none" w:sz="0" w:space="0" w:color="auto"/>
        <w:right w:val="none" w:sz="0" w:space="0" w:color="auto"/>
      </w:divBdr>
    </w:div>
    <w:div w:id="1818649591">
      <w:bodyDiv w:val="1"/>
      <w:marLeft w:val="0"/>
      <w:marRight w:val="0"/>
      <w:marTop w:val="0"/>
      <w:marBottom w:val="0"/>
      <w:divBdr>
        <w:top w:val="none" w:sz="0" w:space="0" w:color="auto"/>
        <w:left w:val="none" w:sz="0" w:space="0" w:color="auto"/>
        <w:bottom w:val="none" w:sz="0" w:space="0" w:color="auto"/>
        <w:right w:val="none" w:sz="0" w:space="0" w:color="auto"/>
      </w:divBdr>
    </w:div>
    <w:div w:id="186027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AA3E13F-B406-4A3F-B011-2B189F899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34</Pages>
  <Words>4968</Words>
  <Characters>28318</Characters>
  <Application>Microsoft Office Word</Application>
  <DocSecurity>0</DocSecurity>
  <Lines>235</Lines>
  <Paragraphs>66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marite.kravale</dc:creator>
  <cp:keywords/>
  <dc:description/>
  <cp:lastModifiedBy>Eridiana</cp:lastModifiedBy>
  <cp:revision>21</cp:revision>
  <dcterms:created xsi:type="dcterms:W3CDTF">2024-02-10T19:34:00Z</dcterms:created>
  <dcterms:modified xsi:type="dcterms:W3CDTF">2024-04-15T17:03:00Z</dcterms:modified>
</cp:coreProperties>
</file>